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Y="14875"/>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5103"/>
      </w:tblGrid>
      <w:tr w:rsidR="00A87C52" w:rsidRPr="00A87C52" w:rsidTr="00A60716">
        <w:trPr>
          <w:trHeight w:val="410"/>
        </w:trPr>
        <w:tc>
          <w:tcPr>
            <w:tcW w:w="5353" w:type="dxa"/>
            <w:tcBorders>
              <w:top w:val="single" w:sz="4" w:space="0" w:color="auto"/>
              <w:left w:val="single" w:sz="4" w:space="0" w:color="auto"/>
              <w:bottom w:val="single" w:sz="4" w:space="0" w:color="auto"/>
              <w:right w:val="single" w:sz="4" w:space="0" w:color="auto"/>
            </w:tcBorders>
          </w:tcPr>
          <w:p w:rsidR="00A60716" w:rsidRPr="00A87C52" w:rsidRDefault="00A60716" w:rsidP="00A60716">
            <w:pPr>
              <w:widowControl w:val="0"/>
              <w:autoSpaceDE w:val="0"/>
              <w:autoSpaceDN w:val="0"/>
              <w:adjustRightInd w:val="0"/>
              <w:ind w:firstLine="284"/>
              <w:jc w:val="both"/>
              <w:rPr>
                <w:rFonts w:eastAsia="Times New Roman"/>
                <w:b/>
                <w:sz w:val="16"/>
                <w:szCs w:val="16"/>
                <w:lang w:eastAsia="ru-RU"/>
              </w:rPr>
            </w:pPr>
            <w:r w:rsidRPr="00A87C52">
              <w:rPr>
                <w:rFonts w:eastAsia="Times New Roman"/>
                <w:b/>
                <w:sz w:val="16"/>
                <w:szCs w:val="16"/>
                <w:lang w:eastAsia="ru-RU"/>
              </w:rPr>
              <w:t>Учредитель:</w:t>
            </w:r>
          </w:p>
          <w:p w:rsidR="00A60716" w:rsidRPr="00A87C52" w:rsidRDefault="00A60716" w:rsidP="00A60716">
            <w:pPr>
              <w:widowControl w:val="0"/>
              <w:autoSpaceDE w:val="0"/>
              <w:autoSpaceDN w:val="0"/>
              <w:adjustRightInd w:val="0"/>
              <w:ind w:firstLine="284"/>
              <w:jc w:val="both"/>
              <w:rPr>
                <w:rFonts w:eastAsia="Times New Roman"/>
                <w:sz w:val="16"/>
                <w:szCs w:val="16"/>
                <w:lang w:eastAsia="ru-RU"/>
              </w:rPr>
            </w:pPr>
            <w:r w:rsidRPr="00A87C52">
              <w:rPr>
                <w:rFonts w:eastAsia="Times New Roman"/>
                <w:sz w:val="16"/>
                <w:szCs w:val="16"/>
                <w:lang w:eastAsia="ru-RU"/>
              </w:rPr>
              <w:t>Дума Солецкого муниципального округа</w:t>
            </w:r>
          </w:p>
          <w:p w:rsidR="00A60716" w:rsidRPr="00A87C52" w:rsidRDefault="00A60716" w:rsidP="00A60716">
            <w:pPr>
              <w:widowControl w:val="0"/>
              <w:autoSpaceDE w:val="0"/>
              <w:autoSpaceDN w:val="0"/>
              <w:adjustRightInd w:val="0"/>
              <w:ind w:firstLine="284"/>
              <w:jc w:val="both"/>
              <w:rPr>
                <w:rFonts w:eastAsia="Times New Roman"/>
                <w:sz w:val="16"/>
                <w:szCs w:val="16"/>
                <w:lang w:eastAsia="ru-RU"/>
              </w:rPr>
            </w:pPr>
          </w:p>
          <w:p w:rsidR="00A60716" w:rsidRPr="00A87C52" w:rsidRDefault="00A60716" w:rsidP="00A60716">
            <w:pPr>
              <w:widowControl w:val="0"/>
              <w:autoSpaceDE w:val="0"/>
              <w:autoSpaceDN w:val="0"/>
              <w:adjustRightInd w:val="0"/>
              <w:ind w:firstLine="284"/>
              <w:jc w:val="both"/>
              <w:rPr>
                <w:rFonts w:eastAsia="Times New Roman"/>
                <w:b/>
                <w:sz w:val="16"/>
                <w:szCs w:val="16"/>
                <w:lang w:eastAsia="ru-RU"/>
              </w:rPr>
            </w:pPr>
            <w:r w:rsidRPr="00A87C52">
              <w:rPr>
                <w:rFonts w:eastAsia="Times New Roman"/>
                <w:b/>
                <w:sz w:val="16"/>
                <w:szCs w:val="16"/>
                <w:lang w:eastAsia="ru-RU"/>
              </w:rPr>
              <w:t>Издатель:</w:t>
            </w:r>
          </w:p>
          <w:p w:rsidR="00A60716" w:rsidRPr="00A87C52" w:rsidRDefault="00A60716" w:rsidP="00A60716">
            <w:pPr>
              <w:widowControl w:val="0"/>
              <w:autoSpaceDE w:val="0"/>
              <w:autoSpaceDN w:val="0"/>
              <w:adjustRightInd w:val="0"/>
              <w:ind w:firstLine="284"/>
              <w:jc w:val="both"/>
              <w:rPr>
                <w:rFonts w:eastAsia="Times New Roman"/>
                <w:sz w:val="16"/>
                <w:szCs w:val="16"/>
                <w:lang w:eastAsia="ru-RU"/>
              </w:rPr>
            </w:pPr>
            <w:r w:rsidRPr="00A87C52">
              <w:rPr>
                <w:rFonts w:eastAsia="Times New Roman"/>
                <w:sz w:val="16"/>
                <w:szCs w:val="16"/>
                <w:lang w:eastAsia="ru-RU"/>
              </w:rPr>
              <w:t>Администрация Солецкого муниципального округа</w:t>
            </w:r>
          </w:p>
          <w:p w:rsidR="00A60716" w:rsidRPr="00A87C52" w:rsidRDefault="00A60716" w:rsidP="00A60716">
            <w:pPr>
              <w:widowControl w:val="0"/>
              <w:autoSpaceDE w:val="0"/>
              <w:autoSpaceDN w:val="0"/>
              <w:adjustRightInd w:val="0"/>
              <w:ind w:firstLine="284"/>
              <w:jc w:val="both"/>
              <w:rPr>
                <w:rFonts w:eastAsia="Times New Roman"/>
                <w:sz w:val="16"/>
                <w:szCs w:val="16"/>
                <w:lang w:eastAsia="ru-RU"/>
              </w:rPr>
            </w:pPr>
          </w:p>
          <w:p w:rsidR="00A60716" w:rsidRPr="00A87C52" w:rsidRDefault="00A60716" w:rsidP="00A60716">
            <w:pPr>
              <w:widowControl w:val="0"/>
              <w:autoSpaceDE w:val="0"/>
              <w:autoSpaceDN w:val="0"/>
              <w:adjustRightInd w:val="0"/>
              <w:ind w:firstLine="284"/>
              <w:jc w:val="both"/>
              <w:rPr>
                <w:rFonts w:eastAsia="Times New Roman"/>
                <w:b/>
                <w:sz w:val="16"/>
                <w:szCs w:val="16"/>
                <w:lang w:eastAsia="ru-RU"/>
              </w:rPr>
            </w:pPr>
            <w:r w:rsidRPr="00A87C52">
              <w:rPr>
                <w:rFonts w:eastAsia="Times New Roman"/>
                <w:b/>
                <w:sz w:val="16"/>
                <w:szCs w:val="16"/>
                <w:lang w:eastAsia="ru-RU"/>
              </w:rPr>
              <w:t xml:space="preserve">Адрес издателя: </w:t>
            </w:r>
          </w:p>
          <w:p w:rsidR="00A60716" w:rsidRPr="00A87C52" w:rsidRDefault="00A60716" w:rsidP="00A60716">
            <w:pPr>
              <w:widowControl w:val="0"/>
              <w:autoSpaceDE w:val="0"/>
              <w:autoSpaceDN w:val="0"/>
              <w:adjustRightInd w:val="0"/>
              <w:ind w:firstLine="284"/>
              <w:jc w:val="both"/>
              <w:rPr>
                <w:rFonts w:eastAsia="Times New Roman"/>
                <w:sz w:val="16"/>
                <w:szCs w:val="16"/>
                <w:lang w:eastAsia="ru-RU"/>
              </w:rPr>
            </w:pPr>
            <w:r w:rsidRPr="00A87C52">
              <w:rPr>
                <w:rFonts w:eastAsia="Times New Roman"/>
                <w:sz w:val="16"/>
                <w:szCs w:val="16"/>
                <w:lang w:eastAsia="ru-RU"/>
              </w:rPr>
              <w:t>175040, г. Сольцы,  пл. Победы, д.3</w:t>
            </w:r>
          </w:p>
        </w:tc>
        <w:tc>
          <w:tcPr>
            <w:tcW w:w="5103" w:type="dxa"/>
            <w:tcBorders>
              <w:top w:val="single" w:sz="4" w:space="0" w:color="auto"/>
              <w:left w:val="single" w:sz="4" w:space="0" w:color="auto"/>
              <w:bottom w:val="single" w:sz="4" w:space="0" w:color="auto"/>
              <w:right w:val="single" w:sz="4" w:space="0" w:color="auto"/>
            </w:tcBorders>
            <w:hideMark/>
          </w:tcPr>
          <w:p w:rsidR="00A60716" w:rsidRPr="00A87C52" w:rsidRDefault="00B82E34" w:rsidP="00A60716">
            <w:pPr>
              <w:widowControl w:val="0"/>
              <w:autoSpaceDE w:val="0"/>
              <w:autoSpaceDN w:val="0"/>
              <w:adjustRightInd w:val="0"/>
              <w:ind w:firstLine="284"/>
              <w:jc w:val="both"/>
              <w:rPr>
                <w:rFonts w:eastAsia="Times New Roman"/>
                <w:b/>
                <w:sz w:val="16"/>
                <w:szCs w:val="16"/>
                <w:lang w:eastAsia="ru-RU"/>
              </w:rPr>
            </w:pPr>
            <w:r w:rsidRPr="00A87C52">
              <w:rPr>
                <w:rFonts w:eastAsia="Times New Roman"/>
                <w:b/>
                <w:sz w:val="16"/>
                <w:szCs w:val="16"/>
                <w:lang w:eastAsia="ru-RU"/>
              </w:rPr>
              <w:t xml:space="preserve">Заместитель </w:t>
            </w:r>
            <w:r w:rsidR="00410D9F">
              <w:rPr>
                <w:rFonts w:eastAsia="Times New Roman"/>
                <w:b/>
                <w:sz w:val="16"/>
                <w:szCs w:val="16"/>
                <w:lang w:eastAsia="ru-RU"/>
              </w:rPr>
              <w:t>г</w:t>
            </w:r>
            <w:r w:rsidR="00A60716" w:rsidRPr="00A87C52">
              <w:rPr>
                <w:rFonts w:eastAsia="Times New Roman"/>
                <w:b/>
                <w:sz w:val="16"/>
                <w:szCs w:val="16"/>
                <w:lang w:eastAsia="ru-RU"/>
              </w:rPr>
              <w:t>лавн</w:t>
            </w:r>
            <w:r w:rsidR="00410D9F">
              <w:rPr>
                <w:rFonts w:eastAsia="Times New Roman"/>
                <w:b/>
                <w:sz w:val="16"/>
                <w:szCs w:val="16"/>
                <w:lang w:eastAsia="ru-RU"/>
              </w:rPr>
              <w:t>ого</w:t>
            </w:r>
            <w:r w:rsidR="00A60716" w:rsidRPr="00A87C52">
              <w:rPr>
                <w:rFonts w:eastAsia="Times New Roman"/>
                <w:b/>
                <w:sz w:val="16"/>
                <w:szCs w:val="16"/>
                <w:lang w:eastAsia="ru-RU"/>
              </w:rPr>
              <w:t xml:space="preserve"> редактор</w:t>
            </w:r>
            <w:r w:rsidR="00410D9F">
              <w:rPr>
                <w:rFonts w:eastAsia="Times New Roman"/>
                <w:b/>
                <w:sz w:val="16"/>
                <w:szCs w:val="16"/>
                <w:lang w:eastAsia="ru-RU"/>
              </w:rPr>
              <w:t>а</w:t>
            </w:r>
            <w:r w:rsidR="00A60716" w:rsidRPr="00A87C52">
              <w:rPr>
                <w:rFonts w:eastAsia="Times New Roman"/>
                <w:b/>
                <w:sz w:val="16"/>
                <w:szCs w:val="16"/>
                <w:lang w:eastAsia="ru-RU"/>
              </w:rPr>
              <w:t xml:space="preserve">: </w:t>
            </w:r>
            <w:r w:rsidRPr="00A87C52">
              <w:rPr>
                <w:rFonts w:eastAsia="Times New Roman"/>
                <w:sz w:val="16"/>
                <w:szCs w:val="16"/>
                <w:lang w:eastAsia="ru-RU"/>
              </w:rPr>
              <w:t>Миронычева Т.А.</w:t>
            </w:r>
          </w:p>
          <w:p w:rsidR="00A60716" w:rsidRPr="00A87C52" w:rsidRDefault="00A60716" w:rsidP="00A60716">
            <w:pPr>
              <w:widowControl w:val="0"/>
              <w:autoSpaceDE w:val="0"/>
              <w:autoSpaceDN w:val="0"/>
              <w:adjustRightInd w:val="0"/>
              <w:ind w:firstLine="284"/>
              <w:jc w:val="both"/>
              <w:rPr>
                <w:rFonts w:eastAsia="Times New Roman"/>
                <w:sz w:val="16"/>
                <w:szCs w:val="16"/>
                <w:lang w:eastAsia="ru-RU"/>
              </w:rPr>
            </w:pPr>
            <w:r w:rsidRPr="00A87C52">
              <w:rPr>
                <w:rFonts w:eastAsia="Times New Roman"/>
                <w:b/>
                <w:sz w:val="16"/>
                <w:szCs w:val="16"/>
                <w:lang w:eastAsia="ru-RU"/>
              </w:rPr>
              <w:t>Адрес редакции:</w:t>
            </w:r>
            <w:r w:rsidRPr="00A87C52">
              <w:rPr>
                <w:rFonts w:eastAsia="Times New Roman"/>
                <w:sz w:val="16"/>
                <w:szCs w:val="16"/>
                <w:lang w:eastAsia="ru-RU"/>
              </w:rPr>
              <w:t xml:space="preserve"> 175040, г. Сольцы,  пл. Победы, д.3</w:t>
            </w:r>
          </w:p>
          <w:p w:rsidR="00A60716" w:rsidRPr="00A87C52" w:rsidRDefault="00A60716" w:rsidP="00A60716">
            <w:pPr>
              <w:widowControl w:val="0"/>
              <w:autoSpaceDE w:val="0"/>
              <w:autoSpaceDN w:val="0"/>
              <w:adjustRightInd w:val="0"/>
              <w:ind w:firstLine="284"/>
              <w:jc w:val="both"/>
              <w:rPr>
                <w:rFonts w:eastAsia="Times New Roman"/>
                <w:sz w:val="16"/>
                <w:szCs w:val="16"/>
                <w:lang w:eastAsia="ru-RU"/>
              </w:rPr>
            </w:pPr>
            <w:r w:rsidRPr="00A87C52">
              <w:rPr>
                <w:rFonts w:eastAsia="Times New Roman"/>
                <w:b/>
                <w:sz w:val="16"/>
                <w:szCs w:val="16"/>
                <w:lang w:eastAsia="ru-RU"/>
              </w:rPr>
              <w:t>Тел\Факс:</w:t>
            </w:r>
            <w:r w:rsidRPr="00A87C52">
              <w:rPr>
                <w:rFonts w:eastAsia="Times New Roman"/>
                <w:sz w:val="16"/>
                <w:szCs w:val="16"/>
                <w:lang w:eastAsia="ru-RU"/>
              </w:rPr>
              <w:t>8(81655) 31748</w:t>
            </w:r>
          </w:p>
          <w:p w:rsidR="00A60716" w:rsidRPr="00A87C52" w:rsidRDefault="00A60716" w:rsidP="00A60716">
            <w:pPr>
              <w:widowControl w:val="0"/>
              <w:autoSpaceDE w:val="0"/>
              <w:autoSpaceDN w:val="0"/>
              <w:adjustRightInd w:val="0"/>
              <w:ind w:firstLine="284"/>
              <w:jc w:val="both"/>
              <w:rPr>
                <w:rFonts w:eastAsia="Times New Roman"/>
                <w:sz w:val="16"/>
                <w:szCs w:val="16"/>
                <w:lang w:eastAsia="ru-RU"/>
              </w:rPr>
            </w:pPr>
            <w:r w:rsidRPr="00A87C52">
              <w:rPr>
                <w:rFonts w:eastAsia="Times New Roman"/>
                <w:b/>
                <w:sz w:val="16"/>
                <w:szCs w:val="16"/>
                <w:lang w:val="en-US" w:eastAsia="ru-RU"/>
              </w:rPr>
              <w:t>E</w:t>
            </w:r>
            <w:r w:rsidRPr="00A87C52">
              <w:rPr>
                <w:rFonts w:eastAsia="Times New Roman"/>
                <w:b/>
                <w:sz w:val="16"/>
                <w:szCs w:val="16"/>
                <w:lang w:eastAsia="ru-RU"/>
              </w:rPr>
              <w:t>-</w:t>
            </w:r>
            <w:r w:rsidRPr="00A87C52">
              <w:rPr>
                <w:rFonts w:eastAsia="Times New Roman"/>
                <w:b/>
                <w:sz w:val="16"/>
                <w:szCs w:val="16"/>
                <w:lang w:val="en-US" w:eastAsia="ru-RU"/>
              </w:rPr>
              <w:t>mail</w:t>
            </w:r>
            <w:r w:rsidRPr="00A87C52">
              <w:rPr>
                <w:rFonts w:eastAsia="Times New Roman"/>
                <w:b/>
                <w:sz w:val="16"/>
                <w:szCs w:val="16"/>
                <w:lang w:eastAsia="ru-RU"/>
              </w:rPr>
              <w:t xml:space="preserve">: </w:t>
            </w:r>
            <w:r w:rsidRPr="00A87C52">
              <w:rPr>
                <w:rFonts w:eastAsia="Times New Roman"/>
                <w:sz w:val="16"/>
                <w:szCs w:val="16"/>
                <w:lang w:val="en-US" w:eastAsia="ru-RU"/>
              </w:rPr>
              <w:t>soleco</w:t>
            </w:r>
            <w:r w:rsidRPr="00A87C52">
              <w:rPr>
                <w:rFonts w:eastAsia="Times New Roman"/>
                <w:sz w:val="16"/>
                <w:szCs w:val="16"/>
                <w:lang w:eastAsia="ru-RU"/>
              </w:rPr>
              <w:t>@</w:t>
            </w:r>
            <w:r w:rsidRPr="00A87C52">
              <w:rPr>
                <w:rFonts w:eastAsia="Times New Roman"/>
                <w:sz w:val="16"/>
                <w:szCs w:val="16"/>
                <w:lang w:val="en-US" w:eastAsia="ru-RU"/>
              </w:rPr>
              <w:t>adminsoltcy</w:t>
            </w:r>
            <w:r w:rsidRPr="00A87C52">
              <w:rPr>
                <w:rFonts w:eastAsia="Times New Roman"/>
                <w:sz w:val="16"/>
                <w:szCs w:val="16"/>
                <w:lang w:eastAsia="ru-RU"/>
              </w:rPr>
              <w:t>.</w:t>
            </w:r>
            <w:r w:rsidRPr="00A87C52">
              <w:rPr>
                <w:rFonts w:eastAsia="Times New Roman"/>
                <w:sz w:val="16"/>
                <w:szCs w:val="16"/>
                <w:lang w:val="en-US" w:eastAsia="ru-RU"/>
              </w:rPr>
              <w:t>ru</w:t>
            </w:r>
          </w:p>
          <w:p w:rsidR="00A60716" w:rsidRPr="00A87C52" w:rsidRDefault="00A60716" w:rsidP="00A60716">
            <w:pPr>
              <w:widowControl w:val="0"/>
              <w:autoSpaceDE w:val="0"/>
              <w:autoSpaceDN w:val="0"/>
              <w:adjustRightInd w:val="0"/>
              <w:ind w:firstLine="284"/>
              <w:jc w:val="both"/>
              <w:rPr>
                <w:rFonts w:eastAsia="Times New Roman"/>
                <w:sz w:val="16"/>
                <w:szCs w:val="16"/>
                <w:lang w:eastAsia="ru-RU"/>
              </w:rPr>
            </w:pPr>
            <w:r w:rsidRPr="00A87C52">
              <w:rPr>
                <w:rFonts w:eastAsia="Times New Roman"/>
                <w:b/>
                <w:sz w:val="16"/>
                <w:szCs w:val="16"/>
                <w:lang w:eastAsia="ru-RU"/>
              </w:rPr>
              <w:t xml:space="preserve">Тираж: </w:t>
            </w:r>
            <w:r w:rsidRPr="00A87C52">
              <w:rPr>
                <w:rFonts w:eastAsia="Times New Roman"/>
                <w:sz w:val="16"/>
                <w:szCs w:val="16"/>
                <w:lang w:eastAsia="ru-RU"/>
              </w:rPr>
              <w:t>14 экз</w:t>
            </w:r>
            <w:r w:rsidRPr="00A87C52">
              <w:rPr>
                <w:rFonts w:eastAsia="Times New Roman"/>
                <w:b/>
                <w:sz w:val="16"/>
                <w:szCs w:val="16"/>
                <w:lang w:eastAsia="ru-RU"/>
              </w:rPr>
              <w:t>.</w:t>
            </w:r>
          </w:p>
        </w:tc>
      </w:tr>
    </w:tbl>
    <w:p w:rsidR="00A60716" w:rsidRPr="00A87C52" w:rsidRDefault="00A60716" w:rsidP="00A60716">
      <w:pPr>
        <w:jc w:val="center"/>
        <w:rPr>
          <w:b/>
          <w:sz w:val="14"/>
        </w:rPr>
      </w:pPr>
      <w:r w:rsidRPr="00A87C52">
        <w:rPr>
          <w:b/>
          <w:sz w:val="14"/>
        </w:rPr>
        <w:lastRenderedPageBreak/>
        <w:t>ПОСТАНОВЛЕНИЕ</w:t>
      </w:r>
    </w:p>
    <w:p w:rsidR="00A60716" w:rsidRPr="00A87C52" w:rsidRDefault="00A60716" w:rsidP="00A60716">
      <w:pPr>
        <w:jc w:val="center"/>
        <w:rPr>
          <w:sz w:val="14"/>
        </w:rPr>
      </w:pPr>
      <w:r w:rsidRPr="00A87C52">
        <w:rPr>
          <w:sz w:val="14"/>
        </w:rPr>
        <w:t>Администрации Солецкого муниципального округа</w:t>
      </w:r>
    </w:p>
    <w:p w:rsidR="00A60716" w:rsidRPr="00A87C52" w:rsidRDefault="00A60716" w:rsidP="00A60716">
      <w:pPr>
        <w:jc w:val="center"/>
        <w:rPr>
          <w:sz w:val="14"/>
        </w:rPr>
      </w:pPr>
    </w:p>
    <w:p w:rsidR="00A60716" w:rsidRPr="00A87C52" w:rsidRDefault="00A60716" w:rsidP="00A60716">
      <w:pPr>
        <w:jc w:val="center"/>
        <w:rPr>
          <w:sz w:val="14"/>
        </w:rPr>
      </w:pPr>
      <w:r w:rsidRPr="00A87C52">
        <w:rPr>
          <w:sz w:val="14"/>
        </w:rPr>
        <w:t>от 26.03.2021 № 430</w:t>
      </w:r>
    </w:p>
    <w:p w:rsidR="00A60716" w:rsidRPr="00A87C52" w:rsidRDefault="00A60716" w:rsidP="00A60716">
      <w:pPr>
        <w:jc w:val="center"/>
        <w:rPr>
          <w:sz w:val="14"/>
        </w:rPr>
      </w:pPr>
      <w:r w:rsidRPr="00A87C52">
        <w:rPr>
          <w:sz w:val="14"/>
        </w:rPr>
        <w:t>г. Сольцы</w:t>
      </w:r>
    </w:p>
    <w:p w:rsidR="00A60716" w:rsidRPr="00A87C52" w:rsidRDefault="00A60716" w:rsidP="00A60716">
      <w:pPr>
        <w:jc w:val="center"/>
        <w:rPr>
          <w:sz w:val="14"/>
        </w:rPr>
      </w:pPr>
    </w:p>
    <w:p w:rsidR="00A60716" w:rsidRPr="00A87C52" w:rsidRDefault="00A60716" w:rsidP="00A60716">
      <w:pPr>
        <w:suppressAutoHyphens/>
        <w:jc w:val="center"/>
        <w:rPr>
          <w:b/>
          <w:bCs/>
          <w:sz w:val="14"/>
          <w:szCs w:val="14"/>
        </w:rPr>
      </w:pPr>
      <w:r w:rsidRPr="00A87C52">
        <w:rPr>
          <w:b/>
          <w:bCs/>
          <w:sz w:val="14"/>
          <w:szCs w:val="14"/>
        </w:rPr>
        <w:t>Об утверждении  муниципальной программы Солецкого муниципального округа   «Развитие физической культуры и спорта в  Солецком муниципальном округе»</w:t>
      </w:r>
    </w:p>
    <w:p w:rsidR="00A60716" w:rsidRPr="00A87C52" w:rsidRDefault="00A60716" w:rsidP="00A60716">
      <w:pPr>
        <w:suppressAutoHyphens/>
        <w:jc w:val="center"/>
        <w:rPr>
          <w:b/>
          <w:bCs/>
          <w:sz w:val="14"/>
          <w:szCs w:val="14"/>
        </w:rPr>
      </w:pPr>
    </w:p>
    <w:p w:rsidR="00A60716" w:rsidRPr="00A87C52" w:rsidRDefault="00A60716" w:rsidP="00A60716">
      <w:pPr>
        <w:ind w:firstLine="284"/>
        <w:jc w:val="both"/>
        <w:rPr>
          <w:sz w:val="14"/>
          <w:szCs w:val="14"/>
        </w:rPr>
      </w:pPr>
      <w:proofErr w:type="gramStart"/>
      <w:r w:rsidRPr="00A87C52">
        <w:rPr>
          <w:sz w:val="14"/>
          <w:szCs w:val="14"/>
        </w:rPr>
        <w:t>В соответствии со статьёй 179 Бюджетного кодекса Российской Федерации, на основании Порядка принятия решений о разработке муниципальных программ Солецкого муниципального округа их формирования и реализации, утверждённого постановлением Администрации муниципального округа от 29.01. 2021 № 142, решением Думы Солецкого муниципального округа от 21.09. 2020 № 7 «О правопреемстве органов местного самоуправления Солецкого муниципального округа Новгородской области» и в целях развития физической культуры и</w:t>
      </w:r>
      <w:proofErr w:type="gramEnd"/>
      <w:r w:rsidRPr="00A87C52">
        <w:rPr>
          <w:sz w:val="14"/>
          <w:szCs w:val="14"/>
        </w:rPr>
        <w:t xml:space="preserve"> спорта на территории Солецкого муниципального округа  Администрация Солецкого муниципального округа </w:t>
      </w:r>
      <w:r w:rsidRPr="00A87C52">
        <w:rPr>
          <w:b/>
          <w:bCs/>
          <w:sz w:val="14"/>
          <w:szCs w:val="14"/>
        </w:rPr>
        <w:t>ПОСТАНОВЛЯЕТ:</w:t>
      </w:r>
    </w:p>
    <w:p w:rsidR="00A60716" w:rsidRPr="00A87C52" w:rsidRDefault="00A60716" w:rsidP="00A60716">
      <w:pPr>
        <w:ind w:firstLine="284"/>
        <w:jc w:val="both"/>
        <w:rPr>
          <w:sz w:val="14"/>
          <w:szCs w:val="14"/>
        </w:rPr>
      </w:pPr>
      <w:r w:rsidRPr="00A87C52">
        <w:rPr>
          <w:sz w:val="14"/>
          <w:szCs w:val="14"/>
        </w:rPr>
        <w:t>1. Утвердить прилагаемую муниципальную программу Солецкого муниципального округа «Развитие физической культуры и спорта в Солецком муниципальном округе».</w:t>
      </w:r>
    </w:p>
    <w:p w:rsidR="00A60716" w:rsidRPr="00A87C52" w:rsidRDefault="00A60716" w:rsidP="00A60716">
      <w:pPr>
        <w:ind w:firstLine="284"/>
        <w:jc w:val="both"/>
        <w:rPr>
          <w:sz w:val="14"/>
          <w:szCs w:val="14"/>
        </w:rPr>
      </w:pPr>
      <w:r w:rsidRPr="00A87C52">
        <w:rPr>
          <w:sz w:val="14"/>
          <w:szCs w:val="14"/>
        </w:rPr>
        <w:t>2.Признать утратившими силу постановления Администрации муниципального района:</w:t>
      </w:r>
    </w:p>
    <w:p w:rsidR="00A60716" w:rsidRPr="00A87C52" w:rsidRDefault="00A60716" w:rsidP="00A60716">
      <w:pPr>
        <w:ind w:firstLine="284"/>
        <w:jc w:val="both"/>
        <w:rPr>
          <w:sz w:val="14"/>
          <w:szCs w:val="14"/>
        </w:rPr>
      </w:pPr>
      <w:r w:rsidRPr="00A87C52">
        <w:rPr>
          <w:sz w:val="14"/>
          <w:szCs w:val="14"/>
        </w:rPr>
        <w:t>от 18.01.2019 № 54 «Об утверждении муниципальной программы Солецкого района «Развитие физической культуры и спорта в Солецком муниципальном районе»;</w:t>
      </w:r>
    </w:p>
    <w:p w:rsidR="00A60716" w:rsidRPr="00A87C52" w:rsidRDefault="00A60716" w:rsidP="00A60716">
      <w:pPr>
        <w:ind w:firstLine="284"/>
        <w:jc w:val="both"/>
        <w:rPr>
          <w:sz w:val="14"/>
          <w:szCs w:val="14"/>
        </w:rPr>
      </w:pPr>
      <w:r w:rsidRPr="00A87C52">
        <w:rPr>
          <w:sz w:val="14"/>
          <w:szCs w:val="14"/>
        </w:rPr>
        <w:t>от 16.03.2019 № 308 «О внесении изменений в муниципальную программу Солецкого района ««Развитие физической культуры и спорта в Солецком муниципальном районе»;</w:t>
      </w:r>
    </w:p>
    <w:p w:rsidR="00A60716" w:rsidRPr="00A87C52" w:rsidRDefault="00A60716" w:rsidP="00A60716">
      <w:pPr>
        <w:ind w:firstLine="284"/>
        <w:jc w:val="both"/>
        <w:rPr>
          <w:sz w:val="14"/>
          <w:szCs w:val="14"/>
        </w:rPr>
      </w:pPr>
      <w:r w:rsidRPr="00A87C52">
        <w:rPr>
          <w:sz w:val="14"/>
          <w:szCs w:val="14"/>
        </w:rPr>
        <w:t>от 04.06.2019 № 700 «О внесении изменений в муниципальную программу Солецкого района ««Развитие физической культуры и спорта в Солецком муниципальном районе»;</w:t>
      </w:r>
    </w:p>
    <w:p w:rsidR="00A60716" w:rsidRPr="00A87C52" w:rsidRDefault="00A60716" w:rsidP="00A60716">
      <w:pPr>
        <w:ind w:firstLine="284"/>
        <w:jc w:val="both"/>
        <w:rPr>
          <w:sz w:val="14"/>
          <w:szCs w:val="14"/>
        </w:rPr>
      </w:pPr>
      <w:r w:rsidRPr="00A87C52">
        <w:rPr>
          <w:sz w:val="14"/>
          <w:szCs w:val="14"/>
        </w:rPr>
        <w:t>от 18.12.2019 № 1812 «О внесении изменений в муниципальную программу Солецкого района ««Развитие физической культуры и спорта в Солецком муниципальном районе»;</w:t>
      </w:r>
    </w:p>
    <w:p w:rsidR="00A60716" w:rsidRPr="00A87C52" w:rsidRDefault="00A60716" w:rsidP="00A60716">
      <w:pPr>
        <w:ind w:firstLine="284"/>
        <w:jc w:val="both"/>
        <w:rPr>
          <w:sz w:val="14"/>
          <w:szCs w:val="14"/>
        </w:rPr>
      </w:pPr>
      <w:r w:rsidRPr="00A87C52">
        <w:rPr>
          <w:sz w:val="14"/>
          <w:szCs w:val="14"/>
        </w:rPr>
        <w:t>от 26.12.2019 № 1836 «О внесении изменений в муниципальную программу Солецкого района ««Развитие физической культуры и спорта в Солецком муниципальном районе»;</w:t>
      </w:r>
    </w:p>
    <w:p w:rsidR="00A60716" w:rsidRPr="00A87C52" w:rsidRDefault="00A60716" w:rsidP="00A60716">
      <w:pPr>
        <w:ind w:firstLine="284"/>
        <w:jc w:val="both"/>
        <w:rPr>
          <w:sz w:val="14"/>
          <w:szCs w:val="14"/>
        </w:rPr>
      </w:pPr>
      <w:r w:rsidRPr="00A87C52">
        <w:rPr>
          <w:sz w:val="14"/>
          <w:szCs w:val="14"/>
        </w:rPr>
        <w:t>от 28.04.2020 № 490 «О внесении изменений в муниципальную программу Солецкого района ««Развитие физической культуры и спорта в Солецком муниципальном районе»;</w:t>
      </w:r>
    </w:p>
    <w:p w:rsidR="00A60716" w:rsidRPr="00A87C52" w:rsidRDefault="00A60716" w:rsidP="00A60716">
      <w:pPr>
        <w:ind w:firstLine="284"/>
        <w:jc w:val="both"/>
        <w:rPr>
          <w:sz w:val="14"/>
          <w:szCs w:val="14"/>
        </w:rPr>
      </w:pPr>
      <w:r w:rsidRPr="00A87C52">
        <w:rPr>
          <w:sz w:val="14"/>
          <w:szCs w:val="14"/>
        </w:rPr>
        <w:t>от 25.09.2020 № 1156 «О внесении изменений в постановление Администрации муниципального района от 18.01.2020 № 54;</w:t>
      </w:r>
    </w:p>
    <w:p w:rsidR="00A60716" w:rsidRPr="00A87C52" w:rsidRDefault="00A60716" w:rsidP="00A60716">
      <w:pPr>
        <w:ind w:firstLine="284"/>
        <w:jc w:val="both"/>
        <w:rPr>
          <w:sz w:val="14"/>
          <w:szCs w:val="14"/>
        </w:rPr>
      </w:pPr>
      <w:r w:rsidRPr="00A87C52">
        <w:rPr>
          <w:sz w:val="14"/>
          <w:szCs w:val="14"/>
        </w:rPr>
        <w:t xml:space="preserve">3. </w:t>
      </w:r>
      <w:proofErr w:type="gramStart"/>
      <w:r w:rsidRPr="00A87C52">
        <w:rPr>
          <w:sz w:val="14"/>
          <w:szCs w:val="14"/>
        </w:rPr>
        <w:t>Контроль за</w:t>
      </w:r>
      <w:proofErr w:type="gramEnd"/>
      <w:r w:rsidRPr="00A87C52">
        <w:rPr>
          <w:sz w:val="14"/>
          <w:szCs w:val="14"/>
        </w:rPr>
        <w:t xml:space="preserve"> выполнением настоящего постановления  возложить на заместителя Главы администрации Михайлову Ю.В.</w:t>
      </w:r>
    </w:p>
    <w:p w:rsidR="00A60716" w:rsidRPr="00A87C52" w:rsidRDefault="00A60716" w:rsidP="00A60716">
      <w:pPr>
        <w:ind w:firstLine="284"/>
        <w:jc w:val="both"/>
        <w:rPr>
          <w:sz w:val="14"/>
          <w:szCs w:val="14"/>
        </w:rPr>
      </w:pPr>
      <w:r w:rsidRPr="00A87C52">
        <w:rPr>
          <w:sz w:val="14"/>
          <w:szCs w:val="14"/>
        </w:rPr>
        <w:t>4. Настоящее постановление вступает в силу с момента официального опубликования.</w:t>
      </w:r>
    </w:p>
    <w:p w:rsidR="00A60716" w:rsidRPr="00A87C52" w:rsidRDefault="00A60716" w:rsidP="00A60716">
      <w:pPr>
        <w:ind w:firstLine="284"/>
        <w:jc w:val="both"/>
        <w:rPr>
          <w:sz w:val="14"/>
          <w:szCs w:val="14"/>
        </w:rPr>
      </w:pPr>
      <w:r w:rsidRPr="00A87C52">
        <w:rPr>
          <w:sz w:val="14"/>
          <w:szCs w:val="14"/>
        </w:rPr>
        <w:t>5.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округа в информационно-телекоммуникационной сети «Интернет».</w:t>
      </w:r>
    </w:p>
    <w:p w:rsidR="00A60716" w:rsidRPr="00A87C52" w:rsidRDefault="00A60716" w:rsidP="00A60716">
      <w:pPr>
        <w:suppressAutoHyphens/>
        <w:autoSpaceDE w:val="0"/>
        <w:autoSpaceDN w:val="0"/>
        <w:adjustRightInd w:val="0"/>
        <w:jc w:val="both"/>
        <w:rPr>
          <w:sz w:val="14"/>
          <w:szCs w:val="14"/>
        </w:rPr>
      </w:pPr>
    </w:p>
    <w:p w:rsidR="00A60716" w:rsidRPr="00A87C52" w:rsidRDefault="00A60716" w:rsidP="00A60716">
      <w:pPr>
        <w:tabs>
          <w:tab w:val="left" w:pos="6800"/>
        </w:tabs>
        <w:rPr>
          <w:b/>
          <w:sz w:val="14"/>
          <w:szCs w:val="14"/>
        </w:rPr>
      </w:pPr>
    </w:p>
    <w:p w:rsidR="00A60716" w:rsidRPr="00A87C52" w:rsidRDefault="00A60716" w:rsidP="00A60716">
      <w:pPr>
        <w:rPr>
          <w:b/>
          <w:sz w:val="14"/>
          <w:szCs w:val="14"/>
        </w:rPr>
      </w:pPr>
      <w:proofErr w:type="spellStart"/>
      <w:r w:rsidRPr="00A87C52">
        <w:rPr>
          <w:b/>
          <w:sz w:val="14"/>
          <w:szCs w:val="14"/>
        </w:rPr>
        <w:t>И.о</w:t>
      </w:r>
      <w:proofErr w:type="spellEnd"/>
      <w:r w:rsidRPr="00A87C52">
        <w:rPr>
          <w:b/>
          <w:sz w:val="14"/>
          <w:szCs w:val="14"/>
        </w:rPr>
        <w:t xml:space="preserve">. Главы муниципального округа     Т.А. Миронычева </w:t>
      </w:r>
    </w:p>
    <w:p w:rsidR="00A60716" w:rsidRPr="00A87C52" w:rsidRDefault="00A60716" w:rsidP="00A60716">
      <w:pPr>
        <w:rPr>
          <w:b/>
          <w:sz w:val="14"/>
          <w:szCs w:val="14"/>
        </w:rPr>
      </w:pPr>
    </w:p>
    <w:tbl>
      <w:tblPr>
        <w:tblW w:w="0" w:type="auto"/>
        <w:jc w:val="right"/>
        <w:tblLook w:val="00A0" w:firstRow="1" w:lastRow="0" w:firstColumn="1" w:lastColumn="0" w:noHBand="0" w:noVBand="0"/>
      </w:tblPr>
      <w:tblGrid>
        <w:gridCol w:w="222"/>
        <w:gridCol w:w="2321"/>
      </w:tblGrid>
      <w:tr w:rsidR="00A87C52" w:rsidRPr="00A87C52" w:rsidTr="00A60716">
        <w:trPr>
          <w:jc w:val="right"/>
        </w:trPr>
        <w:tc>
          <w:tcPr>
            <w:tcW w:w="0" w:type="auto"/>
          </w:tcPr>
          <w:p w:rsidR="00A60716" w:rsidRPr="00A87C52" w:rsidRDefault="00A60716" w:rsidP="00A60716">
            <w:pPr>
              <w:tabs>
                <w:tab w:val="left" w:pos="5643"/>
                <w:tab w:val="left" w:pos="6213"/>
                <w:tab w:val="left" w:pos="7125"/>
              </w:tabs>
              <w:rPr>
                <w:b/>
                <w:bCs/>
                <w:sz w:val="14"/>
                <w:szCs w:val="14"/>
              </w:rPr>
            </w:pPr>
          </w:p>
        </w:tc>
        <w:tc>
          <w:tcPr>
            <w:tcW w:w="0" w:type="auto"/>
          </w:tcPr>
          <w:p w:rsidR="00A60716" w:rsidRPr="00A87C52" w:rsidRDefault="00A60716" w:rsidP="00A60716">
            <w:pPr>
              <w:tabs>
                <w:tab w:val="left" w:pos="5643"/>
                <w:tab w:val="left" w:pos="6213"/>
                <w:tab w:val="left" w:pos="7125"/>
              </w:tabs>
              <w:jc w:val="right"/>
              <w:rPr>
                <w:sz w:val="14"/>
                <w:szCs w:val="14"/>
              </w:rPr>
            </w:pPr>
            <w:r w:rsidRPr="00A87C52">
              <w:rPr>
                <w:sz w:val="14"/>
                <w:szCs w:val="14"/>
              </w:rPr>
              <w:t>УТВЕРЖДЕНА</w:t>
            </w:r>
          </w:p>
        </w:tc>
      </w:tr>
      <w:tr w:rsidR="00A87C52" w:rsidRPr="00A87C52" w:rsidTr="00A60716">
        <w:trPr>
          <w:trHeight w:val="163"/>
          <w:jc w:val="right"/>
        </w:trPr>
        <w:tc>
          <w:tcPr>
            <w:tcW w:w="0" w:type="auto"/>
          </w:tcPr>
          <w:p w:rsidR="00A60716" w:rsidRPr="00A87C52" w:rsidRDefault="00A60716" w:rsidP="00A60716">
            <w:pPr>
              <w:tabs>
                <w:tab w:val="left" w:pos="5643"/>
                <w:tab w:val="left" w:pos="6213"/>
                <w:tab w:val="left" w:pos="7125"/>
              </w:tabs>
              <w:rPr>
                <w:b/>
                <w:bCs/>
                <w:sz w:val="14"/>
                <w:szCs w:val="14"/>
              </w:rPr>
            </w:pPr>
          </w:p>
        </w:tc>
        <w:tc>
          <w:tcPr>
            <w:tcW w:w="0" w:type="auto"/>
          </w:tcPr>
          <w:p w:rsidR="00A60716" w:rsidRPr="00A87C52" w:rsidRDefault="00A60716" w:rsidP="00A60716">
            <w:pPr>
              <w:tabs>
                <w:tab w:val="left" w:pos="5643"/>
                <w:tab w:val="left" w:pos="6213"/>
                <w:tab w:val="left" w:pos="7125"/>
              </w:tabs>
              <w:jc w:val="right"/>
              <w:rPr>
                <w:sz w:val="14"/>
                <w:szCs w:val="14"/>
              </w:rPr>
            </w:pPr>
            <w:r w:rsidRPr="00A87C52">
              <w:rPr>
                <w:sz w:val="14"/>
                <w:szCs w:val="14"/>
              </w:rPr>
              <w:t xml:space="preserve">постановлением Администрации </w:t>
            </w:r>
          </w:p>
          <w:p w:rsidR="00A60716" w:rsidRPr="00A87C52" w:rsidRDefault="00A60716" w:rsidP="00A60716">
            <w:pPr>
              <w:tabs>
                <w:tab w:val="left" w:pos="5643"/>
                <w:tab w:val="left" w:pos="6213"/>
                <w:tab w:val="left" w:pos="7125"/>
              </w:tabs>
              <w:jc w:val="right"/>
              <w:rPr>
                <w:sz w:val="14"/>
                <w:szCs w:val="14"/>
              </w:rPr>
            </w:pPr>
            <w:r w:rsidRPr="00A87C52">
              <w:rPr>
                <w:sz w:val="14"/>
                <w:szCs w:val="14"/>
              </w:rPr>
              <w:t>Солецкого муниципального округа</w:t>
            </w:r>
          </w:p>
          <w:p w:rsidR="00A60716" w:rsidRPr="00A87C52" w:rsidRDefault="00A60716" w:rsidP="00A60716">
            <w:pPr>
              <w:tabs>
                <w:tab w:val="left" w:pos="5643"/>
                <w:tab w:val="left" w:pos="6213"/>
                <w:tab w:val="left" w:pos="7125"/>
              </w:tabs>
              <w:jc w:val="right"/>
              <w:rPr>
                <w:sz w:val="14"/>
                <w:szCs w:val="14"/>
              </w:rPr>
            </w:pPr>
            <w:r w:rsidRPr="00A87C52">
              <w:rPr>
                <w:sz w:val="14"/>
                <w:szCs w:val="14"/>
              </w:rPr>
              <w:t>от  26.03.2021 № 430</w:t>
            </w:r>
            <w:r w:rsidRPr="00A87C52">
              <w:rPr>
                <w:sz w:val="14"/>
                <w:szCs w:val="14"/>
              </w:rPr>
              <w:br/>
            </w:r>
          </w:p>
        </w:tc>
      </w:tr>
    </w:tbl>
    <w:p w:rsidR="00A60716" w:rsidRPr="00A87C52" w:rsidRDefault="00A60716" w:rsidP="00A60716">
      <w:pPr>
        <w:jc w:val="center"/>
        <w:rPr>
          <w:sz w:val="14"/>
          <w:szCs w:val="14"/>
        </w:rPr>
      </w:pPr>
      <w:r w:rsidRPr="00A87C52">
        <w:rPr>
          <w:b/>
          <w:bCs/>
          <w:sz w:val="14"/>
          <w:szCs w:val="14"/>
        </w:rPr>
        <w:t>ПАСПОРТ</w:t>
      </w:r>
      <w:r w:rsidRPr="00A87C52">
        <w:rPr>
          <w:b/>
          <w:bCs/>
          <w:sz w:val="14"/>
          <w:szCs w:val="14"/>
        </w:rPr>
        <w:br/>
      </w:r>
      <w:r w:rsidRPr="00A87C52">
        <w:rPr>
          <w:sz w:val="14"/>
          <w:szCs w:val="14"/>
        </w:rPr>
        <w:t>муниципальной программы Солецкого муниципального округа «Развитие физической культуры и  спорта  в  Солецком муниципальном округе»</w:t>
      </w:r>
    </w:p>
    <w:p w:rsidR="00A60716" w:rsidRPr="00A87C52" w:rsidRDefault="00A60716" w:rsidP="00A60716">
      <w:pPr>
        <w:jc w:val="center"/>
        <w:rPr>
          <w:sz w:val="14"/>
          <w:szCs w:val="14"/>
        </w:rPr>
      </w:pPr>
      <w:r w:rsidRPr="00A87C52">
        <w:rPr>
          <w:sz w:val="14"/>
          <w:szCs w:val="14"/>
        </w:rPr>
        <w:t>(далее муниципальная  программа)</w:t>
      </w:r>
    </w:p>
    <w:p w:rsidR="00A60716" w:rsidRPr="00A87C52" w:rsidRDefault="00A60716" w:rsidP="00A60716">
      <w:pPr>
        <w:jc w:val="center"/>
        <w:rPr>
          <w:sz w:val="14"/>
          <w:szCs w:val="14"/>
        </w:rPr>
      </w:pPr>
    </w:p>
    <w:p w:rsidR="00A60716" w:rsidRPr="00A87C52" w:rsidRDefault="00A60716" w:rsidP="00A60716">
      <w:pPr>
        <w:ind w:firstLine="284"/>
        <w:jc w:val="both"/>
        <w:rPr>
          <w:sz w:val="14"/>
          <w:szCs w:val="14"/>
        </w:rPr>
      </w:pPr>
      <w:r w:rsidRPr="00A87C52">
        <w:rPr>
          <w:b/>
          <w:bCs/>
          <w:sz w:val="14"/>
          <w:szCs w:val="14"/>
        </w:rPr>
        <w:t>1. Ответственный исполнитель  муниципальной программы:</w:t>
      </w:r>
    </w:p>
    <w:p w:rsidR="00A60716" w:rsidRPr="00A87C52" w:rsidRDefault="00A60716" w:rsidP="00A60716">
      <w:pPr>
        <w:ind w:firstLine="284"/>
        <w:jc w:val="both"/>
        <w:rPr>
          <w:sz w:val="14"/>
          <w:szCs w:val="14"/>
        </w:rPr>
      </w:pPr>
      <w:r w:rsidRPr="00A87C52">
        <w:rPr>
          <w:sz w:val="14"/>
          <w:szCs w:val="14"/>
        </w:rPr>
        <w:t>комитет образования и спорта Администрации муниципального округа (далее комитет).</w:t>
      </w:r>
    </w:p>
    <w:p w:rsidR="00A60716" w:rsidRPr="00A87C52" w:rsidRDefault="00A60716" w:rsidP="00A60716">
      <w:pPr>
        <w:ind w:firstLine="284"/>
        <w:jc w:val="both"/>
        <w:rPr>
          <w:sz w:val="14"/>
          <w:szCs w:val="14"/>
        </w:rPr>
      </w:pPr>
      <w:r w:rsidRPr="00A87C52">
        <w:rPr>
          <w:b/>
          <w:bCs/>
          <w:sz w:val="14"/>
          <w:szCs w:val="14"/>
        </w:rPr>
        <w:t>2. Соисполнители  муниципальной программы:</w:t>
      </w:r>
    </w:p>
    <w:p w:rsidR="00A60716" w:rsidRPr="00A87C52" w:rsidRDefault="00A60716" w:rsidP="00A60716">
      <w:pPr>
        <w:ind w:firstLine="284"/>
        <w:jc w:val="both"/>
        <w:rPr>
          <w:sz w:val="14"/>
          <w:szCs w:val="14"/>
        </w:rPr>
      </w:pPr>
      <w:r w:rsidRPr="00A87C52">
        <w:rPr>
          <w:sz w:val="14"/>
          <w:szCs w:val="14"/>
        </w:rPr>
        <w:t>Муниципальное автономное учреждение дополнительного образования «Детско-юношеская спортивная школа».</w:t>
      </w:r>
    </w:p>
    <w:p w:rsidR="00A60716" w:rsidRPr="00A87C52" w:rsidRDefault="00A60716" w:rsidP="00A60716">
      <w:pPr>
        <w:ind w:firstLine="284"/>
        <w:jc w:val="both"/>
        <w:rPr>
          <w:b/>
          <w:bCs/>
          <w:sz w:val="14"/>
          <w:szCs w:val="14"/>
        </w:rPr>
      </w:pPr>
      <w:r w:rsidRPr="00A87C52">
        <w:rPr>
          <w:b/>
          <w:bCs/>
          <w:sz w:val="14"/>
          <w:szCs w:val="14"/>
        </w:rPr>
        <w:t>3. Подпрограммы  муниципальной программы:</w:t>
      </w:r>
    </w:p>
    <w:p w:rsidR="00A60716" w:rsidRPr="00A87C52" w:rsidRDefault="00A60716" w:rsidP="00A60716">
      <w:pPr>
        <w:ind w:firstLine="284"/>
        <w:jc w:val="both"/>
        <w:rPr>
          <w:sz w:val="14"/>
          <w:szCs w:val="14"/>
        </w:rPr>
      </w:pPr>
      <w:r w:rsidRPr="00A87C52">
        <w:rPr>
          <w:bCs/>
          <w:sz w:val="14"/>
          <w:szCs w:val="14"/>
        </w:rPr>
        <w:lastRenderedPageBreak/>
        <w:t>отсутствуют</w:t>
      </w:r>
    </w:p>
    <w:p w:rsidR="00A60716" w:rsidRPr="00A87C52" w:rsidRDefault="00A60716" w:rsidP="00A60716">
      <w:pPr>
        <w:ind w:firstLine="284"/>
        <w:jc w:val="both"/>
        <w:rPr>
          <w:sz w:val="14"/>
          <w:szCs w:val="14"/>
        </w:rPr>
      </w:pPr>
      <w:r w:rsidRPr="00A87C52">
        <w:rPr>
          <w:b/>
          <w:bCs/>
          <w:sz w:val="14"/>
          <w:szCs w:val="14"/>
        </w:rPr>
        <w:t>4. Цели, задачи и целевые показатели  муниципальной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4"/>
        <w:gridCol w:w="2265"/>
        <w:gridCol w:w="416"/>
        <w:gridCol w:w="416"/>
        <w:gridCol w:w="416"/>
        <w:gridCol w:w="416"/>
        <w:gridCol w:w="416"/>
        <w:gridCol w:w="416"/>
      </w:tblGrid>
      <w:tr w:rsidR="00A87C52" w:rsidRPr="00A87C52" w:rsidTr="00A60716">
        <w:trPr>
          <w:trHeight w:val="20"/>
        </w:trPr>
        <w:tc>
          <w:tcPr>
            <w:tcW w:w="0" w:type="auto"/>
            <w:vMerge w:val="restart"/>
          </w:tcPr>
          <w:p w:rsidR="00A60716" w:rsidRPr="00A87C52" w:rsidRDefault="00A60716" w:rsidP="00A60716">
            <w:pPr>
              <w:jc w:val="center"/>
              <w:rPr>
                <w:b/>
                <w:bCs/>
                <w:sz w:val="10"/>
                <w:szCs w:val="14"/>
              </w:rPr>
            </w:pPr>
            <w:r w:rsidRPr="00A87C52">
              <w:rPr>
                <w:sz w:val="10"/>
                <w:szCs w:val="14"/>
              </w:rPr>
              <w:t xml:space="preserve">№ </w:t>
            </w:r>
            <w:proofErr w:type="gramStart"/>
            <w:r w:rsidRPr="00A87C52">
              <w:rPr>
                <w:sz w:val="10"/>
                <w:szCs w:val="14"/>
              </w:rPr>
              <w:t>п</w:t>
            </w:r>
            <w:proofErr w:type="gramEnd"/>
            <w:r w:rsidRPr="00A87C52">
              <w:rPr>
                <w:sz w:val="10"/>
                <w:szCs w:val="14"/>
              </w:rPr>
              <w:t>/п</w:t>
            </w:r>
          </w:p>
        </w:tc>
        <w:tc>
          <w:tcPr>
            <w:tcW w:w="0" w:type="auto"/>
            <w:vMerge w:val="restart"/>
          </w:tcPr>
          <w:p w:rsidR="00A60716" w:rsidRPr="00A87C52" w:rsidRDefault="00A60716" w:rsidP="00A60716">
            <w:pPr>
              <w:jc w:val="center"/>
              <w:rPr>
                <w:b/>
                <w:bCs/>
                <w:sz w:val="10"/>
                <w:szCs w:val="14"/>
              </w:rPr>
            </w:pPr>
            <w:r w:rsidRPr="00A87C52">
              <w:rPr>
                <w:sz w:val="10"/>
                <w:szCs w:val="14"/>
              </w:rPr>
              <w:t>Цели, задачи муниципальной программы, наименование и единица измерения целевого показателя</w:t>
            </w:r>
          </w:p>
        </w:tc>
        <w:tc>
          <w:tcPr>
            <w:tcW w:w="0" w:type="auto"/>
            <w:gridSpan w:val="6"/>
          </w:tcPr>
          <w:p w:rsidR="00A60716" w:rsidRPr="00A87C52" w:rsidRDefault="00A60716" w:rsidP="00A60716">
            <w:pPr>
              <w:jc w:val="center"/>
              <w:rPr>
                <w:b/>
                <w:bCs/>
                <w:sz w:val="10"/>
                <w:szCs w:val="14"/>
              </w:rPr>
            </w:pPr>
            <w:r w:rsidRPr="00A87C52">
              <w:rPr>
                <w:sz w:val="10"/>
                <w:szCs w:val="14"/>
              </w:rPr>
              <w:t>Значения целевого показателя по годам</w:t>
            </w:r>
          </w:p>
        </w:tc>
      </w:tr>
      <w:tr w:rsidR="00A87C52" w:rsidRPr="00A87C52" w:rsidTr="00A60716">
        <w:trPr>
          <w:trHeight w:val="20"/>
        </w:trPr>
        <w:tc>
          <w:tcPr>
            <w:tcW w:w="0" w:type="auto"/>
            <w:vMerge/>
          </w:tcPr>
          <w:p w:rsidR="00A60716" w:rsidRPr="00A87C52" w:rsidRDefault="00A60716" w:rsidP="00A60716">
            <w:pPr>
              <w:jc w:val="center"/>
              <w:rPr>
                <w:b/>
                <w:bCs/>
                <w:sz w:val="10"/>
                <w:szCs w:val="14"/>
              </w:rPr>
            </w:pPr>
          </w:p>
        </w:tc>
        <w:tc>
          <w:tcPr>
            <w:tcW w:w="0" w:type="auto"/>
            <w:vMerge/>
          </w:tcPr>
          <w:p w:rsidR="00A60716" w:rsidRPr="00A87C52" w:rsidRDefault="00A60716" w:rsidP="00A60716">
            <w:pPr>
              <w:jc w:val="center"/>
              <w:rPr>
                <w:b/>
                <w:bCs/>
                <w:sz w:val="10"/>
                <w:szCs w:val="14"/>
              </w:rPr>
            </w:pPr>
          </w:p>
        </w:tc>
        <w:tc>
          <w:tcPr>
            <w:tcW w:w="0" w:type="auto"/>
          </w:tcPr>
          <w:p w:rsidR="00A60716" w:rsidRPr="00A87C52" w:rsidRDefault="00A60716" w:rsidP="00A60716">
            <w:pPr>
              <w:jc w:val="center"/>
              <w:rPr>
                <w:sz w:val="10"/>
                <w:szCs w:val="14"/>
              </w:rPr>
            </w:pPr>
            <w:r w:rsidRPr="00A87C52">
              <w:rPr>
                <w:sz w:val="10"/>
                <w:szCs w:val="14"/>
              </w:rPr>
              <w:t>2021</w:t>
            </w:r>
          </w:p>
        </w:tc>
        <w:tc>
          <w:tcPr>
            <w:tcW w:w="0" w:type="auto"/>
          </w:tcPr>
          <w:p w:rsidR="00A60716" w:rsidRPr="00A87C52" w:rsidRDefault="00A60716" w:rsidP="00A60716">
            <w:pPr>
              <w:jc w:val="center"/>
              <w:rPr>
                <w:sz w:val="10"/>
                <w:szCs w:val="14"/>
              </w:rPr>
            </w:pPr>
            <w:r w:rsidRPr="00A87C52">
              <w:rPr>
                <w:sz w:val="10"/>
                <w:szCs w:val="14"/>
              </w:rPr>
              <w:t>2022</w:t>
            </w:r>
          </w:p>
        </w:tc>
        <w:tc>
          <w:tcPr>
            <w:tcW w:w="0" w:type="auto"/>
          </w:tcPr>
          <w:p w:rsidR="00A60716" w:rsidRPr="00A87C52" w:rsidRDefault="00A60716" w:rsidP="00A60716">
            <w:pPr>
              <w:jc w:val="center"/>
              <w:rPr>
                <w:sz w:val="10"/>
                <w:szCs w:val="14"/>
              </w:rPr>
            </w:pPr>
            <w:r w:rsidRPr="00A87C52">
              <w:rPr>
                <w:sz w:val="10"/>
                <w:szCs w:val="14"/>
              </w:rPr>
              <w:t>2023</w:t>
            </w:r>
          </w:p>
        </w:tc>
        <w:tc>
          <w:tcPr>
            <w:tcW w:w="0" w:type="auto"/>
          </w:tcPr>
          <w:p w:rsidR="00A60716" w:rsidRPr="00A87C52" w:rsidRDefault="00A60716" w:rsidP="00A60716">
            <w:pPr>
              <w:jc w:val="center"/>
              <w:rPr>
                <w:sz w:val="10"/>
                <w:szCs w:val="14"/>
              </w:rPr>
            </w:pPr>
            <w:r w:rsidRPr="00A87C52">
              <w:rPr>
                <w:sz w:val="10"/>
                <w:szCs w:val="14"/>
              </w:rPr>
              <w:t>2024</w:t>
            </w:r>
          </w:p>
        </w:tc>
        <w:tc>
          <w:tcPr>
            <w:tcW w:w="0" w:type="auto"/>
          </w:tcPr>
          <w:p w:rsidR="00A60716" w:rsidRPr="00A87C52" w:rsidRDefault="00A60716" w:rsidP="00A60716">
            <w:pPr>
              <w:jc w:val="center"/>
              <w:rPr>
                <w:sz w:val="10"/>
                <w:szCs w:val="14"/>
              </w:rPr>
            </w:pPr>
            <w:r w:rsidRPr="00A87C52">
              <w:rPr>
                <w:sz w:val="10"/>
                <w:szCs w:val="14"/>
              </w:rPr>
              <w:t>2025</w:t>
            </w:r>
          </w:p>
        </w:tc>
        <w:tc>
          <w:tcPr>
            <w:tcW w:w="0" w:type="auto"/>
          </w:tcPr>
          <w:p w:rsidR="00A60716" w:rsidRPr="00A87C52" w:rsidRDefault="00A60716" w:rsidP="00A60716">
            <w:pPr>
              <w:jc w:val="center"/>
              <w:rPr>
                <w:sz w:val="10"/>
                <w:szCs w:val="14"/>
              </w:rPr>
            </w:pPr>
            <w:r w:rsidRPr="00A87C52">
              <w:rPr>
                <w:sz w:val="10"/>
                <w:szCs w:val="14"/>
              </w:rPr>
              <w:t>2026</w:t>
            </w:r>
          </w:p>
        </w:tc>
      </w:tr>
      <w:tr w:rsidR="00A87C52" w:rsidRPr="00A87C52" w:rsidTr="00A60716">
        <w:trPr>
          <w:trHeight w:val="20"/>
        </w:trPr>
        <w:tc>
          <w:tcPr>
            <w:tcW w:w="0" w:type="auto"/>
          </w:tcPr>
          <w:p w:rsidR="00A60716" w:rsidRPr="00A87C52" w:rsidRDefault="00A60716" w:rsidP="00A60716">
            <w:pPr>
              <w:jc w:val="center"/>
              <w:rPr>
                <w:sz w:val="10"/>
                <w:szCs w:val="14"/>
              </w:rPr>
            </w:pPr>
            <w:r w:rsidRPr="00A87C52">
              <w:rPr>
                <w:sz w:val="10"/>
                <w:szCs w:val="14"/>
              </w:rPr>
              <w:t>1</w:t>
            </w:r>
          </w:p>
        </w:tc>
        <w:tc>
          <w:tcPr>
            <w:tcW w:w="0" w:type="auto"/>
          </w:tcPr>
          <w:p w:rsidR="00A60716" w:rsidRPr="00A87C52" w:rsidRDefault="00A60716" w:rsidP="00A60716">
            <w:pPr>
              <w:jc w:val="center"/>
              <w:rPr>
                <w:sz w:val="10"/>
                <w:szCs w:val="14"/>
              </w:rPr>
            </w:pPr>
            <w:r w:rsidRPr="00A87C52">
              <w:rPr>
                <w:sz w:val="10"/>
                <w:szCs w:val="14"/>
              </w:rPr>
              <w:t>2</w:t>
            </w:r>
          </w:p>
        </w:tc>
        <w:tc>
          <w:tcPr>
            <w:tcW w:w="0" w:type="auto"/>
          </w:tcPr>
          <w:p w:rsidR="00A60716" w:rsidRPr="00A87C52" w:rsidRDefault="00A60716" w:rsidP="00A60716">
            <w:pPr>
              <w:jc w:val="center"/>
              <w:rPr>
                <w:sz w:val="10"/>
                <w:szCs w:val="14"/>
              </w:rPr>
            </w:pPr>
            <w:r w:rsidRPr="00A87C52">
              <w:rPr>
                <w:sz w:val="10"/>
                <w:szCs w:val="14"/>
              </w:rPr>
              <w:t>3</w:t>
            </w:r>
          </w:p>
        </w:tc>
        <w:tc>
          <w:tcPr>
            <w:tcW w:w="0" w:type="auto"/>
          </w:tcPr>
          <w:p w:rsidR="00A60716" w:rsidRPr="00A87C52" w:rsidRDefault="00A60716" w:rsidP="00A60716">
            <w:pPr>
              <w:jc w:val="center"/>
              <w:rPr>
                <w:sz w:val="10"/>
                <w:szCs w:val="14"/>
              </w:rPr>
            </w:pPr>
            <w:r w:rsidRPr="00A87C52">
              <w:rPr>
                <w:sz w:val="10"/>
                <w:szCs w:val="14"/>
              </w:rPr>
              <w:t>4</w:t>
            </w:r>
          </w:p>
        </w:tc>
        <w:tc>
          <w:tcPr>
            <w:tcW w:w="0" w:type="auto"/>
          </w:tcPr>
          <w:p w:rsidR="00A60716" w:rsidRPr="00A87C52" w:rsidRDefault="00A60716" w:rsidP="00A60716">
            <w:pPr>
              <w:jc w:val="center"/>
              <w:rPr>
                <w:sz w:val="10"/>
                <w:szCs w:val="14"/>
              </w:rPr>
            </w:pPr>
            <w:r w:rsidRPr="00A87C52">
              <w:rPr>
                <w:sz w:val="10"/>
                <w:szCs w:val="14"/>
              </w:rPr>
              <w:t>5</w:t>
            </w:r>
          </w:p>
        </w:tc>
        <w:tc>
          <w:tcPr>
            <w:tcW w:w="0" w:type="auto"/>
          </w:tcPr>
          <w:p w:rsidR="00A60716" w:rsidRPr="00A87C52" w:rsidRDefault="00A60716" w:rsidP="00A60716">
            <w:pPr>
              <w:jc w:val="center"/>
              <w:rPr>
                <w:sz w:val="10"/>
                <w:szCs w:val="14"/>
              </w:rPr>
            </w:pPr>
            <w:r w:rsidRPr="00A87C52">
              <w:rPr>
                <w:sz w:val="10"/>
                <w:szCs w:val="14"/>
              </w:rPr>
              <w:t>6</w:t>
            </w:r>
          </w:p>
        </w:tc>
        <w:tc>
          <w:tcPr>
            <w:tcW w:w="0" w:type="auto"/>
          </w:tcPr>
          <w:p w:rsidR="00A60716" w:rsidRPr="00A87C52" w:rsidRDefault="00A60716" w:rsidP="00A60716">
            <w:pPr>
              <w:jc w:val="center"/>
              <w:rPr>
                <w:sz w:val="10"/>
                <w:szCs w:val="14"/>
              </w:rPr>
            </w:pPr>
            <w:r w:rsidRPr="00A87C52">
              <w:rPr>
                <w:sz w:val="10"/>
                <w:szCs w:val="14"/>
              </w:rPr>
              <w:t>7</w:t>
            </w:r>
          </w:p>
        </w:tc>
        <w:tc>
          <w:tcPr>
            <w:tcW w:w="0" w:type="auto"/>
          </w:tcPr>
          <w:p w:rsidR="00A60716" w:rsidRPr="00A87C52" w:rsidRDefault="00A60716" w:rsidP="00A60716">
            <w:pPr>
              <w:jc w:val="center"/>
              <w:rPr>
                <w:sz w:val="10"/>
                <w:szCs w:val="14"/>
              </w:rPr>
            </w:pPr>
            <w:r w:rsidRPr="00A87C52">
              <w:rPr>
                <w:sz w:val="10"/>
                <w:szCs w:val="14"/>
              </w:rPr>
              <w:t>8</w:t>
            </w:r>
          </w:p>
        </w:tc>
      </w:tr>
      <w:tr w:rsidR="00A87C52" w:rsidRPr="00A87C52" w:rsidTr="00A60716">
        <w:trPr>
          <w:trHeight w:val="20"/>
        </w:trPr>
        <w:tc>
          <w:tcPr>
            <w:tcW w:w="0" w:type="auto"/>
          </w:tcPr>
          <w:p w:rsidR="00A60716" w:rsidRPr="00A87C52" w:rsidRDefault="00A60716" w:rsidP="00A60716">
            <w:pPr>
              <w:rPr>
                <w:sz w:val="10"/>
                <w:szCs w:val="14"/>
              </w:rPr>
            </w:pPr>
            <w:r w:rsidRPr="00A87C52">
              <w:rPr>
                <w:sz w:val="10"/>
                <w:szCs w:val="14"/>
              </w:rPr>
              <w:t>1.</w:t>
            </w:r>
          </w:p>
        </w:tc>
        <w:tc>
          <w:tcPr>
            <w:tcW w:w="0" w:type="auto"/>
            <w:gridSpan w:val="7"/>
          </w:tcPr>
          <w:p w:rsidR="00A60716" w:rsidRPr="00A87C52" w:rsidRDefault="00A60716" w:rsidP="00A60716">
            <w:pPr>
              <w:jc w:val="both"/>
              <w:rPr>
                <w:sz w:val="10"/>
                <w:szCs w:val="14"/>
              </w:rPr>
            </w:pPr>
            <w:r w:rsidRPr="00A87C52">
              <w:rPr>
                <w:b/>
                <w:bCs/>
                <w:sz w:val="10"/>
                <w:szCs w:val="14"/>
              </w:rPr>
              <w:t xml:space="preserve">Цель </w:t>
            </w:r>
            <w:r w:rsidRPr="00A87C52">
              <w:rPr>
                <w:sz w:val="10"/>
                <w:szCs w:val="14"/>
              </w:rPr>
              <w:t xml:space="preserve"> – Развитие физической культуры и  массового спорта  на территории муниципального округа</w:t>
            </w:r>
          </w:p>
        </w:tc>
      </w:tr>
      <w:tr w:rsidR="00A87C52" w:rsidRPr="00A87C52" w:rsidTr="00A60716">
        <w:trPr>
          <w:trHeight w:val="20"/>
        </w:trPr>
        <w:tc>
          <w:tcPr>
            <w:tcW w:w="0" w:type="auto"/>
          </w:tcPr>
          <w:p w:rsidR="00A60716" w:rsidRPr="00A87C52" w:rsidRDefault="00A60716" w:rsidP="00A60716">
            <w:pPr>
              <w:rPr>
                <w:sz w:val="10"/>
                <w:szCs w:val="14"/>
              </w:rPr>
            </w:pPr>
            <w:r w:rsidRPr="00A87C52">
              <w:rPr>
                <w:sz w:val="10"/>
                <w:szCs w:val="14"/>
              </w:rPr>
              <w:t>1 .1.</w:t>
            </w:r>
          </w:p>
        </w:tc>
        <w:tc>
          <w:tcPr>
            <w:tcW w:w="0" w:type="auto"/>
            <w:gridSpan w:val="7"/>
          </w:tcPr>
          <w:p w:rsidR="00A60716" w:rsidRPr="00A87C52" w:rsidRDefault="00A60716" w:rsidP="00A60716">
            <w:pPr>
              <w:jc w:val="both"/>
              <w:rPr>
                <w:sz w:val="10"/>
                <w:szCs w:val="14"/>
              </w:rPr>
            </w:pPr>
            <w:r w:rsidRPr="00A87C52">
              <w:rPr>
                <w:b/>
                <w:bCs/>
                <w:sz w:val="10"/>
                <w:szCs w:val="14"/>
              </w:rPr>
              <w:t>Задача 1</w:t>
            </w:r>
            <w:r w:rsidRPr="00A87C52">
              <w:rPr>
                <w:sz w:val="10"/>
                <w:szCs w:val="14"/>
              </w:rPr>
              <w:t xml:space="preserve"> - Повышение доступности и качества услуг в сфере физической культуры и массового спорта в муниципальном округе</w:t>
            </w:r>
          </w:p>
        </w:tc>
      </w:tr>
      <w:tr w:rsidR="00A87C52" w:rsidRPr="00A87C52" w:rsidTr="00A60716">
        <w:trPr>
          <w:trHeight w:val="20"/>
        </w:trPr>
        <w:tc>
          <w:tcPr>
            <w:tcW w:w="0" w:type="auto"/>
          </w:tcPr>
          <w:p w:rsidR="00A60716" w:rsidRPr="00A87C52" w:rsidRDefault="00A60716" w:rsidP="00A60716">
            <w:pPr>
              <w:rPr>
                <w:sz w:val="10"/>
                <w:szCs w:val="14"/>
              </w:rPr>
            </w:pPr>
            <w:r w:rsidRPr="00A87C52">
              <w:rPr>
                <w:sz w:val="10"/>
                <w:szCs w:val="14"/>
              </w:rPr>
              <w:t>1.1.1.</w:t>
            </w:r>
          </w:p>
        </w:tc>
        <w:tc>
          <w:tcPr>
            <w:tcW w:w="0" w:type="auto"/>
          </w:tcPr>
          <w:p w:rsidR="00A60716" w:rsidRPr="00A87C52" w:rsidRDefault="00A60716" w:rsidP="00A60716">
            <w:pPr>
              <w:widowControl w:val="0"/>
              <w:autoSpaceDE w:val="0"/>
              <w:autoSpaceDN w:val="0"/>
              <w:adjustRightInd w:val="0"/>
              <w:rPr>
                <w:sz w:val="10"/>
                <w:szCs w:val="14"/>
              </w:rPr>
            </w:pPr>
            <w:r w:rsidRPr="00A87C52">
              <w:rPr>
                <w:b/>
                <w:bCs/>
                <w:sz w:val="10"/>
                <w:szCs w:val="14"/>
              </w:rPr>
              <w:t>Показатель 1</w:t>
            </w:r>
          </w:p>
          <w:p w:rsidR="00A60716" w:rsidRPr="00A87C52" w:rsidRDefault="00A60716" w:rsidP="00A60716">
            <w:pPr>
              <w:rPr>
                <w:sz w:val="10"/>
                <w:szCs w:val="14"/>
              </w:rPr>
            </w:pPr>
            <w:r w:rsidRPr="00A87C52">
              <w:rPr>
                <w:sz w:val="10"/>
                <w:szCs w:val="14"/>
              </w:rPr>
              <w:t>Доля населения муниципального округа в возрасте от 3-х лет, систематически</w:t>
            </w:r>
            <w:r w:rsidRPr="00A87C52">
              <w:rPr>
                <w:sz w:val="10"/>
                <w:szCs w:val="14"/>
              </w:rPr>
              <w:br/>
              <w:t xml:space="preserve">занимающегося физической культурой    </w:t>
            </w:r>
            <w:r w:rsidRPr="00A87C52">
              <w:rPr>
                <w:sz w:val="10"/>
                <w:szCs w:val="14"/>
              </w:rPr>
              <w:br/>
              <w:t xml:space="preserve">и массовым спортом, от  общей численности        </w:t>
            </w:r>
            <w:r w:rsidRPr="00A87C52">
              <w:rPr>
                <w:sz w:val="10"/>
                <w:szCs w:val="14"/>
              </w:rPr>
              <w:br/>
              <w:t>населения муниципального округа в возрасте от 3-х лет, процент</w:t>
            </w:r>
          </w:p>
        </w:tc>
        <w:tc>
          <w:tcPr>
            <w:tcW w:w="0" w:type="auto"/>
          </w:tcPr>
          <w:p w:rsidR="00A60716" w:rsidRPr="00A87C52" w:rsidRDefault="00A60716" w:rsidP="00A60716">
            <w:pPr>
              <w:jc w:val="center"/>
              <w:rPr>
                <w:sz w:val="10"/>
                <w:szCs w:val="14"/>
              </w:rPr>
            </w:pPr>
            <w:r w:rsidRPr="00A87C52">
              <w:rPr>
                <w:sz w:val="10"/>
                <w:szCs w:val="14"/>
              </w:rPr>
              <w:t>44,9</w:t>
            </w:r>
          </w:p>
        </w:tc>
        <w:tc>
          <w:tcPr>
            <w:tcW w:w="0" w:type="auto"/>
          </w:tcPr>
          <w:p w:rsidR="00A60716" w:rsidRPr="00A87C52" w:rsidRDefault="00A60716" w:rsidP="00A60716">
            <w:pPr>
              <w:jc w:val="center"/>
              <w:rPr>
                <w:sz w:val="10"/>
                <w:szCs w:val="14"/>
              </w:rPr>
            </w:pPr>
            <w:r w:rsidRPr="00A87C52">
              <w:rPr>
                <w:sz w:val="10"/>
                <w:szCs w:val="14"/>
              </w:rPr>
              <w:t>47,6</w:t>
            </w:r>
          </w:p>
        </w:tc>
        <w:tc>
          <w:tcPr>
            <w:tcW w:w="0" w:type="auto"/>
          </w:tcPr>
          <w:p w:rsidR="00A60716" w:rsidRPr="00A87C52" w:rsidRDefault="00A60716" w:rsidP="00A60716">
            <w:pPr>
              <w:jc w:val="center"/>
              <w:rPr>
                <w:sz w:val="10"/>
                <w:szCs w:val="14"/>
              </w:rPr>
            </w:pPr>
            <w:r w:rsidRPr="00A87C52">
              <w:rPr>
                <w:sz w:val="10"/>
                <w:szCs w:val="14"/>
              </w:rPr>
              <w:t>50,3</w:t>
            </w:r>
          </w:p>
        </w:tc>
        <w:tc>
          <w:tcPr>
            <w:tcW w:w="0" w:type="auto"/>
          </w:tcPr>
          <w:p w:rsidR="00A60716" w:rsidRPr="00A87C52" w:rsidRDefault="00A60716" w:rsidP="00A60716">
            <w:pPr>
              <w:jc w:val="center"/>
              <w:rPr>
                <w:sz w:val="10"/>
                <w:szCs w:val="14"/>
              </w:rPr>
            </w:pPr>
            <w:r w:rsidRPr="00A87C52">
              <w:rPr>
                <w:sz w:val="10"/>
                <w:szCs w:val="14"/>
              </w:rPr>
              <w:t>53,0</w:t>
            </w:r>
          </w:p>
        </w:tc>
        <w:tc>
          <w:tcPr>
            <w:tcW w:w="0" w:type="auto"/>
          </w:tcPr>
          <w:p w:rsidR="00A60716" w:rsidRPr="00A87C52" w:rsidRDefault="00A60716" w:rsidP="00A60716">
            <w:pPr>
              <w:jc w:val="center"/>
              <w:rPr>
                <w:sz w:val="10"/>
                <w:szCs w:val="14"/>
              </w:rPr>
            </w:pPr>
            <w:r w:rsidRPr="00A87C52">
              <w:rPr>
                <w:sz w:val="10"/>
                <w:szCs w:val="14"/>
              </w:rPr>
              <w:t>53,1</w:t>
            </w:r>
          </w:p>
        </w:tc>
        <w:tc>
          <w:tcPr>
            <w:tcW w:w="0" w:type="auto"/>
          </w:tcPr>
          <w:p w:rsidR="00A60716" w:rsidRPr="00A87C52" w:rsidRDefault="00A60716" w:rsidP="00A60716">
            <w:pPr>
              <w:jc w:val="center"/>
              <w:rPr>
                <w:sz w:val="10"/>
                <w:szCs w:val="14"/>
              </w:rPr>
            </w:pPr>
            <w:r w:rsidRPr="00A87C52">
              <w:rPr>
                <w:sz w:val="10"/>
                <w:szCs w:val="14"/>
              </w:rPr>
              <w:t>53,2</w:t>
            </w:r>
          </w:p>
        </w:tc>
      </w:tr>
      <w:tr w:rsidR="00A87C52" w:rsidRPr="00A87C52" w:rsidTr="00A60716">
        <w:trPr>
          <w:trHeight w:val="20"/>
        </w:trPr>
        <w:tc>
          <w:tcPr>
            <w:tcW w:w="0" w:type="auto"/>
          </w:tcPr>
          <w:p w:rsidR="00A60716" w:rsidRPr="00A87C52" w:rsidRDefault="00A60716" w:rsidP="00A60716">
            <w:pPr>
              <w:rPr>
                <w:sz w:val="10"/>
                <w:szCs w:val="14"/>
              </w:rPr>
            </w:pPr>
            <w:r w:rsidRPr="00A87C52">
              <w:rPr>
                <w:sz w:val="10"/>
                <w:szCs w:val="14"/>
              </w:rPr>
              <w:t>1.1.2</w:t>
            </w:r>
          </w:p>
        </w:tc>
        <w:tc>
          <w:tcPr>
            <w:tcW w:w="0" w:type="auto"/>
          </w:tcPr>
          <w:p w:rsidR="00A60716" w:rsidRPr="00A87C52" w:rsidRDefault="00A60716" w:rsidP="00A60716">
            <w:pPr>
              <w:widowControl w:val="0"/>
              <w:autoSpaceDE w:val="0"/>
              <w:autoSpaceDN w:val="0"/>
              <w:adjustRightInd w:val="0"/>
              <w:rPr>
                <w:sz w:val="10"/>
                <w:szCs w:val="14"/>
              </w:rPr>
            </w:pPr>
            <w:r w:rsidRPr="00A87C52">
              <w:rPr>
                <w:b/>
                <w:bCs/>
                <w:sz w:val="10"/>
                <w:szCs w:val="14"/>
              </w:rPr>
              <w:t>Показатель 2</w:t>
            </w:r>
          </w:p>
          <w:p w:rsidR="00A60716" w:rsidRPr="00A87C52" w:rsidRDefault="00A60716" w:rsidP="00A60716">
            <w:pPr>
              <w:rPr>
                <w:sz w:val="10"/>
                <w:szCs w:val="14"/>
              </w:rPr>
            </w:pPr>
            <w:r w:rsidRPr="00A87C52">
              <w:rPr>
                <w:sz w:val="10"/>
                <w:szCs w:val="14"/>
              </w:rPr>
              <w:t>Доля обучающихся и студентов муниципального округа, систематически занимающихся физической культурой и спортом, в общей численности лиц данной категории населения муниципального округа</w:t>
            </w:r>
          </w:p>
        </w:tc>
        <w:tc>
          <w:tcPr>
            <w:tcW w:w="0" w:type="auto"/>
          </w:tcPr>
          <w:p w:rsidR="00A60716" w:rsidRPr="00A87C52" w:rsidRDefault="00A60716" w:rsidP="00A60716">
            <w:pPr>
              <w:jc w:val="center"/>
              <w:rPr>
                <w:sz w:val="10"/>
                <w:szCs w:val="14"/>
              </w:rPr>
            </w:pPr>
            <w:r w:rsidRPr="00A87C52">
              <w:rPr>
                <w:sz w:val="10"/>
                <w:szCs w:val="14"/>
              </w:rPr>
              <w:t>94,7</w:t>
            </w:r>
          </w:p>
        </w:tc>
        <w:tc>
          <w:tcPr>
            <w:tcW w:w="0" w:type="auto"/>
          </w:tcPr>
          <w:p w:rsidR="00A60716" w:rsidRPr="00A87C52" w:rsidRDefault="00A60716" w:rsidP="00A60716">
            <w:pPr>
              <w:jc w:val="center"/>
              <w:rPr>
                <w:sz w:val="10"/>
                <w:szCs w:val="14"/>
              </w:rPr>
            </w:pPr>
            <w:r w:rsidRPr="00A87C52">
              <w:rPr>
                <w:sz w:val="10"/>
                <w:szCs w:val="14"/>
              </w:rPr>
              <w:t>94,8</w:t>
            </w:r>
          </w:p>
        </w:tc>
        <w:tc>
          <w:tcPr>
            <w:tcW w:w="0" w:type="auto"/>
          </w:tcPr>
          <w:p w:rsidR="00A60716" w:rsidRPr="00A87C52" w:rsidRDefault="00A60716" w:rsidP="00A60716">
            <w:pPr>
              <w:jc w:val="center"/>
              <w:rPr>
                <w:sz w:val="10"/>
                <w:szCs w:val="14"/>
              </w:rPr>
            </w:pPr>
            <w:r w:rsidRPr="00A87C52">
              <w:rPr>
                <w:sz w:val="10"/>
                <w:szCs w:val="14"/>
              </w:rPr>
              <w:t>94,9</w:t>
            </w:r>
          </w:p>
        </w:tc>
        <w:tc>
          <w:tcPr>
            <w:tcW w:w="0" w:type="auto"/>
          </w:tcPr>
          <w:p w:rsidR="00A60716" w:rsidRPr="00A87C52" w:rsidRDefault="00A60716" w:rsidP="00A60716">
            <w:pPr>
              <w:jc w:val="center"/>
              <w:rPr>
                <w:sz w:val="10"/>
                <w:szCs w:val="14"/>
              </w:rPr>
            </w:pPr>
            <w:r w:rsidRPr="00A87C52">
              <w:rPr>
                <w:sz w:val="10"/>
                <w:szCs w:val="14"/>
              </w:rPr>
              <w:t>95,0</w:t>
            </w:r>
          </w:p>
        </w:tc>
        <w:tc>
          <w:tcPr>
            <w:tcW w:w="0" w:type="auto"/>
          </w:tcPr>
          <w:p w:rsidR="00A60716" w:rsidRPr="00A87C52" w:rsidRDefault="00A60716" w:rsidP="00A60716">
            <w:pPr>
              <w:jc w:val="center"/>
              <w:rPr>
                <w:sz w:val="10"/>
                <w:szCs w:val="14"/>
              </w:rPr>
            </w:pPr>
            <w:r w:rsidRPr="00A87C52">
              <w:rPr>
                <w:sz w:val="10"/>
                <w:szCs w:val="14"/>
              </w:rPr>
              <w:t>95,1</w:t>
            </w:r>
          </w:p>
        </w:tc>
        <w:tc>
          <w:tcPr>
            <w:tcW w:w="0" w:type="auto"/>
          </w:tcPr>
          <w:p w:rsidR="00A60716" w:rsidRPr="00A87C52" w:rsidRDefault="00A60716" w:rsidP="00A60716">
            <w:pPr>
              <w:jc w:val="center"/>
              <w:rPr>
                <w:sz w:val="10"/>
                <w:szCs w:val="14"/>
              </w:rPr>
            </w:pPr>
            <w:r w:rsidRPr="00A87C52">
              <w:rPr>
                <w:sz w:val="10"/>
                <w:szCs w:val="14"/>
              </w:rPr>
              <w:t>95,2</w:t>
            </w:r>
          </w:p>
        </w:tc>
      </w:tr>
      <w:tr w:rsidR="00A87C52" w:rsidRPr="00A87C52" w:rsidTr="00A60716">
        <w:trPr>
          <w:trHeight w:val="20"/>
        </w:trPr>
        <w:tc>
          <w:tcPr>
            <w:tcW w:w="0" w:type="auto"/>
          </w:tcPr>
          <w:p w:rsidR="00A60716" w:rsidRPr="00A87C52" w:rsidRDefault="00A60716" w:rsidP="00A60716">
            <w:pPr>
              <w:rPr>
                <w:sz w:val="10"/>
                <w:szCs w:val="14"/>
              </w:rPr>
            </w:pPr>
            <w:r w:rsidRPr="00A87C52">
              <w:rPr>
                <w:sz w:val="10"/>
                <w:szCs w:val="14"/>
              </w:rPr>
              <w:t>1.1.3</w:t>
            </w:r>
          </w:p>
        </w:tc>
        <w:tc>
          <w:tcPr>
            <w:tcW w:w="0" w:type="auto"/>
          </w:tcPr>
          <w:p w:rsidR="00A60716" w:rsidRPr="00A87C52" w:rsidRDefault="00A60716" w:rsidP="00A60716">
            <w:pPr>
              <w:widowControl w:val="0"/>
              <w:autoSpaceDE w:val="0"/>
              <w:autoSpaceDN w:val="0"/>
              <w:adjustRightInd w:val="0"/>
              <w:rPr>
                <w:sz w:val="10"/>
                <w:szCs w:val="14"/>
              </w:rPr>
            </w:pPr>
            <w:r w:rsidRPr="00A87C52">
              <w:rPr>
                <w:b/>
                <w:bCs/>
                <w:sz w:val="10"/>
                <w:szCs w:val="14"/>
              </w:rPr>
              <w:t>Показатель 3</w:t>
            </w:r>
          </w:p>
          <w:p w:rsidR="00A60716" w:rsidRPr="00A87C52" w:rsidRDefault="00A60716" w:rsidP="00A60716">
            <w:pPr>
              <w:rPr>
                <w:sz w:val="10"/>
                <w:szCs w:val="14"/>
              </w:rPr>
            </w:pPr>
            <w:r w:rsidRPr="00A87C52">
              <w:rPr>
                <w:sz w:val="10"/>
                <w:szCs w:val="14"/>
              </w:rPr>
              <w:t>Доля детей и подростков муниципального округа в возрасте от 6 до 15 лет, занимающихся в спортивных организациях, в общей численности лиц данной категории населения муниципального округа</w:t>
            </w:r>
          </w:p>
        </w:tc>
        <w:tc>
          <w:tcPr>
            <w:tcW w:w="0" w:type="auto"/>
          </w:tcPr>
          <w:p w:rsidR="00A60716" w:rsidRPr="00A87C52" w:rsidRDefault="00A60716" w:rsidP="00A60716">
            <w:pPr>
              <w:jc w:val="center"/>
              <w:rPr>
                <w:sz w:val="10"/>
                <w:szCs w:val="14"/>
              </w:rPr>
            </w:pPr>
            <w:r w:rsidRPr="00A87C52">
              <w:rPr>
                <w:sz w:val="10"/>
                <w:szCs w:val="14"/>
              </w:rPr>
              <w:t>97,6</w:t>
            </w:r>
          </w:p>
        </w:tc>
        <w:tc>
          <w:tcPr>
            <w:tcW w:w="0" w:type="auto"/>
          </w:tcPr>
          <w:p w:rsidR="00A60716" w:rsidRPr="00A87C52" w:rsidRDefault="00A60716" w:rsidP="00A60716">
            <w:pPr>
              <w:jc w:val="center"/>
              <w:rPr>
                <w:sz w:val="10"/>
                <w:szCs w:val="14"/>
              </w:rPr>
            </w:pPr>
            <w:r w:rsidRPr="00A87C52">
              <w:rPr>
                <w:sz w:val="10"/>
                <w:szCs w:val="14"/>
              </w:rPr>
              <w:t>97,8</w:t>
            </w:r>
          </w:p>
        </w:tc>
        <w:tc>
          <w:tcPr>
            <w:tcW w:w="0" w:type="auto"/>
          </w:tcPr>
          <w:p w:rsidR="00A60716" w:rsidRPr="00A87C52" w:rsidRDefault="00A60716" w:rsidP="00A60716">
            <w:pPr>
              <w:jc w:val="center"/>
              <w:rPr>
                <w:sz w:val="10"/>
                <w:szCs w:val="14"/>
              </w:rPr>
            </w:pPr>
            <w:r w:rsidRPr="00A87C52">
              <w:rPr>
                <w:sz w:val="10"/>
                <w:szCs w:val="14"/>
              </w:rPr>
              <w:t>98,0</w:t>
            </w:r>
          </w:p>
        </w:tc>
        <w:tc>
          <w:tcPr>
            <w:tcW w:w="0" w:type="auto"/>
          </w:tcPr>
          <w:p w:rsidR="00A60716" w:rsidRPr="00A87C52" w:rsidRDefault="00A60716" w:rsidP="00A60716">
            <w:pPr>
              <w:jc w:val="center"/>
              <w:rPr>
                <w:sz w:val="10"/>
                <w:szCs w:val="14"/>
              </w:rPr>
            </w:pPr>
            <w:r w:rsidRPr="00A87C52">
              <w:rPr>
                <w:sz w:val="10"/>
                <w:szCs w:val="14"/>
              </w:rPr>
              <w:t>98,2</w:t>
            </w:r>
          </w:p>
        </w:tc>
        <w:tc>
          <w:tcPr>
            <w:tcW w:w="0" w:type="auto"/>
          </w:tcPr>
          <w:p w:rsidR="00A60716" w:rsidRPr="00A87C52" w:rsidRDefault="00A60716" w:rsidP="00A60716">
            <w:pPr>
              <w:jc w:val="center"/>
              <w:rPr>
                <w:sz w:val="10"/>
                <w:szCs w:val="14"/>
              </w:rPr>
            </w:pPr>
            <w:r w:rsidRPr="00A87C52">
              <w:rPr>
                <w:sz w:val="10"/>
                <w:szCs w:val="14"/>
              </w:rPr>
              <w:t>98,3</w:t>
            </w:r>
          </w:p>
        </w:tc>
        <w:tc>
          <w:tcPr>
            <w:tcW w:w="0" w:type="auto"/>
          </w:tcPr>
          <w:p w:rsidR="00A60716" w:rsidRPr="00A87C52" w:rsidRDefault="00A60716" w:rsidP="00A60716">
            <w:pPr>
              <w:jc w:val="center"/>
              <w:rPr>
                <w:sz w:val="10"/>
                <w:szCs w:val="14"/>
              </w:rPr>
            </w:pPr>
            <w:r w:rsidRPr="00A87C52">
              <w:rPr>
                <w:sz w:val="10"/>
                <w:szCs w:val="14"/>
              </w:rPr>
              <w:t>98,4</w:t>
            </w:r>
          </w:p>
        </w:tc>
      </w:tr>
      <w:tr w:rsidR="00A87C52" w:rsidRPr="00A87C52" w:rsidTr="00A60716">
        <w:trPr>
          <w:trHeight w:val="20"/>
        </w:trPr>
        <w:tc>
          <w:tcPr>
            <w:tcW w:w="0" w:type="auto"/>
          </w:tcPr>
          <w:p w:rsidR="00A60716" w:rsidRPr="00A87C52" w:rsidRDefault="00A60716" w:rsidP="00A60716">
            <w:pPr>
              <w:rPr>
                <w:sz w:val="10"/>
                <w:szCs w:val="14"/>
              </w:rPr>
            </w:pPr>
            <w:r w:rsidRPr="00A87C52">
              <w:rPr>
                <w:sz w:val="10"/>
                <w:szCs w:val="14"/>
              </w:rPr>
              <w:t>1.1.4.</w:t>
            </w:r>
          </w:p>
        </w:tc>
        <w:tc>
          <w:tcPr>
            <w:tcW w:w="0" w:type="auto"/>
          </w:tcPr>
          <w:p w:rsidR="00A60716" w:rsidRPr="00A87C52" w:rsidRDefault="00A60716" w:rsidP="00A60716">
            <w:pPr>
              <w:widowControl w:val="0"/>
              <w:autoSpaceDE w:val="0"/>
              <w:autoSpaceDN w:val="0"/>
              <w:adjustRightInd w:val="0"/>
              <w:rPr>
                <w:sz w:val="10"/>
                <w:szCs w:val="14"/>
              </w:rPr>
            </w:pPr>
            <w:r w:rsidRPr="00A87C52">
              <w:rPr>
                <w:b/>
                <w:bCs/>
                <w:sz w:val="10"/>
                <w:szCs w:val="14"/>
              </w:rPr>
              <w:t>Показатель 4</w:t>
            </w:r>
          </w:p>
          <w:p w:rsidR="00A60716" w:rsidRPr="00A87C52" w:rsidRDefault="00A60716" w:rsidP="00A60716">
            <w:pPr>
              <w:rPr>
                <w:sz w:val="10"/>
                <w:szCs w:val="14"/>
              </w:rPr>
            </w:pPr>
            <w:r w:rsidRPr="00A87C52">
              <w:rPr>
                <w:sz w:val="10"/>
                <w:szCs w:val="14"/>
              </w:rPr>
              <w:t>Доля граждан муниципального округа, занимающихся физической культурой и спортом по месту работы, в общей численности населения, занятого в экономике муниципального округа</w:t>
            </w:r>
          </w:p>
        </w:tc>
        <w:tc>
          <w:tcPr>
            <w:tcW w:w="0" w:type="auto"/>
          </w:tcPr>
          <w:p w:rsidR="00A60716" w:rsidRPr="00A87C52" w:rsidRDefault="00A60716" w:rsidP="00A60716">
            <w:pPr>
              <w:jc w:val="center"/>
              <w:rPr>
                <w:sz w:val="10"/>
                <w:szCs w:val="14"/>
              </w:rPr>
            </w:pPr>
            <w:r w:rsidRPr="00A87C52">
              <w:rPr>
                <w:sz w:val="10"/>
                <w:szCs w:val="14"/>
              </w:rPr>
              <w:t>34,0</w:t>
            </w:r>
          </w:p>
        </w:tc>
        <w:tc>
          <w:tcPr>
            <w:tcW w:w="0" w:type="auto"/>
          </w:tcPr>
          <w:p w:rsidR="00A60716" w:rsidRPr="00A87C52" w:rsidRDefault="00A60716" w:rsidP="00A60716">
            <w:pPr>
              <w:jc w:val="center"/>
              <w:rPr>
                <w:sz w:val="10"/>
                <w:szCs w:val="14"/>
              </w:rPr>
            </w:pPr>
            <w:r w:rsidRPr="00A87C52">
              <w:rPr>
                <w:sz w:val="10"/>
                <w:szCs w:val="14"/>
              </w:rPr>
              <w:t>35,0</w:t>
            </w:r>
          </w:p>
        </w:tc>
        <w:tc>
          <w:tcPr>
            <w:tcW w:w="0" w:type="auto"/>
          </w:tcPr>
          <w:p w:rsidR="00A60716" w:rsidRPr="00A87C52" w:rsidRDefault="00A60716" w:rsidP="00A60716">
            <w:pPr>
              <w:jc w:val="center"/>
              <w:rPr>
                <w:sz w:val="10"/>
                <w:szCs w:val="14"/>
              </w:rPr>
            </w:pPr>
            <w:r w:rsidRPr="00A87C52">
              <w:rPr>
                <w:sz w:val="10"/>
                <w:szCs w:val="14"/>
              </w:rPr>
              <w:t>37,0</w:t>
            </w:r>
          </w:p>
        </w:tc>
        <w:tc>
          <w:tcPr>
            <w:tcW w:w="0" w:type="auto"/>
          </w:tcPr>
          <w:p w:rsidR="00A60716" w:rsidRPr="00A87C52" w:rsidRDefault="00A60716" w:rsidP="00A60716">
            <w:pPr>
              <w:jc w:val="center"/>
              <w:rPr>
                <w:sz w:val="10"/>
                <w:szCs w:val="14"/>
              </w:rPr>
            </w:pPr>
            <w:r w:rsidRPr="00A87C52">
              <w:rPr>
                <w:sz w:val="10"/>
                <w:szCs w:val="14"/>
              </w:rPr>
              <w:t>39,0</w:t>
            </w:r>
          </w:p>
        </w:tc>
        <w:tc>
          <w:tcPr>
            <w:tcW w:w="0" w:type="auto"/>
          </w:tcPr>
          <w:p w:rsidR="00A60716" w:rsidRPr="00A87C52" w:rsidRDefault="00A60716" w:rsidP="00A60716">
            <w:pPr>
              <w:jc w:val="center"/>
              <w:rPr>
                <w:sz w:val="10"/>
                <w:szCs w:val="14"/>
              </w:rPr>
            </w:pPr>
            <w:r w:rsidRPr="00A87C52">
              <w:rPr>
                <w:sz w:val="10"/>
                <w:szCs w:val="14"/>
              </w:rPr>
              <w:t>39,1</w:t>
            </w:r>
          </w:p>
        </w:tc>
        <w:tc>
          <w:tcPr>
            <w:tcW w:w="0" w:type="auto"/>
          </w:tcPr>
          <w:p w:rsidR="00A60716" w:rsidRPr="00A87C52" w:rsidRDefault="00A60716" w:rsidP="00A60716">
            <w:pPr>
              <w:jc w:val="center"/>
              <w:rPr>
                <w:sz w:val="10"/>
                <w:szCs w:val="14"/>
              </w:rPr>
            </w:pPr>
            <w:r w:rsidRPr="00A87C52">
              <w:rPr>
                <w:sz w:val="10"/>
                <w:szCs w:val="14"/>
              </w:rPr>
              <w:t>39,2</w:t>
            </w:r>
          </w:p>
        </w:tc>
      </w:tr>
      <w:tr w:rsidR="00A87C52" w:rsidRPr="00A87C52" w:rsidTr="00A60716">
        <w:trPr>
          <w:trHeight w:val="20"/>
        </w:trPr>
        <w:tc>
          <w:tcPr>
            <w:tcW w:w="0" w:type="auto"/>
          </w:tcPr>
          <w:p w:rsidR="00A60716" w:rsidRPr="00A87C52" w:rsidRDefault="00A60716" w:rsidP="00A60716">
            <w:pPr>
              <w:rPr>
                <w:sz w:val="10"/>
                <w:szCs w:val="14"/>
              </w:rPr>
            </w:pPr>
            <w:r w:rsidRPr="00A87C52">
              <w:rPr>
                <w:sz w:val="10"/>
                <w:szCs w:val="14"/>
              </w:rPr>
              <w:t>1.1.5.</w:t>
            </w:r>
          </w:p>
        </w:tc>
        <w:tc>
          <w:tcPr>
            <w:tcW w:w="0" w:type="auto"/>
          </w:tcPr>
          <w:p w:rsidR="00A60716" w:rsidRPr="00A87C52" w:rsidRDefault="00A60716" w:rsidP="00A60716">
            <w:pPr>
              <w:widowControl w:val="0"/>
              <w:autoSpaceDE w:val="0"/>
              <w:autoSpaceDN w:val="0"/>
              <w:adjustRightInd w:val="0"/>
              <w:rPr>
                <w:b/>
                <w:bCs/>
                <w:sz w:val="10"/>
                <w:szCs w:val="14"/>
              </w:rPr>
            </w:pPr>
            <w:r w:rsidRPr="00A87C52">
              <w:rPr>
                <w:b/>
                <w:bCs/>
                <w:sz w:val="10"/>
                <w:szCs w:val="14"/>
              </w:rPr>
              <w:t>Показатель 5</w:t>
            </w:r>
          </w:p>
          <w:p w:rsidR="00A60716" w:rsidRPr="00A87C52" w:rsidRDefault="00A60716" w:rsidP="00A60716">
            <w:pPr>
              <w:widowControl w:val="0"/>
              <w:autoSpaceDE w:val="0"/>
              <w:autoSpaceDN w:val="0"/>
              <w:adjustRightInd w:val="0"/>
              <w:rPr>
                <w:sz w:val="10"/>
                <w:szCs w:val="14"/>
              </w:rPr>
            </w:pPr>
            <w:r w:rsidRPr="00A87C52">
              <w:rPr>
                <w:sz w:val="10"/>
                <w:szCs w:val="14"/>
              </w:rPr>
              <w:t>Доля детей и молодежи, систематически занимающихся физической культурой и спортом, в общей численности детей и молодежи муниципального округа</w:t>
            </w:r>
          </w:p>
        </w:tc>
        <w:tc>
          <w:tcPr>
            <w:tcW w:w="0" w:type="auto"/>
          </w:tcPr>
          <w:p w:rsidR="00A60716" w:rsidRPr="00A87C52" w:rsidRDefault="00A60716" w:rsidP="00A60716">
            <w:pPr>
              <w:jc w:val="center"/>
              <w:rPr>
                <w:sz w:val="10"/>
                <w:szCs w:val="14"/>
              </w:rPr>
            </w:pPr>
            <w:r w:rsidRPr="00A87C52">
              <w:rPr>
                <w:sz w:val="10"/>
                <w:szCs w:val="14"/>
              </w:rPr>
              <w:t>84,8</w:t>
            </w:r>
          </w:p>
        </w:tc>
        <w:tc>
          <w:tcPr>
            <w:tcW w:w="0" w:type="auto"/>
          </w:tcPr>
          <w:p w:rsidR="00A60716" w:rsidRPr="00A87C52" w:rsidRDefault="00A60716" w:rsidP="00A60716">
            <w:pPr>
              <w:jc w:val="center"/>
              <w:rPr>
                <w:sz w:val="10"/>
                <w:szCs w:val="14"/>
              </w:rPr>
            </w:pPr>
            <w:r w:rsidRPr="00A87C52">
              <w:rPr>
                <w:sz w:val="10"/>
                <w:szCs w:val="14"/>
              </w:rPr>
              <w:t>85,4</w:t>
            </w:r>
          </w:p>
        </w:tc>
        <w:tc>
          <w:tcPr>
            <w:tcW w:w="0" w:type="auto"/>
          </w:tcPr>
          <w:p w:rsidR="00A60716" w:rsidRPr="00A87C52" w:rsidRDefault="00A60716" w:rsidP="00A60716">
            <w:pPr>
              <w:jc w:val="center"/>
              <w:rPr>
                <w:sz w:val="10"/>
                <w:szCs w:val="14"/>
              </w:rPr>
            </w:pPr>
            <w:r w:rsidRPr="00A87C52">
              <w:rPr>
                <w:sz w:val="10"/>
                <w:szCs w:val="14"/>
              </w:rPr>
              <w:t>86,0</w:t>
            </w:r>
          </w:p>
        </w:tc>
        <w:tc>
          <w:tcPr>
            <w:tcW w:w="0" w:type="auto"/>
          </w:tcPr>
          <w:p w:rsidR="00A60716" w:rsidRPr="00A87C52" w:rsidRDefault="00A60716" w:rsidP="00A60716">
            <w:pPr>
              <w:jc w:val="center"/>
              <w:rPr>
                <w:sz w:val="10"/>
                <w:szCs w:val="14"/>
              </w:rPr>
            </w:pPr>
            <w:r w:rsidRPr="00A87C52">
              <w:rPr>
                <w:sz w:val="10"/>
                <w:szCs w:val="14"/>
              </w:rPr>
              <w:t>87,0</w:t>
            </w:r>
          </w:p>
        </w:tc>
        <w:tc>
          <w:tcPr>
            <w:tcW w:w="0" w:type="auto"/>
          </w:tcPr>
          <w:p w:rsidR="00A60716" w:rsidRPr="00A87C52" w:rsidRDefault="00A60716" w:rsidP="00A60716">
            <w:pPr>
              <w:jc w:val="center"/>
              <w:rPr>
                <w:sz w:val="10"/>
                <w:szCs w:val="14"/>
              </w:rPr>
            </w:pPr>
            <w:r w:rsidRPr="00A87C52">
              <w:rPr>
                <w:sz w:val="10"/>
                <w:szCs w:val="14"/>
              </w:rPr>
              <w:t>87,1</w:t>
            </w:r>
          </w:p>
        </w:tc>
        <w:tc>
          <w:tcPr>
            <w:tcW w:w="0" w:type="auto"/>
          </w:tcPr>
          <w:p w:rsidR="00A60716" w:rsidRPr="00A87C52" w:rsidRDefault="00A60716" w:rsidP="00A60716">
            <w:pPr>
              <w:jc w:val="center"/>
              <w:rPr>
                <w:sz w:val="10"/>
                <w:szCs w:val="14"/>
              </w:rPr>
            </w:pPr>
            <w:r w:rsidRPr="00A87C52">
              <w:rPr>
                <w:sz w:val="10"/>
                <w:szCs w:val="14"/>
              </w:rPr>
              <w:t>87,2</w:t>
            </w:r>
          </w:p>
        </w:tc>
      </w:tr>
      <w:tr w:rsidR="00A87C52" w:rsidRPr="00A87C52" w:rsidTr="00A60716">
        <w:trPr>
          <w:trHeight w:val="20"/>
        </w:trPr>
        <w:tc>
          <w:tcPr>
            <w:tcW w:w="0" w:type="auto"/>
          </w:tcPr>
          <w:p w:rsidR="00A60716" w:rsidRPr="00A87C52" w:rsidRDefault="00A60716" w:rsidP="00A60716">
            <w:pPr>
              <w:rPr>
                <w:sz w:val="10"/>
                <w:szCs w:val="14"/>
              </w:rPr>
            </w:pPr>
            <w:r w:rsidRPr="00A87C52">
              <w:rPr>
                <w:sz w:val="10"/>
                <w:szCs w:val="14"/>
              </w:rPr>
              <w:t>1.1.6.</w:t>
            </w:r>
          </w:p>
        </w:tc>
        <w:tc>
          <w:tcPr>
            <w:tcW w:w="0" w:type="auto"/>
          </w:tcPr>
          <w:p w:rsidR="00A60716" w:rsidRPr="00A87C52" w:rsidRDefault="00A60716" w:rsidP="00A60716">
            <w:pPr>
              <w:widowControl w:val="0"/>
              <w:autoSpaceDE w:val="0"/>
              <w:autoSpaceDN w:val="0"/>
              <w:adjustRightInd w:val="0"/>
              <w:rPr>
                <w:sz w:val="10"/>
                <w:szCs w:val="14"/>
              </w:rPr>
            </w:pPr>
            <w:r w:rsidRPr="00A87C52">
              <w:rPr>
                <w:b/>
                <w:bCs/>
                <w:sz w:val="10"/>
                <w:szCs w:val="14"/>
              </w:rPr>
              <w:t>Показатель 6</w:t>
            </w:r>
          </w:p>
          <w:p w:rsidR="00A60716" w:rsidRPr="00A87C52" w:rsidRDefault="00A60716" w:rsidP="00A60716">
            <w:pPr>
              <w:rPr>
                <w:sz w:val="10"/>
                <w:szCs w:val="14"/>
              </w:rPr>
            </w:pPr>
            <w:r w:rsidRPr="00A87C52">
              <w:rPr>
                <w:sz w:val="10"/>
                <w:szCs w:val="14"/>
              </w:rPr>
              <w:t>Доля граждан среднего возраста, систематически занимающихся физической культурой и спортом, в общей численности граждан среднего возраста муниципального округа</w:t>
            </w:r>
          </w:p>
        </w:tc>
        <w:tc>
          <w:tcPr>
            <w:tcW w:w="0" w:type="auto"/>
          </w:tcPr>
          <w:p w:rsidR="00A60716" w:rsidRPr="00A87C52" w:rsidRDefault="00A60716" w:rsidP="00A60716">
            <w:pPr>
              <w:jc w:val="center"/>
              <w:rPr>
                <w:sz w:val="10"/>
                <w:szCs w:val="14"/>
              </w:rPr>
            </w:pPr>
            <w:r w:rsidRPr="00A87C52">
              <w:rPr>
                <w:sz w:val="10"/>
                <w:szCs w:val="14"/>
              </w:rPr>
              <w:t>31,6</w:t>
            </w:r>
          </w:p>
        </w:tc>
        <w:tc>
          <w:tcPr>
            <w:tcW w:w="0" w:type="auto"/>
          </w:tcPr>
          <w:p w:rsidR="00A60716" w:rsidRPr="00A87C52" w:rsidRDefault="00A60716" w:rsidP="00A60716">
            <w:pPr>
              <w:jc w:val="center"/>
              <w:rPr>
                <w:sz w:val="10"/>
                <w:szCs w:val="14"/>
              </w:rPr>
            </w:pPr>
            <w:r w:rsidRPr="00A87C52">
              <w:rPr>
                <w:sz w:val="10"/>
                <w:szCs w:val="14"/>
              </w:rPr>
              <w:t>32,0</w:t>
            </w:r>
          </w:p>
        </w:tc>
        <w:tc>
          <w:tcPr>
            <w:tcW w:w="0" w:type="auto"/>
          </w:tcPr>
          <w:p w:rsidR="00A60716" w:rsidRPr="00A87C52" w:rsidRDefault="00A60716" w:rsidP="00A60716">
            <w:pPr>
              <w:jc w:val="center"/>
              <w:rPr>
                <w:sz w:val="10"/>
                <w:szCs w:val="14"/>
              </w:rPr>
            </w:pPr>
            <w:r w:rsidRPr="00A87C52">
              <w:rPr>
                <w:sz w:val="10"/>
                <w:szCs w:val="14"/>
              </w:rPr>
              <w:t>32,4</w:t>
            </w:r>
          </w:p>
        </w:tc>
        <w:tc>
          <w:tcPr>
            <w:tcW w:w="0" w:type="auto"/>
          </w:tcPr>
          <w:p w:rsidR="00A60716" w:rsidRPr="00A87C52" w:rsidRDefault="00A60716" w:rsidP="00A60716">
            <w:pPr>
              <w:jc w:val="center"/>
              <w:rPr>
                <w:sz w:val="10"/>
                <w:szCs w:val="14"/>
              </w:rPr>
            </w:pPr>
            <w:r w:rsidRPr="00A87C52">
              <w:rPr>
                <w:sz w:val="10"/>
                <w:szCs w:val="14"/>
              </w:rPr>
              <w:t>32,8</w:t>
            </w:r>
          </w:p>
        </w:tc>
        <w:tc>
          <w:tcPr>
            <w:tcW w:w="0" w:type="auto"/>
          </w:tcPr>
          <w:p w:rsidR="00A60716" w:rsidRPr="00A87C52" w:rsidRDefault="00A60716" w:rsidP="00A60716">
            <w:pPr>
              <w:jc w:val="center"/>
              <w:rPr>
                <w:sz w:val="10"/>
                <w:szCs w:val="14"/>
              </w:rPr>
            </w:pPr>
            <w:r w:rsidRPr="00A87C52">
              <w:rPr>
                <w:sz w:val="10"/>
                <w:szCs w:val="14"/>
              </w:rPr>
              <w:t>32,9</w:t>
            </w:r>
          </w:p>
        </w:tc>
        <w:tc>
          <w:tcPr>
            <w:tcW w:w="0" w:type="auto"/>
          </w:tcPr>
          <w:p w:rsidR="00A60716" w:rsidRPr="00A87C52" w:rsidRDefault="00A60716" w:rsidP="00A60716">
            <w:pPr>
              <w:jc w:val="center"/>
              <w:rPr>
                <w:sz w:val="10"/>
                <w:szCs w:val="14"/>
              </w:rPr>
            </w:pPr>
            <w:r w:rsidRPr="00A87C52">
              <w:rPr>
                <w:sz w:val="10"/>
                <w:szCs w:val="14"/>
              </w:rPr>
              <w:t>33,0</w:t>
            </w:r>
          </w:p>
        </w:tc>
      </w:tr>
      <w:tr w:rsidR="00A87C52" w:rsidRPr="00A87C52" w:rsidTr="00A60716">
        <w:trPr>
          <w:trHeight w:val="20"/>
        </w:trPr>
        <w:tc>
          <w:tcPr>
            <w:tcW w:w="0" w:type="auto"/>
          </w:tcPr>
          <w:p w:rsidR="00A60716" w:rsidRPr="00A87C52" w:rsidRDefault="00A60716" w:rsidP="00A60716">
            <w:pPr>
              <w:rPr>
                <w:sz w:val="10"/>
                <w:szCs w:val="14"/>
              </w:rPr>
            </w:pPr>
            <w:r w:rsidRPr="00A87C52">
              <w:rPr>
                <w:sz w:val="10"/>
                <w:szCs w:val="14"/>
              </w:rPr>
              <w:t>1.1.7.</w:t>
            </w:r>
          </w:p>
        </w:tc>
        <w:tc>
          <w:tcPr>
            <w:tcW w:w="0" w:type="auto"/>
          </w:tcPr>
          <w:p w:rsidR="00A60716" w:rsidRPr="00A87C52" w:rsidRDefault="00A60716" w:rsidP="00A60716">
            <w:pPr>
              <w:widowControl w:val="0"/>
              <w:autoSpaceDE w:val="0"/>
              <w:autoSpaceDN w:val="0"/>
              <w:adjustRightInd w:val="0"/>
              <w:rPr>
                <w:b/>
                <w:bCs/>
                <w:sz w:val="10"/>
                <w:szCs w:val="14"/>
              </w:rPr>
            </w:pPr>
            <w:r w:rsidRPr="00A87C52">
              <w:rPr>
                <w:b/>
                <w:bCs/>
                <w:sz w:val="10"/>
                <w:szCs w:val="14"/>
              </w:rPr>
              <w:t>Показатель 7</w:t>
            </w:r>
          </w:p>
          <w:p w:rsidR="00A60716" w:rsidRPr="00A87C52" w:rsidRDefault="00A60716" w:rsidP="00A60716">
            <w:pPr>
              <w:widowControl w:val="0"/>
              <w:autoSpaceDE w:val="0"/>
              <w:autoSpaceDN w:val="0"/>
              <w:adjustRightInd w:val="0"/>
              <w:rPr>
                <w:sz w:val="10"/>
                <w:szCs w:val="14"/>
              </w:rPr>
            </w:pPr>
            <w:r w:rsidRPr="00A87C52">
              <w:rPr>
                <w:sz w:val="10"/>
                <w:szCs w:val="14"/>
              </w:rPr>
              <w:t>Доля граждан старшего возраста, систематически занимающихся физической культурой и спортом, в общей численности граждан старшего возраста муниципального округа</w:t>
            </w:r>
          </w:p>
        </w:tc>
        <w:tc>
          <w:tcPr>
            <w:tcW w:w="0" w:type="auto"/>
          </w:tcPr>
          <w:p w:rsidR="00A60716" w:rsidRPr="00A87C52" w:rsidRDefault="00A60716" w:rsidP="00A60716">
            <w:pPr>
              <w:jc w:val="center"/>
              <w:rPr>
                <w:sz w:val="10"/>
                <w:szCs w:val="14"/>
              </w:rPr>
            </w:pPr>
            <w:r w:rsidRPr="00A87C52">
              <w:rPr>
                <w:sz w:val="10"/>
                <w:szCs w:val="14"/>
              </w:rPr>
              <w:t>10,0</w:t>
            </w:r>
          </w:p>
        </w:tc>
        <w:tc>
          <w:tcPr>
            <w:tcW w:w="0" w:type="auto"/>
          </w:tcPr>
          <w:p w:rsidR="00A60716" w:rsidRPr="00A87C52" w:rsidRDefault="00A60716" w:rsidP="00A60716">
            <w:pPr>
              <w:jc w:val="center"/>
              <w:rPr>
                <w:sz w:val="10"/>
                <w:szCs w:val="14"/>
              </w:rPr>
            </w:pPr>
            <w:r w:rsidRPr="00A87C52">
              <w:rPr>
                <w:sz w:val="10"/>
                <w:szCs w:val="14"/>
              </w:rPr>
              <w:t>10,5</w:t>
            </w:r>
          </w:p>
        </w:tc>
        <w:tc>
          <w:tcPr>
            <w:tcW w:w="0" w:type="auto"/>
          </w:tcPr>
          <w:p w:rsidR="00A60716" w:rsidRPr="00A87C52" w:rsidRDefault="00A60716" w:rsidP="00A60716">
            <w:pPr>
              <w:jc w:val="center"/>
              <w:rPr>
                <w:sz w:val="10"/>
                <w:szCs w:val="14"/>
              </w:rPr>
            </w:pPr>
            <w:r w:rsidRPr="00A87C52">
              <w:rPr>
                <w:sz w:val="10"/>
                <w:szCs w:val="14"/>
              </w:rPr>
              <w:t>11,2</w:t>
            </w:r>
          </w:p>
        </w:tc>
        <w:tc>
          <w:tcPr>
            <w:tcW w:w="0" w:type="auto"/>
          </w:tcPr>
          <w:p w:rsidR="00A60716" w:rsidRPr="00A87C52" w:rsidRDefault="00A60716" w:rsidP="00A60716">
            <w:pPr>
              <w:jc w:val="center"/>
              <w:rPr>
                <w:sz w:val="10"/>
                <w:szCs w:val="14"/>
              </w:rPr>
            </w:pPr>
            <w:r w:rsidRPr="00A87C52">
              <w:rPr>
                <w:sz w:val="10"/>
                <w:szCs w:val="14"/>
              </w:rPr>
              <w:t>12,2</w:t>
            </w:r>
          </w:p>
        </w:tc>
        <w:tc>
          <w:tcPr>
            <w:tcW w:w="0" w:type="auto"/>
          </w:tcPr>
          <w:p w:rsidR="00A60716" w:rsidRPr="00A87C52" w:rsidRDefault="00A60716" w:rsidP="00A60716">
            <w:pPr>
              <w:jc w:val="center"/>
              <w:rPr>
                <w:sz w:val="10"/>
                <w:szCs w:val="14"/>
              </w:rPr>
            </w:pPr>
            <w:r w:rsidRPr="00A87C52">
              <w:rPr>
                <w:sz w:val="10"/>
                <w:szCs w:val="14"/>
              </w:rPr>
              <w:t>12,3</w:t>
            </w:r>
          </w:p>
        </w:tc>
        <w:tc>
          <w:tcPr>
            <w:tcW w:w="0" w:type="auto"/>
          </w:tcPr>
          <w:p w:rsidR="00A60716" w:rsidRPr="00A87C52" w:rsidRDefault="00A60716" w:rsidP="00A60716">
            <w:pPr>
              <w:jc w:val="center"/>
              <w:rPr>
                <w:sz w:val="10"/>
                <w:szCs w:val="14"/>
              </w:rPr>
            </w:pPr>
            <w:r w:rsidRPr="00A87C52">
              <w:rPr>
                <w:sz w:val="10"/>
                <w:szCs w:val="14"/>
              </w:rPr>
              <w:t>12,4</w:t>
            </w:r>
          </w:p>
        </w:tc>
      </w:tr>
      <w:tr w:rsidR="00A87C52" w:rsidRPr="00A87C52" w:rsidTr="00A60716">
        <w:trPr>
          <w:trHeight w:val="20"/>
        </w:trPr>
        <w:tc>
          <w:tcPr>
            <w:tcW w:w="0" w:type="auto"/>
          </w:tcPr>
          <w:p w:rsidR="00A60716" w:rsidRPr="00A87C52" w:rsidRDefault="00A60716" w:rsidP="00A60716">
            <w:pPr>
              <w:rPr>
                <w:sz w:val="10"/>
                <w:szCs w:val="14"/>
              </w:rPr>
            </w:pPr>
            <w:r w:rsidRPr="00A87C52">
              <w:rPr>
                <w:sz w:val="10"/>
                <w:szCs w:val="14"/>
              </w:rPr>
              <w:t>1.1.8.</w:t>
            </w:r>
          </w:p>
        </w:tc>
        <w:tc>
          <w:tcPr>
            <w:tcW w:w="0" w:type="auto"/>
          </w:tcPr>
          <w:p w:rsidR="00A60716" w:rsidRPr="00A87C52" w:rsidRDefault="00A60716" w:rsidP="00A60716">
            <w:pPr>
              <w:widowControl w:val="0"/>
              <w:autoSpaceDE w:val="0"/>
              <w:autoSpaceDN w:val="0"/>
              <w:adjustRightInd w:val="0"/>
              <w:rPr>
                <w:sz w:val="10"/>
                <w:szCs w:val="14"/>
              </w:rPr>
            </w:pPr>
            <w:r w:rsidRPr="00A87C52">
              <w:rPr>
                <w:b/>
                <w:bCs/>
                <w:sz w:val="10"/>
                <w:szCs w:val="14"/>
              </w:rPr>
              <w:t>Показатель 8</w:t>
            </w:r>
          </w:p>
          <w:p w:rsidR="00A60716" w:rsidRPr="00A87C52" w:rsidRDefault="00A60716" w:rsidP="00A60716">
            <w:pPr>
              <w:rPr>
                <w:sz w:val="10"/>
                <w:szCs w:val="14"/>
              </w:rPr>
            </w:pPr>
            <w:r w:rsidRPr="00A87C52">
              <w:rPr>
                <w:sz w:val="10"/>
                <w:szCs w:val="14"/>
              </w:rPr>
              <w:t>Доля лиц с ограниченными возможностями здоровья и инвалидов, систематически занимающихся физической культурой и спортом, в общей численности данной категории населения области муниципального округа</w:t>
            </w:r>
          </w:p>
        </w:tc>
        <w:tc>
          <w:tcPr>
            <w:tcW w:w="0" w:type="auto"/>
          </w:tcPr>
          <w:p w:rsidR="00A60716" w:rsidRPr="00A87C52" w:rsidRDefault="00A60716" w:rsidP="00A60716">
            <w:pPr>
              <w:jc w:val="center"/>
              <w:rPr>
                <w:sz w:val="10"/>
                <w:szCs w:val="14"/>
              </w:rPr>
            </w:pPr>
            <w:r w:rsidRPr="00A87C52">
              <w:rPr>
                <w:sz w:val="10"/>
                <w:szCs w:val="14"/>
              </w:rPr>
              <w:t>8,2</w:t>
            </w:r>
          </w:p>
        </w:tc>
        <w:tc>
          <w:tcPr>
            <w:tcW w:w="0" w:type="auto"/>
          </w:tcPr>
          <w:p w:rsidR="00A60716" w:rsidRPr="00A87C52" w:rsidRDefault="00A60716" w:rsidP="00A60716">
            <w:pPr>
              <w:jc w:val="center"/>
              <w:rPr>
                <w:sz w:val="10"/>
                <w:szCs w:val="14"/>
              </w:rPr>
            </w:pPr>
            <w:r w:rsidRPr="00A87C52">
              <w:rPr>
                <w:sz w:val="10"/>
                <w:szCs w:val="14"/>
              </w:rPr>
              <w:t>8,3</w:t>
            </w:r>
          </w:p>
        </w:tc>
        <w:tc>
          <w:tcPr>
            <w:tcW w:w="0" w:type="auto"/>
          </w:tcPr>
          <w:p w:rsidR="00A60716" w:rsidRPr="00A87C52" w:rsidRDefault="00A60716" w:rsidP="00A60716">
            <w:pPr>
              <w:jc w:val="center"/>
              <w:rPr>
                <w:sz w:val="10"/>
                <w:szCs w:val="14"/>
              </w:rPr>
            </w:pPr>
            <w:r w:rsidRPr="00A87C52">
              <w:rPr>
                <w:sz w:val="10"/>
                <w:szCs w:val="14"/>
              </w:rPr>
              <w:t>8,4</w:t>
            </w:r>
          </w:p>
        </w:tc>
        <w:tc>
          <w:tcPr>
            <w:tcW w:w="0" w:type="auto"/>
          </w:tcPr>
          <w:p w:rsidR="00A60716" w:rsidRPr="00A87C52" w:rsidRDefault="00A60716" w:rsidP="00A60716">
            <w:pPr>
              <w:jc w:val="center"/>
              <w:rPr>
                <w:sz w:val="10"/>
                <w:szCs w:val="14"/>
              </w:rPr>
            </w:pPr>
            <w:r w:rsidRPr="00A87C52">
              <w:rPr>
                <w:sz w:val="10"/>
                <w:szCs w:val="14"/>
              </w:rPr>
              <w:t>8,5</w:t>
            </w:r>
          </w:p>
        </w:tc>
        <w:tc>
          <w:tcPr>
            <w:tcW w:w="0" w:type="auto"/>
          </w:tcPr>
          <w:p w:rsidR="00A60716" w:rsidRPr="00A87C52" w:rsidRDefault="00A60716" w:rsidP="00A60716">
            <w:pPr>
              <w:jc w:val="center"/>
              <w:rPr>
                <w:sz w:val="10"/>
                <w:szCs w:val="14"/>
              </w:rPr>
            </w:pPr>
            <w:r w:rsidRPr="00A87C52">
              <w:rPr>
                <w:sz w:val="10"/>
                <w:szCs w:val="14"/>
              </w:rPr>
              <w:t>8,6</w:t>
            </w:r>
          </w:p>
        </w:tc>
        <w:tc>
          <w:tcPr>
            <w:tcW w:w="0" w:type="auto"/>
          </w:tcPr>
          <w:p w:rsidR="00A60716" w:rsidRPr="00A87C52" w:rsidRDefault="00A60716" w:rsidP="00A60716">
            <w:pPr>
              <w:jc w:val="center"/>
              <w:rPr>
                <w:sz w:val="10"/>
                <w:szCs w:val="14"/>
              </w:rPr>
            </w:pPr>
            <w:r w:rsidRPr="00A87C52">
              <w:rPr>
                <w:sz w:val="10"/>
                <w:szCs w:val="14"/>
              </w:rPr>
              <w:t>8,7</w:t>
            </w:r>
          </w:p>
        </w:tc>
      </w:tr>
      <w:tr w:rsidR="00A87C52" w:rsidRPr="00A87C52" w:rsidTr="00A60716">
        <w:trPr>
          <w:trHeight w:val="20"/>
        </w:trPr>
        <w:tc>
          <w:tcPr>
            <w:tcW w:w="0" w:type="auto"/>
          </w:tcPr>
          <w:p w:rsidR="00A60716" w:rsidRPr="00A87C52" w:rsidRDefault="00A60716" w:rsidP="00A60716">
            <w:pPr>
              <w:rPr>
                <w:sz w:val="10"/>
                <w:szCs w:val="14"/>
              </w:rPr>
            </w:pPr>
            <w:r w:rsidRPr="00A87C52">
              <w:rPr>
                <w:sz w:val="10"/>
                <w:szCs w:val="14"/>
              </w:rPr>
              <w:t>1.1.9.</w:t>
            </w:r>
          </w:p>
        </w:tc>
        <w:tc>
          <w:tcPr>
            <w:tcW w:w="0" w:type="auto"/>
          </w:tcPr>
          <w:p w:rsidR="00A60716" w:rsidRPr="00A87C52" w:rsidRDefault="00A60716" w:rsidP="00A60716">
            <w:pPr>
              <w:widowControl w:val="0"/>
              <w:autoSpaceDE w:val="0"/>
              <w:autoSpaceDN w:val="0"/>
              <w:adjustRightInd w:val="0"/>
              <w:rPr>
                <w:sz w:val="10"/>
                <w:szCs w:val="14"/>
              </w:rPr>
            </w:pPr>
            <w:r w:rsidRPr="00A87C52">
              <w:rPr>
                <w:b/>
                <w:bCs/>
                <w:sz w:val="10"/>
                <w:szCs w:val="14"/>
              </w:rPr>
              <w:t>Показатель 9</w:t>
            </w:r>
          </w:p>
          <w:p w:rsidR="00A60716" w:rsidRPr="00A87C52" w:rsidRDefault="00A60716" w:rsidP="00A60716">
            <w:pPr>
              <w:rPr>
                <w:sz w:val="10"/>
                <w:szCs w:val="14"/>
              </w:rPr>
            </w:pPr>
            <w:r w:rsidRPr="00A87C52">
              <w:rPr>
                <w:sz w:val="10"/>
                <w:szCs w:val="14"/>
              </w:rPr>
              <w:t>Доля лиц с ограниченными возможностями здоровья и инвалидов от 6 до 18 лет, систематически занимающихся физической культурой и спортом, в общей численности данной категории населения области</w:t>
            </w:r>
          </w:p>
        </w:tc>
        <w:tc>
          <w:tcPr>
            <w:tcW w:w="0" w:type="auto"/>
          </w:tcPr>
          <w:p w:rsidR="00A60716" w:rsidRPr="00A87C52" w:rsidRDefault="00A60716" w:rsidP="00A60716">
            <w:pPr>
              <w:jc w:val="center"/>
              <w:rPr>
                <w:sz w:val="10"/>
                <w:szCs w:val="14"/>
              </w:rPr>
            </w:pPr>
            <w:r w:rsidRPr="00A87C52">
              <w:rPr>
                <w:sz w:val="10"/>
                <w:szCs w:val="14"/>
              </w:rPr>
              <w:t>6,2</w:t>
            </w:r>
          </w:p>
        </w:tc>
        <w:tc>
          <w:tcPr>
            <w:tcW w:w="0" w:type="auto"/>
          </w:tcPr>
          <w:p w:rsidR="00A60716" w:rsidRPr="00A87C52" w:rsidRDefault="00A60716" w:rsidP="00A60716">
            <w:pPr>
              <w:jc w:val="center"/>
              <w:rPr>
                <w:sz w:val="10"/>
                <w:szCs w:val="14"/>
              </w:rPr>
            </w:pPr>
            <w:r w:rsidRPr="00A87C52">
              <w:rPr>
                <w:sz w:val="10"/>
                <w:szCs w:val="14"/>
              </w:rPr>
              <w:t>6,3</w:t>
            </w:r>
          </w:p>
        </w:tc>
        <w:tc>
          <w:tcPr>
            <w:tcW w:w="0" w:type="auto"/>
          </w:tcPr>
          <w:p w:rsidR="00A60716" w:rsidRPr="00A87C52" w:rsidRDefault="00A60716" w:rsidP="00A60716">
            <w:pPr>
              <w:jc w:val="center"/>
              <w:rPr>
                <w:sz w:val="10"/>
                <w:szCs w:val="14"/>
              </w:rPr>
            </w:pPr>
            <w:r w:rsidRPr="00A87C52">
              <w:rPr>
                <w:sz w:val="10"/>
                <w:szCs w:val="14"/>
              </w:rPr>
              <w:t>6,4</w:t>
            </w:r>
          </w:p>
        </w:tc>
        <w:tc>
          <w:tcPr>
            <w:tcW w:w="0" w:type="auto"/>
          </w:tcPr>
          <w:p w:rsidR="00A60716" w:rsidRPr="00A87C52" w:rsidRDefault="00A60716" w:rsidP="00A60716">
            <w:pPr>
              <w:jc w:val="center"/>
              <w:rPr>
                <w:sz w:val="10"/>
                <w:szCs w:val="14"/>
              </w:rPr>
            </w:pPr>
            <w:r w:rsidRPr="00A87C52">
              <w:rPr>
                <w:sz w:val="10"/>
                <w:szCs w:val="14"/>
              </w:rPr>
              <w:t>6,5</w:t>
            </w:r>
          </w:p>
        </w:tc>
        <w:tc>
          <w:tcPr>
            <w:tcW w:w="0" w:type="auto"/>
          </w:tcPr>
          <w:p w:rsidR="00A60716" w:rsidRPr="00A87C52" w:rsidRDefault="00A60716" w:rsidP="00A60716">
            <w:pPr>
              <w:jc w:val="center"/>
              <w:rPr>
                <w:sz w:val="10"/>
                <w:szCs w:val="14"/>
              </w:rPr>
            </w:pPr>
            <w:r w:rsidRPr="00A87C52">
              <w:rPr>
                <w:sz w:val="10"/>
                <w:szCs w:val="14"/>
              </w:rPr>
              <w:t>6,6</w:t>
            </w:r>
          </w:p>
        </w:tc>
        <w:tc>
          <w:tcPr>
            <w:tcW w:w="0" w:type="auto"/>
          </w:tcPr>
          <w:p w:rsidR="00A60716" w:rsidRPr="00A87C52" w:rsidRDefault="00A60716" w:rsidP="00A60716">
            <w:pPr>
              <w:jc w:val="center"/>
              <w:rPr>
                <w:sz w:val="10"/>
                <w:szCs w:val="14"/>
              </w:rPr>
            </w:pPr>
            <w:r w:rsidRPr="00A87C52">
              <w:rPr>
                <w:sz w:val="10"/>
                <w:szCs w:val="14"/>
              </w:rPr>
              <w:t>6,7</w:t>
            </w:r>
          </w:p>
        </w:tc>
      </w:tr>
      <w:tr w:rsidR="00A87C52" w:rsidRPr="00A87C52" w:rsidTr="00A60716">
        <w:trPr>
          <w:trHeight w:val="20"/>
        </w:trPr>
        <w:tc>
          <w:tcPr>
            <w:tcW w:w="0" w:type="auto"/>
          </w:tcPr>
          <w:p w:rsidR="00A60716" w:rsidRPr="00A87C52" w:rsidRDefault="00A60716" w:rsidP="00A60716">
            <w:pPr>
              <w:rPr>
                <w:sz w:val="10"/>
                <w:szCs w:val="14"/>
              </w:rPr>
            </w:pPr>
            <w:r w:rsidRPr="00A87C52">
              <w:rPr>
                <w:sz w:val="10"/>
                <w:szCs w:val="14"/>
              </w:rPr>
              <w:t>1.2.</w:t>
            </w:r>
          </w:p>
          <w:p w:rsidR="00A60716" w:rsidRPr="00A87C52" w:rsidRDefault="00A60716" w:rsidP="00A60716">
            <w:pPr>
              <w:rPr>
                <w:sz w:val="10"/>
                <w:szCs w:val="14"/>
              </w:rPr>
            </w:pPr>
          </w:p>
        </w:tc>
        <w:tc>
          <w:tcPr>
            <w:tcW w:w="0" w:type="auto"/>
            <w:gridSpan w:val="7"/>
          </w:tcPr>
          <w:p w:rsidR="00A60716" w:rsidRPr="00A87C52" w:rsidRDefault="00A60716" w:rsidP="00A60716">
            <w:pPr>
              <w:jc w:val="both"/>
              <w:rPr>
                <w:sz w:val="10"/>
                <w:szCs w:val="14"/>
              </w:rPr>
            </w:pPr>
            <w:r w:rsidRPr="00A87C52">
              <w:rPr>
                <w:b/>
                <w:bCs/>
                <w:sz w:val="10"/>
                <w:szCs w:val="14"/>
              </w:rPr>
              <w:t>Задача 2</w:t>
            </w:r>
            <w:r w:rsidRPr="00A87C52">
              <w:rPr>
                <w:sz w:val="10"/>
                <w:szCs w:val="14"/>
              </w:rPr>
              <w:t xml:space="preserve"> - Повышение эффективности пропаганды физической культуры и массового спорта, здорового образа жизни населения муниципального округа через организацию и проведение физкультурно-оздоровительных и спортивно-массовых мероприятий</w:t>
            </w:r>
          </w:p>
        </w:tc>
      </w:tr>
      <w:tr w:rsidR="00A87C52" w:rsidRPr="00A87C52" w:rsidTr="00A60716">
        <w:trPr>
          <w:trHeight w:val="20"/>
        </w:trPr>
        <w:tc>
          <w:tcPr>
            <w:tcW w:w="0" w:type="auto"/>
          </w:tcPr>
          <w:p w:rsidR="00A60716" w:rsidRPr="00A87C52" w:rsidRDefault="00A60716" w:rsidP="00A60716">
            <w:pPr>
              <w:rPr>
                <w:sz w:val="10"/>
                <w:szCs w:val="14"/>
              </w:rPr>
            </w:pPr>
            <w:r w:rsidRPr="00A87C52">
              <w:rPr>
                <w:sz w:val="10"/>
                <w:szCs w:val="14"/>
              </w:rPr>
              <w:t>1.2.1.</w:t>
            </w:r>
          </w:p>
          <w:p w:rsidR="00A60716" w:rsidRPr="00A87C52" w:rsidRDefault="00A60716" w:rsidP="00A60716">
            <w:pPr>
              <w:rPr>
                <w:sz w:val="10"/>
                <w:szCs w:val="14"/>
              </w:rPr>
            </w:pPr>
          </w:p>
          <w:p w:rsidR="00A60716" w:rsidRPr="00A87C52" w:rsidRDefault="00A60716" w:rsidP="00A60716">
            <w:pPr>
              <w:rPr>
                <w:sz w:val="10"/>
                <w:szCs w:val="14"/>
              </w:rPr>
            </w:pPr>
          </w:p>
          <w:p w:rsidR="00A60716" w:rsidRPr="00A87C52" w:rsidRDefault="00A60716" w:rsidP="00A60716">
            <w:pPr>
              <w:rPr>
                <w:sz w:val="10"/>
                <w:szCs w:val="14"/>
              </w:rPr>
            </w:pPr>
          </w:p>
          <w:p w:rsidR="00A60716" w:rsidRPr="00A87C52" w:rsidRDefault="00A60716" w:rsidP="00A60716">
            <w:pPr>
              <w:rPr>
                <w:sz w:val="10"/>
                <w:szCs w:val="14"/>
              </w:rPr>
            </w:pPr>
          </w:p>
          <w:p w:rsidR="00A60716" w:rsidRPr="00A87C52" w:rsidRDefault="00A60716" w:rsidP="00A60716">
            <w:pPr>
              <w:rPr>
                <w:sz w:val="10"/>
                <w:szCs w:val="14"/>
              </w:rPr>
            </w:pPr>
          </w:p>
          <w:p w:rsidR="00A60716" w:rsidRPr="00A87C52" w:rsidRDefault="00A60716" w:rsidP="00A60716">
            <w:pPr>
              <w:rPr>
                <w:sz w:val="10"/>
                <w:szCs w:val="14"/>
              </w:rPr>
            </w:pPr>
          </w:p>
          <w:p w:rsidR="00A60716" w:rsidRPr="00A87C52" w:rsidRDefault="00A60716" w:rsidP="00A60716">
            <w:pPr>
              <w:rPr>
                <w:sz w:val="10"/>
                <w:szCs w:val="14"/>
              </w:rPr>
            </w:pPr>
          </w:p>
        </w:tc>
        <w:tc>
          <w:tcPr>
            <w:tcW w:w="0" w:type="auto"/>
          </w:tcPr>
          <w:p w:rsidR="00A60716" w:rsidRPr="00A87C52" w:rsidRDefault="00A60716" w:rsidP="00A60716">
            <w:pPr>
              <w:widowControl w:val="0"/>
              <w:autoSpaceDE w:val="0"/>
              <w:autoSpaceDN w:val="0"/>
              <w:adjustRightInd w:val="0"/>
              <w:rPr>
                <w:sz w:val="10"/>
                <w:szCs w:val="14"/>
              </w:rPr>
            </w:pPr>
            <w:r w:rsidRPr="00A87C52">
              <w:rPr>
                <w:b/>
                <w:bCs/>
                <w:sz w:val="10"/>
                <w:szCs w:val="14"/>
              </w:rPr>
              <w:t>Показатель 1</w:t>
            </w:r>
          </w:p>
          <w:p w:rsidR="00A60716" w:rsidRPr="00A87C52" w:rsidRDefault="00A60716" w:rsidP="00A60716">
            <w:pPr>
              <w:rPr>
                <w:sz w:val="10"/>
                <w:szCs w:val="14"/>
              </w:rPr>
            </w:pPr>
            <w:r w:rsidRPr="00A87C52">
              <w:rPr>
                <w:sz w:val="10"/>
                <w:szCs w:val="14"/>
              </w:rPr>
              <w:t>Доля мероприятий физкультурно-оздоровительной и спортивно-массовой направленности, проведенных согласно ежегодному календарному плану межмуниципальных и муниципальных физкультурно-оздоровительных и спортивно-массовых мероприятий, процент</w:t>
            </w:r>
          </w:p>
        </w:tc>
        <w:tc>
          <w:tcPr>
            <w:tcW w:w="0" w:type="auto"/>
          </w:tcPr>
          <w:p w:rsidR="00A60716" w:rsidRPr="00A87C52" w:rsidRDefault="00A60716" w:rsidP="00A60716">
            <w:pPr>
              <w:jc w:val="center"/>
              <w:rPr>
                <w:sz w:val="10"/>
                <w:szCs w:val="14"/>
              </w:rPr>
            </w:pPr>
            <w:r w:rsidRPr="00A87C52">
              <w:rPr>
                <w:sz w:val="10"/>
                <w:szCs w:val="14"/>
              </w:rPr>
              <w:t>100</w:t>
            </w:r>
          </w:p>
        </w:tc>
        <w:tc>
          <w:tcPr>
            <w:tcW w:w="0" w:type="auto"/>
          </w:tcPr>
          <w:p w:rsidR="00A60716" w:rsidRPr="00A87C52" w:rsidRDefault="00A60716" w:rsidP="00A60716">
            <w:pPr>
              <w:jc w:val="center"/>
              <w:rPr>
                <w:sz w:val="10"/>
                <w:szCs w:val="14"/>
              </w:rPr>
            </w:pPr>
            <w:r w:rsidRPr="00A87C52">
              <w:rPr>
                <w:sz w:val="10"/>
                <w:szCs w:val="14"/>
              </w:rPr>
              <w:t>100</w:t>
            </w:r>
          </w:p>
        </w:tc>
        <w:tc>
          <w:tcPr>
            <w:tcW w:w="0" w:type="auto"/>
          </w:tcPr>
          <w:p w:rsidR="00A60716" w:rsidRPr="00A87C52" w:rsidRDefault="00A60716" w:rsidP="00A60716">
            <w:pPr>
              <w:jc w:val="center"/>
              <w:rPr>
                <w:sz w:val="10"/>
                <w:szCs w:val="14"/>
              </w:rPr>
            </w:pPr>
            <w:r w:rsidRPr="00A87C52">
              <w:rPr>
                <w:sz w:val="10"/>
                <w:szCs w:val="14"/>
              </w:rPr>
              <w:t>100</w:t>
            </w:r>
          </w:p>
        </w:tc>
        <w:tc>
          <w:tcPr>
            <w:tcW w:w="0" w:type="auto"/>
          </w:tcPr>
          <w:p w:rsidR="00A60716" w:rsidRPr="00A87C52" w:rsidRDefault="00A60716" w:rsidP="00A60716">
            <w:pPr>
              <w:jc w:val="center"/>
              <w:rPr>
                <w:sz w:val="10"/>
                <w:szCs w:val="14"/>
              </w:rPr>
            </w:pPr>
            <w:r w:rsidRPr="00A87C52">
              <w:rPr>
                <w:sz w:val="10"/>
                <w:szCs w:val="14"/>
              </w:rPr>
              <w:t>100</w:t>
            </w:r>
          </w:p>
        </w:tc>
        <w:tc>
          <w:tcPr>
            <w:tcW w:w="0" w:type="auto"/>
          </w:tcPr>
          <w:p w:rsidR="00A60716" w:rsidRPr="00A87C52" w:rsidRDefault="00A60716" w:rsidP="00A60716">
            <w:pPr>
              <w:jc w:val="center"/>
              <w:rPr>
                <w:sz w:val="10"/>
                <w:szCs w:val="14"/>
              </w:rPr>
            </w:pPr>
            <w:r w:rsidRPr="00A87C52">
              <w:rPr>
                <w:sz w:val="10"/>
                <w:szCs w:val="14"/>
              </w:rPr>
              <w:t>100</w:t>
            </w:r>
          </w:p>
        </w:tc>
        <w:tc>
          <w:tcPr>
            <w:tcW w:w="0" w:type="auto"/>
          </w:tcPr>
          <w:p w:rsidR="00A60716" w:rsidRPr="00A87C52" w:rsidRDefault="00A60716" w:rsidP="00A60716">
            <w:pPr>
              <w:jc w:val="center"/>
              <w:rPr>
                <w:sz w:val="10"/>
                <w:szCs w:val="14"/>
              </w:rPr>
            </w:pPr>
            <w:r w:rsidRPr="00A87C52">
              <w:rPr>
                <w:sz w:val="10"/>
                <w:szCs w:val="14"/>
              </w:rPr>
              <w:t>100</w:t>
            </w:r>
          </w:p>
        </w:tc>
      </w:tr>
      <w:tr w:rsidR="00A87C52" w:rsidRPr="00A87C52" w:rsidTr="00A60716">
        <w:trPr>
          <w:trHeight w:val="20"/>
        </w:trPr>
        <w:tc>
          <w:tcPr>
            <w:tcW w:w="0" w:type="auto"/>
          </w:tcPr>
          <w:p w:rsidR="00A60716" w:rsidRPr="00A87C52" w:rsidRDefault="00A60716" w:rsidP="00A60716">
            <w:pPr>
              <w:rPr>
                <w:sz w:val="10"/>
                <w:szCs w:val="14"/>
              </w:rPr>
            </w:pPr>
            <w:r w:rsidRPr="00A87C52">
              <w:rPr>
                <w:sz w:val="10"/>
                <w:szCs w:val="14"/>
              </w:rPr>
              <w:t>1.2.2.</w:t>
            </w:r>
          </w:p>
        </w:tc>
        <w:tc>
          <w:tcPr>
            <w:tcW w:w="0" w:type="auto"/>
          </w:tcPr>
          <w:p w:rsidR="00A60716" w:rsidRPr="00A87C52" w:rsidRDefault="00A60716" w:rsidP="00A60716">
            <w:pPr>
              <w:widowControl w:val="0"/>
              <w:autoSpaceDE w:val="0"/>
              <w:autoSpaceDN w:val="0"/>
              <w:adjustRightInd w:val="0"/>
              <w:rPr>
                <w:sz w:val="10"/>
                <w:szCs w:val="14"/>
              </w:rPr>
            </w:pPr>
            <w:r w:rsidRPr="00A87C52">
              <w:rPr>
                <w:b/>
                <w:bCs/>
                <w:sz w:val="10"/>
                <w:szCs w:val="14"/>
              </w:rPr>
              <w:t>Показатель 2</w:t>
            </w:r>
          </w:p>
          <w:p w:rsidR="00A60716" w:rsidRPr="00A87C52" w:rsidRDefault="00A60716" w:rsidP="00A60716">
            <w:pPr>
              <w:rPr>
                <w:sz w:val="10"/>
                <w:szCs w:val="14"/>
              </w:rPr>
            </w:pPr>
            <w:r w:rsidRPr="00A87C52">
              <w:rPr>
                <w:sz w:val="10"/>
                <w:szCs w:val="14"/>
              </w:rPr>
              <w:t>Эффективность использования существующих объектов спорта муниципального округа</w:t>
            </w:r>
          </w:p>
        </w:tc>
        <w:tc>
          <w:tcPr>
            <w:tcW w:w="0" w:type="auto"/>
          </w:tcPr>
          <w:p w:rsidR="00A60716" w:rsidRPr="00A87C52" w:rsidRDefault="00A60716" w:rsidP="00A60716">
            <w:pPr>
              <w:jc w:val="center"/>
              <w:rPr>
                <w:sz w:val="10"/>
                <w:szCs w:val="14"/>
              </w:rPr>
            </w:pPr>
            <w:r w:rsidRPr="00A87C52">
              <w:rPr>
                <w:sz w:val="10"/>
                <w:szCs w:val="14"/>
              </w:rPr>
              <w:t>87,0</w:t>
            </w:r>
          </w:p>
        </w:tc>
        <w:tc>
          <w:tcPr>
            <w:tcW w:w="0" w:type="auto"/>
          </w:tcPr>
          <w:p w:rsidR="00A60716" w:rsidRPr="00A87C52" w:rsidRDefault="00A60716" w:rsidP="00A60716">
            <w:pPr>
              <w:jc w:val="center"/>
              <w:rPr>
                <w:sz w:val="10"/>
                <w:szCs w:val="14"/>
              </w:rPr>
            </w:pPr>
            <w:r w:rsidRPr="00A87C52">
              <w:rPr>
                <w:sz w:val="10"/>
                <w:szCs w:val="14"/>
              </w:rPr>
              <w:t>88,0</w:t>
            </w:r>
          </w:p>
        </w:tc>
        <w:tc>
          <w:tcPr>
            <w:tcW w:w="0" w:type="auto"/>
          </w:tcPr>
          <w:p w:rsidR="00A60716" w:rsidRPr="00A87C52" w:rsidRDefault="00A60716" w:rsidP="00A60716">
            <w:pPr>
              <w:jc w:val="center"/>
              <w:rPr>
                <w:sz w:val="10"/>
                <w:szCs w:val="14"/>
              </w:rPr>
            </w:pPr>
            <w:r w:rsidRPr="00A87C52">
              <w:rPr>
                <w:sz w:val="10"/>
                <w:szCs w:val="14"/>
              </w:rPr>
              <w:t>89,0</w:t>
            </w:r>
          </w:p>
        </w:tc>
        <w:tc>
          <w:tcPr>
            <w:tcW w:w="0" w:type="auto"/>
          </w:tcPr>
          <w:p w:rsidR="00A60716" w:rsidRPr="00A87C52" w:rsidRDefault="00A60716" w:rsidP="00A60716">
            <w:pPr>
              <w:jc w:val="center"/>
              <w:rPr>
                <w:sz w:val="10"/>
                <w:szCs w:val="14"/>
              </w:rPr>
            </w:pPr>
            <w:r w:rsidRPr="00A87C52">
              <w:rPr>
                <w:sz w:val="10"/>
                <w:szCs w:val="14"/>
              </w:rPr>
              <w:t>90,0</w:t>
            </w:r>
          </w:p>
        </w:tc>
        <w:tc>
          <w:tcPr>
            <w:tcW w:w="0" w:type="auto"/>
          </w:tcPr>
          <w:p w:rsidR="00A60716" w:rsidRPr="00A87C52" w:rsidRDefault="00A60716" w:rsidP="00A60716">
            <w:pPr>
              <w:jc w:val="center"/>
              <w:rPr>
                <w:sz w:val="10"/>
                <w:szCs w:val="14"/>
              </w:rPr>
            </w:pPr>
            <w:r w:rsidRPr="00A87C52">
              <w:rPr>
                <w:sz w:val="10"/>
                <w:szCs w:val="14"/>
              </w:rPr>
              <w:t>90,1</w:t>
            </w:r>
          </w:p>
        </w:tc>
        <w:tc>
          <w:tcPr>
            <w:tcW w:w="0" w:type="auto"/>
          </w:tcPr>
          <w:p w:rsidR="00A60716" w:rsidRPr="00A87C52" w:rsidRDefault="00A60716" w:rsidP="00A60716">
            <w:pPr>
              <w:jc w:val="center"/>
              <w:rPr>
                <w:sz w:val="10"/>
                <w:szCs w:val="14"/>
              </w:rPr>
            </w:pPr>
            <w:r w:rsidRPr="00A87C52">
              <w:rPr>
                <w:sz w:val="10"/>
                <w:szCs w:val="14"/>
              </w:rPr>
              <w:t>90,2</w:t>
            </w:r>
          </w:p>
        </w:tc>
      </w:tr>
      <w:tr w:rsidR="00A87C52" w:rsidRPr="00A87C52" w:rsidTr="00A60716">
        <w:trPr>
          <w:trHeight w:val="20"/>
        </w:trPr>
        <w:tc>
          <w:tcPr>
            <w:tcW w:w="0" w:type="auto"/>
          </w:tcPr>
          <w:p w:rsidR="00A60716" w:rsidRPr="00A87C52" w:rsidRDefault="00A60716" w:rsidP="00A60716">
            <w:pPr>
              <w:rPr>
                <w:sz w:val="10"/>
                <w:szCs w:val="14"/>
              </w:rPr>
            </w:pPr>
            <w:r w:rsidRPr="00A87C52">
              <w:rPr>
                <w:sz w:val="10"/>
                <w:szCs w:val="14"/>
              </w:rPr>
              <w:t>1.2.3.</w:t>
            </w:r>
          </w:p>
        </w:tc>
        <w:tc>
          <w:tcPr>
            <w:tcW w:w="0" w:type="auto"/>
          </w:tcPr>
          <w:p w:rsidR="00A60716" w:rsidRPr="00A87C52" w:rsidRDefault="00A60716" w:rsidP="00A60716">
            <w:pPr>
              <w:widowControl w:val="0"/>
              <w:autoSpaceDE w:val="0"/>
              <w:autoSpaceDN w:val="0"/>
              <w:adjustRightInd w:val="0"/>
              <w:rPr>
                <w:sz w:val="10"/>
                <w:szCs w:val="14"/>
              </w:rPr>
            </w:pPr>
            <w:r w:rsidRPr="00A87C52">
              <w:rPr>
                <w:b/>
                <w:bCs/>
                <w:sz w:val="10"/>
                <w:szCs w:val="14"/>
              </w:rPr>
              <w:t>Показатель 3</w:t>
            </w:r>
          </w:p>
          <w:p w:rsidR="00A60716" w:rsidRPr="00A87C52" w:rsidRDefault="00A60716" w:rsidP="00A60716">
            <w:pPr>
              <w:rPr>
                <w:sz w:val="10"/>
                <w:szCs w:val="14"/>
              </w:rPr>
            </w:pPr>
            <w:r w:rsidRPr="00A87C52">
              <w:rPr>
                <w:sz w:val="10"/>
                <w:szCs w:val="14"/>
              </w:rPr>
              <w:t>Доля граждан округа</w:t>
            </w:r>
            <w:proofErr w:type="gramStart"/>
            <w:r w:rsidRPr="00A87C52">
              <w:rPr>
                <w:sz w:val="10"/>
                <w:szCs w:val="14"/>
              </w:rPr>
              <w:t xml:space="preserve">                         ,</w:t>
            </w:r>
            <w:proofErr w:type="gramEnd"/>
            <w:r w:rsidRPr="00A87C52">
              <w:rPr>
                <w:sz w:val="10"/>
                <w:szCs w:val="14"/>
              </w:rPr>
              <w:t xml:space="preserve"> выполнивших нормативы Всероссийского физкультурно-спортивного комплекса "Готов к труду и обороне" (ГТО), в общей численности населения округа, принявшего участие в сдаче нормативов Всероссийского физкультурно-спортивного комплекса "Готов к труду и обороне" (ГТО)</w:t>
            </w:r>
          </w:p>
        </w:tc>
        <w:tc>
          <w:tcPr>
            <w:tcW w:w="0" w:type="auto"/>
          </w:tcPr>
          <w:p w:rsidR="00A60716" w:rsidRPr="00A87C52" w:rsidRDefault="00A60716" w:rsidP="00A60716">
            <w:pPr>
              <w:jc w:val="center"/>
              <w:rPr>
                <w:sz w:val="10"/>
                <w:szCs w:val="14"/>
              </w:rPr>
            </w:pPr>
            <w:r w:rsidRPr="00A87C52">
              <w:rPr>
                <w:sz w:val="10"/>
                <w:szCs w:val="14"/>
              </w:rPr>
              <w:t>89,3</w:t>
            </w:r>
          </w:p>
        </w:tc>
        <w:tc>
          <w:tcPr>
            <w:tcW w:w="0" w:type="auto"/>
          </w:tcPr>
          <w:p w:rsidR="00A60716" w:rsidRPr="00A87C52" w:rsidRDefault="00A60716" w:rsidP="00A60716">
            <w:pPr>
              <w:jc w:val="center"/>
              <w:rPr>
                <w:sz w:val="10"/>
                <w:szCs w:val="14"/>
              </w:rPr>
            </w:pPr>
            <w:r w:rsidRPr="00A87C52">
              <w:rPr>
                <w:sz w:val="10"/>
                <w:szCs w:val="14"/>
              </w:rPr>
              <w:t>89,6</w:t>
            </w:r>
          </w:p>
        </w:tc>
        <w:tc>
          <w:tcPr>
            <w:tcW w:w="0" w:type="auto"/>
          </w:tcPr>
          <w:p w:rsidR="00A60716" w:rsidRPr="00A87C52" w:rsidRDefault="00A60716" w:rsidP="00A60716">
            <w:pPr>
              <w:jc w:val="center"/>
              <w:rPr>
                <w:sz w:val="10"/>
                <w:szCs w:val="14"/>
              </w:rPr>
            </w:pPr>
            <w:r w:rsidRPr="00A87C52">
              <w:rPr>
                <w:sz w:val="10"/>
                <w:szCs w:val="14"/>
              </w:rPr>
              <w:t>89,9</w:t>
            </w:r>
          </w:p>
        </w:tc>
        <w:tc>
          <w:tcPr>
            <w:tcW w:w="0" w:type="auto"/>
          </w:tcPr>
          <w:p w:rsidR="00A60716" w:rsidRPr="00A87C52" w:rsidRDefault="00A60716" w:rsidP="00A60716">
            <w:pPr>
              <w:jc w:val="center"/>
              <w:rPr>
                <w:sz w:val="10"/>
                <w:szCs w:val="14"/>
              </w:rPr>
            </w:pPr>
            <w:r w:rsidRPr="00A87C52">
              <w:rPr>
                <w:sz w:val="10"/>
                <w:szCs w:val="14"/>
              </w:rPr>
              <w:t>90,2</w:t>
            </w:r>
          </w:p>
        </w:tc>
        <w:tc>
          <w:tcPr>
            <w:tcW w:w="0" w:type="auto"/>
          </w:tcPr>
          <w:p w:rsidR="00A60716" w:rsidRPr="00A87C52" w:rsidRDefault="00A60716" w:rsidP="00A60716">
            <w:pPr>
              <w:jc w:val="center"/>
              <w:rPr>
                <w:sz w:val="10"/>
                <w:szCs w:val="14"/>
              </w:rPr>
            </w:pPr>
            <w:r w:rsidRPr="00A87C52">
              <w:rPr>
                <w:sz w:val="10"/>
                <w:szCs w:val="14"/>
              </w:rPr>
              <w:t>90,3</w:t>
            </w:r>
          </w:p>
        </w:tc>
        <w:tc>
          <w:tcPr>
            <w:tcW w:w="0" w:type="auto"/>
          </w:tcPr>
          <w:p w:rsidR="00A60716" w:rsidRPr="00A87C52" w:rsidRDefault="00A60716" w:rsidP="00A60716">
            <w:pPr>
              <w:jc w:val="center"/>
              <w:rPr>
                <w:sz w:val="10"/>
                <w:szCs w:val="14"/>
              </w:rPr>
            </w:pPr>
            <w:r w:rsidRPr="00A87C52">
              <w:rPr>
                <w:sz w:val="10"/>
                <w:szCs w:val="14"/>
              </w:rPr>
              <w:t>90,4</w:t>
            </w:r>
          </w:p>
        </w:tc>
      </w:tr>
      <w:tr w:rsidR="00A87C52" w:rsidRPr="00A87C52" w:rsidTr="00A60716">
        <w:trPr>
          <w:trHeight w:val="20"/>
        </w:trPr>
        <w:tc>
          <w:tcPr>
            <w:tcW w:w="0" w:type="auto"/>
          </w:tcPr>
          <w:p w:rsidR="00A60716" w:rsidRPr="00A87C52" w:rsidRDefault="00A60716" w:rsidP="00A60716">
            <w:pPr>
              <w:rPr>
                <w:sz w:val="10"/>
                <w:szCs w:val="14"/>
              </w:rPr>
            </w:pPr>
            <w:r w:rsidRPr="00A87C52">
              <w:rPr>
                <w:sz w:val="10"/>
                <w:szCs w:val="14"/>
              </w:rPr>
              <w:t>1.2.4.</w:t>
            </w:r>
          </w:p>
        </w:tc>
        <w:tc>
          <w:tcPr>
            <w:tcW w:w="0" w:type="auto"/>
          </w:tcPr>
          <w:p w:rsidR="00A60716" w:rsidRPr="00A87C52" w:rsidRDefault="00A60716" w:rsidP="00A60716">
            <w:pPr>
              <w:widowControl w:val="0"/>
              <w:autoSpaceDE w:val="0"/>
              <w:autoSpaceDN w:val="0"/>
              <w:adjustRightInd w:val="0"/>
              <w:rPr>
                <w:sz w:val="10"/>
                <w:szCs w:val="14"/>
              </w:rPr>
            </w:pPr>
            <w:r w:rsidRPr="00A87C52">
              <w:rPr>
                <w:b/>
                <w:bCs/>
                <w:sz w:val="10"/>
                <w:szCs w:val="14"/>
              </w:rPr>
              <w:t>Показатель 4</w:t>
            </w:r>
          </w:p>
          <w:p w:rsidR="00A60716" w:rsidRPr="00A87C52" w:rsidRDefault="00A60716" w:rsidP="00A60716">
            <w:pPr>
              <w:rPr>
                <w:sz w:val="10"/>
                <w:szCs w:val="14"/>
              </w:rPr>
            </w:pPr>
            <w:r w:rsidRPr="00A87C52">
              <w:rPr>
                <w:sz w:val="10"/>
                <w:szCs w:val="14"/>
              </w:rPr>
              <w:t>Уровень обеспеченности граждан спортивными сооружениями, исходя из единовременной пропускной способности объектов спорта</w:t>
            </w:r>
          </w:p>
        </w:tc>
        <w:tc>
          <w:tcPr>
            <w:tcW w:w="0" w:type="auto"/>
          </w:tcPr>
          <w:p w:rsidR="00A60716" w:rsidRPr="00A87C52" w:rsidRDefault="00A60716" w:rsidP="00A60716">
            <w:pPr>
              <w:jc w:val="center"/>
              <w:rPr>
                <w:sz w:val="10"/>
                <w:szCs w:val="14"/>
              </w:rPr>
            </w:pPr>
            <w:r w:rsidRPr="00A87C52">
              <w:rPr>
                <w:sz w:val="10"/>
                <w:szCs w:val="14"/>
              </w:rPr>
              <w:t>43,5</w:t>
            </w:r>
          </w:p>
        </w:tc>
        <w:tc>
          <w:tcPr>
            <w:tcW w:w="0" w:type="auto"/>
          </w:tcPr>
          <w:p w:rsidR="00A60716" w:rsidRPr="00A87C52" w:rsidRDefault="00A60716" w:rsidP="00A60716">
            <w:pPr>
              <w:jc w:val="center"/>
              <w:rPr>
                <w:sz w:val="10"/>
                <w:szCs w:val="14"/>
              </w:rPr>
            </w:pPr>
            <w:r w:rsidRPr="00A87C52">
              <w:rPr>
                <w:sz w:val="10"/>
                <w:szCs w:val="14"/>
              </w:rPr>
              <w:t>43,9</w:t>
            </w:r>
          </w:p>
        </w:tc>
        <w:tc>
          <w:tcPr>
            <w:tcW w:w="0" w:type="auto"/>
          </w:tcPr>
          <w:p w:rsidR="00A60716" w:rsidRPr="00A87C52" w:rsidRDefault="00A60716" w:rsidP="00A60716">
            <w:pPr>
              <w:jc w:val="center"/>
              <w:rPr>
                <w:sz w:val="10"/>
                <w:szCs w:val="14"/>
              </w:rPr>
            </w:pPr>
            <w:r w:rsidRPr="00A87C52">
              <w:rPr>
                <w:sz w:val="10"/>
                <w:szCs w:val="14"/>
              </w:rPr>
              <w:t>44,3</w:t>
            </w:r>
          </w:p>
        </w:tc>
        <w:tc>
          <w:tcPr>
            <w:tcW w:w="0" w:type="auto"/>
          </w:tcPr>
          <w:p w:rsidR="00A60716" w:rsidRPr="00A87C52" w:rsidRDefault="00A60716" w:rsidP="00A60716">
            <w:pPr>
              <w:jc w:val="center"/>
              <w:rPr>
                <w:sz w:val="10"/>
                <w:szCs w:val="14"/>
              </w:rPr>
            </w:pPr>
            <w:r w:rsidRPr="00A87C52">
              <w:rPr>
                <w:sz w:val="10"/>
                <w:szCs w:val="14"/>
              </w:rPr>
              <w:t>44,7</w:t>
            </w:r>
          </w:p>
        </w:tc>
        <w:tc>
          <w:tcPr>
            <w:tcW w:w="0" w:type="auto"/>
          </w:tcPr>
          <w:p w:rsidR="00A60716" w:rsidRPr="00A87C52" w:rsidRDefault="00A60716" w:rsidP="00A60716">
            <w:pPr>
              <w:jc w:val="center"/>
              <w:rPr>
                <w:sz w:val="10"/>
                <w:szCs w:val="14"/>
              </w:rPr>
            </w:pPr>
            <w:r w:rsidRPr="00A87C52">
              <w:rPr>
                <w:sz w:val="10"/>
                <w:szCs w:val="14"/>
              </w:rPr>
              <w:t>44,8</w:t>
            </w:r>
          </w:p>
        </w:tc>
        <w:tc>
          <w:tcPr>
            <w:tcW w:w="0" w:type="auto"/>
          </w:tcPr>
          <w:p w:rsidR="00A60716" w:rsidRPr="00A87C52" w:rsidRDefault="00A60716" w:rsidP="00A60716">
            <w:pPr>
              <w:jc w:val="center"/>
              <w:rPr>
                <w:sz w:val="10"/>
                <w:szCs w:val="14"/>
              </w:rPr>
            </w:pPr>
            <w:r w:rsidRPr="00A87C52">
              <w:rPr>
                <w:sz w:val="10"/>
                <w:szCs w:val="14"/>
              </w:rPr>
              <w:t>44,9</w:t>
            </w:r>
          </w:p>
        </w:tc>
      </w:tr>
      <w:tr w:rsidR="00A87C52" w:rsidRPr="00A87C52" w:rsidTr="00A60716">
        <w:trPr>
          <w:trHeight w:val="20"/>
        </w:trPr>
        <w:tc>
          <w:tcPr>
            <w:tcW w:w="0" w:type="auto"/>
          </w:tcPr>
          <w:p w:rsidR="00A60716" w:rsidRPr="00A87C52" w:rsidRDefault="00A60716" w:rsidP="00A60716">
            <w:pPr>
              <w:rPr>
                <w:sz w:val="10"/>
                <w:szCs w:val="14"/>
              </w:rPr>
            </w:pPr>
            <w:r w:rsidRPr="00A87C52">
              <w:rPr>
                <w:sz w:val="10"/>
                <w:szCs w:val="14"/>
              </w:rPr>
              <w:t>1.2.5</w:t>
            </w:r>
          </w:p>
        </w:tc>
        <w:tc>
          <w:tcPr>
            <w:tcW w:w="0" w:type="auto"/>
          </w:tcPr>
          <w:p w:rsidR="00A60716" w:rsidRPr="00A87C52" w:rsidRDefault="00A60716" w:rsidP="00A60716">
            <w:pPr>
              <w:widowControl w:val="0"/>
              <w:autoSpaceDE w:val="0"/>
              <w:autoSpaceDN w:val="0"/>
              <w:adjustRightInd w:val="0"/>
              <w:rPr>
                <w:b/>
                <w:bCs/>
                <w:sz w:val="10"/>
                <w:szCs w:val="14"/>
              </w:rPr>
            </w:pPr>
            <w:r w:rsidRPr="00A87C52">
              <w:rPr>
                <w:b/>
                <w:bCs/>
                <w:sz w:val="10"/>
                <w:szCs w:val="14"/>
              </w:rPr>
              <w:t>Показатель 5</w:t>
            </w:r>
          </w:p>
          <w:p w:rsidR="00A60716" w:rsidRPr="00A87C52" w:rsidRDefault="00A60716" w:rsidP="00A60716">
            <w:pPr>
              <w:widowControl w:val="0"/>
              <w:autoSpaceDE w:val="0"/>
              <w:autoSpaceDN w:val="0"/>
              <w:adjustRightInd w:val="0"/>
              <w:rPr>
                <w:b/>
                <w:bCs/>
                <w:sz w:val="10"/>
                <w:szCs w:val="14"/>
              </w:rPr>
            </w:pPr>
            <w:r w:rsidRPr="00A87C52">
              <w:rPr>
                <w:bCs/>
                <w:sz w:val="10"/>
                <w:szCs w:val="14"/>
              </w:rPr>
              <w:t xml:space="preserve">Доля лиц старше 16 лет, принявших участие в </w:t>
            </w:r>
            <w:r w:rsidRPr="00A87C52">
              <w:rPr>
                <w:sz w:val="10"/>
                <w:szCs w:val="14"/>
              </w:rPr>
              <w:t>физкультурно-оздоровительных и спортивно-массовых мероприятиях, проведенных согласно ежегодному календарному плану межмуниципальных и муниципальных физкультурно-оздоровительных и спортивно-массовых мероприятий, процент</w:t>
            </w:r>
          </w:p>
        </w:tc>
        <w:tc>
          <w:tcPr>
            <w:tcW w:w="0" w:type="auto"/>
          </w:tcPr>
          <w:p w:rsidR="00A60716" w:rsidRPr="00A87C52" w:rsidRDefault="00A60716" w:rsidP="00A60716">
            <w:pPr>
              <w:jc w:val="center"/>
              <w:rPr>
                <w:sz w:val="10"/>
                <w:szCs w:val="14"/>
              </w:rPr>
            </w:pPr>
            <w:r w:rsidRPr="00A87C52">
              <w:rPr>
                <w:sz w:val="10"/>
                <w:szCs w:val="14"/>
              </w:rPr>
              <w:t>7</w:t>
            </w:r>
          </w:p>
        </w:tc>
        <w:tc>
          <w:tcPr>
            <w:tcW w:w="0" w:type="auto"/>
          </w:tcPr>
          <w:p w:rsidR="00A60716" w:rsidRPr="00A87C52" w:rsidRDefault="00A60716" w:rsidP="00A60716">
            <w:pPr>
              <w:jc w:val="center"/>
              <w:rPr>
                <w:sz w:val="10"/>
                <w:szCs w:val="14"/>
              </w:rPr>
            </w:pPr>
            <w:r w:rsidRPr="00A87C52">
              <w:rPr>
                <w:sz w:val="10"/>
                <w:szCs w:val="14"/>
              </w:rPr>
              <w:t>8</w:t>
            </w:r>
          </w:p>
        </w:tc>
        <w:tc>
          <w:tcPr>
            <w:tcW w:w="0" w:type="auto"/>
          </w:tcPr>
          <w:p w:rsidR="00A60716" w:rsidRPr="00A87C52" w:rsidRDefault="00A60716" w:rsidP="00A60716">
            <w:pPr>
              <w:jc w:val="center"/>
              <w:rPr>
                <w:sz w:val="10"/>
                <w:szCs w:val="14"/>
              </w:rPr>
            </w:pPr>
            <w:r w:rsidRPr="00A87C52">
              <w:rPr>
                <w:sz w:val="10"/>
                <w:szCs w:val="14"/>
              </w:rPr>
              <w:t>9</w:t>
            </w:r>
          </w:p>
        </w:tc>
        <w:tc>
          <w:tcPr>
            <w:tcW w:w="0" w:type="auto"/>
          </w:tcPr>
          <w:p w:rsidR="00A60716" w:rsidRPr="00A87C52" w:rsidRDefault="00A60716" w:rsidP="00A60716">
            <w:pPr>
              <w:jc w:val="center"/>
              <w:rPr>
                <w:sz w:val="10"/>
                <w:szCs w:val="14"/>
              </w:rPr>
            </w:pPr>
            <w:r w:rsidRPr="00A87C52">
              <w:rPr>
                <w:sz w:val="10"/>
                <w:szCs w:val="14"/>
              </w:rPr>
              <w:t>10</w:t>
            </w:r>
          </w:p>
        </w:tc>
        <w:tc>
          <w:tcPr>
            <w:tcW w:w="0" w:type="auto"/>
          </w:tcPr>
          <w:p w:rsidR="00A60716" w:rsidRPr="00A87C52" w:rsidRDefault="00A60716" w:rsidP="00A60716">
            <w:pPr>
              <w:jc w:val="center"/>
              <w:rPr>
                <w:sz w:val="10"/>
                <w:szCs w:val="14"/>
              </w:rPr>
            </w:pPr>
            <w:r w:rsidRPr="00A87C52">
              <w:rPr>
                <w:sz w:val="10"/>
                <w:szCs w:val="14"/>
              </w:rPr>
              <w:t>10</w:t>
            </w:r>
          </w:p>
        </w:tc>
        <w:tc>
          <w:tcPr>
            <w:tcW w:w="0" w:type="auto"/>
          </w:tcPr>
          <w:p w:rsidR="00A60716" w:rsidRPr="00A87C52" w:rsidRDefault="00A60716" w:rsidP="00A60716">
            <w:pPr>
              <w:jc w:val="center"/>
              <w:rPr>
                <w:sz w:val="10"/>
                <w:szCs w:val="14"/>
              </w:rPr>
            </w:pPr>
            <w:r w:rsidRPr="00A87C52">
              <w:rPr>
                <w:sz w:val="10"/>
                <w:szCs w:val="14"/>
              </w:rPr>
              <w:t>10</w:t>
            </w:r>
          </w:p>
        </w:tc>
      </w:tr>
      <w:tr w:rsidR="00A87C52" w:rsidRPr="00A87C52" w:rsidTr="00A60716">
        <w:trPr>
          <w:trHeight w:val="20"/>
        </w:trPr>
        <w:tc>
          <w:tcPr>
            <w:tcW w:w="0" w:type="auto"/>
          </w:tcPr>
          <w:p w:rsidR="00A60716" w:rsidRPr="00A87C52" w:rsidRDefault="00A60716" w:rsidP="00A60716">
            <w:pPr>
              <w:rPr>
                <w:sz w:val="10"/>
                <w:szCs w:val="14"/>
              </w:rPr>
            </w:pPr>
            <w:r w:rsidRPr="00A87C52">
              <w:rPr>
                <w:sz w:val="10"/>
                <w:szCs w:val="14"/>
              </w:rPr>
              <w:lastRenderedPageBreak/>
              <w:t>1.3</w:t>
            </w:r>
          </w:p>
        </w:tc>
        <w:tc>
          <w:tcPr>
            <w:tcW w:w="0" w:type="auto"/>
            <w:gridSpan w:val="7"/>
          </w:tcPr>
          <w:p w:rsidR="00A60716" w:rsidRPr="00A87C52" w:rsidRDefault="00A60716" w:rsidP="00A60716">
            <w:pPr>
              <w:rPr>
                <w:sz w:val="10"/>
                <w:szCs w:val="14"/>
              </w:rPr>
            </w:pPr>
            <w:r w:rsidRPr="00A87C52">
              <w:rPr>
                <w:b/>
                <w:bCs/>
                <w:sz w:val="10"/>
                <w:szCs w:val="14"/>
              </w:rPr>
              <w:t>Задача 3</w:t>
            </w:r>
            <w:r w:rsidRPr="00A87C52">
              <w:rPr>
                <w:sz w:val="10"/>
                <w:szCs w:val="14"/>
              </w:rPr>
              <w:t xml:space="preserve"> Организация спортивной подготовки обучающихся Муниципального автономного учреждения дополнительного образования «Детск</w:t>
            </w:r>
            <w:proofErr w:type="gramStart"/>
            <w:r w:rsidRPr="00A87C52">
              <w:rPr>
                <w:sz w:val="10"/>
                <w:szCs w:val="14"/>
              </w:rPr>
              <w:t>о-</w:t>
            </w:r>
            <w:proofErr w:type="gramEnd"/>
            <w:r w:rsidRPr="00A87C52">
              <w:rPr>
                <w:sz w:val="10"/>
                <w:szCs w:val="14"/>
              </w:rPr>
              <w:t xml:space="preserve"> юношеская спортивная школа»</w:t>
            </w:r>
          </w:p>
        </w:tc>
      </w:tr>
      <w:tr w:rsidR="00A87C52" w:rsidRPr="00A87C52" w:rsidTr="00A60716">
        <w:trPr>
          <w:trHeight w:val="20"/>
        </w:trPr>
        <w:tc>
          <w:tcPr>
            <w:tcW w:w="0" w:type="auto"/>
          </w:tcPr>
          <w:p w:rsidR="00A60716" w:rsidRPr="00A87C52" w:rsidRDefault="00A60716" w:rsidP="00A60716">
            <w:pPr>
              <w:rPr>
                <w:sz w:val="10"/>
                <w:szCs w:val="14"/>
              </w:rPr>
            </w:pPr>
            <w:r w:rsidRPr="00A87C52">
              <w:rPr>
                <w:sz w:val="10"/>
                <w:szCs w:val="14"/>
              </w:rPr>
              <w:t>1.3.1</w:t>
            </w:r>
          </w:p>
        </w:tc>
        <w:tc>
          <w:tcPr>
            <w:tcW w:w="0" w:type="auto"/>
          </w:tcPr>
          <w:p w:rsidR="00A60716" w:rsidRPr="00A87C52" w:rsidRDefault="00A60716" w:rsidP="00A60716">
            <w:pPr>
              <w:jc w:val="both"/>
              <w:rPr>
                <w:b/>
                <w:bCs/>
                <w:sz w:val="10"/>
                <w:szCs w:val="14"/>
              </w:rPr>
            </w:pPr>
            <w:r w:rsidRPr="00A87C52">
              <w:rPr>
                <w:b/>
                <w:bCs/>
                <w:sz w:val="10"/>
                <w:szCs w:val="14"/>
              </w:rPr>
              <w:t>Показатель 1</w:t>
            </w:r>
          </w:p>
          <w:p w:rsidR="00A60716" w:rsidRPr="00A87C52" w:rsidRDefault="00A60716" w:rsidP="00A60716">
            <w:pPr>
              <w:rPr>
                <w:b/>
                <w:bCs/>
                <w:sz w:val="10"/>
                <w:szCs w:val="14"/>
              </w:rPr>
            </w:pPr>
            <w:r w:rsidRPr="00A87C52">
              <w:rPr>
                <w:sz w:val="10"/>
                <w:szCs w:val="14"/>
              </w:rPr>
              <w:t xml:space="preserve">Доля </w:t>
            </w:r>
            <w:proofErr w:type="gramStart"/>
            <w:r w:rsidRPr="00A87C52">
              <w:rPr>
                <w:sz w:val="10"/>
                <w:szCs w:val="14"/>
              </w:rPr>
              <w:t>обучающихся</w:t>
            </w:r>
            <w:proofErr w:type="gramEnd"/>
            <w:r w:rsidRPr="00A87C52">
              <w:rPr>
                <w:sz w:val="10"/>
                <w:szCs w:val="14"/>
              </w:rPr>
              <w:t xml:space="preserve"> Муниципального автономного учреждения дополнительного образования «Детско-юношеская спортивная школа», занимающихся спортивной подготовкой, процент</w:t>
            </w:r>
          </w:p>
        </w:tc>
        <w:tc>
          <w:tcPr>
            <w:tcW w:w="0" w:type="auto"/>
          </w:tcPr>
          <w:p w:rsidR="00A60716" w:rsidRPr="00A87C52" w:rsidRDefault="00A60716" w:rsidP="00A60716">
            <w:pPr>
              <w:jc w:val="center"/>
              <w:rPr>
                <w:sz w:val="10"/>
                <w:szCs w:val="14"/>
              </w:rPr>
            </w:pPr>
            <w:r w:rsidRPr="00A87C52">
              <w:rPr>
                <w:sz w:val="10"/>
                <w:szCs w:val="14"/>
              </w:rPr>
              <w:t>10</w:t>
            </w:r>
          </w:p>
        </w:tc>
        <w:tc>
          <w:tcPr>
            <w:tcW w:w="0" w:type="auto"/>
          </w:tcPr>
          <w:p w:rsidR="00A60716" w:rsidRPr="00A87C52" w:rsidRDefault="00A60716" w:rsidP="00A60716">
            <w:pPr>
              <w:jc w:val="center"/>
              <w:rPr>
                <w:sz w:val="10"/>
                <w:szCs w:val="14"/>
              </w:rPr>
            </w:pPr>
            <w:r w:rsidRPr="00A87C52">
              <w:rPr>
                <w:sz w:val="10"/>
                <w:szCs w:val="14"/>
              </w:rPr>
              <w:t>10</w:t>
            </w:r>
          </w:p>
        </w:tc>
        <w:tc>
          <w:tcPr>
            <w:tcW w:w="0" w:type="auto"/>
          </w:tcPr>
          <w:p w:rsidR="00A60716" w:rsidRPr="00A87C52" w:rsidRDefault="00A60716" w:rsidP="00A60716">
            <w:pPr>
              <w:jc w:val="center"/>
              <w:rPr>
                <w:sz w:val="10"/>
                <w:szCs w:val="14"/>
              </w:rPr>
            </w:pPr>
            <w:r w:rsidRPr="00A87C52">
              <w:rPr>
                <w:sz w:val="10"/>
                <w:szCs w:val="14"/>
              </w:rPr>
              <w:t>10</w:t>
            </w:r>
          </w:p>
        </w:tc>
        <w:tc>
          <w:tcPr>
            <w:tcW w:w="0" w:type="auto"/>
          </w:tcPr>
          <w:p w:rsidR="00A60716" w:rsidRPr="00A87C52" w:rsidRDefault="00A60716" w:rsidP="00A60716">
            <w:pPr>
              <w:jc w:val="center"/>
              <w:rPr>
                <w:sz w:val="10"/>
                <w:szCs w:val="14"/>
              </w:rPr>
            </w:pPr>
            <w:r w:rsidRPr="00A87C52">
              <w:rPr>
                <w:sz w:val="10"/>
                <w:szCs w:val="14"/>
              </w:rPr>
              <w:t>10</w:t>
            </w:r>
          </w:p>
        </w:tc>
        <w:tc>
          <w:tcPr>
            <w:tcW w:w="0" w:type="auto"/>
          </w:tcPr>
          <w:p w:rsidR="00A60716" w:rsidRPr="00A87C52" w:rsidRDefault="00A60716" w:rsidP="00A60716">
            <w:pPr>
              <w:jc w:val="center"/>
              <w:rPr>
                <w:sz w:val="10"/>
                <w:szCs w:val="14"/>
              </w:rPr>
            </w:pPr>
            <w:r w:rsidRPr="00A87C52">
              <w:rPr>
                <w:sz w:val="10"/>
                <w:szCs w:val="14"/>
              </w:rPr>
              <w:t>15</w:t>
            </w:r>
          </w:p>
        </w:tc>
        <w:tc>
          <w:tcPr>
            <w:tcW w:w="0" w:type="auto"/>
          </w:tcPr>
          <w:p w:rsidR="00A60716" w:rsidRPr="00A87C52" w:rsidRDefault="00A60716" w:rsidP="00A60716">
            <w:pPr>
              <w:jc w:val="center"/>
              <w:rPr>
                <w:sz w:val="10"/>
                <w:szCs w:val="14"/>
              </w:rPr>
            </w:pPr>
            <w:r w:rsidRPr="00A87C52">
              <w:rPr>
                <w:sz w:val="10"/>
                <w:szCs w:val="14"/>
              </w:rPr>
              <w:t>15</w:t>
            </w:r>
          </w:p>
        </w:tc>
      </w:tr>
    </w:tbl>
    <w:p w:rsidR="00A60716" w:rsidRPr="00A87C52" w:rsidRDefault="00A60716" w:rsidP="00A60716">
      <w:pPr>
        <w:ind w:firstLine="284"/>
        <w:rPr>
          <w:sz w:val="14"/>
          <w:szCs w:val="14"/>
        </w:rPr>
      </w:pPr>
      <w:r w:rsidRPr="00A87C52">
        <w:rPr>
          <w:b/>
          <w:bCs/>
          <w:sz w:val="14"/>
          <w:szCs w:val="14"/>
        </w:rPr>
        <w:t>5. Сроки реализации муниципальной  программы:</w:t>
      </w:r>
    </w:p>
    <w:p w:rsidR="00A60716" w:rsidRPr="00A87C52" w:rsidRDefault="00A60716" w:rsidP="00A60716">
      <w:pPr>
        <w:ind w:firstLine="284"/>
        <w:rPr>
          <w:sz w:val="14"/>
          <w:szCs w:val="14"/>
        </w:rPr>
      </w:pPr>
      <w:r w:rsidRPr="00A87C52">
        <w:rPr>
          <w:sz w:val="14"/>
          <w:szCs w:val="14"/>
        </w:rPr>
        <w:t>2021– 2026 годы.</w:t>
      </w:r>
    </w:p>
    <w:p w:rsidR="00A60716" w:rsidRPr="00A87C52" w:rsidRDefault="00A60716" w:rsidP="00A60716">
      <w:pPr>
        <w:pStyle w:val="afc"/>
        <w:ind w:left="0" w:firstLine="284"/>
        <w:rPr>
          <w:b/>
          <w:bCs/>
          <w:sz w:val="14"/>
          <w:szCs w:val="14"/>
        </w:rPr>
      </w:pPr>
      <w:r w:rsidRPr="00A87C52">
        <w:rPr>
          <w:b/>
          <w:bCs/>
          <w:sz w:val="14"/>
          <w:szCs w:val="14"/>
        </w:rPr>
        <w:t>6. Объемы и источники финансирования муниципальной  программы в целом и по годам реализации (тыс. руб.):</w:t>
      </w:r>
    </w:p>
    <w:tbl>
      <w:tblPr>
        <w:tblW w:w="0" w:type="auto"/>
        <w:tblInd w:w="108" w:type="dxa"/>
        <w:tblLook w:val="0000" w:firstRow="0" w:lastRow="0" w:firstColumn="0" w:lastColumn="0" w:noHBand="0" w:noVBand="0"/>
      </w:tblPr>
      <w:tblGrid>
        <w:gridCol w:w="541"/>
        <w:gridCol w:w="902"/>
        <w:gridCol w:w="774"/>
        <w:gridCol w:w="1150"/>
        <w:gridCol w:w="989"/>
        <w:gridCol w:w="741"/>
      </w:tblGrid>
      <w:tr w:rsidR="00A87C52" w:rsidRPr="00A87C52" w:rsidTr="00A60716">
        <w:trPr>
          <w:trHeight w:val="20"/>
        </w:trPr>
        <w:tc>
          <w:tcPr>
            <w:tcW w:w="0" w:type="auto"/>
            <w:tcBorders>
              <w:top w:val="single" w:sz="4" w:space="0" w:color="000000"/>
              <w:left w:val="single" w:sz="4" w:space="0" w:color="000000"/>
              <w:bottom w:val="single" w:sz="4" w:space="0" w:color="000000"/>
            </w:tcBorders>
          </w:tcPr>
          <w:p w:rsidR="00A60716" w:rsidRPr="00A87C52" w:rsidRDefault="00A60716" w:rsidP="00A60716">
            <w:pPr>
              <w:snapToGrid w:val="0"/>
              <w:jc w:val="center"/>
              <w:rPr>
                <w:sz w:val="10"/>
                <w:szCs w:val="14"/>
              </w:rPr>
            </w:pPr>
            <w:r w:rsidRPr="00A87C52">
              <w:rPr>
                <w:sz w:val="10"/>
                <w:szCs w:val="14"/>
              </w:rPr>
              <w:t>Год</w:t>
            </w:r>
          </w:p>
        </w:tc>
        <w:tc>
          <w:tcPr>
            <w:tcW w:w="0" w:type="auto"/>
            <w:gridSpan w:val="5"/>
            <w:tcBorders>
              <w:top w:val="single" w:sz="4" w:space="0" w:color="000000"/>
              <w:left w:val="single" w:sz="4" w:space="0" w:color="000000"/>
              <w:bottom w:val="single" w:sz="4" w:space="0" w:color="000000"/>
              <w:right w:val="single" w:sz="4" w:space="0" w:color="000000"/>
            </w:tcBorders>
          </w:tcPr>
          <w:p w:rsidR="00A60716" w:rsidRPr="00A87C52" w:rsidRDefault="00A60716" w:rsidP="00A60716">
            <w:pPr>
              <w:jc w:val="center"/>
              <w:rPr>
                <w:sz w:val="10"/>
                <w:szCs w:val="14"/>
              </w:rPr>
            </w:pPr>
            <w:r w:rsidRPr="00A87C52">
              <w:rPr>
                <w:sz w:val="10"/>
                <w:szCs w:val="14"/>
              </w:rPr>
              <w:t>Источник  финансирования</w:t>
            </w:r>
          </w:p>
        </w:tc>
      </w:tr>
      <w:tr w:rsidR="00A87C52" w:rsidRPr="00A87C52" w:rsidTr="00A60716">
        <w:trPr>
          <w:trHeight w:val="20"/>
        </w:trPr>
        <w:tc>
          <w:tcPr>
            <w:tcW w:w="0" w:type="auto"/>
            <w:tcBorders>
              <w:top w:val="single" w:sz="4" w:space="0" w:color="000000"/>
              <w:left w:val="single" w:sz="4" w:space="0" w:color="000000"/>
              <w:bottom w:val="single" w:sz="4" w:space="0" w:color="000000"/>
            </w:tcBorders>
          </w:tcPr>
          <w:p w:rsidR="00A60716" w:rsidRPr="00A87C52" w:rsidRDefault="00A60716" w:rsidP="00A60716">
            <w:pPr>
              <w:snapToGrid w:val="0"/>
              <w:jc w:val="center"/>
              <w:rPr>
                <w:sz w:val="10"/>
                <w:szCs w:val="14"/>
              </w:rPr>
            </w:pPr>
          </w:p>
        </w:tc>
        <w:tc>
          <w:tcPr>
            <w:tcW w:w="0" w:type="auto"/>
            <w:tcBorders>
              <w:top w:val="single" w:sz="4" w:space="0" w:color="000000"/>
              <w:left w:val="single" w:sz="4" w:space="0" w:color="000000"/>
              <w:bottom w:val="single" w:sz="4" w:space="0" w:color="000000"/>
            </w:tcBorders>
          </w:tcPr>
          <w:p w:rsidR="00A60716" w:rsidRPr="00A87C52" w:rsidRDefault="00A60716" w:rsidP="00A60716">
            <w:pPr>
              <w:jc w:val="center"/>
              <w:rPr>
                <w:sz w:val="10"/>
                <w:szCs w:val="14"/>
              </w:rPr>
            </w:pPr>
            <w:r w:rsidRPr="00A87C52">
              <w:rPr>
                <w:sz w:val="10"/>
                <w:szCs w:val="14"/>
              </w:rPr>
              <w:t>федеральный бюджет</w:t>
            </w:r>
          </w:p>
        </w:tc>
        <w:tc>
          <w:tcPr>
            <w:tcW w:w="0" w:type="auto"/>
            <w:tcBorders>
              <w:top w:val="single" w:sz="4" w:space="0" w:color="000000"/>
              <w:left w:val="single" w:sz="4" w:space="0" w:color="000000"/>
              <w:bottom w:val="single" w:sz="4" w:space="0" w:color="000000"/>
            </w:tcBorders>
          </w:tcPr>
          <w:p w:rsidR="00A60716" w:rsidRPr="00A87C52" w:rsidRDefault="00A60716" w:rsidP="00A60716">
            <w:pPr>
              <w:jc w:val="center"/>
              <w:rPr>
                <w:sz w:val="10"/>
                <w:szCs w:val="14"/>
              </w:rPr>
            </w:pPr>
            <w:r w:rsidRPr="00A87C52">
              <w:rPr>
                <w:sz w:val="10"/>
                <w:szCs w:val="14"/>
              </w:rPr>
              <w:t xml:space="preserve">областной бюджет </w:t>
            </w:r>
          </w:p>
        </w:tc>
        <w:tc>
          <w:tcPr>
            <w:tcW w:w="0" w:type="auto"/>
            <w:tcBorders>
              <w:top w:val="single" w:sz="4" w:space="0" w:color="000000"/>
              <w:left w:val="single" w:sz="4" w:space="0" w:color="000000"/>
              <w:bottom w:val="single" w:sz="4" w:space="0" w:color="000000"/>
            </w:tcBorders>
          </w:tcPr>
          <w:p w:rsidR="00A60716" w:rsidRPr="00A87C52" w:rsidRDefault="00A60716" w:rsidP="00A60716">
            <w:pPr>
              <w:jc w:val="center"/>
              <w:rPr>
                <w:sz w:val="10"/>
                <w:szCs w:val="14"/>
              </w:rPr>
            </w:pPr>
            <w:r w:rsidRPr="00A87C52">
              <w:rPr>
                <w:sz w:val="10"/>
                <w:szCs w:val="14"/>
              </w:rPr>
              <w:t>бюджет муниципального округа</w:t>
            </w:r>
          </w:p>
        </w:tc>
        <w:tc>
          <w:tcPr>
            <w:tcW w:w="0" w:type="auto"/>
            <w:tcBorders>
              <w:top w:val="single" w:sz="4" w:space="0" w:color="000000"/>
              <w:left w:val="single" w:sz="4" w:space="0" w:color="000000"/>
              <w:bottom w:val="single" w:sz="4" w:space="0" w:color="000000"/>
            </w:tcBorders>
          </w:tcPr>
          <w:p w:rsidR="00A60716" w:rsidRPr="00A87C52" w:rsidRDefault="00A60716" w:rsidP="00A60716">
            <w:pPr>
              <w:jc w:val="center"/>
              <w:rPr>
                <w:sz w:val="10"/>
                <w:szCs w:val="14"/>
              </w:rPr>
            </w:pPr>
            <w:r w:rsidRPr="00A87C52">
              <w:rPr>
                <w:sz w:val="10"/>
                <w:szCs w:val="14"/>
              </w:rPr>
              <w:t>внебюджетные средства</w:t>
            </w:r>
          </w:p>
        </w:tc>
        <w:tc>
          <w:tcPr>
            <w:tcW w:w="0" w:type="auto"/>
            <w:tcBorders>
              <w:top w:val="single" w:sz="4" w:space="0" w:color="000000"/>
              <w:left w:val="single" w:sz="4" w:space="0" w:color="000000"/>
              <w:bottom w:val="single" w:sz="4" w:space="0" w:color="000000"/>
              <w:right w:val="single" w:sz="4" w:space="0" w:color="000000"/>
            </w:tcBorders>
          </w:tcPr>
          <w:p w:rsidR="00A60716" w:rsidRPr="00A87C52" w:rsidRDefault="00A60716" w:rsidP="00A60716">
            <w:pPr>
              <w:jc w:val="center"/>
              <w:rPr>
                <w:sz w:val="10"/>
                <w:szCs w:val="14"/>
              </w:rPr>
            </w:pPr>
            <w:r w:rsidRPr="00A87C52">
              <w:rPr>
                <w:sz w:val="10"/>
                <w:szCs w:val="14"/>
              </w:rPr>
              <w:t>всего</w:t>
            </w:r>
          </w:p>
        </w:tc>
      </w:tr>
      <w:tr w:rsidR="00A87C52" w:rsidRPr="00A87C52" w:rsidTr="00A60716">
        <w:trPr>
          <w:trHeight w:val="20"/>
        </w:trPr>
        <w:tc>
          <w:tcPr>
            <w:tcW w:w="0" w:type="auto"/>
            <w:tcBorders>
              <w:top w:val="single" w:sz="4" w:space="0" w:color="000000"/>
              <w:left w:val="single" w:sz="4" w:space="0" w:color="000000"/>
              <w:bottom w:val="single" w:sz="4" w:space="0" w:color="000000"/>
            </w:tcBorders>
          </w:tcPr>
          <w:p w:rsidR="00A60716" w:rsidRPr="00A87C52" w:rsidRDefault="00A60716" w:rsidP="00A60716">
            <w:pPr>
              <w:jc w:val="center"/>
              <w:rPr>
                <w:spacing w:val="-6"/>
                <w:sz w:val="10"/>
                <w:szCs w:val="14"/>
              </w:rPr>
            </w:pPr>
            <w:r w:rsidRPr="00A87C52">
              <w:rPr>
                <w:spacing w:val="-6"/>
                <w:sz w:val="10"/>
                <w:szCs w:val="14"/>
              </w:rPr>
              <w:t>1</w:t>
            </w:r>
          </w:p>
        </w:tc>
        <w:tc>
          <w:tcPr>
            <w:tcW w:w="0" w:type="auto"/>
            <w:tcBorders>
              <w:top w:val="single" w:sz="4" w:space="0" w:color="000000"/>
              <w:left w:val="single" w:sz="4" w:space="0" w:color="000000"/>
              <w:bottom w:val="single" w:sz="4" w:space="0" w:color="000000"/>
            </w:tcBorders>
          </w:tcPr>
          <w:p w:rsidR="00A60716" w:rsidRPr="00A87C52" w:rsidRDefault="00A60716" w:rsidP="00A60716">
            <w:pPr>
              <w:jc w:val="center"/>
              <w:rPr>
                <w:spacing w:val="-6"/>
                <w:sz w:val="10"/>
                <w:szCs w:val="14"/>
              </w:rPr>
            </w:pPr>
            <w:r w:rsidRPr="00A87C52">
              <w:rPr>
                <w:spacing w:val="-6"/>
                <w:sz w:val="10"/>
                <w:szCs w:val="14"/>
              </w:rPr>
              <w:t>2</w:t>
            </w:r>
          </w:p>
        </w:tc>
        <w:tc>
          <w:tcPr>
            <w:tcW w:w="0" w:type="auto"/>
            <w:tcBorders>
              <w:top w:val="single" w:sz="4" w:space="0" w:color="000000"/>
              <w:left w:val="single" w:sz="4" w:space="0" w:color="000000"/>
              <w:bottom w:val="single" w:sz="4" w:space="0" w:color="000000"/>
            </w:tcBorders>
          </w:tcPr>
          <w:p w:rsidR="00A60716" w:rsidRPr="00A87C52" w:rsidRDefault="00A60716" w:rsidP="00A60716">
            <w:pPr>
              <w:jc w:val="center"/>
              <w:rPr>
                <w:spacing w:val="-6"/>
                <w:sz w:val="10"/>
                <w:szCs w:val="14"/>
              </w:rPr>
            </w:pPr>
            <w:r w:rsidRPr="00A87C52">
              <w:rPr>
                <w:spacing w:val="-6"/>
                <w:sz w:val="10"/>
                <w:szCs w:val="14"/>
              </w:rPr>
              <w:t>3</w:t>
            </w:r>
          </w:p>
        </w:tc>
        <w:tc>
          <w:tcPr>
            <w:tcW w:w="0" w:type="auto"/>
            <w:tcBorders>
              <w:top w:val="single" w:sz="4" w:space="0" w:color="000000"/>
              <w:left w:val="single" w:sz="4" w:space="0" w:color="000000"/>
              <w:bottom w:val="single" w:sz="4" w:space="0" w:color="000000"/>
            </w:tcBorders>
          </w:tcPr>
          <w:p w:rsidR="00A60716" w:rsidRPr="00A87C52" w:rsidRDefault="00A60716" w:rsidP="00A60716">
            <w:pPr>
              <w:jc w:val="center"/>
              <w:rPr>
                <w:spacing w:val="-6"/>
                <w:sz w:val="10"/>
                <w:szCs w:val="14"/>
              </w:rPr>
            </w:pPr>
            <w:r w:rsidRPr="00A87C52">
              <w:rPr>
                <w:spacing w:val="-6"/>
                <w:sz w:val="10"/>
                <w:szCs w:val="14"/>
              </w:rPr>
              <w:t>4</w:t>
            </w:r>
          </w:p>
        </w:tc>
        <w:tc>
          <w:tcPr>
            <w:tcW w:w="0" w:type="auto"/>
            <w:tcBorders>
              <w:top w:val="single" w:sz="4" w:space="0" w:color="000000"/>
              <w:left w:val="single" w:sz="4" w:space="0" w:color="000000"/>
              <w:bottom w:val="single" w:sz="4" w:space="0" w:color="000000"/>
            </w:tcBorders>
          </w:tcPr>
          <w:p w:rsidR="00A60716" w:rsidRPr="00A87C52" w:rsidRDefault="00A60716" w:rsidP="00A60716">
            <w:pPr>
              <w:jc w:val="center"/>
              <w:rPr>
                <w:spacing w:val="-6"/>
                <w:sz w:val="10"/>
                <w:szCs w:val="14"/>
              </w:rPr>
            </w:pPr>
            <w:r w:rsidRPr="00A87C52">
              <w:rPr>
                <w:spacing w:val="-6"/>
                <w:sz w:val="10"/>
                <w:szCs w:val="14"/>
              </w:rPr>
              <w:t>6</w:t>
            </w:r>
          </w:p>
        </w:tc>
        <w:tc>
          <w:tcPr>
            <w:tcW w:w="0" w:type="auto"/>
            <w:tcBorders>
              <w:top w:val="single" w:sz="4" w:space="0" w:color="000000"/>
              <w:left w:val="single" w:sz="4" w:space="0" w:color="000000"/>
              <w:bottom w:val="single" w:sz="4" w:space="0" w:color="000000"/>
              <w:right w:val="single" w:sz="4" w:space="0" w:color="000000"/>
            </w:tcBorders>
          </w:tcPr>
          <w:p w:rsidR="00A60716" w:rsidRPr="00A87C52" w:rsidRDefault="00A60716" w:rsidP="00A60716">
            <w:pPr>
              <w:jc w:val="center"/>
              <w:rPr>
                <w:sz w:val="10"/>
                <w:szCs w:val="14"/>
              </w:rPr>
            </w:pPr>
            <w:r w:rsidRPr="00A87C52">
              <w:rPr>
                <w:spacing w:val="-6"/>
                <w:sz w:val="10"/>
                <w:szCs w:val="14"/>
              </w:rPr>
              <w:t>7</w:t>
            </w:r>
          </w:p>
        </w:tc>
      </w:tr>
      <w:tr w:rsidR="00A87C52" w:rsidRPr="00A87C52" w:rsidTr="00A60716">
        <w:trPr>
          <w:trHeight w:val="20"/>
        </w:trPr>
        <w:tc>
          <w:tcPr>
            <w:tcW w:w="0" w:type="auto"/>
            <w:tcBorders>
              <w:top w:val="single" w:sz="4" w:space="0" w:color="000000"/>
              <w:left w:val="single" w:sz="4" w:space="0" w:color="000000"/>
              <w:bottom w:val="single" w:sz="4" w:space="0" w:color="000000"/>
            </w:tcBorders>
          </w:tcPr>
          <w:p w:rsidR="00A60716" w:rsidRPr="00A87C52" w:rsidRDefault="00A60716" w:rsidP="00A60716">
            <w:pPr>
              <w:jc w:val="center"/>
              <w:rPr>
                <w:spacing w:val="-6"/>
                <w:sz w:val="10"/>
                <w:szCs w:val="14"/>
              </w:rPr>
            </w:pPr>
            <w:r w:rsidRPr="00A87C52">
              <w:rPr>
                <w:spacing w:val="-6"/>
                <w:sz w:val="10"/>
                <w:szCs w:val="14"/>
              </w:rPr>
              <w:t>2021</w:t>
            </w:r>
          </w:p>
        </w:tc>
        <w:tc>
          <w:tcPr>
            <w:tcW w:w="0" w:type="auto"/>
            <w:tcBorders>
              <w:top w:val="single" w:sz="4" w:space="0" w:color="000000"/>
              <w:left w:val="single" w:sz="4" w:space="0" w:color="000000"/>
              <w:bottom w:val="single" w:sz="4" w:space="0" w:color="000000"/>
            </w:tcBorders>
          </w:tcPr>
          <w:p w:rsidR="00A60716" w:rsidRPr="00A87C52" w:rsidRDefault="00A60716" w:rsidP="00A60716">
            <w:pPr>
              <w:jc w:val="center"/>
              <w:rPr>
                <w:spacing w:val="-6"/>
                <w:sz w:val="10"/>
                <w:szCs w:val="14"/>
              </w:rPr>
            </w:pPr>
            <w:r w:rsidRPr="00A87C52">
              <w:rPr>
                <w:spacing w:val="-6"/>
                <w:sz w:val="10"/>
                <w:szCs w:val="14"/>
              </w:rPr>
              <w:t>62264,76965</w:t>
            </w:r>
          </w:p>
        </w:tc>
        <w:tc>
          <w:tcPr>
            <w:tcW w:w="0" w:type="auto"/>
            <w:tcBorders>
              <w:top w:val="single" w:sz="4" w:space="0" w:color="000000"/>
              <w:left w:val="single" w:sz="4" w:space="0" w:color="000000"/>
              <w:bottom w:val="single" w:sz="4" w:space="0" w:color="000000"/>
            </w:tcBorders>
          </w:tcPr>
          <w:p w:rsidR="00A60716" w:rsidRPr="00A87C52" w:rsidRDefault="00A60716" w:rsidP="00A60716">
            <w:pPr>
              <w:jc w:val="center"/>
              <w:rPr>
                <w:spacing w:val="-6"/>
                <w:sz w:val="10"/>
                <w:szCs w:val="14"/>
              </w:rPr>
            </w:pPr>
            <w:r w:rsidRPr="00A87C52">
              <w:rPr>
                <w:spacing w:val="-6"/>
                <w:sz w:val="10"/>
                <w:szCs w:val="14"/>
              </w:rPr>
              <w:t>1925,69274</w:t>
            </w:r>
          </w:p>
        </w:tc>
        <w:tc>
          <w:tcPr>
            <w:tcW w:w="0" w:type="auto"/>
            <w:tcBorders>
              <w:top w:val="single" w:sz="4" w:space="0" w:color="000000"/>
              <w:left w:val="single" w:sz="4" w:space="0" w:color="000000"/>
              <w:bottom w:val="single" w:sz="4" w:space="0" w:color="000000"/>
            </w:tcBorders>
            <w:vAlign w:val="bottom"/>
          </w:tcPr>
          <w:p w:rsidR="00A60716" w:rsidRPr="00A87C52" w:rsidRDefault="00A60716" w:rsidP="00A60716">
            <w:pPr>
              <w:jc w:val="center"/>
              <w:rPr>
                <w:sz w:val="10"/>
                <w:szCs w:val="14"/>
              </w:rPr>
            </w:pPr>
            <w:r w:rsidRPr="00A87C52">
              <w:rPr>
                <w:sz w:val="10"/>
                <w:szCs w:val="14"/>
              </w:rPr>
              <w:t>982,65471</w:t>
            </w:r>
          </w:p>
        </w:tc>
        <w:tc>
          <w:tcPr>
            <w:tcW w:w="0" w:type="auto"/>
            <w:tcBorders>
              <w:top w:val="single" w:sz="4" w:space="0" w:color="000000"/>
              <w:left w:val="single" w:sz="4" w:space="0" w:color="000000"/>
              <w:bottom w:val="single" w:sz="4" w:space="0" w:color="000000"/>
            </w:tcBorders>
          </w:tcPr>
          <w:p w:rsidR="00A60716" w:rsidRPr="00A87C52" w:rsidRDefault="00A60716" w:rsidP="00A60716">
            <w:pPr>
              <w:jc w:val="center"/>
              <w:rPr>
                <w:spacing w:val="-6"/>
                <w:sz w:val="10"/>
                <w:szCs w:val="14"/>
              </w:rPr>
            </w:pPr>
            <w:r w:rsidRPr="00A87C52">
              <w:rPr>
                <w:spacing w:val="-6"/>
                <w:sz w:val="10"/>
                <w:szCs w:val="14"/>
              </w:rPr>
              <w:t>-</w:t>
            </w:r>
          </w:p>
        </w:tc>
        <w:tc>
          <w:tcPr>
            <w:tcW w:w="0" w:type="auto"/>
            <w:tcBorders>
              <w:top w:val="single" w:sz="4" w:space="0" w:color="000000"/>
              <w:left w:val="single" w:sz="4" w:space="0" w:color="000000"/>
              <w:bottom w:val="single" w:sz="4" w:space="0" w:color="000000"/>
              <w:right w:val="single" w:sz="4" w:space="0" w:color="000000"/>
            </w:tcBorders>
          </w:tcPr>
          <w:p w:rsidR="00A60716" w:rsidRPr="00A87C52" w:rsidRDefault="00A60716" w:rsidP="00A60716">
            <w:pPr>
              <w:jc w:val="center"/>
              <w:rPr>
                <w:sz w:val="10"/>
                <w:szCs w:val="14"/>
              </w:rPr>
            </w:pPr>
            <w:r w:rsidRPr="00A87C52">
              <w:rPr>
                <w:spacing w:val="-6"/>
                <w:sz w:val="10"/>
                <w:szCs w:val="14"/>
              </w:rPr>
              <w:t>65173,11710</w:t>
            </w:r>
          </w:p>
        </w:tc>
      </w:tr>
      <w:tr w:rsidR="00A87C52" w:rsidRPr="00A87C52" w:rsidTr="00A60716">
        <w:trPr>
          <w:trHeight w:val="20"/>
        </w:trPr>
        <w:tc>
          <w:tcPr>
            <w:tcW w:w="0" w:type="auto"/>
            <w:tcBorders>
              <w:top w:val="single" w:sz="4" w:space="0" w:color="000000"/>
              <w:left w:val="single" w:sz="4" w:space="0" w:color="000000"/>
              <w:bottom w:val="single" w:sz="4" w:space="0" w:color="000000"/>
            </w:tcBorders>
          </w:tcPr>
          <w:p w:rsidR="00A60716" w:rsidRPr="00A87C52" w:rsidRDefault="00A60716" w:rsidP="00A60716">
            <w:pPr>
              <w:jc w:val="center"/>
              <w:rPr>
                <w:spacing w:val="-6"/>
                <w:sz w:val="10"/>
                <w:szCs w:val="14"/>
              </w:rPr>
            </w:pPr>
            <w:r w:rsidRPr="00A87C52">
              <w:rPr>
                <w:spacing w:val="-6"/>
                <w:sz w:val="10"/>
                <w:szCs w:val="14"/>
              </w:rPr>
              <w:t>2022</w:t>
            </w:r>
          </w:p>
        </w:tc>
        <w:tc>
          <w:tcPr>
            <w:tcW w:w="0" w:type="auto"/>
            <w:tcBorders>
              <w:top w:val="single" w:sz="4" w:space="0" w:color="000000"/>
              <w:left w:val="single" w:sz="4" w:space="0" w:color="000000"/>
              <w:bottom w:val="single" w:sz="4" w:space="0" w:color="000000"/>
            </w:tcBorders>
          </w:tcPr>
          <w:p w:rsidR="00A60716" w:rsidRPr="00A87C52" w:rsidRDefault="00A60716" w:rsidP="00A60716">
            <w:pPr>
              <w:jc w:val="center"/>
              <w:rPr>
                <w:spacing w:val="-6"/>
                <w:sz w:val="10"/>
                <w:szCs w:val="14"/>
              </w:rPr>
            </w:pPr>
            <w:r w:rsidRPr="00A87C52">
              <w:rPr>
                <w:spacing w:val="-6"/>
                <w:sz w:val="10"/>
                <w:szCs w:val="14"/>
              </w:rPr>
              <w:t>-</w:t>
            </w:r>
          </w:p>
        </w:tc>
        <w:tc>
          <w:tcPr>
            <w:tcW w:w="0" w:type="auto"/>
            <w:tcBorders>
              <w:top w:val="single" w:sz="4" w:space="0" w:color="000000"/>
              <w:left w:val="single" w:sz="4" w:space="0" w:color="000000"/>
              <w:bottom w:val="single" w:sz="4" w:space="0" w:color="000000"/>
            </w:tcBorders>
          </w:tcPr>
          <w:p w:rsidR="00A60716" w:rsidRPr="00A87C52" w:rsidRDefault="00A60716" w:rsidP="00A60716">
            <w:pPr>
              <w:rPr>
                <w:spacing w:val="-6"/>
                <w:sz w:val="10"/>
                <w:szCs w:val="14"/>
              </w:rPr>
            </w:pPr>
            <w:r w:rsidRPr="00A87C52">
              <w:rPr>
                <w:spacing w:val="-6"/>
                <w:sz w:val="10"/>
                <w:szCs w:val="14"/>
              </w:rPr>
              <w:t xml:space="preserve">             -</w:t>
            </w:r>
          </w:p>
        </w:tc>
        <w:tc>
          <w:tcPr>
            <w:tcW w:w="0" w:type="auto"/>
            <w:tcBorders>
              <w:top w:val="single" w:sz="4" w:space="0" w:color="000000"/>
              <w:left w:val="single" w:sz="4" w:space="0" w:color="000000"/>
              <w:bottom w:val="single" w:sz="4" w:space="0" w:color="000000"/>
            </w:tcBorders>
          </w:tcPr>
          <w:p w:rsidR="00A60716" w:rsidRPr="00A87C52" w:rsidRDefault="00A60716" w:rsidP="00A60716">
            <w:pPr>
              <w:jc w:val="center"/>
              <w:rPr>
                <w:sz w:val="10"/>
                <w:szCs w:val="14"/>
              </w:rPr>
            </w:pPr>
            <w:r w:rsidRPr="00A87C52">
              <w:rPr>
                <w:sz w:val="10"/>
                <w:szCs w:val="14"/>
              </w:rPr>
              <w:t>933,70000</w:t>
            </w:r>
          </w:p>
        </w:tc>
        <w:tc>
          <w:tcPr>
            <w:tcW w:w="0" w:type="auto"/>
            <w:tcBorders>
              <w:top w:val="single" w:sz="4" w:space="0" w:color="000000"/>
              <w:left w:val="single" w:sz="4" w:space="0" w:color="000000"/>
              <w:bottom w:val="single" w:sz="4" w:space="0" w:color="000000"/>
            </w:tcBorders>
          </w:tcPr>
          <w:p w:rsidR="00A60716" w:rsidRPr="00A87C52" w:rsidRDefault="00A60716" w:rsidP="00A60716">
            <w:pPr>
              <w:snapToGrid w:val="0"/>
              <w:jc w:val="center"/>
              <w:rPr>
                <w:spacing w:val="-6"/>
                <w:sz w:val="10"/>
                <w:szCs w:val="14"/>
              </w:rPr>
            </w:pPr>
            <w:r w:rsidRPr="00A87C52">
              <w:rPr>
                <w:spacing w:val="-6"/>
                <w:sz w:val="10"/>
                <w:szCs w:val="14"/>
              </w:rPr>
              <w:t>-</w:t>
            </w:r>
          </w:p>
        </w:tc>
        <w:tc>
          <w:tcPr>
            <w:tcW w:w="0" w:type="auto"/>
            <w:tcBorders>
              <w:top w:val="single" w:sz="4" w:space="0" w:color="000000"/>
              <w:left w:val="single" w:sz="4" w:space="0" w:color="000000"/>
              <w:bottom w:val="single" w:sz="4" w:space="0" w:color="000000"/>
              <w:right w:val="single" w:sz="4" w:space="0" w:color="000000"/>
            </w:tcBorders>
          </w:tcPr>
          <w:p w:rsidR="00A60716" w:rsidRPr="00A87C52" w:rsidRDefault="00A60716" w:rsidP="00A60716">
            <w:pPr>
              <w:jc w:val="center"/>
              <w:rPr>
                <w:sz w:val="10"/>
                <w:szCs w:val="14"/>
              </w:rPr>
            </w:pPr>
            <w:r w:rsidRPr="00A87C52">
              <w:rPr>
                <w:sz w:val="10"/>
                <w:szCs w:val="14"/>
              </w:rPr>
              <w:t>933,70000</w:t>
            </w:r>
          </w:p>
        </w:tc>
      </w:tr>
      <w:tr w:rsidR="00A87C52" w:rsidRPr="00A87C52" w:rsidTr="00A60716">
        <w:trPr>
          <w:trHeight w:val="20"/>
        </w:trPr>
        <w:tc>
          <w:tcPr>
            <w:tcW w:w="0" w:type="auto"/>
            <w:tcBorders>
              <w:top w:val="single" w:sz="4" w:space="0" w:color="000000"/>
              <w:left w:val="single" w:sz="4" w:space="0" w:color="000000"/>
              <w:bottom w:val="single" w:sz="4" w:space="0" w:color="000000"/>
            </w:tcBorders>
          </w:tcPr>
          <w:p w:rsidR="00A60716" w:rsidRPr="00A87C52" w:rsidRDefault="00A60716" w:rsidP="00A60716">
            <w:pPr>
              <w:jc w:val="center"/>
              <w:rPr>
                <w:spacing w:val="-6"/>
                <w:sz w:val="10"/>
                <w:szCs w:val="14"/>
                <w:lang w:val="en-US"/>
              </w:rPr>
            </w:pPr>
            <w:r w:rsidRPr="00A87C52">
              <w:rPr>
                <w:spacing w:val="-6"/>
                <w:sz w:val="10"/>
                <w:szCs w:val="14"/>
              </w:rPr>
              <w:t>2023</w:t>
            </w:r>
          </w:p>
        </w:tc>
        <w:tc>
          <w:tcPr>
            <w:tcW w:w="0" w:type="auto"/>
            <w:tcBorders>
              <w:top w:val="single" w:sz="4" w:space="0" w:color="000000"/>
              <w:left w:val="single" w:sz="4" w:space="0" w:color="000000"/>
              <w:bottom w:val="single" w:sz="4" w:space="0" w:color="000000"/>
            </w:tcBorders>
          </w:tcPr>
          <w:p w:rsidR="00A60716" w:rsidRPr="00A87C52" w:rsidRDefault="00A60716" w:rsidP="00A60716">
            <w:pPr>
              <w:snapToGrid w:val="0"/>
              <w:jc w:val="center"/>
              <w:rPr>
                <w:spacing w:val="-6"/>
                <w:sz w:val="10"/>
                <w:szCs w:val="14"/>
              </w:rPr>
            </w:pPr>
            <w:r w:rsidRPr="00A87C52">
              <w:rPr>
                <w:spacing w:val="-6"/>
                <w:sz w:val="10"/>
                <w:szCs w:val="14"/>
              </w:rPr>
              <w:t>-</w:t>
            </w:r>
          </w:p>
        </w:tc>
        <w:tc>
          <w:tcPr>
            <w:tcW w:w="0" w:type="auto"/>
            <w:tcBorders>
              <w:top w:val="single" w:sz="4" w:space="0" w:color="000000"/>
              <w:left w:val="single" w:sz="4" w:space="0" w:color="000000"/>
              <w:bottom w:val="single" w:sz="4" w:space="0" w:color="000000"/>
            </w:tcBorders>
          </w:tcPr>
          <w:p w:rsidR="00A60716" w:rsidRPr="00A87C52" w:rsidRDefault="00A60716" w:rsidP="00A60716">
            <w:pPr>
              <w:jc w:val="center"/>
              <w:rPr>
                <w:spacing w:val="-6"/>
                <w:sz w:val="10"/>
                <w:szCs w:val="14"/>
              </w:rPr>
            </w:pPr>
            <w:r w:rsidRPr="00A87C52">
              <w:rPr>
                <w:spacing w:val="-6"/>
                <w:sz w:val="10"/>
                <w:szCs w:val="14"/>
              </w:rPr>
              <w:t>-</w:t>
            </w:r>
          </w:p>
        </w:tc>
        <w:tc>
          <w:tcPr>
            <w:tcW w:w="0" w:type="auto"/>
            <w:tcBorders>
              <w:top w:val="single" w:sz="4" w:space="0" w:color="000000"/>
              <w:left w:val="single" w:sz="4" w:space="0" w:color="000000"/>
              <w:bottom w:val="single" w:sz="4" w:space="0" w:color="000000"/>
            </w:tcBorders>
          </w:tcPr>
          <w:p w:rsidR="00A60716" w:rsidRPr="00A87C52" w:rsidRDefault="00A60716" w:rsidP="00A60716">
            <w:pPr>
              <w:jc w:val="center"/>
              <w:rPr>
                <w:sz w:val="10"/>
                <w:szCs w:val="14"/>
              </w:rPr>
            </w:pPr>
            <w:r w:rsidRPr="00A87C52">
              <w:rPr>
                <w:sz w:val="10"/>
                <w:szCs w:val="14"/>
              </w:rPr>
              <w:t>923,70000</w:t>
            </w:r>
          </w:p>
        </w:tc>
        <w:tc>
          <w:tcPr>
            <w:tcW w:w="0" w:type="auto"/>
            <w:tcBorders>
              <w:top w:val="single" w:sz="4" w:space="0" w:color="000000"/>
              <w:left w:val="single" w:sz="4" w:space="0" w:color="000000"/>
              <w:bottom w:val="single" w:sz="4" w:space="0" w:color="000000"/>
            </w:tcBorders>
          </w:tcPr>
          <w:p w:rsidR="00A60716" w:rsidRPr="00A87C52" w:rsidRDefault="00A60716" w:rsidP="00A60716">
            <w:pPr>
              <w:snapToGrid w:val="0"/>
              <w:jc w:val="center"/>
              <w:rPr>
                <w:spacing w:val="-6"/>
                <w:sz w:val="10"/>
                <w:szCs w:val="14"/>
              </w:rPr>
            </w:pPr>
            <w:r w:rsidRPr="00A87C52">
              <w:rPr>
                <w:spacing w:val="-6"/>
                <w:sz w:val="10"/>
                <w:szCs w:val="14"/>
              </w:rPr>
              <w:t>-</w:t>
            </w:r>
          </w:p>
        </w:tc>
        <w:tc>
          <w:tcPr>
            <w:tcW w:w="0" w:type="auto"/>
            <w:tcBorders>
              <w:top w:val="single" w:sz="4" w:space="0" w:color="000000"/>
              <w:left w:val="single" w:sz="4" w:space="0" w:color="000000"/>
              <w:bottom w:val="single" w:sz="4" w:space="0" w:color="000000"/>
              <w:right w:val="single" w:sz="4" w:space="0" w:color="000000"/>
            </w:tcBorders>
          </w:tcPr>
          <w:p w:rsidR="00A60716" w:rsidRPr="00A87C52" w:rsidRDefault="00A60716" w:rsidP="00A60716">
            <w:pPr>
              <w:jc w:val="center"/>
              <w:rPr>
                <w:sz w:val="10"/>
                <w:szCs w:val="14"/>
              </w:rPr>
            </w:pPr>
            <w:r w:rsidRPr="00A87C52">
              <w:rPr>
                <w:sz w:val="10"/>
                <w:szCs w:val="14"/>
              </w:rPr>
              <w:t>923,70000</w:t>
            </w:r>
          </w:p>
        </w:tc>
      </w:tr>
      <w:tr w:rsidR="00A87C52" w:rsidRPr="00A87C52" w:rsidTr="00A60716">
        <w:trPr>
          <w:trHeight w:val="20"/>
        </w:trPr>
        <w:tc>
          <w:tcPr>
            <w:tcW w:w="0" w:type="auto"/>
            <w:tcBorders>
              <w:top w:val="single" w:sz="4" w:space="0" w:color="000000"/>
              <w:left w:val="single" w:sz="4" w:space="0" w:color="000000"/>
              <w:bottom w:val="single" w:sz="4" w:space="0" w:color="000000"/>
            </w:tcBorders>
          </w:tcPr>
          <w:p w:rsidR="00A60716" w:rsidRPr="00A87C52" w:rsidRDefault="00A60716" w:rsidP="00A60716">
            <w:pPr>
              <w:jc w:val="center"/>
              <w:rPr>
                <w:spacing w:val="-6"/>
                <w:sz w:val="10"/>
                <w:szCs w:val="14"/>
                <w:lang w:val="en-US"/>
              </w:rPr>
            </w:pPr>
            <w:r w:rsidRPr="00A87C52">
              <w:rPr>
                <w:spacing w:val="-6"/>
                <w:sz w:val="10"/>
                <w:szCs w:val="14"/>
              </w:rPr>
              <w:t>2024</w:t>
            </w:r>
          </w:p>
        </w:tc>
        <w:tc>
          <w:tcPr>
            <w:tcW w:w="0" w:type="auto"/>
            <w:tcBorders>
              <w:top w:val="single" w:sz="4" w:space="0" w:color="000000"/>
              <w:left w:val="single" w:sz="4" w:space="0" w:color="000000"/>
              <w:bottom w:val="single" w:sz="4" w:space="0" w:color="000000"/>
            </w:tcBorders>
          </w:tcPr>
          <w:p w:rsidR="00A60716" w:rsidRPr="00A87C52" w:rsidRDefault="00A60716" w:rsidP="00A60716">
            <w:pPr>
              <w:snapToGrid w:val="0"/>
              <w:jc w:val="center"/>
              <w:rPr>
                <w:spacing w:val="-6"/>
                <w:sz w:val="10"/>
                <w:szCs w:val="14"/>
              </w:rPr>
            </w:pPr>
            <w:r w:rsidRPr="00A87C52">
              <w:rPr>
                <w:spacing w:val="-6"/>
                <w:sz w:val="10"/>
                <w:szCs w:val="14"/>
              </w:rPr>
              <w:t>-</w:t>
            </w:r>
          </w:p>
        </w:tc>
        <w:tc>
          <w:tcPr>
            <w:tcW w:w="0" w:type="auto"/>
            <w:tcBorders>
              <w:top w:val="single" w:sz="4" w:space="0" w:color="000000"/>
              <w:left w:val="single" w:sz="4" w:space="0" w:color="000000"/>
              <w:bottom w:val="single" w:sz="4" w:space="0" w:color="000000"/>
            </w:tcBorders>
          </w:tcPr>
          <w:p w:rsidR="00A60716" w:rsidRPr="00A87C52" w:rsidRDefault="00A60716" w:rsidP="00A60716">
            <w:pPr>
              <w:jc w:val="center"/>
              <w:rPr>
                <w:spacing w:val="-6"/>
                <w:sz w:val="10"/>
                <w:szCs w:val="14"/>
              </w:rPr>
            </w:pPr>
            <w:r w:rsidRPr="00A87C52">
              <w:rPr>
                <w:spacing w:val="-6"/>
                <w:sz w:val="10"/>
                <w:szCs w:val="14"/>
              </w:rPr>
              <w:t>-</w:t>
            </w:r>
          </w:p>
        </w:tc>
        <w:tc>
          <w:tcPr>
            <w:tcW w:w="0" w:type="auto"/>
            <w:tcBorders>
              <w:top w:val="single" w:sz="4" w:space="0" w:color="000000"/>
              <w:left w:val="single" w:sz="4" w:space="0" w:color="000000"/>
              <w:bottom w:val="single" w:sz="4" w:space="0" w:color="000000"/>
            </w:tcBorders>
          </w:tcPr>
          <w:p w:rsidR="00A60716" w:rsidRPr="00A87C52" w:rsidRDefault="00A60716" w:rsidP="00A60716">
            <w:pPr>
              <w:jc w:val="center"/>
              <w:rPr>
                <w:sz w:val="10"/>
                <w:szCs w:val="14"/>
              </w:rPr>
            </w:pPr>
            <w:r w:rsidRPr="00A87C52">
              <w:rPr>
                <w:sz w:val="10"/>
                <w:szCs w:val="14"/>
              </w:rPr>
              <w:t>629,50000</w:t>
            </w:r>
          </w:p>
        </w:tc>
        <w:tc>
          <w:tcPr>
            <w:tcW w:w="0" w:type="auto"/>
            <w:tcBorders>
              <w:top w:val="single" w:sz="4" w:space="0" w:color="000000"/>
              <w:left w:val="single" w:sz="4" w:space="0" w:color="000000"/>
              <w:bottom w:val="single" w:sz="4" w:space="0" w:color="000000"/>
            </w:tcBorders>
          </w:tcPr>
          <w:p w:rsidR="00A60716" w:rsidRPr="00A87C52" w:rsidRDefault="00A60716" w:rsidP="00A60716">
            <w:pPr>
              <w:snapToGrid w:val="0"/>
              <w:jc w:val="center"/>
              <w:rPr>
                <w:spacing w:val="-6"/>
                <w:sz w:val="10"/>
                <w:szCs w:val="14"/>
              </w:rPr>
            </w:pPr>
            <w:r w:rsidRPr="00A87C52">
              <w:rPr>
                <w:spacing w:val="-6"/>
                <w:sz w:val="10"/>
                <w:szCs w:val="14"/>
              </w:rPr>
              <w:t>-</w:t>
            </w:r>
          </w:p>
        </w:tc>
        <w:tc>
          <w:tcPr>
            <w:tcW w:w="0" w:type="auto"/>
            <w:tcBorders>
              <w:top w:val="single" w:sz="4" w:space="0" w:color="000000"/>
              <w:left w:val="single" w:sz="4" w:space="0" w:color="000000"/>
              <w:bottom w:val="single" w:sz="4" w:space="0" w:color="000000"/>
              <w:right w:val="single" w:sz="4" w:space="0" w:color="000000"/>
            </w:tcBorders>
          </w:tcPr>
          <w:p w:rsidR="00A60716" w:rsidRPr="00A87C52" w:rsidRDefault="00A60716" w:rsidP="00A60716">
            <w:pPr>
              <w:jc w:val="center"/>
              <w:rPr>
                <w:sz w:val="10"/>
                <w:szCs w:val="14"/>
              </w:rPr>
            </w:pPr>
            <w:r w:rsidRPr="00A87C52">
              <w:rPr>
                <w:sz w:val="10"/>
                <w:szCs w:val="14"/>
              </w:rPr>
              <w:t>629,50000</w:t>
            </w:r>
          </w:p>
        </w:tc>
      </w:tr>
      <w:tr w:rsidR="00A87C52" w:rsidRPr="00A87C52" w:rsidTr="00A60716">
        <w:trPr>
          <w:trHeight w:val="20"/>
        </w:trPr>
        <w:tc>
          <w:tcPr>
            <w:tcW w:w="0" w:type="auto"/>
            <w:tcBorders>
              <w:top w:val="single" w:sz="4" w:space="0" w:color="000000"/>
              <w:left w:val="single" w:sz="4" w:space="0" w:color="000000"/>
              <w:bottom w:val="single" w:sz="4" w:space="0" w:color="000000"/>
            </w:tcBorders>
          </w:tcPr>
          <w:p w:rsidR="00A60716" w:rsidRPr="00A87C52" w:rsidRDefault="00A60716" w:rsidP="00A60716">
            <w:pPr>
              <w:jc w:val="center"/>
              <w:rPr>
                <w:spacing w:val="-6"/>
                <w:sz w:val="10"/>
                <w:szCs w:val="14"/>
              </w:rPr>
            </w:pPr>
            <w:r w:rsidRPr="00A87C52">
              <w:rPr>
                <w:spacing w:val="-6"/>
                <w:sz w:val="10"/>
                <w:szCs w:val="14"/>
              </w:rPr>
              <w:t>2025</w:t>
            </w:r>
          </w:p>
        </w:tc>
        <w:tc>
          <w:tcPr>
            <w:tcW w:w="0" w:type="auto"/>
            <w:tcBorders>
              <w:top w:val="single" w:sz="4" w:space="0" w:color="000000"/>
              <w:left w:val="single" w:sz="4" w:space="0" w:color="000000"/>
              <w:bottom w:val="single" w:sz="4" w:space="0" w:color="000000"/>
            </w:tcBorders>
          </w:tcPr>
          <w:p w:rsidR="00A60716" w:rsidRPr="00A87C52" w:rsidRDefault="00A60716" w:rsidP="00A60716">
            <w:pPr>
              <w:snapToGrid w:val="0"/>
              <w:jc w:val="center"/>
              <w:rPr>
                <w:spacing w:val="-6"/>
                <w:sz w:val="10"/>
                <w:szCs w:val="14"/>
              </w:rPr>
            </w:pPr>
          </w:p>
        </w:tc>
        <w:tc>
          <w:tcPr>
            <w:tcW w:w="0" w:type="auto"/>
            <w:tcBorders>
              <w:top w:val="single" w:sz="4" w:space="0" w:color="000000"/>
              <w:left w:val="single" w:sz="4" w:space="0" w:color="000000"/>
              <w:bottom w:val="single" w:sz="4" w:space="0" w:color="000000"/>
            </w:tcBorders>
          </w:tcPr>
          <w:p w:rsidR="00A60716" w:rsidRPr="00A87C52" w:rsidRDefault="00A60716" w:rsidP="00A60716">
            <w:pPr>
              <w:jc w:val="center"/>
              <w:rPr>
                <w:spacing w:val="-6"/>
                <w:sz w:val="10"/>
                <w:szCs w:val="14"/>
              </w:rPr>
            </w:pPr>
          </w:p>
        </w:tc>
        <w:tc>
          <w:tcPr>
            <w:tcW w:w="0" w:type="auto"/>
            <w:tcBorders>
              <w:top w:val="single" w:sz="4" w:space="0" w:color="000000"/>
              <w:left w:val="single" w:sz="4" w:space="0" w:color="000000"/>
              <w:bottom w:val="single" w:sz="4" w:space="0" w:color="000000"/>
            </w:tcBorders>
          </w:tcPr>
          <w:p w:rsidR="00A60716" w:rsidRPr="00A87C52" w:rsidRDefault="00A60716" w:rsidP="00A60716">
            <w:pPr>
              <w:jc w:val="center"/>
              <w:rPr>
                <w:sz w:val="10"/>
                <w:szCs w:val="14"/>
              </w:rPr>
            </w:pPr>
            <w:r w:rsidRPr="00A87C52">
              <w:rPr>
                <w:sz w:val="10"/>
                <w:szCs w:val="14"/>
              </w:rPr>
              <w:t>629,50000</w:t>
            </w:r>
          </w:p>
        </w:tc>
        <w:tc>
          <w:tcPr>
            <w:tcW w:w="0" w:type="auto"/>
            <w:tcBorders>
              <w:top w:val="single" w:sz="4" w:space="0" w:color="000000"/>
              <w:left w:val="single" w:sz="4" w:space="0" w:color="000000"/>
              <w:bottom w:val="single" w:sz="4" w:space="0" w:color="000000"/>
            </w:tcBorders>
          </w:tcPr>
          <w:p w:rsidR="00A60716" w:rsidRPr="00A87C52" w:rsidRDefault="00A60716" w:rsidP="00A60716">
            <w:pPr>
              <w:snapToGrid w:val="0"/>
              <w:jc w:val="center"/>
              <w:rPr>
                <w:spacing w:val="-6"/>
                <w:sz w:val="10"/>
                <w:szCs w:val="14"/>
              </w:rPr>
            </w:pPr>
          </w:p>
        </w:tc>
        <w:tc>
          <w:tcPr>
            <w:tcW w:w="0" w:type="auto"/>
            <w:tcBorders>
              <w:top w:val="single" w:sz="4" w:space="0" w:color="000000"/>
              <w:left w:val="single" w:sz="4" w:space="0" w:color="000000"/>
              <w:bottom w:val="single" w:sz="4" w:space="0" w:color="000000"/>
              <w:right w:val="single" w:sz="4" w:space="0" w:color="000000"/>
            </w:tcBorders>
          </w:tcPr>
          <w:p w:rsidR="00A60716" w:rsidRPr="00A87C52" w:rsidRDefault="00A60716" w:rsidP="00A60716">
            <w:pPr>
              <w:jc w:val="center"/>
              <w:rPr>
                <w:sz w:val="10"/>
                <w:szCs w:val="14"/>
              </w:rPr>
            </w:pPr>
            <w:r w:rsidRPr="00A87C52">
              <w:rPr>
                <w:sz w:val="10"/>
                <w:szCs w:val="14"/>
              </w:rPr>
              <w:t>629,50000</w:t>
            </w:r>
          </w:p>
        </w:tc>
      </w:tr>
      <w:tr w:rsidR="00A87C52" w:rsidRPr="00A87C52" w:rsidTr="00A60716">
        <w:trPr>
          <w:trHeight w:val="20"/>
        </w:trPr>
        <w:tc>
          <w:tcPr>
            <w:tcW w:w="0" w:type="auto"/>
            <w:tcBorders>
              <w:top w:val="single" w:sz="4" w:space="0" w:color="000000"/>
              <w:left w:val="single" w:sz="4" w:space="0" w:color="000000"/>
              <w:bottom w:val="single" w:sz="4" w:space="0" w:color="000000"/>
            </w:tcBorders>
          </w:tcPr>
          <w:p w:rsidR="00A60716" w:rsidRPr="00A87C52" w:rsidRDefault="00A60716" w:rsidP="00A60716">
            <w:pPr>
              <w:jc w:val="center"/>
              <w:rPr>
                <w:spacing w:val="-6"/>
                <w:sz w:val="10"/>
                <w:szCs w:val="14"/>
              </w:rPr>
            </w:pPr>
            <w:r w:rsidRPr="00A87C52">
              <w:rPr>
                <w:spacing w:val="-6"/>
                <w:sz w:val="10"/>
                <w:szCs w:val="14"/>
              </w:rPr>
              <w:t>2026</w:t>
            </w:r>
          </w:p>
        </w:tc>
        <w:tc>
          <w:tcPr>
            <w:tcW w:w="0" w:type="auto"/>
            <w:tcBorders>
              <w:top w:val="single" w:sz="4" w:space="0" w:color="000000"/>
              <w:left w:val="single" w:sz="4" w:space="0" w:color="000000"/>
              <w:bottom w:val="single" w:sz="4" w:space="0" w:color="000000"/>
            </w:tcBorders>
          </w:tcPr>
          <w:p w:rsidR="00A60716" w:rsidRPr="00A87C52" w:rsidRDefault="00A60716" w:rsidP="00A60716">
            <w:pPr>
              <w:snapToGrid w:val="0"/>
              <w:jc w:val="center"/>
              <w:rPr>
                <w:spacing w:val="-6"/>
                <w:sz w:val="10"/>
                <w:szCs w:val="14"/>
              </w:rPr>
            </w:pPr>
          </w:p>
        </w:tc>
        <w:tc>
          <w:tcPr>
            <w:tcW w:w="0" w:type="auto"/>
            <w:tcBorders>
              <w:top w:val="single" w:sz="4" w:space="0" w:color="000000"/>
              <w:left w:val="single" w:sz="4" w:space="0" w:color="000000"/>
              <w:bottom w:val="single" w:sz="4" w:space="0" w:color="000000"/>
            </w:tcBorders>
          </w:tcPr>
          <w:p w:rsidR="00A60716" w:rsidRPr="00A87C52" w:rsidRDefault="00A60716" w:rsidP="00A60716">
            <w:pPr>
              <w:jc w:val="center"/>
              <w:rPr>
                <w:spacing w:val="-6"/>
                <w:sz w:val="10"/>
                <w:szCs w:val="14"/>
              </w:rPr>
            </w:pPr>
          </w:p>
        </w:tc>
        <w:tc>
          <w:tcPr>
            <w:tcW w:w="0" w:type="auto"/>
            <w:tcBorders>
              <w:top w:val="single" w:sz="4" w:space="0" w:color="000000"/>
              <w:left w:val="single" w:sz="4" w:space="0" w:color="000000"/>
              <w:bottom w:val="single" w:sz="4" w:space="0" w:color="000000"/>
            </w:tcBorders>
          </w:tcPr>
          <w:p w:rsidR="00A60716" w:rsidRPr="00A87C52" w:rsidRDefault="00A60716" w:rsidP="00A60716">
            <w:pPr>
              <w:jc w:val="center"/>
              <w:rPr>
                <w:sz w:val="10"/>
                <w:szCs w:val="14"/>
              </w:rPr>
            </w:pPr>
            <w:r w:rsidRPr="00A87C52">
              <w:rPr>
                <w:sz w:val="10"/>
                <w:szCs w:val="14"/>
              </w:rPr>
              <w:t>629,50000</w:t>
            </w:r>
          </w:p>
        </w:tc>
        <w:tc>
          <w:tcPr>
            <w:tcW w:w="0" w:type="auto"/>
            <w:tcBorders>
              <w:top w:val="single" w:sz="4" w:space="0" w:color="000000"/>
              <w:left w:val="single" w:sz="4" w:space="0" w:color="000000"/>
              <w:bottom w:val="single" w:sz="4" w:space="0" w:color="000000"/>
            </w:tcBorders>
          </w:tcPr>
          <w:p w:rsidR="00A60716" w:rsidRPr="00A87C52" w:rsidRDefault="00A60716" w:rsidP="00A60716">
            <w:pPr>
              <w:snapToGrid w:val="0"/>
              <w:jc w:val="center"/>
              <w:rPr>
                <w:spacing w:val="-6"/>
                <w:sz w:val="10"/>
                <w:szCs w:val="14"/>
              </w:rPr>
            </w:pPr>
          </w:p>
        </w:tc>
        <w:tc>
          <w:tcPr>
            <w:tcW w:w="0" w:type="auto"/>
            <w:tcBorders>
              <w:top w:val="single" w:sz="4" w:space="0" w:color="000000"/>
              <w:left w:val="single" w:sz="4" w:space="0" w:color="000000"/>
              <w:bottom w:val="single" w:sz="4" w:space="0" w:color="000000"/>
              <w:right w:val="single" w:sz="4" w:space="0" w:color="000000"/>
            </w:tcBorders>
          </w:tcPr>
          <w:p w:rsidR="00A60716" w:rsidRPr="00A87C52" w:rsidRDefault="00A60716" w:rsidP="00A60716">
            <w:pPr>
              <w:jc w:val="center"/>
              <w:rPr>
                <w:sz w:val="10"/>
                <w:szCs w:val="14"/>
              </w:rPr>
            </w:pPr>
            <w:r w:rsidRPr="00A87C52">
              <w:rPr>
                <w:sz w:val="10"/>
                <w:szCs w:val="14"/>
              </w:rPr>
              <w:t>629,50000</w:t>
            </w:r>
          </w:p>
        </w:tc>
      </w:tr>
      <w:tr w:rsidR="00A87C52" w:rsidRPr="00A87C52" w:rsidTr="00A60716">
        <w:trPr>
          <w:trHeight w:val="20"/>
        </w:trPr>
        <w:tc>
          <w:tcPr>
            <w:tcW w:w="0" w:type="auto"/>
            <w:tcBorders>
              <w:top w:val="single" w:sz="4" w:space="0" w:color="000000"/>
              <w:left w:val="single" w:sz="4" w:space="0" w:color="000000"/>
              <w:bottom w:val="single" w:sz="4" w:space="0" w:color="000000"/>
            </w:tcBorders>
          </w:tcPr>
          <w:p w:rsidR="00A60716" w:rsidRPr="00A87C52" w:rsidRDefault="00A60716" w:rsidP="00A60716">
            <w:pPr>
              <w:jc w:val="center"/>
              <w:rPr>
                <w:sz w:val="10"/>
                <w:szCs w:val="14"/>
              </w:rPr>
            </w:pPr>
            <w:r w:rsidRPr="00A87C52">
              <w:rPr>
                <w:sz w:val="10"/>
                <w:szCs w:val="14"/>
              </w:rPr>
              <w:t>ВСЕГО</w:t>
            </w:r>
          </w:p>
        </w:tc>
        <w:tc>
          <w:tcPr>
            <w:tcW w:w="0" w:type="auto"/>
            <w:tcBorders>
              <w:top w:val="single" w:sz="4" w:space="0" w:color="000000"/>
              <w:left w:val="single" w:sz="4" w:space="0" w:color="000000"/>
              <w:bottom w:val="single" w:sz="4" w:space="0" w:color="000000"/>
            </w:tcBorders>
          </w:tcPr>
          <w:p w:rsidR="00A60716" w:rsidRPr="00A87C52" w:rsidRDefault="00A60716" w:rsidP="00A60716">
            <w:pPr>
              <w:jc w:val="center"/>
              <w:rPr>
                <w:spacing w:val="-6"/>
                <w:sz w:val="10"/>
                <w:szCs w:val="14"/>
              </w:rPr>
            </w:pPr>
            <w:r w:rsidRPr="00A87C52">
              <w:rPr>
                <w:spacing w:val="-6"/>
                <w:sz w:val="10"/>
                <w:szCs w:val="14"/>
              </w:rPr>
              <w:t>62264,76965</w:t>
            </w:r>
          </w:p>
        </w:tc>
        <w:tc>
          <w:tcPr>
            <w:tcW w:w="0" w:type="auto"/>
            <w:tcBorders>
              <w:top w:val="single" w:sz="4" w:space="0" w:color="000000"/>
              <w:left w:val="single" w:sz="4" w:space="0" w:color="000000"/>
              <w:bottom w:val="single" w:sz="4" w:space="0" w:color="000000"/>
            </w:tcBorders>
          </w:tcPr>
          <w:p w:rsidR="00A60716" w:rsidRPr="00A87C52" w:rsidRDefault="00A60716" w:rsidP="00A60716">
            <w:pPr>
              <w:jc w:val="center"/>
              <w:rPr>
                <w:spacing w:val="-6"/>
                <w:sz w:val="10"/>
                <w:szCs w:val="14"/>
              </w:rPr>
            </w:pPr>
            <w:r w:rsidRPr="00A87C52">
              <w:rPr>
                <w:spacing w:val="-6"/>
                <w:sz w:val="10"/>
                <w:szCs w:val="14"/>
              </w:rPr>
              <w:t>1925,69274</w:t>
            </w:r>
          </w:p>
        </w:tc>
        <w:tc>
          <w:tcPr>
            <w:tcW w:w="0" w:type="auto"/>
            <w:tcBorders>
              <w:top w:val="single" w:sz="4" w:space="0" w:color="000000"/>
              <w:left w:val="single" w:sz="4" w:space="0" w:color="000000"/>
              <w:bottom w:val="single" w:sz="4" w:space="0" w:color="000000"/>
            </w:tcBorders>
          </w:tcPr>
          <w:p w:rsidR="00A60716" w:rsidRPr="00A87C52" w:rsidRDefault="00A60716" w:rsidP="00A60716">
            <w:pPr>
              <w:jc w:val="center"/>
              <w:rPr>
                <w:sz w:val="10"/>
                <w:szCs w:val="14"/>
              </w:rPr>
            </w:pPr>
            <w:r w:rsidRPr="00A87C52">
              <w:rPr>
                <w:sz w:val="10"/>
                <w:szCs w:val="14"/>
              </w:rPr>
              <w:t>4728,55471</w:t>
            </w:r>
          </w:p>
        </w:tc>
        <w:tc>
          <w:tcPr>
            <w:tcW w:w="0" w:type="auto"/>
            <w:tcBorders>
              <w:top w:val="single" w:sz="4" w:space="0" w:color="000000"/>
              <w:left w:val="single" w:sz="4" w:space="0" w:color="000000"/>
              <w:bottom w:val="single" w:sz="4" w:space="0" w:color="000000"/>
            </w:tcBorders>
          </w:tcPr>
          <w:p w:rsidR="00A60716" w:rsidRPr="00A87C52" w:rsidRDefault="00A60716" w:rsidP="00A60716">
            <w:pPr>
              <w:jc w:val="center"/>
              <w:rPr>
                <w:sz w:val="10"/>
                <w:szCs w:val="14"/>
              </w:rPr>
            </w:pPr>
            <w:r w:rsidRPr="00A87C52">
              <w:rPr>
                <w:sz w:val="10"/>
                <w:szCs w:val="14"/>
              </w:rPr>
              <w:t>-</w:t>
            </w:r>
          </w:p>
        </w:tc>
        <w:tc>
          <w:tcPr>
            <w:tcW w:w="0" w:type="auto"/>
            <w:tcBorders>
              <w:top w:val="single" w:sz="4" w:space="0" w:color="000000"/>
              <w:left w:val="single" w:sz="4" w:space="0" w:color="000000"/>
              <w:bottom w:val="single" w:sz="4" w:space="0" w:color="000000"/>
              <w:right w:val="single" w:sz="4" w:space="0" w:color="000000"/>
            </w:tcBorders>
          </w:tcPr>
          <w:p w:rsidR="00A60716" w:rsidRPr="00A87C52" w:rsidRDefault="00A60716" w:rsidP="00A60716">
            <w:pPr>
              <w:jc w:val="center"/>
              <w:rPr>
                <w:sz w:val="10"/>
                <w:szCs w:val="14"/>
              </w:rPr>
            </w:pPr>
            <w:r w:rsidRPr="00A87C52">
              <w:rPr>
                <w:sz w:val="10"/>
                <w:szCs w:val="14"/>
              </w:rPr>
              <w:t>68919,01710</w:t>
            </w:r>
          </w:p>
        </w:tc>
      </w:tr>
    </w:tbl>
    <w:p w:rsidR="00A60716" w:rsidRPr="00A87C52" w:rsidRDefault="00A60716" w:rsidP="00A60716">
      <w:pPr>
        <w:ind w:firstLine="284"/>
        <w:jc w:val="both"/>
        <w:rPr>
          <w:sz w:val="14"/>
          <w:szCs w:val="14"/>
        </w:rPr>
      </w:pPr>
      <w:r w:rsidRPr="00A87C52">
        <w:rPr>
          <w:b/>
          <w:bCs/>
          <w:sz w:val="14"/>
          <w:szCs w:val="14"/>
        </w:rPr>
        <w:t>7. Ожидаемые конечные результаты реализации муниципальной  программы:</w:t>
      </w:r>
    </w:p>
    <w:p w:rsidR="00A60716" w:rsidRPr="00A87C52" w:rsidRDefault="00A60716" w:rsidP="00A60716">
      <w:pPr>
        <w:ind w:firstLine="284"/>
        <w:jc w:val="both"/>
        <w:rPr>
          <w:sz w:val="14"/>
          <w:szCs w:val="14"/>
        </w:rPr>
      </w:pPr>
      <w:r w:rsidRPr="00A87C52">
        <w:rPr>
          <w:sz w:val="14"/>
          <w:szCs w:val="14"/>
        </w:rPr>
        <w:t xml:space="preserve">увеличение доли населения муниципального округа </w:t>
      </w:r>
      <w:proofErr w:type="gramStart"/>
      <w:r w:rsidRPr="00A87C52">
        <w:rPr>
          <w:sz w:val="14"/>
          <w:szCs w:val="14"/>
        </w:rPr>
        <w:t>возрасте</w:t>
      </w:r>
      <w:proofErr w:type="gramEnd"/>
      <w:r w:rsidRPr="00A87C52">
        <w:rPr>
          <w:sz w:val="14"/>
          <w:szCs w:val="14"/>
        </w:rPr>
        <w:t xml:space="preserve"> от 3-х лет, систематически занимающегося физической культурой и массовым спортом, от общей численности населения муниципального округа в возрасте от 3-х лет  до 53,2 %; </w:t>
      </w:r>
    </w:p>
    <w:p w:rsidR="00A60716" w:rsidRPr="00A87C52" w:rsidRDefault="00A60716" w:rsidP="00A60716">
      <w:pPr>
        <w:ind w:firstLine="284"/>
        <w:jc w:val="both"/>
        <w:rPr>
          <w:sz w:val="14"/>
          <w:szCs w:val="14"/>
        </w:rPr>
      </w:pPr>
      <w:r w:rsidRPr="00A87C52">
        <w:rPr>
          <w:sz w:val="14"/>
          <w:szCs w:val="14"/>
        </w:rPr>
        <w:t>увеличение доли обучающихся и студентов муниципального округа, систематически занимающихся физической культурой и спортом, в общей численности лиц данной категории населения муниципального округа до 95,2%;</w:t>
      </w:r>
    </w:p>
    <w:p w:rsidR="00A60716" w:rsidRPr="00A87C52" w:rsidRDefault="00A60716" w:rsidP="00A60716">
      <w:pPr>
        <w:ind w:firstLine="284"/>
        <w:jc w:val="both"/>
        <w:rPr>
          <w:sz w:val="14"/>
          <w:szCs w:val="14"/>
        </w:rPr>
      </w:pPr>
      <w:r w:rsidRPr="00A87C52">
        <w:rPr>
          <w:sz w:val="14"/>
          <w:szCs w:val="14"/>
        </w:rPr>
        <w:t xml:space="preserve"> увеличение доли детей и подростков муниципального округа в возрасте от 6 до 15 лет, занимающихся в спортивных организациях, в общей численности лиц данной категории населения муниципального округа до 98,4%;</w:t>
      </w:r>
    </w:p>
    <w:p w:rsidR="00A60716" w:rsidRPr="00A87C52" w:rsidRDefault="00A60716" w:rsidP="00A60716">
      <w:pPr>
        <w:ind w:firstLine="284"/>
        <w:jc w:val="both"/>
        <w:rPr>
          <w:sz w:val="14"/>
          <w:szCs w:val="14"/>
        </w:rPr>
      </w:pPr>
      <w:r w:rsidRPr="00A87C52">
        <w:rPr>
          <w:sz w:val="14"/>
          <w:szCs w:val="14"/>
        </w:rPr>
        <w:t xml:space="preserve"> увеличение доли граждан муниципального округа, занимающихся физической культурой и спортом по месту работы, в общей численности населения, занятого в экономике муниципального округа до 39,2%;</w:t>
      </w:r>
    </w:p>
    <w:p w:rsidR="00A60716" w:rsidRPr="00A87C52" w:rsidRDefault="00A60716" w:rsidP="00A60716">
      <w:pPr>
        <w:ind w:firstLine="284"/>
        <w:jc w:val="both"/>
        <w:rPr>
          <w:sz w:val="14"/>
          <w:szCs w:val="14"/>
        </w:rPr>
      </w:pPr>
      <w:r w:rsidRPr="00A87C52">
        <w:rPr>
          <w:sz w:val="14"/>
          <w:szCs w:val="14"/>
        </w:rPr>
        <w:t>увеличение доли детей и молодежи, систематически занимающихся физической культурой и спортом, в общей численности детей и молодежи муниципального округа до 87,2%;</w:t>
      </w:r>
    </w:p>
    <w:p w:rsidR="00A60716" w:rsidRPr="00A87C52" w:rsidRDefault="00A60716" w:rsidP="00A60716">
      <w:pPr>
        <w:ind w:firstLine="284"/>
        <w:jc w:val="both"/>
        <w:rPr>
          <w:sz w:val="14"/>
          <w:szCs w:val="14"/>
        </w:rPr>
      </w:pPr>
      <w:r w:rsidRPr="00A87C52">
        <w:rPr>
          <w:sz w:val="14"/>
          <w:szCs w:val="14"/>
        </w:rPr>
        <w:t xml:space="preserve"> увеличение доли граждан среднего возраста, систематически занимающихся физической культурой и спортом, в общей численности граждан среднего возраста муниципального округа до 33,0%;</w:t>
      </w:r>
    </w:p>
    <w:p w:rsidR="00A60716" w:rsidRPr="00A87C52" w:rsidRDefault="00A60716" w:rsidP="00A60716">
      <w:pPr>
        <w:ind w:firstLine="284"/>
        <w:jc w:val="both"/>
        <w:rPr>
          <w:sz w:val="14"/>
          <w:szCs w:val="14"/>
        </w:rPr>
      </w:pPr>
      <w:r w:rsidRPr="00A87C52">
        <w:rPr>
          <w:sz w:val="14"/>
          <w:szCs w:val="14"/>
        </w:rPr>
        <w:t xml:space="preserve"> увеличение доли граждан старшего возраста, систематически занимающихся физической культурой и спортом, в общей численности граждан старшего возраста муниципального округа до 12,4%;</w:t>
      </w:r>
    </w:p>
    <w:p w:rsidR="00A60716" w:rsidRPr="00A87C52" w:rsidRDefault="00A60716" w:rsidP="00A60716">
      <w:pPr>
        <w:ind w:firstLine="284"/>
        <w:jc w:val="both"/>
        <w:rPr>
          <w:sz w:val="14"/>
          <w:szCs w:val="14"/>
        </w:rPr>
      </w:pPr>
      <w:r w:rsidRPr="00A87C52">
        <w:rPr>
          <w:sz w:val="14"/>
          <w:szCs w:val="14"/>
        </w:rPr>
        <w:t>увеличение доли лиц с ограниченными возможностями здоровья и инвалидов, систематически занимающихся физической культурой и спортом, в общей численности данной категории населения области муниципального округа до 8,7%;</w:t>
      </w:r>
    </w:p>
    <w:p w:rsidR="00A60716" w:rsidRPr="00A87C52" w:rsidRDefault="00A60716" w:rsidP="00A60716">
      <w:pPr>
        <w:ind w:firstLine="284"/>
        <w:jc w:val="both"/>
        <w:rPr>
          <w:sz w:val="14"/>
          <w:szCs w:val="14"/>
        </w:rPr>
      </w:pPr>
      <w:r w:rsidRPr="00A87C52">
        <w:rPr>
          <w:sz w:val="14"/>
          <w:szCs w:val="14"/>
        </w:rPr>
        <w:t>увеличение доли лиц с ограниченными возможностями здоровья и инвалидов от 6 до 18 лет, систематически занимающихся физической культурой и спортом, в общей численности данной категории населения области до 6,7%;</w:t>
      </w:r>
    </w:p>
    <w:p w:rsidR="00A60716" w:rsidRPr="00A87C52" w:rsidRDefault="00A60716" w:rsidP="00A60716">
      <w:pPr>
        <w:ind w:firstLine="284"/>
        <w:jc w:val="both"/>
        <w:rPr>
          <w:sz w:val="14"/>
          <w:szCs w:val="14"/>
        </w:rPr>
      </w:pPr>
      <w:r w:rsidRPr="00A87C52">
        <w:rPr>
          <w:sz w:val="14"/>
          <w:szCs w:val="14"/>
        </w:rPr>
        <w:t>доля мероприятий физкультурно-оздоровительной и спортивно массовой направленности, проведенных согласно ежегодному календарному плану межмуниципальных и муниципальных физкультурно-оздоровительных и спортивно-массовых мероприятий – 100%;</w:t>
      </w:r>
    </w:p>
    <w:p w:rsidR="00A60716" w:rsidRPr="00A87C52" w:rsidRDefault="00A60716" w:rsidP="00A60716">
      <w:pPr>
        <w:ind w:firstLine="284"/>
        <w:jc w:val="both"/>
        <w:rPr>
          <w:sz w:val="14"/>
          <w:szCs w:val="14"/>
        </w:rPr>
      </w:pPr>
      <w:r w:rsidRPr="00A87C52">
        <w:rPr>
          <w:sz w:val="14"/>
          <w:szCs w:val="14"/>
        </w:rPr>
        <w:t>эффективность использования существующих объектов спорта муниципального округа довести до 90,2%;</w:t>
      </w:r>
    </w:p>
    <w:p w:rsidR="00A60716" w:rsidRPr="00A87C52" w:rsidRDefault="00A60716" w:rsidP="00A60716">
      <w:pPr>
        <w:ind w:firstLine="284"/>
        <w:jc w:val="both"/>
        <w:rPr>
          <w:sz w:val="14"/>
          <w:szCs w:val="14"/>
        </w:rPr>
      </w:pPr>
      <w:r w:rsidRPr="00A87C52">
        <w:rPr>
          <w:sz w:val="14"/>
          <w:szCs w:val="14"/>
        </w:rPr>
        <w:t>увеличение доли граждан области, выполнивших нормативы Всероссийского физкультурно-спортивного комплекса "Готов к труду и обороне" (ГТО), в общей численности населения округа, принявшего участие в сдаче нормативов Всероссийского физкультурно-спортивного комплекса "Готов к труду и обороне" (ГТО) до 90,4%;</w:t>
      </w:r>
    </w:p>
    <w:p w:rsidR="00A60716" w:rsidRPr="00A87C52" w:rsidRDefault="00A60716" w:rsidP="00A60716">
      <w:pPr>
        <w:ind w:firstLine="284"/>
        <w:jc w:val="both"/>
        <w:rPr>
          <w:sz w:val="14"/>
          <w:szCs w:val="14"/>
        </w:rPr>
      </w:pPr>
      <w:r w:rsidRPr="00A87C52">
        <w:rPr>
          <w:sz w:val="14"/>
          <w:szCs w:val="14"/>
        </w:rPr>
        <w:t xml:space="preserve">уровень обеспеченности граждан спортивными сооружениями, </w:t>
      </w:r>
      <w:proofErr w:type="gramStart"/>
      <w:r w:rsidRPr="00A87C52">
        <w:rPr>
          <w:sz w:val="14"/>
          <w:szCs w:val="14"/>
        </w:rPr>
        <w:t>исходя из единовременной пропускной способности объектов спорта довести</w:t>
      </w:r>
      <w:proofErr w:type="gramEnd"/>
      <w:r w:rsidRPr="00A87C52">
        <w:rPr>
          <w:sz w:val="14"/>
          <w:szCs w:val="14"/>
        </w:rPr>
        <w:t xml:space="preserve"> до 44,0%;</w:t>
      </w:r>
    </w:p>
    <w:p w:rsidR="00A60716" w:rsidRPr="00A87C52" w:rsidRDefault="00A60716" w:rsidP="00A60716">
      <w:pPr>
        <w:ind w:firstLine="284"/>
        <w:jc w:val="both"/>
        <w:rPr>
          <w:sz w:val="14"/>
          <w:szCs w:val="14"/>
        </w:rPr>
      </w:pPr>
      <w:r w:rsidRPr="00A87C52">
        <w:rPr>
          <w:bCs/>
          <w:sz w:val="14"/>
          <w:szCs w:val="14"/>
        </w:rPr>
        <w:t xml:space="preserve">увеличение лиц старше 16 лет, принявших участие в </w:t>
      </w:r>
      <w:r w:rsidRPr="00A87C52">
        <w:rPr>
          <w:sz w:val="14"/>
          <w:szCs w:val="14"/>
        </w:rPr>
        <w:t>физкультурно-оздоровительных и спортивно-массовых мероприятиях, проведенных согласно ежегодному календарному плану межмуниципальных и муниципальных физкультурно-оздоровительных и спортивно-массовых мероприятий  до 10%;</w:t>
      </w:r>
    </w:p>
    <w:p w:rsidR="00A60716" w:rsidRPr="00A87C52" w:rsidRDefault="00A60716" w:rsidP="00A60716">
      <w:pPr>
        <w:pStyle w:val="ConsPlusNonformat"/>
        <w:ind w:firstLine="284"/>
        <w:jc w:val="both"/>
        <w:rPr>
          <w:rFonts w:ascii="Times New Roman" w:hAnsi="Times New Roman" w:cs="Times New Roman"/>
          <w:sz w:val="14"/>
          <w:szCs w:val="14"/>
        </w:rPr>
      </w:pPr>
      <w:r w:rsidRPr="00A87C52">
        <w:rPr>
          <w:rFonts w:ascii="Times New Roman" w:hAnsi="Times New Roman" w:cs="Times New Roman"/>
          <w:sz w:val="14"/>
          <w:szCs w:val="14"/>
        </w:rPr>
        <w:t xml:space="preserve">доля </w:t>
      </w:r>
      <w:proofErr w:type="gramStart"/>
      <w:r w:rsidRPr="00A87C52">
        <w:rPr>
          <w:rFonts w:ascii="Times New Roman" w:hAnsi="Times New Roman" w:cs="Times New Roman"/>
          <w:sz w:val="14"/>
          <w:szCs w:val="14"/>
        </w:rPr>
        <w:t>обучающихся</w:t>
      </w:r>
      <w:proofErr w:type="gramEnd"/>
      <w:r w:rsidRPr="00A87C52">
        <w:rPr>
          <w:rFonts w:ascii="Times New Roman" w:hAnsi="Times New Roman" w:cs="Times New Roman"/>
          <w:sz w:val="14"/>
          <w:szCs w:val="14"/>
        </w:rPr>
        <w:t xml:space="preserve"> муниципального автономного учреждения дополнительного образования «Детско-юношеская спортивная школа», занимающихся спортивной подготовкой составит 15%.</w:t>
      </w:r>
    </w:p>
    <w:p w:rsidR="00A60716" w:rsidRPr="00A87C52" w:rsidRDefault="00A60716" w:rsidP="00A60716">
      <w:pPr>
        <w:ind w:firstLine="284"/>
        <w:jc w:val="both"/>
        <w:rPr>
          <w:b/>
          <w:bCs/>
          <w:sz w:val="14"/>
          <w:szCs w:val="14"/>
        </w:rPr>
      </w:pPr>
      <w:r w:rsidRPr="00A87C52">
        <w:rPr>
          <w:b/>
          <w:bCs/>
          <w:sz w:val="14"/>
          <w:szCs w:val="14"/>
        </w:rPr>
        <w:t xml:space="preserve"> Характеристика текущего состояния, приоритеты и цели муниципальной  политики в сфере физической культуры и спорта Солецкого муниципального округа.</w:t>
      </w:r>
    </w:p>
    <w:p w:rsidR="00A60716" w:rsidRPr="00A87C52" w:rsidRDefault="00A60716" w:rsidP="00A60716">
      <w:pPr>
        <w:ind w:firstLine="284"/>
        <w:jc w:val="both"/>
        <w:rPr>
          <w:sz w:val="14"/>
          <w:szCs w:val="14"/>
        </w:rPr>
      </w:pPr>
      <w:r w:rsidRPr="00A87C52">
        <w:rPr>
          <w:sz w:val="14"/>
          <w:szCs w:val="14"/>
        </w:rPr>
        <w:t xml:space="preserve">Важной составной частью социально-экономической политики Солецкого муниципального округа является развитие физической культуры и спорта как одного из основных видов общей культуры современного человека. На территории округа проживает 13 183 человека. К среднему возрасту относится население: женщины 30-54 года и мужчины 30-59 лет. К старшему возрасту относится население: женщины  55 – 79 лет и мужчины 60-79 лет.   Обеспеченность населения спортивными залами составляет –36,7%, спортивными плоскостными сооружениями –128,9%. В среднем в целях развития массовой физической культуры и спорта в округе проводится 70 спортивных мероприятий, </w:t>
      </w:r>
      <w:r w:rsidRPr="00A87C52">
        <w:rPr>
          <w:sz w:val="14"/>
          <w:szCs w:val="14"/>
        </w:rPr>
        <w:lastRenderedPageBreak/>
        <w:t xml:space="preserve">в которых принимает участие  3 045 человек ежегодно. Специалисты в области физической культуры отмечают, </w:t>
      </w:r>
      <w:proofErr w:type="gramStart"/>
      <w:r w:rsidRPr="00A87C52">
        <w:rPr>
          <w:sz w:val="14"/>
          <w:szCs w:val="14"/>
        </w:rPr>
        <w:t>что</w:t>
      </w:r>
      <w:proofErr w:type="gramEnd"/>
      <w:r w:rsidRPr="00A87C52">
        <w:rPr>
          <w:sz w:val="14"/>
          <w:szCs w:val="14"/>
        </w:rPr>
        <w:t xml:space="preserve"> не смотря на ежегодное увеличение доли населения района систематически занимающегося физической культурой и спортом, работу в данном направлении необходимо продолжать. </w:t>
      </w:r>
    </w:p>
    <w:p w:rsidR="00A60716" w:rsidRPr="00A87C52" w:rsidRDefault="00A60716" w:rsidP="00A60716">
      <w:pPr>
        <w:ind w:firstLine="284"/>
        <w:jc w:val="both"/>
        <w:rPr>
          <w:sz w:val="14"/>
          <w:szCs w:val="14"/>
        </w:rPr>
      </w:pPr>
      <w:r w:rsidRPr="00A87C52">
        <w:rPr>
          <w:sz w:val="14"/>
          <w:szCs w:val="14"/>
        </w:rPr>
        <w:t xml:space="preserve"> Основным направлением в деятельности всех звеньев физкультурно-спортивного движения остается преимущественное развитие массовых видов спорта, в том числе оздоровительного.</w:t>
      </w:r>
    </w:p>
    <w:p w:rsidR="00A60716" w:rsidRPr="00A87C52" w:rsidRDefault="00A60716" w:rsidP="00A60716">
      <w:pPr>
        <w:ind w:firstLine="284"/>
        <w:jc w:val="both"/>
        <w:rPr>
          <w:sz w:val="14"/>
          <w:szCs w:val="14"/>
        </w:rPr>
      </w:pPr>
      <w:r w:rsidRPr="00A87C52">
        <w:rPr>
          <w:sz w:val="14"/>
          <w:szCs w:val="14"/>
        </w:rPr>
        <w:t xml:space="preserve">Существенным фактором, определяющим состояние здоровья населения, является поддержание оптимальной физической активности в течение всей жизни каждого человека. Одно из средств, с помощью которых можно оздоровить население – это привлечение населения к систематическим занятиям физической культурой и спортом, внедрение в практику сдачи норм Всероссийского физкультурно-спортивного  комплекса ГТО.  </w:t>
      </w:r>
    </w:p>
    <w:p w:rsidR="00A60716" w:rsidRPr="00A87C52" w:rsidRDefault="00A60716" w:rsidP="00A60716">
      <w:pPr>
        <w:ind w:firstLine="284"/>
        <w:jc w:val="both"/>
        <w:rPr>
          <w:sz w:val="14"/>
          <w:szCs w:val="14"/>
        </w:rPr>
      </w:pPr>
      <w:r w:rsidRPr="00A87C52">
        <w:rPr>
          <w:sz w:val="14"/>
          <w:szCs w:val="14"/>
        </w:rPr>
        <w:t>В настоящее время в муниципальном округе имеется ряд проблем, влияющих на развитие физической культуры и спорта, требующих неотложного решения, в том числе:</w:t>
      </w:r>
    </w:p>
    <w:p w:rsidR="00A60716" w:rsidRPr="00A87C52" w:rsidRDefault="00A60716" w:rsidP="00A60716">
      <w:pPr>
        <w:ind w:firstLine="284"/>
        <w:jc w:val="both"/>
        <w:rPr>
          <w:sz w:val="14"/>
          <w:szCs w:val="14"/>
        </w:rPr>
      </w:pPr>
      <w:r w:rsidRPr="00A87C52">
        <w:rPr>
          <w:sz w:val="14"/>
          <w:szCs w:val="14"/>
        </w:rPr>
        <w:t>- недостаточное финансирование отрасли физической культуры и спорта;</w:t>
      </w:r>
    </w:p>
    <w:p w:rsidR="00A60716" w:rsidRPr="00A87C52" w:rsidRDefault="00A60716" w:rsidP="00A60716">
      <w:pPr>
        <w:ind w:firstLine="284"/>
        <w:jc w:val="both"/>
        <w:rPr>
          <w:sz w:val="14"/>
          <w:szCs w:val="14"/>
        </w:rPr>
      </w:pPr>
      <w:r w:rsidRPr="00A87C52">
        <w:rPr>
          <w:sz w:val="14"/>
          <w:szCs w:val="14"/>
        </w:rPr>
        <w:t>- недостаточно активная пропаганда занятий физической культурой и спортом как составляющей части здорового образа жизни;</w:t>
      </w:r>
    </w:p>
    <w:p w:rsidR="00A60716" w:rsidRPr="00A87C52" w:rsidRDefault="00A60716" w:rsidP="00A60716">
      <w:pPr>
        <w:ind w:firstLine="284"/>
        <w:jc w:val="both"/>
        <w:rPr>
          <w:sz w:val="14"/>
          <w:szCs w:val="14"/>
        </w:rPr>
      </w:pPr>
      <w:r w:rsidRPr="00A87C52">
        <w:rPr>
          <w:sz w:val="14"/>
          <w:szCs w:val="14"/>
        </w:rPr>
        <w:t xml:space="preserve">- невысокая доля населения, регулярно занимающегося физической культурой и спортом. </w:t>
      </w:r>
    </w:p>
    <w:p w:rsidR="00A60716" w:rsidRPr="00A87C52" w:rsidRDefault="00A60716" w:rsidP="00A60716">
      <w:pPr>
        <w:autoSpaceDE w:val="0"/>
        <w:autoSpaceDN w:val="0"/>
        <w:adjustRightInd w:val="0"/>
        <w:ind w:firstLine="284"/>
        <w:jc w:val="both"/>
        <w:rPr>
          <w:sz w:val="14"/>
          <w:szCs w:val="14"/>
        </w:rPr>
      </w:pPr>
      <w:r w:rsidRPr="00A87C52">
        <w:rPr>
          <w:sz w:val="14"/>
          <w:szCs w:val="14"/>
        </w:rPr>
        <w:t>Приоритетными  направлениями деятельности в 2021-2026 году становятся:</w:t>
      </w:r>
    </w:p>
    <w:p w:rsidR="00A60716" w:rsidRPr="00A87C52" w:rsidRDefault="00A60716" w:rsidP="00A60716">
      <w:pPr>
        <w:autoSpaceDE w:val="0"/>
        <w:autoSpaceDN w:val="0"/>
        <w:adjustRightInd w:val="0"/>
        <w:ind w:firstLine="284"/>
        <w:jc w:val="both"/>
        <w:rPr>
          <w:sz w:val="14"/>
          <w:szCs w:val="14"/>
        </w:rPr>
      </w:pPr>
      <w:r w:rsidRPr="00A87C52">
        <w:rPr>
          <w:sz w:val="14"/>
          <w:szCs w:val="14"/>
        </w:rPr>
        <w:t xml:space="preserve">-совершенствование системы пропаганды здорового образа жизни среди населения муниципального округа, </w:t>
      </w:r>
    </w:p>
    <w:p w:rsidR="00A60716" w:rsidRPr="00A87C52" w:rsidRDefault="00A60716" w:rsidP="00A60716">
      <w:pPr>
        <w:autoSpaceDE w:val="0"/>
        <w:autoSpaceDN w:val="0"/>
        <w:adjustRightInd w:val="0"/>
        <w:ind w:firstLine="284"/>
        <w:jc w:val="both"/>
        <w:rPr>
          <w:sz w:val="14"/>
          <w:szCs w:val="14"/>
        </w:rPr>
      </w:pPr>
      <w:r w:rsidRPr="00A87C52">
        <w:rPr>
          <w:sz w:val="14"/>
          <w:szCs w:val="14"/>
        </w:rPr>
        <w:t>-   обеспечение условий для развития физической культуры и спорта,</w:t>
      </w:r>
    </w:p>
    <w:p w:rsidR="00A60716" w:rsidRPr="00A87C52" w:rsidRDefault="00A60716" w:rsidP="00A60716">
      <w:pPr>
        <w:autoSpaceDE w:val="0"/>
        <w:autoSpaceDN w:val="0"/>
        <w:adjustRightInd w:val="0"/>
        <w:ind w:firstLine="284"/>
        <w:jc w:val="both"/>
        <w:rPr>
          <w:sz w:val="14"/>
          <w:szCs w:val="14"/>
        </w:rPr>
      </w:pPr>
      <w:r w:rsidRPr="00A87C52">
        <w:rPr>
          <w:sz w:val="14"/>
          <w:szCs w:val="14"/>
        </w:rPr>
        <w:t xml:space="preserve"> -внедрение в практику сдачи норм Всероссийского физкультурно-спортивного  комплекса ГТО.</w:t>
      </w:r>
    </w:p>
    <w:p w:rsidR="00A60716" w:rsidRPr="00A87C52" w:rsidRDefault="00A60716" w:rsidP="00A60716">
      <w:pPr>
        <w:ind w:firstLine="284"/>
        <w:jc w:val="both"/>
        <w:rPr>
          <w:sz w:val="14"/>
          <w:szCs w:val="14"/>
        </w:rPr>
      </w:pPr>
      <w:r w:rsidRPr="00A87C52">
        <w:rPr>
          <w:sz w:val="14"/>
          <w:szCs w:val="14"/>
        </w:rPr>
        <w:t>Стратегической целью реализации государственной политики в области физической культуры и спорта является увеличение доли населения округа систематически занимающегося физической культурой и спортом, в общей численности населения округа к концу 2026 года - до 53,2 процента.</w:t>
      </w:r>
    </w:p>
    <w:p w:rsidR="00A60716" w:rsidRPr="00A87C52" w:rsidRDefault="00A60716" w:rsidP="00A60716">
      <w:pPr>
        <w:ind w:firstLine="284"/>
        <w:jc w:val="both"/>
        <w:rPr>
          <w:sz w:val="14"/>
          <w:szCs w:val="14"/>
        </w:rPr>
      </w:pPr>
      <w:r w:rsidRPr="00A87C52">
        <w:rPr>
          <w:sz w:val="14"/>
          <w:szCs w:val="14"/>
        </w:rPr>
        <w:t>Решение указанных задач будет осуществляться путем реализации проектной инициативы "Создание для всех категорий и групп населения условий для занятий физической культурой и спортом, в том числе повышение уровня обеспеченности населения объектами спорта, а также подготовка спортивного резерва".</w:t>
      </w:r>
    </w:p>
    <w:p w:rsidR="00A60716" w:rsidRPr="00A87C52" w:rsidRDefault="00A60716" w:rsidP="00A60716">
      <w:pPr>
        <w:ind w:firstLine="284"/>
        <w:jc w:val="both"/>
        <w:rPr>
          <w:sz w:val="14"/>
          <w:szCs w:val="14"/>
        </w:rPr>
      </w:pPr>
      <w:r w:rsidRPr="00A87C52">
        <w:rPr>
          <w:sz w:val="14"/>
          <w:szCs w:val="14"/>
        </w:rPr>
        <w:t>В состав проектной инициативы входят 3 проекта.</w:t>
      </w:r>
    </w:p>
    <w:p w:rsidR="00A60716" w:rsidRPr="00A87C52" w:rsidRDefault="00A60716" w:rsidP="00A60716">
      <w:pPr>
        <w:ind w:firstLine="284"/>
        <w:jc w:val="both"/>
        <w:rPr>
          <w:sz w:val="14"/>
          <w:szCs w:val="14"/>
        </w:rPr>
      </w:pPr>
      <w:r w:rsidRPr="00A87C52">
        <w:rPr>
          <w:sz w:val="14"/>
          <w:szCs w:val="14"/>
        </w:rPr>
        <w:t>1. В рамках проекта "Спорт - норма жизни" предусматривается:</w:t>
      </w:r>
    </w:p>
    <w:p w:rsidR="00A60716" w:rsidRPr="00A87C52" w:rsidRDefault="00A60716" w:rsidP="00A60716">
      <w:pPr>
        <w:ind w:firstLine="284"/>
        <w:jc w:val="both"/>
        <w:rPr>
          <w:sz w:val="14"/>
          <w:szCs w:val="14"/>
        </w:rPr>
      </w:pPr>
      <w:r w:rsidRPr="00A87C52">
        <w:rPr>
          <w:sz w:val="14"/>
          <w:szCs w:val="14"/>
        </w:rPr>
        <w:t xml:space="preserve">строительство  </w:t>
      </w:r>
      <w:proofErr w:type="spellStart"/>
      <w:r w:rsidRPr="00A87C52">
        <w:rPr>
          <w:sz w:val="14"/>
          <w:szCs w:val="14"/>
        </w:rPr>
        <w:t>физкультурно</w:t>
      </w:r>
      <w:proofErr w:type="spellEnd"/>
      <w:r w:rsidRPr="00A87C52">
        <w:rPr>
          <w:sz w:val="14"/>
          <w:szCs w:val="14"/>
        </w:rPr>
        <w:t xml:space="preserve"> - оздоровительного спортивного комплекса, что позволит привлечь к систематическим спортивно-оздоровительным занятиям дополнительно более 600  человек;</w:t>
      </w:r>
    </w:p>
    <w:p w:rsidR="00A60716" w:rsidRPr="00A87C52" w:rsidRDefault="00A60716" w:rsidP="00A60716">
      <w:pPr>
        <w:ind w:firstLine="284"/>
        <w:jc w:val="both"/>
        <w:rPr>
          <w:sz w:val="14"/>
          <w:szCs w:val="14"/>
        </w:rPr>
      </w:pPr>
      <w:r w:rsidRPr="00A87C52">
        <w:rPr>
          <w:sz w:val="14"/>
          <w:szCs w:val="14"/>
        </w:rPr>
        <w:t>реализация календарного плана официальных физкультурн</w:t>
      </w:r>
      <w:proofErr w:type="gramStart"/>
      <w:r w:rsidRPr="00A87C52">
        <w:rPr>
          <w:sz w:val="14"/>
          <w:szCs w:val="14"/>
        </w:rPr>
        <w:t>о-</w:t>
      </w:r>
      <w:proofErr w:type="gramEnd"/>
      <w:r w:rsidRPr="00A87C52">
        <w:rPr>
          <w:sz w:val="14"/>
          <w:szCs w:val="14"/>
        </w:rPr>
        <w:t xml:space="preserve">  спортивных мероприятий;</w:t>
      </w:r>
    </w:p>
    <w:p w:rsidR="00A60716" w:rsidRPr="00A87C52" w:rsidRDefault="00A60716" w:rsidP="00A60716">
      <w:pPr>
        <w:ind w:firstLine="284"/>
        <w:jc w:val="both"/>
        <w:rPr>
          <w:sz w:val="14"/>
          <w:szCs w:val="14"/>
        </w:rPr>
      </w:pPr>
      <w:r w:rsidRPr="00A87C52">
        <w:rPr>
          <w:sz w:val="14"/>
          <w:szCs w:val="14"/>
        </w:rPr>
        <w:t>реализация Всероссийского физкультурно-спортивного комплекса "Готов к труду и обороне" (ГТО), предусматривающего тестирование уровня физической подготовленности населения, и проведение ежегодно не менее 5 фестивалей;</w:t>
      </w:r>
    </w:p>
    <w:p w:rsidR="00A60716" w:rsidRPr="00A87C52" w:rsidRDefault="00A60716" w:rsidP="00A60716">
      <w:pPr>
        <w:ind w:firstLine="284"/>
        <w:jc w:val="both"/>
        <w:rPr>
          <w:sz w:val="14"/>
          <w:szCs w:val="14"/>
        </w:rPr>
      </w:pPr>
      <w:r w:rsidRPr="00A87C52">
        <w:rPr>
          <w:sz w:val="14"/>
          <w:szCs w:val="14"/>
        </w:rPr>
        <w:t>реализация плана информационно-коммуникационной кампании по пропаганде физической культуры, спорта и здорового образа жизни.</w:t>
      </w:r>
    </w:p>
    <w:p w:rsidR="00A60716" w:rsidRPr="00A87C52" w:rsidRDefault="00A60716" w:rsidP="00A60716">
      <w:pPr>
        <w:ind w:firstLine="284"/>
        <w:jc w:val="both"/>
        <w:rPr>
          <w:sz w:val="14"/>
          <w:szCs w:val="14"/>
        </w:rPr>
      </w:pPr>
      <w:r w:rsidRPr="00A87C52">
        <w:rPr>
          <w:sz w:val="14"/>
          <w:szCs w:val="14"/>
        </w:rPr>
        <w:t>2. Приоритетный региональный проект "Будь в спорте" направлен на формирование у населения округа потребности в систематических занятиях физической культурой и спортом, пропаганду ценностей здорового образа жизни. Результатом реализации проекта станет увеличение доли граждан среднего возраста, систематически занимающихся физической культурой и спортом.</w:t>
      </w:r>
    </w:p>
    <w:p w:rsidR="00A60716" w:rsidRPr="00A87C52" w:rsidRDefault="00A60716" w:rsidP="00A60716">
      <w:pPr>
        <w:ind w:firstLine="284"/>
        <w:jc w:val="both"/>
        <w:rPr>
          <w:sz w:val="14"/>
          <w:szCs w:val="14"/>
        </w:rPr>
      </w:pPr>
      <w:r w:rsidRPr="00A87C52">
        <w:rPr>
          <w:sz w:val="14"/>
          <w:szCs w:val="14"/>
        </w:rPr>
        <w:t>3. Приоритетный региональный проект "Активное долголетие" способствует привлечению населения старшего возраста к систематическим занятиям физической культурой, развитию социальной активности и повышению качества жизни данной категории населения. Результатом реализации проекта станет увеличение доли граждан старшего возраста, систематически занимающихся физической культурой и спортом.</w:t>
      </w:r>
    </w:p>
    <w:p w:rsidR="00A60716" w:rsidRPr="00A87C52" w:rsidRDefault="00A60716" w:rsidP="00A60716">
      <w:pPr>
        <w:ind w:firstLine="284"/>
        <w:jc w:val="center"/>
        <w:rPr>
          <w:sz w:val="14"/>
          <w:szCs w:val="14"/>
        </w:rPr>
      </w:pPr>
      <w:r w:rsidRPr="00A87C52">
        <w:rPr>
          <w:b/>
          <w:bCs/>
          <w:sz w:val="14"/>
          <w:szCs w:val="14"/>
        </w:rPr>
        <w:t>Перечень и анализ социальных, финансово – экономических и прочих рисков реализации муниципальной программы</w:t>
      </w:r>
    </w:p>
    <w:p w:rsidR="00A60716" w:rsidRPr="00A87C52" w:rsidRDefault="00A60716" w:rsidP="00A60716">
      <w:pPr>
        <w:ind w:firstLine="284"/>
        <w:jc w:val="both"/>
        <w:rPr>
          <w:sz w:val="14"/>
          <w:szCs w:val="14"/>
        </w:rPr>
      </w:pPr>
      <w:r w:rsidRPr="00A87C52">
        <w:rPr>
          <w:sz w:val="14"/>
          <w:szCs w:val="14"/>
        </w:rPr>
        <w:t>При реализации муниципальной программы и для достижения поставленных в ней целей необходимо учитывать возможные финансово – экономические, социальные и прочие риски</w:t>
      </w:r>
    </w:p>
    <w:p w:rsidR="00A60716" w:rsidRPr="00A87C52" w:rsidRDefault="00A60716" w:rsidP="00A60716">
      <w:pPr>
        <w:ind w:firstLine="284"/>
        <w:jc w:val="both"/>
        <w:rPr>
          <w:sz w:val="14"/>
          <w:szCs w:val="14"/>
        </w:rPr>
      </w:pPr>
      <w:r w:rsidRPr="00A87C52">
        <w:rPr>
          <w:sz w:val="14"/>
          <w:szCs w:val="14"/>
        </w:rPr>
        <w:t>К основным рискам реализации муниципальной  программы относятся:</w:t>
      </w:r>
    </w:p>
    <w:p w:rsidR="00A60716" w:rsidRPr="00A87C52" w:rsidRDefault="00A60716" w:rsidP="00A60716">
      <w:pPr>
        <w:ind w:firstLine="284"/>
        <w:jc w:val="both"/>
        <w:rPr>
          <w:sz w:val="14"/>
          <w:szCs w:val="14"/>
        </w:rPr>
      </w:pPr>
      <w:r w:rsidRPr="00A87C52">
        <w:rPr>
          <w:sz w:val="14"/>
          <w:szCs w:val="14"/>
        </w:rPr>
        <w:t>финансово-экономические риски - недофинансирование мероприятий муниципальной программы;</w:t>
      </w:r>
    </w:p>
    <w:p w:rsidR="00A60716" w:rsidRPr="00A87C52" w:rsidRDefault="00A60716" w:rsidP="00A60716">
      <w:pPr>
        <w:ind w:firstLine="284"/>
        <w:jc w:val="both"/>
        <w:rPr>
          <w:sz w:val="14"/>
          <w:szCs w:val="14"/>
        </w:rPr>
      </w:pPr>
      <w:proofErr w:type="gramStart"/>
      <w:r w:rsidRPr="00A87C52">
        <w:rPr>
          <w:sz w:val="14"/>
          <w:szCs w:val="14"/>
        </w:rPr>
        <w:t>нормативные правовые риски - непринятие или несвоевременное принятие необходимых нормативных актов, внесение изменений в Стратегию развития физической культуры и спорта в Российской Федерации на период до 2020 года, утвержденной Распоряжением Правительства Российской Федерации от 7 августа 2009 года № 1101-р, в  Стратегию социально – экономического развития Новгородской области до 2026 года, утвержденной законом от 04.04.2019№394-ОЗ, влияющих на мероприятия муниципальной  программы;</w:t>
      </w:r>
      <w:proofErr w:type="gramEnd"/>
    </w:p>
    <w:p w:rsidR="00A60716" w:rsidRPr="00A87C52" w:rsidRDefault="00A60716" w:rsidP="00A60716">
      <w:pPr>
        <w:ind w:firstLine="284"/>
        <w:jc w:val="both"/>
        <w:rPr>
          <w:sz w:val="14"/>
          <w:szCs w:val="14"/>
        </w:rPr>
      </w:pPr>
      <w:r w:rsidRPr="00A87C52">
        <w:rPr>
          <w:sz w:val="14"/>
          <w:szCs w:val="14"/>
        </w:rPr>
        <w:t>несогласованность действий соисполнителей муниципальной программы может привести к низкому качеству реализации программных мероприятий.</w:t>
      </w:r>
    </w:p>
    <w:p w:rsidR="00A60716" w:rsidRPr="00A87C52" w:rsidRDefault="00A60716" w:rsidP="00A60716">
      <w:pPr>
        <w:ind w:firstLine="284"/>
        <w:jc w:val="both"/>
        <w:rPr>
          <w:b/>
          <w:bCs/>
          <w:sz w:val="14"/>
          <w:szCs w:val="14"/>
        </w:rPr>
      </w:pPr>
      <w:r w:rsidRPr="00A87C52">
        <w:rPr>
          <w:sz w:val="14"/>
          <w:szCs w:val="14"/>
        </w:rPr>
        <w:t xml:space="preserve">Устранение (минимизация) рисков связано с обеспечением мониторинга реализации муниципальной программы и оперативного внесения необходимых изменений. Снижение риска недостаточного финансирования возможно при обеспечении правильного расчета необходимых объемов средств из областного бюджета и бюджета муниципального округа, а также привлечения внебюджетных источников. </w:t>
      </w:r>
    </w:p>
    <w:p w:rsidR="00A60716" w:rsidRPr="00A87C52" w:rsidRDefault="00A60716" w:rsidP="00A60716">
      <w:pPr>
        <w:ind w:firstLine="284"/>
        <w:jc w:val="both"/>
        <w:rPr>
          <w:sz w:val="14"/>
          <w:szCs w:val="14"/>
        </w:rPr>
      </w:pPr>
      <w:r w:rsidRPr="00A87C52">
        <w:rPr>
          <w:b/>
          <w:bCs/>
          <w:sz w:val="14"/>
          <w:szCs w:val="14"/>
        </w:rPr>
        <w:t>Механизм управления реализацией муниципальной  программы</w:t>
      </w:r>
    </w:p>
    <w:p w:rsidR="00A60716" w:rsidRPr="00A87C52" w:rsidRDefault="00A60716" w:rsidP="00A60716">
      <w:pPr>
        <w:autoSpaceDE w:val="0"/>
        <w:ind w:firstLine="284"/>
        <w:jc w:val="both"/>
        <w:rPr>
          <w:sz w:val="14"/>
          <w:szCs w:val="14"/>
        </w:rPr>
      </w:pPr>
      <w:r w:rsidRPr="00A87C52">
        <w:rPr>
          <w:sz w:val="14"/>
          <w:szCs w:val="14"/>
        </w:rPr>
        <w:lastRenderedPageBreak/>
        <w:t xml:space="preserve">Комитет осуществляет </w:t>
      </w:r>
      <w:proofErr w:type="gramStart"/>
      <w:r w:rsidRPr="00A87C52">
        <w:rPr>
          <w:sz w:val="14"/>
          <w:szCs w:val="14"/>
        </w:rPr>
        <w:t>контроль за</w:t>
      </w:r>
      <w:proofErr w:type="gramEnd"/>
      <w:r w:rsidRPr="00A87C52">
        <w:rPr>
          <w:sz w:val="14"/>
          <w:szCs w:val="14"/>
        </w:rPr>
        <w:t xml:space="preserve"> реализацией мероприятий муниципальной программы в том числе: </w:t>
      </w:r>
    </w:p>
    <w:p w:rsidR="00A60716" w:rsidRPr="00A87C52" w:rsidRDefault="00A60716" w:rsidP="00A60716">
      <w:pPr>
        <w:autoSpaceDE w:val="0"/>
        <w:ind w:firstLine="284"/>
        <w:jc w:val="both"/>
        <w:rPr>
          <w:sz w:val="14"/>
          <w:szCs w:val="14"/>
        </w:rPr>
      </w:pPr>
      <w:r w:rsidRPr="00A87C52">
        <w:rPr>
          <w:sz w:val="14"/>
          <w:szCs w:val="14"/>
        </w:rPr>
        <w:t>-  контроль и координация выполнения  запланированных  мероприятий;</w:t>
      </w:r>
    </w:p>
    <w:p w:rsidR="00A60716" w:rsidRPr="00A87C52" w:rsidRDefault="00A60716" w:rsidP="00A60716">
      <w:pPr>
        <w:autoSpaceDE w:val="0"/>
        <w:ind w:firstLine="284"/>
        <w:jc w:val="both"/>
        <w:rPr>
          <w:sz w:val="14"/>
          <w:szCs w:val="14"/>
        </w:rPr>
      </w:pPr>
      <w:r w:rsidRPr="00A87C52">
        <w:rPr>
          <w:sz w:val="14"/>
          <w:szCs w:val="14"/>
        </w:rPr>
        <w:t>-  подготовка при необходимости предложений по уточнению мероприятий, объемов финансирования, исполнителей, целевых показателей реализации муниципальной программы;</w:t>
      </w:r>
    </w:p>
    <w:p w:rsidR="00A60716" w:rsidRPr="00A87C52" w:rsidRDefault="00A60716" w:rsidP="00A60716">
      <w:pPr>
        <w:autoSpaceDE w:val="0"/>
        <w:ind w:firstLine="284"/>
        <w:jc w:val="both"/>
        <w:rPr>
          <w:sz w:val="14"/>
          <w:szCs w:val="14"/>
        </w:rPr>
      </w:pPr>
      <w:r w:rsidRPr="00A87C52">
        <w:rPr>
          <w:sz w:val="14"/>
          <w:szCs w:val="14"/>
        </w:rPr>
        <w:t>- обеспечение эффективности реализации программы в целом.</w:t>
      </w:r>
    </w:p>
    <w:p w:rsidR="00A60716" w:rsidRPr="00A87C52" w:rsidRDefault="00A60716" w:rsidP="00A60716">
      <w:pPr>
        <w:widowControl w:val="0"/>
        <w:autoSpaceDE w:val="0"/>
        <w:autoSpaceDN w:val="0"/>
        <w:adjustRightInd w:val="0"/>
        <w:ind w:firstLine="284"/>
        <w:jc w:val="both"/>
        <w:rPr>
          <w:sz w:val="14"/>
          <w:szCs w:val="14"/>
        </w:rPr>
      </w:pPr>
      <w:proofErr w:type="gramStart"/>
      <w:r w:rsidRPr="00A87C52">
        <w:rPr>
          <w:sz w:val="14"/>
          <w:szCs w:val="14"/>
        </w:rPr>
        <w:t>Комитет до 5 июля текущего года и до 20 февраля года, следующего за отчетным, составляет  полугодовой и годовой отчеты о ходе реализации программы, обеспечивает их согласование с заместителем Главы администрации муниципального округа, курирующим деятельность отдела,  и представляет его в отдел по организационным и общим вопросам Администрации муниципального округа.</w:t>
      </w:r>
      <w:proofErr w:type="gramEnd"/>
      <w:r w:rsidRPr="00A87C52">
        <w:rPr>
          <w:sz w:val="14"/>
          <w:szCs w:val="14"/>
        </w:rPr>
        <w:t xml:space="preserve"> Расчёт интегральной оценки эффективности реализации программы составляется ежегодно до 20 февраля года, следующего за </w:t>
      </w:r>
      <w:proofErr w:type="gramStart"/>
      <w:r w:rsidRPr="00A87C52">
        <w:rPr>
          <w:sz w:val="14"/>
          <w:szCs w:val="14"/>
        </w:rPr>
        <w:t>отчётным</w:t>
      </w:r>
      <w:proofErr w:type="gramEnd"/>
      <w:r w:rsidRPr="00A87C52">
        <w:rPr>
          <w:sz w:val="14"/>
          <w:szCs w:val="14"/>
        </w:rPr>
        <w:t xml:space="preserve">. К отчету прилагается пояснительная записка. В случае невыполнения запланированных мероприятий и целевых показателей муниципальной программы в пояснительной записке указываются сведения о причинах невыполнения, а также информация о причинах неполного освоения финансовых средств. По муниципальной программе ответственным исполнителем ежегодно проводится оценка эффективности ее реализации. </w:t>
      </w:r>
      <w:proofErr w:type="gramStart"/>
      <w:r w:rsidRPr="00A87C52">
        <w:rPr>
          <w:sz w:val="14"/>
          <w:szCs w:val="14"/>
        </w:rPr>
        <w:t>По результатам оценки эффективности муниципальных программ может быть принято решение о сокращении или перераспределении бюджетных ассигнований, предусмотренных на реализацию муниципальной программы на очередной финансовый год и плановый период, или о досрочном прекращении реализации, как отдельных мероприятий, так и подпрограмм муниципальной программы начиная с очередного финансового года путем внесения изменений в соответствующее постановление Администрации муниципального округа.</w:t>
      </w:r>
      <w:proofErr w:type="gramEnd"/>
    </w:p>
    <w:p w:rsidR="00A60716" w:rsidRPr="00A87C52" w:rsidRDefault="00A60716" w:rsidP="00A60716">
      <w:pPr>
        <w:jc w:val="center"/>
        <w:rPr>
          <w:b/>
          <w:sz w:val="14"/>
        </w:rPr>
      </w:pPr>
    </w:p>
    <w:p w:rsidR="00A60716" w:rsidRPr="00A87C52" w:rsidRDefault="00A60716" w:rsidP="00A60716">
      <w:pPr>
        <w:jc w:val="right"/>
        <w:rPr>
          <w:b/>
          <w:bCs/>
          <w:sz w:val="14"/>
          <w:szCs w:val="14"/>
        </w:rPr>
      </w:pPr>
      <w:r w:rsidRPr="00A87C52">
        <w:rPr>
          <w:b/>
          <w:bCs/>
          <w:sz w:val="14"/>
          <w:szCs w:val="14"/>
        </w:rPr>
        <w:t>Приложение №1</w:t>
      </w:r>
    </w:p>
    <w:p w:rsidR="00A60716" w:rsidRPr="00A87C52" w:rsidRDefault="00A60716" w:rsidP="00A60716">
      <w:pPr>
        <w:jc w:val="right"/>
        <w:rPr>
          <w:b/>
          <w:bCs/>
          <w:sz w:val="14"/>
          <w:szCs w:val="14"/>
        </w:rPr>
      </w:pPr>
      <w:r w:rsidRPr="00A87C52">
        <w:rPr>
          <w:b/>
          <w:bCs/>
          <w:sz w:val="14"/>
          <w:szCs w:val="14"/>
        </w:rPr>
        <w:t>к муниципальной программе Солецкого муниципального округа</w:t>
      </w:r>
    </w:p>
    <w:p w:rsidR="00A60716" w:rsidRPr="00A87C52" w:rsidRDefault="00A60716" w:rsidP="00A60716">
      <w:pPr>
        <w:jc w:val="right"/>
        <w:rPr>
          <w:b/>
          <w:bCs/>
          <w:sz w:val="14"/>
          <w:szCs w:val="14"/>
        </w:rPr>
      </w:pPr>
      <w:r w:rsidRPr="00A87C52">
        <w:rPr>
          <w:b/>
          <w:bCs/>
          <w:sz w:val="14"/>
          <w:szCs w:val="14"/>
        </w:rPr>
        <w:t xml:space="preserve"> «Развитие физической культуры и спорта</w:t>
      </w:r>
    </w:p>
    <w:p w:rsidR="00A60716" w:rsidRPr="00A87C52" w:rsidRDefault="00A60716" w:rsidP="00A60716">
      <w:pPr>
        <w:jc w:val="right"/>
        <w:rPr>
          <w:b/>
          <w:bCs/>
          <w:sz w:val="14"/>
          <w:szCs w:val="14"/>
        </w:rPr>
      </w:pPr>
      <w:r w:rsidRPr="00A87C52">
        <w:rPr>
          <w:b/>
          <w:bCs/>
          <w:sz w:val="14"/>
          <w:szCs w:val="14"/>
        </w:rPr>
        <w:t xml:space="preserve"> в Солецком муниципальном округе»</w:t>
      </w:r>
    </w:p>
    <w:p w:rsidR="00A60716" w:rsidRPr="00A87C52" w:rsidRDefault="00A60716" w:rsidP="00A60716">
      <w:pPr>
        <w:jc w:val="center"/>
        <w:rPr>
          <w:b/>
          <w:bCs/>
          <w:sz w:val="14"/>
          <w:szCs w:val="14"/>
        </w:rPr>
      </w:pPr>
    </w:p>
    <w:p w:rsidR="00A60716" w:rsidRPr="00A87C52" w:rsidRDefault="00A60716" w:rsidP="00A60716">
      <w:pPr>
        <w:jc w:val="center"/>
        <w:rPr>
          <w:b/>
          <w:bCs/>
          <w:sz w:val="14"/>
          <w:szCs w:val="14"/>
        </w:rPr>
      </w:pPr>
      <w:r w:rsidRPr="00A87C52">
        <w:rPr>
          <w:b/>
          <w:bCs/>
          <w:sz w:val="14"/>
          <w:szCs w:val="14"/>
        </w:rPr>
        <w:t>Мероприятия муниципальной программы</w:t>
      </w:r>
    </w:p>
    <w:p w:rsidR="00A60716" w:rsidRPr="00A87C52" w:rsidRDefault="00A60716" w:rsidP="00A60716">
      <w:pPr>
        <w:jc w:val="center"/>
        <w:rPr>
          <w:sz w:val="14"/>
          <w:szCs w:val="14"/>
        </w:rPr>
      </w:pPr>
      <w:r w:rsidRPr="00A87C52">
        <w:rPr>
          <w:b/>
          <w:bCs/>
          <w:sz w:val="14"/>
          <w:szCs w:val="14"/>
        </w:rPr>
        <w:t>Солецкого  муниципального округа «Развитие физической культуры и спорта в Солецком муниципальном округе»</w:t>
      </w:r>
    </w:p>
    <w:p w:rsidR="00A60716" w:rsidRPr="00A87C52" w:rsidRDefault="00A60716" w:rsidP="00A60716">
      <w:pPr>
        <w:jc w:val="center"/>
        <w:rPr>
          <w:sz w:val="14"/>
          <w:szCs w:val="14"/>
        </w:rPr>
      </w:pPr>
    </w:p>
    <w:tbl>
      <w:tblPr>
        <w:tblW w:w="0" w:type="auto"/>
        <w:tblInd w:w="108" w:type="dxa"/>
        <w:tblLook w:val="00A0" w:firstRow="1" w:lastRow="0" w:firstColumn="1" w:lastColumn="0" w:noHBand="0" w:noVBand="0"/>
      </w:tblPr>
      <w:tblGrid>
        <w:gridCol w:w="276"/>
        <w:gridCol w:w="562"/>
        <w:gridCol w:w="511"/>
        <w:gridCol w:w="314"/>
        <w:gridCol w:w="483"/>
        <w:gridCol w:w="501"/>
        <w:gridCol w:w="425"/>
        <w:gridCol w:w="405"/>
        <w:gridCol w:w="405"/>
        <w:gridCol w:w="405"/>
        <w:gridCol w:w="405"/>
        <w:gridCol w:w="405"/>
      </w:tblGrid>
      <w:tr w:rsidR="00A87C52" w:rsidRPr="00A87C52" w:rsidTr="00A60716">
        <w:trPr>
          <w:trHeight w:val="20"/>
        </w:trPr>
        <w:tc>
          <w:tcPr>
            <w:tcW w:w="0" w:type="auto"/>
            <w:vMerge w:val="restart"/>
            <w:tcBorders>
              <w:top w:val="single" w:sz="4" w:space="0" w:color="000000"/>
              <w:left w:val="single" w:sz="4" w:space="0" w:color="000000"/>
              <w:bottom w:val="single" w:sz="4" w:space="0" w:color="000000"/>
              <w:right w:val="nil"/>
            </w:tcBorders>
          </w:tcPr>
          <w:p w:rsidR="00A60716" w:rsidRPr="00A87C52" w:rsidRDefault="00A60716" w:rsidP="00A60716">
            <w:pPr>
              <w:jc w:val="center"/>
              <w:rPr>
                <w:sz w:val="10"/>
                <w:szCs w:val="14"/>
                <w:lang w:eastAsia="ar-SA"/>
              </w:rPr>
            </w:pPr>
            <w:r w:rsidRPr="00A87C52">
              <w:rPr>
                <w:sz w:val="10"/>
                <w:szCs w:val="14"/>
              </w:rPr>
              <w:t xml:space="preserve">№ </w:t>
            </w:r>
          </w:p>
          <w:p w:rsidR="00A60716" w:rsidRPr="00A87C52" w:rsidRDefault="00A60716" w:rsidP="00A60716">
            <w:pPr>
              <w:jc w:val="center"/>
              <w:rPr>
                <w:sz w:val="10"/>
                <w:szCs w:val="14"/>
                <w:lang w:eastAsia="ar-SA"/>
              </w:rPr>
            </w:pPr>
            <w:proofErr w:type="gramStart"/>
            <w:r w:rsidRPr="00A87C52">
              <w:rPr>
                <w:sz w:val="10"/>
                <w:szCs w:val="14"/>
              </w:rPr>
              <w:t>п</w:t>
            </w:r>
            <w:proofErr w:type="gramEnd"/>
            <w:r w:rsidRPr="00A87C52">
              <w:rPr>
                <w:sz w:val="10"/>
                <w:szCs w:val="14"/>
              </w:rPr>
              <w:t>/п</w:t>
            </w:r>
          </w:p>
        </w:tc>
        <w:tc>
          <w:tcPr>
            <w:tcW w:w="0" w:type="auto"/>
            <w:vMerge w:val="restart"/>
            <w:tcBorders>
              <w:top w:val="single" w:sz="4" w:space="0" w:color="000000"/>
              <w:left w:val="single" w:sz="4" w:space="0" w:color="000000"/>
              <w:bottom w:val="single" w:sz="4" w:space="0" w:color="000000"/>
              <w:right w:val="nil"/>
            </w:tcBorders>
          </w:tcPr>
          <w:p w:rsidR="00A60716" w:rsidRPr="00A87C52" w:rsidRDefault="00A60716" w:rsidP="00A60716">
            <w:pPr>
              <w:jc w:val="center"/>
              <w:rPr>
                <w:sz w:val="10"/>
                <w:szCs w:val="14"/>
                <w:lang w:eastAsia="ar-SA"/>
              </w:rPr>
            </w:pPr>
            <w:r w:rsidRPr="00A87C52">
              <w:rPr>
                <w:sz w:val="10"/>
                <w:szCs w:val="14"/>
              </w:rPr>
              <w:t>Наименование мероприятия</w:t>
            </w:r>
          </w:p>
        </w:tc>
        <w:tc>
          <w:tcPr>
            <w:tcW w:w="0" w:type="auto"/>
            <w:vMerge w:val="restart"/>
            <w:tcBorders>
              <w:top w:val="single" w:sz="4" w:space="0" w:color="000000"/>
              <w:left w:val="single" w:sz="4" w:space="0" w:color="000000"/>
              <w:bottom w:val="single" w:sz="4" w:space="0" w:color="000000"/>
              <w:right w:val="nil"/>
            </w:tcBorders>
          </w:tcPr>
          <w:p w:rsidR="00A60716" w:rsidRPr="00A87C52" w:rsidRDefault="00A60716" w:rsidP="00A60716">
            <w:pPr>
              <w:jc w:val="center"/>
              <w:rPr>
                <w:sz w:val="10"/>
                <w:szCs w:val="14"/>
                <w:lang w:eastAsia="ar-SA"/>
              </w:rPr>
            </w:pPr>
            <w:r w:rsidRPr="00A87C52">
              <w:rPr>
                <w:sz w:val="10"/>
                <w:szCs w:val="14"/>
              </w:rPr>
              <w:t>Исполнитель мероприятия</w:t>
            </w:r>
          </w:p>
        </w:tc>
        <w:tc>
          <w:tcPr>
            <w:tcW w:w="0" w:type="auto"/>
            <w:vMerge w:val="restart"/>
            <w:tcBorders>
              <w:top w:val="single" w:sz="4" w:space="0" w:color="000000"/>
              <w:left w:val="single" w:sz="4" w:space="0" w:color="000000"/>
              <w:bottom w:val="single" w:sz="4" w:space="0" w:color="000000"/>
              <w:right w:val="nil"/>
            </w:tcBorders>
          </w:tcPr>
          <w:p w:rsidR="00A60716" w:rsidRPr="00A87C52" w:rsidRDefault="00A60716" w:rsidP="00A60716">
            <w:pPr>
              <w:jc w:val="center"/>
              <w:rPr>
                <w:sz w:val="10"/>
                <w:szCs w:val="14"/>
                <w:lang w:eastAsia="ar-SA"/>
              </w:rPr>
            </w:pPr>
            <w:r w:rsidRPr="00A87C52">
              <w:rPr>
                <w:sz w:val="10"/>
                <w:szCs w:val="14"/>
              </w:rPr>
              <w:t>Срок</w:t>
            </w:r>
          </w:p>
          <w:p w:rsidR="00A60716" w:rsidRPr="00A87C52" w:rsidRDefault="00A60716" w:rsidP="00A60716">
            <w:pPr>
              <w:jc w:val="center"/>
              <w:rPr>
                <w:sz w:val="10"/>
                <w:szCs w:val="14"/>
              </w:rPr>
            </w:pPr>
            <w:proofErr w:type="spellStart"/>
            <w:r w:rsidRPr="00A87C52">
              <w:rPr>
                <w:sz w:val="10"/>
                <w:szCs w:val="14"/>
              </w:rPr>
              <w:t>реали</w:t>
            </w:r>
            <w:proofErr w:type="spellEnd"/>
          </w:p>
          <w:p w:rsidR="00A60716" w:rsidRPr="00A87C52" w:rsidRDefault="00A60716" w:rsidP="00A60716">
            <w:pPr>
              <w:rPr>
                <w:sz w:val="10"/>
                <w:szCs w:val="14"/>
                <w:lang w:eastAsia="ar-SA"/>
              </w:rPr>
            </w:pPr>
            <w:proofErr w:type="spellStart"/>
            <w:r w:rsidRPr="00A87C52">
              <w:rPr>
                <w:sz w:val="10"/>
                <w:szCs w:val="14"/>
              </w:rPr>
              <w:t>зации</w:t>
            </w:r>
            <w:proofErr w:type="spellEnd"/>
          </w:p>
        </w:tc>
        <w:tc>
          <w:tcPr>
            <w:tcW w:w="0" w:type="auto"/>
            <w:vMerge w:val="restart"/>
            <w:tcBorders>
              <w:top w:val="single" w:sz="4" w:space="0" w:color="000000"/>
              <w:left w:val="single" w:sz="4" w:space="0" w:color="000000"/>
              <w:bottom w:val="single" w:sz="4" w:space="0" w:color="000000"/>
              <w:right w:val="nil"/>
            </w:tcBorders>
          </w:tcPr>
          <w:p w:rsidR="00A60716" w:rsidRPr="00A87C52" w:rsidRDefault="00A60716" w:rsidP="00A60716">
            <w:pPr>
              <w:jc w:val="center"/>
              <w:rPr>
                <w:sz w:val="10"/>
                <w:szCs w:val="14"/>
                <w:lang w:eastAsia="ar-SA"/>
              </w:rPr>
            </w:pPr>
            <w:r w:rsidRPr="00A87C52">
              <w:rPr>
                <w:sz w:val="10"/>
                <w:szCs w:val="14"/>
              </w:rPr>
              <w:t>Целевой показатель (номер целевого показателя из паспорта подпрограммы)</w:t>
            </w:r>
          </w:p>
        </w:tc>
        <w:tc>
          <w:tcPr>
            <w:tcW w:w="0" w:type="auto"/>
            <w:vMerge w:val="restart"/>
            <w:tcBorders>
              <w:top w:val="single" w:sz="4" w:space="0" w:color="000000"/>
              <w:left w:val="single" w:sz="4" w:space="0" w:color="000000"/>
              <w:bottom w:val="single" w:sz="4" w:space="0" w:color="000000"/>
              <w:right w:val="nil"/>
            </w:tcBorders>
          </w:tcPr>
          <w:p w:rsidR="00A60716" w:rsidRPr="00A87C52" w:rsidRDefault="00A60716" w:rsidP="00A60716">
            <w:pPr>
              <w:rPr>
                <w:sz w:val="10"/>
                <w:szCs w:val="14"/>
                <w:lang w:eastAsia="ar-SA"/>
              </w:rPr>
            </w:pPr>
            <w:r w:rsidRPr="00A87C52">
              <w:rPr>
                <w:sz w:val="10"/>
                <w:szCs w:val="14"/>
              </w:rPr>
              <w:t>Источник финансирования</w:t>
            </w:r>
          </w:p>
        </w:tc>
        <w:tc>
          <w:tcPr>
            <w:tcW w:w="0" w:type="auto"/>
            <w:gridSpan w:val="6"/>
            <w:tcBorders>
              <w:top w:val="single" w:sz="4" w:space="0" w:color="000000"/>
              <w:left w:val="single" w:sz="4" w:space="0" w:color="000000"/>
              <w:bottom w:val="single" w:sz="4" w:space="0" w:color="000000"/>
              <w:right w:val="single" w:sz="4" w:space="0" w:color="000000"/>
            </w:tcBorders>
          </w:tcPr>
          <w:p w:rsidR="00A60716" w:rsidRPr="00A87C52" w:rsidRDefault="00A60716" w:rsidP="00A60716">
            <w:pPr>
              <w:jc w:val="center"/>
              <w:rPr>
                <w:sz w:val="10"/>
                <w:szCs w:val="14"/>
                <w:lang w:eastAsia="ar-SA"/>
              </w:rPr>
            </w:pPr>
            <w:r w:rsidRPr="00A87C52">
              <w:rPr>
                <w:sz w:val="10"/>
                <w:szCs w:val="14"/>
              </w:rPr>
              <w:t>Объём финансирования по годам (тыс. руб.)</w:t>
            </w:r>
          </w:p>
        </w:tc>
      </w:tr>
      <w:tr w:rsidR="00A87C52" w:rsidRPr="00A87C52" w:rsidTr="00A60716">
        <w:trPr>
          <w:trHeight w:val="20"/>
        </w:trPr>
        <w:tc>
          <w:tcPr>
            <w:tcW w:w="0" w:type="auto"/>
            <w:vMerge/>
            <w:tcBorders>
              <w:top w:val="single" w:sz="4" w:space="0" w:color="000000"/>
              <w:left w:val="single" w:sz="4" w:space="0" w:color="000000"/>
              <w:bottom w:val="single" w:sz="4" w:space="0" w:color="000000"/>
              <w:right w:val="nil"/>
            </w:tcBorders>
            <w:vAlign w:val="center"/>
          </w:tcPr>
          <w:p w:rsidR="00A60716" w:rsidRPr="00A87C52" w:rsidRDefault="00A60716" w:rsidP="00A60716">
            <w:pPr>
              <w:rPr>
                <w:sz w:val="10"/>
                <w:szCs w:val="14"/>
                <w:lang w:eastAsia="ar-SA"/>
              </w:rPr>
            </w:pPr>
          </w:p>
        </w:tc>
        <w:tc>
          <w:tcPr>
            <w:tcW w:w="0" w:type="auto"/>
            <w:vMerge/>
            <w:tcBorders>
              <w:top w:val="single" w:sz="4" w:space="0" w:color="000000"/>
              <w:left w:val="single" w:sz="4" w:space="0" w:color="000000"/>
              <w:bottom w:val="single" w:sz="4" w:space="0" w:color="000000"/>
              <w:right w:val="nil"/>
            </w:tcBorders>
            <w:vAlign w:val="center"/>
          </w:tcPr>
          <w:p w:rsidR="00A60716" w:rsidRPr="00A87C52" w:rsidRDefault="00A60716" w:rsidP="00A60716">
            <w:pPr>
              <w:rPr>
                <w:sz w:val="10"/>
                <w:szCs w:val="14"/>
                <w:lang w:eastAsia="ar-SA"/>
              </w:rPr>
            </w:pPr>
          </w:p>
        </w:tc>
        <w:tc>
          <w:tcPr>
            <w:tcW w:w="0" w:type="auto"/>
            <w:vMerge/>
            <w:tcBorders>
              <w:top w:val="single" w:sz="4" w:space="0" w:color="000000"/>
              <w:left w:val="single" w:sz="4" w:space="0" w:color="000000"/>
              <w:bottom w:val="single" w:sz="4" w:space="0" w:color="000000"/>
              <w:right w:val="nil"/>
            </w:tcBorders>
            <w:vAlign w:val="center"/>
          </w:tcPr>
          <w:p w:rsidR="00A60716" w:rsidRPr="00A87C52" w:rsidRDefault="00A60716" w:rsidP="00A60716">
            <w:pPr>
              <w:rPr>
                <w:sz w:val="10"/>
                <w:szCs w:val="14"/>
                <w:lang w:eastAsia="ar-SA"/>
              </w:rPr>
            </w:pPr>
          </w:p>
        </w:tc>
        <w:tc>
          <w:tcPr>
            <w:tcW w:w="0" w:type="auto"/>
            <w:vMerge/>
            <w:tcBorders>
              <w:top w:val="single" w:sz="4" w:space="0" w:color="000000"/>
              <w:left w:val="single" w:sz="4" w:space="0" w:color="000000"/>
              <w:bottom w:val="single" w:sz="4" w:space="0" w:color="000000"/>
              <w:right w:val="nil"/>
            </w:tcBorders>
            <w:vAlign w:val="center"/>
          </w:tcPr>
          <w:p w:rsidR="00A60716" w:rsidRPr="00A87C52" w:rsidRDefault="00A60716" w:rsidP="00A60716">
            <w:pPr>
              <w:rPr>
                <w:sz w:val="10"/>
                <w:szCs w:val="14"/>
                <w:lang w:eastAsia="ar-SA"/>
              </w:rPr>
            </w:pPr>
          </w:p>
        </w:tc>
        <w:tc>
          <w:tcPr>
            <w:tcW w:w="0" w:type="auto"/>
            <w:vMerge/>
            <w:tcBorders>
              <w:top w:val="single" w:sz="4" w:space="0" w:color="000000"/>
              <w:left w:val="single" w:sz="4" w:space="0" w:color="000000"/>
              <w:bottom w:val="single" w:sz="4" w:space="0" w:color="000000"/>
              <w:right w:val="nil"/>
            </w:tcBorders>
            <w:vAlign w:val="center"/>
          </w:tcPr>
          <w:p w:rsidR="00A60716" w:rsidRPr="00A87C52" w:rsidRDefault="00A60716" w:rsidP="00A60716">
            <w:pPr>
              <w:rPr>
                <w:sz w:val="10"/>
                <w:szCs w:val="14"/>
                <w:lang w:eastAsia="ar-SA"/>
              </w:rPr>
            </w:pPr>
          </w:p>
        </w:tc>
        <w:tc>
          <w:tcPr>
            <w:tcW w:w="0" w:type="auto"/>
            <w:vMerge/>
            <w:tcBorders>
              <w:top w:val="single" w:sz="4" w:space="0" w:color="000000"/>
              <w:left w:val="single" w:sz="4" w:space="0" w:color="000000"/>
              <w:bottom w:val="single" w:sz="4" w:space="0" w:color="000000"/>
              <w:right w:val="nil"/>
            </w:tcBorders>
            <w:vAlign w:val="center"/>
          </w:tcPr>
          <w:p w:rsidR="00A60716" w:rsidRPr="00A87C52" w:rsidRDefault="00A60716" w:rsidP="00A60716">
            <w:pPr>
              <w:rPr>
                <w:sz w:val="10"/>
                <w:szCs w:val="14"/>
                <w:lang w:eastAsia="ar-SA"/>
              </w:rPr>
            </w:pPr>
          </w:p>
        </w:tc>
        <w:tc>
          <w:tcPr>
            <w:tcW w:w="0" w:type="auto"/>
            <w:tcBorders>
              <w:top w:val="single" w:sz="4" w:space="0" w:color="000000"/>
              <w:left w:val="single" w:sz="4" w:space="0" w:color="000000"/>
              <w:bottom w:val="single" w:sz="4" w:space="0" w:color="000000"/>
              <w:right w:val="nil"/>
            </w:tcBorders>
          </w:tcPr>
          <w:p w:rsidR="00A60716" w:rsidRPr="00A87C52" w:rsidRDefault="00A60716" w:rsidP="00A60716">
            <w:pPr>
              <w:jc w:val="center"/>
              <w:rPr>
                <w:sz w:val="10"/>
                <w:szCs w:val="14"/>
                <w:lang w:eastAsia="ar-SA"/>
              </w:rPr>
            </w:pPr>
            <w:r w:rsidRPr="00A87C52">
              <w:rPr>
                <w:sz w:val="10"/>
                <w:szCs w:val="14"/>
              </w:rPr>
              <w:t>2021</w:t>
            </w:r>
          </w:p>
        </w:tc>
        <w:tc>
          <w:tcPr>
            <w:tcW w:w="0" w:type="auto"/>
            <w:tcBorders>
              <w:top w:val="single" w:sz="4" w:space="0" w:color="000000"/>
              <w:left w:val="single" w:sz="4" w:space="0" w:color="000000"/>
              <w:bottom w:val="single" w:sz="4" w:space="0" w:color="000000"/>
              <w:right w:val="nil"/>
            </w:tcBorders>
          </w:tcPr>
          <w:p w:rsidR="00A60716" w:rsidRPr="00A87C52" w:rsidRDefault="00A60716" w:rsidP="00A60716">
            <w:pPr>
              <w:jc w:val="center"/>
              <w:rPr>
                <w:sz w:val="10"/>
                <w:szCs w:val="14"/>
                <w:lang w:eastAsia="ar-SA"/>
              </w:rPr>
            </w:pPr>
            <w:r w:rsidRPr="00A87C52">
              <w:rPr>
                <w:sz w:val="10"/>
                <w:szCs w:val="14"/>
              </w:rPr>
              <w:t>2022</w:t>
            </w:r>
          </w:p>
        </w:tc>
        <w:tc>
          <w:tcPr>
            <w:tcW w:w="0" w:type="auto"/>
            <w:tcBorders>
              <w:top w:val="single" w:sz="4" w:space="0" w:color="000000"/>
              <w:left w:val="single" w:sz="4" w:space="0" w:color="000000"/>
              <w:bottom w:val="single" w:sz="4" w:space="0" w:color="000000"/>
              <w:right w:val="nil"/>
            </w:tcBorders>
          </w:tcPr>
          <w:p w:rsidR="00A60716" w:rsidRPr="00A87C52" w:rsidRDefault="00A60716" w:rsidP="00A60716">
            <w:pPr>
              <w:jc w:val="center"/>
              <w:rPr>
                <w:sz w:val="10"/>
                <w:szCs w:val="14"/>
                <w:lang w:eastAsia="ar-SA"/>
              </w:rPr>
            </w:pPr>
            <w:r w:rsidRPr="00A87C52">
              <w:rPr>
                <w:sz w:val="10"/>
                <w:szCs w:val="14"/>
              </w:rPr>
              <w:t>2023</w:t>
            </w:r>
          </w:p>
        </w:tc>
        <w:tc>
          <w:tcPr>
            <w:tcW w:w="0" w:type="auto"/>
            <w:tcBorders>
              <w:top w:val="single" w:sz="4" w:space="0" w:color="000000"/>
              <w:left w:val="single" w:sz="4" w:space="0" w:color="000000"/>
              <w:bottom w:val="single" w:sz="4" w:space="0" w:color="000000"/>
              <w:right w:val="nil"/>
            </w:tcBorders>
          </w:tcPr>
          <w:p w:rsidR="00A60716" w:rsidRPr="00A87C52" w:rsidRDefault="00A60716" w:rsidP="00A60716">
            <w:pPr>
              <w:jc w:val="center"/>
              <w:rPr>
                <w:sz w:val="10"/>
                <w:szCs w:val="14"/>
                <w:lang w:eastAsia="ar-SA"/>
              </w:rPr>
            </w:pPr>
            <w:r w:rsidRPr="00A87C52">
              <w:rPr>
                <w:sz w:val="10"/>
                <w:szCs w:val="14"/>
              </w:rPr>
              <w:t>2024</w:t>
            </w:r>
          </w:p>
        </w:tc>
        <w:tc>
          <w:tcPr>
            <w:tcW w:w="0" w:type="auto"/>
            <w:tcBorders>
              <w:top w:val="single" w:sz="4" w:space="0" w:color="000000"/>
              <w:left w:val="single" w:sz="4" w:space="0" w:color="000000"/>
              <w:bottom w:val="single" w:sz="4" w:space="0" w:color="000000"/>
              <w:right w:val="nil"/>
            </w:tcBorders>
          </w:tcPr>
          <w:p w:rsidR="00A60716" w:rsidRPr="00A87C52" w:rsidRDefault="00A60716" w:rsidP="00A60716">
            <w:pPr>
              <w:jc w:val="center"/>
              <w:rPr>
                <w:sz w:val="10"/>
                <w:szCs w:val="14"/>
                <w:lang w:eastAsia="ar-SA"/>
              </w:rPr>
            </w:pPr>
            <w:r w:rsidRPr="00A87C52">
              <w:rPr>
                <w:sz w:val="10"/>
                <w:szCs w:val="14"/>
              </w:rPr>
              <w:t>2025</w:t>
            </w:r>
          </w:p>
        </w:tc>
        <w:tc>
          <w:tcPr>
            <w:tcW w:w="0" w:type="auto"/>
            <w:tcBorders>
              <w:top w:val="single" w:sz="4" w:space="0" w:color="000000"/>
              <w:left w:val="single" w:sz="4" w:space="0" w:color="000000"/>
              <w:bottom w:val="single" w:sz="4" w:space="0" w:color="000000"/>
              <w:right w:val="single" w:sz="4" w:space="0" w:color="auto"/>
            </w:tcBorders>
          </w:tcPr>
          <w:p w:rsidR="00A60716" w:rsidRPr="00A87C52" w:rsidRDefault="00A60716" w:rsidP="00A60716">
            <w:pPr>
              <w:jc w:val="center"/>
              <w:rPr>
                <w:sz w:val="10"/>
                <w:szCs w:val="14"/>
                <w:lang w:eastAsia="ar-SA"/>
              </w:rPr>
            </w:pPr>
            <w:r w:rsidRPr="00A87C52">
              <w:rPr>
                <w:sz w:val="10"/>
                <w:szCs w:val="14"/>
                <w:lang w:eastAsia="ar-SA"/>
              </w:rPr>
              <w:t>2026</w:t>
            </w:r>
          </w:p>
        </w:tc>
      </w:tr>
      <w:tr w:rsidR="00A87C52" w:rsidRPr="00A87C52" w:rsidTr="00A60716">
        <w:trPr>
          <w:trHeight w:val="20"/>
        </w:trPr>
        <w:tc>
          <w:tcPr>
            <w:tcW w:w="0" w:type="auto"/>
            <w:tcBorders>
              <w:top w:val="single" w:sz="4" w:space="0" w:color="000000"/>
              <w:left w:val="single" w:sz="4" w:space="0" w:color="000000"/>
              <w:bottom w:val="single" w:sz="4" w:space="0" w:color="000000"/>
              <w:right w:val="nil"/>
            </w:tcBorders>
          </w:tcPr>
          <w:p w:rsidR="00A60716" w:rsidRPr="00A87C52" w:rsidRDefault="00A60716" w:rsidP="00A60716">
            <w:pPr>
              <w:jc w:val="center"/>
              <w:rPr>
                <w:sz w:val="10"/>
                <w:szCs w:val="14"/>
                <w:lang w:eastAsia="ar-SA"/>
              </w:rPr>
            </w:pPr>
            <w:r w:rsidRPr="00A87C52">
              <w:rPr>
                <w:sz w:val="10"/>
                <w:szCs w:val="14"/>
              </w:rPr>
              <w:t>1</w:t>
            </w:r>
          </w:p>
        </w:tc>
        <w:tc>
          <w:tcPr>
            <w:tcW w:w="0" w:type="auto"/>
            <w:tcBorders>
              <w:top w:val="single" w:sz="4" w:space="0" w:color="000000"/>
              <w:left w:val="single" w:sz="4" w:space="0" w:color="000000"/>
              <w:bottom w:val="single" w:sz="4" w:space="0" w:color="000000"/>
              <w:right w:val="nil"/>
            </w:tcBorders>
          </w:tcPr>
          <w:p w:rsidR="00A60716" w:rsidRPr="00A87C52" w:rsidRDefault="00A60716" w:rsidP="00A60716">
            <w:pPr>
              <w:jc w:val="center"/>
              <w:rPr>
                <w:sz w:val="10"/>
                <w:szCs w:val="14"/>
                <w:lang w:eastAsia="ar-SA"/>
              </w:rPr>
            </w:pPr>
            <w:r w:rsidRPr="00A87C52">
              <w:rPr>
                <w:sz w:val="10"/>
                <w:szCs w:val="14"/>
              </w:rPr>
              <w:t>2</w:t>
            </w:r>
          </w:p>
        </w:tc>
        <w:tc>
          <w:tcPr>
            <w:tcW w:w="0" w:type="auto"/>
            <w:tcBorders>
              <w:top w:val="single" w:sz="4" w:space="0" w:color="000000"/>
              <w:left w:val="single" w:sz="4" w:space="0" w:color="000000"/>
              <w:bottom w:val="single" w:sz="4" w:space="0" w:color="000000"/>
              <w:right w:val="nil"/>
            </w:tcBorders>
          </w:tcPr>
          <w:p w:rsidR="00A60716" w:rsidRPr="00A87C52" w:rsidRDefault="00A60716" w:rsidP="00A60716">
            <w:pPr>
              <w:jc w:val="center"/>
              <w:rPr>
                <w:sz w:val="10"/>
                <w:szCs w:val="14"/>
                <w:lang w:eastAsia="ar-SA"/>
              </w:rPr>
            </w:pPr>
            <w:r w:rsidRPr="00A87C52">
              <w:rPr>
                <w:sz w:val="10"/>
                <w:szCs w:val="14"/>
              </w:rPr>
              <w:t>3</w:t>
            </w:r>
          </w:p>
        </w:tc>
        <w:tc>
          <w:tcPr>
            <w:tcW w:w="0" w:type="auto"/>
            <w:tcBorders>
              <w:top w:val="single" w:sz="4" w:space="0" w:color="000000"/>
              <w:left w:val="single" w:sz="4" w:space="0" w:color="000000"/>
              <w:bottom w:val="single" w:sz="4" w:space="0" w:color="000000"/>
              <w:right w:val="nil"/>
            </w:tcBorders>
          </w:tcPr>
          <w:p w:rsidR="00A60716" w:rsidRPr="00A87C52" w:rsidRDefault="00A60716" w:rsidP="00A60716">
            <w:pPr>
              <w:jc w:val="center"/>
              <w:rPr>
                <w:sz w:val="10"/>
                <w:szCs w:val="14"/>
                <w:lang w:eastAsia="ar-SA"/>
              </w:rPr>
            </w:pPr>
            <w:r w:rsidRPr="00A87C52">
              <w:rPr>
                <w:sz w:val="10"/>
                <w:szCs w:val="14"/>
              </w:rPr>
              <w:t>4</w:t>
            </w:r>
          </w:p>
        </w:tc>
        <w:tc>
          <w:tcPr>
            <w:tcW w:w="0" w:type="auto"/>
            <w:tcBorders>
              <w:top w:val="single" w:sz="4" w:space="0" w:color="000000"/>
              <w:left w:val="single" w:sz="4" w:space="0" w:color="000000"/>
              <w:bottom w:val="single" w:sz="4" w:space="0" w:color="000000"/>
              <w:right w:val="nil"/>
            </w:tcBorders>
          </w:tcPr>
          <w:p w:rsidR="00A60716" w:rsidRPr="00A87C52" w:rsidRDefault="00A60716" w:rsidP="00A60716">
            <w:pPr>
              <w:jc w:val="center"/>
              <w:rPr>
                <w:sz w:val="10"/>
                <w:szCs w:val="14"/>
                <w:lang w:eastAsia="ar-SA"/>
              </w:rPr>
            </w:pPr>
            <w:r w:rsidRPr="00A87C52">
              <w:rPr>
                <w:sz w:val="10"/>
                <w:szCs w:val="14"/>
              </w:rPr>
              <w:t>5</w:t>
            </w:r>
          </w:p>
        </w:tc>
        <w:tc>
          <w:tcPr>
            <w:tcW w:w="0" w:type="auto"/>
            <w:tcBorders>
              <w:top w:val="single" w:sz="4" w:space="0" w:color="000000"/>
              <w:left w:val="single" w:sz="4" w:space="0" w:color="000000"/>
              <w:bottom w:val="single" w:sz="4" w:space="0" w:color="000000"/>
              <w:right w:val="nil"/>
            </w:tcBorders>
          </w:tcPr>
          <w:p w:rsidR="00A60716" w:rsidRPr="00A87C52" w:rsidRDefault="00A60716" w:rsidP="00A60716">
            <w:pPr>
              <w:jc w:val="center"/>
              <w:rPr>
                <w:sz w:val="10"/>
                <w:szCs w:val="14"/>
                <w:lang w:eastAsia="ar-SA"/>
              </w:rPr>
            </w:pPr>
            <w:r w:rsidRPr="00A87C52">
              <w:rPr>
                <w:sz w:val="10"/>
                <w:szCs w:val="14"/>
              </w:rPr>
              <w:t>6</w:t>
            </w:r>
          </w:p>
        </w:tc>
        <w:tc>
          <w:tcPr>
            <w:tcW w:w="0" w:type="auto"/>
            <w:tcBorders>
              <w:top w:val="single" w:sz="4" w:space="0" w:color="000000"/>
              <w:left w:val="single" w:sz="4" w:space="0" w:color="000000"/>
              <w:bottom w:val="single" w:sz="4" w:space="0" w:color="000000"/>
              <w:right w:val="nil"/>
            </w:tcBorders>
          </w:tcPr>
          <w:p w:rsidR="00A60716" w:rsidRPr="00A87C52" w:rsidRDefault="00A60716" w:rsidP="00A60716">
            <w:pPr>
              <w:jc w:val="center"/>
              <w:rPr>
                <w:sz w:val="10"/>
                <w:szCs w:val="14"/>
                <w:lang w:eastAsia="ar-SA"/>
              </w:rPr>
            </w:pPr>
            <w:r w:rsidRPr="00A87C52">
              <w:rPr>
                <w:sz w:val="10"/>
                <w:szCs w:val="14"/>
              </w:rPr>
              <w:t>7</w:t>
            </w:r>
          </w:p>
        </w:tc>
        <w:tc>
          <w:tcPr>
            <w:tcW w:w="0" w:type="auto"/>
            <w:tcBorders>
              <w:top w:val="single" w:sz="4" w:space="0" w:color="000000"/>
              <w:left w:val="single" w:sz="4" w:space="0" w:color="000000"/>
              <w:bottom w:val="single" w:sz="4" w:space="0" w:color="000000"/>
              <w:right w:val="nil"/>
            </w:tcBorders>
          </w:tcPr>
          <w:p w:rsidR="00A60716" w:rsidRPr="00A87C52" w:rsidRDefault="00A60716" w:rsidP="00A60716">
            <w:pPr>
              <w:jc w:val="center"/>
              <w:rPr>
                <w:sz w:val="10"/>
                <w:szCs w:val="14"/>
                <w:lang w:eastAsia="ar-SA"/>
              </w:rPr>
            </w:pPr>
            <w:r w:rsidRPr="00A87C52">
              <w:rPr>
                <w:sz w:val="10"/>
                <w:szCs w:val="14"/>
              </w:rPr>
              <w:t>8</w:t>
            </w:r>
          </w:p>
        </w:tc>
        <w:tc>
          <w:tcPr>
            <w:tcW w:w="0" w:type="auto"/>
            <w:tcBorders>
              <w:top w:val="single" w:sz="4" w:space="0" w:color="000000"/>
              <w:left w:val="single" w:sz="4" w:space="0" w:color="000000"/>
              <w:bottom w:val="single" w:sz="4" w:space="0" w:color="000000"/>
              <w:right w:val="nil"/>
            </w:tcBorders>
          </w:tcPr>
          <w:p w:rsidR="00A60716" w:rsidRPr="00A87C52" w:rsidRDefault="00A60716" w:rsidP="00A60716">
            <w:pPr>
              <w:jc w:val="center"/>
              <w:rPr>
                <w:sz w:val="10"/>
                <w:szCs w:val="14"/>
                <w:lang w:eastAsia="ar-SA"/>
              </w:rPr>
            </w:pPr>
            <w:r w:rsidRPr="00A87C52">
              <w:rPr>
                <w:sz w:val="10"/>
                <w:szCs w:val="14"/>
              </w:rPr>
              <w:t>9</w:t>
            </w:r>
          </w:p>
        </w:tc>
        <w:tc>
          <w:tcPr>
            <w:tcW w:w="0" w:type="auto"/>
            <w:tcBorders>
              <w:top w:val="single" w:sz="4" w:space="0" w:color="000000"/>
              <w:left w:val="single" w:sz="4" w:space="0" w:color="000000"/>
              <w:bottom w:val="single" w:sz="4" w:space="0" w:color="000000"/>
              <w:right w:val="nil"/>
            </w:tcBorders>
          </w:tcPr>
          <w:p w:rsidR="00A60716" w:rsidRPr="00A87C52" w:rsidRDefault="00A60716" w:rsidP="00A60716">
            <w:pPr>
              <w:jc w:val="center"/>
              <w:rPr>
                <w:sz w:val="10"/>
                <w:szCs w:val="14"/>
                <w:lang w:eastAsia="ar-SA"/>
              </w:rPr>
            </w:pPr>
            <w:r w:rsidRPr="00A87C52">
              <w:rPr>
                <w:sz w:val="10"/>
                <w:szCs w:val="14"/>
              </w:rPr>
              <w:t>10</w:t>
            </w:r>
          </w:p>
        </w:tc>
        <w:tc>
          <w:tcPr>
            <w:tcW w:w="0" w:type="auto"/>
            <w:tcBorders>
              <w:top w:val="single" w:sz="4" w:space="0" w:color="000000"/>
              <w:left w:val="single" w:sz="4" w:space="0" w:color="000000"/>
              <w:bottom w:val="single" w:sz="4" w:space="0" w:color="000000"/>
              <w:right w:val="nil"/>
            </w:tcBorders>
          </w:tcPr>
          <w:p w:rsidR="00A60716" w:rsidRPr="00A87C52" w:rsidRDefault="00A60716" w:rsidP="00A60716">
            <w:pPr>
              <w:jc w:val="center"/>
              <w:rPr>
                <w:sz w:val="10"/>
                <w:szCs w:val="14"/>
                <w:lang w:eastAsia="ar-SA"/>
              </w:rPr>
            </w:pPr>
            <w:r w:rsidRPr="00A87C52">
              <w:rPr>
                <w:sz w:val="10"/>
                <w:szCs w:val="14"/>
              </w:rPr>
              <w:t>11</w:t>
            </w:r>
          </w:p>
        </w:tc>
        <w:tc>
          <w:tcPr>
            <w:tcW w:w="0" w:type="auto"/>
            <w:tcBorders>
              <w:top w:val="single" w:sz="4" w:space="0" w:color="000000"/>
              <w:left w:val="single" w:sz="4" w:space="0" w:color="000000"/>
              <w:bottom w:val="single" w:sz="4" w:space="0" w:color="000000"/>
              <w:right w:val="single" w:sz="4" w:space="0" w:color="auto"/>
            </w:tcBorders>
          </w:tcPr>
          <w:p w:rsidR="00A60716" w:rsidRPr="00A87C52" w:rsidRDefault="00A60716" w:rsidP="00A60716">
            <w:pPr>
              <w:jc w:val="center"/>
              <w:rPr>
                <w:sz w:val="10"/>
                <w:szCs w:val="14"/>
                <w:lang w:eastAsia="ar-SA"/>
              </w:rPr>
            </w:pPr>
            <w:r w:rsidRPr="00A87C52">
              <w:rPr>
                <w:sz w:val="10"/>
                <w:szCs w:val="14"/>
              </w:rPr>
              <w:t>12</w:t>
            </w:r>
          </w:p>
        </w:tc>
      </w:tr>
      <w:tr w:rsidR="00A87C52" w:rsidRPr="00A87C52" w:rsidTr="00A60716">
        <w:trPr>
          <w:trHeight w:val="20"/>
        </w:trPr>
        <w:tc>
          <w:tcPr>
            <w:tcW w:w="0" w:type="auto"/>
            <w:tcBorders>
              <w:top w:val="single" w:sz="4" w:space="0" w:color="000000"/>
              <w:left w:val="single" w:sz="4" w:space="0" w:color="000000"/>
              <w:bottom w:val="single" w:sz="4" w:space="0" w:color="000000"/>
              <w:right w:val="nil"/>
            </w:tcBorders>
          </w:tcPr>
          <w:p w:rsidR="00A60716" w:rsidRPr="00A87C52" w:rsidRDefault="00A60716" w:rsidP="00A60716">
            <w:pPr>
              <w:jc w:val="center"/>
              <w:rPr>
                <w:b/>
                <w:bCs/>
                <w:sz w:val="10"/>
                <w:szCs w:val="14"/>
                <w:lang w:eastAsia="ar-SA"/>
              </w:rPr>
            </w:pPr>
            <w:r w:rsidRPr="00A87C52">
              <w:rPr>
                <w:b/>
                <w:bCs/>
                <w:sz w:val="10"/>
                <w:szCs w:val="14"/>
              </w:rPr>
              <w:t>1.</w:t>
            </w:r>
          </w:p>
        </w:tc>
        <w:tc>
          <w:tcPr>
            <w:tcW w:w="0" w:type="auto"/>
            <w:gridSpan w:val="11"/>
            <w:tcBorders>
              <w:top w:val="single" w:sz="4" w:space="0" w:color="000000"/>
              <w:left w:val="single" w:sz="4" w:space="0" w:color="000000"/>
              <w:bottom w:val="single" w:sz="4" w:space="0" w:color="000000"/>
              <w:right w:val="single" w:sz="4" w:space="0" w:color="000000"/>
            </w:tcBorders>
          </w:tcPr>
          <w:p w:rsidR="00A60716" w:rsidRPr="00A87C52" w:rsidRDefault="00A60716" w:rsidP="00A60716">
            <w:pPr>
              <w:jc w:val="both"/>
              <w:rPr>
                <w:sz w:val="10"/>
                <w:szCs w:val="14"/>
                <w:lang w:eastAsia="ar-SA"/>
              </w:rPr>
            </w:pPr>
            <w:r w:rsidRPr="00A87C52">
              <w:rPr>
                <w:b/>
                <w:bCs/>
                <w:sz w:val="10"/>
                <w:szCs w:val="14"/>
              </w:rPr>
              <w:t>Задача 1</w:t>
            </w:r>
            <w:r w:rsidRPr="00A87C52">
              <w:rPr>
                <w:sz w:val="10"/>
                <w:szCs w:val="14"/>
              </w:rPr>
              <w:t xml:space="preserve"> Повышение доступности и качества услуг в сфере физической культуры и массового спорта в муниципальном округе</w:t>
            </w:r>
          </w:p>
        </w:tc>
      </w:tr>
      <w:tr w:rsidR="00A87C52" w:rsidRPr="00A87C52" w:rsidTr="00A60716">
        <w:trPr>
          <w:trHeight w:val="20"/>
        </w:trPr>
        <w:tc>
          <w:tcPr>
            <w:tcW w:w="0" w:type="auto"/>
            <w:tcBorders>
              <w:top w:val="single" w:sz="4" w:space="0" w:color="000000"/>
              <w:left w:val="single" w:sz="4" w:space="0" w:color="000000"/>
              <w:bottom w:val="single" w:sz="4" w:space="0" w:color="000000"/>
              <w:right w:val="nil"/>
            </w:tcBorders>
          </w:tcPr>
          <w:p w:rsidR="00A60716" w:rsidRPr="00A87C52" w:rsidRDefault="00A60716" w:rsidP="00A60716">
            <w:pPr>
              <w:jc w:val="center"/>
              <w:rPr>
                <w:sz w:val="10"/>
                <w:szCs w:val="14"/>
                <w:lang w:eastAsia="ar-SA"/>
              </w:rPr>
            </w:pPr>
            <w:r w:rsidRPr="00A87C52">
              <w:rPr>
                <w:sz w:val="10"/>
                <w:szCs w:val="14"/>
              </w:rPr>
              <w:t xml:space="preserve">1.1. </w:t>
            </w:r>
          </w:p>
        </w:tc>
        <w:tc>
          <w:tcPr>
            <w:tcW w:w="0" w:type="auto"/>
            <w:tcBorders>
              <w:top w:val="single" w:sz="4" w:space="0" w:color="000000"/>
              <w:left w:val="single" w:sz="4" w:space="0" w:color="000000"/>
              <w:bottom w:val="single" w:sz="4" w:space="0" w:color="000000"/>
              <w:right w:val="nil"/>
            </w:tcBorders>
          </w:tcPr>
          <w:p w:rsidR="00A60716" w:rsidRPr="00A87C52" w:rsidRDefault="00A60716" w:rsidP="00A60716">
            <w:pPr>
              <w:snapToGrid w:val="0"/>
              <w:rPr>
                <w:sz w:val="10"/>
                <w:szCs w:val="14"/>
                <w:lang w:eastAsia="ar-SA"/>
              </w:rPr>
            </w:pPr>
            <w:r w:rsidRPr="00A87C52">
              <w:rPr>
                <w:sz w:val="10"/>
                <w:szCs w:val="14"/>
              </w:rPr>
              <w:t xml:space="preserve">Методическое обеспечение подготовки и проведения спортивно-массовых мероприятий и </w:t>
            </w:r>
            <w:proofErr w:type="spellStart"/>
            <w:r w:rsidRPr="00A87C52">
              <w:rPr>
                <w:sz w:val="10"/>
                <w:szCs w:val="14"/>
              </w:rPr>
              <w:t>физкультурно</w:t>
            </w:r>
            <w:proofErr w:type="spellEnd"/>
            <w:r w:rsidRPr="00A87C52">
              <w:rPr>
                <w:sz w:val="10"/>
                <w:szCs w:val="14"/>
              </w:rPr>
              <w:t xml:space="preserve"> - оздоровительных мероприятий на территории муниципального округа</w:t>
            </w:r>
          </w:p>
          <w:p w:rsidR="00A60716" w:rsidRPr="00A87C52" w:rsidRDefault="00A60716" w:rsidP="00A60716">
            <w:pPr>
              <w:rPr>
                <w:sz w:val="10"/>
                <w:szCs w:val="14"/>
                <w:lang w:eastAsia="ar-SA"/>
              </w:rPr>
            </w:pPr>
          </w:p>
        </w:tc>
        <w:tc>
          <w:tcPr>
            <w:tcW w:w="0" w:type="auto"/>
            <w:tcBorders>
              <w:top w:val="single" w:sz="4" w:space="0" w:color="000000"/>
              <w:left w:val="single" w:sz="4" w:space="0" w:color="000000"/>
              <w:bottom w:val="single" w:sz="4" w:space="0" w:color="000000"/>
              <w:right w:val="nil"/>
            </w:tcBorders>
          </w:tcPr>
          <w:p w:rsidR="00A60716" w:rsidRPr="00A87C52" w:rsidRDefault="00A60716" w:rsidP="00A60716">
            <w:pPr>
              <w:rPr>
                <w:sz w:val="10"/>
                <w:szCs w:val="14"/>
                <w:lang w:eastAsia="ar-SA"/>
              </w:rPr>
            </w:pPr>
            <w:r w:rsidRPr="00A87C52">
              <w:rPr>
                <w:sz w:val="10"/>
                <w:szCs w:val="14"/>
              </w:rPr>
              <w:t>комитет</w:t>
            </w:r>
          </w:p>
        </w:tc>
        <w:tc>
          <w:tcPr>
            <w:tcW w:w="0" w:type="auto"/>
            <w:tcBorders>
              <w:top w:val="single" w:sz="4" w:space="0" w:color="000000"/>
              <w:left w:val="single" w:sz="4" w:space="0" w:color="000000"/>
              <w:bottom w:val="single" w:sz="4" w:space="0" w:color="000000"/>
              <w:right w:val="nil"/>
            </w:tcBorders>
          </w:tcPr>
          <w:p w:rsidR="00A60716" w:rsidRPr="00A87C52" w:rsidRDefault="00A60716" w:rsidP="00A60716">
            <w:pPr>
              <w:rPr>
                <w:sz w:val="10"/>
                <w:szCs w:val="14"/>
                <w:lang w:eastAsia="ar-SA"/>
              </w:rPr>
            </w:pPr>
            <w:r w:rsidRPr="00A87C52">
              <w:rPr>
                <w:sz w:val="10"/>
                <w:szCs w:val="14"/>
              </w:rPr>
              <w:t>2021 -</w:t>
            </w:r>
          </w:p>
          <w:p w:rsidR="00A60716" w:rsidRPr="00A87C52" w:rsidRDefault="00A60716" w:rsidP="00A60716">
            <w:pPr>
              <w:rPr>
                <w:sz w:val="10"/>
                <w:szCs w:val="14"/>
                <w:lang w:eastAsia="ar-SA"/>
              </w:rPr>
            </w:pPr>
            <w:r w:rsidRPr="00A87C52">
              <w:rPr>
                <w:sz w:val="10"/>
                <w:szCs w:val="14"/>
              </w:rPr>
              <w:t>2026 годы</w:t>
            </w:r>
          </w:p>
        </w:tc>
        <w:tc>
          <w:tcPr>
            <w:tcW w:w="0" w:type="auto"/>
            <w:tcBorders>
              <w:top w:val="single" w:sz="4" w:space="0" w:color="000000"/>
              <w:left w:val="single" w:sz="4" w:space="0" w:color="000000"/>
              <w:bottom w:val="single" w:sz="4" w:space="0" w:color="000000"/>
              <w:right w:val="nil"/>
            </w:tcBorders>
          </w:tcPr>
          <w:p w:rsidR="00A60716" w:rsidRPr="00A87C52" w:rsidRDefault="00A60716" w:rsidP="00A60716">
            <w:pPr>
              <w:jc w:val="center"/>
              <w:rPr>
                <w:sz w:val="10"/>
                <w:szCs w:val="14"/>
                <w:lang w:eastAsia="ar-SA"/>
              </w:rPr>
            </w:pPr>
            <w:r w:rsidRPr="00A87C52">
              <w:rPr>
                <w:sz w:val="10"/>
                <w:szCs w:val="14"/>
              </w:rPr>
              <w:t>1.1.1.</w:t>
            </w:r>
          </w:p>
        </w:tc>
        <w:tc>
          <w:tcPr>
            <w:tcW w:w="0" w:type="auto"/>
            <w:tcBorders>
              <w:top w:val="single" w:sz="4" w:space="0" w:color="000000"/>
              <w:left w:val="single" w:sz="4" w:space="0" w:color="000000"/>
              <w:bottom w:val="single" w:sz="4" w:space="0" w:color="000000"/>
              <w:right w:val="nil"/>
            </w:tcBorders>
          </w:tcPr>
          <w:p w:rsidR="00A60716" w:rsidRPr="00A87C52" w:rsidRDefault="00A60716" w:rsidP="00A60716">
            <w:pPr>
              <w:jc w:val="center"/>
              <w:rPr>
                <w:sz w:val="10"/>
                <w:szCs w:val="14"/>
                <w:lang w:eastAsia="ar-SA"/>
              </w:rPr>
            </w:pPr>
            <w:r w:rsidRPr="00A87C52">
              <w:rPr>
                <w:sz w:val="10"/>
                <w:szCs w:val="14"/>
              </w:rPr>
              <w:t>-</w:t>
            </w:r>
          </w:p>
        </w:tc>
        <w:tc>
          <w:tcPr>
            <w:tcW w:w="0" w:type="auto"/>
            <w:tcBorders>
              <w:top w:val="single" w:sz="4" w:space="0" w:color="000000"/>
              <w:left w:val="single" w:sz="4" w:space="0" w:color="000000"/>
              <w:bottom w:val="single" w:sz="4" w:space="0" w:color="000000"/>
              <w:right w:val="nil"/>
            </w:tcBorders>
          </w:tcPr>
          <w:p w:rsidR="00A60716" w:rsidRPr="00A87C52" w:rsidRDefault="00A60716" w:rsidP="00A60716">
            <w:pPr>
              <w:jc w:val="center"/>
              <w:rPr>
                <w:sz w:val="10"/>
                <w:szCs w:val="14"/>
                <w:lang w:eastAsia="ar-SA"/>
              </w:rPr>
            </w:pPr>
            <w:r w:rsidRPr="00A87C52">
              <w:rPr>
                <w:sz w:val="10"/>
                <w:szCs w:val="14"/>
              </w:rPr>
              <w:t>-</w:t>
            </w:r>
          </w:p>
        </w:tc>
        <w:tc>
          <w:tcPr>
            <w:tcW w:w="0" w:type="auto"/>
            <w:tcBorders>
              <w:top w:val="single" w:sz="4" w:space="0" w:color="000000"/>
              <w:left w:val="single" w:sz="4" w:space="0" w:color="000000"/>
              <w:bottom w:val="single" w:sz="4" w:space="0" w:color="000000"/>
              <w:right w:val="nil"/>
            </w:tcBorders>
          </w:tcPr>
          <w:p w:rsidR="00A60716" w:rsidRPr="00A87C52" w:rsidRDefault="00A60716" w:rsidP="00A60716">
            <w:pPr>
              <w:jc w:val="center"/>
              <w:rPr>
                <w:sz w:val="10"/>
                <w:szCs w:val="14"/>
                <w:lang w:eastAsia="ar-SA"/>
              </w:rPr>
            </w:pPr>
            <w:r w:rsidRPr="00A87C52">
              <w:rPr>
                <w:sz w:val="10"/>
                <w:szCs w:val="14"/>
              </w:rPr>
              <w:t>-</w:t>
            </w:r>
          </w:p>
        </w:tc>
        <w:tc>
          <w:tcPr>
            <w:tcW w:w="0" w:type="auto"/>
            <w:tcBorders>
              <w:top w:val="single" w:sz="4" w:space="0" w:color="000000"/>
              <w:left w:val="single" w:sz="4" w:space="0" w:color="000000"/>
              <w:bottom w:val="single" w:sz="4" w:space="0" w:color="000000"/>
              <w:right w:val="nil"/>
            </w:tcBorders>
          </w:tcPr>
          <w:p w:rsidR="00A60716" w:rsidRPr="00A87C52" w:rsidRDefault="00A60716" w:rsidP="00A60716">
            <w:pPr>
              <w:jc w:val="center"/>
              <w:rPr>
                <w:sz w:val="10"/>
                <w:szCs w:val="14"/>
                <w:lang w:eastAsia="ar-SA"/>
              </w:rPr>
            </w:pPr>
            <w:r w:rsidRPr="00A87C52">
              <w:rPr>
                <w:sz w:val="10"/>
                <w:szCs w:val="14"/>
              </w:rPr>
              <w:t>-</w:t>
            </w:r>
          </w:p>
        </w:tc>
        <w:tc>
          <w:tcPr>
            <w:tcW w:w="0" w:type="auto"/>
            <w:tcBorders>
              <w:top w:val="single" w:sz="4" w:space="0" w:color="000000"/>
              <w:left w:val="single" w:sz="4" w:space="0" w:color="000000"/>
              <w:bottom w:val="single" w:sz="4" w:space="0" w:color="000000"/>
              <w:right w:val="nil"/>
            </w:tcBorders>
          </w:tcPr>
          <w:p w:rsidR="00A60716" w:rsidRPr="00A87C52" w:rsidRDefault="00A60716" w:rsidP="00A60716">
            <w:pPr>
              <w:jc w:val="center"/>
              <w:rPr>
                <w:sz w:val="10"/>
                <w:szCs w:val="14"/>
                <w:lang w:eastAsia="ar-SA"/>
              </w:rPr>
            </w:pPr>
            <w:r w:rsidRPr="00A87C52">
              <w:rPr>
                <w:sz w:val="10"/>
                <w:szCs w:val="14"/>
              </w:rPr>
              <w:t>-</w:t>
            </w:r>
          </w:p>
        </w:tc>
        <w:tc>
          <w:tcPr>
            <w:tcW w:w="0" w:type="auto"/>
            <w:tcBorders>
              <w:top w:val="single" w:sz="4" w:space="0" w:color="000000"/>
              <w:left w:val="single" w:sz="4" w:space="0" w:color="000000"/>
              <w:bottom w:val="single" w:sz="4" w:space="0" w:color="000000"/>
              <w:right w:val="nil"/>
            </w:tcBorders>
          </w:tcPr>
          <w:p w:rsidR="00A60716" w:rsidRPr="00A87C52" w:rsidRDefault="00A60716" w:rsidP="00A60716">
            <w:pPr>
              <w:jc w:val="center"/>
              <w:rPr>
                <w:sz w:val="10"/>
                <w:szCs w:val="14"/>
                <w:lang w:eastAsia="ar-SA"/>
              </w:rPr>
            </w:pPr>
            <w:r w:rsidRPr="00A87C52">
              <w:rPr>
                <w:sz w:val="10"/>
                <w:szCs w:val="14"/>
              </w:rPr>
              <w:t>-</w:t>
            </w:r>
          </w:p>
        </w:tc>
        <w:tc>
          <w:tcPr>
            <w:tcW w:w="0" w:type="auto"/>
            <w:tcBorders>
              <w:top w:val="single" w:sz="4" w:space="0" w:color="000000"/>
              <w:left w:val="single" w:sz="4" w:space="0" w:color="000000"/>
              <w:bottom w:val="single" w:sz="4" w:space="0" w:color="000000"/>
              <w:right w:val="single" w:sz="4" w:space="0" w:color="auto"/>
            </w:tcBorders>
          </w:tcPr>
          <w:p w:rsidR="00A60716" w:rsidRPr="00A87C52" w:rsidRDefault="00A60716" w:rsidP="00A60716">
            <w:pPr>
              <w:jc w:val="center"/>
              <w:rPr>
                <w:sz w:val="10"/>
                <w:szCs w:val="14"/>
                <w:lang w:eastAsia="ar-SA"/>
              </w:rPr>
            </w:pPr>
            <w:r w:rsidRPr="00A87C52">
              <w:rPr>
                <w:sz w:val="10"/>
                <w:szCs w:val="14"/>
              </w:rPr>
              <w:t>-</w:t>
            </w:r>
          </w:p>
        </w:tc>
      </w:tr>
      <w:tr w:rsidR="00A87C52" w:rsidRPr="00A87C52" w:rsidTr="00A60716">
        <w:trPr>
          <w:trHeight w:val="20"/>
        </w:trPr>
        <w:tc>
          <w:tcPr>
            <w:tcW w:w="0" w:type="auto"/>
            <w:tcBorders>
              <w:top w:val="single" w:sz="4" w:space="0" w:color="000000"/>
              <w:left w:val="single" w:sz="4" w:space="0" w:color="000000"/>
              <w:bottom w:val="single" w:sz="4" w:space="0" w:color="auto"/>
              <w:right w:val="nil"/>
            </w:tcBorders>
          </w:tcPr>
          <w:p w:rsidR="00A60716" w:rsidRPr="00A87C52" w:rsidRDefault="00A60716" w:rsidP="00A60716">
            <w:pPr>
              <w:jc w:val="center"/>
              <w:rPr>
                <w:sz w:val="10"/>
                <w:szCs w:val="14"/>
                <w:lang w:eastAsia="ar-SA"/>
              </w:rPr>
            </w:pPr>
            <w:r w:rsidRPr="00A87C52">
              <w:rPr>
                <w:sz w:val="10"/>
                <w:szCs w:val="14"/>
              </w:rPr>
              <w:t>1.2.</w:t>
            </w:r>
          </w:p>
        </w:tc>
        <w:tc>
          <w:tcPr>
            <w:tcW w:w="0" w:type="auto"/>
            <w:tcBorders>
              <w:top w:val="single" w:sz="4" w:space="0" w:color="000000"/>
              <w:left w:val="single" w:sz="4" w:space="0" w:color="000000"/>
              <w:bottom w:val="single" w:sz="4" w:space="0" w:color="auto"/>
              <w:right w:val="nil"/>
            </w:tcBorders>
          </w:tcPr>
          <w:p w:rsidR="00A60716" w:rsidRPr="00A87C52" w:rsidRDefault="00A60716" w:rsidP="00A60716">
            <w:pPr>
              <w:snapToGrid w:val="0"/>
              <w:rPr>
                <w:sz w:val="10"/>
                <w:szCs w:val="14"/>
                <w:lang w:eastAsia="ar-SA"/>
              </w:rPr>
            </w:pPr>
            <w:r w:rsidRPr="00A87C52">
              <w:rPr>
                <w:sz w:val="10"/>
                <w:szCs w:val="14"/>
              </w:rPr>
              <w:t>Организация размещения информации в средствах массовой информации о спортивно-массов</w:t>
            </w:r>
            <w:r w:rsidRPr="00A87C52">
              <w:rPr>
                <w:sz w:val="10"/>
                <w:szCs w:val="14"/>
              </w:rPr>
              <w:lastRenderedPageBreak/>
              <w:t xml:space="preserve">ых мероприятиях и </w:t>
            </w:r>
            <w:proofErr w:type="spellStart"/>
            <w:r w:rsidRPr="00A87C52">
              <w:rPr>
                <w:sz w:val="10"/>
                <w:szCs w:val="14"/>
              </w:rPr>
              <w:t>физкультурно</w:t>
            </w:r>
            <w:proofErr w:type="spellEnd"/>
            <w:r w:rsidRPr="00A87C52">
              <w:rPr>
                <w:sz w:val="10"/>
                <w:szCs w:val="14"/>
              </w:rPr>
              <w:t xml:space="preserve"> - оздоровительных мероприятиях, проводимых в Солецком муниципальном округе, пропаганде здорового образа жизни</w:t>
            </w:r>
          </w:p>
          <w:p w:rsidR="00A60716" w:rsidRPr="00A87C52" w:rsidRDefault="00A60716" w:rsidP="00A60716">
            <w:pPr>
              <w:snapToGrid w:val="0"/>
              <w:rPr>
                <w:sz w:val="10"/>
                <w:szCs w:val="14"/>
                <w:lang w:eastAsia="ar-SA"/>
              </w:rPr>
            </w:pPr>
          </w:p>
        </w:tc>
        <w:tc>
          <w:tcPr>
            <w:tcW w:w="0" w:type="auto"/>
            <w:tcBorders>
              <w:top w:val="single" w:sz="4" w:space="0" w:color="000000"/>
              <w:left w:val="single" w:sz="4" w:space="0" w:color="000000"/>
              <w:bottom w:val="single" w:sz="4" w:space="0" w:color="auto"/>
              <w:right w:val="nil"/>
            </w:tcBorders>
          </w:tcPr>
          <w:p w:rsidR="00A60716" w:rsidRPr="00A87C52" w:rsidRDefault="00A60716" w:rsidP="00A60716">
            <w:pPr>
              <w:rPr>
                <w:sz w:val="10"/>
                <w:szCs w:val="14"/>
                <w:lang w:eastAsia="ar-SA"/>
              </w:rPr>
            </w:pPr>
            <w:r w:rsidRPr="00A87C52">
              <w:rPr>
                <w:sz w:val="10"/>
                <w:szCs w:val="14"/>
              </w:rPr>
              <w:t>комитет, Муниципальное автономное учреждение дополнительного образования «Детско-юношеская спортивная школа»</w:t>
            </w:r>
          </w:p>
          <w:p w:rsidR="00A60716" w:rsidRPr="00A87C52" w:rsidRDefault="00A60716" w:rsidP="00A60716">
            <w:pPr>
              <w:rPr>
                <w:sz w:val="10"/>
                <w:szCs w:val="14"/>
              </w:rPr>
            </w:pPr>
          </w:p>
          <w:p w:rsidR="00A60716" w:rsidRPr="00A87C52" w:rsidRDefault="00A60716" w:rsidP="00A60716">
            <w:pPr>
              <w:rPr>
                <w:sz w:val="10"/>
                <w:szCs w:val="14"/>
                <w:lang w:eastAsia="ar-SA"/>
              </w:rPr>
            </w:pPr>
          </w:p>
        </w:tc>
        <w:tc>
          <w:tcPr>
            <w:tcW w:w="0" w:type="auto"/>
            <w:tcBorders>
              <w:top w:val="single" w:sz="4" w:space="0" w:color="000000"/>
              <w:left w:val="single" w:sz="4" w:space="0" w:color="000000"/>
              <w:bottom w:val="single" w:sz="4" w:space="0" w:color="auto"/>
              <w:right w:val="nil"/>
            </w:tcBorders>
          </w:tcPr>
          <w:p w:rsidR="00A60716" w:rsidRPr="00A87C52" w:rsidRDefault="00A60716" w:rsidP="00A60716">
            <w:pPr>
              <w:rPr>
                <w:sz w:val="10"/>
                <w:szCs w:val="14"/>
                <w:lang w:eastAsia="ar-SA"/>
              </w:rPr>
            </w:pPr>
            <w:r w:rsidRPr="00A87C52">
              <w:rPr>
                <w:sz w:val="10"/>
                <w:szCs w:val="14"/>
              </w:rPr>
              <w:t>2021 -</w:t>
            </w:r>
          </w:p>
          <w:p w:rsidR="00A60716" w:rsidRPr="00A87C52" w:rsidRDefault="00A60716" w:rsidP="00A60716">
            <w:pPr>
              <w:rPr>
                <w:sz w:val="10"/>
                <w:szCs w:val="14"/>
                <w:lang w:eastAsia="ar-SA"/>
              </w:rPr>
            </w:pPr>
            <w:r w:rsidRPr="00A87C52">
              <w:rPr>
                <w:sz w:val="10"/>
                <w:szCs w:val="14"/>
              </w:rPr>
              <w:t>2026 годы</w:t>
            </w:r>
          </w:p>
        </w:tc>
        <w:tc>
          <w:tcPr>
            <w:tcW w:w="0" w:type="auto"/>
            <w:tcBorders>
              <w:top w:val="single" w:sz="4" w:space="0" w:color="000000"/>
              <w:left w:val="single" w:sz="4" w:space="0" w:color="000000"/>
              <w:bottom w:val="single" w:sz="4" w:space="0" w:color="auto"/>
              <w:right w:val="nil"/>
            </w:tcBorders>
          </w:tcPr>
          <w:p w:rsidR="00A60716" w:rsidRPr="00A87C52" w:rsidRDefault="00A60716" w:rsidP="00A60716">
            <w:pPr>
              <w:jc w:val="center"/>
              <w:rPr>
                <w:sz w:val="10"/>
                <w:szCs w:val="14"/>
                <w:lang w:eastAsia="ar-SA"/>
              </w:rPr>
            </w:pPr>
            <w:r w:rsidRPr="00A87C52">
              <w:rPr>
                <w:sz w:val="10"/>
                <w:szCs w:val="14"/>
              </w:rPr>
              <w:t>1.1.1.</w:t>
            </w:r>
          </w:p>
          <w:p w:rsidR="00A60716" w:rsidRPr="00A87C52" w:rsidRDefault="00A60716" w:rsidP="00A60716">
            <w:pPr>
              <w:jc w:val="center"/>
              <w:rPr>
                <w:sz w:val="10"/>
                <w:szCs w:val="14"/>
                <w:lang w:eastAsia="ar-SA"/>
              </w:rPr>
            </w:pPr>
          </w:p>
        </w:tc>
        <w:tc>
          <w:tcPr>
            <w:tcW w:w="0" w:type="auto"/>
            <w:tcBorders>
              <w:top w:val="single" w:sz="4" w:space="0" w:color="000000"/>
              <w:left w:val="single" w:sz="4" w:space="0" w:color="000000"/>
              <w:bottom w:val="single" w:sz="4" w:space="0" w:color="auto"/>
              <w:right w:val="nil"/>
            </w:tcBorders>
          </w:tcPr>
          <w:p w:rsidR="00A60716" w:rsidRPr="00A87C52" w:rsidRDefault="00A60716" w:rsidP="00A60716">
            <w:pPr>
              <w:jc w:val="center"/>
              <w:rPr>
                <w:sz w:val="10"/>
                <w:szCs w:val="14"/>
                <w:lang w:eastAsia="ar-SA"/>
              </w:rPr>
            </w:pPr>
            <w:r w:rsidRPr="00A87C52">
              <w:rPr>
                <w:sz w:val="10"/>
                <w:szCs w:val="14"/>
              </w:rPr>
              <w:t>-</w:t>
            </w:r>
          </w:p>
        </w:tc>
        <w:tc>
          <w:tcPr>
            <w:tcW w:w="0" w:type="auto"/>
            <w:tcBorders>
              <w:top w:val="single" w:sz="4" w:space="0" w:color="000000"/>
              <w:left w:val="single" w:sz="4" w:space="0" w:color="000000"/>
              <w:bottom w:val="single" w:sz="4" w:space="0" w:color="auto"/>
              <w:right w:val="nil"/>
            </w:tcBorders>
          </w:tcPr>
          <w:p w:rsidR="00A60716" w:rsidRPr="00A87C52" w:rsidRDefault="00A60716" w:rsidP="00A60716">
            <w:pPr>
              <w:jc w:val="center"/>
              <w:rPr>
                <w:sz w:val="10"/>
                <w:szCs w:val="14"/>
                <w:lang w:eastAsia="ar-SA"/>
              </w:rPr>
            </w:pPr>
            <w:r w:rsidRPr="00A87C52">
              <w:rPr>
                <w:sz w:val="10"/>
                <w:szCs w:val="14"/>
              </w:rPr>
              <w:t>-</w:t>
            </w:r>
          </w:p>
        </w:tc>
        <w:tc>
          <w:tcPr>
            <w:tcW w:w="0" w:type="auto"/>
            <w:tcBorders>
              <w:top w:val="single" w:sz="4" w:space="0" w:color="000000"/>
              <w:left w:val="single" w:sz="4" w:space="0" w:color="000000"/>
              <w:bottom w:val="single" w:sz="4" w:space="0" w:color="auto"/>
              <w:right w:val="nil"/>
            </w:tcBorders>
          </w:tcPr>
          <w:p w:rsidR="00A60716" w:rsidRPr="00A87C52" w:rsidRDefault="00A60716" w:rsidP="00A60716">
            <w:pPr>
              <w:jc w:val="center"/>
              <w:rPr>
                <w:sz w:val="10"/>
                <w:szCs w:val="14"/>
                <w:lang w:eastAsia="ar-SA"/>
              </w:rPr>
            </w:pPr>
            <w:r w:rsidRPr="00A87C52">
              <w:rPr>
                <w:sz w:val="10"/>
                <w:szCs w:val="14"/>
              </w:rPr>
              <w:t>-</w:t>
            </w:r>
          </w:p>
        </w:tc>
        <w:tc>
          <w:tcPr>
            <w:tcW w:w="0" w:type="auto"/>
            <w:tcBorders>
              <w:top w:val="single" w:sz="4" w:space="0" w:color="000000"/>
              <w:left w:val="single" w:sz="4" w:space="0" w:color="000000"/>
              <w:bottom w:val="single" w:sz="4" w:space="0" w:color="auto"/>
              <w:right w:val="nil"/>
            </w:tcBorders>
          </w:tcPr>
          <w:p w:rsidR="00A60716" w:rsidRPr="00A87C52" w:rsidRDefault="00A60716" w:rsidP="00A60716">
            <w:pPr>
              <w:jc w:val="center"/>
              <w:rPr>
                <w:sz w:val="10"/>
                <w:szCs w:val="14"/>
                <w:lang w:eastAsia="ar-SA"/>
              </w:rPr>
            </w:pPr>
            <w:r w:rsidRPr="00A87C52">
              <w:rPr>
                <w:sz w:val="10"/>
                <w:szCs w:val="14"/>
              </w:rPr>
              <w:t>-</w:t>
            </w:r>
          </w:p>
        </w:tc>
        <w:tc>
          <w:tcPr>
            <w:tcW w:w="0" w:type="auto"/>
            <w:tcBorders>
              <w:top w:val="single" w:sz="4" w:space="0" w:color="000000"/>
              <w:left w:val="single" w:sz="4" w:space="0" w:color="000000"/>
              <w:bottom w:val="single" w:sz="4" w:space="0" w:color="auto"/>
              <w:right w:val="nil"/>
            </w:tcBorders>
          </w:tcPr>
          <w:p w:rsidR="00A60716" w:rsidRPr="00A87C52" w:rsidRDefault="00A60716" w:rsidP="00A60716">
            <w:pPr>
              <w:jc w:val="center"/>
              <w:rPr>
                <w:sz w:val="10"/>
                <w:szCs w:val="14"/>
                <w:lang w:eastAsia="ar-SA"/>
              </w:rPr>
            </w:pPr>
            <w:r w:rsidRPr="00A87C52">
              <w:rPr>
                <w:sz w:val="10"/>
                <w:szCs w:val="14"/>
              </w:rPr>
              <w:t>-</w:t>
            </w:r>
          </w:p>
        </w:tc>
        <w:tc>
          <w:tcPr>
            <w:tcW w:w="0" w:type="auto"/>
            <w:tcBorders>
              <w:top w:val="single" w:sz="4" w:space="0" w:color="000000"/>
              <w:left w:val="single" w:sz="4" w:space="0" w:color="000000"/>
              <w:bottom w:val="single" w:sz="4" w:space="0" w:color="auto"/>
              <w:right w:val="nil"/>
            </w:tcBorders>
          </w:tcPr>
          <w:p w:rsidR="00A60716" w:rsidRPr="00A87C52" w:rsidRDefault="00A60716" w:rsidP="00A60716">
            <w:pPr>
              <w:jc w:val="center"/>
              <w:rPr>
                <w:sz w:val="10"/>
                <w:szCs w:val="14"/>
                <w:lang w:eastAsia="ar-SA"/>
              </w:rPr>
            </w:pPr>
            <w:r w:rsidRPr="00A87C52">
              <w:rPr>
                <w:sz w:val="10"/>
                <w:szCs w:val="14"/>
              </w:rPr>
              <w:t>-</w:t>
            </w:r>
          </w:p>
        </w:tc>
        <w:tc>
          <w:tcPr>
            <w:tcW w:w="0" w:type="auto"/>
            <w:tcBorders>
              <w:top w:val="single" w:sz="4" w:space="0" w:color="000000"/>
              <w:left w:val="single" w:sz="4" w:space="0" w:color="000000"/>
              <w:bottom w:val="single" w:sz="4" w:space="0" w:color="auto"/>
              <w:right w:val="single" w:sz="4" w:space="0" w:color="auto"/>
            </w:tcBorders>
          </w:tcPr>
          <w:p w:rsidR="00A60716" w:rsidRPr="00A87C52" w:rsidRDefault="00A60716" w:rsidP="00A60716">
            <w:pPr>
              <w:jc w:val="center"/>
              <w:rPr>
                <w:sz w:val="10"/>
                <w:szCs w:val="14"/>
                <w:lang w:eastAsia="ar-SA"/>
              </w:rPr>
            </w:pPr>
            <w:r w:rsidRPr="00A87C52">
              <w:rPr>
                <w:sz w:val="10"/>
                <w:szCs w:val="14"/>
              </w:rPr>
              <w:t>-</w:t>
            </w:r>
          </w:p>
        </w:tc>
      </w:tr>
      <w:tr w:rsidR="00A87C52" w:rsidRPr="00A87C52" w:rsidTr="00A60716">
        <w:trPr>
          <w:trHeight w:val="20"/>
        </w:trPr>
        <w:tc>
          <w:tcPr>
            <w:tcW w:w="0" w:type="auto"/>
            <w:tcBorders>
              <w:top w:val="single" w:sz="4" w:space="0" w:color="auto"/>
              <w:left w:val="single" w:sz="4" w:space="0" w:color="auto"/>
              <w:bottom w:val="single" w:sz="4" w:space="0" w:color="000000"/>
              <w:right w:val="single" w:sz="4" w:space="0" w:color="auto"/>
            </w:tcBorders>
          </w:tcPr>
          <w:p w:rsidR="00A60716" w:rsidRPr="00A87C52" w:rsidRDefault="00A60716" w:rsidP="00A60716">
            <w:pPr>
              <w:jc w:val="center"/>
              <w:rPr>
                <w:sz w:val="10"/>
                <w:szCs w:val="14"/>
                <w:lang w:eastAsia="ar-SA"/>
              </w:rPr>
            </w:pPr>
            <w:r w:rsidRPr="00A87C52">
              <w:rPr>
                <w:sz w:val="10"/>
                <w:szCs w:val="14"/>
              </w:rPr>
              <w:t>1.3</w:t>
            </w:r>
          </w:p>
        </w:tc>
        <w:tc>
          <w:tcPr>
            <w:tcW w:w="0" w:type="auto"/>
            <w:tcBorders>
              <w:top w:val="single" w:sz="4" w:space="0" w:color="auto"/>
              <w:left w:val="single" w:sz="4" w:space="0" w:color="auto"/>
              <w:bottom w:val="single" w:sz="4" w:space="0" w:color="000000"/>
              <w:right w:val="nil"/>
            </w:tcBorders>
          </w:tcPr>
          <w:p w:rsidR="00A60716" w:rsidRPr="00A87C52" w:rsidRDefault="00A60716" w:rsidP="00A60716">
            <w:pPr>
              <w:snapToGrid w:val="0"/>
              <w:jc w:val="both"/>
              <w:rPr>
                <w:sz w:val="10"/>
                <w:szCs w:val="14"/>
                <w:lang w:eastAsia="ar-SA"/>
              </w:rPr>
            </w:pPr>
            <w:r w:rsidRPr="00A87C52">
              <w:rPr>
                <w:sz w:val="10"/>
                <w:szCs w:val="14"/>
              </w:rPr>
              <w:t xml:space="preserve">Методическое обеспечение организации спортивной подготовки </w:t>
            </w:r>
            <w:proofErr w:type="gramStart"/>
            <w:r w:rsidRPr="00A87C52">
              <w:rPr>
                <w:sz w:val="10"/>
                <w:szCs w:val="14"/>
              </w:rPr>
              <w:t>обучающихся</w:t>
            </w:r>
            <w:proofErr w:type="gramEnd"/>
          </w:p>
          <w:p w:rsidR="00A60716" w:rsidRPr="00A87C52" w:rsidRDefault="00A60716" w:rsidP="00A60716">
            <w:pPr>
              <w:snapToGrid w:val="0"/>
              <w:jc w:val="both"/>
              <w:rPr>
                <w:sz w:val="10"/>
                <w:szCs w:val="14"/>
              </w:rPr>
            </w:pPr>
          </w:p>
          <w:p w:rsidR="00A60716" w:rsidRPr="00A87C52" w:rsidRDefault="00A60716" w:rsidP="00A60716">
            <w:pPr>
              <w:snapToGrid w:val="0"/>
              <w:jc w:val="both"/>
              <w:rPr>
                <w:sz w:val="10"/>
                <w:szCs w:val="14"/>
              </w:rPr>
            </w:pPr>
          </w:p>
          <w:p w:rsidR="00A60716" w:rsidRPr="00A87C52" w:rsidRDefault="00A60716" w:rsidP="00A60716">
            <w:pPr>
              <w:snapToGrid w:val="0"/>
              <w:jc w:val="both"/>
              <w:rPr>
                <w:sz w:val="10"/>
                <w:szCs w:val="14"/>
                <w:lang w:eastAsia="ar-SA"/>
              </w:rPr>
            </w:pPr>
          </w:p>
        </w:tc>
        <w:tc>
          <w:tcPr>
            <w:tcW w:w="0" w:type="auto"/>
            <w:tcBorders>
              <w:top w:val="single" w:sz="4" w:space="0" w:color="auto"/>
              <w:left w:val="single" w:sz="4" w:space="0" w:color="000000"/>
              <w:bottom w:val="single" w:sz="4" w:space="0" w:color="000000"/>
              <w:right w:val="nil"/>
            </w:tcBorders>
          </w:tcPr>
          <w:p w:rsidR="00A60716" w:rsidRPr="00A87C52" w:rsidRDefault="00A60716" w:rsidP="00A60716">
            <w:pPr>
              <w:rPr>
                <w:sz w:val="10"/>
                <w:szCs w:val="14"/>
                <w:lang w:eastAsia="ar-SA"/>
              </w:rPr>
            </w:pPr>
            <w:r w:rsidRPr="00A87C52">
              <w:rPr>
                <w:sz w:val="10"/>
                <w:szCs w:val="14"/>
              </w:rPr>
              <w:t>комитет, Муниципальное автономное учреждение дополнительного образования «Детск</w:t>
            </w:r>
            <w:proofErr w:type="gramStart"/>
            <w:r w:rsidRPr="00A87C52">
              <w:rPr>
                <w:sz w:val="10"/>
                <w:szCs w:val="14"/>
              </w:rPr>
              <w:t>о-</w:t>
            </w:r>
            <w:proofErr w:type="gramEnd"/>
            <w:r w:rsidRPr="00A87C52">
              <w:rPr>
                <w:sz w:val="10"/>
                <w:szCs w:val="14"/>
              </w:rPr>
              <w:t xml:space="preserve"> юношеская спортивная школа»</w:t>
            </w:r>
          </w:p>
        </w:tc>
        <w:tc>
          <w:tcPr>
            <w:tcW w:w="0" w:type="auto"/>
            <w:tcBorders>
              <w:top w:val="single" w:sz="4" w:space="0" w:color="auto"/>
              <w:left w:val="single" w:sz="4" w:space="0" w:color="000000"/>
              <w:bottom w:val="single" w:sz="4" w:space="0" w:color="000000"/>
              <w:right w:val="nil"/>
            </w:tcBorders>
          </w:tcPr>
          <w:p w:rsidR="00A60716" w:rsidRPr="00A87C52" w:rsidRDefault="00A60716" w:rsidP="00A60716">
            <w:pPr>
              <w:rPr>
                <w:sz w:val="10"/>
                <w:szCs w:val="14"/>
                <w:lang w:eastAsia="ar-SA"/>
              </w:rPr>
            </w:pPr>
            <w:r w:rsidRPr="00A87C52">
              <w:rPr>
                <w:sz w:val="10"/>
                <w:szCs w:val="14"/>
              </w:rPr>
              <w:t>2021 -</w:t>
            </w:r>
          </w:p>
          <w:p w:rsidR="00A60716" w:rsidRPr="00A87C52" w:rsidRDefault="00A60716" w:rsidP="00A60716">
            <w:pPr>
              <w:rPr>
                <w:sz w:val="10"/>
                <w:szCs w:val="14"/>
                <w:lang w:eastAsia="ar-SA"/>
              </w:rPr>
            </w:pPr>
            <w:r w:rsidRPr="00A87C52">
              <w:rPr>
                <w:sz w:val="10"/>
                <w:szCs w:val="14"/>
              </w:rPr>
              <w:t>2026 годы</w:t>
            </w:r>
          </w:p>
        </w:tc>
        <w:tc>
          <w:tcPr>
            <w:tcW w:w="0" w:type="auto"/>
            <w:tcBorders>
              <w:top w:val="single" w:sz="4" w:space="0" w:color="auto"/>
              <w:left w:val="single" w:sz="4" w:space="0" w:color="000000"/>
              <w:bottom w:val="single" w:sz="4" w:space="0" w:color="000000"/>
              <w:right w:val="nil"/>
            </w:tcBorders>
          </w:tcPr>
          <w:p w:rsidR="00A60716" w:rsidRPr="00A87C52" w:rsidRDefault="00A60716" w:rsidP="00A60716">
            <w:pPr>
              <w:jc w:val="center"/>
              <w:rPr>
                <w:sz w:val="10"/>
                <w:szCs w:val="14"/>
                <w:lang w:eastAsia="ar-SA"/>
              </w:rPr>
            </w:pPr>
            <w:r w:rsidRPr="00A87C52">
              <w:rPr>
                <w:sz w:val="10"/>
                <w:szCs w:val="14"/>
              </w:rPr>
              <w:t>1.3.1.</w:t>
            </w:r>
          </w:p>
        </w:tc>
        <w:tc>
          <w:tcPr>
            <w:tcW w:w="0" w:type="auto"/>
            <w:tcBorders>
              <w:top w:val="single" w:sz="4" w:space="0" w:color="auto"/>
              <w:left w:val="single" w:sz="4" w:space="0" w:color="000000"/>
              <w:bottom w:val="single" w:sz="4" w:space="0" w:color="000000"/>
              <w:right w:val="nil"/>
            </w:tcBorders>
          </w:tcPr>
          <w:p w:rsidR="00A60716" w:rsidRPr="00A87C52" w:rsidRDefault="00A60716" w:rsidP="00A60716">
            <w:pPr>
              <w:jc w:val="center"/>
              <w:rPr>
                <w:sz w:val="10"/>
                <w:szCs w:val="14"/>
                <w:lang w:eastAsia="ar-SA"/>
              </w:rPr>
            </w:pPr>
            <w:r w:rsidRPr="00A87C52">
              <w:rPr>
                <w:sz w:val="10"/>
                <w:szCs w:val="14"/>
              </w:rPr>
              <w:t>-</w:t>
            </w:r>
          </w:p>
        </w:tc>
        <w:tc>
          <w:tcPr>
            <w:tcW w:w="0" w:type="auto"/>
            <w:tcBorders>
              <w:top w:val="single" w:sz="4" w:space="0" w:color="auto"/>
              <w:left w:val="single" w:sz="4" w:space="0" w:color="000000"/>
              <w:bottom w:val="single" w:sz="4" w:space="0" w:color="000000"/>
              <w:right w:val="nil"/>
            </w:tcBorders>
          </w:tcPr>
          <w:p w:rsidR="00A60716" w:rsidRPr="00A87C52" w:rsidRDefault="00A60716" w:rsidP="00A60716">
            <w:pPr>
              <w:jc w:val="center"/>
              <w:rPr>
                <w:sz w:val="10"/>
                <w:szCs w:val="14"/>
                <w:lang w:eastAsia="ar-SA"/>
              </w:rPr>
            </w:pPr>
            <w:r w:rsidRPr="00A87C52">
              <w:rPr>
                <w:sz w:val="10"/>
                <w:szCs w:val="14"/>
              </w:rPr>
              <w:t>-</w:t>
            </w:r>
          </w:p>
        </w:tc>
        <w:tc>
          <w:tcPr>
            <w:tcW w:w="0" w:type="auto"/>
            <w:tcBorders>
              <w:top w:val="single" w:sz="4" w:space="0" w:color="auto"/>
              <w:left w:val="single" w:sz="4" w:space="0" w:color="000000"/>
              <w:bottom w:val="single" w:sz="4" w:space="0" w:color="000000"/>
              <w:right w:val="nil"/>
            </w:tcBorders>
          </w:tcPr>
          <w:p w:rsidR="00A60716" w:rsidRPr="00A87C52" w:rsidRDefault="00A60716" w:rsidP="00A60716">
            <w:pPr>
              <w:jc w:val="center"/>
              <w:rPr>
                <w:sz w:val="10"/>
                <w:szCs w:val="14"/>
                <w:lang w:eastAsia="ar-SA"/>
              </w:rPr>
            </w:pPr>
            <w:r w:rsidRPr="00A87C52">
              <w:rPr>
                <w:sz w:val="10"/>
                <w:szCs w:val="14"/>
              </w:rPr>
              <w:t>-</w:t>
            </w:r>
          </w:p>
        </w:tc>
        <w:tc>
          <w:tcPr>
            <w:tcW w:w="0" w:type="auto"/>
            <w:tcBorders>
              <w:top w:val="single" w:sz="4" w:space="0" w:color="auto"/>
              <w:left w:val="single" w:sz="4" w:space="0" w:color="000000"/>
              <w:bottom w:val="single" w:sz="4" w:space="0" w:color="000000"/>
              <w:right w:val="nil"/>
            </w:tcBorders>
          </w:tcPr>
          <w:p w:rsidR="00A60716" w:rsidRPr="00A87C52" w:rsidRDefault="00A60716" w:rsidP="00A60716">
            <w:pPr>
              <w:jc w:val="center"/>
              <w:rPr>
                <w:sz w:val="10"/>
                <w:szCs w:val="14"/>
                <w:lang w:eastAsia="ar-SA"/>
              </w:rPr>
            </w:pPr>
            <w:r w:rsidRPr="00A87C52">
              <w:rPr>
                <w:sz w:val="10"/>
                <w:szCs w:val="14"/>
              </w:rPr>
              <w:t>-</w:t>
            </w:r>
          </w:p>
        </w:tc>
        <w:tc>
          <w:tcPr>
            <w:tcW w:w="0" w:type="auto"/>
            <w:tcBorders>
              <w:top w:val="single" w:sz="4" w:space="0" w:color="auto"/>
              <w:left w:val="single" w:sz="4" w:space="0" w:color="000000"/>
              <w:bottom w:val="single" w:sz="4" w:space="0" w:color="000000"/>
              <w:right w:val="nil"/>
            </w:tcBorders>
          </w:tcPr>
          <w:p w:rsidR="00A60716" w:rsidRPr="00A87C52" w:rsidRDefault="00A60716" w:rsidP="00A60716">
            <w:pPr>
              <w:jc w:val="center"/>
              <w:rPr>
                <w:sz w:val="10"/>
                <w:szCs w:val="14"/>
                <w:lang w:eastAsia="ar-SA"/>
              </w:rPr>
            </w:pPr>
            <w:r w:rsidRPr="00A87C52">
              <w:rPr>
                <w:sz w:val="10"/>
                <w:szCs w:val="14"/>
              </w:rPr>
              <w:t>-</w:t>
            </w:r>
          </w:p>
        </w:tc>
        <w:tc>
          <w:tcPr>
            <w:tcW w:w="0" w:type="auto"/>
            <w:tcBorders>
              <w:top w:val="single" w:sz="4" w:space="0" w:color="auto"/>
              <w:left w:val="single" w:sz="4" w:space="0" w:color="000000"/>
              <w:bottom w:val="single" w:sz="4" w:space="0" w:color="000000"/>
              <w:right w:val="nil"/>
            </w:tcBorders>
          </w:tcPr>
          <w:p w:rsidR="00A60716" w:rsidRPr="00A87C52" w:rsidRDefault="00A60716" w:rsidP="00A60716">
            <w:pPr>
              <w:jc w:val="center"/>
              <w:rPr>
                <w:sz w:val="10"/>
                <w:szCs w:val="14"/>
                <w:lang w:eastAsia="ar-SA"/>
              </w:rPr>
            </w:pPr>
            <w:r w:rsidRPr="00A87C52">
              <w:rPr>
                <w:sz w:val="10"/>
                <w:szCs w:val="14"/>
              </w:rPr>
              <w:t>-</w:t>
            </w:r>
          </w:p>
        </w:tc>
        <w:tc>
          <w:tcPr>
            <w:tcW w:w="0" w:type="auto"/>
            <w:tcBorders>
              <w:top w:val="single" w:sz="4" w:space="0" w:color="auto"/>
              <w:left w:val="single" w:sz="4" w:space="0" w:color="000000"/>
              <w:bottom w:val="single" w:sz="4" w:space="0" w:color="000000"/>
              <w:right w:val="single" w:sz="4" w:space="0" w:color="auto"/>
            </w:tcBorders>
          </w:tcPr>
          <w:p w:rsidR="00A60716" w:rsidRPr="00A87C52" w:rsidRDefault="00A60716" w:rsidP="00A60716">
            <w:pPr>
              <w:jc w:val="center"/>
              <w:rPr>
                <w:sz w:val="10"/>
                <w:szCs w:val="14"/>
                <w:lang w:eastAsia="ar-SA"/>
              </w:rPr>
            </w:pPr>
            <w:r w:rsidRPr="00A87C52">
              <w:rPr>
                <w:sz w:val="10"/>
                <w:szCs w:val="14"/>
              </w:rPr>
              <w:t>-</w:t>
            </w:r>
          </w:p>
        </w:tc>
      </w:tr>
      <w:tr w:rsidR="00A87C52" w:rsidRPr="00A87C52" w:rsidTr="00A60716">
        <w:trPr>
          <w:trHeight w:val="20"/>
        </w:trPr>
        <w:tc>
          <w:tcPr>
            <w:tcW w:w="0" w:type="auto"/>
            <w:tcBorders>
              <w:top w:val="single" w:sz="4" w:space="0" w:color="000000"/>
              <w:left w:val="single" w:sz="4" w:space="0" w:color="000000"/>
              <w:bottom w:val="single" w:sz="4" w:space="0" w:color="000000"/>
              <w:right w:val="nil"/>
            </w:tcBorders>
          </w:tcPr>
          <w:p w:rsidR="00A60716" w:rsidRPr="00A87C52" w:rsidRDefault="00A60716" w:rsidP="00A60716">
            <w:pPr>
              <w:jc w:val="center"/>
              <w:rPr>
                <w:b/>
                <w:bCs/>
                <w:sz w:val="10"/>
                <w:szCs w:val="14"/>
                <w:lang w:eastAsia="ar-SA"/>
              </w:rPr>
            </w:pPr>
            <w:r w:rsidRPr="00A87C52">
              <w:rPr>
                <w:b/>
                <w:bCs/>
                <w:sz w:val="10"/>
                <w:szCs w:val="14"/>
              </w:rPr>
              <w:t>2</w:t>
            </w:r>
            <w:r w:rsidRPr="00A87C52">
              <w:rPr>
                <w:sz w:val="10"/>
                <w:szCs w:val="14"/>
              </w:rPr>
              <w:t>.</w:t>
            </w:r>
          </w:p>
        </w:tc>
        <w:tc>
          <w:tcPr>
            <w:tcW w:w="0" w:type="auto"/>
            <w:gridSpan w:val="11"/>
            <w:tcBorders>
              <w:top w:val="single" w:sz="4" w:space="0" w:color="000000"/>
              <w:left w:val="single" w:sz="4" w:space="0" w:color="000000"/>
              <w:bottom w:val="single" w:sz="4" w:space="0" w:color="000000"/>
              <w:right w:val="single" w:sz="4" w:space="0" w:color="000000"/>
            </w:tcBorders>
          </w:tcPr>
          <w:p w:rsidR="00A60716" w:rsidRPr="00A87C52" w:rsidRDefault="00A60716" w:rsidP="00A60716">
            <w:pPr>
              <w:rPr>
                <w:sz w:val="10"/>
                <w:szCs w:val="14"/>
                <w:lang w:eastAsia="ar-SA"/>
              </w:rPr>
            </w:pPr>
            <w:r w:rsidRPr="00A87C52">
              <w:rPr>
                <w:b/>
                <w:bCs/>
                <w:sz w:val="10"/>
                <w:szCs w:val="14"/>
              </w:rPr>
              <w:t>Задача 2 -</w:t>
            </w:r>
            <w:r w:rsidRPr="00A87C52">
              <w:rPr>
                <w:sz w:val="10"/>
                <w:szCs w:val="14"/>
              </w:rPr>
              <w:t>Повышение эффективности пропаганды физической культуры и массового спорта, здорового образа жизни населения муниципального округа через организацию и проведение физкультурно-оздоровительных и спортивно-массовых мероприятий</w:t>
            </w:r>
          </w:p>
        </w:tc>
      </w:tr>
      <w:tr w:rsidR="00A87C52" w:rsidRPr="00A87C52" w:rsidTr="00A60716">
        <w:trPr>
          <w:trHeight w:val="20"/>
        </w:trPr>
        <w:tc>
          <w:tcPr>
            <w:tcW w:w="0" w:type="auto"/>
            <w:tcBorders>
              <w:top w:val="single" w:sz="4" w:space="0" w:color="000000"/>
              <w:left w:val="single" w:sz="4" w:space="0" w:color="000000"/>
              <w:bottom w:val="single" w:sz="4" w:space="0" w:color="000000"/>
              <w:right w:val="nil"/>
            </w:tcBorders>
          </w:tcPr>
          <w:p w:rsidR="00A60716" w:rsidRPr="00A87C52" w:rsidRDefault="00A60716" w:rsidP="00A60716">
            <w:pPr>
              <w:jc w:val="center"/>
              <w:rPr>
                <w:sz w:val="10"/>
                <w:szCs w:val="14"/>
                <w:lang w:eastAsia="ar-SA"/>
              </w:rPr>
            </w:pPr>
            <w:r w:rsidRPr="00A87C52">
              <w:rPr>
                <w:sz w:val="10"/>
                <w:szCs w:val="14"/>
              </w:rPr>
              <w:t>2.1.</w:t>
            </w:r>
          </w:p>
        </w:tc>
        <w:tc>
          <w:tcPr>
            <w:tcW w:w="0" w:type="auto"/>
            <w:tcBorders>
              <w:top w:val="single" w:sz="4" w:space="0" w:color="000000"/>
              <w:left w:val="single" w:sz="4" w:space="0" w:color="000000"/>
              <w:bottom w:val="single" w:sz="4" w:space="0" w:color="000000"/>
              <w:right w:val="nil"/>
            </w:tcBorders>
          </w:tcPr>
          <w:p w:rsidR="00A60716" w:rsidRPr="00A87C52" w:rsidRDefault="00A60716" w:rsidP="00A60716">
            <w:pPr>
              <w:rPr>
                <w:sz w:val="10"/>
                <w:szCs w:val="14"/>
                <w:lang w:eastAsia="ar-SA"/>
              </w:rPr>
            </w:pPr>
            <w:r w:rsidRPr="00A87C52">
              <w:rPr>
                <w:sz w:val="10"/>
                <w:szCs w:val="14"/>
              </w:rPr>
              <w:t xml:space="preserve">Организация и проведение мероприятий согласно ежегодному Единому календарному плану официальных  межмуниципальных и муниципальных физкультурно-оздоровительных                                                                                                                                мероприятий и спортивно-массовых  мероприятий, проводимых                                     отделом, и участия сборных команд муниципального округа в региональных и межмуниципальных физкультурно-оздоровительных и спортивно-массовых </w:t>
            </w:r>
            <w:r w:rsidRPr="00A87C52">
              <w:rPr>
                <w:sz w:val="10"/>
                <w:szCs w:val="14"/>
              </w:rPr>
              <w:lastRenderedPageBreak/>
              <w:t>мероприятиях на территории Новгородской области</w:t>
            </w:r>
          </w:p>
        </w:tc>
        <w:tc>
          <w:tcPr>
            <w:tcW w:w="0" w:type="auto"/>
            <w:tcBorders>
              <w:top w:val="single" w:sz="4" w:space="0" w:color="000000"/>
              <w:left w:val="single" w:sz="4" w:space="0" w:color="000000"/>
              <w:bottom w:val="single" w:sz="4" w:space="0" w:color="000000"/>
              <w:right w:val="nil"/>
            </w:tcBorders>
          </w:tcPr>
          <w:p w:rsidR="00A60716" w:rsidRPr="00A87C52" w:rsidRDefault="00A60716" w:rsidP="00A60716">
            <w:pPr>
              <w:rPr>
                <w:sz w:val="10"/>
                <w:szCs w:val="14"/>
                <w:lang w:eastAsia="ar-SA"/>
              </w:rPr>
            </w:pPr>
            <w:r w:rsidRPr="00A87C52">
              <w:rPr>
                <w:sz w:val="10"/>
                <w:szCs w:val="14"/>
              </w:rPr>
              <w:lastRenderedPageBreak/>
              <w:t>Муниципальное автономное учреждение дополнительного образования  «Детско-юношеская спортивная школа»</w:t>
            </w:r>
          </w:p>
          <w:p w:rsidR="00A60716" w:rsidRPr="00A87C52" w:rsidRDefault="00A60716" w:rsidP="00A60716">
            <w:pPr>
              <w:rPr>
                <w:sz w:val="10"/>
                <w:szCs w:val="14"/>
              </w:rPr>
            </w:pPr>
          </w:p>
          <w:p w:rsidR="00A60716" w:rsidRPr="00A87C52" w:rsidRDefault="00A60716" w:rsidP="00A60716">
            <w:pPr>
              <w:jc w:val="center"/>
              <w:rPr>
                <w:sz w:val="10"/>
                <w:szCs w:val="14"/>
                <w:lang w:eastAsia="ar-SA"/>
              </w:rPr>
            </w:pPr>
          </w:p>
        </w:tc>
        <w:tc>
          <w:tcPr>
            <w:tcW w:w="0" w:type="auto"/>
            <w:tcBorders>
              <w:top w:val="single" w:sz="4" w:space="0" w:color="000000"/>
              <w:left w:val="single" w:sz="4" w:space="0" w:color="000000"/>
              <w:bottom w:val="single" w:sz="4" w:space="0" w:color="000000"/>
              <w:right w:val="nil"/>
            </w:tcBorders>
          </w:tcPr>
          <w:p w:rsidR="00A60716" w:rsidRPr="00A87C52" w:rsidRDefault="00A60716" w:rsidP="00A60716">
            <w:pPr>
              <w:rPr>
                <w:sz w:val="10"/>
                <w:szCs w:val="14"/>
                <w:lang w:eastAsia="ar-SA"/>
              </w:rPr>
            </w:pPr>
            <w:r w:rsidRPr="00A87C52">
              <w:rPr>
                <w:sz w:val="10"/>
                <w:szCs w:val="14"/>
              </w:rPr>
              <w:t>2021 -</w:t>
            </w:r>
          </w:p>
          <w:p w:rsidR="00A60716" w:rsidRPr="00A87C52" w:rsidRDefault="00A60716" w:rsidP="00A60716">
            <w:pPr>
              <w:rPr>
                <w:sz w:val="10"/>
                <w:szCs w:val="14"/>
                <w:lang w:eastAsia="ar-SA"/>
              </w:rPr>
            </w:pPr>
            <w:r w:rsidRPr="00A87C52">
              <w:rPr>
                <w:sz w:val="10"/>
                <w:szCs w:val="14"/>
              </w:rPr>
              <w:t>2026 годы</w:t>
            </w:r>
          </w:p>
        </w:tc>
        <w:tc>
          <w:tcPr>
            <w:tcW w:w="0" w:type="auto"/>
            <w:tcBorders>
              <w:top w:val="single" w:sz="4" w:space="0" w:color="000000"/>
              <w:left w:val="single" w:sz="4" w:space="0" w:color="000000"/>
              <w:bottom w:val="single" w:sz="4" w:space="0" w:color="000000"/>
              <w:right w:val="nil"/>
            </w:tcBorders>
          </w:tcPr>
          <w:p w:rsidR="00A60716" w:rsidRPr="00A87C52" w:rsidRDefault="00A60716" w:rsidP="00A60716">
            <w:pPr>
              <w:jc w:val="center"/>
              <w:rPr>
                <w:sz w:val="10"/>
                <w:szCs w:val="14"/>
                <w:lang w:eastAsia="ar-SA"/>
              </w:rPr>
            </w:pPr>
            <w:r w:rsidRPr="00A87C52">
              <w:rPr>
                <w:sz w:val="10"/>
                <w:szCs w:val="14"/>
              </w:rPr>
              <w:t>1.1.1-</w:t>
            </w:r>
          </w:p>
          <w:p w:rsidR="00A60716" w:rsidRPr="00A87C52" w:rsidRDefault="00A60716" w:rsidP="00A60716">
            <w:pPr>
              <w:jc w:val="center"/>
              <w:rPr>
                <w:sz w:val="10"/>
                <w:szCs w:val="14"/>
              </w:rPr>
            </w:pPr>
            <w:r w:rsidRPr="00A87C52">
              <w:rPr>
                <w:sz w:val="10"/>
                <w:szCs w:val="14"/>
              </w:rPr>
              <w:t xml:space="preserve"> 1.2.1.</w:t>
            </w:r>
          </w:p>
          <w:p w:rsidR="00A60716" w:rsidRPr="00A87C52" w:rsidRDefault="00A60716" w:rsidP="00A60716">
            <w:pPr>
              <w:jc w:val="center"/>
              <w:rPr>
                <w:sz w:val="10"/>
                <w:szCs w:val="14"/>
                <w:lang w:eastAsia="ar-SA"/>
              </w:rPr>
            </w:pPr>
          </w:p>
        </w:tc>
        <w:tc>
          <w:tcPr>
            <w:tcW w:w="0" w:type="auto"/>
            <w:tcBorders>
              <w:top w:val="single" w:sz="4" w:space="0" w:color="000000"/>
              <w:left w:val="single" w:sz="4" w:space="0" w:color="000000"/>
              <w:bottom w:val="single" w:sz="4" w:space="0" w:color="000000"/>
              <w:right w:val="nil"/>
            </w:tcBorders>
          </w:tcPr>
          <w:p w:rsidR="00A60716" w:rsidRPr="00A87C52" w:rsidRDefault="00A60716" w:rsidP="00A60716">
            <w:pPr>
              <w:jc w:val="center"/>
              <w:rPr>
                <w:sz w:val="10"/>
                <w:szCs w:val="14"/>
                <w:lang w:eastAsia="ar-SA"/>
              </w:rPr>
            </w:pPr>
            <w:r w:rsidRPr="00A87C52">
              <w:rPr>
                <w:sz w:val="10"/>
                <w:szCs w:val="14"/>
              </w:rPr>
              <w:t xml:space="preserve">бюджет </w:t>
            </w:r>
          </w:p>
          <w:p w:rsidR="00A60716" w:rsidRPr="00A87C52" w:rsidRDefault="00A60716" w:rsidP="00A60716">
            <w:pPr>
              <w:jc w:val="center"/>
              <w:rPr>
                <w:sz w:val="10"/>
                <w:szCs w:val="14"/>
              </w:rPr>
            </w:pPr>
            <w:r w:rsidRPr="00A87C52">
              <w:rPr>
                <w:sz w:val="10"/>
                <w:szCs w:val="14"/>
              </w:rPr>
              <w:t>муниципального округа</w:t>
            </w:r>
          </w:p>
          <w:p w:rsidR="00A60716" w:rsidRPr="00A87C52" w:rsidRDefault="00A60716" w:rsidP="00A60716">
            <w:pPr>
              <w:jc w:val="center"/>
              <w:rPr>
                <w:sz w:val="10"/>
                <w:szCs w:val="14"/>
              </w:rPr>
            </w:pPr>
          </w:p>
          <w:p w:rsidR="00A60716" w:rsidRPr="00A87C52" w:rsidRDefault="00A60716" w:rsidP="00A60716">
            <w:pPr>
              <w:jc w:val="center"/>
              <w:rPr>
                <w:sz w:val="10"/>
                <w:szCs w:val="14"/>
              </w:rPr>
            </w:pPr>
          </w:p>
          <w:p w:rsidR="00A60716" w:rsidRPr="00A87C52" w:rsidRDefault="00A60716" w:rsidP="00A60716">
            <w:pPr>
              <w:jc w:val="center"/>
              <w:rPr>
                <w:sz w:val="10"/>
                <w:szCs w:val="14"/>
              </w:rPr>
            </w:pPr>
          </w:p>
          <w:p w:rsidR="00A60716" w:rsidRPr="00A87C52" w:rsidRDefault="00A60716" w:rsidP="00A60716">
            <w:pPr>
              <w:jc w:val="center"/>
              <w:rPr>
                <w:sz w:val="10"/>
                <w:szCs w:val="14"/>
              </w:rPr>
            </w:pPr>
          </w:p>
          <w:p w:rsidR="00A60716" w:rsidRPr="00A87C52" w:rsidRDefault="00A60716" w:rsidP="00A60716">
            <w:pPr>
              <w:jc w:val="center"/>
              <w:rPr>
                <w:sz w:val="10"/>
                <w:szCs w:val="14"/>
              </w:rPr>
            </w:pPr>
          </w:p>
          <w:p w:rsidR="00A60716" w:rsidRPr="00A87C52" w:rsidRDefault="00A60716" w:rsidP="00A60716">
            <w:pPr>
              <w:jc w:val="center"/>
              <w:rPr>
                <w:sz w:val="10"/>
                <w:szCs w:val="14"/>
              </w:rPr>
            </w:pPr>
          </w:p>
          <w:p w:rsidR="00A60716" w:rsidRPr="00A87C52" w:rsidRDefault="00A60716" w:rsidP="00A60716">
            <w:pPr>
              <w:jc w:val="center"/>
              <w:rPr>
                <w:sz w:val="10"/>
                <w:szCs w:val="14"/>
                <w:lang w:eastAsia="ar-SA"/>
              </w:rPr>
            </w:pPr>
          </w:p>
        </w:tc>
        <w:tc>
          <w:tcPr>
            <w:tcW w:w="0" w:type="auto"/>
            <w:tcBorders>
              <w:top w:val="single" w:sz="4" w:space="0" w:color="000000"/>
              <w:left w:val="single" w:sz="4" w:space="0" w:color="000000"/>
              <w:bottom w:val="single" w:sz="4" w:space="0" w:color="000000"/>
              <w:right w:val="nil"/>
            </w:tcBorders>
          </w:tcPr>
          <w:p w:rsidR="00A60716" w:rsidRPr="00A87C52" w:rsidRDefault="00A60716" w:rsidP="00A60716">
            <w:pPr>
              <w:jc w:val="center"/>
              <w:rPr>
                <w:sz w:val="10"/>
                <w:szCs w:val="14"/>
                <w:lang w:eastAsia="ar-SA"/>
              </w:rPr>
            </w:pPr>
            <w:r w:rsidRPr="00A87C52">
              <w:rPr>
                <w:sz w:val="10"/>
                <w:szCs w:val="14"/>
              </w:rPr>
              <w:t>134,69999</w:t>
            </w:r>
          </w:p>
        </w:tc>
        <w:tc>
          <w:tcPr>
            <w:tcW w:w="0" w:type="auto"/>
            <w:tcBorders>
              <w:top w:val="single" w:sz="4" w:space="0" w:color="000000"/>
              <w:left w:val="single" w:sz="4" w:space="0" w:color="000000"/>
              <w:bottom w:val="single" w:sz="4" w:space="0" w:color="000000"/>
              <w:right w:val="nil"/>
            </w:tcBorders>
          </w:tcPr>
          <w:p w:rsidR="00A60716" w:rsidRPr="00A87C52" w:rsidRDefault="00A60716" w:rsidP="00A60716">
            <w:pPr>
              <w:rPr>
                <w:sz w:val="10"/>
                <w:szCs w:val="14"/>
                <w:lang w:eastAsia="ar-SA"/>
              </w:rPr>
            </w:pPr>
            <w:r w:rsidRPr="00A87C52">
              <w:rPr>
                <w:sz w:val="10"/>
                <w:szCs w:val="14"/>
              </w:rPr>
              <w:t>134,700000</w:t>
            </w:r>
          </w:p>
        </w:tc>
        <w:tc>
          <w:tcPr>
            <w:tcW w:w="0" w:type="auto"/>
            <w:tcBorders>
              <w:top w:val="single" w:sz="4" w:space="0" w:color="000000"/>
              <w:left w:val="single" w:sz="4" w:space="0" w:color="000000"/>
              <w:bottom w:val="single" w:sz="4" w:space="0" w:color="000000"/>
              <w:right w:val="nil"/>
            </w:tcBorders>
          </w:tcPr>
          <w:p w:rsidR="00A60716" w:rsidRPr="00A87C52" w:rsidRDefault="00A60716" w:rsidP="00A60716">
            <w:pPr>
              <w:rPr>
                <w:sz w:val="10"/>
                <w:szCs w:val="14"/>
                <w:lang w:eastAsia="ar-SA"/>
              </w:rPr>
            </w:pPr>
            <w:r w:rsidRPr="00A87C52">
              <w:rPr>
                <w:bCs/>
                <w:sz w:val="10"/>
                <w:szCs w:val="14"/>
              </w:rPr>
              <w:t>124,700000</w:t>
            </w:r>
          </w:p>
        </w:tc>
        <w:tc>
          <w:tcPr>
            <w:tcW w:w="0" w:type="auto"/>
            <w:tcBorders>
              <w:top w:val="single" w:sz="4" w:space="0" w:color="000000"/>
              <w:left w:val="single" w:sz="4" w:space="0" w:color="000000"/>
              <w:bottom w:val="single" w:sz="4" w:space="0" w:color="000000"/>
              <w:right w:val="nil"/>
            </w:tcBorders>
          </w:tcPr>
          <w:p w:rsidR="00A60716" w:rsidRPr="00A87C52" w:rsidRDefault="00A60716" w:rsidP="00A60716">
            <w:pPr>
              <w:rPr>
                <w:sz w:val="10"/>
                <w:szCs w:val="14"/>
              </w:rPr>
            </w:pPr>
            <w:r w:rsidRPr="00A87C52">
              <w:rPr>
                <w:bCs/>
                <w:sz w:val="10"/>
                <w:szCs w:val="14"/>
              </w:rPr>
              <w:t>124,700000</w:t>
            </w:r>
          </w:p>
        </w:tc>
        <w:tc>
          <w:tcPr>
            <w:tcW w:w="0" w:type="auto"/>
            <w:tcBorders>
              <w:top w:val="single" w:sz="4" w:space="0" w:color="000000"/>
              <w:left w:val="single" w:sz="4" w:space="0" w:color="000000"/>
              <w:bottom w:val="single" w:sz="4" w:space="0" w:color="000000"/>
              <w:right w:val="nil"/>
            </w:tcBorders>
          </w:tcPr>
          <w:p w:rsidR="00A60716" w:rsidRPr="00A87C52" w:rsidRDefault="00A60716" w:rsidP="00A60716">
            <w:pPr>
              <w:rPr>
                <w:sz w:val="10"/>
                <w:szCs w:val="14"/>
              </w:rPr>
            </w:pPr>
            <w:r w:rsidRPr="00A87C52">
              <w:rPr>
                <w:bCs/>
                <w:sz w:val="10"/>
                <w:szCs w:val="14"/>
              </w:rPr>
              <w:t>124,700000</w:t>
            </w:r>
          </w:p>
        </w:tc>
        <w:tc>
          <w:tcPr>
            <w:tcW w:w="0" w:type="auto"/>
            <w:tcBorders>
              <w:top w:val="single" w:sz="4" w:space="0" w:color="000000"/>
              <w:left w:val="single" w:sz="4" w:space="0" w:color="000000"/>
              <w:bottom w:val="single" w:sz="4" w:space="0" w:color="000000"/>
              <w:right w:val="single" w:sz="4" w:space="0" w:color="auto"/>
            </w:tcBorders>
          </w:tcPr>
          <w:p w:rsidR="00A60716" w:rsidRPr="00A87C52" w:rsidRDefault="00A60716" w:rsidP="00A60716">
            <w:pPr>
              <w:rPr>
                <w:sz w:val="10"/>
                <w:szCs w:val="14"/>
              </w:rPr>
            </w:pPr>
            <w:r w:rsidRPr="00A87C52">
              <w:rPr>
                <w:bCs/>
                <w:sz w:val="10"/>
                <w:szCs w:val="14"/>
              </w:rPr>
              <w:t>124,700000</w:t>
            </w:r>
          </w:p>
        </w:tc>
      </w:tr>
      <w:tr w:rsidR="00A87C52" w:rsidRPr="00A87C52" w:rsidTr="00A60716">
        <w:trPr>
          <w:trHeight w:val="20"/>
        </w:trPr>
        <w:tc>
          <w:tcPr>
            <w:tcW w:w="0" w:type="auto"/>
            <w:tcBorders>
              <w:top w:val="single" w:sz="4" w:space="0" w:color="000000"/>
              <w:left w:val="single" w:sz="4" w:space="0" w:color="000000"/>
              <w:bottom w:val="single" w:sz="4" w:space="0" w:color="auto"/>
              <w:right w:val="nil"/>
            </w:tcBorders>
          </w:tcPr>
          <w:p w:rsidR="00A60716" w:rsidRPr="00A87C52" w:rsidRDefault="00A60716" w:rsidP="00A60716">
            <w:pPr>
              <w:jc w:val="center"/>
              <w:rPr>
                <w:sz w:val="10"/>
                <w:szCs w:val="14"/>
                <w:lang w:eastAsia="ar-SA"/>
              </w:rPr>
            </w:pPr>
            <w:r w:rsidRPr="00A87C52">
              <w:rPr>
                <w:sz w:val="10"/>
                <w:szCs w:val="14"/>
              </w:rPr>
              <w:lastRenderedPageBreak/>
              <w:t>2.2.</w:t>
            </w:r>
          </w:p>
        </w:tc>
        <w:tc>
          <w:tcPr>
            <w:tcW w:w="0" w:type="auto"/>
            <w:tcBorders>
              <w:top w:val="single" w:sz="4" w:space="0" w:color="000000"/>
              <w:left w:val="single" w:sz="4" w:space="0" w:color="000000"/>
              <w:bottom w:val="single" w:sz="4" w:space="0" w:color="auto"/>
              <w:right w:val="nil"/>
            </w:tcBorders>
          </w:tcPr>
          <w:p w:rsidR="00A60716" w:rsidRPr="00A87C52" w:rsidRDefault="00A60716" w:rsidP="00A60716">
            <w:pPr>
              <w:rPr>
                <w:sz w:val="10"/>
                <w:szCs w:val="14"/>
                <w:lang w:eastAsia="ar-SA"/>
              </w:rPr>
            </w:pPr>
            <w:r w:rsidRPr="00A87C52">
              <w:rPr>
                <w:sz w:val="10"/>
                <w:szCs w:val="14"/>
              </w:rPr>
              <w:t>Выплата заработной платы руководителям спортивных клубов, созданных на базе  Муниципального автономного учреждения дополнительного образования  «Детско-юношеская спортивная школа»</w:t>
            </w:r>
          </w:p>
        </w:tc>
        <w:tc>
          <w:tcPr>
            <w:tcW w:w="0" w:type="auto"/>
            <w:tcBorders>
              <w:top w:val="single" w:sz="4" w:space="0" w:color="000000"/>
              <w:left w:val="single" w:sz="4" w:space="0" w:color="000000"/>
              <w:bottom w:val="single" w:sz="4" w:space="0" w:color="auto"/>
              <w:right w:val="nil"/>
            </w:tcBorders>
          </w:tcPr>
          <w:p w:rsidR="00A60716" w:rsidRPr="00A87C52" w:rsidRDefault="00A60716" w:rsidP="00A60716">
            <w:pPr>
              <w:rPr>
                <w:sz w:val="10"/>
                <w:szCs w:val="14"/>
                <w:lang w:eastAsia="ar-SA"/>
              </w:rPr>
            </w:pPr>
            <w:r w:rsidRPr="00A87C52">
              <w:rPr>
                <w:sz w:val="10"/>
                <w:szCs w:val="14"/>
              </w:rPr>
              <w:t>Муниципальное автономное учреждения дополнительного образования  «Детско-юношеская спортивная школа»</w:t>
            </w:r>
          </w:p>
        </w:tc>
        <w:tc>
          <w:tcPr>
            <w:tcW w:w="0" w:type="auto"/>
            <w:tcBorders>
              <w:top w:val="single" w:sz="4" w:space="0" w:color="000000"/>
              <w:left w:val="single" w:sz="4" w:space="0" w:color="000000"/>
              <w:bottom w:val="single" w:sz="4" w:space="0" w:color="auto"/>
              <w:right w:val="nil"/>
            </w:tcBorders>
          </w:tcPr>
          <w:p w:rsidR="00A60716" w:rsidRPr="00A87C52" w:rsidRDefault="00A60716" w:rsidP="00A60716">
            <w:pPr>
              <w:rPr>
                <w:sz w:val="10"/>
                <w:szCs w:val="14"/>
                <w:lang w:eastAsia="ar-SA"/>
              </w:rPr>
            </w:pPr>
            <w:r w:rsidRPr="00A87C52">
              <w:rPr>
                <w:sz w:val="10"/>
                <w:szCs w:val="14"/>
              </w:rPr>
              <w:t>2021 -</w:t>
            </w:r>
          </w:p>
          <w:p w:rsidR="00A60716" w:rsidRPr="00A87C52" w:rsidRDefault="00A60716" w:rsidP="00A60716">
            <w:pPr>
              <w:rPr>
                <w:sz w:val="10"/>
                <w:szCs w:val="14"/>
                <w:lang w:eastAsia="ar-SA"/>
              </w:rPr>
            </w:pPr>
            <w:r w:rsidRPr="00A87C52">
              <w:rPr>
                <w:sz w:val="10"/>
                <w:szCs w:val="14"/>
              </w:rPr>
              <w:t>2026 годы</w:t>
            </w:r>
          </w:p>
        </w:tc>
        <w:tc>
          <w:tcPr>
            <w:tcW w:w="0" w:type="auto"/>
            <w:tcBorders>
              <w:top w:val="single" w:sz="4" w:space="0" w:color="000000"/>
              <w:left w:val="single" w:sz="4" w:space="0" w:color="000000"/>
              <w:bottom w:val="single" w:sz="4" w:space="0" w:color="auto"/>
              <w:right w:val="nil"/>
            </w:tcBorders>
          </w:tcPr>
          <w:p w:rsidR="00A60716" w:rsidRPr="00A87C52" w:rsidRDefault="00A60716" w:rsidP="00A60716">
            <w:pPr>
              <w:jc w:val="center"/>
              <w:rPr>
                <w:sz w:val="10"/>
                <w:szCs w:val="14"/>
              </w:rPr>
            </w:pPr>
            <w:r w:rsidRPr="00A87C52">
              <w:rPr>
                <w:sz w:val="10"/>
                <w:szCs w:val="14"/>
              </w:rPr>
              <w:t>1.1.1.</w:t>
            </w:r>
          </w:p>
          <w:p w:rsidR="00A60716" w:rsidRPr="00A87C52" w:rsidRDefault="00A60716" w:rsidP="00A60716">
            <w:pPr>
              <w:jc w:val="center"/>
              <w:rPr>
                <w:sz w:val="10"/>
                <w:szCs w:val="14"/>
              </w:rPr>
            </w:pPr>
          </w:p>
          <w:p w:rsidR="00A60716" w:rsidRPr="00A87C52" w:rsidRDefault="00A60716" w:rsidP="00A60716">
            <w:pPr>
              <w:jc w:val="center"/>
              <w:rPr>
                <w:sz w:val="10"/>
                <w:szCs w:val="14"/>
              </w:rPr>
            </w:pPr>
          </w:p>
          <w:p w:rsidR="00A60716" w:rsidRPr="00A87C52" w:rsidRDefault="00A60716" w:rsidP="00A60716">
            <w:pPr>
              <w:jc w:val="center"/>
              <w:rPr>
                <w:sz w:val="10"/>
                <w:szCs w:val="14"/>
              </w:rPr>
            </w:pPr>
          </w:p>
          <w:p w:rsidR="00A60716" w:rsidRPr="00A87C52" w:rsidRDefault="00A60716" w:rsidP="00A60716">
            <w:pPr>
              <w:jc w:val="center"/>
              <w:rPr>
                <w:sz w:val="10"/>
                <w:szCs w:val="14"/>
              </w:rPr>
            </w:pPr>
          </w:p>
          <w:p w:rsidR="00A60716" w:rsidRPr="00A87C52" w:rsidRDefault="00A60716" w:rsidP="00A60716">
            <w:pPr>
              <w:jc w:val="center"/>
              <w:rPr>
                <w:sz w:val="10"/>
                <w:szCs w:val="14"/>
                <w:lang w:eastAsia="ar-SA"/>
              </w:rPr>
            </w:pPr>
          </w:p>
        </w:tc>
        <w:tc>
          <w:tcPr>
            <w:tcW w:w="0" w:type="auto"/>
            <w:tcBorders>
              <w:top w:val="single" w:sz="4" w:space="0" w:color="000000"/>
              <w:left w:val="single" w:sz="4" w:space="0" w:color="000000"/>
              <w:bottom w:val="single" w:sz="4" w:space="0" w:color="auto"/>
              <w:right w:val="nil"/>
            </w:tcBorders>
          </w:tcPr>
          <w:p w:rsidR="00A60716" w:rsidRPr="00A87C52" w:rsidRDefault="00A60716" w:rsidP="00A60716">
            <w:pPr>
              <w:jc w:val="center"/>
              <w:rPr>
                <w:sz w:val="10"/>
                <w:szCs w:val="14"/>
                <w:lang w:eastAsia="ar-SA"/>
              </w:rPr>
            </w:pPr>
            <w:r w:rsidRPr="00A87C52">
              <w:rPr>
                <w:sz w:val="10"/>
                <w:szCs w:val="14"/>
              </w:rPr>
              <w:t xml:space="preserve">бюджет </w:t>
            </w:r>
          </w:p>
          <w:p w:rsidR="00A60716" w:rsidRPr="00A87C52" w:rsidRDefault="00A60716" w:rsidP="00A60716">
            <w:pPr>
              <w:jc w:val="center"/>
              <w:rPr>
                <w:sz w:val="10"/>
                <w:szCs w:val="14"/>
              </w:rPr>
            </w:pPr>
            <w:r w:rsidRPr="00A87C52">
              <w:rPr>
                <w:sz w:val="10"/>
                <w:szCs w:val="14"/>
              </w:rPr>
              <w:t>муниципального округа</w:t>
            </w:r>
          </w:p>
          <w:p w:rsidR="00A60716" w:rsidRPr="00A87C52" w:rsidRDefault="00A60716" w:rsidP="00A60716">
            <w:pPr>
              <w:jc w:val="center"/>
              <w:rPr>
                <w:sz w:val="10"/>
                <w:szCs w:val="14"/>
              </w:rPr>
            </w:pPr>
          </w:p>
          <w:p w:rsidR="00A60716" w:rsidRPr="00A87C52" w:rsidRDefault="00A60716" w:rsidP="00A60716">
            <w:pPr>
              <w:jc w:val="center"/>
              <w:rPr>
                <w:sz w:val="10"/>
                <w:szCs w:val="14"/>
              </w:rPr>
            </w:pPr>
          </w:p>
          <w:p w:rsidR="00A60716" w:rsidRPr="00A87C52" w:rsidRDefault="00A60716" w:rsidP="00A60716">
            <w:pPr>
              <w:jc w:val="center"/>
              <w:rPr>
                <w:sz w:val="10"/>
                <w:szCs w:val="14"/>
              </w:rPr>
            </w:pPr>
          </w:p>
          <w:p w:rsidR="00A60716" w:rsidRPr="00A87C52" w:rsidRDefault="00A60716" w:rsidP="00A60716">
            <w:pPr>
              <w:jc w:val="center"/>
              <w:rPr>
                <w:sz w:val="10"/>
                <w:szCs w:val="14"/>
              </w:rPr>
            </w:pPr>
          </w:p>
          <w:p w:rsidR="00A60716" w:rsidRPr="00A87C52" w:rsidRDefault="00A60716" w:rsidP="00A60716">
            <w:pPr>
              <w:jc w:val="center"/>
              <w:rPr>
                <w:sz w:val="10"/>
                <w:szCs w:val="14"/>
                <w:lang w:eastAsia="ar-SA"/>
              </w:rPr>
            </w:pPr>
          </w:p>
        </w:tc>
        <w:tc>
          <w:tcPr>
            <w:tcW w:w="0" w:type="auto"/>
            <w:tcBorders>
              <w:top w:val="single" w:sz="4" w:space="0" w:color="000000"/>
              <w:left w:val="single" w:sz="4" w:space="0" w:color="000000"/>
              <w:bottom w:val="single" w:sz="4" w:space="0" w:color="auto"/>
              <w:right w:val="nil"/>
            </w:tcBorders>
          </w:tcPr>
          <w:p w:rsidR="00A60716" w:rsidRPr="00A87C52" w:rsidRDefault="00A60716" w:rsidP="00A60716">
            <w:pPr>
              <w:rPr>
                <w:sz w:val="10"/>
                <w:szCs w:val="14"/>
                <w:lang w:eastAsia="ar-SA"/>
              </w:rPr>
            </w:pPr>
            <w:r w:rsidRPr="00A87C52">
              <w:rPr>
                <w:sz w:val="10"/>
                <w:szCs w:val="14"/>
              </w:rPr>
              <w:t>253,10000</w:t>
            </w:r>
          </w:p>
        </w:tc>
        <w:tc>
          <w:tcPr>
            <w:tcW w:w="0" w:type="auto"/>
            <w:tcBorders>
              <w:top w:val="single" w:sz="4" w:space="0" w:color="000000"/>
              <w:left w:val="single" w:sz="4" w:space="0" w:color="000000"/>
              <w:bottom w:val="single" w:sz="4" w:space="0" w:color="auto"/>
              <w:right w:val="nil"/>
            </w:tcBorders>
          </w:tcPr>
          <w:p w:rsidR="00A60716" w:rsidRPr="00A87C52" w:rsidRDefault="00A60716" w:rsidP="00A60716">
            <w:pPr>
              <w:rPr>
                <w:sz w:val="10"/>
                <w:szCs w:val="14"/>
              </w:rPr>
            </w:pPr>
            <w:r w:rsidRPr="00A87C52">
              <w:rPr>
                <w:sz w:val="10"/>
                <w:szCs w:val="14"/>
              </w:rPr>
              <w:t>268,40000</w:t>
            </w:r>
          </w:p>
        </w:tc>
        <w:tc>
          <w:tcPr>
            <w:tcW w:w="0" w:type="auto"/>
            <w:tcBorders>
              <w:top w:val="single" w:sz="4" w:space="0" w:color="000000"/>
              <w:left w:val="single" w:sz="4" w:space="0" w:color="000000"/>
              <w:bottom w:val="single" w:sz="4" w:space="0" w:color="auto"/>
              <w:right w:val="nil"/>
            </w:tcBorders>
          </w:tcPr>
          <w:p w:rsidR="00A60716" w:rsidRPr="00A87C52" w:rsidRDefault="00A60716" w:rsidP="00A60716">
            <w:pPr>
              <w:rPr>
                <w:sz w:val="10"/>
                <w:szCs w:val="14"/>
              </w:rPr>
            </w:pPr>
            <w:r w:rsidRPr="00A87C52">
              <w:rPr>
                <w:sz w:val="10"/>
                <w:szCs w:val="14"/>
              </w:rPr>
              <w:t>268,40000</w:t>
            </w:r>
          </w:p>
          <w:p w:rsidR="00A60716" w:rsidRPr="00A87C52" w:rsidRDefault="00A60716" w:rsidP="00A60716">
            <w:pPr>
              <w:rPr>
                <w:sz w:val="10"/>
                <w:szCs w:val="14"/>
                <w:lang w:eastAsia="ar-SA"/>
              </w:rPr>
            </w:pPr>
          </w:p>
        </w:tc>
        <w:tc>
          <w:tcPr>
            <w:tcW w:w="0" w:type="auto"/>
            <w:tcBorders>
              <w:top w:val="single" w:sz="4" w:space="0" w:color="000000"/>
              <w:left w:val="single" w:sz="4" w:space="0" w:color="000000"/>
              <w:bottom w:val="single" w:sz="4" w:space="0" w:color="auto"/>
              <w:right w:val="nil"/>
            </w:tcBorders>
          </w:tcPr>
          <w:p w:rsidR="00A60716" w:rsidRPr="00A87C52" w:rsidRDefault="00A60716" w:rsidP="00A60716">
            <w:pPr>
              <w:rPr>
                <w:sz w:val="10"/>
                <w:szCs w:val="14"/>
                <w:lang w:eastAsia="ar-SA"/>
              </w:rPr>
            </w:pPr>
            <w:r w:rsidRPr="00A87C52">
              <w:rPr>
                <w:sz w:val="10"/>
                <w:szCs w:val="14"/>
              </w:rPr>
              <w:t>283,70000</w:t>
            </w:r>
          </w:p>
        </w:tc>
        <w:tc>
          <w:tcPr>
            <w:tcW w:w="0" w:type="auto"/>
            <w:tcBorders>
              <w:top w:val="single" w:sz="4" w:space="0" w:color="000000"/>
              <w:left w:val="single" w:sz="4" w:space="0" w:color="000000"/>
              <w:bottom w:val="single" w:sz="4" w:space="0" w:color="auto"/>
              <w:right w:val="nil"/>
            </w:tcBorders>
          </w:tcPr>
          <w:p w:rsidR="00A60716" w:rsidRPr="00A87C52" w:rsidRDefault="00A60716" w:rsidP="00A60716">
            <w:pPr>
              <w:rPr>
                <w:sz w:val="10"/>
                <w:szCs w:val="14"/>
                <w:lang w:eastAsia="ar-SA"/>
              </w:rPr>
            </w:pPr>
            <w:r w:rsidRPr="00A87C52">
              <w:rPr>
                <w:sz w:val="10"/>
                <w:szCs w:val="14"/>
              </w:rPr>
              <w:t>283,70000</w:t>
            </w:r>
          </w:p>
        </w:tc>
        <w:tc>
          <w:tcPr>
            <w:tcW w:w="0" w:type="auto"/>
            <w:tcBorders>
              <w:top w:val="single" w:sz="4" w:space="0" w:color="000000"/>
              <w:left w:val="single" w:sz="4" w:space="0" w:color="000000"/>
              <w:bottom w:val="single" w:sz="4" w:space="0" w:color="auto"/>
              <w:right w:val="single" w:sz="4" w:space="0" w:color="auto"/>
            </w:tcBorders>
          </w:tcPr>
          <w:p w:rsidR="00A60716" w:rsidRPr="00A87C52" w:rsidRDefault="00A60716" w:rsidP="00A60716">
            <w:pPr>
              <w:rPr>
                <w:sz w:val="10"/>
                <w:szCs w:val="14"/>
                <w:lang w:eastAsia="ar-SA"/>
              </w:rPr>
            </w:pPr>
            <w:r w:rsidRPr="00A87C52">
              <w:rPr>
                <w:sz w:val="10"/>
                <w:szCs w:val="14"/>
              </w:rPr>
              <w:t>283,70000</w:t>
            </w:r>
          </w:p>
        </w:tc>
      </w:tr>
      <w:tr w:rsidR="00A87C52" w:rsidRPr="00A87C52" w:rsidTr="00A60716">
        <w:trPr>
          <w:trHeight w:val="20"/>
        </w:trPr>
        <w:tc>
          <w:tcPr>
            <w:tcW w:w="0" w:type="auto"/>
            <w:tcBorders>
              <w:top w:val="single" w:sz="4" w:space="0" w:color="auto"/>
              <w:left w:val="single" w:sz="4" w:space="0" w:color="auto"/>
              <w:bottom w:val="single" w:sz="4" w:space="0" w:color="auto"/>
              <w:right w:val="nil"/>
            </w:tcBorders>
          </w:tcPr>
          <w:p w:rsidR="00A60716" w:rsidRPr="00A87C52" w:rsidRDefault="00A60716" w:rsidP="00A60716">
            <w:pPr>
              <w:jc w:val="center"/>
              <w:rPr>
                <w:sz w:val="10"/>
                <w:szCs w:val="14"/>
                <w:lang w:eastAsia="ar-SA"/>
              </w:rPr>
            </w:pPr>
            <w:r w:rsidRPr="00A87C52">
              <w:rPr>
                <w:sz w:val="10"/>
                <w:szCs w:val="14"/>
              </w:rPr>
              <w:t>2.3</w:t>
            </w:r>
          </w:p>
        </w:tc>
        <w:tc>
          <w:tcPr>
            <w:tcW w:w="0" w:type="auto"/>
            <w:tcBorders>
              <w:top w:val="single" w:sz="4" w:space="0" w:color="auto"/>
              <w:left w:val="single" w:sz="4" w:space="0" w:color="000000"/>
              <w:bottom w:val="single" w:sz="4" w:space="0" w:color="auto"/>
              <w:right w:val="nil"/>
            </w:tcBorders>
          </w:tcPr>
          <w:p w:rsidR="00A60716" w:rsidRPr="00A87C52" w:rsidRDefault="00A60716" w:rsidP="00A60716">
            <w:pPr>
              <w:rPr>
                <w:sz w:val="10"/>
                <w:szCs w:val="14"/>
                <w:lang w:eastAsia="ar-SA"/>
              </w:rPr>
            </w:pPr>
            <w:r w:rsidRPr="00A87C52">
              <w:rPr>
                <w:sz w:val="10"/>
                <w:szCs w:val="14"/>
              </w:rPr>
              <w:t>Обеспечение участия районной команды по мини-футболу в Чемпионате, Первенстве Новгородской  области по мини-футболу</w:t>
            </w:r>
          </w:p>
        </w:tc>
        <w:tc>
          <w:tcPr>
            <w:tcW w:w="0" w:type="auto"/>
            <w:tcBorders>
              <w:top w:val="single" w:sz="4" w:space="0" w:color="auto"/>
              <w:left w:val="single" w:sz="4" w:space="0" w:color="000000"/>
              <w:bottom w:val="single" w:sz="4" w:space="0" w:color="auto"/>
              <w:right w:val="nil"/>
            </w:tcBorders>
          </w:tcPr>
          <w:p w:rsidR="00A60716" w:rsidRPr="00A87C52" w:rsidRDefault="00A60716" w:rsidP="00A60716">
            <w:pPr>
              <w:jc w:val="center"/>
              <w:rPr>
                <w:sz w:val="10"/>
                <w:szCs w:val="14"/>
                <w:lang w:eastAsia="ar-SA"/>
              </w:rPr>
            </w:pPr>
            <w:r w:rsidRPr="00A87C52">
              <w:rPr>
                <w:sz w:val="10"/>
                <w:szCs w:val="14"/>
              </w:rPr>
              <w:t>Муниципальное автономное учреждения дополнительного образования  «Детско-юношеская спортивная школа»</w:t>
            </w:r>
          </w:p>
        </w:tc>
        <w:tc>
          <w:tcPr>
            <w:tcW w:w="0" w:type="auto"/>
            <w:tcBorders>
              <w:top w:val="single" w:sz="4" w:space="0" w:color="auto"/>
              <w:left w:val="single" w:sz="4" w:space="0" w:color="000000"/>
              <w:bottom w:val="single" w:sz="4" w:space="0" w:color="auto"/>
              <w:right w:val="nil"/>
            </w:tcBorders>
          </w:tcPr>
          <w:p w:rsidR="00A60716" w:rsidRPr="00A87C52" w:rsidRDefault="00A60716" w:rsidP="00A60716">
            <w:pPr>
              <w:rPr>
                <w:sz w:val="10"/>
                <w:szCs w:val="14"/>
                <w:lang w:eastAsia="ar-SA"/>
              </w:rPr>
            </w:pPr>
            <w:r w:rsidRPr="00A87C52">
              <w:rPr>
                <w:sz w:val="10"/>
                <w:szCs w:val="14"/>
              </w:rPr>
              <w:t>2021 -</w:t>
            </w:r>
          </w:p>
          <w:p w:rsidR="00A60716" w:rsidRPr="00A87C52" w:rsidRDefault="00A60716" w:rsidP="00A60716">
            <w:pPr>
              <w:rPr>
                <w:sz w:val="10"/>
                <w:szCs w:val="14"/>
                <w:lang w:eastAsia="ar-SA"/>
              </w:rPr>
            </w:pPr>
            <w:r w:rsidRPr="00A87C52">
              <w:rPr>
                <w:sz w:val="10"/>
                <w:szCs w:val="14"/>
              </w:rPr>
              <w:t>2026 годы</w:t>
            </w:r>
          </w:p>
        </w:tc>
        <w:tc>
          <w:tcPr>
            <w:tcW w:w="0" w:type="auto"/>
            <w:tcBorders>
              <w:top w:val="single" w:sz="4" w:space="0" w:color="auto"/>
              <w:left w:val="single" w:sz="4" w:space="0" w:color="000000"/>
              <w:bottom w:val="single" w:sz="4" w:space="0" w:color="auto"/>
              <w:right w:val="nil"/>
            </w:tcBorders>
          </w:tcPr>
          <w:p w:rsidR="00A60716" w:rsidRPr="00A87C52" w:rsidRDefault="00A60716" w:rsidP="00A60716">
            <w:pPr>
              <w:jc w:val="center"/>
              <w:rPr>
                <w:sz w:val="10"/>
                <w:szCs w:val="14"/>
                <w:lang w:eastAsia="ar-SA"/>
              </w:rPr>
            </w:pPr>
            <w:r w:rsidRPr="00A87C52">
              <w:rPr>
                <w:sz w:val="10"/>
                <w:szCs w:val="14"/>
              </w:rPr>
              <w:t>1.1.1.</w:t>
            </w:r>
          </w:p>
          <w:p w:rsidR="00A60716" w:rsidRPr="00A87C52" w:rsidRDefault="00A60716" w:rsidP="00A60716">
            <w:pPr>
              <w:jc w:val="center"/>
              <w:rPr>
                <w:sz w:val="10"/>
                <w:szCs w:val="14"/>
              </w:rPr>
            </w:pPr>
            <w:r w:rsidRPr="00A87C52">
              <w:rPr>
                <w:sz w:val="10"/>
                <w:szCs w:val="14"/>
              </w:rPr>
              <w:t xml:space="preserve"> 1.2.1.</w:t>
            </w:r>
          </w:p>
          <w:p w:rsidR="00A60716" w:rsidRPr="00A87C52" w:rsidRDefault="00A60716" w:rsidP="00A60716">
            <w:pPr>
              <w:jc w:val="center"/>
              <w:rPr>
                <w:sz w:val="10"/>
                <w:szCs w:val="14"/>
              </w:rPr>
            </w:pPr>
          </w:p>
          <w:p w:rsidR="00A60716" w:rsidRPr="00A87C52" w:rsidRDefault="00A60716" w:rsidP="00A60716">
            <w:pPr>
              <w:jc w:val="center"/>
              <w:rPr>
                <w:sz w:val="10"/>
                <w:szCs w:val="14"/>
              </w:rPr>
            </w:pPr>
          </w:p>
          <w:p w:rsidR="00A60716" w:rsidRPr="00A87C52" w:rsidRDefault="00A60716" w:rsidP="00A60716">
            <w:pPr>
              <w:jc w:val="center"/>
              <w:rPr>
                <w:sz w:val="10"/>
                <w:szCs w:val="14"/>
                <w:lang w:eastAsia="ar-SA"/>
              </w:rPr>
            </w:pPr>
          </w:p>
        </w:tc>
        <w:tc>
          <w:tcPr>
            <w:tcW w:w="0" w:type="auto"/>
            <w:tcBorders>
              <w:top w:val="single" w:sz="4" w:space="0" w:color="auto"/>
              <w:left w:val="single" w:sz="4" w:space="0" w:color="000000"/>
              <w:bottom w:val="single" w:sz="4" w:space="0" w:color="auto"/>
              <w:right w:val="nil"/>
            </w:tcBorders>
          </w:tcPr>
          <w:p w:rsidR="00A60716" w:rsidRPr="00A87C52" w:rsidRDefault="00A60716" w:rsidP="00A60716">
            <w:pPr>
              <w:jc w:val="center"/>
              <w:rPr>
                <w:sz w:val="10"/>
                <w:szCs w:val="14"/>
                <w:lang w:eastAsia="ar-SA"/>
              </w:rPr>
            </w:pPr>
          </w:p>
          <w:p w:rsidR="00A60716" w:rsidRPr="00A87C52" w:rsidRDefault="00A60716" w:rsidP="00A60716">
            <w:pPr>
              <w:jc w:val="center"/>
              <w:rPr>
                <w:sz w:val="10"/>
                <w:szCs w:val="14"/>
              </w:rPr>
            </w:pPr>
            <w:r w:rsidRPr="00A87C52">
              <w:rPr>
                <w:sz w:val="10"/>
                <w:szCs w:val="14"/>
              </w:rPr>
              <w:t xml:space="preserve">бюджет </w:t>
            </w:r>
          </w:p>
          <w:p w:rsidR="00A60716" w:rsidRPr="00A87C52" w:rsidRDefault="00A60716" w:rsidP="00A60716">
            <w:pPr>
              <w:jc w:val="center"/>
              <w:rPr>
                <w:sz w:val="10"/>
                <w:szCs w:val="14"/>
              </w:rPr>
            </w:pPr>
            <w:r w:rsidRPr="00A87C52">
              <w:rPr>
                <w:sz w:val="10"/>
                <w:szCs w:val="14"/>
              </w:rPr>
              <w:t>муниципального округа</w:t>
            </w:r>
          </w:p>
          <w:p w:rsidR="00A60716" w:rsidRPr="00A87C52" w:rsidRDefault="00A60716" w:rsidP="00A60716">
            <w:pPr>
              <w:jc w:val="center"/>
              <w:rPr>
                <w:sz w:val="10"/>
                <w:szCs w:val="14"/>
                <w:lang w:eastAsia="ar-SA"/>
              </w:rPr>
            </w:pPr>
          </w:p>
        </w:tc>
        <w:tc>
          <w:tcPr>
            <w:tcW w:w="0" w:type="auto"/>
            <w:tcBorders>
              <w:top w:val="single" w:sz="4" w:space="0" w:color="auto"/>
              <w:left w:val="single" w:sz="4" w:space="0" w:color="000000"/>
              <w:bottom w:val="single" w:sz="4" w:space="0" w:color="auto"/>
              <w:right w:val="nil"/>
            </w:tcBorders>
          </w:tcPr>
          <w:p w:rsidR="00A60716" w:rsidRPr="00A87C52" w:rsidRDefault="00A60716" w:rsidP="00A60716">
            <w:pPr>
              <w:rPr>
                <w:sz w:val="10"/>
                <w:szCs w:val="14"/>
                <w:lang w:eastAsia="ar-SA"/>
              </w:rPr>
            </w:pPr>
            <w:r w:rsidRPr="00A87C52">
              <w:rPr>
                <w:sz w:val="10"/>
                <w:szCs w:val="14"/>
              </w:rPr>
              <w:t>10,00000</w:t>
            </w:r>
          </w:p>
        </w:tc>
        <w:tc>
          <w:tcPr>
            <w:tcW w:w="0" w:type="auto"/>
            <w:tcBorders>
              <w:top w:val="single" w:sz="4" w:space="0" w:color="auto"/>
              <w:left w:val="single" w:sz="4" w:space="0" w:color="000000"/>
              <w:bottom w:val="single" w:sz="4" w:space="0" w:color="auto"/>
              <w:right w:val="nil"/>
            </w:tcBorders>
          </w:tcPr>
          <w:p w:rsidR="00A60716" w:rsidRPr="00A87C52" w:rsidRDefault="00A60716" w:rsidP="00A60716">
            <w:pPr>
              <w:rPr>
                <w:sz w:val="10"/>
                <w:szCs w:val="14"/>
                <w:lang w:eastAsia="ar-SA"/>
              </w:rPr>
            </w:pPr>
            <w:r w:rsidRPr="00A87C52">
              <w:rPr>
                <w:sz w:val="10"/>
                <w:szCs w:val="14"/>
              </w:rPr>
              <w:t>10,00000</w:t>
            </w:r>
          </w:p>
        </w:tc>
        <w:tc>
          <w:tcPr>
            <w:tcW w:w="0" w:type="auto"/>
            <w:tcBorders>
              <w:top w:val="single" w:sz="4" w:space="0" w:color="auto"/>
              <w:left w:val="single" w:sz="4" w:space="0" w:color="000000"/>
              <w:bottom w:val="single" w:sz="4" w:space="0" w:color="auto"/>
              <w:right w:val="nil"/>
            </w:tcBorders>
          </w:tcPr>
          <w:p w:rsidR="00A60716" w:rsidRPr="00A87C52" w:rsidRDefault="00A60716" w:rsidP="00A60716">
            <w:pPr>
              <w:rPr>
                <w:sz w:val="10"/>
                <w:szCs w:val="14"/>
                <w:lang w:eastAsia="ar-SA"/>
              </w:rPr>
            </w:pPr>
            <w:r w:rsidRPr="00A87C52">
              <w:rPr>
                <w:sz w:val="10"/>
                <w:szCs w:val="14"/>
              </w:rPr>
              <w:t>10,00000</w:t>
            </w:r>
          </w:p>
        </w:tc>
        <w:tc>
          <w:tcPr>
            <w:tcW w:w="0" w:type="auto"/>
            <w:tcBorders>
              <w:top w:val="single" w:sz="4" w:space="0" w:color="auto"/>
              <w:left w:val="single" w:sz="4" w:space="0" w:color="000000"/>
              <w:bottom w:val="single" w:sz="4" w:space="0" w:color="auto"/>
              <w:right w:val="nil"/>
            </w:tcBorders>
          </w:tcPr>
          <w:p w:rsidR="00A60716" w:rsidRPr="00A87C52" w:rsidRDefault="00A60716" w:rsidP="00A60716">
            <w:pPr>
              <w:rPr>
                <w:sz w:val="10"/>
                <w:szCs w:val="14"/>
                <w:lang w:eastAsia="ar-SA"/>
              </w:rPr>
            </w:pPr>
            <w:r w:rsidRPr="00A87C52">
              <w:rPr>
                <w:sz w:val="10"/>
                <w:szCs w:val="14"/>
              </w:rPr>
              <w:t>10,00000</w:t>
            </w:r>
          </w:p>
        </w:tc>
        <w:tc>
          <w:tcPr>
            <w:tcW w:w="0" w:type="auto"/>
            <w:tcBorders>
              <w:top w:val="single" w:sz="4" w:space="0" w:color="auto"/>
              <w:left w:val="single" w:sz="4" w:space="0" w:color="000000"/>
              <w:bottom w:val="single" w:sz="4" w:space="0" w:color="auto"/>
              <w:right w:val="nil"/>
            </w:tcBorders>
          </w:tcPr>
          <w:p w:rsidR="00A60716" w:rsidRPr="00A87C52" w:rsidRDefault="00A60716" w:rsidP="00A60716">
            <w:pPr>
              <w:rPr>
                <w:sz w:val="10"/>
                <w:szCs w:val="14"/>
                <w:lang w:eastAsia="ar-SA"/>
              </w:rPr>
            </w:pPr>
            <w:r w:rsidRPr="00A87C52">
              <w:rPr>
                <w:sz w:val="10"/>
                <w:szCs w:val="14"/>
              </w:rPr>
              <w:t>10,00000</w:t>
            </w:r>
          </w:p>
        </w:tc>
        <w:tc>
          <w:tcPr>
            <w:tcW w:w="0" w:type="auto"/>
            <w:tcBorders>
              <w:top w:val="single" w:sz="4" w:space="0" w:color="auto"/>
              <w:left w:val="single" w:sz="4" w:space="0" w:color="000000"/>
              <w:bottom w:val="single" w:sz="4" w:space="0" w:color="auto"/>
              <w:right w:val="single" w:sz="4" w:space="0" w:color="auto"/>
            </w:tcBorders>
          </w:tcPr>
          <w:p w:rsidR="00A60716" w:rsidRPr="00A87C52" w:rsidRDefault="00A60716" w:rsidP="00A60716">
            <w:pPr>
              <w:rPr>
                <w:sz w:val="10"/>
                <w:szCs w:val="14"/>
                <w:lang w:eastAsia="ar-SA"/>
              </w:rPr>
            </w:pPr>
            <w:r w:rsidRPr="00A87C52">
              <w:rPr>
                <w:sz w:val="10"/>
                <w:szCs w:val="14"/>
              </w:rPr>
              <w:t>10,00000</w:t>
            </w:r>
          </w:p>
        </w:tc>
      </w:tr>
      <w:tr w:rsidR="00A87C52" w:rsidRPr="00A87C52" w:rsidTr="00A60716">
        <w:trPr>
          <w:trHeight w:val="20"/>
        </w:trPr>
        <w:tc>
          <w:tcPr>
            <w:tcW w:w="0" w:type="auto"/>
            <w:tcBorders>
              <w:top w:val="single" w:sz="4" w:space="0" w:color="auto"/>
              <w:left w:val="single" w:sz="4" w:space="0" w:color="auto"/>
              <w:bottom w:val="single" w:sz="4" w:space="0" w:color="auto"/>
              <w:right w:val="nil"/>
            </w:tcBorders>
          </w:tcPr>
          <w:p w:rsidR="00A60716" w:rsidRPr="00A87C52" w:rsidRDefault="00A60716" w:rsidP="00A60716">
            <w:pPr>
              <w:jc w:val="center"/>
              <w:rPr>
                <w:sz w:val="10"/>
                <w:szCs w:val="14"/>
                <w:lang w:eastAsia="ar-SA"/>
              </w:rPr>
            </w:pPr>
            <w:r w:rsidRPr="00A87C52">
              <w:rPr>
                <w:sz w:val="10"/>
                <w:szCs w:val="14"/>
              </w:rPr>
              <w:t>2.4</w:t>
            </w:r>
          </w:p>
        </w:tc>
        <w:tc>
          <w:tcPr>
            <w:tcW w:w="0" w:type="auto"/>
            <w:tcBorders>
              <w:top w:val="single" w:sz="4" w:space="0" w:color="auto"/>
              <w:left w:val="single" w:sz="4" w:space="0" w:color="000000"/>
              <w:bottom w:val="single" w:sz="4" w:space="0" w:color="auto"/>
              <w:right w:val="nil"/>
            </w:tcBorders>
          </w:tcPr>
          <w:p w:rsidR="00A60716" w:rsidRPr="00A87C52" w:rsidRDefault="00A60716" w:rsidP="00A60716">
            <w:pPr>
              <w:rPr>
                <w:sz w:val="10"/>
                <w:szCs w:val="14"/>
                <w:lang w:eastAsia="ar-SA"/>
              </w:rPr>
            </w:pPr>
            <w:r w:rsidRPr="00A87C52">
              <w:rPr>
                <w:sz w:val="10"/>
                <w:szCs w:val="14"/>
              </w:rPr>
              <w:t>Организация участия лиц с ограниченными возможностями здоровья в спортивных мероприятиях различного уровня, согласно ежегодному  календарному плану межмуниципальных и муниципальных физкультурно-оздоровительных и спортивно-массовых мероприятий</w:t>
            </w:r>
          </w:p>
        </w:tc>
        <w:tc>
          <w:tcPr>
            <w:tcW w:w="0" w:type="auto"/>
            <w:tcBorders>
              <w:top w:val="single" w:sz="4" w:space="0" w:color="auto"/>
              <w:left w:val="single" w:sz="4" w:space="0" w:color="000000"/>
              <w:bottom w:val="single" w:sz="4" w:space="0" w:color="auto"/>
              <w:right w:val="nil"/>
            </w:tcBorders>
          </w:tcPr>
          <w:p w:rsidR="00A60716" w:rsidRPr="00A87C52" w:rsidRDefault="00A60716" w:rsidP="00A60716">
            <w:pPr>
              <w:jc w:val="center"/>
              <w:rPr>
                <w:sz w:val="10"/>
                <w:szCs w:val="14"/>
                <w:lang w:eastAsia="ar-SA"/>
              </w:rPr>
            </w:pPr>
            <w:r w:rsidRPr="00A87C52">
              <w:rPr>
                <w:sz w:val="10"/>
                <w:szCs w:val="14"/>
              </w:rPr>
              <w:t xml:space="preserve">Муниципальное автономное учреждения дополнительного образования  «Детско-юношеская спортивная школа» </w:t>
            </w:r>
          </w:p>
        </w:tc>
        <w:tc>
          <w:tcPr>
            <w:tcW w:w="0" w:type="auto"/>
            <w:tcBorders>
              <w:top w:val="single" w:sz="4" w:space="0" w:color="auto"/>
              <w:left w:val="single" w:sz="4" w:space="0" w:color="000000"/>
              <w:bottom w:val="single" w:sz="4" w:space="0" w:color="auto"/>
              <w:right w:val="nil"/>
            </w:tcBorders>
          </w:tcPr>
          <w:p w:rsidR="00A60716" w:rsidRPr="00A87C52" w:rsidRDefault="00A60716" w:rsidP="00A60716">
            <w:pPr>
              <w:rPr>
                <w:sz w:val="10"/>
                <w:szCs w:val="14"/>
                <w:lang w:eastAsia="ar-SA"/>
              </w:rPr>
            </w:pPr>
            <w:r w:rsidRPr="00A87C52">
              <w:rPr>
                <w:sz w:val="10"/>
                <w:szCs w:val="14"/>
              </w:rPr>
              <w:t>2021 -</w:t>
            </w:r>
          </w:p>
          <w:p w:rsidR="00A60716" w:rsidRPr="00A87C52" w:rsidRDefault="00A60716" w:rsidP="00A60716">
            <w:pPr>
              <w:rPr>
                <w:sz w:val="10"/>
                <w:szCs w:val="14"/>
                <w:lang w:eastAsia="ar-SA"/>
              </w:rPr>
            </w:pPr>
            <w:r w:rsidRPr="00A87C52">
              <w:rPr>
                <w:sz w:val="10"/>
                <w:szCs w:val="14"/>
              </w:rPr>
              <w:t>2026 годы</w:t>
            </w:r>
          </w:p>
        </w:tc>
        <w:tc>
          <w:tcPr>
            <w:tcW w:w="0" w:type="auto"/>
            <w:tcBorders>
              <w:top w:val="single" w:sz="4" w:space="0" w:color="auto"/>
              <w:left w:val="single" w:sz="4" w:space="0" w:color="000000"/>
              <w:bottom w:val="single" w:sz="4" w:space="0" w:color="auto"/>
              <w:right w:val="nil"/>
            </w:tcBorders>
          </w:tcPr>
          <w:p w:rsidR="00A60716" w:rsidRPr="00A87C52" w:rsidRDefault="00A60716" w:rsidP="00A60716">
            <w:pPr>
              <w:jc w:val="center"/>
              <w:rPr>
                <w:sz w:val="10"/>
                <w:szCs w:val="14"/>
                <w:lang w:eastAsia="ar-SA"/>
              </w:rPr>
            </w:pPr>
            <w:r w:rsidRPr="00A87C52">
              <w:rPr>
                <w:sz w:val="10"/>
                <w:szCs w:val="14"/>
              </w:rPr>
              <w:t>1.1.1.</w:t>
            </w:r>
          </w:p>
          <w:p w:rsidR="00A60716" w:rsidRPr="00A87C52" w:rsidRDefault="00A60716" w:rsidP="00A60716">
            <w:pPr>
              <w:jc w:val="center"/>
              <w:rPr>
                <w:sz w:val="10"/>
                <w:szCs w:val="14"/>
              </w:rPr>
            </w:pPr>
            <w:r w:rsidRPr="00A87C52">
              <w:rPr>
                <w:sz w:val="10"/>
                <w:szCs w:val="14"/>
              </w:rPr>
              <w:t xml:space="preserve"> 1.2.1.</w:t>
            </w:r>
          </w:p>
          <w:p w:rsidR="00A60716" w:rsidRPr="00A87C52" w:rsidRDefault="00A60716" w:rsidP="00A60716">
            <w:pPr>
              <w:jc w:val="center"/>
              <w:rPr>
                <w:sz w:val="10"/>
                <w:szCs w:val="14"/>
              </w:rPr>
            </w:pPr>
          </w:p>
          <w:p w:rsidR="00A60716" w:rsidRPr="00A87C52" w:rsidRDefault="00A60716" w:rsidP="00A60716">
            <w:pPr>
              <w:jc w:val="center"/>
              <w:rPr>
                <w:sz w:val="10"/>
                <w:szCs w:val="14"/>
              </w:rPr>
            </w:pPr>
          </w:p>
          <w:p w:rsidR="00A60716" w:rsidRPr="00A87C52" w:rsidRDefault="00A60716" w:rsidP="00A60716">
            <w:pPr>
              <w:jc w:val="center"/>
              <w:rPr>
                <w:sz w:val="10"/>
                <w:szCs w:val="14"/>
              </w:rPr>
            </w:pPr>
          </w:p>
          <w:p w:rsidR="00A60716" w:rsidRPr="00A87C52" w:rsidRDefault="00A60716" w:rsidP="00A60716">
            <w:pPr>
              <w:jc w:val="center"/>
              <w:rPr>
                <w:sz w:val="10"/>
                <w:szCs w:val="14"/>
              </w:rPr>
            </w:pPr>
          </w:p>
          <w:p w:rsidR="00A60716" w:rsidRPr="00A87C52" w:rsidRDefault="00A60716" w:rsidP="00A60716">
            <w:pPr>
              <w:jc w:val="center"/>
              <w:rPr>
                <w:sz w:val="10"/>
                <w:szCs w:val="14"/>
              </w:rPr>
            </w:pPr>
          </w:p>
          <w:p w:rsidR="00A60716" w:rsidRPr="00A87C52" w:rsidRDefault="00A60716" w:rsidP="00A60716">
            <w:pPr>
              <w:jc w:val="center"/>
              <w:rPr>
                <w:sz w:val="10"/>
                <w:szCs w:val="14"/>
              </w:rPr>
            </w:pPr>
          </w:p>
          <w:p w:rsidR="00A60716" w:rsidRPr="00A87C52" w:rsidRDefault="00A60716" w:rsidP="00A60716">
            <w:pPr>
              <w:jc w:val="center"/>
              <w:rPr>
                <w:sz w:val="10"/>
                <w:szCs w:val="14"/>
              </w:rPr>
            </w:pPr>
          </w:p>
          <w:p w:rsidR="00A60716" w:rsidRPr="00A87C52" w:rsidRDefault="00A60716" w:rsidP="00A60716">
            <w:pPr>
              <w:jc w:val="center"/>
              <w:rPr>
                <w:sz w:val="10"/>
                <w:szCs w:val="14"/>
              </w:rPr>
            </w:pPr>
          </w:p>
          <w:p w:rsidR="00A60716" w:rsidRPr="00A87C52" w:rsidRDefault="00A60716" w:rsidP="00A60716">
            <w:pPr>
              <w:jc w:val="center"/>
              <w:rPr>
                <w:sz w:val="10"/>
                <w:szCs w:val="14"/>
                <w:lang w:eastAsia="ar-SA"/>
              </w:rPr>
            </w:pPr>
          </w:p>
        </w:tc>
        <w:tc>
          <w:tcPr>
            <w:tcW w:w="0" w:type="auto"/>
            <w:tcBorders>
              <w:top w:val="single" w:sz="4" w:space="0" w:color="auto"/>
              <w:left w:val="single" w:sz="4" w:space="0" w:color="000000"/>
              <w:bottom w:val="single" w:sz="4" w:space="0" w:color="auto"/>
              <w:right w:val="nil"/>
            </w:tcBorders>
          </w:tcPr>
          <w:p w:rsidR="00A60716" w:rsidRPr="00A87C52" w:rsidRDefault="00A60716" w:rsidP="00A60716">
            <w:pPr>
              <w:jc w:val="center"/>
              <w:rPr>
                <w:sz w:val="10"/>
                <w:szCs w:val="14"/>
                <w:lang w:eastAsia="ar-SA"/>
              </w:rPr>
            </w:pPr>
            <w:r w:rsidRPr="00A87C52">
              <w:rPr>
                <w:sz w:val="10"/>
                <w:szCs w:val="14"/>
              </w:rPr>
              <w:t xml:space="preserve">бюджет </w:t>
            </w:r>
          </w:p>
          <w:p w:rsidR="00A60716" w:rsidRPr="00A87C52" w:rsidRDefault="00A60716" w:rsidP="00A60716">
            <w:pPr>
              <w:jc w:val="center"/>
              <w:rPr>
                <w:sz w:val="10"/>
                <w:szCs w:val="14"/>
              </w:rPr>
            </w:pPr>
            <w:r w:rsidRPr="00A87C52">
              <w:rPr>
                <w:sz w:val="10"/>
                <w:szCs w:val="14"/>
              </w:rPr>
              <w:t>муниципального округа</w:t>
            </w:r>
          </w:p>
          <w:p w:rsidR="00A60716" w:rsidRPr="00A87C52" w:rsidRDefault="00A60716" w:rsidP="00A60716">
            <w:pPr>
              <w:jc w:val="center"/>
              <w:rPr>
                <w:sz w:val="10"/>
                <w:szCs w:val="14"/>
                <w:lang w:eastAsia="ar-SA"/>
              </w:rPr>
            </w:pPr>
          </w:p>
        </w:tc>
        <w:tc>
          <w:tcPr>
            <w:tcW w:w="0" w:type="auto"/>
            <w:tcBorders>
              <w:top w:val="single" w:sz="4" w:space="0" w:color="auto"/>
              <w:left w:val="single" w:sz="4" w:space="0" w:color="000000"/>
              <w:bottom w:val="single" w:sz="4" w:space="0" w:color="auto"/>
              <w:right w:val="nil"/>
            </w:tcBorders>
          </w:tcPr>
          <w:p w:rsidR="00A60716" w:rsidRPr="00A87C52" w:rsidRDefault="00A60716" w:rsidP="00A60716">
            <w:pPr>
              <w:jc w:val="center"/>
              <w:rPr>
                <w:sz w:val="10"/>
                <w:szCs w:val="14"/>
                <w:lang w:eastAsia="ar-SA"/>
              </w:rPr>
            </w:pPr>
            <w:r w:rsidRPr="00A87C52">
              <w:rPr>
                <w:sz w:val="10"/>
                <w:szCs w:val="14"/>
              </w:rPr>
              <w:t>-</w:t>
            </w:r>
          </w:p>
        </w:tc>
        <w:tc>
          <w:tcPr>
            <w:tcW w:w="0" w:type="auto"/>
            <w:tcBorders>
              <w:top w:val="single" w:sz="4" w:space="0" w:color="auto"/>
              <w:left w:val="single" w:sz="4" w:space="0" w:color="000000"/>
              <w:bottom w:val="single" w:sz="4" w:space="0" w:color="auto"/>
              <w:right w:val="nil"/>
            </w:tcBorders>
          </w:tcPr>
          <w:p w:rsidR="00A60716" w:rsidRPr="00A87C52" w:rsidRDefault="00A60716" w:rsidP="00A60716">
            <w:pPr>
              <w:jc w:val="center"/>
              <w:rPr>
                <w:sz w:val="10"/>
                <w:szCs w:val="14"/>
                <w:lang w:eastAsia="ar-SA"/>
              </w:rPr>
            </w:pPr>
            <w:r w:rsidRPr="00A87C52">
              <w:rPr>
                <w:sz w:val="10"/>
                <w:szCs w:val="14"/>
              </w:rPr>
              <w:t>-</w:t>
            </w:r>
          </w:p>
        </w:tc>
        <w:tc>
          <w:tcPr>
            <w:tcW w:w="0" w:type="auto"/>
            <w:tcBorders>
              <w:top w:val="single" w:sz="4" w:space="0" w:color="auto"/>
              <w:left w:val="single" w:sz="4" w:space="0" w:color="000000"/>
              <w:bottom w:val="single" w:sz="4" w:space="0" w:color="auto"/>
              <w:right w:val="nil"/>
            </w:tcBorders>
          </w:tcPr>
          <w:p w:rsidR="00A60716" w:rsidRPr="00A87C52" w:rsidRDefault="00A60716" w:rsidP="00A60716">
            <w:pPr>
              <w:jc w:val="center"/>
              <w:rPr>
                <w:sz w:val="10"/>
                <w:szCs w:val="14"/>
                <w:lang w:eastAsia="ar-SA"/>
              </w:rPr>
            </w:pPr>
            <w:r w:rsidRPr="00A87C52">
              <w:rPr>
                <w:sz w:val="10"/>
                <w:szCs w:val="14"/>
              </w:rPr>
              <w:t>-</w:t>
            </w:r>
          </w:p>
        </w:tc>
        <w:tc>
          <w:tcPr>
            <w:tcW w:w="0" w:type="auto"/>
            <w:tcBorders>
              <w:top w:val="single" w:sz="4" w:space="0" w:color="auto"/>
              <w:left w:val="single" w:sz="4" w:space="0" w:color="000000"/>
              <w:bottom w:val="single" w:sz="4" w:space="0" w:color="auto"/>
              <w:right w:val="nil"/>
            </w:tcBorders>
          </w:tcPr>
          <w:p w:rsidR="00A60716" w:rsidRPr="00A87C52" w:rsidRDefault="00A60716" w:rsidP="00A60716">
            <w:pPr>
              <w:jc w:val="center"/>
              <w:rPr>
                <w:sz w:val="10"/>
                <w:szCs w:val="14"/>
                <w:lang w:eastAsia="ar-SA"/>
              </w:rPr>
            </w:pPr>
            <w:r w:rsidRPr="00A87C52">
              <w:rPr>
                <w:sz w:val="10"/>
                <w:szCs w:val="14"/>
              </w:rPr>
              <w:t>-</w:t>
            </w:r>
          </w:p>
        </w:tc>
        <w:tc>
          <w:tcPr>
            <w:tcW w:w="0" w:type="auto"/>
            <w:tcBorders>
              <w:top w:val="single" w:sz="4" w:space="0" w:color="auto"/>
              <w:left w:val="single" w:sz="4" w:space="0" w:color="000000"/>
              <w:bottom w:val="single" w:sz="4" w:space="0" w:color="auto"/>
              <w:right w:val="nil"/>
            </w:tcBorders>
          </w:tcPr>
          <w:p w:rsidR="00A60716" w:rsidRPr="00A87C52" w:rsidRDefault="00A60716" w:rsidP="00A60716">
            <w:pPr>
              <w:jc w:val="center"/>
              <w:rPr>
                <w:sz w:val="10"/>
                <w:szCs w:val="14"/>
                <w:lang w:eastAsia="ar-SA"/>
              </w:rPr>
            </w:pPr>
            <w:r w:rsidRPr="00A87C52">
              <w:rPr>
                <w:sz w:val="10"/>
                <w:szCs w:val="14"/>
              </w:rPr>
              <w:t>-</w:t>
            </w:r>
          </w:p>
        </w:tc>
        <w:tc>
          <w:tcPr>
            <w:tcW w:w="0" w:type="auto"/>
            <w:tcBorders>
              <w:top w:val="single" w:sz="4" w:space="0" w:color="auto"/>
              <w:left w:val="single" w:sz="4" w:space="0" w:color="000000"/>
              <w:bottom w:val="single" w:sz="4" w:space="0" w:color="auto"/>
              <w:right w:val="single" w:sz="4" w:space="0" w:color="auto"/>
            </w:tcBorders>
          </w:tcPr>
          <w:p w:rsidR="00A60716" w:rsidRPr="00A87C52" w:rsidRDefault="00A60716" w:rsidP="00A60716">
            <w:pPr>
              <w:jc w:val="center"/>
              <w:rPr>
                <w:sz w:val="10"/>
                <w:szCs w:val="14"/>
                <w:lang w:eastAsia="ar-SA"/>
              </w:rPr>
            </w:pPr>
            <w:r w:rsidRPr="00A87C52">
              <w:rPr>
                <w:sz w:val="10"/>
                <w:szCs w:val="14"/>
              </w:rPr>
              <w:t>-</w:t>
            </w:r>
          </w:p>
        </w:tc>
      </w:tr>
      <w:tr w:rsidR="00A87C52" w:rsidRPr="00A87C52" w:rsidTr="00A60716">
        <w:trPr>
          <w:trHeight w:val="20"/>
        </w:trPr>
        <w:tc>
          <w:tcPr>
            <w:tcW w:w="0" w:type="auto"/>
            <w:tcBorders>
              <w:top w:val="single" w:sz="4" w:space="0" w:color="auto"/>
              <w:left w:val="single" w:sz="4" w:space="0" w:color="auto"/>
              <w:bottom w:val="single" w:sz="4" w:space="0" w:color="auto"/>
              <w:right w:val="nil"/>
            </w:tcBorders>
          </w:tcPr>
          <w:p w:rsidR="00A60716" w:rsidRPr="00A87C52" w:rsidRDefault="00A60716" w:rsidP="00A60716">
            <w:pPr>
              <w:jc w:val="center"/>
              <w:rPr>
                <w:sz w:val="10"/>
                <w:szCs w:val="14"/>
              </w:rPr>
            </w:pPr>
            <w:r w:rsidRPr="00A87C52">
              <w:rPr>
                <w:sz w:val="10"/>
                <w:szCs w:val="14"/>
              </w:rPr>
              <w:t>2.5</w:t>
            </w:r>
          </w:p>
        </w:tc>
        <w:tc>
          <w:tcPr>
            <w:tcW w:w="0" w:type="auto"/>
            <w:tcBorders>
              <w:top w:val="single" w:sz="4" w:space="0" w:color="auto"/>
              <w:left w:val="single" w:sz="4" w:space="0" w:color="000000"/>
              <w:bottom w:val="single" w:sz="4" w:space="0" w:color="auto"/>
              <w:right w:val="nil"/>
            </w:tcBorders>
          </w:tcPr>
          <w:p w:rsidR="00A60716" w:rsidRPr="00A87C52" w:rsidRDefault="00A60716" w:rsidP="00A60716">
            <w:pPr>
              <w:rPr>
                <w:sz w:val="10"/>
                <w:szCs w:val="14"/>
              </w:rPr>
            </w:pPr>
            <w:r w:rsidRPr="00A87C52">
              <w:rPr>
                <w:sz w:val="10"/>
                <w:szCs w:val="14"/>
              </w:rPr>
              <w:t xml:space="preserve">Участие лиц старше 16 лет в спортивных мероприятиях различного </w:t>
            </w:r>
            <w:r w:rsidRPr="00A87C52">
              <w:rPr>
                <w:sz w:val="10"/>
                <w:szCs w:val="14"/>
              </w:rPr>
              <w:lastRenderedPageBreak/>
              <w:t>уровня, согласно ежегодному  календарному плану межмуниципальных и муниципальных физкультурно-оздоровительных и спортивно-массовых мероприятий</w:t>
            </w:r>
          </w:p>
        </w:tc>
        <w:tc>
          <w:tcPr>
            <w:tcW w:w="0" w:type="auto"/>
            <w:tcBorders>
              <w:top w:val="single" w:sz="4" w:space="0" w:color="auto"/>
              <w:left w:val="single" w:sz="4" w:space="0" w:color="000000"/>
              <w:bottom w:val="single" w:sz="4" w:space="0" w:color="auto"/>
              <w:right w:val="nil"/>
            </w:tcBorders>
          </w:tcPr>
          <w:p w:rsidR="00A60716" w:rsidRPr="00A87C52" w:rsidRDefault="00A60716" w:rsidP="00A60716">
            <w:pPr>
              <w:jc w:val="center"/>
              <w:rPr>
                <w:sz w:val="10"/>
                <w:szCs w:val="14"/>
              </w:rPr>
            </w:pPr>
            <w:r w:rsidRPr="00A87C52">
              <w:rPr>
                <w:sz w:val="10"/>
                <w:szCs w:val="14"/>
              </w:rPr>
              <w:t>Муниципальное автономное учреждения дополнительного образования  «Детско-юношеская спортивная школа»</w:t>
            </w:r>
          </w:p>
        </w:tc>
        <w:tc>
          <w:tcPr>
            <w:tcW w:w="0" w:type="auto"/>
            <w:tcBorders>
              <w:top w:val="single" w:sz="4" w:space="0" w:color="auto"/>
              <w:left w:val="single" w:sz="4" w:space="0" w:color="000000"/>
              <w:bottom w:val="single" w:sz="4" w:space="0" w:color="auto"/>
              <w:right w:val="nil"/>
            </w:tcBorders>
          </w:tcPr>
          <w:p w:rsidR="00A60716" w:rsidRPr="00A87C52" w:rsidRDefault="00A60716" w:rsidP="00A60716">
            <w:pPr>
              <w:rPr>
                <w:sz w:val="10"/>
                <w:szCs w:val="14"/>
                <w:lang w:eastAsia="ar-SA"/>
              </w:rPr>
            </w:pPr>
            <w:r w:rsidRPr="00A87C52">
              <w:rPr>
                <w:sz w:val="10"/>
                <w:szCs w:val="14"/>
              </w:rPr>
              <w:t>2021 -</w:t>
            </w:r>
          </w:p>
          <w:p w:rsidR="00A60716" w:rsidRPr="00A87C52" w:rsidRDefault="00A60716" w:rsidP="00A60716">
            <w:pPr>
              <w:rPr>
                <w:sz w:val="10"/>
                <w:szCs w:val="14"/>
              </w:rPr>
            </w:pPr>
            <w:r w:rsidRPr="00A87C52">
              <w:rPr>
                <w:sz w:val="10"/>
                <w:szCs w:val="14"/>
              </w:rPr>
              <w:t>2026 годы</w:t>
            </w:r>
          </w:p>
        </w:tc>
        <w:tc>
          <w:tcPr>
            <w:tcW w:w="0" w:type="auto"/>
            <w:tcBorders>
              <w:top w:val="single" w:sz="4" w:space="0" w:color="auto"/>
              <w:left w:val="single" w:sz="4" w:space="0" w:color="000000"/>
              <w:bottom w:val="single" w:sz="4" w:space="0" w:color="auto"/>
              <w:right w:val="nil"/>
            </w:tcBorders>
          </w:tcPr>
          <w:p w:rsidR="00A60716" w:rsidRPr="00A87C52" w:rsidRDefault="00A60716" w:rsidP="00A60716">
            <w:pPr>
              <w:jc w:val="center"/>
              <w:rPr>
                <w:sz w:val="10"/>
                <w:szCs w:val="14"/>
              </w:rPr>
            </w:pPr>
            <w:r w:rsidRPr="00A87C52">
              <w:rPr>
                <w:sz w:val="10"/>
                <w:szCs w:val="14"/>
              </w:rPr>
              <w:t>1.1.1.</w:t>
            </w:r>
          </w:p>
          <w:p w:rsidR="00A60716" w:rsidRPr="00A87C52" w:rsidRDefault="00A60716" w:rsidP="00A60716">
            <w:pPr>
              <w:jc w:val="center"/>
              <w:rPr>
                <w:sz w:val="10"/>
                <w:szCs w:val="14"/>
              </w:rPr>
            </w:pPr>
            <w:r w:rsidRPr="00A87C52">
              <w:rPr>
                <w:sz w:val="10"/>
                <w:szCs w:val="14"/>
              </w:rPr>
              <w:t>1.2.5</w:t>
            </w:r>
          </w:p>
        </w:tc>
        <w:tc>
          <w:tcPr>
            <w:tcW w:w="0" w:type="auto"/>
            <w:tcBorders>
              <w:top w:val="single" w:sz="4" w:space="0" w:color="auto"/>
              <w:left w:val="single" w:sz="4" w:space="0" w:color="000000"/>
              <w:bottom w:val="single" w:sz="4" w:space="0" w:color="auto"/>
              <w:right w:val="nil"/>
            </w:tcBorders>
          </w:tcPr>
          <w:p w:rsidR="00A60716" w:rsidRPr="00A87C52" w:rsidRDefault="00A60716" w:rsidP="00A60716">
            <w:pPr>
              <w:jc w:val="center"/>
              <w:rPr>
                <w:sz w:val="10"/>
                <w:szCs w:val="14"/>
                <w:lang w:eastAsia="ar-SA"/>
              </w:rPr>
            </w:pPr>
            <w:r w:rsidRPr="00A87C52">
              <w:rPr>
                <w:sz w:val="10"/>
                <w:szCs w:val="14"/>
              </w:rPr>
              <w:t xml:space="preserve">бюджет </w:t>
            </w:r>
          </w:p>
          <w:p w:rsidR="00A60716" w:rsidRPr="00A87C52" w:rsidRDefault="00A60716" w:rsidP="00A60716">
            <w:pPr>
              <w:jc w:val="center"/>
              <w:rPr>
                <w:sz w:val="10"/>
                <w:szCs w:val="14"/>
              </w:rPr>
            </w:pPr>
            <w:r w:rsidRPr="00A87C52">
              <w:rPr>
                <w:sz w:val="10"/>
                <w:szCs w:val="14"/>
              </w:rPr>
              <w:t>муниципального округа</w:t>
            </w:r>
          </w:p>
          <w:p w:rsidR="00A60716" w:rsidRPr="00A87C52" w:rsidRDefault="00A60716" w:rsidP="00A60716">
            <w:pPr>
              <w:jc w:val="center"/>
              <w:rPr>
                <w:sz w:val="10"/>
                <w:szCs w:val="14"/>
              </w:rPr>
            </w:pPr>
          </w:p>
        </w:tc>
        <w:tc>
          <w:tcPr>
            <w:tcW w:w="0" w:type="auto"/>
            <w:tcBorders>
              <w:top w:val="single" w:sz="4" w:space="0" w:color="auto"/>
              <w:left w:val="single" w:sz="4" w:space="0" w:color="000000"/>
              <w:bottom w:val="single" w:sz="4" w:space="0" w:color="auto"/>
              <w:right w:val="nil"/>
            </w:tcBorders>
          </w:tcPr>
          <w:p w:rsidR="00A60716" w:rsidRPr="00A87C52" w:rsidRDefault="00A60716" w:rsidP="00A60716">
            <w:pPr>
              <w:jc w:val="center"/>
              <w:rPr>
                <w:sz w:val="10"/>
                <w:szCs w:val="14"/>
              </w:rPr>
            </w:pPr>
            <w:r w:rsidRPr="00A87C52">
              <w:rPr>
                <w:sz w:val="10"/>
                <w:szCs w:val="14"/>
              </w:rPr>
              <w:t>-</w:t>
            </w:r>
          </w:p>
        </w:tc>
        <w:tc>
          <w:tcPr>
            <w:tcW w:w="0" w:type="auto"/>
            <w:tcBorders>
              <w:top w:val="single" w:sz="4" w:space="0" w:color="auto"/>
              <w:left w:val="single" w:sz="4" w:space="0" w:color="000000"/>
              <w:bottom w:val="single" w:sz="4" w:space="0" w:color="auto"/>
              <w:right w:val="nil"/>
            </w:tcBorders>
          </w:tcPr>
          <w:p w:rsidR="00A60716" w:rsidRPr="00A87C52" w:rsidRDefault="00A60716" w:rsidP="00A60716">
            <w:pPr>
              <w:jc w:val="center"/>
              <w:rPr>
                <w:sz w:val="10"/>
                <w:szCs w:val="14"/>
              </w:rPr>
            </w:pPr>
            <w:r w:rsidRPr="00A87C52">
              <w:rPr>
                <w:sz w:val="10"/>
                <w:szCs w:val="14"/>
              </w:rPr>
              <w:t>-</w:t>
            </w:r>
          </w:p>
        </w:tc>
        <w:tc>
          <w:tcPr>
            <w:tcW w:w="0" w:type="auto"/>
            <w:tcBorders>
              <w:top w:val="single" w:sz="4" w:space="0" w:color="auto"/>
              <w:left w:val="single" w:sz="4" w:space="0" w:color="000000"/>
              <w:bottom w:val="single" w:sz="4" w:space="0" w:color="auto"/>
              <w:right w:val="nil"/>
            </w:tcBorders>
          </w:tcPr>
          <w:p w:rsidR="00A60716" w:rsidRPr="00A87C52" w:rsidRDefault="00A60716" w:rsidP="00A60716">
            <w:pPr>
              <w:jc w:val="center"/>
              <w:rPr>
                <w:sz w:val="10"/>
                <w:szCs w:val="14"/>
              </w:rPr>
            </w:pPr>
            <w:r w:rsidRPr="00A87C52">
              <w:rPr>
                <w:sz w:val="10"/>
                <w:szCs w:val="14"/>
              </w:rPr>
              <w:t>-</w:t>
            </w:r>
          </w:p>
        </w:tc>
        <w:tc>
          <w:tcPr>
            <w:tcW w:w="0" w:type="auto"/>
            <w:tcBorders>
              <w:top w:val="single" w:sz="4" w:space="0" w:color="auto"/>
              <w:left w:val="single" w:sz="4" w:space="0" w:color="000000"/>
              <w:bottom w:val="single" w:sz="4" w:space="0" w:color="auto"/>
              <w:right w:val="nil"/>
            </w:tcBorders>
          </w:tcPr>
          <w:p w:rsidR="00A60716" w:rsidRPr="00A87C52" w:rsidRDefault="00A60716" w:rsidP="00A60716">
            <w:pPr>
              <w:jc w:val="center"/>
              <w:rPr>
                <w:sz w:val="10"/>
                <w:szCs w:val="14"/>
              </w:rPr>
            </w:pPr>
            <w:r w:rsidRPr="00A87C52">
              <w:rPr>
                <w:sz w:val="10"/>
                <w:szCs w:val="14"/>
              </w:rPr>
              <w:t>-</w:t>
            </w:r>
          </w:p>
        </w:tc>
        <w:tc>
          <w:tcPr>
            <w:tcW w:w="0" w:type="auto"/>
            <w:tcBorders>
              <w:top w:val="single" w:sz="4" w:space="0" w:color="auto"/>
              <w:left w:val="single" w:sz="4" w:space="0" w:color="000000"/>
              <w:bottom w:val="single" w:sz="4" w:space="0" w:color="auto"/>
              <w:right w:val="nil"/>
            </w:tcBorders>
          </w:tcPr>
          <w:p w:rsidR="00A60716" w:rsidRPr="00A87C52" w:rsidRDefault="00A60716" w:rsidP="00A60716">
            <w:pPr>
              <w:jc w:val="center"/>
              <w:rPr>
                <w:sz w:val="10"/>
                <w:szCs w:val="14"/>
              </w:rPr>
            </w:pPr>
            <w:r w:rsidRPr="00A87C52">
              <w:rPr>
                <w:sz w:val="10"/>
                <w:szCs w:val="14"/>
              </w:rPr>
              <w:t>-</w:t>
            </w:r>
          </w:p>
        </w:tc>
        <w:tc>
          <w:tcPr>
            <w:tcW w:w="0" w:type="auto"/>
            <w:tcBorders>
              <w:top w:val="single" w:sz="4" w:space="0" w:color="auto"/>
              <w:left w:val="single" w:sz="4" w:space="0" w:color="000000"/>
              <w:bottom w:val="single" w:sz="4" w:space="0" w:color="auto"/>
              <w:right w:val="single" w:sz="4" w:space="0" w:color="auto"/>
            </w:tcBorders>
          </w:tcPr>
          <w:p w:rsidR="00A60716" w:rsidRPr="00A87C52" w:rsidRDefault="00A60716" w:rsidP="00A60716">
            <w:pPr>
              <w:jc w:val="center"/>
              <w:rPr>
                <w:sz w:val="10"/>
                <w:szCs w:val="14"/>
              </w:rPr>
            </w:pPr>
            <w:r w:rsidRPr="00A87C52">
              <w:rPr>
                <w:sz w:val="10"/>
                <w:szCs w:val="14"/>
              </w:rPr>
              <w:t>-</w:t>
            </w:r>
          </w:p>
        </w:tc>
      </w:tr>
      <w:tr w:rsidR="00A87C52" w:rsidRPr="00A87C52" w:rsidTr="00A60716">
        <w:trPr>
          <w:trHeight w:val="20"/>
        </w:trPr>
        <w:tc>
          <w:tcPr>
            <w:tcW w:w="0" w:type="auto"/>
            <w:vMerge w:val="restart"/>
            <w:tcBorders>
              <w:top w:val="single" w:sz="4" w:space="0" w:color="auto"/>
              <w:left w:val="single" w:sz="4" w:space="0" w:color="auto"/>
              <w:right w:val="nil"/>
            </w:tcBorders>
          </w:tcPr>
          <w:p w:rsidR="00A60716" w:rsidRPr="00A87C52" w:rsidRDefault="00A60716" w:rsidP="00A60716">
            <w:pPr>
              <w:jc w:val="center"/>
              <w:rPr>
                <w:sz w:val="10"/>
                <w:szCs w:val="14"/>
              </w:rPr>
            </w:pPr>
            <w:r w:rsidRPr="00A87C52">
              <w:rPr>
                <w:sz w:val="10"/>
                <w:szCs w:val="14"/>
              </w:rPr>
              <w:t>2.6</w:t>
            </w:r>
          </w:p>
        </w:tc>
        <w:tc>
          <w:tcPr>
            <w:tcW w:w="0" w:type="auto"/>
            <w:vMerge w:val="restart"/>
            <w:tcBorders>
              <w:top w:val="single" w:sz="4" w:space="0" w:color="auto"/>
              <w:left w:val="single" w:sz="4" w:space="0" w:color="000000"/>
              <w:right w:val="nil"/>
            </w:tcBorders>
          </w:tcPr>
          <w:p w:rsidR="00A60716" w:rsidRPr="00A87C52" w:rsidRDefault="00A60716" w:rsidP="00A60716">
            <w:pPr>
              <w:rPr>
                <w:sz w:val="10"/>
                <w:szCs w:val="14"/>
              </w:rPr>
            </w:pPr>
            <w:r w:rsidRPr="00A87C52">
              <w:rPr>
                <w:sz w:val="10"/>
                <w:szCs w:val="14"/>
              </w:rPr>
              <w:t>Строительство физкультурн</w:t>
            </w:r>
            <w:proofErr w:type="gramStart"/>
            <w:r w:rsidRPr="00A87C52">
              <w:rPr>
                <w:sz w:val="10"/>
                <w:szCs w:val="14"/>
              </w:rPr>
              <w:t>о-</w:t>
            </w:r>
            <w:proofErr w:type="gramEnd"/>
            <w:r w:rsidRPr="00A87C52">
              <w:rPr>
                <w:sz w:val="10"/>
                <w:szCs w:val="14"/>
              </w:rPr>
              <w:t xml:space="preserve"> оздоровительного комплекса рамках федерального проекта «Спорт-норма жизни», в том числе приобретение мебели, электронного оборудования, спортивного оборудования, приспособлений и инвентаря, авторский надзор</w:t>
            </w:r>
          </w:p>
        </w:tc>
        <w:tc>
          <w:tcPr>
            <w:tcW w:w="0" w:type="auto"/>
            <w:vMerge w:val="restart"/>
            <w:tcBorders>
              <w:top w:val="single" w:sz="4" w:space="0" w:color="auto"/>
              <w:left w:val="single" w:sz="4" w:space="0" w:color="000000"/>
              <w:right w:val="nil"/>
            </w:tcBorders>
          </w:tcPr>
          <w:p w:rsidR="00A60716" w:rsidRPr="00A87C52" w:rsidRDefault="00A60716" w:rsidP="00A60716">
            <w:pPr>
              <w:jc w:val="center"/>
              <w:rPr>
                <w:sz w:val="10"/>
                <w:szCs w:val="14"/>
              </w:rPr>
            </w:pPr>
            <w:r w:rsidRPr="00A87C52">
              <w:rPr>
                <w:sz w:val="10"/>
                <w:szCs w:val="14"/>
              </w:rPr>
              <w:t>Муниципальное автономное учреждение дополнительного образования  «Детско-юношеская спортивная школа»</w:t>
            </w:r>
          </w:p>
        </w:tc>
        <w:tc>
          <w:tcPr>
            <w:tcW w:w="0" w:type="auto"/>
            <w:vMerge w:val="restart"/>
            <w:tcBorders>
              <w:top w:val="single" w:sz="4" w:space="0" w:color="auto"/>
              <w:left w:val="single" w:sz="4" w:space="0" w:color="000000"/>
              <w:right w:val="nil"/>
            </w:tcBorders>
          </w:tcPr>
          <w:p w:rsidR="00A60716" w:rsidRPr="00A87C52" w:rsidRDefault="00A60716" w:rsidP="00A60716">
            <w:pPr>
              <w:rPr>
                <w:sz w:val="10"/>
                <w:szCs w:val="14"/>
                <w:lang w:eastAsia="ar-SA"/>
              </w:rPr>
            </w:pPr>
            <w:r w:rsidRPr="00A87C52">
              <w:rPr>
                <w:sz w:val="10"/>
                <w:szCs w:val="14"/>
              </w:rPr>
              <w:t>2021 -</w:t>
            </w:r>
          </w:p>
          <w:p w:rsidR="00A60716" w:rsidRPr="00A87C52" w:rsidRDefault="00A60716" w:rsidP="00A60716">
            <w:pPr>
              <w:rPr>
                <w:sz w:val="10"/>
                <w:szCs w:val="14"/>
                <w:lang w:eastAsia="ar-SA"/>
              </w:rPr>
            </w:pPr>
            <w:r w:rsidRPr="00A87C52">
              <w:rPr>
                <w:sz w:val="10"/>
                <w:szCs w:val="14"/>
              </w:rPr>
              <w:t>2026 годы</w:t>
            </w:r>
          </w:p>
        </w:tc>
        <w:tc>
          <w:tcPr>
            <w:tcW w:w="0" w:type="auto"/>
            <w:vMerge w:val="restart"/>
            <w:tcBorders>
              <w:top w:val="single" w:sz="4" w:space="0" w:color="auto"/>
              <w:left w:val="single" w:sz="4" w:space="0" w:color="000000"/>
              <w:right w:val="nil"/>
            </w:tcBorders>
          </w:tcPr>
          <w:p w:rsidR="00A60716" w:rsidRPr="00A87C52" w:rsidRDefault="00A60716" w:rsidP="00A60716">
            <w:pPr>
              <w:jc w:val="center"/>
              <w:rPr>
                <w:sz w:val="10"/>
                <w:szCs w:val="14"/>
                <w:lang w:eastAsia="ar-SA"/>
              </w:rPr>
            </w:pPr>
            <w:r w:rsidRPr="00A87C52">
              <w:rPr>
                <w:sz w:val="10"/>
                <w:szCs w:val="14"/>
              </w:rPr>
              <w:t>1.1.1.</w:t>
            </w:r>
          </w:p>
          <w:p w:rsidR="00A60716" w:rsidRPr="00A87C52" w:rsidRDefault="00A60716" w:rsidP="00A60716">
            <w:pPr>
              <w:jc w:val="center"/>
              <w:rPr>
                <w:sz w:val="10"/>
                <w:szCs w:val="14"/>
              </w:rPr>
            </w:pPr>
            <w:r w:rsidRPr="00A87C52">
              <w:rPr>
                <w:sz w:val="10"/>
                <w:szCs w:val="14"/>
              </w:rPr>
              <w:t xml:space="preserve"> 1.2.4.</w:t>
            </w:r>
          </w:p>
          <w:p w:rsidR="00A60716" w:rsidRPr="00A87C52" w:rsidRDefault="00A60716" w:rsidP="00A60716">
            <w:pPr>
              <w:jc w:val="center"/>
              <w:rPr>
                <w:sz w:val="10"/>
                <w:szCs w:val="14"/>
              </w:rPr>
            </w:pPr>
          </w:p>
          <w:p w:rsidR="00A60716" w:rsidRPr="00A87C52" w:rsidRDefault="00A60716" w:rsidP="00A60716">
            <w:pPr>
              <w:jc w:val="center"/>
              <w:rPr>
                <w:sz w:val="10"/>
                <w:szCs w:val="14"/>
              </w:rPr>
            </w:pPr>
          </w:p>
          <w:p w:rsidR="00A60716" w:rsidRPr="00A87C52" w:rsidRDefault="00A60716" w:rsidP="00A60716">
            <w:pPr>
              <w:jc w:val="center"/>
              <w:rPr>
                <w:sz w:val="10"/>
                <w:szCs w:val="14"/>
              </w:rPr>
            </w:pPr>
          </w:p>
          <w:p w:rsidR="00A60716" w:rsidRPr="00A87C52" w:rsidRDefault="00A60716" w:rsidP="00A60716">
            <w:pPr>
              <w:jc w:val="center"/>
              <w:rPr>
                <w:sz w:val="10"/>
                <w:szCs w:val="14"/>
              </w:rPr>
            </w:pPr>
          </w:p>
          <w:p w:rsidR="00A60716" w:rsidRPr="00A87C52" w:rsidRDefault="00A60716" w:rsidP="00A60716">
            <w:pPr>
              <w:jc w:val="center"/>
              <w:rPr>
                <w:sz w:val="10"/>
                <w:szCs w:val="14"/>
              </w:rPr>
            </w:pPr>
          </w:p>
          <w:p w:rsidR="00A60716" w:rsidRPr="00A87C52" w:rsidRDefault="00A60716" w:rsidP="00A60716">
            <w:pPr>
              <w:jc w:val="center"/>
              <w:rPr>
                <w:sz w:val="10"/>
                <w:szCs w:val="14"/>
              </w:rPr>
            </w:pPr>
          </w:p>
          <w:p w:rsidR="00A60716" w:rsidRPr="00A87C52" w:rsidRDefault="00A60716" w:rsidP="00A60716">
            <w:pPr>
              <w:jc w:val="center"/>
              <w:rPr>
                <w:sz w:val="10"/>
                <w:szCs w:val="14"/>
              </w:rPr>
            </w:pPr>
          </w:p>
          <w:p w:rsidR="00A60716" w:rsidRPr="00A87C52" w:rsidRDefault="00A60716" w:rsidP="00A60716">
            <w:pPr>
              <w:jc w:val="center"/>
              <w:rPr>
                <w:sz w:val="10"/>
                <w:szCs w:val="14"/>
              </w:rPr>
            </w:pPr>
          </w:p>
          <w:p w:rsidR="00A60716" w:rsidRPr="00A87C52" w:rsidRDefault="00A60716" w:rsidP="00A60716">
            <w:pPr>
              <w:jc w:val="center"/>
              <w:rPr>
                <w:sz w:val="10"/>
                <w:szCs w:val="14"/>
                <w:lang w:eastAsia="ar-SA"/>
              </w:rPr>
            </w:pPr>
          </w:p>
        </w:tc>
        <w:tc>
          <w:tcPr>
            <w:tcW w:w="0" w:type="auto"/>
            <w:tcBorders>
              <w:top w:val="single" w:sz="4" w:space="0" w:color="auto"/>
              <w:left w:val="single" w:sz="4" w:space="0" w:color="000000"/>
              <w:bottom w:val="single" w:sz="4" w:space="0" w:color="auto"/>
              <w:right w:val="nil"/>
            </w:tcBorders>
          </w:tcPr>
          <w:p w:rsidR="00A60716" w:rsidRPr="00A87C52" w:rsidRDefault="00A60716" w:rsidP="00A60716">
            <w:pPr>
              <w:jc w:val="center"/>
              <w:rPr>
                <w:sz w:val="10"/>
                <w:szCs w:val="14"/>
                <w:lang w:eastAsia="ar-SA"/>
              </w:rPr>
            </w:pPr>
            <w:r w:rsidRPr="00A87C52">
              <w:rPr>
                <w:sz w:val="10"/>
                <w:szCs w:val="14"/>
              </w:rPr>
              <w:t xml:space="preserve">бюджет </w:t>
            </w:r>
          </w:p>
          <w:p w:rsidR="00A60716" w:rsidRPr="00A87C52" w:rsidRDefault="00A60716" w:rsidP="00A60716">
            <w:pPr>
              <w:jc w:val="center"/>
              <w:rPr>
                <w:sz w:val="10"/>
                <w:szCs w:val="14"/>
              </w:rPr>
            </w:pPr>
            <w:r w:rsidRPr="00A87C52">
              <w:rPr>
                <w:sz w:val="10"/>
                <w:szCs w:val="14"/>
              </w:rPr>
              <w:t>муниципального округа</w:t>
            </w:r>
          </w:p>
          <w:p w:rsidR="00A60716" w:rsidRPr="00A87C52" w:rsidRDefault="00A60716" w:rsidP="00A60716">
            <w:pPr>
              <w:jc w:val="center"/>
              <w:rPr>
                <w:sz w:val="10"/>
                <w:szCs w:val="14"/>
                <w:lang w:eastAsia="ar-SA"/>
              </w:rPr>
            </w:pPr>
          </w:p>
        </w:tc>
        <w:tc>
          <w:tcPr>
            <w:tcW w:w="0" w:type="auto"/>
            <w:tcBorders>
              <w:top w:val="single" w:sz="4" w:space="0" w:color="auto"/>
              <w:left w:val="single" w:sz="4" w:space="0" w:color="000000"/>
              <w:bottom w:val="single" w:sz="4" w:space="0" w:color="auto"/>
              <w:right w:val="nil"/>
            </w:tcBorders>
          </w:tcPr>
          <w:p w:rsidR="00A60716" w:rsidRPr="00A87C52" w:rsidRDefault="00A60716" w:rsidP="00A60716">
            <w:pPr>
              <w:jc w:val="center"/>
              <w:rPr>
                <w:sz w:val="10"/>
                <w:szCs w:val="14"/>
              </w:rPr>
            </w:pPr>
            <w:r w:rsidRPr="00A87C52">
              <w:rPr>
                <w:sz w:val="10"/>
                <w:szCs w:val="14"/>
              </w:rPr>
              <w:t>64,25472</w:t>
            </w:r>
          </w:p>
        </w:tc>
        <w:tc>
          <w:tcPr>
            <w:tcW w:w="0" w:type="auto"/>
            <w:tcBorders>
              <w:top w:val="single" w:sz="4" w:space="0" w:color="auto"/>
              <w:left w:val="single" w:sz="4" w:space="0" w:color="000000"/>
              <w:bottom w:val="single" w:sz="4" w:space="0" w:color="auto"/>
              <w:right w:val="nil"/>
            </w:tcBorders>
          </w:tcPr>
          <w:p w:rsidR="00A60716" w:rsidRPr="00A87C52" w:rsidRDefault="00A60716" w:rsidP="00A60716">
            <w:pPr>
              <w:jc w:val="center"/>
              <w:rPr>
                <w:sz w:val="10"/>
                <w:szCs w:val="14"/>
              </w:rPr>
            </w:pPr>
            <w:r w:rsidRPr="00A87C52">
              <w:rPr>
                <w:sz w:val="10"/>
                <w:szCs w:val="14"/>
              </w:rPr>
              <w:t>-</w:t>
            </w:r>
          </w:p>
        </w:tc>
        <w:tc>
          <w:tcPr>
            <w:tcW w:w="0" w:type="auto"/>
            <w:tcBorders>
              <w:top w:val="single" w:sz="4" w:space="0" w:color="auto"/>
              <w:left w:val="single" w:sz="4" w:space="0" w:color="000000"/>
              <w:bottom w:val="single" w:sz="4" w:space="0" w:color="auto"/>
              <w:right w:val="nil"/>
            </w:tcBorders>
          </w:tcPr>
          <w:p w:rsidR="00A60716" w:rsidRPr="00A87C52" w:rsidRDefault="00A60716" w:rsidP="00A60716">
            <w:pPr>
              <w:jc w:val="center"/>
              <w:rPr>
                <w:sz w:val="10"/>
                <w:szCs w:val="14"/>
              </w:rPr>
            </w:pPr>
            <w:r w:rsidRPr="00A87C52">
              <w:rPr>
                <w:sz w:val="10"/>
                <w:szCs w:val="14"/>
              </w:rPr>
              <w:t>-</w:t>
            </w:r>
          </w:p>
        </w:tc>
        <w:tc>
          <w:tcPr>
            <w:tcW w:w="0" w:type="auto"/>
            <w:tcBorders>
              <w:top w:val="single" w:sz="4" w:space="0" w:color="auto"/>
              <w:left w:val="single" w:sz="4" w:space="0" w:color="000000"/>
              <w:bottom w:val="single" w:sz="4" w:space="0" w:color="auto"/>
              <w:right w:val="nil"/>
            </w:tcBorders>
          </w:tcPr>
          <w:p w:rsidR="00A60716" w:rsidRPr="00A87C52" w:rsidRDefault="00A60716" w:rsidP="00A60716">
            <w:pPr>
              <w:rPr>
                <w:sz w:val="10"/>
                <w:szCs w:val="14"/>
              </w:rPr>
            </w:pPr>
            <w:r w:rsidRPr="00A87C52">
              <w:rPr>
                <w:sz w:val="10"/>
                <w:szCs w:val="14"/>
              </w:rPr>
              <w:t>-</w:t>
            </w:r>
          </w:p>
        </w:tc>
        <w:tc>
          <w:tcPr>
            <w:tcW w:w="0" w:type="auto"/>
            <w:tcBorders>
              <w:top w:val="single" w:sz="4" w:space="0" w:color="auto"/>
              <w:left w:val="single" w:sz="4" w:space="0" w:color="000000"/>
              <w:bottom w:val="single" w:sz="4" w:space="0" w:color="auto"/>
              <w:right w:val="nil"/>
            </w:tcBorders>
          </w:tcPr>
          <w:p w:rsidR="00A60716" w:rsidRPr="00A87C52" w:rsidRDefault="00A60716" w:rsidP="00A60716">
            <w:pPr>
              <w:rPr>
                <w:sz w:val="10"/>
                <w:szCs w:val="14"/>
              </w:rPr>
            </w:pPr>
            <w:r w:rsidRPr="00A87C52">
              <w:rPr>
                <w:sz w:val="10"/>
                <w:szCs w:val="14"/>
              </w:rPr>
              <w:t>-</w:t>
            </w:r>
          </w:p>
        </w:tc>
        <w:tc>
          <w:tcPr>
            <w:tcW w:w="0" w:type="auto"/>
            <w:tcBorders>
              <w:top w:val="single" w:sz="4" w:space="0" w:color="auto"/>
              <w:left w:val="single" w:sz="4" w:space="0" w:color="000000"/>
              <w:bottom w:val="single" w:sz="4" w:space="0" w:color="auto"/>
              <w:right w:val="single" w:sz="4" w:space="0" w:color="auto"/>
            </w:tcBorders>
          </w:tcPr>
          <w:p w:rsidR="00A60716" w:rsidRPr="00A87C52" w:rsidRDefault="00A60716" w:rsidP="00A60716">
            <w:pPr>
              <w:rPr>
                <w:sz w:val="10"/>
                <w:szCs w:val="14"/>
              </w:rPr>
            </w:pPr>
            <w:r w:rsidRPr="00A87C52">
              <w:rPr>
                <w:sz w:val="10"/>
                <w:szCs w:val="14"/>
              </w:rPr>
              <w:t>-</w:t>
            </w:r>
          </w:p>
        </w:tc>
      </w:tr>
      <w:tr w:rsidR="00A87C52" w:rsidRPr="00A87C52" w:rsidTr="00A60716">
        <w:trPr>
          <w:trHeight w:val="20"/>
        </w:trPr>
        <w:tc>
          <w:tcPr>
            <w:tcW w:w="0" w:type="auto"/>
            <w:vMerge/>
            <w:tcBorders>
              <w:left w:val="single" w:sz="4" w:space="0" w:color="auto"/>
              <w:right w:val="nil"/>
            </w:tcBorders>
          </w:tcPr>
          <w:p w:rsidR="00A60716" w:rsidRPr="00A87C52" w:rsidRDefault="00A60716" w:rsidP="00A60716">
            <w:pPr>
              <w:jc w:val="center"/>
              <w:rPr>
                <w:sz w:val="10"/>
                <w:szCs w:val="14"/>
              </w:rPr>
            </w:pPr>
          </w:p>
        </w:tc>
        <w:tc>
          <w:tcPr>
            <w:tcW w:w="0" w:type="auto"/>
            <w:vMerge/>
            <w:tcBorders>
              <w:left w:val="single" w:sz="4" w:space="0" w:color="000000"/>
              <w:right w:val="nil"/>
            </w:tcBorders>
          </w:tcPr>
          <w:p w:rsidR="00A60716" w:rsidRPr="00A87C52" w:rsidRDefault="00A60716" w:rsidP="00A60716">
            <w:pPr>
              <w:rPr>
                <w:sz w:val="10"/>
                <w:szCs w:val="14"/>
              </w:rPr>
            </w:pPr>
          </w:p>
        </w:tc>
        <w:tc>
          <w:tcPr>
            <w:tcW w:w="0" w:type="auto"/>
            <w:vMerge/>
            <w:tcBorders>
              <w:left w:val="single" w:sz="4" w:space="0" w:color="000000"/>
              <w:right w:val="nil"/>
            </w:tcBorders>
          </w:tcPr>
          <w:p w:rsidR="00A60716" w:rsidRPr="00A87C52" w:rsidRDefault="00A60716" w:rsidP="00A60716">
            <w:pPr>
              <w:jc w:val="center"/>
              <w:rPr>
                <w:sz w:val="10"/>
                <w:szCs w:val="14"/>
              </w:rPr>
            </w:pPr>
          </w:p>
        </w:tc>
        <w:tc>
          <w:tcPr>
            <w:tcW w:w="0" w:type="auto"/>
            <w:vMerge/>
            <w:tcBorders>
              <w:left w:val="single" w:sz="4" w:space="0" w:color="000000"/>
              <w:right w:val="nil"/>
            </w:tcBorders>
          </w:tcPr>
          <w:p w:rsidR="00A60716" w:rsidRPr="00A87C52" w:rsidRDefault="00A60716" w:rsidP="00A60716">
            <w:pPr>
              <w:rPr>
                <w:sz w:val="10"/>
                <w:szCs w:val="14"/>
              </w:rPr>
            </w:pPr>
          </w:p>
        </w:tc>
        <w:tc>
          <w:tcPr>
            <w:tcW w:w="0" w:type="auto"/>
            <w:vMerge/>
            <w:tcBorders>
              <w:left w:val="single" w:sz="4" w:space="0" w:color="000000"/>
              <w:right w:val="nil"/>
            </w:tcBorders>
          </w:tcPr>
          <w:p w:rsidR="00A60716" w:rsidRPr="00A87C52" w:rsidRDefault="00A60716" w:rsidP="00A60716">
            <w:pPr>
              <w:jc w:val="center"/>
              <w:rPr>
                <w:sz w:val="10"/>
                <w:szCs w:val="14"/>
              </w:rPr>
            </w:pPr>
          </w:p>
        </w:tc>
        <w:tc>
          <w:tcPr>
            <w:tcW w:w="0" w:type="auto"/>
            <w:tcBorders>
              <w:top w:val="single" w:sz="4" w:space="0" w:color="auto"/>
              <w:left w:val="single" w:sz="4" w:space="0" w:color="000000"/>
              <w:bottom w:val="single" w:sz="4" w:space="0" w:color="auto"/>
              <w:right w:val="nil"/>
            </w:tcBorders>
          </w:tcPr>
          <w:p w:rsidR="00A60716" w:rsidRPr="00A87C52" w:rsidRDefault="00A60716" w:rsidP="00A60716">
            <w:pPr>
              <w:jc w:val="center"/>
              <w:rPr>
                <w:sz w:val="10"/>
                <w:szCs w:val="14"/>
              </w:rPr>
            </w:pPr>
            <w:r w:rsidRPr="00A87C52">
              <w:rPr>
                <w:sz w:val="10"/>
                <w:szCs w:val="14"/>
              </w:rPr>
              <w:t>областной бюджет</w:t>
            </w:r>
          </w:p>
        </w:tc>
        <w:tc>
          <w:tcPr>
            <w:tcW w:w="0" w:type="auto"/>
            <w:tcBorders>
              <w:top w:val="single" w:sz="4" w:space="0" w:color="auto"/>
              <w:left w:val="single" w:sz="4" w:space="0" w:color="000000"/>
              <w:bottom w:val="single" w:sz="4" w:space="0" w:color="auto"/>
              <w:right w:val="nil"/>
            </w:tcBorders>
          </w:tcPr>
          <w:p w:rsidR="00A60716" w:rsidRPr="00A87C52" w:rsidRDefault="00A60716" w:rsidP="00A60716">
            <w:pPr>
              <w:jc w:val="center"/>
              <w:rPr>
                <w:sz w:val="10"/>
                <w:szCs w:val="14"/>
              </w:rPr>
            </w:pPr>
            <w:r w:rsidRPr="00A87C52">
              <w:rPr>
                <w:sz w:val="10"/>
                <w:szCs w:val="14"/>
              </w:rPr>
              <w:t>1925,69274</w:t>
            </w:r>
          </w:p>
        </w:tc>
        <w:tc>
          <w:tcPr>
            <w:tcW w:w="0" w:type="auto"/>
            <w:tcBorders>
              <w:top w:val="single" w:sz="4" w:space="0" w:color="auto"/>
              <w:left w:val="single" w:sz="4" w:space="0" w:color="000000"/>
              <w:bottom w:val="single" w:sz="4" w:space="0" w:color="auto"/>
              <w:right w:val="nil"/>
            </w:tcBorders>
          </w:tcPr>
          <w:p w:rsidR="00A60716" w:rsidRPr="00A87C52" w:rsidRDefault="00A60716" w:rsidP="00A60716">
            <w:pPr>
              <w:jc w:val="center"/>
              <w:rPr>
                <w:sz w:val="10"/>
                <w:szCs w:val="14"/>
              </w:rPr>
            </w:pPr>
            <w:r w:rsidRPr="00A87C52">
              <w:rPr>
                <w:sz w:val="10"/>
                <w:szCs w:val="14"/>
              </w:rPr>
              <w:t>-</w:t>
            </w:r>
          </w:p>
        </w:tc>
        <w:tc>
          <w:tcPr>
            <w:tcW w:w="0" w:type="auto"/>
            <w:tcBorders>
              <w:top w:val="single" w:sz="4" w:space="0" w:color="auto"/>
              <w:left w:val="single" w:sz="4" w:space="0" w:color="000000"/>
              <w:bottom w:val="single" w:sz="4" w:space="0" w:color="auto"/>
              <w:right w:val="nil"/>
            </w:tcBorders>
          </w:tcPr>
          <w:p w:rsidR="00A60716" w:rsidRPr="00A87C52" w:rsidRDefault="00A60716" w:rsidP="00A60716">
            <w:pPr>
              <w:jc w:val="center"/>
              <w:rPr>
                <w:sz w:val="10"/>
                <w:szCs w:val="14"/>
              </w:rPr>
            </w:pPr>
            <w:r w:rsidRPr="00A87C52">
              <w:rPr>
                <w:sz w:val="10"/>
                <w:szCs w:val="14"/>
              </w:rPr>
              <w:t>-</w:t>
            </w:r>
          </w:p>
        </w:tc>
        <w:tc>
          <w:tcPr>
            <w:tcW w:w="0" w:type="auto"/>
            <w:tcBorders>
              <w:top w:val="single" w:sz="4" w:space="0" w:color="auto"/>
              <w:left w:val="single" w:sz="4" w:space="0" w:color="000000"/>
              <w:bottom w:val="single" w:sz="4" w:space="0" w:color="auto"/>
              <w:right w:val="nil"/>
            </w:tcBorders>
          </w:tcPr>
          <w:p w:rsidR="00A60716" w:rsidRPr="00A87C52" w:rsidRDefault="00A60716" w:rsidP="00A60716">
            <w:pPr>
              <w:rPr>
                <w:sz w:val="10"/>
                <w:szCs w:val="14"/>
              </w:rPr>
            </w:pPr>
            <w:r w:rsidRPr="00A87C52">
              <w:rPr>
                <w:sz w:val="10"/>
                <w:szCs w:val="14"/>
              </w:rPr>
              <w:t>-</w:t>
            </w:r>
          </w:p>
        </w:tc>
        <w:tc>
          <w:tcPr>
            <w:tcW w:w="0" w:type="auto"/>
            <w:tcBorders>
              <w:top w:val="single" w:sz="4" w:space="0" w:color="auto"/>
              <w:left w:val="single" w:sz="4" w:space="0" w:color="000000"/>
              <w:bottom w:val="single" w:sz="4" w:space="0" w:color="auto"/>
              <w:right w:val="nil"/>
            </w:tcBorders>
          </w:tcPr>
          <w:p w:rsidR="00A60716" w:rsidRPr="00A87C52" w:rsidRDefault="00A60716" w:rsidP="00A60716">
            <w:pPr>
              <w:rPr>
                <w:sz w:val="10"/>
                <w:szCs w:val="14"/>
              </w:rPr>
            </w:pPr>
            <w:r w:rsidRPr="00A87C52">
              <w:rPr>
                <w:sz w:val="10"/>
                <w:szCs w:val="14"/>
              </w:rPr>
              <w:t>-</w:t>
            </w:r>
          </w:p>
        </w:tc>
        <w:tc>
          <w:tcPr>
            <w:tcW w:w="0" w:type="auto"/>
            <w:tcBorders>
              <w:top w:val="single" w:sz="4" w:space="0" w:color="auto"/>
              <w:left w:val="single" w:sz="4" w:space="0" w:color="000000"/>
              <w:bottom w:val="single" w:sz="4" w:space="0" w:color="auto"/>
              <w:right w:val="single" w:sz="4" w:space="0" w:color="auto"/>
            </w:tcBorders>
          </w:tcPr>
          <w:p w:rsidR="00A60716" w:rsidRPr="00A87C52" w:rsidRDefault="00A60716" w:rsidP="00A60716">
            <w:pPr>
              <w:rPr>
                <w:sz w:val="10"/>
                <w:szCs w:val="14"/>
              </w:rPr>
            </w:pPr>
            <w:r w:rsidRPr="00A87C52">
              <w:rPr>
                <w:sz w:val="10"/>
                <w:szCs w:val="14"/>
              </w:rPr>
              <w:t>-</w:t>
            </w:r>
          </w:p>
        </w:tc>
      </w:tr>
      <w:tr w:rsidR="00A87C52" w:rsidRPr="00A87C52" w:rsidTr="00A60716">
        <w:trPr>
          <w:trHeight w:val="20"/>
        </w:trPr>
        <w:tc>
          <w:tcPr>
            <w:tcW w:w="0" w:type="auto"/>
            <w:vMerge/>
            <w:tcBorders>
              <w:left w:val="single" w:sz="4" w:space="0" w:color="auto"/>
              <w:bottom w:val="single" w:sz="4" w:space="0" w:color="000000"/>
              <w:right w:val="nil"/>
            </w:tcBorders>
          </w:tcPr>
          <w:p w:rsidR="00A60716" w:rsidRPr="00A87C52" w:rsidRDefault="00A60716" w:rsidP="00A60716">
            <w:pPr>
              <w:jc w:val="center"/>
              <w:rPr>
                <w:sz w:val="10"/>
                <w:szCs w:val="14"/>
              </w:rPr>
            </w:pPr>
          </w:p>
        </w:tc>
        <w:tc>
          <w:tcPr>
            <w:tcW w:w="0" w:type="auto"/>
            <w:vMerge/>
            <w:tcBorders>
              <w:left w:val="single" w:sz="4" w:space="0" w:color="000000"/>
              <w:bottom w:val="single" w:sz="4" w:space="0" w:color="000000"/>
              <w:right w:val="nil"/>
            </w:tcBorders>
          </w:tcPr>
          <w:p w:rsidR="00A60716" w:rsidRPr="00A87C52" w:rsidRDefault="00A60716" w:rsidP="00A60716">
            <w:pPr>
              <w:rPr>
                <w:sz w:val="10"/>
                <w:szCs w:val="14"/>
              </w:rPr>
            </w:pPr>
          </w:p>
        </w:tc>
        <w:tc>
          <w:tcPr>
            <w:tcW w:w="0" w:type="auto"/>
            <w:vMerge/>
            <w:tcBorders>
              <w:left w:val="single" w:sz="4" w:space="0" w:color="000000"/>
              <w:bottom w:val="single" w:sz="4" w:space="0" w:color="000000"/>
              <w:right w:val="nil"/>
            </w:tcBorders>
          </w:tcPr>
          <w:p w:rsidR="00A60716" w:rsidRPr="00A87C52" w:rsidRDefault="00A60716" w:rsidP="00A60716">
            <w:pPr>
              <w:jc w:val="center"/>
              <w:rPr>
                <w:sz w:val="10"/>
                <w:szCs w:val="14"/>
              </w:rPr>
            </w:pPr>
          </w:p>
        </w:tc>
        <w:tc>
          <w:tcPr>
            <w:tcW w:w="0" w:type="auto"/>
            <w:vMerge/>
            <w:tcBorders>
              <w:left w:val="single" w:sz="4" w:space="0" w:color="000000"/>
              <w:bottom w:val="single" w:sz="4" w:space="0" w:color="000000"/>
              <w:right w:val="nil"/>
            </w:tcBorders>
          </w:tcPr>
          <w:p w:rsidR="00A60716" w:rsidRPr="00A87C52" w:rsidRDefault="00A60716" w:rsidP="00A60716">
            <w:pPr>
              <w:rPr>
                <w:sz w:val="10"/>
                <w:szCs w:val="14"/>
              </w:rPr>
            </w:pPr>
          </w:p>
        </w:tc>
        <w:tc>
          <w:tcPr>
            <w:tcW w:w="0" w:type="auto"/>
            <w:vMerge/>
            <w:tcBorders>
              <w:left w:val="single" w:sz="4" w:space="0" w:color="000000"/>
              <w:bottom w:val="single" w:sz="4" w:space="0" w:color="000000"/>
              <w:right w:val="nil"/>
            </w:tcBorders>
          </w:tcPr>
          <w:p w:rsidR="00A60716" w:rsidRPr="00A87C52" w:rsidRDefault="00A60716" w:rsidP="00A60716">
            <w:pPr>
              <w:jc w:val="center"/>
              <w:rPr>
                <w:sz w:val="10"/>
                <w:szCs w:val="14"/>
              </w:rPr>
            </w:pPr>
          </w:p>
        </w:tc>
        <w:tc>
          <w:tcPr>
            <w:tcW w:w="0" w:type="auto"/>
            <w:tcBorders>
              <w:top w:val="single" w:sz="4" w:space="0" w:color="auto"/>
              <w:left w:val="single" w:sz="4" w:space="0" w:color="000000"/>
              <w:bottom w:val="single" w:sz="4" w:space="0" w:color="000000"/>
              <w:right w:val="nil"/>
            </w:tcBorders>
          </w:tcPr>
          <w:p w:rsidR="00A60716" w:rsidRPr="00A87C52" w:rsidRDefault="00A60716" w:rsidP="00A60716">
            <w:pPr>
              <w:jc w:val="center"/>
              <w:rPr>
                <w:sz w:val="10"/>
                <w:szCs w:val="14"/>
              </w:rPr>
            </w:pPr>
            <w:r w:rsidRPr="00A87C52">
              <w:rPr>
                <w:sz w:val="10"/>
                <w:szCs w:val="14"/>
              </w:rPr>
              <w:t>федеральный бюджет</w:t>
            </w:r>
          </w:p>
        </w:tc>
        <w:tc>
          <w:tcPr>
            <w:tcW w:w="0" w:type="auto"/>
            <w:tcBorders>
              <w:top w:val="single" w:sz="4" w:space="0" w:color="auto"/>
              <w:left w:val="single" w:sz="4" w:space="0" w:color="000000"/>
              <w:bottom w:val="single" w:sz="4" w:space="0" w:color="000000"/>
              <w:right w:val="nil"/>
            </w:tcBorders>
          </w:tcPr>
          <w:p w:rsidR="00A60716" w:rsidRPr="00A87C52" w:rsidRDefault="00A60716" w:rsidP="00A60716">
            <w:pPr>
              <w:jc w:val="center"/>
              <w:rPr>
                <w:sz w:val="10"/>
                <w:szCs w:val="14"/>
              </w:rPr>
            </w:pPr>
            <w:r w:rsidRPr="00A87C52">
              <w:rPr>
                <w:sz w:val="10"/>
                <w:szCs w:val="14"/>
              </w:rPr>
              <w:t>62264,76965</w:t>
            </w:r>
          </w:p>
        </w:tc>
        <w:tc>
          <w:tcPr>
            <w:tcW w:w="0" w:type="auto"/>
            <w:tcBorders>
              <w:top w:val="single" w:sz="4" w:space="0" w:color="auto"/>
              <w:left w:val="single" w:sz="4" w:space="0" w:color="000000"/>
              <w:bottom w:val="single" w:sz="4" w:space="0" w:color="000000"/>
              <w:right w:val="nil"/>
            </w:tcBorders>
          </w:tcPr>
          <w:p w:rsidR="00A60716" w:rsidRPr="00A87C52" w:rsidRDefault="00A60716" w:rsidP="00A60716">
            <w:pPr>
              <w:jc w:val="center"/>
              <w:rPr>
                <w:sz w:val="10"/>
                <w:szCs w:val="14"/>
              </w:rPr>
            </w:pPr>
            <w:r w:rsidRPr="00A87C52">
              <w:rPr>
                <w:sz w:val="10"/>
                <w:szCs w:val="14"/>
              </w:rPr>
              <w:t>-</w:t>
            </w:r>
          </w:p>
        </w:tc>
        <w:tc>
          <w:tcPr>
            <w:tcW w:w="0" w:type="auto"/>
            <w:tcBorders>
              <w:top w:val="single" w:sz="4" w:space="0" w:color="auto"/>
              <w:left w:val="single" w:sz="4" w:space="0" w:color="000000"/>
              <w:bottom w:val="single" w:sz="4" w:space="0" w:color="000000"/>
              <w:right w:val="nil"/>
            </w:tcBorders>
          </w:tcPr>
          <w:p w:rsidR="00A60716" w:rsidRPr="00A87C52" w:rsidRDefault="00A60716" w:rsidP="00A60716">
            <w:pPr>
              <w:jc w:val="center"/>
              <w:rPr>
                <w:sz w:val="10"/>
                <w:szCs w:val="14"/>
              </w:rPr>
            </w:pPr>
            <w:r w:rsidRPr="00A87C52">
              <w:rPr>
                <w:sz w:val="10"/>
                <w:szCs w:val="14"/>
              </w:rPr>
              <w:t>-</w:t>
            </w:r>
          </w:p>
        </w:tc>
        <w:tc>
          <w:tcPr>
            <w:tcW w:w="0" w:type="auto"/>
            <w:tcBorders>
              <w:top w:val="single" w:sz="4" w:space="0" w:color="auto"/>
              <w:left w:val="single" w:sz="4" w:space="0" w:color="000000"/>
              <w:bottom w:val="single" w:sz="4" w:space="0" w:color="000000"/>
              <w:right w:val="nil"/>
            </w:tcBorders>
          </w:tcPr>
          <w:p w:rsidR="00A60716" w:rsidRPr="00A87C52" w:rsidRDefault="00A60716" w:rsidP="00A60716">
            <w:pPr>
              <w:rPr>
                <w:sz w:val="10"/>
                <w:szCs w:val="14"/>
              </w:rPr>
            </w:pPr>
            <w:r w:rsidRPr="00A87C52">
              <w:rPr>
                <w:sz w:val="10"/>
                <w:szCs w:val="14"/>
              </w:rPr>
              <w:t>-</w:t>
            </w:r>
          </w:p>
        </w:tc>
        <w:tc>
          <w:tcPr>
            <w:tcW w:w="0" w:type="auto"/>
            <w:tcBorders>
              <w:top w:val="single" w:sz="4" w:space="0" w:color="auto"/>
              <w:left w:val="single" w:sz="4" w:space="0" w:color="000000"/>
              <w:bottom w:val="single" w:sz="4" w:space="0" w:color="000000"/>
              <w:right w:val="nil"/>
            </w:tcBorders>
          </w:tcPr>
          <w:p w:rsidR="00A60716" w:rsidRPr="00A87C52" w:rsidRDefault="00A60716" w:rsidP="00A60716">
            <w:pPr>
              <w:rPr>
                <w:sz w:val="10"/>
                <w:szCs w:val="14"/>
              </w:rPr>
            </w:pPr>
            <w:r w:rsidRPr="00A87C52">
              <w:rPr>
                <w:sz w:val="10"/>
                <w:szCs w:val="14"/>
              </w:rPr>
              <w:t>-</w:t>
            </w:r>
          </w:p>
        </w:tc>
        <w:tc>
          <w:tcPr>
            <w:tcW w:w="0" w:type="auto"/>
            <w:tcBorders>
              <w:top w:val="single" w:sz="4" w:space="0" w:color="auto"/>
              <w:left w:val="single" w:sz="4" w:space="0" w:color="000000"/>
              <w:bottom w:val="single" w:sz="4" w:space="0" w:color="000000"/>
              <w:right w:val="single" w:sz="4" w:space="0" w:color="auto"/>
            </w:tcBorders>
          </w:tcPr>
          <w:p w:rsidR="00A60716" w:rsidRPr="00A87C52" w:rsidRDefault="00A60716" w:rsidP="00A60716">
            <w:pPr>
              <w:rPr>
                <w:sz w:val="10"/>
                <w:szCs w:val="14"/>
              </w:rPr>
            </w:pPr>
            <w:r w:rsidRPr="00A87C52">
              <w:rPr>
                <w:sz w:val="10"/>
                <w:szCs w:val="14"/>
              </w:rPr>
              <w:t>-</w:t>
            </w:r>
          </w:p>
        </w:tc>
      </w:tr>
      <w:tr w:rsidR="00A87C52" w:rsidRPr="00A87C52" w:rsidTr="00A60716">
        <w:trPr>
          <w:trHeight w:val="20"/>
        </w:trPr>
        <w:tc>
          <w:tcPr>
            <w:tcW w:w="0" w:type="auto"/>
            <w:tcBorders>
              <w:top w:val="single" w:sz="4" w:space="0" w:color="000000"/>
              <w:left w:val="single" w:sz="4" w:space="0" w:color="000000"/>
              <w:bottom w:val="single" w:sz="4" w:space="0" w:color="auto"/>
              <w:right w:val="nil"/>
            </w:tcBorders>
          </w:tcPr>
          <w:p w:rsidR="00A60716" w:rsidRPr="00A87C52" w:rsidRDefault="00A60716" w:rsidP="00A60716">
            <w:pPr>
              <w:jc w:val="center"/>
              <w:rPr>
                <w:b/>
                <w:bCs/>
                <w:sz w:val="10"/>
                <w:szCs w:val="14"/>
                <w:lang w:eastAsia="ar-SA"/>
              </w:rPr>
            </w:pPr>
            <w:r w:rsidRPr="00A87C52">
              <w:rPr>
                <w:b/>
                <w:bCs/>
                <w:sz w:val="10"/>
                <w:szCs w:val="14"/>
              </w:rPr>
              <w:t>3.</w:t>
            </w:r>
          </w:p>
        </w:tc>
        <w:tc>
          <w:tcPr>
            <w:tcW w:w="0" w:type="auto"/>
            <w:gridSpan w:val="11"/>
            <w:tcBorders>
              <w:top w:val="single" w:sz="4" w:space="0" w:color="000000"/>
              <w:left w:val="single" w:sz="4" w:space="0" w:color="000000"/>
              <w:bottom w:val="single" w:sz="4" w:space="0" w:color="auto"/>
              <w:right w:val="single" w:sz="4" w:space="0" w:color="auto"/>
            </w:tcBorders>
          </w:tcPr>
          <w:p w:rsidR="00A60716" w:rsidRPr="00A87C52" w:rsidRDefault="00A60716" w:rsidP="00A60716">
            <w:pPr>
              <w:rPr>
                <w:sz w:val="10"/>
                <w:szCs w:val="14"/>
                <w:lang w:eastAsia="ar-SA"/>
              </w:rPr>
            </w:pPr>
            <w:r w:rsidRPr="00A87C52">
              <w:rPr>
                <w:b/>
                <w:bCs/>
                <w:sz w:val="10"/>
                <w:szCs w:val="14"/>
              </w:rPr>
              <w:t xml:space="preserve">Задача 3 - </w:t>
            </w:r>
            <w:r w:rsidRPr="00A87C52">
              <w:rPr>
                <w:sz w:val="10"/>
                <w:szCs w:val="14"/>
              </w:rPr>
              <w:t xml:space="preserve"> Организация спортивной подготовки </w:t>
            </w:r>
            <w:proofErr w:type="gramStart"/>
            <w:r w:rsidRPr="00A87C52">
              <w:rPr>
                <w:sz w:val="10"/>
                <w:szCs w:val="14"/>
              </w:rPr>
              <w:t>обучающихся</w:t>
            </w:r>
            <w:proofErr w:type="gramEnd"/>
            <w:r w:rsidRPr="00A87C52">
              <w:rPr>
                <w:sz w:val="10"/>
                <w:szCs w:val="14"/>
              </w:rPr>
              <w:t xml:space="preserve"> Муниципального автономного учреждения дополнительного образования «Детско - юношеская спортивная школа»</w:t>
            </w:r>
          </w:p>
        </w:tc>
      </w:tr>
      <w:tr w:rsidR="00A87C52" w:rsidRPr="00A87C52" w:rsidTr="00A60716">
        <w:trPr>
          <w:trHeight w:val="20"/>
        </w:trPr>
        <w:tc>
          <w:tcPr>
            <w:tcW w:w="0" w:type="auto"/>
            <w:tcBorders>
              <w:top w:val="single" w:sz="4" w:space="0" w:color="auto"/>
              <w:left w:val="single" w:sz="4" w:space="0" w:color="000000"/>
              <w:bottom w:val="single" w:sz="4" w:space="0" w:color="auto"/>
              <w:right w:val="nil"/>
            </w:tcBorders>
          </w:tcPr>
          <w:p w:rsidR="00A60716" w:rsidRPr="00A87C52" w:rsidRDefault="00A60716" w:rsidP="00A60716">
            <w:pPr>
              <w:jc w:val="center"/>
              <w:rPr>
                <w:sz w:val="10"/>
                <w:szCs w:val="14"/>
                <w:lang w:eastAsia="ar-SA"/>
              </w:rPr>
            </w:pPr>
            <w:r w:rsidRPr="00A87C52">
              <w:rPr>
                <w:sz w:val="10"/>
                <w:szCs w:val="14"/>
              </w:rPr>
              <w:t>3.1</w:t>
            </w:r>
          </w:p>
        </w:tc>
        <w:tc>
          <w:tcPr>
            <w:tcW w:w="0" w:type="auto"/>
            <w:tcBorders>
              <w:top w:val="single" w:sz="4" w:space="0" w:color="auto"/>
              <w:left w:val="single" w:sz="4" w:space="0" w:color="000000"/>
              <w:bottom w:val="single" w:sz="4" w:space="0" w:color="auto"/>
              <w:right w:val="nil"/>
            </w:tcBorders>
          </w:tcPr>
          <w:p w:rsidR="00A60716" w:rsidRPr="00A87C52" w:rsidRDefault="00A60716" w:rsidP="00A60716">
            <w:pPr>
              <w:rPr>
                <w:sz w:val="10"/>
                <w:szCs w:val="14"/>
                <w:lang w:eastAsia="ar-SA"/>
              </w:rPr>
            </w:pPr>
            <w:r w:rsidRPr="00A87C52">
              <w:rPr>
                <w:sz w:val="10"/>
                <w:szCs w:val="14"/>
              </w:rPr>
              <w:t>Финансовое обеспечение групп спортивной подготовки</w:t>
            </w:r>
          </w:p>
        </w:tc>
        <w:tc>
          <w:tcPr>
            <w:tcW w:w="0" w:type="auto"/>
            <w:tcBorders>
              <w:top w:val="single" w:sz="4" w:space="0" w:color="auto"/>
              <w:left w:val="single" w:sz="4" w:space="0" w:color="000000"/>
              <w:bottom w:val="single" w:sz="4" w:space="0" w:color="auto"/>
              <w:right w:val="nil"/>
            </w:tcBorders>
          </w:tcPr>
          <w:p w:rsidR="00A60716" w:rsidRPr="00A87C52" w:rsidRDefault="00A60716" w:rsidP="00A60716">
            <w:pPr>
              <w:rPr>
                <w:sz w:val="10"/>
                <w:szCs w:val="14"/>
                <w:lang w:eastAsia="ar-SA"/>
              </w:rPr>
            </w:pPr>
            <w:r w:rsidRPr="00A87C52">
              <w:rPr>
                <w:sz w:val="10"/>
                <w:szCs w:val="14"/>
              </w:rPr>
              <w:t>Муниципальное автономное учреждение дополнительного образования  «Детско-юношеская спортивная школа»</w:t>
            </w:r>
          </w:p>
        </w:tc>
        <w:tc>
          <w:tcPr>
            <w:tcW w:w="0" w:type="auto"/>
            <w:tcBorders>
              <w:top w:val="single" w:sz="4" w:space="0" w:color="auto"/>
              <w:left w:val="single" w:sz="4" w:space="0" w:color="000000"/>
              <w:bottom w:val="single" w:sz="4" w:space="0" w:color="auto"/>
              <w:right w:val="nil"/>
            </w:tcBorders>
          </w:tcPr>
          <w:p w:rsidR="00A60716" w:rsidRPr="00A87C52" w:rsidRDefault="00A60716" w:rsidP="00A60716">
            <w:pPr>
              <w:rPr>
                <w:sz w:val="10"/>
                <w:szCs w:val="14"/>
                <w:lang w:eastAsia="ar-SA"/>
              </w:rPr>
            </w:pPr>
            <w:r w:rsidRPr="00A87C52">
              <w:rPr>
                <w:sz w:val="10"/>
                <w:szCs w:val="14"/>
              </w:rPr>
              <w:t>2021 -</w:t>
            </w:r>
          </w:p>
          <w:p w:rsidR="00A60716" w:rsidRPr="00A87C52" w:rsidRDefault="00A60716" w:rsidP="00A60716">
            <w:pPr>
              <w:rPr>
                <w:sz w:val="10"/>
                <w:szCs w:val="14"/>
                <w:lang w:eastAsia="ar-SA"/>
              </w:rPr>
            </w:pPr>
            <w:r w:rsidRPr="00A87C52">
              <w:rPr>
                <w:sz w:val="10"/>
                <w:szCs w:val="14"/>
              </w:rPr>
              <w:t>2026 годы</w:t>
            </w:r>
          </w:p>
        </w:tc>
        <w:tc>
          <w:tcPr>
            <w:tcW w:w="0" w:type="auto"/>
            <w:tcBorders>
              <w:top w:val="single" w:sz="4" w:space="0" w:color="auto"/>
              <w:left w:val="single" w:sz="4" w:space="0" w:color="000000"/>
              <w:bottom w:val="single" w:sz="4" w:space="0" w:color="auto"/>
              <w:right w:val="nil"/>
            </w:tcBorders>
          </w:tcPr>
          <w:p w:rsidR="00A60716" w:rsidRPr="00A87C52" w:rsidRDefault="00A60716" w:rsidP="00A60716">
            <w:pPr>
              <w:jc w:val="center"/>
              <w:rPr>
                <w:sz w:val="10"/>
                <w:szCs w:val="14"/>
                <w:lang w:eastAsia="ar-SA"/>
              </w:rPr>
            </w:pPr>
            <w:r w:rsidRPr="00A87C52">
              <w:rPr>
                <w:sz w:val="10"/>
                <w:szCs w:val="14"/>
              </w:rPr>
              <w:t>1.3.1</w:t>
            </w:r>
          </w:p>
        </w:tc>
        <w:tc>
          <w:tcPr>
            <w:tcW w:w="0" w:type="auto"/>
            <w:tcBorders>
              <w:top w:val="single" w:sz="4" w:space="0" w:color="auto"/>
              <w:left w:val="single" w:sz="4" w:space="0" w:color="000000"/>
              <w:bottom w:val="single" w:sz="4" w:space="0" w:color="auto"/>
              <w:right w:val="nil"/>
            </w:tcBorders>
          </w:tcPr>
          <w:p w:rsidR="00A60716" w:rsidRPr="00A87C52" w:rsidRDefault="00A60716" w:rsidP="00A60716">
            <w:pPr>
              <w:jc w:val="center"/>
              <w:rPr>
                <w:sz w:val="10"/>
                <w:szCs w:val="14"/>
                <w:lang w:eastAsia="ar-SA"/>
              </w:rPr>
            </w:pPr>
            <w:r w:rsidRPr="00A87C52">
              <w:rPr>
                <w:sz w:val="10"/>
                <w:szCs w:val="14"/>
              </w:rPr>
              <w:t>бюджет муниципального округа</w:t>
            </w:r>
          </w:p>
        </w:tc>
        <w:tc>
          <w:tcPr>
            <w:tcW w:w="0" w:type="auto"/>
            <w:tcBorders>
              <w:top w:val="single" w:sz="4" w:space="0" w:color="auto"/>
              <w:left w:val="single" w:sz="4" w:space="0" w:color="000000"/>
              <w:bottom w:val="single" w:sz="4" w:space="0" w:color="auto"/>
              <w:right w:val="nil"/>
            </w:tcBorders>
          </w:tcPr>
          <w:p w:rsidR="00A60716" w:rsidRPr="00A87C52" w:rsidRDefault="00A60716" w:rsidP="00A60716">
            <w:pPr>
              <w:rPr>
                <w:sz w:val="10"/>
                <w:szCs w:val="14"/>
                <w:lang w:eastAsia="ar-SA"/>
              </w:rPr>
            </w:pPr>
            <w:r w:rsidRPr="00A87C52">
              <w:rPr>
                <w:sz w:val="10"/>
                <w:szCs w:val="14"/>
                <w:lang w:eastAsia="ar-SA"/>
              </w:rPr>
              <w:t>520,60000</w:t>
            </w:r>
          </w:p>
        </w:tc>
        <w:tc>
          <w:tcPr>
            <w:tcW w:w="0" w:type="auto"/>
            <w:tcBorders>
              <w:top w:val="single" w:sz="4" w:space="0" w:color="auto"/>
              <w:left w:val="single" w:sz="4" w:space="0" w:color="000000"/>
              <w:bottom w:val="single" w:sz="4" w:space="0" w:color="auto"/>
              <w:right w:val="nil"/>
            </w:tcBorders>
          </w:tcPr>
          <w:p w:rsidR="00A60716" w:rsidRPr="00A87C52" w:rsidRDefault="00A60716" w:rsidP="00A60716">
            <w:pPr>
              <w:rPr>
                <w:sz w:val="10"/>
                <w:szCs w:val="14"/>
                <w:lang w:eastAsia="ar-SA"/>
              </w:rPr>
            </w:pPr>
            <w:r w:rsidRPr="00A87C52">
              <w:rPr>
                <w:sz w:val="10"/>
                <w:szCs w:val="14"/>
                <w:lang w:eastAsia="ar-SA"/>
              </w:rPr>
              <w:t>520,60000</w:t>
            </w:r>
          </w:p>
        </w:tc>
        <w:tc>
          <w:tcPr>
            <w:tcW w:w="0" w:type="auto"/>
            <w:tcBorders>
              <w:top w:val="single" w:sz="4" w:space="0" w:color="auto"/>
              <w:left w:val="single" w:sz="4" w:space="0" w:color="000000"/>
              <w:bottom w:val="single" w:sz="4" w:space="0" w:color="auto"/>
              <w:right w:val="nil"/>
            </w:tcBorders>
          </w:tcPr>
          <w:p w:rsidR="00A60716" w:rsidRPr="00A87C52" w:rsidRDefault="00A60716" w:rsidP="00A60716">
            <w:pPr>
              <w:rPr>
                <w:sz w:val="10"/>
                <w:szCs w:val="14"/>
                <w:lang w:eastAsia="ar-SA"/>
              </w:rPr>
            </w:pPr>
            <w:r w:rsidRPr="00A87C52">
              <w:rPr>
                <w:sz w:val="10"/>
                <w:szCs w:val="14"/>
              </w:rPr>
              <w:t>520,60000</w:t>
            </w:r>
          </w:p>
        </w:tc>
        <w:tc>
          <w:tcPr>
            <w:tcW w:w="0" w:type="auto"/>
            <w:tcBorders>
              <w:top w:val="single" w:sz="4" w:space="0" w:color="auto"/>
              <w:left w:val="single" w:sz="4" w:space="0" w:color="000000"/>
              <w:bottom w:val="single" w:sz="4" w:space="0" w:color="auto"/>
              <w:right w:val="nil"/>
            </w:tcBorders>
          </w:tcPr>
          <w:p w:rsidR="00A60716" w:rsidRPr="00A87C52" w:rsidRDefault="00A60716" w:rsidP="00A60716">
            <w:pPr>
              <w:rPr>
                <w:sz w:val="10"/>
                <w:szCs w:val="14"/>
                <w:lang w:eastAsia="ar-SA"/>
              </w:rPr>
            </w:pPr>
            <w:r w:rsidRPr="00A87C52">
              <w:rPr>
                <w:sz w:val="10"/>
                <w:szCs w:val="14"/>
              </w:rPr>
              <w:t>211,10000</w:t>
            </w:r>
          </w:p>
        </w:tc>
        <w:tc>
          <w:tcPr>
            <w:tcW w:w="0" w:type="auto"/>
            <w:tcBorders>
              <w:top w:val="single" w:sz="4" w:space="0" w:color="auto"/>
              <w:left w:val="single" w:sz="4" w:space="0" w:color="000000"/>
              <w:bottom w:val="single" w:sz="4" w:space="0" w:color="auto"/>
              <w:right w:val="nil"/>
            </w:tcBorders>
          </w:tcPr>
          <w:p w:rsidR="00A60716" w:rsidRPr="00A87C52" w:rsidRDefault="00A60716" w:rsidP="00A60716">
            <w:pPr>
              <w:rPr>
                <w:sz w:val="10"/>
                <w:szCs w:val="14"/>
                <w:lang w:eastAsia="ar-SA"/>
              </w:rPr>
            </w:pPr>
            <w:r w:rsidRPr="00A87C52">
              <w:rPr>
                <w:sz w:val="10"/>
                <w:szCs w:val="14"/>
              </w:rPr>
              <w:t>211,10000</w:t>
            </w:r>
          </w:p>
        </w:tc>
        <w:tc>
          <w:tcPr>
            <w:tcW w:w="0" w:type="auto"/>
            <w:tcBorders>
              <w:top w:val="single" w:sz="4" w:space="0" w:color="auto"/>
              <w:left w:val="single" w:sz="4" w:space="0" w:color="000000"/>
              <w:bottom w:val="single" w:sz="4" w:space="0" w:color="auto"/>
              <w:right w:val="single" w:sz="4" w:space="0" w:color="auto"/>
            </w:tcBorders>
          </w:tcPr>
          <w:p w:rsidR="00A60716" w:rsidRPr="00A87C52" w:rsidRDefault="00A60716" w:rsidP="00A60716">
            <w:pPr>
              <w:rPr>
                <w:sz w:val="10"/>
                <w:szCs w:val="14"/>
                <w:lang w:eastAsia="ar-SA"/>
              </w:rPr>
            </w:pPr>
            <w:r w:rsidRPr="00A87C52">
              <w:rPr>
                <w:sz w:val="10"/>
                <w:szCs w:val="14"/>
              </w:rPr>
              <w:t>211,10000</w:t>
            </w:r>
          </w:p>
        </w:tc>
      </w:tr>
      <w:tr w:rsidR="00A60716" w:rsidRPr="00A87C52" w:rsidTr="00A60716">
        <w:trPr>
          <w:trHeight w:val="20"/>
        </w:trPr>
        <w:tc>
          <w:tcPr>
            <w:tcW w:w="0" w:type="auto"/>
            <w:gridSpan w:val="6"/>
            <w:tcBorders>
              <w:top w:val="single" w:sz="4" w:space="0" w:color="000000"/>
              <w:left w:val="single" w:sz="4" w:space="0" w:color="000000"/>
              <w:bottom w:val="single" w:sz="4" w:space="0" w:color="000000"/>
              <w:right w:val="nil"/>
            </w:tcBorders>
          </w:tcPr>
          <w:p w:rsidR="00A60716" w:rsidRPr="00A87C52" w:rsidRDefault="00A60716" w:rsidP="00A60716">
            <w:pPr>
              <w:rPr>
                <w:sz w:val="10"/>
                <w:szCs w:val="14"/>
                <w:lang w:eastAsia="ar-SA"/>
              </w:rPr>
            </w:pPr>
            <w:r w:rsidRPr="00A87C52">
              <w:rPr>
                <w:sz w:val="10"/>
                <w:szCs w:val="14"/>
              </w:rPr>
              <w:t>Итого по программе:</w:t>
            </w:r>
          </w:p>
        </w:tc>
        <w:tc>
          <w:tcPr>
            <w:tcW w:w="0" w:type="auto"/>
            <w:tcBorders>
              <w:top w:val="single" w:sz="4" w:space="0" w:color="000000"/>
              <w:left w:val="single" w:sz="4" w:space="0" w:color="000000"/>
              <w:bottom w:val="single" w:sz="4" w:space="0" w:color="000000"/>
              <w:right w:val="nil"/>
            </w:tcBorders>
          </w:tcPr>
          <w:p w:rsidR="00A60716" w:rsidRPr="00A87C52" w:rsidRDefault="00A60716" w:rsidP="00A60716">
            <w:pPr>
              <w:rPr>
                <w:sz w:val="10"/>
                <w:szCs w:val="14"/>
                <w:lang w:eastAsia="ar-SA"/>
              </w:rPr>
            </w:pPr>
            <w:r w:rsidRPr="00A87C52">
              <w:rPr>
                <w:sz w:val="10"/>
                <w:szCs w:val="14"/>
                <w:lang w:eastAsia="ar-SA"/>
              </w:rPr>
              <w:t>65173,11710</w:t>
            </w:r>
          </w:p>
        </w:tc>
        <w:tc>
          <w:tcPr>
            <w:tcW w:w="0" w:type="auto"/>
            <w:tcBorders>
              <w:top w:val="single" w:sz="4" w:space="0" w:color="000000"/>
              <w:left w:val="single" w:sz="4" w:space="0" w:color="000000"/>
              <w:bottom w:val="single" w:sz="4" w:space="0" w:color="000000"/>
              <w:right w:val="nil"/>
            </w:tcBorders>
          </w:tcPr>
          <w:p w:rsidR="00A60716" w:rsidRPr="00A87C52" w:rsidRDefault="00A60716" w:rsidP="00A60716">
            <w:pPr>
              <w:rPr>
                <w:sz w:val="10"/>
                <w:szCs w:val="14"/>
                <w:lang w:eastAsia="ar-SA"/>
              </w:rPr>
            </w:pPr>
            <w:r w:rsidRPr="00A87C52">
              <w:rPr>
                <w:sz w:val="10"/>
                <w:szCs w:val="14"/>
              </w:rPr>
              <w:t>933,70000</w:t>
            </w:r>
          </w:p>
        </w:tc>
        <w:tc>
          <w:tcPr>
            <w:tcW w:w="0" w:type="auto"/>
            <w:tcBorders>
              <w:top w:val="single" w:sz="4" w:space="0" w:color="000000"/>
              <w:left w:val="single" w:sz="4" w:space="0" w:color="000000"/>
              <w:bottom w:val="single" w:sz="4" w:space="0" w:color="000000"/>
              <w:right w:val="nil"/>
            </w:tcBorders>
          </w:tcPr>
          <w:p w:rsidR="00A60716" w:rsidRPr="00A87C52" w:rsidRDefault="00A60716" w:rsidP="00A60716">
            <w:pPr>
              <w:rPr>
                <w:sz w:val="10"/>
                <w:szCs w:val="14"/>
                <w:lang w:eastAsia="ar-SA"/>
              </w:rPr>
            </w:pPr>
            <w:r w:rsidRPr="00A87C52">
              <w:rPr>
                <w:sz w:val="10"/>
                <w:szCs w:val="14"/>
              </w:rPr>
              <w:t>923,70000</w:t>
            </w:r>
          </w:p>
        </w:tc>
        <w:tc>
          <w:tcPr>
            <w:tcW w:w="0" w:type="auto"/>
            <w:tcBorders>
              <w:top w:val="single" w:sz="4" w:space="0" w:color="000000"/>
              <w:left w:val="single" w:sz="4" w:space="0" w:color="000000"/>
              <w:bottom w:val="single" w:sz="4" w:space="0" w:color="000000"/>
              <w:right w:val="nil"/>
            </w:tcBorders>
          </w:tcPr>
          <w:p w:rsidR="00A60716" w:rsidRPr="00A87C52" w:rsidRDefault="00A60716" w:rsidP="00A60716">
            <w:pPr>
              <w:rPr>
                <w:sz w:val="10"/>
                <w:szCs w:val="14"/>
              </w:rPr>
            </w:pPr>
            <w:r w:rsidRPr="00A87C52">
              <w:rPr>
                <w:sz w:val="10"/>
                <w:szCs w:val="14"/>
              </w:rPr>
              <w:t>629,50000</w:t>
            </w:r>
          </w:p>
        </w:tc>
        <w:tc>
          <w:tcPr>
            <w:tcW w:w="0" w:type="auto"/>
            <w:tcBorders>
              <w:top w:val="single" w:sz="4" w:space="0" w:color="000000"/>
              <w:left w:val="single" w:sz="4" w:space="0" w:color="000000"/>
              <w:bottom w:val="single" w:sz="4" w:space="0" w:color="000000"/>
              <w:right w:val="nil"/>
            </w:tcBorders>
          </w:tcPr>
          <w:p w:rsidR="00A60716" w:rsidRPr="00A87C52" w:rsidRDefault="00A60716" w:rsidP="00A60716">
            <w:pPr>
              <w:rPr>
                <w:sz w:val="10"/>
                <w:szCs w:val="14"/>
              </w:rPr>
            </w:pPr>
            <w:r w:rsidRPr="00A87C52">
              <w:rPr>
                <w:sz w:val="10"/>
                <w:szCs w:val="14"/>
              </w:rPr>
              <w:t>629,50000</w:t>
            </w:r>
          </w:p>
        </w:tc>
        <w:tc>
          <w:tcPr>
            <w:tcW w:w="0" w:type="auto"/>
            <w:tcBorders>
              <w:top w:val="single" w:sz="4" w:space="0" w:color="000000"/>
              <w:left w:val="single" w:sz="4" w:space="0" w:color="000000"/>
              <w:bottom w:val="single" w:sz="4" w:space="0" w:color="000000"/>
              <w:right w:val="single" w:sz="4" w:space="0" w:color="auto"/>
            </w:tcBorders>
          </w:tcPr>
          <w:p w:rsidR="00A60716" w:rsidRPr="00A87C52" w:rsidRDefault="00A60716" w:rsidP="00A60716">
            <w:pPr>
              <w:rPr>
                <w:sz w:val="10"/>
                <w:szCs w:val="14"/>
              </w:rPr>
            </w:pPr>
            <w:r w:rsidRPr="00A87C52">
              <w:rPr>
                <w:sz w:val="10"/>
                <w:szCs w:val="14"/>
              </w:rPr>
              <w:t>629,50000</w:t>
            </w:r>
          </w:p>
        </w:tc>
      </w:tr>
    </w:tbl>
    <w:p w:rsidR="00A60716" w:rsidRPr="00A87C52" w:rsidRDefault="00A60716" w:rsidP="00A60716">
      <w:pPr>
        <w:rPr>
          <w:sz w:val="14"/>
          <w:szCs w:val="14"/>
        </w:rPr>
      </w:pPr>
    </w:p>
    <w:p w:rsidR="00A60716" w:rsidRPr="00A87C52" w:rsidRDefault="00A60716" w:rsidP="00A60716">
      <w:pPr>
        <w:jc w:val="center"/>
        <w:rPr>
          <w:b/>
          <w:sz w:val="14"/>
        </w:rPr>
      </w:pPr>
    </w:p>
    <w:p w:rsidR="00A60716" w:rsidRPr="00A87C52" w:rsidRDefault="00A60716" w:rsidP="00A60716">
      <w:pPr>
        <w:jc w:val="center"/>
        <w:rPr>
          <w:b/>
          <w:sz w:val="14"/>
        </w:rPr>
      </w:pPr>
    </w:p>
    <w:p w:rsidR="00A60716" w:rsidRPr="00A87C52" w:rsidRDefault="00A60716" w:rsidP="00A60716">
      <w:pPr>
        <w:jc w:val="center"/>
        <w:rPr>
          <w:b/>
          <w:sz w:val="14"/>
        </w:rPr>
      </w:pPr>
      <w:r w:rsidRPr="00A87C52">
        <w:rPr>
          <w:b/>
          <w:sz w:val="14"/>
        </w:rPr>
        <w:t>ПОСТАНОВЛЕНИЕ</w:t>
      </w:r>
    </w:p>
    <w:p w:rsidR="00A60716" w:rsidRPr="00A87C52" w:rsidRDefault="00A60716" w:rsidP="00A60716">
      <w:pPr>
        <w:jc w:val="center"/>
        <w:rPr>
          <w:sz w:val="14"/>
        </w:rPr>
      </w:pPr>
      <w:r w:rsidRPr="00A87C52">
        <w:rPr>
          <w:sz w:val="14"/>
        </w:rPr>
        <w:t>Администрации Солецкого муниципального округа</w:t>
      </w:r>
    </w:p>
    <w:p w:rsidR="00A60716" w:rsidRPr="00A87C52" w:rsidRDefault="00A60716" w:rsidP="00A60716">
      <w:pPr>
        <w:jc w:val="center"/>
        <w:rPr>
          <w:sz w:val="14"/>
        </w:rPr>
      </w:pPr>
    </w:p>
    <w:p w:rsidR="00A60716" w:rsidRPr="00A87C52" w:rsidRDefault="00A60716" w:rsidP="00A60716">
      <w:pPr>
        <w:jc w:val="center"/>
        <w:rPr>
          <w:sz w:val="14"/>
        </w:rPr>
      </w:pPr>
      <w:r w:rsidRPr="00A87C52">
        <w:rPr>
          <w:sz w:val="14"/>
        </w:rPr>
        <w:t>от 29.03.2021 № 432</w:t>
      </w:r>
    </w:p>
    <w:p w:rsidR="00A60716" w:rsidRPr="00A87C52" w:rsidRDefault="00A60716" w:rsidP="00A60716">
      <w:pPr>
        <w:jc w:val="center"/>
        <w:rPr>
          <w:sz w:val="14"/>
        </w:rPr>
      </w:pPr>
      <w:r w:rsidRPr="00A87C52">
        <w:rPr>
          <w:sz w:val="14"/>
        </w:rPr>
        <w:t>г. Сольцы</w:t>
      </w:r>
    </w:p>
    <w:p w:rsidR="00A60716" w:rsidRPr="00A87C52" w:rsidRDefault="00A60716" w:rsidP="00A60716">
      <w:pPr>
        <w:jc w:val="center"/>
        <w:rPr>
          <w:sz w:val="14"/>
        </w:rPr>
      </w:pPr>
    </w:p>
    <w:p w:rsidR="00492BCB" w:rsidRPr="00A87C52" w:rsidRDefault="00492BCB" w:rsidP="00492BCB">
      <w:pPr>
        <w:suppressAutoHyphens/>
        <w:jc w:val="center"/>
        <w:rPr>
          <w:b/>
          <w:bCs/>
          <w:sz w:val="14"/>
          <w:szCs w:val="14"/>
        </w:rPr>
      </w:pPr>
      <w:r w:rsidRPr="00A87C52">
        <w:rPr>
          <w:b/>
          <w:sz w:val="14"/>
          <w:szCs w:val="14"/>
        </w:rPr>
        <w:t>Об утверждении муниципальной программы Солецкого муниципального округа «</w:t>
      </w:r>
      <w:r w:rsidRPr="00A87C52">
        <w:rPr>
          <w:rStyle w:val="s12"/>
          <w:b/>
          <w:bCs/>
          <w:sz w:val="14"/>
          <w:szCs w:val="14"/>
        </w:rPr>
        <w:t>Развитие и совершенствование форм местного самоуправления на территории Солецкого муниципального округа</w:t>
      </w:r>
      <w:r w:rsidRPr="00A87C52">
        <w:rPr>
          <w:b/>
          <w:sz w:val="14"/>
          <w:szCs w:val="14"/>
        </w:rPr>
        <w:t>»</w:t>
      </w:r>
    </w:p>
    <w:p w:rsidR="00492BCB" w:rsidRPr="00A87C52" w:rsidRDefault="00492BCB" w:rsidP="00492BCB">
      <w:pPr>
        <w:jc w:val="both"/>
        <w:rPr>
          <w:sz w:val="14"/>
          <w:szCs w:val="14"/>
        </w:rPr>
      </w:pPr>
    </w:p>
    <w:p w:rsidR="00492BCB" w:rsidRPr="00A87C52" w:rsidRDefault="00492BCB" w:rsidP="00492BCB">
      <w:pPr>
        <w:suppressAutoHyphens/>
        <w:ind w:firstLine="284"/>
        <w:jc w:val="both"/>
        <w:rPr>
          <w:b/>
          <w:sz w:val="14"/>
          <w:szCs w:val="14"/>
        </w:rPr>
      </w:pPr>
      <w:proofErr w:type="gramStart"/>
      <w:r w:rsidRPr="00A87C52">
        <w:rPr>
          <w:sz w:val="14"/>
          <w:szCs w:val="14"/>
        </w:rPr>
        <w:t xml:space="preserve">В соответствии с Федеральным законом от 6 октября 2003 года № 131-ФЗ «Об общих принципах организации местного самоуправления в Российской Федерации», Уставом Солецкого муниципального округа Новгородской области, Порядком принятия решений о разработке муниципальных программ  Солецкого муниципального округа, их формирования и реализации, утвержденным </w:t>
      </w:r>
      <w:r w:rsidRPr="00A87C52">
        <w:rPr>
          <w:sz w:val="14"/>
          <w:szCs w:val="14"/>
        </w:rPr>
        <w:lastRenderedPageBreak/>
        <w:t xml:space="preserve">постановлением Администрации муниципального округа от 29.01.2021 № 142, Администрация Солецкого муниципального округа </w:t>
      </w:r>
      <w:r w:rsidRPr="00A87C52">
        <w:rPr>
          <w:b/>
          <w:sz w:val="14"/>
          <w:szCs w:val="14"/>
        </w:rPr>
        <w:t>ПОСТАНОВЛЯЕТ:</w:t>
      </w:r>
      <w:proofErr w:type="gramEnd"/>
    </w:p>
    <w:p w:rsidR="00492BCB" w:rsidRPr="00A87C52" w:rsidRDefault="00492BCB" w:rsidP="00492BCB">
      <w:pPr>
        <w:suppressAutoHyphens/>
        <w:ind w:firstLine="284"/>
        <w:jc w:val="both"/>
        <w:rPr>
          <w:sz w:val="14"/>
          <w:szCs w:val="14"/>
        </w:rPr>
      </w:pPr>
      <w:r w:rsidRPr="00A87C52">
        <w:rPr>
          <w:sz w:val="14"/>
          <w:szCs w:val="14"/>
        </w:rPr>
        <w:t>1. Утвердить прилагаемую муниципальную программу Солецкого муниципального округа «Развитие и совершенствование форм местного самоуправления на территории Солецкого муниципального округа».</w:t>
      </w:r>
    </w:p>
    <w:p w:rsidR="00492BCB" w:rsidRPr="00A87C52" w:rsidRDefault="00492BCB" w:rsidP="00492BCB">
      <w:pPr>
        <w:suppressAutoHyphens/>
        <w:ind w:firstLine="284"/>
        <w:jc w:val="both"/>
        <w:rPr>
          <w:sz w:val="14"/>
          <w:szCs w:val="14"/>
        </w:rPr>
      </w:pPr>
      <w:r w:rsidRPr="00A87C52">
        <w:rPr>
          <w:sz w:val="14"/>
          <w:szCs w:val="14"/>
        </w:rPr>
        <w:t>2. Комитету финансов Администрации муниципального округа ежегодно при формировании бюджета Солецкого муниципального округа предусматривать средства на реализацию мероприятий программы.</w:t>
      </w:r>
    </w:p>
    <w:p w:rsidR="00492BCB" w:rsidRPr="00A87C52" w:rsidRDefault="00492BCB" w:rsidP="00492BCB">
      <w:pPr>
        <w:suppressAutoHyphens/>
        <w:ind w:firstLine="284"/>
        <w:jc w:val="both"/>
        <w:rPr>
          <w:sz w:val="14"/>
          <w:szCs w:val="14"/>
        </w:rPr>
      </w:pPr>
      <w:r w:rsidRPr="00A87C52">
        <w:rPr>
          <w:sz w:val="14"/>
          <w:szCs w:val="14"/>
        </w:rPr>
        <w:t>3. Считать утратившим силу постановление Администрации муниципального района от 28.02.2019 № 235 «Об утверждении муниципальной программы Солецкого городского поселения «Развитие и совершенствование форм местного самоуправления на территории Солецкого городского поселения на 2016-2020».</w:t>
      </w:r>
    </w:p>
    <w:p w:rsidR="00492BCB" w:rsidRPr="00A87C52" w:rsidRDefault="00492BCB" w:rsidP="00492BCB">
      <w:pPr>
        <w:suppressAutoHyphens/>
        <w:autoSpaceDE w:val="0"/>
        <w:autoSpaceDN w:val="0"/>
        <w:adjustRightInd w:val="0"/>
        <w:ind w:firstLine="284"/>
        <w:jc w:val="both"/>
        <w:rPr>
          <w:sz w:val="14"/>
          <w:szCs w:val="14"/>
        </w:rPr>
      </w:pPr>
      <w:r w:rsidRPr="00A87C52">
        <w:rPr>
          <w:sz w:val="14"/>
          <w:szCs w:val="14"/>
        </w:rPr>
        <w:t>4.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округа в информационно-телекоммуникационной сети «Интернет».</w:t>
      </w:r>
    </w:p>
    <w:p w:rsidR="00492BCB" w:rsidRPr="00A87C52" w:rsidRDefault="00492BCB" w:rsidP="00492BCB">
      <w:pPr>
        <w:tabs>
          <w:tab w:val="left" w:pos="6800"/>
        </w:tabs>
        <w:rPr>
          <w:b/>
          <w:sz w:val="14"/>
          <w:szCs w:val="14"/>
        </w:rPr>
      </w:pPr>
    </w:p>
    <w:p w:rsidR="00492BCB" w:rsidRPr="00A87C52" w:rsidRDefault="00492BCB" w:rsidP="00492BCB">
      <w:pPr>
        <w:tabs>
          <w:tab w:val="left" w:pos="6800"/>
        </w:tabs>
        <w:rPr>
          <w:b/>
          <w:sz w:val="14"/>
          <w:szCs w:val="14"/>
        </w:rPr>
      </w:pPr>
    </w:p>
    <w:p w:rsidR="00492BCB" w:rsidRPr="00A87C52" w:rsidRDefault="00492BCB" w:rsidP="00492BCB">
      <w:pPr>
        <w:rPr>
          <w:b/>
          <w:sz w:val="14"/>
          <w:szCs w:val="14"/>
        </w:rPr>
      </w:pPr>
      <w:proofErr w:type="spellStart"/>
      <w:r w:rsidRPr="00A87C52">
        <w:rPr>
          <w:b/>
          <w:sz w:val="14"/>
          <w:szCs w:val="14"/>
        </w:rPr>
        <w:t>И.о</w:t>
      </w:r>
      <w:proofErr w:type="spellEnd"/>
      <w:r w:rsidRPr="00A87C52">
        <w:rPr>
          <w:b/>
          <w:sz w:val="14"/>
          <w:szCs w:val="14"/>
        </w:rPr>
        <w:t xml:space="preserve">. Главы муниципального округа        Т.А. Миронычева </w:t>
      </w:r>
    </w:p>
    <w:p w:rsidR="00492BCB" w:rsidRPr="00A87C52" w:rsidRDefault="00492BCB" w:rsidP="00492BCB">
      <w:pPr>
        <w:widowControl w:val="0"/>
        <w:autoSpaceDE w:val="0"/>
        <w:autoSpaceDN w:val="0"/>
        <w:adjustRightInd w:val="0"/>
        <w:jc w:val="right"/>
        <w:rPr>
          <w:bCs/>
          <w:sz w:val="14"/>
          <w:szCs w:val="14"/>
        </w:rPr>
      </w:pPr>
      <w:r w:rsidRPr="00A87C52">
        <w:rPr>
          <w:bCs/>
          <w:sz w:val="14"/>
          <w:szCs w:val="14"/>
        </w:rPr>
        <w:t>Утвержден</w:t>
      </w:r>
    </w:p>
    <w:p w:rsidR="00492BCB" w:rsidRPr="00A87C52" w:rsidRDefault="00492BCB" w:rsidP="00492BCB">
      <w:pPr>
        <w:widowControl w:val="0"/>
        <w:autoSpaceDE w:val="0"/>
        <w:autoSpaceDN w:val="0"/>
        <w:adjustRightInd w:val="0"/>
        <w:jc w:val="right"/>
        <w:rPr>
          <w:bCs/>
          <w:sz w:val="14"/>
          <w:szCs w:val="14"/>
        </w:rPr>
      </w:pPr>
      <w:r w:rsidRPr="00A87C52">
        <w:rPr>
          <w:bCs/>
          <w:sz w:val="14"/>
          <w:szCs w:val="14"/>
        </w:rPr>
        <w:t xml:space="preserve">постановлением Администрации </w:t>
      </w:r>
    </w:p>
    <w:p w:rsidR="00492BCB" w:rsidRPr="00A87C52" w:rsidRDefault="00492BCB" w:rsidP="00492BCB">
      <w:pPr>
        <w:widowControl w:val="0"/>
        <w:autoSpaceDE w:val="0"/>
        <w:autoSpaceDN w:val="0"/>
        <w:adjustRightInd w:val="0"/>
        <w:jc w:val="right"/>
        <w:rPr>
          <w:bCs/>
          <w:sz w:val="14"/>
          <w:szCs w:val="14"/>
        </w:rPr>
      </w:pPr>
      <w:r w:rsidRPr="00A87C52">
        <w:rPr>
          <w:bCs/>
          <w:sz w:val="14"/>
          <w:szCs w:val="14"/>
        </w:rPr>
        <w:t>муниципального округа</w:t>
      </w:r>
    </w:p>
    <w:p w:rsidR="00492BCB" w:rsidRPr="00A87C52" w:rsidRDefault="00492BCB" w:rsidP="00492BCB">
      <w:pPr>
        <w:widowControl w:val="0"/>
        <w:autoSpaceDE w:val="0"/>
        <w:autoSpaceDN w:val="0"/>
        <w:adjustRightInd w:val="0"/>
        <w:jc w:val="right"/>
        <w:rPr>
          <w:bCs/>
          <w:sz w:val="14"/>
          <w:szCs w:val="14"/>
        </w:rPr>
      </w:pPr>
      <w:r w:rsidRPr="00A87C52">
        <w:rPr>
          <w:bCs/>
          <w:sz w:val="14"/>
          <w:szCs w:val="14"/>
        </w:rPr>
        <w:t xml:space="preserve"> от 29.03.2021 № 432</w:t>
      </w:r>
    </w:p>
    <w:p w:rsidR="00492BCB" w:rsidRPr="00A87C52" w:rsidRDefault="00492BCB" w:rsidP="00492BCB">
      <w:pPr>
        <w:widowControl w:val="0"/>
        <w:autoSpaceDE w:val="0"/>
        <w:autoSpaceDN w:val="0"/>
        <w:adjustRightInd w:val="0"/>
        <w:jc w:val="both"/>
        <w:rPr>
          <w:bCs/>
          <w:sz w:val="14"/>
          <w:szCs w:val="14"/>
        </w:rPr>
      </w:pPr>
      <w:r w:rsidRPr="00A87C52">
        <w:rPr>
          <w:bCs/>
          <w:sz w:val="14"/>
          <w:szCs w:val="14"/>
        </w:rPr>
        <w:t xml:space="preserve">                     </w:t>
      </w:r>
    </w:p>
    <w:p w:rsidR="00492BCB" w:rsidRPr="00A87C52" w:rsidRDefault="00492BCB" w:rsidP="00492BCB">
      <w:pPr>
        <w:widowControl w:val="0"/>
        <w:autoSpaceDE w:val="0"/>
        <w:autoSpaceDN w:val="0"/>
        <w:adjustRightInd w:val="0"/>
        <w:jc w:val="both"/>
        <w:rPr>
          <w:bCs/>
          <w:sz w:val="14"/>
          <w:szCs w:val="14"/>
        </w:rPr>
      </w:pPr>
    </w:p>
    <w:p w:rsidR="00492BCB" w:rsidRPr="00A87C52" w:rsidRDefault="00492BCB" w:rsidP="00492BCB">
      <w:pPr>
        <w:pStyle w:val="p3"/>
        <w:shd w:val="clear" w:color="auto" w:fill="FFFFFF"/>
        <w:spacing w:before="0" w:beforeAutospacing="0" w:after="0" w:afterAutospacing="0"/>
        <w:jc w:val="center"/>
        <w:rPr>
          <w:rStyle w:val="s12"/>
          <w:b/>
          <w:bCs/>
          <w:sz w:val="14"/>
          <w:szCs w:val="14"/>
        </w:rPr>
      </w:pPr>
      <w:r w:rsidRPr="00A87C52">
        <w:rPr>
          <w:rStyle w:val="s12"/>
          <w:b/>
          <w:bCs/>
          <w:sz w:val="14"/>
          <w:szCs w:val="14"/>
        </w:rPr>
        <w:t xml:space="preserve">Паспорт </w:t>
      </w:r>
    </w:p>
    <w:p w:rsidR="00492BCB" w:rsidRPr="00A87C52" w:rsidRDefault="00492BCB" w:rsidP="00492BCB">
      <w:pPr>
        <w:pStyle w:val="p3"/>
        <w:shd w:val="clear" w:color="auto" w:fill="FFFFFF"/>
        <w:spacing w:before="0" w:beforeAutospacing="0" w:after="0" w:afterAutospacing="0"/>
        <w:jc w:val="center"/>
        <w:rPr>
          <w:sz w:val="14"/>
          <w:szCs w:val="14"/>
        </w:rPr>
      </w:pPr>
      <w:r w:rsidRPr="00A87C52">
        <w:rPr>
          <w:rStyle w:val="s12"/>
          <w:b/>
          <w:bCs/>
          <w:sz w:val="14"/>
          <w:szCs w:val="14"/>
        </w:rPr>
        <w:t>муниципальной программы Солецкого муниципального округа</w:t>
      </w:r>
    </w:p>
    <w:p w:rsidR="00492BCB" w:rsidRPr="00A87C52" w:rsidRDefault="00492BCB" w:rsidP="00492BCB">
      <w:pPr>
        <w:pStyle w:val="p3"/>
        <w:shd w:val="clear" w:color="auto" w:fill="FFFFFF"/>
        <w:spacing w:before="0" w:beforeAutospacing="0" w:after="0" w:afterAutospacing="0"/>
        <w:jc w:val="center"/>
        <w:rPr>
          <w:rStyle w:val="s12"/>
          <w:b/>
          <w:bCs/>
          <w:sz w:val="14"/>
          <w:szCs w:val="14"/>
        </w:rPr>
      </w:pPr>
      <w:r w:rsidRPr="00A87C52">
        <w:rPr>
          <w:rStyle w:val="s12"/>
          <w:b/>
          <w:bCs/>
          <w:sz w:val="14"/>
          <w:szCs w:val="14"/>
        </w:rPr>
        <w:t xml:space="preserve">«Развитие и совершенствование форм местного самоуправления </w:t>
      </w:r>
    </w:p>
    <w:p w:rsidR="00492BCB" w:rsidRPr="00A87C52" w:rsidRDefault="00492BCB" w:rsidP="00492BCB">
      <w:pPr>
        <w:pStyle w:val="p3"/>
        <w:shd w:val="clear" w:color="auto" w:fill="FFFFFF"/>
        <w:spacing w:before="0" w:beforeAutospacing="0" w:after="0" w:afterAutospacing="0"/>
        <w:jc w:val="center"/>
        <w:rPr>
          <w:rStyle w:val="s12"/>
          <w:b/>
          <w:bCs/>
          <w:sz w:val="14"/>
          <w:szCs w:val="14"/>
        </w:rPr>
      </w:pPr>
      <w:r w:rsidRPr="00A87C52">
        <w:rPr>
          <w:rStyle w:val="s12"/>
          <w:b/>
          <w:bCs/>
          <w:sz w:val="14"/>
          <w:szCs w:val="14"/>
        </w:rPr>
        <w:t>на территории Солецкого муниципального округа»</w:t>
      </w:r>
    </w:p>
    <w:p w:rsidR="00492BCB" w:rsidRPr="00A87C52" w:rsidRDefault="00492BCB" w:rsidP="00492BCB">
      <w:pPr>
        <w:pStyle w:val="p3"/>
        <w:shd w:val="clear" w:color="auto" w:fill="FFFFFF"/>
        <w:spacing w:before="0" w:beforeAutospacing="0" w:after="0" w:afterAutospacing="0"/>
        <w:jc w:val="center"/>
        <w:rPr>
          <w:sz w:val="14"/>
          <w:szCs w:val="14"/>
        </w:rPr>
      </w:pPr>
    </w:p>
    <w:p w:rsidR="00492BCB" w:rsidRPr="00A87C52" w:rsidRDefault="00492BCB" w:rsidP="00492BCB">
      <w:pPr>
        <w:pStyle w:val="p12"/>
        <w:shd w:val="clear" w:color="auto" w:fill="FFFFFF"/>
        <w:spacing w:before="0" w:beforeAutospacing="0" w:after="0" w:afterAutospacing="0"/>
        <w:ind w:firstLine="284"/>
        <w:rPr>
          <w:rStyle w:val="s12"/>
          <w:b/>
          <w:bCs/>
          <w:sz w:val="14"/>
          <w:szCs w:val="14"/>
        </w:rPr>
      </w:pPr>
      <w:r w:rsidRPr="00A87C52">
        <w:rPr>
          <w:rStyle w:val="s12"/>
          <w:b/>
          <w:bCs/>
          <w:sz w:val="14"/>
          <w:szCs w:val="14"/>
        </w:rPr>
        <w:t>1. Ответственный исполнитель муниципальной программы</w:t>
      </w:r>
    </w:p>
    <w:p w:rsidR="00492BCB" w:rsidRPr="00A87C52" w:rsidRDefault="00492BCB" w:rsidP="00492BCB">
      <w:pPr>
        <w:pStyle w:val="p13"/>
        <w:shd w:val="clear" w:color="auto" w:fill="FFFFFF"/>
        <w:spacing w:before="0" w:beforeAutospacing="0" w:after="0" w:afterAutospacing="0"/>
        <w:ind w:firstLine="284"/>
        <w:jc w:val="both"/>
        <w:rPr>
          <w:sz w:val="14"/>
          <w:szCs w:val="14"/>
        </w:rPr>
      </w:pPr>
      <w:r w:rsidRPr="00A87C52">
        <w:rPr>
          <w:sz w:val="14"/>
          <w:szCs w:val="14"/>
        </w:rPr>
        <w:t>Управление делами Администрации муниципального округа (далее – Управление)</w:t>
      </w:r>
    </w:p>
    <w:p w:rsidR="00492BCB" w:rsidRPr="00A87C52" w:rsidRDefault="00492BCB" w:rsidP="00492BCB">
      <w:pPr>
        <w:pStyle w:val="p12"/>
        <w:shd w:val="clear" w:color="auto" w:fill="FFFFFF"/>
        <w:spacing w:before="0" w:beforeAutospacing="0" w:after="0" w:afterAutospacing="0"/>
        <w:ind w:firstLine="284"/>
        <w:jc w:val="both"/>
        <w:rPr>
          <w:rStyle w:val="s12"/>
          <w:b/>
          <w:bCs/>
          <w:sz w:val="14"/>
          <w:szCs w:val="14"/>
        </w:rPr>
      </w:pPr>
      <w:r w:rsidRPr="00A87C52">
        <w:rPr>
          <w:rStyle w:val="s12"/>
          <w:b/>
          <w:bCs/>
          <w:sz w:val="14"/>
          <w:szCs w:val="14"/>
        </w:rPr>
        <w:t>2. Соисполнители муниципальной программы:</w:t>
      </w:r>
    </w:p>
    <w:p w:rsidR="00492BCB" w:rsidRPr="00A87C52" w:rsidRDefault="00492BCB" w:rsidP="00492BCB">
      <w:pPr>
        <w:pStyle w:val="p12"/>
        <w:shd w:val="clear" w:color="auto" w:fill="FFFFFF"/>
        <w:spacing w:before="0" w:beforeAutospacing="0" w:after="0" w:afterAutospacing="0"/>
        <w:ind w:firstLine="284"/>
        <w:jc w:val="both"/>
        <w:rPr>
          <w:sz w:val="14"/>
          <w:szCs w:val="14"/>
        </w:rPr>
      </w:pPr>
      <w:r w:rsidRPr="00A87C52">
        <w:rPr>
          <w:rStyle w:val="s12"/>
          <w:bCs/>
          <w:sz w:val="14"/>
          <w:szCs w:val="14"/>
        </w:rPr>
        <w:t>комитет по экономике, инвестициям и сельскому хозяйству Администрации муниципального округа (далее – Комитет по экономике, инвестициям и сельскому хозяйству)</w:t>
      </w:r>
      <w:r w:rsidRPr="00A87C52">
        <w:rPr>
          <w:sz w:val="14"/>
          <w:szCs w:val="14"/>
        </w:rPr>
        <w:t xml:space="preserve"> </w:t>
      </w:r>
    </w:p>
    <w:p w:rsidR="00492BCB" w:rsidRPr="00A87C52" w:rsidRDefault="00492BCB" w:rsidP="00492BCB">
      <w:pPr>
        <w:pStyle w:val="p12"/>
        <w:shd w:val="clear" w:color="auto" w:fill="FFFFFF"/>
        <w:spacing w:before="0" w:beforeAutospacing="0" w:after="0" w:afterAutospacing="0"/>
        <w:ind w:firstLine="284"/>
        <w:jc w:val="both"/>
        <w:rPr>
          <w:rStyle w:val="s12"/>
          <w:bCs/>
          <w:sz w:val="14"/>
          <w:szCs w:val="14"/>
        </w:rPr>
      </w:pPr>
      <w:r w:rsidRPr="00A87C52">
        <w:rPr>
          <w:sz w:val="14"/>
          <w:szCs w:val="14"/>
        </w:rPr>
        <w:t>территориальные отделы Администрации Солецкого муниципального округа – Территориальные отделы)</w:t>
      </w:r>
    </w:p>
    <w:p w:rsidR="00492BCB" w:rsidRPr="00A87C52" w:rsidRDefault="00492BCB" w:rsidP="00492BCB">
      <w:pPr>
        <w:pStyle w:val="p12"/>
        <w:shd w:val="clear" w:color="auto" w:fill="FFFFFF"/>
        <w:spacing w:before="0" w:beforeAutospacing="0" w:after="0" w:afterAutospacing="0"/>
        <w:ind w:firstLine="284"/>
        <w:jc w:val="both"/>
        <w:rPr>
          <w:rStyle w:val="s12"/>
          <w:b/>
          <w:bCs/>
          <w:sz w:val="14"/>
          <w:szCs w:val="14"/>
        </w:rPr>
      </w:pPr>
      <w:r w:rsidRPr="00A87C52">
        <w:rPr>
          <w:rStyle w:val="s12"/>
          <w:b/>
          <w:bCs/>
          <w:sz w:val="14"/>
          <w:szCs w:val="14"/>
        </w:rPr>
        <w:t>3. Подпрограммы муниципальной программы:</w:t>
      </w:r>
    </w:p>
    <w:p w:rsidR="00492BCB" w:rsidRPr="00A87C52" w:rsidRDefault="00492BCB" w:rsidP="00492BCB">
      <w:pPr>
        <w:pStyle w:val="p12"/>
        <w:shd w:val="clear" w:color="auto" w:fill="FFFFFF"/>
        <w:spacing w:before="0" w:beforeAutospacing="0" w:after="0" w:afterAutospacing="0"/>
        <w:ind w:firstLine="284"/>
        <w:jc w:val="both"/>
        <w:rPr>
          <w:rStyle w:val="s12"/>
          <w:bCs/>
          <w:sz w:val="14"/>
          <w:szCs w:val="14"/>
        </w:rPr>
      </w:pPr>
      <w:r w:rsidRPr="00A87C52">
        <w:rPr>
          <w:rStyle w:val="s12"/>
          <w:bCs/>
          <w:sz w:val="14"/>
          <w:szCs w:val="14"/>
        </w:rPr>
        <w:t>Отсутствуют</w:t>
      </w:r>
    </w:p>
    <w:p w:rsidR="00492BCB" w:rsidRPr="00A87C52" w:rsidRDefault="00492BCB" w:rsidP="00492BCB">
      <w:pPr>
        <w:pStyle w:val="p14"/>
        <w:shd w:val="clear" w:color="auto" w:fill="FFFFFF"/>
        <w:spacing w:before="0" w:beforeAutospacing="0" w:after="0" w:afterAutospacing="0"/>
        <w:ind w:firstLine="284"/>
        <w:jc w:val="both"/>
        <w:rPr>
          <w:b/>
          <w:sz w:val="14"/>
          <w:szCs w:val="14"/>
        </w:rPr>
      </w:pPr>
      <w:r w:rsidRPr="00A87C52">
        <w:rPr>
          <w:b/>
          <w:sz w:val="14"/>
          <w:szCs w:val="14"/>
        </w:rPr>
        <w:t>4.</w:t>
      </w:r>
      <w:r w:rsidRPr="00A87C52">
        <w:rPr>
          <w:sz w:val="14"/>
          <w:szCs w:val="14"/>
        </w:rPr>
        <w:t xml:space="preserve"> </w:t>
      </w:r>
      <w:r w:rsidRPr="00A87C52">
        <w:rPr>
          <w:b/>
          <w:sz w:val="14"/>
          <w:szCs w:val="14"/>
        </w:rPr>
        <w:t>Цели, задачи и целевые показатели муниципальной программы:</w:t>
      </w:r>
    </w:p>
    <w:tbl>
      <w:tblPr>
        <w:tblW w:w="0" w:type="auto"/>
        <w:tblInd w:w="15" w:type="dxa"/>
        <w:tblCellMar>
          <w:top w:w="15" w:type="dxa"/>
          <w:left w:w="15" w:type="dxa"/>
          <w:bottom w:w="15" w:type="dxa"/>
          <w:right w:w="15" w:type="dxa"/>
        </w:tblCellMar>
        <w:tblLook w:val="0000" w:firstRow="0" w:lastRow="0" w:firstColumn="0" w:lastColumn="0" w:noHBand="0" w:noVBand="0"/>
      </w:tblPr>
      <w:tblGrid>
        <w:gridCol w:w="255"/>
        <w:gridCol w:w="1491"/>
        <w:gridCol w:w="543"/>
        <w:gridCol w:w="543"/>
        <w:gridCol w:w="543"/>
        <w:gridCol w:w="543"/>
        <w:gridCol w:w="543"/>
        <w:gridCol w:w="543"/>
      </w:tblGrid>
      <w:tr w:rsidR="00A87C52" w:rsidRPr="00A87C52" w:rsidTr="00492BCB">
        <w:trPr>
          <w:trHeight w:val="20"/>
        </w:trPr>
        <w:tc>
          <w:tcPr>
            <w:tcW w:w="0" w:type="auto"/>
            <w:vMerge w:val="restart"/>
            <w:tcBorders>
              <w:top w:val="single" w:sz="6" w:space="0" w:color="000000"/>
              <w:left w:val="single" w:sz="6" w:space="0" w:color="000000"/>
              <w:bottom w:val="single" w:sz="6" w:space="0" w:color="000000"/>
              <w:right w:val="single" w:sz="6" w:space="0" w:color="000000"/>
            </w:tcBorders>
            <w:vAlign w:val="center"/>
          </w:tcPr>
          <w:p w:rsidR="00492BCB" w:rsidRPr="00A87C52" w:rsidRDefault="00492BCB" w:rsidP="00492BCB">
            <w:pPr>
              <w:jc w:val="center"/>
              <w:rPr>
                <w:sz w:val="10"/>
                <w:szCs w:val="10"/>
              </w:rPr>
            </w:pPr>
            <w:r w:rsidRPr="00A87C52">
              <w:rPr>
                <w:sz w:val="10"/>
                <w:szCs w:val="10"/>
              </w:rPr>
              <w:t xml:space="preserve">№ </w:t>
            </w:r>
          </w:p>
          <w:p w:rsidR="00492BCB" w:rsidRPr="00A87C52" w:rsidRDefault="00492BCB" w:rsidP="00492BCB">
            <w:pPr>
              <w:jc w:val="center"/>
              <w:rPr>
                <w:sz w:val="10"/>
                <w:szCs w:val="10"/>
              </w:rPr>
            </w:pPr>
            <w:proofErr w:type="gramStart"/>
            <w:r w:rsidRPr="00A87C52">
              <w:rPr>
                <w:sz w:val="10"/>
                <w:szCs w:val="10"/>
              </w:rPr>
              <w:t>п</w:t>
            </w:r>
            <w:proofErr w:type="gramEnd"/>
            <w:r w:rsidRPr="00A87C52">
              <w:rPr>
                <w:sz w:val="10"/>
                <w:szCs w:val="10"/>
              </w:rPr>
              <w:t>/п</w:t>
            </w:r>
          </w:p>
        </w:tc>
        <w:tc>
          <w:tcPr>
            <w:tcW w:w="0" w:type="auto"/>
            <w:vMerge w:val="restart"/>
            <w:tcBorders>
              <w:top w:val="single" w:sz="6" w:space="0" w:color="000000"/>
              <w:left w:val="single" w:sz="6" w:space="0" w:color="000000"/>
              <w:bottom w:val="single" w:sz="6" w:space="0" w:color="000000"/>
              <w:right w:val="single" w:sz="6" w:space="0" w:color="000000"/>
            </w:tcBorders>
            <w:vAlign w:val="center"/>
          </w:tcPr>
          <w:p w:rsidR="00492BCB" w:rsidRPr="00A87C52" w:rsidRDefault="00492BCB" w:rsidP="00492BCB">
            <w:pPr>
              <w:jc w:val="center"/>
              <w:rPr>
                <w:sz w:val="10"/>
                <w:szCs w:val="10"/>
              </w:rPr>
            </w:pPr>
            <w:r w:rsidRPr="00A87C52">
              <w:rPr>
                <w:sz w:val="10"/>
                <w:szCs w:val="10"/>
              </w:rPr>
              <w:t>Цели, задачи муниципальной программы, наименование и единица измерения целевого показателя</w:t>
            </w:r>
          </w:p>
        </w:tc>
        <w:tc>
          <w:tcPr>
            <w:tcW w:w="0" w:type="auto"/>
            <w:tcBorders>
              <w:top w:val="single" w:sz="6" w:space="0" w:color="000000"/>
              <w:left w:val="single" w:sz="6" w:space="0" w:color="000000"/>
              <w:bottom w:val="single" w:sz="6" w:space="0" w:color="000000"/>
              <w:right w:val="single" w:sz="4" w:space="0" w:color="auto"/>
            </w:tcBorders>
            <w:vAlign w:val="center"/>
          </w:tcPr>
          <w:p w:rsidR="00492BCB" w:rsidRPr="00A87C52" w:rsidRDefault="00492BCB" w:rsidP="00492BCB">
            <w:pPr>
              <w:jc w:val="center"/>
              <w:rPr>
                <w:sz w:val="10"/>
                <w:szCs w:val="10"/>
              </w:rPr>
            </w:pPr>
            <w:r w:rsidRPr="00A87C52">
              <w:rPr>
                <w:sz w:val="10"/>
                <w:szCs w:val="10"/>
              </w:rPr>
              <w:t xml:space="preserve">Значение целевого показателя </w:t>
            </w:r>
          </w:p>
        </w:tc>
        <w:tc>
          <w:tcPr>
            <w:tcW w:w="0" w:type="auto"/>
            <w:tcBorders>
              <w:top w:val="single" w:sz="6" w:space="0" w:color="000000"/>
              <w:left w:val="single" w:sz="4" w:space="0" w:color="auto"/>
              <w:bottom w:val="single" w:sz="6" w:space="0" w:color="000000"/>
              <w:right w:val="single" w:sz="4" w:space="0" w:color="auto"/>
            </w:tcBorders>
            <w:vAlign w:val="center"/>
          </w:tcPr>
          <w:p w:rsidR="00492BCB" w:rsidRPr="00A87C52" w:rsidRDefault="00492BCB" w:rsidP="00492BCB">
            <w:pPr>
              <w:jc w:val="center"/>
              <w:rPr>
                <w:sz w:val="10"/>
                <w:szCs w:val="10"/>
              </w:rPr>
            </w:pPr>
            <w:r w:rsidRPr="00A87C52">
              <w:rPr>
                <w:sz w:val="10"/>
                <w:szCs w:val="10"/>
              </w:rPr>
              <w:t>Значение целевого показателя</w:t>
            </w:r>
          </w:p>
        </w:tc>
        <w:tc>
          <w:tcPr>
            <w:tcW w:w="0" w:type="auto"/>
            <w:tcBorders>
              <w:top w:val="single" w:sz="6" w:space="0" w:color="000000"/>
              <w:left w:val="single" w:sz="4" w:space="0" w:color="auto"/>
              <w:bottom w:val="single" w:sz="6" w:space="0" w:color="000000"/>
              <w:right w:val="single" w:sz="6" w:space="0" w:color="000000"/>
            </w:tcBorders>
            <w:vAlign w:val="center"/>
          </w:tcPr>
          <w:p w:rsidR="00492BCB" w:rsidRPr="00A87C52" w:rsidRDefault="00492BCB" w:rsidP="00492BCB">
            <w:pPr>
              <w:jc w:val="center"/>
              <w:rPr>
                <w:sz w:val="10"/>
                <w:szCs w:val="10"/>
              </w:rPr>
            </w:pPr>
            <w:r w:rsidRPr="00A87C52">
              <w:rPr>
                <w:sz w:val="10"/>
                <w:szCs w:val="10"/>
              </w:rPr>
              <w:t>Значение целевого показателя</w:t>
            </w:r>
          </w:p>
        </w:tc>
        <w:tc>
          <w:tcPr>
            <w:tcW w:w="0" w:type="auto"/>
            <w:tcBorders>
              <w:top w:val="single" w:sz="6" w:space="0" w:color="000000"/>
              <w:left w:val="single" w:sz="4" w:space="0" w:color="auto"/>
              <w:bottom w:val="single" w:sz="6" w:space="0" w:color="000000"/>
              <w:right w:val="single" w:sz="4" w:space="0" w:color="auto"/>
            </w:tcBorders>
            <w:vAlign w:val="center"/>
          </w:tcPr>
          <w:p w:rsidR="00492BCB" w:rsidRPr="00A87C52" w:rsidRDefault="00492BCB" w:rsidP="00492BCB">
            <w:pPr>
              <w:jc w:val="center"/>
              <w:rPr>
                <w:sz w:val="10"/>
                <w:szCs w:val="10"/>
              </w:rPr>
            </w:pPr>
            <w:r w:rsidRPr="00A87C52">
              <w:rPr>
                <w:sz w:val="10"/>
                <w:szCs w:val="10"/>
              </w:rPr>
              <w:t>Значение целевого показателя</w:t>
            </w:r>
          </w:p>
        </w:tc>
        <w:tc>
          <w:tcPr>
            <w:tcW w:w="0" w:type="auto"/>
            <w:tcBorders>
              <w:top w:val="single" w:sz="6" w:space="0" w:color="000000"/>
              <w:left w:val="single" w:sz="4" w:space="0" w:color="auto"/>
              <w:bottom w:val="single" w:sz="6" w:space="0" w:color="000000"/>
              <w:right w:val="single" w:sz="4" w:space="0" w:color="auto"/>
            </w:tcBorders>
            <w:vAlign w:val="center"/>
          </w:tcPr>
          <w:p w:rsidR="00492BCB" w:rsidRPr="00A87C52" w:rsidRDefault="00492BCB" w:rsidP="00492BCB">
            <w:pPr>
              <w:jc w:val="center"/>
              <w:rPr>
                <w:sz w:val="10"/>
                <w:szCs w:val="10"/>
              </w:rPr>
            </w:pPr>
            <w:r w:rsidRPr="00A87C52">
              <w:rPr>
                <w:sz w:val="10"/>
                <w:szCs w:val="10"/>
              </w:rPr>
              <w:t>Значение целевого показателя</w:t>
            </w:r>
          </w:p>
        </w:tc>
        <w:tc>
          <w:tcPr>
            <w:tcW w:w="0" w:type="auto"/>
            <w:tcBorders>
              <w:top w:val="single" w:sz="6" w:space="0" w:color="000000"/>
              <w:left w:val="single" w:sz="4" w:space="0" w:color="auto"/>
              <w:bottom w:val="single" w:sz="6" w:space="0" w:color="000000"/>
              <w:right w:val="single" w:sz="6" w:space="0" w:color="000000"/>
            </w:tcBorders>
            <w:vAlign w:val="center"/>
          </w:tcPr>
          <w:p w:rsidR="00492BCB" w:rsidRPr="00A87C52" w:rsidRDefault="00492BCB" w:rsidP="00492BCB">
            <w:pPr>
              <w:jc w:val="center"/>
              <w:rPr>
                <w:sz w:val="10"/>
                <w:szCs w:val="10"/>
              </w:rPr>
            </w:pPr>
            <w:r w:rsidRPr="00A87C52">
              <w:rPr>
                <w:sz w:val="10"/>
                <w:szCs w:val="10"/>
              </w:rPr>
              <w:t>Значение целевого показателя</w:t>
            </w:r>
          </w:p>
        </w:tc>
      </w:tr>
      <w:tr w:rsidR="00A87C52" w:rsidRPr="00A87C52" w:rsidTr="00492BCB">
        <w:trPr>
          <w:trHeight w:val="20"/>
        </w:trPr>
        <w:tc>
          <w:tcPr>
            <w:tcW w:w="0" w:type="auto"/>
            <w:vMerge/>
            <w:tcBorders>
              <w:top w:val="single" w:sz="6" w:space="0" w:color="000000"/>
              <w:left w:val="single" w:sz="6" w:space="0" w:color="000000"/>
              <w:bottom w:val="single" w:sz="6" w:space="0" w:color="000000"/>
              <w:right w:val="single" w:sz="6" w:space="0" w:color="000000"/>
            </w:tcBorders>
            <w:vAlign w:val="center"/>
          </w:tcPr>
          <w:p w:rsidR="00492BCB" w:rsidRPr="00A87C52" w:rsidRDefault="00492BCB" w:rsidP="00492BCB">
            <w:pPr>
              <w:rPr>
                <w:sz w:val="10"/>
                <w:szCs w:val="10"/>
              </w:rPr>
            </w:pPr>
          </w:p>
        </w:tc>
        <w:tc>
          <w:tcPr>
            <w:tcW w:w="0" w:type="auto"/>
            <w:vMerge/>
            <w:tcBorders>
              <w:top w:val="single" w:sz="6" w:space="0" w:color="000000"/>
              <w:left w:val="single" w:sz="6" w:space="0" w:color="000000"/>
              <w:bottom w:val="single" w:sz="6" w:space="0" w:color="000000"/>
              <w:right w:val="single" w:sz="6" w:space="0" w:color="000000"/>
            </w:tcBorders>
            <w:vAlign w:val="center"/>
          </w:tcPr>
          <w:p w:rsidR="00492BCB" w:rsidRPr="00A87C52" w:rsidRDefault="00492BCB" w:rsidP="00492BCB">
            <w:pPr>
              <w:rPr>
                <w:sz w:val="10"/>
                <w:szCs w:val="10"/>
              </w:rPr>
            </w:pPr>
          </w:p>
        </w:tc>
        <w:tc>
          <w:tcPr>
            <w:tcW w:w="0" w:type="auto"/>
            <w:tcBorders>
              <w:top w:val="single" w:sz="6" w:space="0" w:color="000000"/>
              <w:left w:val="single" w:sz="6" w:space="0" w:color="000000"/>
              <w:bottom w:val="single" w:sz="6" w:space="0" w:color="000000"/>
              <w:right w:val="single" w:sz="4" w:space="0" w:color="auto"/>
            </w:tcBorders>
            <w:vAlign w:val="center"/>
          </w:tcPr>
          <w:p w:rsidR="00492BCB" w:rsidRPr="00A87C52" w:rsidRDefault="00492BCB" w:rsidP="00492BCB">
            <w:pPr>
              <w:jc w:val="center"/>
              <w:rPr>
                <w:sz w:val="10"/>
                <w:szCs w:val="10"/>
              </w:rPr>
            </w:pPr>
            <w:r w:rsidRPr="00A87C52">
              <w:rPr>
                <w:sz w:val="10"/>
                <w:szCs w:val="10"/>
              </w:rPr>
              <w:t>2021</w:t>
            </w:r>
          </w:p>
        </w:tc>
        <w:tc>
          <w:tcPr>
            <w:tcW w:w="0" w:type="auto"/>
            <w:tcBorders>
              <w:top w:val="single" w:sz="6" w:space="0" w:color="000000"/>
              <w:left w:val="single" w:sz="4" w:space="0" w:color="auto"/>
              <w:bottom w:val="single" w:sz="6" w:space="0" w:color="000000"/>
              <w:right w:val="single" w:sz="4" w:space="0" w:color="auto"/>
            </w:tcBorders>
            <w:vAlign w:val="center"/>
          </w:tcPr>
          <w:p w:rsidR="00492BCB" w:rsidRPr="00A87C52" w:rsidRDefault="00492BCB" w:rsidP="00492BCB">
            <w:pPr>
              <w:jc w:val="center"/>
              <w:rPr>
                <w:sz w:val="10"/>
                <w:szCs w:val="10"/>
              </w:rPr>
            </w:pPr>
            <w:r w:rsidRPr="00A87C52">
              <w:rPr>
                <w:sz w:val="10"/>
                <w:szCs w:val="10"/>
              </w:rPr>
              <w:t>2022</w:t>
            </w:r>
          </w:p>
        </w:tc>
        <w:tc>
          <w:tcPr>
            <w:tcW w:w="0" w:type="auto"/>
            <w:tcBorders>
              <w:top w:val="single" w:sz="6" w:space="0" w:color="000000"/>
              <w:left w:val="single" w:sz="4" w:space="0" w:color="auto"/>
              <w:bottom w:val="single" w:sz="6" w:space="0" w:color="000000"/>
              <w:right w:val="single" w:sz="6" w:space="0" w:color="000000"/>
            </w:tcBorders>
            <w:vAlign w:val="center"/>
          </w:tcPr>
          <w:p w:rsidR="00492BCB" w:rsidRPr="00A87C52" w:rsidRDefault="00492BCB" w:rsidP="00492BCB">
            <w:pPr>
              <w:jc w:val="center"/>
              <w:rPr>
                <w:sz w:val="10"/>
                <w:szCs w:val="10"/>
              </w:rPr>
            </w:pPr>
            <w:r w:rsidRPr="00A87C52">
              <w:rPr>
                <w:sz w:val="10"/>
                <w:szCs w:val="10"/>
              </w:rPr>
              <w:t>2023</w:t>
            </w:r>
          </w:p>
        </w:tc>
        <w:tc>
          <w:tcPr>
            <w:tcW w:w="0" w:type="auto"/>
            <w:tcBorders>
              <w:top w:val="single" w:sz="6" w:space="0" w:color="000000"/>
              <w:left w:val="single" w:sz="4" w:space="0" w:color="auto"/>
              <w:bottom w:val="single" w:sz="6" w:space="0" w:color="000000"/>
              <w:right w:val="single" w:sz="4" w:space="0" w:color="auto"/>
            </w:tcBorders>
            <w:vAlign w:val="center"/>
          </w:tcPr>
          <w:p w:rsidR="00492BCB" w:rsidRPr="00A87C52" w:rsidRDefault="00492BCB" w:rsidP="00492BCB">
            <w:pPr>
              <w:jc w:val="center"/>
              <w:rPr>
                <w:sz w:val="10"/>
                <w:szCs w:val="10"/>
              </w:rPr>
            </w:pPr>
            <w:r w:rsidRPr="00A87C52">
              <w:rPr>
                <w:sz w:val="10"/>
                <w:szCs w:val="10"/>
              </w:rPr>
              <w:t>2024</w:t>
            </w:r>
          </w:p>
        </w:tc>
        <w:tc>
          <w:tcPr>
            <w:tcW w:w="0" w:type="auto"/>
            <w:tcBorders>
              <w:top w:val="single" w:sz="6" w:space="0" w:color="000000"/>
              <w:left w:val="single" w:sz="4" w:space="0" w:color="auto"/>
              <w:bottom w:val="single" w:sz="6" w:space="0" w:color="000000"/>
              <w:right w:val="single" w:sz="4" w:space="0" w:color="auto"/>
            </w:tcBorders>
            <w:vAlign w:val="center"/>
          </w:tcPr>
          <w:p w:rsidR="00492BCB" w:rsidRPr="00A87C52" w:rsidRDefault="00492BCB" w:rsidP="00492BCB">
            <w:pPr>
              <w:jc w:val="center"/>
              <w:rPr>
                <w:sz w:val="10"/>
                <w:szCs w:val="10"/>
              </w:rPr>
            </w:pPr>
            <w:r w:rsidRPr="00A87C52">
              <w:rPr>
                <w:sz w:val="10"/>
                <w:szCs w:val="10"/>
              </w:rPr>
              <w:t>2025</w:t>
            </w:r>
          </w:p>
        </w:tc>
        <w:tc>
          <w:tcPr>
            <w:tcW w:w="0" w:type="auto"/>
            <w:tcBorders>
              <w:top w:val="single" w:sz="6" w:space="0" w:color="000000"/>
              <w:left w:val="single" w:sz="4" w:space="0" w:color="auto"/>
              <w:bottom w:val="single" w:sz="6" w:space="0" w:color="000000"/>
              <w:right w:val="single" w:sz="6" w:space="0" w:color="000000"/>
            </w:tcBorders>
            <w:vAlign w:val="center"/>
          </w:tcPr>
          <w:p w:rsidR="00492BCB" w:rsidRPr="00A87C52" w:rsidRDefault="00492BCB" w:rsidP="00492BCB">
            <w:pPr>
              <w:jc w:val="center"/>
              <w:rPr>
                <w:sz w:val="10"/>
                <w:szCs w:val="10"/>
              </w:rPr>
            </w:pPr>
            <w:r w:rsidRPr="00A87C52">
              <w:rPr>
                <w:sz w:val="10"/>
                <w:szCs w:val="10"/>
              </w:rPr>
              <w:t>2026</w:t>
            </w:r>
          </w:p>
        </w:tc>
      </w:tr>
      <w:tr w:rsidR="00A87C52" w:rsidRPr="00A87C52" w:rsidTr="00492BCB">
        <w:trPr>
          <w:trHeight w:val="20"/>
        </w:trPr>
        <w:tc>
          <w:tcPr>
            <w:tcW w:w="0" w:type="auto"/>
            <w:tcBorders>
              <w:top w:val="single" w:sz="6" w:space="0" w:color="000000"/>
              <w:left w:val="single" w:sz="6" w:space="0" w:color="000000"/>
              <w:bottom w:val="single" w:sz="6" w:space="0" w:color="000000"/>
              <w:right w:val="single" w:sz="6" w:space="0" w:color="000000"/>
            </w:tcBorders>
            <w:vAlign w:val="center"/>
          </w:tcPr>
          <w:p w:rsidR="00492BCB" w:rsidRPr="00A87C52" w:rsidRDefault="00492BCB" w:rsidP="00492BCB">
            <w:pPr>
              <w:jc w:val="center"/>
              <w:rPr>
                <w:sz w:val="10"/>
                <w:szCs w:val="10"/>
              </w:rPr>
            </w:pPr>
            <w:r w:rsidRPr="00A87C52">
              <w:rPr>
                <w:sz w:val="10"/>
                <w:szCs w:val="10"/>
              </w:rPr>
              <w:t>1</w:t>
            </w:r>
          </w:p>
        </w:tc>
        <w:tc>
          <w:tcPr>
            <w:tcW w:w="0" w:type="auto"/>
            <w:tcBorders>
              <w:top w:val="single" w:sz="6" w:space="0" w:color="000000"/>
              <w:left w:val="single" w:sz="6" w:space="0" w:color="000000"/>
              <w:bottom w:val="single" w:sz="6" w:space="0" w:color="000000"/>
              <w:right w:val="single" w:sz="6" w:space="0" w:color="000000"/>
            </w:tcBorders>
            <w:vAlign w:val="center"/>
          </w:tcPr>
          <w:p w:rsidR="00492BCB" w:rsidRPr="00A87C52" w:rsidRDefault="00492BCB" w:rsidP="00492BCB">
            <w:pPr>
              <w:jc w:val="center"/>
              <w:rPr>
                <w:sz w:val="10"/>
                <w:szCs w:val="10"/>
              </w:rPr>
            </w:pPr>
            <w:r w:rsidRPr="00A87C52">
              <w:rPr>
                <w:sz w:val="10"/>
                <w:szCs w:val="10"/>
              </w:rPr>
              <w:t>2</w:t>
            </w:r>
          </w:p>
        </w:tc>
        <w:tc>
          <w:tcPr>
            <w:tcW w:w="0" w:type="auto"/>
            <w:tcBorders>
              <w:top w:val="single" w:sz="6" w:space="0" w:color="000000"/>
              <w:left w:val="single" w:sz="6" w:space="0" w:color="000000"/>
              <w:bottom w:val="single" w:sz="6" w:space="0" w:color="000000"/>
              <w:right w:val="single" w:sz="4" w:space="0" w:color="auto"/>
            </w:tcBorders>
            <w:vAlign w:val="center"/>
          </w:tcPr>
          <w:p w:rsidR="00492BCB" w:rsidRPr="00A87C52" w:rsidRDefault="00492BCB" w:rsidP="00492BCB">
            <w:pPr>
              <w:jc w:val="center"/>
              <w:rPr>
                <w:sz w:val="10"/>
                <w:szCs w:val="10"/>
              </w:rPr>
            </w:pPr>
            <w:r w:rsidRPr="00A87C52">
              <w:rPr>
                <w:sz w:val="10"/>
                <w:szCs w:val="10"/>
              </w:rPr>
              <w:t>3</w:t>
            </w:r>
          </w:p>
        </w:tc>
        <w:tc>
          <w:tcPr>
            <w:tcW w:w="0" w:type="auto"/>
            <w:tcBorders>
              <w:top w:val="single" w:sz="6" w:space="0" w:color="000000"/>
              <w:left w:val="single" w:sz="4" w:space="0" w:color="auto"/>
              <w:bottom w:val="single" w:sz="6" w:space="0" w:color="000000"/>
              <w:right w:val="single" w:sz="4" w:space="0" w:color="auto"/>
            </w:tcBorders>
            <w:vAlign w:val="center"/>
          </w:tcPr>
          <w:p w:rsidR="00492BCB" w:rsidRPr="00A87C52" w:rsidRDefault="00492BCB" w:rsidP="00492BCB">
            <w:pPr>
              <w:jc w:val="center"/>
              <w:rPr>
                <w:sz w:val="10"/>
                <w:szCs w:val="10"/>
              </w:rPr>
            </w:pPr>
            <w:r w:rsidRPr="00A87C52">
              <w:rPr>
                <w:sz w:val="10"/>
                <w:szCs w:val="10"/>
              </w:rPr>
              <w:t>4</w:t>
            </w:r>
          </w:p>
        </w:tc>
        <w:tc>
          <w:tcPr>
            <w:tcW w:w="0" w:type="auto"/>
            <w:tcBorders>
              <w:top w:val="single" w:sz="6" w:space="0" w:color="000000"/>
              <w:left w:val="single" w:sz="4" w:space="0" w:color="auto"/>
              <w:bottom w:val="single" w:sz="6" w:space="0" w:color="000000"/>
              <w:right w:val="single" w:sz="6" w:space="0" w:color="000000"/>
            </w:tcBorders>
            <w:vAlign w:val="center"/>
          </w:tcPr>
          <w:p w:rsidR="00492BCB" w:rsidRPr="00A87C52" w:rsidRDefault="00492BCB" w:rsidP="00492BCB">
            <w:pPr>
              <w:jc w:val="center"/>
              <w:rPr>
                <w:sz w:val="10"/>
                <w:szCs w:val="10"/>
              </w:rPr>
            </w:pPr>
            <w:r w:rsidRPr="00A87C52">
              <w:rPr>
                <w:sz w:val="10"/>
                <w:szCs w:val="10"/>
              </w:rPr>
              <w:t>5</w:t>
            </w:r>
          </w:p>
        </w:tc>
        <w:tc>
          <w:tcPr>
            <w:tcW w:w="0" w:type="auto"/>
            <w:tcBorders>
              <w:top w:val="single" w:sz="6" w:space="0" w:color="000000"/>
              <w:left w:val="single" w:sz="4" w:space="0" w:color="auto"/>
              <w:bottom w:val="single" w:sz="6" w:space="0" w:color="000000"/>
              <w:right w:val="single" w:sz="4" w:space="0" w:color="auto"/>
            </w:tcBorders>
            <w:vAlign w:val="center"/>
          </w:tcPr>
          <w:p w:rsidR="00492BCB" w:rsidRPr="00A87C52" w:rsidRDefault="00492BCB" w:rsidP="00492BCB">
            <w:pPr>
              <w:jc w:val="center"/>
              <w:rPr>
                <w:sz w:val="10"/>
                <w:szCs w:val="10"/>
              </w:rPr>
            </w:pPr>
            <w:r w:rsidRPr="00A87C52">
              <w:rPr>
                <w:sz w:val="10"/>
                <w:szCs w:val="10"/>
              </w:rPr>
              <w:t>6</w:t>
            </w:r>
          </w:p>
        </w:tc>
        <w:tc>
          <w:tcPr>
            <w:tcW w:w="0" w:type="auto"/>
            <w:tcBorders>
              <w:top w:val="single" w:sz="6" w:space="0" w:color="000000"/>
              <w:left w:val="single" w:sz="4" w:space="0" w:color="auto"/>
              <w:bottom w:val="single" w:sz="6" w:space="0" w:color="000000"/>
              <w:right w:val="single" w:sz="4" w:space="0" w:color="auto"/>
            </w:tcBorders>
            <w:vAlign w:val="center"/>
          </w:tcPr>
          <w:p w:rsidR="00492BCB" w:rsidRPr="00A87C52" w:rsidRDefault="00492BCB" w:rsidP="00492BCB">
            <w:pPr>
              <w:jc w:val="center"/>
              <w:rPr>
                <w:sz w:val="10"/>
                <w:szCs w:val="10"/>
              </w:rPr>
            </w:pPr>
            <w:r w:rsidRPr="00A87C52">
              <w:rPr>
                <w:sz w:val="10"/>
                <w:szCs w:val="10"/>
              </w:rPr>
              <w:t>7</w:t>
            </w:r>
          </w:p>
        </w:tc>
        <w:tc>
          <w:tcPr>
            <w:tcW w:w="0" w:type="auto"/>
            <w:tcBorders>
              <w:top w:val="single" w:sz="6" w:space="0" w:color="000000"/>
              <w:left w:val="single" w:sz="4" w:space="0" w:color="auto"/>
              <w:bottom w:val="single" w:sz="6" w:space="0" w:color="000000"/>
              <w:right w:val="single" w:sz="6" w:space="0" w:color="000000"/>
            </w:tcBorders>
            <w:vAlign w:val="center"/>
          </w:tcPr>
          <w:p w:rsidR="00492BCB" w:rsidRPr="00A87C52" w:rsidRDefault="00492BCB" w:rsidP="00492BCB">
            <w:pPr>
              <w:jc w:val="center"/>
              <w:rPr>
                <w:sz w:val="10"/>
                <w:szCs w:val="10"/>
              </w:rPr>
            </w:pPr>
            <w:r w:rsidRPr="00A87C52">
              <w:rPr>
                <w:sz w:val="10"/>
                <w:szCs w:val="10"/>
              </w:rPr>
              <w:t>8</w:t>
            </w:r>
          </w:p>
        </w:tc>
      </w:tr>
      <w:tr w:rsidR="00A87C52" w:rsidRPr="00A87C52" w:rsidTr="00492BCB">
        <w:trPr>
          <w:trHeight w:val="20"/>
        </w:trPr>
        <w:tc>
          <w:tcPr>
            <w:tcW w:w="0" w:type="auto"/>
            <w:tcBorders>
              <w:top w:val="single" w:sz="6" w:space="0" w:color="000000"/>
              <w:left w:val="single" w:sz="6" w:space="0" w:color="000000"/>
              <w:bottom w:val="single" w:sz="6" w:space="0" w:color="000000"/>
              <w:right w:val="single" w:sz="6" w:space="0" w:color="000000"/>
            </w:tcBorders>
            <w:vAlign w:val="center"/>
          </w:tcPr>
          <w:p w:rsidR="00492BCB" w:rsidRPr="00A87C52" w:rsidRDefault="00492BCB" w:rsidP="00492BCB">
            <w:pPr>
              <w:rPr>
                <w:sz w:val="10"/>
                <w:szCs w:val="10"/>
              </w:rPr>
            </w:pPr>
            <w:r w:rsidRPr="00A87C52">
              <w:rPr>
                <w:sz w:val="10"/>
                <w:szCs w:val="10"/>
              </w:rPr>
              <w:t>1.</w:t>
            </w:r>
          </w:p>
        </w:tc>
        <w:tc>
          <w:tcPr>
            <w:tcW w:w="0" w:type="auto"/>
            <w:tcBorders>
              <w:top w:val="single" w:sz="6" w:space="0" w:color="000000"/>
              <w:left w:val="single" w:sz="6" w:space="0" w:color="000000"/>
              <w:bottom w:val="single" w:sz="6" w:space="0" w:color="000000"/>
              <w:right w:val="single" w:sz="6" w:space="0" w:color="000000"/>
            </w:tcBorders>
          </w:tcPr>
          <w:p w:rsidR="00492BCB" w:rsidRPr="00A87C52" w:rsidRDefault="00492BCB" w:rsidP="00492BCB">
            <w:pPr>
              <w:jc w:val="both"/>
              <w:rPr>
                <w:sz w:val="10"/>
                <w:szCs w:val="10"/>
              </w:rPr>
            </w:pPr>
          </w:p>
        </w:tc>
        <w:tc>
          <w:tcPr>
            <w:tcW w:w="0" w:type="auto"/>
            <w:gridSpan w:val="6"/>
            <w:tcBorders>
              <w:top w:val="single" w:sz="6" w:space="0" w:color="000000"/>
              <w:left w:val="single" w:sz="6" w:space="0" w:color="000000"/>
              <w:bottom w:val="single" w:sz="6" w:space="0" w:color="000000"/>
              <w:right w:val="single" w:sz="6" w:space="0" w:color="000000"/>
            </w:tcBorders>
            <w:vAlign w:val="center"/>
          </w:tcPr>
          <w:p w:rsidR="00492BCB" w:rsidRPr="00A87C52" w:rsidRDefault="00492BCB" w:rsidP="00492BCB">
            <w:pPr>
              <w:jc w:val="both"/>
              <w:rPr>
                <w:sz w:val="10"/>
                <w:szCs w:val="10"/>
              </w:rPr>
            </w:pPr>
            <w:r w:rsidRPr="00A87C52">
              <w:rPr>
                <w:sz w:val="10"/>
                <w:szCs w:val="10"/>
              </w:rPr>
              <w:t>Цель</w:t>
            </w:r>
            <w:proofErr w:type="gramStart"/>
            <w:r w:rsidRPr="00A87C52">
              <w:rPr>
                <w:sz w:val="10"/>
                <w:szCs w:val="10"/>
              </w:rPr>
              <w:t>1</w:t>
            </w:r>
            <w:proofErr w:type="gramEnd"/>
            <w:r w:rsidRPr="00A87C52">
              <w:rPr>
                <w:sz w:val="10"/>
                <w:szCs w:val="10"/>
              </w:rPr>
              <w:t>: Развитие и совершенствование форм местного самоуправления на территории Солецкого муниципального округа</w:t>
            </w:r>
          </w:p>
        </w:tc>
      </w:tr>
      <w:tr w:rsidR="00A87C52" w:rsidRPr="00A87C52" w:rsidTr="00492BCB">
        <w:trPr>
          <w:trHeight w:val="20"/>
        </w:trPr>
        <w:tc>
          <w:tcPr>
            <w:tcW w:w="0" w:type="auto"/>
            <w:tcBorders>
              <w:top w:val="single" w:sz="6" w:space="0" w:color="000000"/>
              <w:left w:val="single" w:sz="6" w:space="0" w:color="000000"/>
              <w:bottom w:val="single" w:sz="6" w:space="0" w:color="000000"/>
              <w:right w:val="single" w:sz="6" w:space="0" w:color="000000"/>
            </w:tcBorders>
            <w:vAlign w:val="center"/>
          </w:tcPr>
          <w:p w:rsidR="00492BCB" w:rsidRPr="00A87C52" w:rsidRDefault="00492BCB" w:rsidP="00492BCB">
            <w:pPr>
              <w:rPr>
                <w:b/>
                <w:sz w:val="10"/>
                <w:szCs w:val="10"/>
              </w:rPr>
            </w:pPr>
            <w:r w:rsidRPr="00A87C52">
              <w:rPr>
                <w:b/>
                <w:sz w:val="10"/>
                <w:szCs w:val="10"/>
              </w:rPr>
              <w:t>1.1.</w:t>
            </w:r>
          </w:p>
        </w:tc>
        <w:tc>
          <w:tcPr>
            <w:tcW w:w="0" w:type="auto"/>
            <w:tcBorders>
              <w:top w:val="single" w:sz="6" w:space="0" w:color="000000"/>
              <w:left w:val="single" w:sz="6" w:space="0" w:color="000000"/>
              <w:bottom w:val="single" w:sz="6" w:space="0" w:color="000000"/>
              <w:right w:val="single" w:sz="6" w:space="0" w:color="000000"/>
            </w:tcBorders>
          </w:tcPr>
          <w:p w:rsidR="00492BCB" w:rsidRPr="00A87C52" w:rsidRDefault="00492BCB" w:rsidP="00492BCB">
            <w:pPr>
              <w:jc w:val="both"/>
              <w:rPr>
                <w:b/>
                <w:sz w:val="10"/>
                <w:szCs w:val="10"/>
              </w:rPr>
            </w:pPr>
          </w:p>
        </w:tc>
        <w:tc>
          <w:tcPr>
            <w:tcW w:w="0" w:type="auto"/>
            <w:gridSpan w:val="6"/>
            <w:tcBorders>
              <w:top w:val="single" w:sz="6" w:space="0" w:color="000000"/>
              <w:left w:val="single" w:sz="6" w:space="0" w:color="000000"/>
              <w:bottom w:val="single" w:sz="6" w:space="0" w:color="000000"/>
              <w:right w:val="single" w:sz="6" w:space="0" w:color="000000"/>
            </w:tcBorders>
            <w:vAlign w:val="center"/>
          </w:tcPr>
          <w:p w:rsidR="00492BCB" w:rsidRPr="00A87C52" w:rsidRDefault="00492BCB" w:rsidP="00492BCB">
            <w:pPr>
              <w:jc w:val="both"/>
              <w:rPr>
                <w:b/>
                <w:sz w:val="10"/>
                <w:szCs w:val="10"/>
              </w:rPr>
            </w:pPr>
            <w:r w:rsidRPr="00A87C52">
              <w:rPr>
                <w:b/>
                <w:sz w:val="10"/>
                <w:szCs w:val="10"/>
              </w:rPr>
              <w:t>Задача 1. Методическое и информационное сопровождение деятельности территориальных общественных самоуправлений (далее ТОС) по вопросам местного самоуправления</w:t>
            </w:r>
          </w:p>
        </w:tc>
      </w:tr>
      <w:tr w:rsidR="00A87C52" w:rsidRPr="00A87C52" w:rsidTr="00492BCB">
        <w:trPr>
          <w:trHeight w:val="20"/>
        </w:trPr>
        <w:tc>
          <w:tcPr>
            <w:tcW w:w="0" w:type="auto"/>
            <w:tcBorders>
              <w:top w:val="single" w:sz="6" w:space="0" w:color="000000"/>
              <w:left w:val="single" w:sz="6" w:space="0" w:color="000000"/>
              <w:bottom w:val="single" w:sz="6" w:space="0" w:color="000000"/>
              <w:right w:val="single" w:sz="6" w:space="0" w:color="000000"/>
            </w:tcBorders>
            <w:vAlign w:val="center"/>
          </w:tcPr>
          <w:p w:rsidR="00492BCB" w:rsidRPr="00A87C52" w:rsidRDefault="00492BCB" w:rsidP="00492BCB">
            <w:pPr>
              <w:rPr>
                <w:sz w:val="10"/>
                <w:szCs w:val="10"/>
              </w:rPr>
            </w:pPr>
            <w:r w:rsidRPr="00A87C52">
              <w:rPr>
                <w:sz w:val="10"/>
                <w:szCs w:val="10"/>
              </w:rPr>
              <w:t>1.1.1.</w:t>
            </w:r>
          </w:p>
        </w:tc>
        <w:tc>
          <w:tcPr>
            <w:tcW w:w="0" w:type="auto"/>
            <w:tcBorders>
              <w:top w:val="single" w:sz="6" w:space="0" w:color="000000"/>
              <w:left w:val="single" w:sz="6" w:space="0" w:color="000000"/>
              <w:bottom w:val="single" w:sz="6" w:space="0" w:color="000000"/>
              <w:right w:val="single" w:sz="6" w:space="0" w:color="000000"/>
            </w:tcBorders>
            <w:vAlign w:val="center"/>
          </w:tcPr>
          <w:p w:rsidR="00492BCB" w:rsidRPr="00A87C52" w:rsidRDefault="00492BCB" w:rsidP="00492BCB">
            <w:pPr>
              <w:rPr>
                <w:sz w:val="10"/>
                <w:szCs w:val="10"/>
              </w:rPr>
            </w:pPr>
            <w:r w:rsidRPr="00A87C52">
              <w:rPr>
                <w:sz w:val="10"/>
                <w:szCs w:val="10"/>
              </w:rPr>
              <w:t>Показатель 1</w:t>
            </w:r>
          </w:p>
          <w:p w:rsidR="00492BCB" w:rsidRPr="00A87C52" w:rsidRDefault="00492BCB" w:rsidP="00492BCB">
            <w:pPr>
              <w:rPr>
                <w:sz w:val="10"/>
                <w:szCs w:val="10"/>
              </w:rPr>
            </w:pPr>
            <w:r w:rsidRPr="00A87C52">
              <w:rPr>
                <w:sz w:val="10"/>
                <w:szCs w:val="10"/>
              </w:rPr>
              <w:t>Количество информационных и методических материалов, учебных пособий, сборников документов по вопросам развития форм участия населения в осуществлении местного самоуправления (шт.)</w:t>
            </w:r>
          </w:p>
        </w:tc>
        <w:tc>
          <w:tcPr>
            <w:tcW w:w="0" w:type="auto"/>
            <w:tcBorders>
              <w:top w:val="single" w:sz="6" w:space="0" w:color="000000"/>
              <w:left w:val="single" w:sz="6" w:space="0" w:color="000000"/>
              <w:bottom w:val="single" w:sz="6" w:space="0" w:color="000000"/>
              <w:right w:val="single" w:sz="4" w:space="0" w:color="auto"/>
            </w:tcBorders>
            <w:vAlign w:val="center"/>
          </w:tcPr>
          <w:p w:rsidR="00492BCB" w:rsidRPr="00A87C52" w:rsidRDefault="00492BCB" w:rsidP="00492BCB">
            <w:pPr>
              <w:jc w:val="center"/>
              <w:rPr>
                <w:sz w:val="10"/>
                <w:szCs w:val="10"/>
              </w:rPr>
            </w:pPr>
            <w:r w:rsidRPr="00A87C52">
              <w:rPr>
                <w:sz w:val="10"/>
                <w:szCs w:val="10"/>
              </w:rPr>
              <w:t>2</w:t>
            </w:r>
          </w:p>
        </w:tc>
        <w:tc>
          <w:tcPr>
            <w:tcW w:w="0" w:type="auto"/>
            <w:tcBorders>
              <w:top w:val="single" w:sz="6" w:space="0" w:color="000000"/>
              <w:left w:val="single" w:sz="4" w:space="0" w:color="auto"/>
              <w:bottom w:val="single" w:sz="6" w:space="0" w:color="000000"/>
              <w:right w:val="single" w:sz="4" w:space="0" w:color="auto"/>
            </w:tcBorders>
            <w:vAlign w:val="center"/>
          </w:tcPr>
          <w:p w:rsidR="00492BCB" w:rsidRPr="00A87C52" w:rsidRDefault="00492BCB" w:rsidP="00492BCB">
            <w:pPr>
              <w:jc w:val="center"/>
              <w:rPr>
                <w:sz w:val="10"/>
                <w:szCs w:val="10"/>
              </w:rPr>
            </w:pPr>
            <w:r w:rsidRPr="00A87C52">
              <w:rPr>
                <w:sz w:val="10"/>
                <w:szCs w:val="10"/>
              </w:rPr>
              <w:t>2</w:t>
            </w:r>
          </w:p>
        </w:tc>
        <w:tc>
          <w:tcPr>
            <w:tcW w:w="0" w:type="auto"/>
            <w:tcBorders>
              <w:top w:val="single" w:sz="6" w:space="0" w:color="000000"/>
              <w:left w:val="single" w:sz="4" w:space="0" w:color="auto"/>
              <w:bottom w:val="single" w:sz="6" w:space="0" w:color="000000"/>
              <w:right w:val="single" w:sz="4" w:space="0" w:color="auto"/>
            </w:tcBorders>
            <w:vAlign w:val="center"/>
          </w:tcPr>
          <w:p w:rsidR="00492BCB" w:rsidRPr="00A87C52" w:rsidRDefault="00492BCB" w:rsidP="00492BCB">
            <w:pPr>
              <w:jc w:val="center"/>
              <w:rPr>
                <w:sz w:val="10"/>
                <w:szCs w:val="10"/>
              </w:rPr>
            </w:pPr>
            <w:r w:rsidRPr="00A87C52">
              <w:rPr>
                <w:sz w:val="10"/>
                <w:szCs w:val="10"/>
              </w:rPr>
              <w:t>2</w:t>
            </w:r>
          </w:p>
        </w:tc>
        <w:tc>
          <w:tcPr>
            <w:tcW w:w="0" w:type="auto"/>
            <w:tcBorders>
              <w:top w:val="single" w:sz="6" w:space="0" w:color="000000"/>
              <w:left w:val="single" w:sz="4" w:space="0" w:color="auto"/>
              <w:bottom w:val="single" w:sz="6" w:space="0" w:color="000000"/>
              <w:right w:val="single" w:sz="4" w:space="0" w:color="auto"/>
            </w:tcBorders>
            <w:vAlign w:val="center"/>
          </w:tcPr>
          <w:p w:rsidR="00492BCB" w:rsidRPr="00A87C52" w:rsidRDefault="00492BCB" w:rsidP="00492BCB">
            <w:pPr>
              <w:jc w:val="center"/>
              <w:rPr>
                <w:sz w:val="10"/>
                <w:szCs w:val="10"/>
              </w:rPr>
            </w:pPr>
            <w:r w:rsidRPr="00A87C52">
              <w:rPr>
                <w:sz w:val="10"/>
                <w:szCs w:val="10"/>
              </w:rPr>
              <w:t>2</w:t>
            </w:r>
          </w:p>
        </w:tc>
        <w:tc>
          <w:tcPr>
            <w:tcW w:w="0" w:type="auto"/>
            <w:tcBorders>
              <w:top w:val="single" w:sz="6" w:space="0" w:color="000000"/>
              <w:left w:val="single" w:sz="4" w:space="0" w:color="auto"/>
              <w:bottom w:val="single" w:sz="6" w:space="0" w:color="000000"/>
              <w:right w:val="single" w:sz="4" w:space="0" w:color="auto"/>
            </w:tcBorders>
            <w:vAlign w:val="center"/>
          </w:tcPr>
          <w:p w:rsidR="00492BCB" w:rsidRPr="00A87C52" w:rsidRDefault="00492BCB" w:rsidP="00492BCB">
            <w:pPr>
              <w:jc w:val="center"/>
              <w:rPr>
                <w:sz w:val="10"/>
                <w:szCs w:val="10"/>
              </w:rPr>
            </w:pPr>
            <w:r w:rsidRPr="00A87C52">
              <w:rPr>
                <w:sz w:val="10"/>
                <w:szCs w:val="10"/>
              </w:rPr>
              <w:t>2</w:t>
            </w:r>
          </w:p>
        </w:tc>
        <w:tc>
          <w:tcPr>
            <w:tcW w:w="0" w:type="auto"/>
            <w:tcBorders>
              <w:top w:val="single" w:sz="6" w:space="0" w:color="000000"/>
              <w:left w:val="single" w:sz="4" w:space="0" w:color="auto"/>
              <w:bottom w:val="single" w:sz="6" w:space="0" w:color="000000"/>
              <w:right w:val="single" w:sz="6" w:space="0" w:color="000000"/>
            </w:tcBorders>
            <w:vAlign w:val="center"/>
          </w:tcPr>
          <w:p w:rsidR="00492BCB" w:rsidRPr="00A87C52" w:rsidRDefault="00492BCB" w:rsidP="00492BCB">
            <w:pPr>
              <w:jc w:val="center"/>
              <w:rPr>
                <w:sz w:val="10"/>
                <w:szCs w:val="10"/>
              </w:rPr>
            </w:pPr>
            <w:r w:rsidRPr="00A87C52">
              <w:rPr>
                <w:sz w:val="10"/>
                <w:szCs w:val="10"/>
              </w:rPr>
              <w:t>2</w:t>
            </w:r>
          </w:p>
        </w:tc>
      </w:tr>
      <w:tr w:rsidR="00A87C52" w:rsidRPr="00A87C52" w:rsidTr="00492BCB">
        <w:trPr>
          <w:trHeight w:val="20"/>
        </w:trPr>
        <w:tc>
          <w:tcPr>
            <w:tcW w:w="0" w:type="auto"/>
            <w:tcBorders>
              <w:top w:val="single" w:sz="6" w:space="0" w:color="000000"/>
              <w:left w:val="single" w:sz="6" w:space="0" w:color="000000"/>
              <w:bottom w:val="single" w:sz="6" w:space="0" w:color="000000"/>
              <w:right w:val="single" w:sz="6" w:space="0" w:color="000000"/>
            </w:tcBorders>
            <w:vAlign w:val="center"/>
          </w:tcPr>
          <w:p w:rsidR="00492BCB" w:rsidRPr="00A87C52" w:rsidRDefault="00492BCB" w:rsidP="00492BCB">
            <w:pPr>
              <w:rPr>
                <w:sz w:val="10"/>
                <w:szCs w:val="10"/>
              </w:rPr>
            </w:pPr>
            <w:r w:rsidRPr="00A87C52">
              <w:rPr>
                <w:sz w:val="10"/>
                <w:szCs w:val="10"/>
              </w:rPr>
              <w:t>1.1.2.</w:t>
            </w:r>
          </w:p>
        </w:tc>
        <w:tc>
          <w:tcPr>
            <w:tcW w:w="0" w:type="auto"/>
            <w:tcBorders>
              <w:top w:val="single" w:sz="6" w:space="0" w:color="000000"/>
              <w:left w:val="single" w:sz="6" w:space="0" w:color="000000"/>
              <w:bottom w:val="single" w:sz="6" w:space="0" w:color="000000"/>
              <w:right w:val="single" w:sz="6" w:space="0" w:color="000000"/>
            </w:tcBorders>
            <w:vAlign w:val="center"/>
          </w:tcPr>
          <w:p w:rsidR="00492BCB" w:rsidRPr="00A87C52" w:rsidRDefault="00492BCB" w:rsidP="00492BCB">
            <w:pPr>
              <w:jc w:val="both"/>
              <w:rPr>
                <w:sz w:val="10"/>
                <w:szCs w:val="10"/>
              </w:rPr>
            </w:pPr>
            <w:r w:rsidRPr="00A87C52">
              <w:rPr>
                <w:sz w:val="10"/>
                <w:szCs w:val="10"/>
              </w:rPr>
              <w:t>Показатель 2</w:t>
            </w:r>
          </w:p>
          <w:p w:rsidR="00492BCB" w:rsidRPr="00A87C52" w:rsidRDefault="00492BCB" w:rsidP="00492BCB">
            <w:pPr>
              <w:jc w:val="both"/>
              <w:rPr>
                <w:sz w:val="10"/>
                <w:szCs w:val="10"/>
              </w:rPr>
            </w:pPr>
            <w:r w:rsidRPr="00A87C52">
              <w:rPr>
                <w:sz w:val="10"/>
                <w:szCs w:val="10"/>
              </w:rPr>
              <w:t>Количество проведенных учебных семинаров для представителей ТОС (занятий)</w:t>
            </w:r>
          </w:p>
        </w:tc>
        <w:tc>
          <w:tcPr>
            <w:tcW w:w="0" w:type="auto"/>
            <w:tcBorders>
              <w:top w:val="single" w:sz="6" w:space="0" w:color="000000"/>
              <w:left w:val="single" w:sz="6" w:space="0" w:color="000000"/>
              <w:bottom w:val="single" w:sz="6" w:space="0" w:color="000000"/>
              <w:right w:val="single" w:sz="4" w:space="0" w:color="auto"/>
            </w:tcBorders>
            <w:vAlign w:val="center"/>
          </w:tcPr>
          <w:p w:rsidR="00492BCB" w:rsidRPr="00A87C52" w:rsidRDefault="00492BCB" w:rsidP="00492BCB">
            <w:pPr>
              <w:jc w:val="center"/>
              <w:rPr>
                <w:sz w:val="10"/>
                <w:szCs w:val="10"/>
              </w:rPr>
            </w:pPr>
            <w:r w:rsidRPr="00A87C52">
              <w:rPr>
                <w:sz w:val="10"/>
                <w:szCs w:val="10"/>
              </w:rPr>
              <w:t>2</w:t>
            </w:r>
          </w:p>
        </w:tc>
        <w:tc>
          <w:tcPr>
            <w:tcW w:w="0" w:type="auto"/>
            <w:tcBorders>
              <w:top w:val="single" w:sz="6" w:space="0" w:color="000000"/>
              <w:left w:val="single" w:sz="4" w:space="0" w:color="auto"/>
              <w:bottom w:val="single" w:sz="6" w:space="0" w:color="000000"/>
              <w:right w:val="single" w:sz="4" w:space="0" w:color="auto"/>
            </w:tcBorders>
            <w:vAlign w:val="center"/>
          </w:tcPr>
          <w:p w:rsidR="00492BCB" w:rsidRPr="00A87C52" w:rsidRDefault="00492BCB" w:rsidP="00492BCB">
            <w:pPr>
              <w:jc w:val="center"/>
              <w:rPr>
                <w:sz w:val="10"/>
                <w:szCs w:val="10"/>
              </w:rPr>
            </w:pPr>
            <w:r w:rsidRPr="00A87C52">
              <w:rPr>
                <w:sz w:val="10"/>
                <w:szCs w:val="10"/>
              </w:rPr>
              <w:t>2</w:t>
            </w:r>
          </w:p>
        </w:tc>
        <w:tc>
          <w:tcPr>
            <w:tcW w:w="0" w:type="auto"/>
            <w:tcBorders>
              <w:top w:val="single" w:sz="6" w:space="0" w:color="000000"/>
              <w:left w:val="single" w:sz="4" w:space="0" w:color="auto"/>
              <w:bottom w:val="single" w:sz="6" w:space="0" w:color="000000"/>
              <w:right w:val="single" w:sz="4" w:space="0" w:color="auto"/>
            </w:tcBorders>
            <w:vAlign w:val="center"/>
          </w:tcPr>
          <w:p w:rsidR="00492BCB" w:rsidRPr="00A87C52" w:rsidRDefault="00492BCB" w:rsidP="00492BCB">
            <w:pPr>
              <w:jc w:val="center"/>
              <w:rPr>
                <w:sz w:val="10"/>
                <w:szCs w:val="10"/>
              </w:rPr>
            </w:pPr>
            <w:r w:rsidRPr="00A87C52">
              <w:rPr>
                <w:sz w:val="10"/>
                <w:szCs w:val="10"/>
              </w:rPr>
              <w:t>2</w:t>
            </w:r>
          </w:p>
        </w:tc>
        <w:tc>
          <w:tcPr>
            <w:tcW w:w="0" w:type="auto"/>
            <w:tcBorders>
              <w:top w:val="single" w:sz="6" w:space="0" w:color="000000"/>
              <w:left w:val="single" w:sz="4" w:space="0" w:color="auto"/>
              <w:bottom w:val="single" w:sz="6" w:space="0" w:color="000000"/>
              <w:right w:val="single" w:sz="4" w:space="0" w:color="auto"/>
            </w:tcBorders>
            <w:vAlign w:val="center"/>
          </w:tcPr>
          <w:p w:rsidR="00492BCB" w:rsidRPr="00A87C52" w:rsidRDefault="00492BCB" w:rsidP="00492BCB">
            <w:pPr>
              <w:jc w:val="center"/>
              <w:rPr>
                <w:sz w:val="10"/>
                <w:szCs w:val="10"/>
              </w:rPr>
            </w:pPr>
            <w:r w:rsidRPr="00A87C52">
              <w:rPr>
                <w:sz w:val="10"/>
                <w:szCs w:val="10"/>
              </w:rPr>
              <w:t>2</w:t>
            </w:r>
          </w:p>
        </w:tc>
        <w:tc>
          <w:tcPr>
            <w:tcW w:w="0" w:type="auto"/>
            <w:tcBorders>
              <w:top w:val="single" w:sz="6" w:space="0" w:color="000000"/>
              <w:left w:val="single" w:sz="4" w:space="0" w:color="auto"/>
              <w:bottom w:val="single" w:sz="6" w:space="0" w:color="000000"/>
              <w:right w:val="single" w:sz="4" w:space="0" w:color="auto"/>
            </w:tcBorders>
            <w:vAlign w:val="center"/>
          </w:tcPr>
          <w:p w:rsidR="00492BCB" w:rsidRPr="00A87C52" w:rsidRDefault="00492BCB" w:rsidP="00492BCB">
            <w:pPr>
              <w:jc w:val="center"/>
              <w:rPr>
                <w:sz w:val="10"/>
                <w:szCs w:val="10"/>
              </w:rPr>
            </w:pPr>
            <w:r w:rsidRPr="00A87C52">
              <w:rPr>
                <w:sz w:val="10"/>
                <w:szCs w:val="10"/>
              </w:rPr>
              <w:t>2</w:t>
            </w:r>
          </w:p>
        </w:tc>
        <w:tc>
          <w:tcPr>
            <w:tcW w:w="0" w:type="auto"/>
            <w:tcBorders>
              <w:top w:val="single" w:sz="6" w:space="0" w:color="000000"/>
              <w:left w:val="single" w:sz="4" w:space="0" w:color="auto"/>
              <w:bottom w:val="single" w:sz="6" w:space="0" w:color="000000"/>
              <w:right w:val="single" w:sz="6" w:space="0" w:color="000000"/>
            </w:tcBorders>
            <w:vAlign w:val="center"/>
          </w:tcPr>
          <w:p w:rsidR="00492BCB" w:rsidRPr="00A87C52" w:rsidRDefault="00492BCB" w:rsidP="00492BCB">
            <w:pPr>
              <w:jc w:val="center"/>
              <w:rPr>
                <w:sz w:val="10"/>
                <w:szCs w:val="10"/>
              </w:rPr>
            </w:pPr>
            <w:r w:rsidRPr="00A87C52">
              <w:rPr>
                <w:sz w:val="10"/>
                <w:szCs w:val="10"/>
              </w:rPr>
              <w:t>2</w:t>
            </w:r>
          </w:p>
        </w:tc>
      </w:tr>
      <w:tr w:rsidR="00A87C52" w:rsidRPr="00A87C52" w:rsidTr="00492BCB">
        <w:trPr>
          <w:trHeight w:val="20"/>
        </w:trPr>
        <w:tc>
          <w:tcPr>
            <w:tcW w:w="0" w:type="auto"/>
            <w:tcBorders>
              <w:top w:val="single" w:sz="6" w:space="0" w:color="000000"/>
              <w:left w:val="single" w:sz="6" w:space="0" w:color="000000"/>
              <w:bottom w:val="single" w:sz="6" w:space="0" w:color="000000"/>
              <w:right w:val="single" w:sz="6" w:space="0" w:color="000000"/>
            </w:tcBorders>
            <w:vAlign w:val="center"/>
          </w:tcPr>
          <w:p w:rsidR="00492BCB" w:rsidRPr="00A87C52" w:rsidRDefault="00492BCB" w:rsidP="00492BCB">
            <w:pPr>
              <w:rPr>
                <w:sz w:val="10"/>
                <w:szCs w:val="10"/>
              </w:rPr>
            </w:pPr>
            <w:r w:rsidRPr="00A87C52">
              <w:rPr>
                <w:sz w:val="10"/>
                <w:szCs w:val="10"/>
              </w:rPr>
              <w:t>1.1.3.</w:t>
            </w:r>
          </w:p>
        </w:tc>
        <w:tc>
          <w:tcPr>
            <w:tcW w:w="0" w:type="auto"/>
            <w:tcBorders>
              <w:top w:val="single" w:sz="6" w:space="0" w:color="000000"/>
              <w:left w:val="single" w:sz="6" w:space="0" w:color="000000"/>
              <w:bottom w:val="single" w:sz="6" w:space="0" w:color="000000"/>
              <w:right w:val="single" w:sz="6" w:space="0" w:color="000000"/>
            </w:tcBorders>
            <w:vAlign w:val="center"/>
          </w:tcPr>
          <w:p w:rsidR="00492BCB" w:rsidRPr="00A87C52" w:rsidRDefault="00492BCB" w:rsidP="00492BCB">
            <w:pPr>
              <w:jc w:val="both"/>
              <w:rPr>
                <w:sz w:val="10"/>
                <w:szCs w:val="10"/>
              </w:rPr>
            </w:pPr>
            <w:r w:rsidRPr="00A87C52">
              <w:rPr>
                <w:sz w:val="10"/>
                <w:szCs w:val="10"/>
              </w:rPr>
              <w:t>Показатель 3</w:t>
            </w:r>
          </w:p>
          <w:p w:rsidR="00492BCB" w:rsidRPr="00A87C52" w:rsidRDefault="00492BCB" w:rsidP="00492BCB">
            <w:pPr>
              <w:jc w:val="both"/>
              <w:rPr>
                <w:sz w:val="10"/>
                <w:szCs w:val="10"/>
              </w:rPr>
            </w:pPr>
            <w:r w:rsidRPr="00A87C52">
              <w:rPr>
                <w:sz w:val="10"/>
                <w:szCs w:val="10"/>
              </w:rPr>
              <w:t>Количество публикаций в средствах массовой информации  по вопросам освещения форм осуществления населением местного самоуправления (статей)</w:t>
            </w:r>
          </w:p>
        </w:tc>
        <w:tc>
          <w:tcPr>
            <w:tcW w:w="0" w:type="auto"/>
            <w:tcBorders>
              <w:top w:val="single" w:sz="6" w:space="0" w:color="000000"/>
              <w:left w:val="single" w:sz="6" w:space="0" w:color="000000"/>
              <w:bottom w:val="single" w:sz="6" w:space="0" w:color="000000"/>
              <w:right w:val="single" w:sz="4" w:space="0" w:color="auto"/>
            </w:tcBorders>
            <w:vAlign w:val="center"/>
          </w:tcPr>
          <w:p w:rsidR="00492BCB" w:rsidRPr="00A87C52" w:rsidRDefault="00492BCB" w:rsidP="00492BCB">
            <w:pPr>
              <w:jc w:val="center"/>
              <w:rPr>
                <w:sz w:val="10"/>
                <w:szCs w:val="10"/>
              </w:rPr>
            </w:pPr>
            <w:r w:rsidRPr="00A87C52">
              <w:rPr>
                <w:sz w:val="10"/>
                <w:szCs w:val="10"/>
              </w:rPr>
              <w:t>2</w:t>
            </w:r>
          </w:p>
        </w:tc>
        <w:tc>
          <w:tcPr>
            <w:tcW w:w="0" w:type="auto"/>
            <w:tcBorders>
              <w:top w:val="single" w:sz="6" w:space="0" w:color="000000"/>
              <w:left w:val="single" w:sz="4" w:space="0" w:color="auto"/>
              <w:bottom w:val="single" w:sz="6" w:space="0" w:color="000000"/>
              <w:right w:val="single" w:sz="4" w:space="0" w:color="auto"/>
            </w:tcBorders>
            <w:vAlign w:val="center"/>
          </w:tcPr>
          <w:p w:rsidR="00492BCB" w:rsidRPr="00A87C52" w:rsidRDefault="00492BCB" w:rsidP="00492BCB">
            <w:pPr>
              <w:jc w:val="center"/>
              <w:rPr>
                <w:sz w:val="10"/>
                <w:szCs w:val="10"/>
              </w:rPr>
            </w:pPr>
            <w:r w:rsidRPr="00A87C52">
              <w:rPr>
                <w:sz w:val="10"/>
                <w:szCs w:val="10"/>
              </w:rPr>
              <w:t>2</w:t>
            </w:r>
          </w:p>
        </w:tc>
        <w:tc>
          <w:tcPr>
            <w:tcW w:w="0" w:type="auto"/>
            <w:tcBorders>
              <w:top w:val="single" w:sz="6" w:space="0" w:color="000000"/>
              <w:left w:val="single" w:sz="4" w:space="0" w:color="auto"/>
              <w:bottom w:val="single" w:sz="6" w:space="0" w:color="000000"/>
              <w:right w:val="single" w:sz="4" w:space="0" w:color="auto"/>
            </w:tcBorders>
            <w:vAlign w:val="center"/>
          </w:tcPr>
          <w:p w:rsidR="00492BCB" w:rsidRPr="00A87C52" w:rsidRDefault="00492BCB" w:rsidP="00492BCB">
            <w:pPr>
              <w:jc w:val="center"/>
              <w:rPr>
                <w:sz w:val="10"/>
                <w:szCs w:val="10"/>
              </w:rPr>
            </w:pPr>
            <w:r w:rsidRPr="00A87C52">
              <w:rPr>
                <w:sz w:val="10"/>
                <w:szCs w:val="10"/>
              </w:rPr>
              <w:t>2</w:t>
            </w:r>
          </w:p>
        </w:tc>
        <w:tc>
          <w:tcPr>
            <w:tcW w:w="0" w:type="auto"/>
            <w:tcBorders>
              <w:top w:val="single" w:sz="6" w:space="0" w:color="000000"/>
              <w:left w:val="single" w:sz="4" w:space="0" w:color="auto"/>
              <w:bottom w:val="single" w:sz="6" w:space="0" w:color="000000"/>
              <w:right w:val="single" w:sz="4" w:space="0" w:color="auto"/>
            </w:tcBorders>
            <w:vAlign w:val="center"/>
          </w:tcPr>
          <w:p w:rsidR="00492BCB" w:rsidRPr="00A87C52" w:rsidRDefault="00492BCB" w:rsidP="00492BCB">
            <w:pPr>
              <w:jc w:val="center"/>
              <w:rPr>
                <w:sz w:val="10"/>
                <w:szCs w:val="10"/>
              </w:rPr>
            </w:pPr>
            <w:r w:rsidRPr="00A87C52">
              <w:rPr>
                <w:sz w:val="10"/>
                <w:szCs w:val="10"/>
              </w:rPr>
              <w:t>2</w:t>
            </w:r>
          </w:p>
        </w:tc>
        <w:tc>
          <w:tcPr>
            <w:tcW w:w="0" w:type="auto"/>
            <w:tcBorders>
              <w:top w:val="single" w:sz="6" w:space="0" w:color="000000"/>
              <w:left w:val="single" w:sz="4" w:space="0" w:color="auto"/>
              <w:bottom w:val="single" w:sz="6" w:space="0" w:color="000000"/>
              <w:right w:val="single" w:sz="4" w:space="0" w:color="auto"/>
            </w:tcBorders>
            <w:vAlign w:val="center"/>
          </w:tcPr>
          <w:p w:rsidR="00492BCB" w:rsidRPr="00A87C52" w:rsidRDefault="00492BCB" w:rsidP="00492BCB">
            <w:pPr>
              <w:jc w:val="center"/>
              <w:rPr>
                <w:sz w:val="10"/>
                <w:szCs w:val="10"/>
              </w:rPr>
            </w:pPr>
            <w:r w:rsidRPr="00A87C52">
              <w:rPr>
                <w:sz w:val="10"/>
                <w:szCs w:val="10"/>
              </w:rPr>
              <w:t>2</w:t>
            </w:r>
          </w:p>
        </w:tc>
        <w:tc>
          <w:tcPr>
            <w:tcW w:w="0" w:type="auto"/>
            <w:tcBorders>
              <w:top w:val="single" w:sz="6" w:space="0" w:color="000000"/>
              <w:left w:val="single" w:sz="4" w:space="0" w:color="auto"/>
              <w:bottom w:val="single" w:sz="6" w:space="0" w:color="000000"/>
              <w:right w:val="single" w:sz="6" w:space="0" w:color="000000"/>
            </w:tcBorders>
            <w:vAlign w:val="center"/>
          </w:tcPr>
          <w:p w:rsidR="00492BCB" w:rsidRPr="00A87C52" w:rsidRDefault="00492BCB" w:rsidP="00492BCB">
            <w:pPr>
              <w:jc w:val="center"/>
              <w:rPr>
                <w:sz w:val="10"/>
                <w:szCs w:val="10"/>
              </w:rPr>
            </w:pPr>
            <w:r w:rsidRPr="00A87C52">
              <w:rPr>
                <w:sz w:val="10"/>
                <w:szCs w:val="10"/>
              </w:rPr>
              <w:t>2</w:t>
            </w:r>
          </w:p>
        </w:tc>
      </w:tr>
      <w:tr w:rsidR="00A87C52" w:rsidRPr="00A87C52" w:rsidTr="00492BCB">
        <w:trPr>
          <w:trHeight w:val="20"/>
        </w:trPr>
        <w:tc>
          <w:tcPr>
            <w:tcW w:w="0" w:type="auto"/>
            <w:tcBorders>
              <w:top w:val="single" w:sz="6" w:space="0" w:color="000000"/>
              <w:left w:val="single" w:sz="6" w:space="0" w:color="000000"/>
              <w:bottom w:val="single" w:sz="6" w:space="0" w:color="000000"/>
              <w:right w:val="single" w:sz="6" w:space="0" w:color="000000"/>
            </w:tcBorders>
            <w:vAlign w:val="center"/>
          </w:tcPr>
          <w:p w:rsidR="00492BCB" w:rsidRPr="00A87C52" w:rsidRDefault="00492BCB" w:rsidP="00492BCB">
            <w:pPr>
              <w:jc w:val="center"/>
              <w:rPr>
                <w:sz w:val="10"/>
                <w:szCs w:val="10"/>
              </w:rPr>
            </w:pPr>
            <w:r w:rsidRPr="00A87C52">
              <w:rPr>
                <w:sz w:val="10"/>
                <w:szCs w:val="10"/>
              </w:rPr>
              <w:t>1.1.4.</w:t>
            </w:r>
          </w:p>
        </w:tc>
        <w:tc>
          <w:tcPr>
            <w:tcW w:w="0" w:type="auto"/>
            <w:tcBorders>
              <w:top w:val="single" w:sz="6" w:space="0" w:color="000000"/>
              <w:left w:val="single" w:sz="6" w:space="0" w:color="000000"/>
              <w:bottom w:val="single" w:sz="6" w:space="0" w:color="000000"/>
              <w:right w:val="single" w:sz="6" w:space="0" w:color="000000"/>
            </w:tcBorders>
            <w:vAlign w:val="center"/>
          </w:tcPr>
          <w:p w:rsidR="00492BCB" w:rsidRPr="00A87C52" w:rsidRDefault="00492BCB" w:rsidP="00492BCB">
            <w:pPr>
              <w:jc w:val="both"/>
              <w:rPr>
                <w:sz w:val="10"/>
                <w:szCs w:val="10"/>
              </w:rPr>
            </w:pPr>
            <w:r w:rsidRPr="00A87C52">
              <w:rPr>
                <w:sz w:val="10"/>
                <w:szCs w:val="10"/>
              </w:rPr>
              <w:t>Показатель 4</w:t>
            </w:r>
          </w:p>
          <w:p w:rsidR="00492BCB" w:rsidRPr="00A87C52" w:rsidRDefault="00492BCB" w:rsidP="00492BCB">
            <w:pPr>
              <w:jc w:val="both"/>
              <w:rPr>
                <w:sz w:val="10"/>
                <w:szCs w:val="10"/>
              </w:rPr>
            </w:pPr>
            <w:r w:rsidRPr="00A87C52">
              <w:rPr>
                <w:sz w:val="10"/>
                <w:szCs w:val="10"/>
              </w:rPr>
              <w:t>Количество размещенных материалов по вопросам освещения форм осуществления населением местного самоуправления на официальном сайте Администрации муниципального округа в информационно-телекоммуникационной сети «Интернет», в мессенджерах социальных сетей ед.</w:t>
            </w:r>
          </w:p>
        </w:tc>
        <w:tc>
          <w:tcPr>
            <w:tcW w:w="0" w:type="auto"/>
            <w:tcBorders>
              <w:top w:val="single" w:sz="6" w:space="0" w:color="000000"/>
              <w:left w:val="single" w:sz="6" w:space="0" w:color="000000"/>
              <w:bottom w:val="single" w:sz="6" w:space="0" w:color="000000"/>
              <w:right w:val="single" w:sz="4" w:space="0" w:color="auto"/>
            </w:tcBorders>
            <w:vAlign w:val="center"/>
          </w:tcPr>
          <w:p w:rsidR="00492BCB" w:rsidRPr="00A87C52" w:rsidRDefault="00492BCB" w:rsidP="00492BCB">
            <w:pPr>
              <w:jc w:val="center"/>
              <w:rPr>
                <w:sz w:val="10"/>
                <w:szCs w:val="10"/>
              </w:rPr>
            </w:pPr>
            <w:r w:rsidRPr="00A87C52">
              <w:rPr>
                <w:sz w:val="10"/>
                <w:szCs w:val="10"/>
              </w:rPr>
              <w:t>5</w:t>
            </w:r>
          </w:p>
        </w:tc>
        <w:tc>
          <w:tcPr>
            <w:tcW w:w="0" w:type="auto"/>
            <w:tcBorders>
              <w:top w:val="single" w:sz="6" w:space="0" w:color="000000"/>
              <w:left w:val="single" w:sz="4" w:space="0" w:color="auto"/>
              <w:bottom w:val="single" w:sz="6" w:space="0" w:color="000000"/>
              <w:right w:val="single" w:sz="4" w:space="0" w:color="auto"/>
            </w:tcBorders>
            <w:vAlign w:val="center"/>
          </w:tcPr>
          <w:p w:rsidR="00492BCB" w:rsidRPr="00A87C52" w:rsidRDefault="00492BCB" w:rsidP="00492BCB">
            <w:pPr>
              <w:jc w:val="center"/>
              <w:rPr>
                <w:sz w:val="10"/>
                <w:szCs w:val="10"/>
              </w:rPr>
            </w:pPr>
            <w:r w:rsidRPr="00A87C52">
              <w:rPr>
                <w:sz w:val="10"/>
                <w:szCs w:val="10"/>
              </w:rPr>
              <w:t>5</w:t>
            </w:r>
          </w:p>
        </w:tc>
        <w:tc>
          <w:tcPr>
            <w:tcW w:w="0" w:type="auto"/>
            <w:tcBorders>
              <w:top w:val="single" w:sz="6" w:space="0" w:color="000000"/>
              <w:left w:val="single" w:sz="4" w:space="0" w:color="auto"/>
              <w:bottom w:val="single" w:sz="6" w:space="0" w:color="000000"/>
              <w:right w:val="single" w:sz="4" w:space="0" w:color="auto"/>
            </w:tcBorders>
            <w:vAlign w:val="center"/>
          </w:tcPr>
          <w:p w:rsidR="00492BCB" w:rsidRPr="00A87C52" w:rsidRDefault="00492BCB" w:rsidP="00492BCB">
            <w:pPr>
              <w:jc w:val="center"/>
              <w:rPr>
                <w:sz w:val="10"/>
                <w:szCs w:val="10"/>
              </w:rPr>
            </w:pPr>
            <w:r w:rsidRPr="00A87C52">
              <w:rPr>
                <w:sz w:val="10"/>
                <w:szCs w:val="10"/>
              </w:rPr>
              <w:t>5</w:t>
            </w:r>
          </w:p>
        </w:tc>
        <w:tc>
          <w:tcPr>
            <w:tcW w:w="0" w:type="auto"/>
            <w:tcBorders>
              <w:top w:val="single" w:sz="6" w:space="0" w:color="000000"/>
              <w:left w:val="single" w:sz="4" w:space="0" w:color="auto"/>
              <w:bottom w:val="single" w:sz="6" w:space="0" w:color="000000"/>
              <w:right w:val="single" w:sz="4" w:space="0" w:color="auto"/>
            </w:tcBorders>
            <w:vAlign w:val="center"/>
          </w:tcPr>
          <w:p w:rsidR="00492BCB" w:rsidRPr="00A87C52" w:rsidRDefault="00492BCB" w:rsidP="00492BCB">
            <w:pPr>
              <w:jc w:val="center"/>
              <w:rPr>
                <w:sz w:val="10"/>
                <w:szCs w:val="10"/>
              </w:rPr>
            </w:pPr>
            <w:r w:rsidRPr="00A87C52">
              <w:rPr>
                <w:sz w:val="10"/>
                <w:szCs w:val="10"/>
              </w:rPr>
              <w:t>5</w:t>
            </w:r>
          </w:p>
        </w:tc>
        <w:tc>
          <w:tcPr>
            <w:tcW w:w="0" w:type="auto"/>
            <w:tcBorders>
              <w:top w:val="single" w:sz="6" w:space="0" w:color="000000"/>
              <w:left w:val="single" w:sz="4" w:space="0" w:color="auto"/>
              <w:bottom w:val="single" w:sz="6" w:space="0" w:color="000000"/>
              <w:right w:val="single" w:sz="4" w:space="0" w:color="auto"/>
            </w:tcBorders>
            <w:vAlign w:val="center"/>
          </w:tcPr>
          <w:p w:rsidR="00492BCB" w:rsidRPr="00A87C52" w:rsidRDefault="00492BCB" w:rsidP="00492BCB">
            <w:pPr>
              <w:jc w:val="center"/>
              <w:rPr>
                <w:sz w:val="10"/>
                <w:szCs w:val="10"/>
              </w:rPr>
            </w:pPr>
            <w:r w:rsidRPr="00A87C52">
              <w:rPr>
                <w:sz w:val="10"/>
                <w:szCs w:val="10"/>
              </w:rPr>
              <w:t>5</w:t>
            </w:r>
          </w:p>
        </w:tc>
        <w:tc>
          <w:tcPr>
            <w:tcW w:w="0" w:type="auto"/>
            <w:tcBorders>
              <w:top w:val="single" w:sz="6" w:space="0" w:color="000000"/>
              <w:left w:val="single" w:sz="4" w:space="0" w:color="auto"/>
              <w:bottom w:val="single" w:sz="6" w:space="0" w:color="000000"/>
              <w:right w:val="single" w:sz="6" w:space="0" w:color="000000"/>
            </w:tcBorders>
            <w:vAlign w:val="center"/>
          </w:tcPr>
          <w:p w:rsidR="00492BCB" w:rsidRPr="00A87C52" w:rsidRDefault="00492BCB" w:rsidP="00492BCB">
            <w:pPr>
              <w:jc w:val="center"/>
              <w:rPr>
                <w:sz w:val="10"/>
                <w:szCs w:val="10"/>
              </w:rPr>
            </w:pPr>
            <w:r w:rsidRPr="00A87C52">
              <w:rPr>
                <w:sz w:val="10"/>
                <w:szCs w:val="10"/>
              </w:rPr>
              <w:t>5</w:t>
            </w:r>
          </w:p>
        </w:tc>
      </w:tr>
      <w:tr w:rsidR="00A87C52" w:rsidRPr="00A87C52" w:rsidTr="00492BCB">
        <w:trPr>
          <w:trHeight w:val="20"/>
        </w:trPr>
        <w:tc>
          <w:tcPr>
            <w:tcW w:w="0" w:type="auto"/>
            <w:tcBorders>
              <w:top w:val="single" w:sz="6" w:space="0" w:color="000000"/>
              <w:left w:val="single" w:sz="6" w:space="0" w:color="000000"/>
              <w:bottom w:val="single" w:sz="6" w:space="0" w:color="000000"/>
              <w:right w:val="single" w:sz="6" w:space="0" w:color="000000"/>
            </w:tcBorders>
            <w:vAlign w:val="center"/>
          </w:tcPr>
          <w:p w:rsidR="00492BCB" w:rsidRPr="00A87C52" w:rsidRDefault="00492BCB" w:rsidP="00492BCB">
            <w:pPr>
              <w:rPr>
                <w:b/>
                <w:sz w:val="10"/>
                <w:szCs w:val="10"/>
              </w:rPr>
            </w:pPr>
            <w:r w:rsidRPr="00A87C52">
              <w:rPr>
                <w:b/>
                <w:sz w:val="10"/>
                <w:szCs w:val="10"/>
              </w:rPr>
              <w:t>1.2.</w:t>
            </w:r>
          </w:p>
        </w:tc>
        <w:tc>
          <w:tcPr>
            <w:tcW w:w="0" w:type="auto"/>
            <w:tcBorders>
              <w:top w:val="single" w:sz="6" w:space="0" w:color="000000"/>
              <w:left w:val="single" w:sz="6" w:space="0" w:color="000000"/>
              <w:bottom w:val="single" w:sz="6" w:space="0" w:color="000000"/>
              <w:right w:val="single" w:sz="6" w:space="0" w:color="000000"/>
            </w:tcBorders>
          </w:tcPr>
          <w:p w:rsidR="00492BCB" w:rsidRPr="00A87C52" w:rsidRDefault="00492BCB" w:rsidP="00492BCB">
            <w:pPr>
              <w:jc w:val="both"/>
              <w:rPr>
                <w:b/>
                <w:sz w:val="10"/>
                <w:szCs w:val="10"/>
              </w:rPr>
            </w:pPr>
          </w:p>
        </w:tc>
        <w:tc>
          <w:tcPr>
            <w:tcW w:w="0" w:type="auto"/>
            <w:gridSpan w:val="6"/>
            <w:tcBorders>
              <w:top w:val="single" w:sz="6" w:space="0" w:color="000000"/>
              <w:left w:val="single" w:sz="6" w:space="0" w:color="000000"/>
              <w:bottom w:val="single" w:sz="6" w:space="0" w:color="000000"/>
              <w:right w:val="single" w:sz="6" w:space="0" w:color="000000"/>
            </w:tcBorders>
            <w:vAlign w:val="center"/>
          </w:tcPr>
          <w:p w:rsidR="00492BCB" w:rsidRPr="00A87C52" w:rsidRDefault="00492BCB" w:rsidP="00492BCB">
            <w:pPr>
              <w:jc w:val="both"/>
              <w:rPr>
                <w:b/>
                <w:sz w:val="10"/>
                <w:szCs w:val="10"/>
              </w:rPr>
            </w:pPr>
            <w:r w:rsidRPr="00A87C52">
              <w:rPr>
                <w:b/>
                <w:sz w:val="10"/>
                <w:szCs w:val="10"/>
              </w:rPr>
              <w:t>Задача 2. Стимулирование социальной активности и достижений граждан, ТОС, добившихся значительных успехов в общественной работе, внесших значительных вклад в развитие Солецкого муниципального округа</w:t>
            </w:r>
          </w:p>
        </w:tc>
      </w:tr>
      <w:tr w:rsidR="00A87C52" w:rsidRPr="00A87C52" w:rsidTr="00492BCB">
        <w:trPr>
          <w:trHeight w:val="20"/>
        </w:trPr>
        <w:tc>
          <w:tcPr>
            <w:tcW w:w="0" w:type="auto"/>
            <w:tcBorders>
              <w:top w:val="single" w:sz="6" w:space="0" w:color="000000"/>
              <w:left w:val="single" w:sz="6" w:space="0" w:color="000000"/>
              <w:bottom w:val="single" w:sz="6" w:space="0" w:color="000000"/>
              <w:right w:val="single" w:sz="6" w:space="0" w:color="000000"/>
            </w:tcBorders>
            <w:vAlign w:val="center"/>
          </w:tcPr>
          <w:p w:rsidR="00492BCB" w:rsidRPr="00A87C52" w:rsidRDefault="00492BCB" w:rsidP="00492BCB">
            <w:pPr>
              <w:rPr>
                <w:sz w:val="10"/>
                <w:szCs w:val="10"/>
              </w:rPr>
            </w:pPr>
            <w:r w:rsidRPr="00A87C52">
              <w:rPr>
                <w:sz w:val="10"/>
                <w:szCs w:val="10"/>
              </w:rPr>
              <w:t>1.2.1.</w:t>
            </w:r>
          </w:p>
        </w:tc>
        <w:tc>
          <w:tcPr>
            <w:tcW w:w="0" w:type="auto"/>
            <w:tcBorders>
              <w:top w:val="single" w:sz="6" w:space="0" w:color="000000"/>
              <w:left w:val="single" w:sz="6" w:space="0" w:color="000000"/>
              <w:bottom w:val="single" w:sz="6" w:space="0" w:color="000000"/>
              <w:right w:val="single" w:sz="6" w:space="0" w:color="000000"/>
            </w:tcBorders>
            <w:vAlign w:val="center"/>
          </w:tcPr>
          <w:p w:rsidR="00492BCB" w:rsidRPr="00A87C52" w:rsidRDefault="00492BCB" w:rsidP="00492BCB">
            <w:pPr>
              <w:jc w:val="both"/>
              <w:rPr>
                <w:sz w:val="10"/>
                <w:szCs w:val="10"/>
              </w:rPr>
            </w:pPr>
            <w:r w:rsidRPr="00A87C52">
              <w:rPr>
                <w:sz w:val="10"/>
                <w:szCs w:val="10"/>
              </w:rPr>
              <w:t>Показатель 1</w:t>
            </w:r>
          </w:p>
          <w:p w:rsidR="00492BCB" w:rsidRPr="00A87C52" w:rsidRDefault="00492BCB" w:rsidP="00492BCB">
            <w:pPr>
              <w:jc w:val="both"/>
              <w:rPr>
                <w:sz w:val="10"/>
                <w:szCs w:val="10"/>
              </w:rPr>
            </w:pPr>
            <w:r w:rsidRPr="00A87C52">
              <w:rPr>
                <w:sz w:val="10"/>
                <w:szCs w:val="10"/>
              </w:rPr>
              <w:t>Количество торжественных мероприятий, посвященных памятным датам в истории муниципального образования и страны с участием представителей ТОС (собрания)</w:t>
            </w:r>
          </w:p>
        </w:tc>
        <w:tc>
          <w:tcPr>
            <w:tcW w:w="0" w:type="auto"/>
            <w:tcBorders>
              <w:top w:val="single" w:sz="6" w:space="0" w:color="000000"/>
              <w:left w:val="single" w:sz="6" w:space="0" w:color="000000"/>
              <w:bottom w:val="single" w:sz="6" w:space="0" w:color="000000"/>
              <w:right w:val="single" w:sz="4" w:space="0" w:color="auto"/>
            </w:tcBorders>
            <w:vAlign w:val="center"/>
          </w:tcPr>
          <w:p w:rsidR="00492BCB" w:rsidRPr="00A87C52" w:rsidRDefault="00492BCB" w:rsidP="00492BCB">
            <w:pPr>
              <w:jc w:val="center"/>
              <w:rPr>
                <w:sz w:val="10"/>
                <w:szCs w:val="10"/>
              </w:rPr>
            </w:pPr>
            <w:r w:rsidRPr="00A87C52">
              <w:rPr>
                <w:sz w:val="10"/>
                <w:szCs w:val="10"/>
              </w:rPr>
              <w:t>1</w:t>
            </w:r>
          </w:p>
        </w:tc>
        <w:tc>
          <w:tcPr>
            <w:tcW w:w="0" w:type="auto"/>
            <w:tcBorders>
              <w:top w:val="single" w:sz="6" w:space="0" w:color="000000"/>
              <w:left w:val="single" w:sz="4" w:space="0" w:color="auto"/>
              <w:bottom w:val="single" w:sz="6" w:space="0" w:color="000000"/>
              <w:right w:val="single" w:sz="4" w:space="0" w:color="auto"/>
            </w:tcBorders>
            <w:vAlign w:val="center"/>
          </w:tcPr>
          <w:p w:rsidR="00492BCB" w:rsidRPr="00A87C52" w:rsidRDefault="00492BCB" w:rsidP="00492BCB">
            <w:pPr>
              <w:jc w:val="center"/>
              <w:rPr>
                <w:sz w:val="10"/>
                <w:szCs w:val="10"/>
              </w:rPr>
            </w:pPr>
            <w:r w:rsidRPr="00A87C52">
              <w:rPr>
                <w:sz w:val="10"/>
                <w:szCs w:val="10"/>
              </w:rPr>
              <w:t>1</w:t>
            </w:r>
          </w:p>
        </w:tc>
        <w:tc>
          <w:tcPr>
            <w:tcW w:w="0" w:type="auto"/>
            <w:tcBorders>
              <w:top w:val="single" w:sz="6" w:space="0" w:color="000000"/>
              <w:left w:val="single" w:sz="4" w:space="0" w:color="auto"/>
              <w:bottom w:val="single" w:sz="6" w:space="0" w:color="000000"/>
              <w:right w:val="single" w:sz="4" w:space="0" w:color="auto"/>
            </w:tcBorders>
            <w:vAlign w:val="center"/>
          </w:tcPr>
          <w:p w:rsidR="00492BCB" w:rsidRPr="00A87C52" w:rsidRDefault="00492BCB" w:rsidP="00492BCB">
            <w:pPr>
              <w:jc w:val="center"/>
              <w:rPr>
                <w:sz w:val="10"/>
                <w:szCs w:val="10"/>
              </w:rPr>
            </w:pPr>
            <w:r w:rsidRPr="00A87C52">
              <w:rPr>
                <w:sz w:val="10"/>
                <w:szCs w:val="10"/>
              </w:rPr>
              <w:t>1</w:t>
            </w:r>
          </w:p>
        </w:tc>
        <w:tc>
          <w:tcPr>
            <w:tcW w:w="0" w:type="auto"/>
            <w:tcBorders>
              <w:top w:val="single" w:sz="6" w:space="0" w:color="000000"/>
              <w:left w:val="single" w:sz="4" w:space="0" w:color="auto"/>
              <w:bottom w:val="single" w:sz="6" w:space="0" w:color="000000"/>
              <w:right w:val="single" w:sz="4" w:space="0" w:color="auto"/>
            </w:tcBorders>
            <w:vAlign w:val="center"/>
          </w:tcPr>
          <w:p w:rsidR="00492BCB" w:rsidRPr="00A87C52" w:rsidRDefault="00492BCB" w:rsidP="00492BCB">
            <w:pPr>
              <w:jc w:val="center"/>
              <w:rPr>
                <w:sz w:val="10"/>
                <w:szCs w:val="10"/>
              </w:rPr>
            </w:pPr>
            <w:r w:rsidRPr="00A87C52">
              <w:rPr>
                <w:sz w:val="10"/>
                <w:szCs w:val="10"/>
              </w:rPr>
              <w:t>1</w:t>
            </w:r>
          </w:p>
        </w:tc>
        <w:tc>
          <w:tcPr>
            <w:tcW w:w="0" w:type="auto"/>
            <w:tcBorders>
              <w:top w:val="single" w:sz="6" w:space="0" w:color="000000"/>
              <w:left w:val="single" w:sz="4" w:space="0" w:color="auto"/>
              <w:bottom w:val="single" w:sz="6" w:space="0" w:color="000000"/>
              <w:right w:val="single" w:sz="4" w:space="0" w:color="auto"/>
            </w:tcBorders>
            <w:vAlign w:val="center"/>
          </w:tcPr>
          <w:p w:rsidR="00492BCB" w:rsidRPr="00A87C52" w:rsidRDefault="00492BCB" w:rsidP="00492BCB">
            <w:pPr>
              <w:jc w:val="center"/>
              <w:rPr>
                <w:sz w:val="10"/>
                <w:szCs w:val="10"/>
              </w:rPr>
            </w:pPr>
            <w:r w:rsidRPr="00A87C52">
              <w:rPr>
                <w:sz w:val="10"/>
                <w:szCs w:val="10"/>
              </w:rPr>
              <w:t>1</w:t>
            </w:r>
          </w:p>
        </w:tc>
        <w:tc>
          <w:tcPr>
            <w:tcW w:w="0" w:type="auto"/>
            <w:tcBorders>
              <w:top w:val="single" w:sz="6" w:space="0" w:color="000000"/>
              <w:left w:val="single" w:sz="4" w:space="0" w:color="auto"/>
              <w:bottom w:val="single" w:sz="6" w:space="0" w:color="000000"/>
              <w:right w:val="single" w:sz="6" w:space="0" w:color="000000"/>
            </w:tcBorders>
            <w:vAlign w:val="center"/>
          </w:tcPr>
          <w:p w:rsidR="00492BCB" w:rsidRPr="00A87C52" w:rsidRDefault="00492BCB" w:rsidP="00492BCB">
            <w:pPr>
              <w:jc w:val="center"/>
              <w:rPr>
                <w:sz w:val="10"/>
                <w:szCs w:val="10"/>
              </w:rPr>
            </w:pPr>
            <w:r w:rsidRPr="00A87C52">
              <w:rPr>
                <w:sz w:val="10"/>
                <w:szCs w:val="10"/>
              </w:rPr>
              <w:t>1</w:t>
            </w:r>
          </w:p>
        </w:tc>
      </w:tr>
      <w:tr w:rsidR="00A87C52" w:rsidRPr="00A87C52" w:rsidTr="00492BCB">
        <w:trPr>
          <w:trHeight w:val="20"/>
        </w:trPr>
        <w:tc>
          <w:tcPr>
            <w:tcW w:w="0" w:type="auto"/>
            <w:tcBorders>
              <w:top w:val="single" w:sz="6" w:space="0" w:color="000000"/>
              <w:left w:val="single" w:sz="6" w:space="0" w:color="000000"/>
              <w:bottom w:val="single" w:sz="6" w:space="0" w:color="000000"/>
              <w:right w:val="single" w:sz="6" w:space="0" w:color="000000"/>
            </w:tcBorders>
            <w:vAlign w:val="center"/>
          </w:tcPr>
          <w:p w:rsidR="00492BCB" w:rsidRPr="00A87C52" w:rsidRDefault="00492BCB" w:rsidP="00492BCB">
            <w:pPr>
              <w:rPr>
                <w:sz w:val="10"/>
                <w:szCs w:val="10"/>
              </w:rPr>
            </w:pPr>
            <w:r w:rsidRPr="00A87C52">
              <w:rPr>
                <w:sz w:val="10"/>
                <w:szCs w:val="10"/>
              </w:rPr>
              <w:lastRenderedPageBreak/>
              <w:t>1.2.2.</w:t>
            </w:r>
          </w:p>
        </w:tc>
        <w:tc>
          <w:tcPr>
            <w:tcW w:w="0" w:type="auto"/>
            <w:tcBorders>
              <w:top w:val="single" w:sz="6" w:space="0" w:color="000000"/>
              <w:left w:val="single" w:sz="6" w:space="0" w:color="000000"/>
              <w:bottom w:val="single" w:sz="6" w:space="0" w:color="000000"/>
              <w:right w:val="single" w:sz="6" w:space="0" w:color="000000"/>
            </w:tcBorders>
            <w:vAlign w:val="center"/>
          </w:tcPr>
          <w:p w:rsidR="00492BCB" w:rsidRPr="00A87C52" w:rsidRDefault="00492BCB" w:rsidP="00492BCB">
            <w:pPr>
              <w:jc w:val="both"/>
              <w:rPr>
                <w:sz w:val="10"/>
                <w:szCs w:val="10"/>
              </w:rPr>
            </w:pPr>
            <w:r w:rsidRPr="00A87C52">
              <w:rPr>
                <w:sz w:val="10"/>
                <w:szCs w:val="10"/>
              </w:rPr>
              <w:t>Показатель 2</w:t>
            </w:r>
          </w:p>
          <w:p w:rsidR="00492BCB" w:rsidRPr="00A87C52" w:rsidRDefault="00492BCB" w:rsidP="00492BCB">
            <w:pPr>
              <w:jc w:val="both"/>
              <w:rPr>
                <w:sz w:val="10"/>
                <w:szCs w:val="10"/>
              </w:rPr>
            </w:pPr>
            <w:r w:rsidRPr="00A87C52">
              <w:rPr>
                <w:sz w:val="10"/>
                <w:szCs w:val="10"/>
              </w:rPr>
              <w:t>Количество проведенных встреч представителей ТОС с руководителями органов местного самоуправления поселения и муниципального округа (собрания)</w:t>
            </w:r>
          </w:p>
        </w:tc>
        <w:tc>
          <w:tcPr>
            <w:tcW w:w="0" w:type="auto"/>
            <w:tcBorders>
              <w:top w:val="single" w:sz="6" w:space="0" w:color="000000"/>
              <w:left w:val="single" w:sz="6" w:space="0" w:color="000000"/>
              <w:bottom w:val="single" w:sz="6" w:space="0" w:color="000000"/>
              <w:right w:val="single" w:sz="4" w:space="0" w:color="auto"/>
            </w:tcBorders>
            <w:vAlign w:val="center"/>
          </w:tcPr>
          <w:p w:rsidR="00492BCB" w:rsidRPr="00A87C52" w:rsidRDefault="00492BCB" w:rsidP="00492BCB">
            <w:pPr>
              <w:jc w:val="center"/>
              <w:rPr>
                <w:sz w:val="10"/>
                <w:szCs w:val="10"/>
              </w:rPr>
            </w:pPr>
            <w:r w:rsidRPr="00A87C52">
              <w:rPr>
                <w:sz w:val="10"/>
                <w:szCs w:val="10"/>
              </w:rPr>
              <w:t>2</w:t>
            </w:r>
          </w:p>
        </w:tc>
        <w:tc>
          <w:tcPr>
            <w:tcW w:w="0" w:type="auto"/>
            <w:tcBorders>
              <w:top w:val="single" w:sz="6" w:space="0" w:color="000000"/>
              <w:left w:val="single" w:sz="4" w:space="0" w:color="auto"/>
              <w:bottom w:val="single" w:sz="6" w:space="0" w:color="000000"/>
              <w:right w:val="single" w:sz="4" w:space="0" w:color="auto"/>
            </w:tcBorders>
            <w:vAlign w:val="center"/>
          </w:tcPr>
          <w:p w:rsidR="00492BCB" w:rsidRPr="00A87C52" w:rsidRDefault="00492BCB" w:rsidP="00492BCB">
            <w:pPr>
              <w:jc w:val="center"/>
              <w:rPr>
                <w:sz w:val="10"/>
                <w:szCs w:val="10"/>
              </w:rPr>
            </w:pPr>
            <w:r w:rsidRPr="00A87C52">
              <w:rPr>
                <w:sz w:val="10"/>
                <w:szCs w:val="10"/>
              </w:rPr>
              <w:t>2</w:t>
            </w:r>
          </w:p>
        </w:tc>
        <w:tc>
          <w:tcPr>
            <w:tcW w:w="0" w:type="auto"/>
            <w:tcBorders>
              <w:top w:val="single" w:sz="6" w:space="0" w:color="000000"/>
              <w:left w:val="single" w:sz="4" w:space="0" w:color="auto"/>
              <w:bottom w:val="single" w:sz="6" w:space="0" w:color="000000"/>
              <w:right w:val="single" w:sz="4" w:space="0" w:color="auto"/>
            </w:tcBorders>
            <w:vAlign w:val="center"/>
          </w:tcPr>
          <w:p w:rsidR="00492BCB" w:rsidRPr="00A87C52" w:rsidRDefault="00492BCB" w:rsidP="00492BCB">
            <w:pPr>
              <w:jc w:val="center"/>
              <w:rPr>
                <w:sz w:val="10"/>
                <w:szCs w:val="10"/>
              </w:rPr>
            </w:pPr>
            <w:r w:rsidRPr="00A87C52">
              <w:rPr>
                <w:sz w:val="10"/>
                <w:szCs w:val="10"/>
              </w:rPr>
              <w:t>2</w:t>
            </w:r>
          </w:p>
        </w:tc>
        <w:tc>
          <w:tcPr>
            <w:tcW w:w="0" w:type="auto"/>
            <w:tcBorders>
              <w:top w:val="single" w:sz="6" w:space="0" w:color="000000"/>
              <w:left w:val="single" w:sz="4" w:space="0" w:color="auto"/>
              <w:bottom w:val="single" w:sz="6" w:space="0" w:color="000000"/>
              <w:right w:val="single" w:sz="4" w:space="0" w:color="auto"/>
            </w:tcBorders>
            <w:vAlign w:val="center"/>
          </w:tcPr>
          <w:p w:rsidR="00492BCB" w:rsidRPr="00A87C52" w:rsidRDefault="00492BCB" w:rsidP="00492BCB">
            <w:pPr>
              <w:jc w:val="center"/>
              <w:rPr>
                <w:sz w:val="10"/>
                <w:szCs w:val="10"/>
              </w:rPr>
            </w:pPr>
            <w:r w:rsidRPr="00A87C52">
              <w:rPr>
                <w:sz w:val="10"/>
                <w:szCs w:val="10"/>
              </w:rPr>
              <w:t>2</w:t>
            </w:r>
          </w:p>
        </w:tc>
        <w:tc>
          <w:tcPr>
            <w:tcW w:w="0" w:type="auto"/>
            <w:tcBorders>
              <w:top w:val="single" w:sz="6" w:space="0" w:color="000000"/>
              <w:left w:val="single" w:sz="4" w:space="0" w:color="auto"/>
              <w:bottom w:val="single" w:sz="6" w:space="0" w:color="000000"/>
              <w:right w:val="single" w:sz="4" w:space="0" w:color="auto"/>
            </w:tcBorders>
            <w:vAlign w:val="center"/>
          </w:tcPr>
          <w:p w:rsidR="00492BCB" w:rsidRPr="00A87C52" w:rsidRDefault="00492BCB" w:rsidP="00492BCB">
            <w:pPr>
              <w:jc w:val="center"/>
              <w:rPr>
                <w:sz w:val="10"/>
                <w:szCs w:val="10"/>
              </w:rPr>
            </w:pPr>
            <w:r w:rsidRPr="00A87C52">
              <w:rPr>
                <w:sz w:val="10"/>
                <w:szCs w:val="10"/>
              </w:rPr>
              <w:t>2</w:t>
            </w:r>
          </w:p>
        </w:tc>
        <w:tc>
          <w:tcPr>
            <w:tcW w:w="0" w:type="auto"/>
            <w:tcBorders>
              <w:top w:val="single" w:sz="6" w:space="0" w:color="000000"/>
              <w:left w:val="single" w:sz="4" w:space="0" w:color="auto"/>
              <w:bottom w:val="single" w:sz="6" w:space="0" w:color="000000"/>
              <w:right w:val="single" w:sz="6" w:space="0" w:color="000000"/>
            </w:tcBorders>
            <w:vAlign w:val="center"/>
          </w:tcPr>
          <w:p w:rsidR="00492BCB" w:rsidRPr="00A87C52" w:rsidRDefault="00492BCB" w:rsidP="00492BCB">
            <w:pPr>
              <w:jc w:val="center"/>
              <w:rPr>
                <w:sz w:val="10"/>
                <w:szCs w:val="10"/>
              </w:rPr>
            </w:pPr>
            <w:r w:rsidRPr="00A87C52">
              <w:rPr>
                <w:sz w:val="10"/>
                <w:szCs w:val="10"/>
              </w:rPr>
              <w:t>2</w:t>
            </w:r>
          </w:p>
        </w:tc>
      </w:tr>
      <w:tr w:rsidR="00A87C52" w:rsidRPr="00A87C52" w:rsidTr="00492BCB">
        <w:trPr>
          <w:trHeight w:val="20"/>
        </w:trPr>
        <w:tc>
          <w:tcPr>
            <w:tcW w:w="0" w:type="auto"/>
            <w:tcBorders>
              <w:top w:val="single" w:sz="6" w:space="0" w:color="000000"/>
              <w:left w:val="single" w:sz="6" w:space="0" w:color="000000"/>
              <w:bottom w:val="single" w:sz="6" w:space="0" w:color="000000"/>
              <w:right w:val="single" w:sz="6" w:space="0" w:color="000000"/>
            </w:tcBorders>
            <w:vAlign w:val="center"/>
          </w:tcPr>
          <w:p w:rsidR="00492BCB" w:rsidRPr="00A87C52" w:rsidRDefault="00492BCB" w:rsidP="00492BCB">
            <w:pPr>
              <w:rPr>
                <w:sz w:val="10"/>
                <w:szCs w:val="10"/>
              </w:rPr>
            </w:pPr>
            <w:r w:rsidRPr="00A87C52">
              <w:rPr>
                <w:sz w:val="10"/>
                <w:szCs w:val="10"/>
              </w:rPr>
              <w:t>1.2.3.</w:t>
            </w:r>
          </w:p>
        </w:tc>
        <w:tc>
          <w:tcPr>
            <w:tcW w:w="0" w:type="auto"/>
            <w:tcBorders>
              <w:top w:val="single" w:sz="6" w:space="0" w:color="000000"/>
              <w:left w:val="single" w:sz="6" w:space="0" w:color="000000"/>
              <w:bottom w:val="single" w:sz="6" w:space="0" w:color="000000"/>
              <w:right w:val="single" w:sz="6" w:space="0" w:color="000000"/>
            </w:tcBorders>
            <w:vAlign w:val="center"/>
          </w:tcPr>
          <w:p w:rsidR="00492BCB" w:rsidRPr="00A87C52" w:rsidRDefault="00492BCB" w:rsidP="00492BCB">
            <w:pPr>
              <w:jc w:val="both"/>
              <w:rPr>
                <w:sz w:val="10"/>
                <w:szCs w:val="10"/>
              </w:rPr>
            </w:pPr>
            <w:r w:rsidRPr="00A87C52">
              <w:rPr>
                <w:sz w:val="10"/>
                <w:szCs w:val="10"/>
              </w:rPr>
              <w:t>Показатель 3</w:t>
            </w:r>
          </w:p>
          <w:p w:rsidR="00492BCB" w:rsidRPr="00A87C52" w:rsidRDefault="00492BCB" w:rsidP="00492BCB">
            <w:pPr>
              <w:jc w:val="both"/>
              <w:rPr>
                <w:sz w:val="10"/>
                <w:szCs w:val="10"/>
              </w:rPr>
            </w:pPr>
            <w:r w:rsidRPr="00A87C52">
              <w:rPr>
                <w:sz w:val="10"/>
                <w:szCs w:val="10"/>
              </w:rPr>
              <w:t>Количество проведенных среди ТОС конкурсов «Лучшее территориальное общественное самоуправление» (ед.)</w:t>
            </w:r>
          </w:p>
        </w:tc>
        <w:tc>
          <w:tcPr>
            <w:tcW w:w="0" w:type="auto"/>
            <w:tcBorders>
              <w:top w:val="single" w:sz="6" w:space="0" w:color="000000"/>
              <w:left w:val="single" w:sz="6" w:space="0" w:color="000000"/>
              <w:bottom w:val="single" w:sz="6" w:space="0" w:color="000000"/>
              <w:right w:val="single" w:sz="4" w:space="0" w:color="auto"/>
            </w:tcBorders>
            <w:vAlign w:val="center"/>
          </w:tcPr>
          <w:p w:rsidR="00492BCB" w:rsidRPr="00A87C52" w:rsidRDefault="00492BCB" w:rsidP="00492BCB">
            <w:pPr>
              <w:jc w:val="center"/>
              <w:rPr>
                <w:sz w:val="10"/>
                <w:szCs w:val="10"/>
              </w:rPr>
            </w:pPr>
            <w:r w:rsidRPr="00A87C52">
              <w:rPr>
                <w:sz w:val="10"/>
                <w:szCs w:val="10"/>
              </w:rPr>
              <w:t>1</w:t>
            </w:r>
          </w:p>
        </w:tc>
        <w:tc>
          <w:tcPr>
            <w:tcW w:w="0" w:type="auto"/>
            <w:tcBorders>
              <w:top w:val="single" w:sz="6" w:space="0" w:color="000000"/>
              <w:left w:val="single" w:sz="4" w:space="0" w:color="auto"/>
              <w:bottom w:val="single" w:sz="6" w:space="0" w:color="000000"/>
              <w:right w:val="single" w:sz="4" w:space="0" w:color="auto"/>
            </w:tcBorders>
            <w:vAlign w:val="center"/>
          </w:tcPr>
          <w:p w:rsidR="00492BCB" w:rsidRPr="00A87C52" w:rsidRDefault="00492BCB" w:rsidP="00492BCB">
            <w:pPr>
              <w:jc w:val="center"/>
              <w:rPr>
                <w:sz w:val="10"/>
                <w:szCs w:val="10"/>
              </w:rPr>
            </w:pPr>
            <w:r w:rsidRPr="00A87C52">
              <w:rPr>
                <w:sz w:val="10"/>
                <w:szCs w:val="10"/>
              </w:rPr>
              <w:t>1</w:t>
            </w:r>
          </w:p>
        </w:tc>
        <w:tc>
          <w:tcPr>
            <w:tcW w:w="0" w:type="auto"/>
            <w:tcBorders>
              <w:top w:val="single" w:sz="6" w:space="0" w:color="000000"/>
              <w:left w:val="single" w:sz="4" w:space="0" w:color="auto"/>
              <w:bottom w:val="single" w:sz="6" w:space="0" w:color="000000"/>
              <w:right w:val="single" w:sz="4" w:space="0" w:color="auto"/>
            </w:tcBorders>
            <w:vAlign w:val="center"/>
          </w:tcPr>
          <w:p w:rsidR="00492BCB" w:rsidRPr="00A87C52" w:rsidRDefault="00492BCB" w:rsidP="00492BCB">
            <w:pPr>
              <w:jc w:val="center"/>
              <w:rPr>
                <w:sz w:val="10"/>
                <w:szCs w:val="10"/>
              </w:rPr>
            </w:pPr>
            <w:r w:rsidRPr="00A87C52">
              <w:rPr>
                <w:sz w:val="10"/>
                <w:szCs w:val="10"/>
              </w:rPr>
              <w:t>1</w:t>
            </w:r>
          </w:p>
        </w:tc>
        <w:tc>
          <w:tcPr>
            <w:tcW w:w="0" w:type="auto"/>
            <w:tcBorders>
              <w:top w:val="single" w:sz="6" w:space="0" w:color="000000"/>
              <w:left w:val="single" w:sz="4" w:space="0" w:color="auto"/>
              <w:bottom w:val="single" w:sz="6" w:space="0" w:color="000000"/>
              <w:right w:val="single" w:sz="4" w:space="0" w:color="auto"/>
            </w:tcBorders>
            <w:vAlign w:val="center"/>
          </w:tcPr>
          <w:p w:rsidR="00492BCB" w:rsidRPr="00A87C52" w:rsidRDefault="00492BCB" w:rsidP="00492BCB">
            <w:pPr>
              <w:jc w:val="center"/>
              <w:rPr>
                <w:sz w:val="10"/>
                <w:szCs w:val="10"/>
              </w:rPr>
            </w:pPr>
            <w:r w:rsidRPr="00A87C52">
              <w:rPr>
                <w:sz w:val="10"/>
                <w:szCs w:val="10"/>
              </w:rPr>
              <w:t>1</w:t>
            </w:r>
          </w:p>
        </w:tc>
        <w:tc>
          <w:tcPr>
            <w:tcW w:w="0" w:type="auto"/>
            <w:tcBorders>
              <w:top w:val="single" w:sz="6" w:space="0" w:color="000000"/>
              <w:left w:val="single" w:sz="4" w:space="0" w:color="auto"/>
              <w:bottom w:val="single" w:sz="6" w:space="0" w:color="000000"/>
              <w:right w:val="single" w:sz="4" w:space="0" w:color="auto"/>
            </w:tcBorders>
            <w:vAlign w:val="center"/>
          </w:tcPr>
          <w:p w:rsidR="00492BCB" w:rsidRPr="00A87C52" w:rsidRDefault="00492BCB" w:rsidP="00492BCB">
            <w:pPr>
              <w:jc w:val="center"/>
              <w:rPr>
                <w:sz w:val="10"/>
                <w:szCs w:val="10"/>
              </w:rPr>
            </w:pPr>
            <w:r w:rsidRPr="00A87C52">
              <w:rPr>
                <w:sz w:val="10"/>
                <w:szCs w:val="10"/>
              </w:rPr>
              <w:t>1</w:t>
            </w:r>
          </w:p>
        </w:tc>
        <w:tc>
          <w:tcPr>
            <w:tcW w:w="0" w:type="auto"/>
            <w:tcBorders>
              <w:top w:val="single" w:sz="6" w:space="0" w:color="000000"/>
              <w:left w:val="single" w:sz="4" w:space="0" w:color="auto"/>
              <w:bottom w:val="single" w:sz="6" w:space="0" w:color="000000"/>
              <w:right w:val="single" w:sz="6" w:space="0" w:color="000000"/>
            </w:tcBorders>
            <w:vAlign w:val="center"/>
          </w:tcPr>
          <w:p w:rsidR="00492BCB" w:rsidRPr="00A87C52" w:rsidRDefault="00492BCB" w:rsidP="00492BCB">
            <w:pPr>
              <w:jc w:val="center"/>
              <w:rPr>
                <w:sz w:val="10"/>
                <w:szCs w:val="10"/>
              </w:rPr>
            </w:pPr>
            <w:r w:rsidRPr="00A87C52">
              <w:rPr>
                <w:sz w:val="10"/>
                <w:szCs w:val="10"/>
              </w:rPr>
              <w:t>1</w:t>
            </w:r>
          </w:p>
        </w:tc>
      </w:tr>
      <w:tr w:rsidR="00A87C52" w:rsidRPr="00A87C52" w:rsidTr="00492BCB">
        <w:trPr>
          <w:trHeight w:val="20"/>
        </w:trPr>
        <w:tc>
          <w:tcPr>
            <w:tcW w:w="0" w:type="auto"/>
            <w:tcBorders>
              <w:top w:val="single" w:sz="6" w:space="0" w:color="000000"/>
              <w:left w:val="single" w:sz="6" w:space="0" w:color="000000"/>
              <w:bottom w:val="single" w:sz="6" w:space="0" w:color="000000"/>
              <w:right w:val="single" w:sz="6" w:space="0" w:color="000000"/>
            </w:tcBorders>
            <w:vAlign w:val="center"/>
          </w:tcPr>
          <w:p w:rsidR="00492BCB" w:rsidRPr="00A87C52" w:rsidRDefault="00492BCB" w:rsidP="00492BCB">
            <w:pPr>
              <w:rPr>
                <w:b/>
                <w:sz w:val="10"/>
                <w:szCs w:val="10"/>
              </w:rPr>
            </w:pPr>
            <w:r w:rsidRPr="00A87C52">
              <w:rPr>
                <w:b/>
                <w:sz w:val="10"/>
                <w:szCs w:val="10"/>
              </w:rPr>
              <w:t>1.3.</w:t>
            </w:r>
          </w:p>
        </w:tc>
        <w:tc>
          <w:tcPr>
            <w:tcW w:w="0" w:type="auto"/>
            <w:tcBorders>
              <w:top w:val="single" w:sz="6" w:space="0" w:color="000000"/>
              <w:left w:val="single" w:sz="6" w:space="0" w:color="000000"/>
              <w:bottom w:val="single" w:sz="6" w:space="0" w:color="000000"/>
              <w:right w:val="single" w:sz="6" w:space="0" w:color="000000"/>
            </w:tcBorders>
          </w:tcPr>
          <w:p w:rsidR="00492BCB" w:rsidRPr="00A87C52" w:rsidRDefault="00492BCB" w:rsidP="00492BCB">
            <w:pPr>
              <w:jc w:val="both"/>
              <w:rPr>
                <w:b/>
                <w:sz w:val="10"/>
                <w:szCs w:val="10"/>
              </w:rPr>
            </w:pPr>
          </w:p>
        </w:tc>
        <w:tc>
          <w:tcPr>
            <w:tcW w:w="0" w:type="auto"/>
            <w:gridSpan w:val="6"/>
            <w:tcBorders>
              <w:top w:val="single" w:sz="6" w:space="0" w:color="000000"/>
              <w:left w:val="single" w:sz="6" w:space="0" w:color="000000"/>
              <w:bottom w:val="single" w:sz="6" w:space="0" w:color="000000"/>
              <w:right w:val="single" w:sz="6" w:space="0" w:color="000000"/>
            </w:tcBorders>
            <w:vAlign w:val="center"/>
          </w:tcPr>
          <w:p w:rsidR="00492BCB" w:rsidRPr="00A87C52" w:rsidRDefault="00492BCB" w:rsidP="00492BCB">
            <w:pPr>
              <w:jc w:val="center"/>
              <w:rPr>
                <w:b/>
                <w:sz w:val="10"/>
                <w:szCs w:val="10"/>
              </w:rPr>
            </w:pPr>
            <w:r w:rsidRPr="00A87C52">
              <w:rPr>
                <w:b/>
                <w:sz w:val="10"/>
                <w:szCs w:val="10"/>
              </w:rPr>
              <w:t xml:space="preserve">Задача 3. </w:t>
            </w:r>
            <w:r w:rsidRPr="00A87C52">
              <w:rPr>
                <w:b/>
                <w:bCs/>
                <w:sz w:val="10"/>
                <w:szCs w:val="10"/>
              </w:rPr>
              <w:t>Содействие развитию на территории Солецкого муниципального округа форм непосредственного осуществления населением местного самоуправления и участия населения в осуществлении местного самоуправления</w:t>
            </w:r>
          </w:p>
        </w:tc>
      </w:tr>
      <w:tr w:rsidR="00A87C52" w:rsidRPr="00A87C52" w:rsidTr="00492BCB">
        <w:trPr>
          <w:trHeight w:val="20"/>
        </w:trPr>
        <w:tc>
          <w:tcPr>
            <w:tcW w:w="0" w:type="auto"/>
            <w:tcBorders>
              <w:top w:val="single" w:sz="6" w:space="0" w:color="000000"/>
              <w:left w:val="single" w:sz="6" w:space="0" w:color="000000"/>
              <w:bottom w:val="single" w:sz="6" w:space="0" w:color="000000"/>
              <w:right w:val="single" w:sz="6" w:space="0" w:color="000000"/>
            </w:tcBorders>
            <w:vAlign w:val="center"/>
          </w:tcPr>
          <w:p w:rsidR="00492BCB" w:rsidRPr="00A87C52" w:rsidRDefault="00492BCB" w:rsidP="00492BCB">
            <w:pPr>
              <w:rPr>
                <w:sz w:val="10"/>
                <w:szCs w:val="10"/>
              </w:rPr>
            </w:pPr>
            <w:r w:rsidRPr="00A87C52">
              <w:rPr>
                <w:sz w:val="10"/>
                <w:szCs w:val="10"/>
              </w:rPr>
              <w:t>1.3.1.</w:t>
            </w:r>
          </w:p>
        </w:tc>
        <w:tc>
          <w:tcPr>
            <w:tcW w:w="0" w:type="auto"/>
            <w:tcBorders>
              <w:top w:val="single" w:sz="6" w:space="0" w:color="000000"/>
              <w:left w:val="single" w:sz="6" w:space="0" w:color="000000"/>
              <w:bottom w:val="single" w:sz="6" w:space="0" w:color="000000"/>
              <w:right w:val="single" w:sz="6" w:space="0" w:color="000000"/>
            </w:tcBorders>
            <w:vAlign w:val="center"/>
          </w:tcPr>
          <w:p w:rsidR="00492BCB" w:rsidRPr="00A87C52" w:rsidRDefault="00492BCB" w:rsidP="00492BCB">
            <w:pPr>
              <w:jc w:val="both"/>
              <w:rPr>
                <w:sz w:val="10"/>
                <w:szCs w:val="10"/>
              </w:rPr>
            </w:pPr>
            <w:r w:rsidRPr="00A87C52">
              <w:rPr>
                <w:sz w:val="10"/>
                <w:szCs w:val="10"/>
              </w:rPr>
              <w:t>Показатель 1</w:t>
            </w:r>
          </w:p>
          <w:p w:rsidR="00492BCB" w:rsidRPr="00A87C52" w:rsidRDefault="00492BCB" w:rsidP="00492BCB">
            <w:pPr>
              <w:jc w:val="both"/>
              <w:rPr>
                <w:sz w:val="10"/>
                <w:szCs w:val="10"/>
              </w:rPr>
            </w:pPr>
            <w:r w:rsidRPr="00A87C52">
              <w:rPr>
                <w:sz w:val="10"/>
                <w:szCs w:val="10"/>
              </w:rPr>
              <w:t xml:space="preserve">Количество проведенных собраний (конференций) граждан </w:t>
            </w:r>
          </w:p>
        </w:tc>
        <w:tc>
          <w:tcPr>
            <w:tcW w:w="0" w:type="auto"/>
            <w:tcBorders>
              <w:top w:val="single" w:sz="6" w:space="0" w:color="000000"/>
              <w:left w:val="single" w:sz="6" w:space="0" w:color="000000"/>
              <w:bottom w:val="single" w:sz="6" w:space="0" w:color="000000"/>
              <w:right w:val="single" w:sz="4" w:space="0" w:color="auto"/>
            </w:tcBorders>
            <w:vAlign w:val="center"/>
          </w:tcPr>
          <w:p w:rsidR="00492BCB" w:rsidRPr="00A87C52" w:rsidRDefault="00492BCB" w:rsidP="00492BCB">
            <w:pPr>
              <w:jc w:val="center"/>
              <w:rPr>
                <w:sz w:val="10"/>
                <w:szCs w:val="10"/>
              </w:rPr>
            </w:pPr>
            <w:r w:rsidRPr="00A87C52">
              <w:rPr>
                <w:sz w:val="10"/>
                <w:szCs w:val="10"/>
              </w:rPr>
              <w:t>25</w:t>
            </w:r>
          </w:p>
        </w:tc>
        <w:tc>
          <w:tcPr>
            <w:tcW w:w="0" w:type="auto"/>
            <w:tcBorders>
              <w:top w:val="single" w:sz="6" w:space="0" w:color="000000"/>
              <w:left w:val="single" w:sz="4" w:space="0" w:color="auto"/>
              <w:bottom w:val="single" w:sz="6" w:space="0" w:color="000000"/>
              <w:right w:val="single" w:sz="4" w:space="0" w:color="auto"/>
            </w:tcBorders>
            <w:vAlign w:val="center"/>
          </w:tcPr>
          <w:p w:rsidR="00492BCB" w:rsidRPr="00A87C52" w:rsidRDefault="00492BCB" w:rsidP="00492BCB">
            <w:pPr>
              <w:jc w:val="center"/>
              <w:rPr>
                <w:sz w:val="10"/>
                <w:szCs w:val="10"/>
              </w:rPr>
            </w:pPr>
            <w:r w:rsidRPr="00A87C52">
              <w:rPr>
                <w:sz w:val="10"/>
                <w:szCs w:val="10"/>
              </w:rPr>
              <w:t>25</w:t>
            </w:r>
          </w:p>
        </w:tc>
        <w:tc>
          <w:tcPr>
            <w:tcW w:w="0" w:type="auto"/>
            <w:tcBorders>
              <w:top w:val="single" w:sz="6" w:space="0" w:color="000000"/>
              <w:left w:val="single" w:sz="4" w:space="0" w:color="auto"/>
              <w:bottom w:val="single" w:sz="6" w:space="0" w:color="000000"/>
              <w:right w:val="single" w:sz="4" w:space="0" w:color="auto"/>
            </w:tcBorders>
            <w:vAlign w:val="center"/>
          </w:tcPr>
          <w:p w:rsidR="00492BCB" w:rsidRPr="00A87C52" w:rsidRDefault="00492BCB" w:rsidP="00492BCB">
            <w:pPr>
              <w:jc w:val="center"/>
              <w:rPr>
                <w:sz w:val="10"/>
                <w:szCs w:val="10"/>
              </w:rPr>
            </w:pPr>
            <w:r w:rsidRPr="00A87C52">
              <w:rPr>
                <w:sz w:val="10"/>
                <w:szCs w:val="10"/>
              </w:rPr>
              <w:t>25</w:t>
            </w:r>
          </w:p>
        </w:tc>
        <w:tc>
          <w:tcPr>
            <w:tcW w:w="0" w:type="auto"/>
            <w:tcBorders>
              <w:top w:val="single" w:sz="6" w:space="0" w:color="000000"/>
              <w:left w:val="single" w:sz="4" w:space="0" w:color="auto"/>
              <w:bottom w:val="single" w:sz="6" w:space="0" w:color="000000"/>
              <w:right w:val="single" w:sz="4" w:space="0" w:color="auto"/>
            </w:tcBorders>
            <w:vAlign w:val="center"/>
          </w:tcPr>
          <w:p w:rsidR="00492BCB" w:rsidRPr="00A87C52" w:rsidRDefault="00492BCB" w:rsidP="00492BCB">
            <w:pPr>
              <w:jc w:val="center"/>
              <w:rPr>
                <w:sz w:val="10"/>
                <w:szCs w:val="10"/>
              </w:rPr>
            </w:pPr>
            <w:r w:rsidRPr="00A87C52">
              <w:rPr>
                <w:sz w:val="10"/>
                <w:szCs w:val="10"/>
              </w:rPr>
              <w:t>25</w:t>
            </w:r>
          </w:p>
        </w:tc>
        <w:tc>
          <w:tcPr>
            <w:tcW w:w="0" w:type="auto"/>
            <w:tcBorders>
              <w:top w:val="single" w:sz="6" w:space="0" w:color="000000"/>
              <w:left w:val="single" w:sz="4" w:space="0" w:color="auto"/>
              <w:bottom w:val="single" w:sz="6" w:space="0" w:color="000000"/>
              <w:right w:val="single" w:sz="4" w:space="0" w:color="auto"/>
            </w:tcBorders>
            <w:vAlign w:val="center"/>
          </w:tcPr>
          <w:p w:rsidR="00492BCB" w:rsidRPr="00A87C52" w:rsidRDefault="00492BCB" w:rsidP="00492BCB">
            <w:pPr>
              <w:jc w:val="center"/>
              <w:rPr>
                <w:sz w:val="10"/>
                <w:szCs w:val="10"/>
              </w:rPr>
            </w:pPr>
            <w:r w:rsidRPr="00A87C52">
              <w:rPr>
                <w:sz w:val="10"/>
                <w:szCs w:val="10"/>
              </w:rPr>
              <w:t>25</w:t>
            </w:r>
          </w:p>
        </w:tc>
        <w:tc>
          <w:tcPr>
            <w:tcW w:w="0" w:type="auto"/>
            <w:tcBorders>
              <w:top w:val="single" w:sz="6" w:space="0" w:color="000000"/>
              <w:left w:val="single" w:sz="4" w:space="0" w:color="auto"/>
              <w:bottom w:val="single" w:sz="6" w:space="0" w:color="000000"/>
              <w:right w:val="single" w:sz="6" w:space="0" w:color="000000"/>
            </w:tcBorders>
            <w:vAlign w:val="center"/>
          </w:tcPr>
          <w:p w:rsidR="00492BCB" w:rsidRPr="00A87C52" w:rsidRDefault="00492BCB" w:rsidP="00492BCB">
            <w:pPr>
              <w:jc w:val="center"/>
              <w:rPr>
                <w:sz w:val="10"/>
                <w:szCs w:val="10"/>
              </w:rPr>
            </w:pPr>
            <w:r w:rsidRPr="00A87C52">
              <w:rPr>
                <w:sz w:val="10"/>
                <w:szCs w:val="10"/>
              </w:rPr>
              <w:t>25</w:t>
            </w:r>
          </w:p>
        </w:tc>
      </w:tr>
      <w:tr w:rsidR="00A87C52" w:rsidRPr="00A87C52" w:rsidTr="00492BCB">
        <w:trPr>
          <w:trHeight w:val="20"/>
        </w:trPr>
        <w:tc>
          <w:tcPr>
            <w:tcW w:w="0" w:type="auto"/>
            <w:tcBorders>
              <w:top w:val="single" w:sz="6" w:space="0" w:color="000000"/>
              <w:left w:val="single" w:sz="6" w:space="0" w:color="000000"/>
              <w:bottom w:val="single" w:sz="6" w:space="0" w:color="000000"/>
              <w:right w:val="single" w:sz="6" w:space="0" w:color="000000"/>
            </w:tcBorders>
            <w:vAlign w:val="center"/>
          </w:tcPr>
          <w:p w:rsidR="00492BCB" w:rsidRPr="00A87C52" w:rsidRDefault="00492BCB" w:rsidP="00492BCB">
            <w:pPr>
              <w:rPr>
                <w:sz w:val="10"/>
                <w:szCs w:val="10"/>
              </w:rPr>
            </w:pPr>
            <w:r w:rsidRPr="00A87C52">
              <w:rPr>
                <w:sz w:val="10"/>
                <w:szCs w:val="10"/>
              </w:rPr>
              <w:t>1.3.2.</w:t>
            </w:r>
          </w:p>
        </w:tc>
        <w:tc>
          <w:tcPr>
            <w:tcW w:w="0" w:type="auto"/>
            <w:tcBorders>
              <w:top w:val="single" w:sz="6" w:space="0" w:color="000000"/>
              <w:left w:val="single" w:sz="6" w:space="0" w:color="000000"/>
              <w:bottom w:val="single" w:sz="6" w:space="0" w:color="000000"/>
              <w:right w:val="single" w:sz="6" w:space="0" w:color="000000"/>
            </w:tcBorders>
            <w:vAlign w:val="center"/>
          </w:tcPr>
          <w:p w:rsidR="00492BCB" w:rsidRPr="00A87C52" w:rsidRDefault="00492BCB" w:rsidP="00492BCB">
            <w:pPr>
              <w:jc w:val="both"/>
              <w:rPr>
                <w:sz w:val="10"/>
                <w:szCs w:val="10"/>
              </w:rPr>
            </w:pPr>
            <w:r w:rsidRPr="00A87C52">
              <w:rPr>
                <w:sz w:val="10"/>
                <w:szCs w:val="10"/>
              </w:rPr>
              <w:t>Показатель 2</w:t>
            </w:r>
          </w:p>
          <w:p w:rsidR="00492BCB" w:rsidRPr="00A87C52" w:rsidRDefault="00492BCB" w:rsidP="00492BCB">
            <w:pPr>
              <w:jc w:val="both"/>
              <w:rPr>
                <w:sz w:val="10"/>
                <w:szCs w:val="10"/>
              </w:rPr>
            </w:pPr>
            <w:r w:rsidRPr="00A87C52">
              <w:rPr>
                <w:sz w:val="10"/>
                <w:szCs w:val="10"/>
              </w:rPr>
              <w:t xml:space="preserve">Количество вновь </w:t>
            </w:r>
            <w:proofErr w:type="gramStart"/>
            <w:r w:rsidRPr="00A87C52">
              <w:rPr>
                <w:sz w:val="10"/>
                <w:szCs w:val="10"/>
              </w:rPr>
              <w:t>созданных</w:t>
            </w:r>
            <w:proofErr w:type="gramEnd"/>
            <w:r w:rsidRPr="00A87C52">
              <w:rPr>
                <w:sz w:val="10"/>
                <w:szCs w:val="10"/>
              </w:rPr>
              <w:t xml:space="preserve"> ТОС на территории Солецкого муниципального округа</w:t>
            </w:r>
          </w:p>
        </w:tc>
        <w:tc>
          <w:tcPr>
            <w:tcW w:w="0" w:type="auto"/>
            <w:tcBorders>
              <w:top w:val="single" w:sz="6" w:space="0" w:color="000000"/>
              <w:left w:val="single" w:sz="6" w:space="0" w:color="000000"/>
              <w:bottom w:val="single" w:sz="6" w:space="0" w:color="000000"/>
              <w:right w:val="single" w:sz="4" w:space="0" w:color="auto"/>
            </w:tcBorders>
            <w:vAlign w:val="center"/>
          </w:tcPr>
          <w:p w:rsidR="00492BCB" w:rsidRPr="00A87C52" w:rsidRDefault="00492BCB" w:rsidP="00492BCB">
            <w:pPr>
              <w:jc w:val="center"/>
              <w:rPr>
                <w:sz w:val="10"/>
                <w:szCs w:val="10"/>
              </w:rPr>
            </w:pPr>
            <w:r w:rsidRPr="00A87C52">
              <w:rPr>
                <w:sz w:val="10"/>
                <w:szCs w:val="10"/>
              </w:rPr>
              <w:t>2</w:t>
            </w:r>
          </w:p>
        </w:tc>
        <w:tc>
          <w:tcPr>
            <w:tcW w:w="0" w:type="auto"/>
            <w:tcBorders>
              <w:top w:val="single" w:sz="6" w:space="0" w:color="000000"/>
              <w:left w:val="single" w:sz="4" w:space="0" w:color="auto"/>
              <w:bottom w:val="single" w:sz="6" w:space="0" w:color="000000"/>
              <w:right w:val="single" w:sz="4" w:space="0" w:color="auto"/>
            </w:tcBorders>
            <w:vAlign w:val="center"/>
          </w:tcPr>
          <w:p w:rsidR="00492BCB" w:rsidRPr="00A87C52" w:rsidRDefault="00492BCB" w:rsidP="00492BCB">
            <w:pPr>
              <w:jc w:val="center"/>
              <w:rPr>
                <w:sz w:val="10"/>
                <w:szCs w:val="10"/>
              </w:rPr>
            </w:pPr>
            <w:r w:rsidRPr="00A87C52">
              <w:rPr>
                <w:sz w:val="10"/>
                <w:szCs w:val="10"/>
              </w:rPr>
              <w:t>1</w:t>
            </w:r>
          </w:p>
        </w:tc>
        <w:tc>
          <w:tcPr>
            <w:tcW w:w="0" w:type="auto"/>
            <w:tcBorders>
              <w:top w:val="single" w:sz="6" w:space="0" w:color="000000"/>
              <w:left w:val="single" w:sz="4" w:space="0" w:color="auto"/>
              <w:bottom w:val="single" w:sz="6" w:space="0" w:color="000000"/>
              <w:right w:val="single" w:sz="4" w:space="0" w:color="auto"/>
            </w:tcBorders>
            <w:vAlign w:val="center"/>
          </w:tcPr>
          <w:p w:rsidR="00492BCB" w:rsidRPr="00A87C52" w:rsidRDefault="00492BCB" w:rsidP="00492BCB">
            <w:pPr>
              <w:jc w:val="center"/>
              <w:rPr>
                <w:sz w:val="10"/>
                <w:szCs w:val="10"/>
              </w:rPr>
            </w:pPr>
            <w:r w:rsidRPr="00A87C52">
              <w:rPr>
                <w:sz w:val="10"/>
                <w:szCs w:val="10"/>
              </w:rPr>
              <w:t>1</w:t>
            </w:r>
          </w:p>
        </w:tc>
        <w:tc>
          <w:tcPr>
            <w:tcW w:w="0" w:type="auto"/>
            <w:tcBorders>
              <w:top w:val="single" w:sz="6" w:space="0" w:color="000000"/>
              <w:left w:val="single" w:sz="4" w:space="0" w:color="auto"/>
              <w:bottom w:val="single" w:sz="6" w:space="0" w:color="000000"/>
              <w:right w:val="single" w:sz="4" w:space="0" w:color="auto"/>
            </w:tcBorders>
            <w:vAlign w:val="center"/>
          </w:tcPr>
          <w:p w:rsidR="00492BCB" w:rsidRPr="00A87C52" w:rsidRDefault="00492BCB" w:rsidP="00492BCB">
            <w:pPr>
              <w:jc w:val="center"/>
              <w:rPr>
                <w:sz w:val="10"/>
                <w:szCs w:val="10"/>
              </w:rPr>
            </w:pPr>
            <w:r w:rsidRPr="00A87C52">
              <w:rPr>
                <w:sz w:val="10"/>
                <w:szCs w:val="10"/>
              </w:rPr>
              <w:t>1</w:t>
            </w:r>
          </w:p>
        </w:tc>
        <w:tc>
          <w:tcPr>
            <w:tcW w:w="0" w:type="auto"/>
            <w:tcBorders>
              <w:top w:val="single" w:sz="6" w:space="0" w:color="000000"/>
              <w:left w:val="single" w:sz="4" w:space="0" w:color="auto"/>
              <w:bottom w:val="single" w:sz="6" w:space="0" w:color="000000"/>
              <w:right w:val="single" w:sz="4" w:space="0" w:color="auto"/>
            </w:tcBorders>
            <w:vAlign w:val="center"/>
          </w:tcPr>
          <w:p w:rsidR="00492BCB" w:rsidRPr="00A87C52" w:rsidRDefault="00492BCB" w:rsidP="00492BCB">
            <w:pPr>
              <w:jc w:val="center"/>
              <w:rPr>
                <w:sz w:val="10"/>
                <w:szCs w:val="10"/>
              </w:rPr>
            </w:pPr>
            <w:r w:rsidRPr="00A87C52">
              <w:rPr>
                <w:sz w:val="10"/>
                <w:szCs w:val="10"/>
              </w:rPr>
              <w:t>1</w:t>
            </w:r>
          </w:p>
        </w:tc>
        <w:tc>
          <w:tcPr>
            <w:tcW w:w="0" w:type="auto"/>
            <w:tcBorders>
              <w:top w:val="single" w:sz="6" w:space="0" w:color="000000"/>
              <w:left w:val="single" w:sz="4" w:space="0" w:color="auto"/>
              <w:bottom w:val="single" w:sz="6" w:space="0" w:color="000000"/>
              <w:right w:val="single" w:sz="6" w:space="0" w:color="000000"/>
            </w:tcBorders>
            <w:vAlign w:val="center"/>
          </w:tcPr>
          <w:p w:rsidR="00492BCB" w:rsidRPr="00A87C52" w:rsidRDefault="00492BCB" w:rsidP="00492BCB">
            <w:pPr>
              <w:jc w:val="center"/>
              <w:rPr>
                <w:sz w:val="10"/>
                <w:szCs w:val="10"/>
              </w:rPr>
            </w:pPr>
            <w:r w:rsidRPr="00A87C52">
              <w:rPr>
                <w:sz w:val="10"/>
                <w:szCs w:val="10"/>
              </w:rPr>
              <w:t>1</w:t>
            </w:r>
          </w:p>
        </w:tc>
      </w:tr>
      <w:tr w:rsidR="00A87C52" w:rsidRPr="00A87C52" w:rsidTr="00492BCB">
        <w:trPr>
          <w:trHeight w:val="20"/>
        </w:trPr>
        <w:tc>
          <w:tcPr>
            <w:tcW w:w="0" w:type="auto"/>
            <w:tcBorders>
              <w:top w:val="single" w:sz="6" w:space="0" w:color="000000"/>
              <w:left w:val="single" w:sz="6" w:space="0" w:color="000000"/>
              <w:bottom w:val="single" w:sz="6" w:space="0" w:color="000000"/>
              <w:right w:val="single" w:sz="6" w:space="0" w:color="000000"/>
            </w:tcBorders>
            <w:vAlign w:val="center"/>
          </w:tcPr>
          <w:p w:rsidR="00492BCB" w:rsidRPr="00A87C52" w:rsidRDefault="00492BCB" w:rsidP="00492BCB">
            <w:pPr>
              <w:rPr>
                <w:sz w:val="10"/>
                <w:szCs w:val="10"/>
              </w:rPr>
            </w:pPr>
            <w:r w:rsidRPr="00A87C52">
              <w:rPr>
                <w:sz w:val="10"/>
                <w:szCs w:val="10"/>
              </w:rPr>
              <w:t>1.3.3.</w:t>
            </w:r>
          </w:p>
        </w:tc>
        <w:tc>
          <w:tcPr>
            <w:tcW w:w="0" w:type="auto"/>
            <w:tcBorders>
              <w:top w:val="single" w:sz="6" w:space="0" w:color="000000"/>
              <w:left w:val="single" w:sz="6" w:space="0" w:color="000000"/>
              <w:bottom w:val="single" w:sz="6" w:space="0" w:color="000000"/>
              <w:right w:val="single" w:sz="6" w:space="0" w:color="000000"/>
            </w:tcBorders>
            <w:vAlign w:val="center"/>
          </w:tcPr>
          <w:p w:rsidR="00492BCB" w:rsidRPr="00A87C52" w:rsidRDefault="00492BCB" w:rsidP="00492BCB">
            <w:pPr>
              <w:jc w:val="both"/>
              <w:rPr>
                <w:sz w:val="10"/>
                <w:szCs w:val="10"/>
              </w:rPr>
            </w:pPr>
            <w:r w:rsidRPr="00A87C52">
              <w:rPr>
                <w:sz w:val="10"/>
                <w:szCs w:val="10"/>
              </w:rPr>
              <w:t>Показатель 3</w:t>
            </w:r>
          </w:p>
          <w:p w:rsidR="00492BCB" w:rsidRPr="00A87C52" w:rsidRDefault="00492BCB" w:rsidP="00492BCB">
            <w:pPr>
              <w:jc w:val="both"/>
              <w:rPr>
                <w:sz w:val="10"/>
                <w:szCs w:val="10"/>
              </w:rPr>
            </w:pPr>
            <w:r w:rsidRPr="00A87C52">
              <w:rPr>
                <w:sz w:val="10"/>
                <w:szCs w:val="10"/>
              </w:rPr>
              <w:t xml:space="preserve">Количество ТОС </w:t>
            </w:r>
            <w:proofErr w:type="gramStart"/>
            <w:r w:rsidRPr="00A87C52">
              <w:rPr>
                <w:sz w:val="10"/>
                <w:szCs w:val="10"/>
              </w:rPr>
              <w:t>реализующих</w:t>
            </w:r>
            <w:proofErr w:type="gramEnd"/>
            <w:r w:rsidRPr="00A87C52">
              <w:rPr>
                <w:sz w:val="10"/>
                <w:szCs w:val="10"/>
              </w:rPr>
              <w:t xml:space="preserve"> инициативу ТОС</w:t>
            </w:r>
          </w:p>
        </w:tc>
        <w:tc>
          <w:tcPr>
            <w:tcW w:w="0" w:type="auto"/>
            <w:tcBorders>
              <w:top w:val="single" w:sz="6" w:space="0" w:color="000000"/>
              <w:left w:val="single" w:sz="6" w:space="0" w:color="000000"/>
              <w:bottom w:val="single" w:sz="6" w:space="0" w:color="000000"/>
              <w:right w:val="single" w:sz="4" w:space="0" w:color="auto"/>
            </w:tcBorders>
            <w:vAlign w:val="center"/>
          </w:tcPr>
          <w:p w:rsidR="00492BCB" w:rsidRPr="00A87C52" w:rsidRDefault="00492BCB" w:rsidP="00492BCB">
            <w:pPr>
              <w:jc w:val="center"/>
              <w:rPr>
                <w:sz w:val="10"/>
                <w:szCs w:val="10"/>
              </w:rPr>
            </w:pPr>
            <w:r w:rsidRPr="00A87C52">
              <w:rPr>
                <w:sz w:val="10"/>
                <w:szCs w:val="10"/>
              </w:rPr>
              <w:t>1</w:t>
            </w:r>
          </w:p>
        </w:tc>
        <w:tc>
          <w:tcPr>
            <w:tcW w:w="0" w:type="auto"/>
            <w:tcBorders>
              <w:top w:val="single" w:sz="6" w:space="0" w:color="000000"/>
              <w:left w:val="single" w:sz="4" w:space="0" w:color="auto"/>
              <w:bottom w:val="single" w:sz="6" w:space="0" w:color="000000"/>
              <w:right w:val="single" w:sz="4" w:space="0" w:color="auto"/>
            </w:tcBorders>
            <w:vAlign w:val="center"/>
          </w:tcPr>
          <w:p w:rsidR="00492BCB" w:rsidRPr="00A87C52" w:rsidRDefault="00492BCB" w:rsidP="00492BCB">
            <w:pPr>
              <w:jc w:val="center"/>
              <w:rPr>
                <w:sz w:val="10"/>
                <w:szCs w:val="10"/>
              </w:rPr>
            </w:pPr>
            <w:r w:rsidRPr="00A87C52">
              <w:rPr>
                <w:sz w:val="10"/>
                <w:szCs w:val="10"/>
              </w:rPr>
              <w:t>1</w:t>
            </w:r>
          </w:p>
        </w:tc>
        <w:tc>
          <w:tcPr>
            <w:tcW w:w="0" w:type="auto"/>
            <w:tcBorders>
              <w:top w:val="single" w:sz="6" w:space="0" w:color="000000"/>
              <w:left w:val="single" w:sz="4" w:space="0" w:color="auto"/>
              <w:bottom w:val="single" w:sz="6" w:space="0" w:color="000000"/>
              <w:right w:val="single" w:sz="4" w:space="0" w:color="auto"/>
            </w:tcBorders>
            <w:vAlign w:val="center"/>
          </w:tcPr>
          <w:p w:rsidR="00492BCB" w:rsidRPr="00A87C52" w:rsidRDefault="00492BCB" w:rsidP="00492BCB">
            <w:pPr>
              <w:jc w:val="center"/>
              <w:rPr>
                <w:sz w:val="10"/>
                <w:szCs w:val="10"/>
              </w:rPr>
            </w:pPr>
            <w:r w:rsidRPr="00A87C52">
              <w:rPr>
                <w:sz w:val="10"/>
                <w:szCs w:val="10"/>
              </w:rPr>
              <w:t>1</w:t>
            </w:r>
          </w:p>
        </w:tc>
        <w:tc>
          <w:tcPr>
            <w:tcW w:w="0" w:type="auto"/>
            <w:tcBorders>
              <w:top w:val="single" w:sz="6" w:space="0" w:color="000000"/>
              <w:left w:val="single" w:sz="4" w:space="0" w:color="auto"/>
              <w:bottom w:val="single" w:sz="6" w:space="0" w:color="000000"/>
              <w:right w:val="single" w:sz="4" w:space="0" w:color="auto"/>
            </w:tcBorders>
            <w:vAlign w:val="center"/>
          </w:tcPr>
          <w:p w:rsidR="00492BCB" w:rsidRPr="00A87C52" w:rsidRDefault="00492BCB" w:rsidP="00492BCB">
            <w:pPr>
              <w:jc w:val="center"/>
              <w:rPr>
                <w:sz w:val="10"/>
                <w:szCs w:val="10"/>
              </w:rPr>
            </w:pPr>
            <w:r w:rsidRPr="00A87C52">
              <w:rPr>
                <w:sz w:val="10"/>
                <w:szCs w:val="10"/>
              </w:rPr>
              <w:t>1</w:t>
            </w:r>
          </w:p>
        </w:tc>
        <w:tc>
          <w:tcPr>
            <w:tcW w:w="0" w:type="auto"/>
            <w:tcBorders>
              <w:top w:val="single" w:sz="6" w:space="0" w:color="000000"/>
              <w:left w:val="single" w:sz="4" w:space="0" w:color="auto"/>
              <w:bottom w:val="single" w:sz="6" w:space="0" w:color="000000"/>
              <w:right w:val="single" w:sz="4" w:space="0" w:color="auto"/>
            </w:tcBorders>
            <w:vAlign w:val="center"/>
          </w:tcPr>
          <w:p w:rsidR="00492BCB" w:rsidRPr="00A87C52" w:rsidRDefault="00492BCB" w:rsidP="00492BCB">
            <w:pPr>
              <w:jc w:val="center"/>
              <w:rPr>
                <w:sz w:val="10"/>
                <w:szCs w:val="10"/>
              </w:rPr>
            </w:pPr>
            <w:r w:rsidRPr="00A87C52">
              <w:rPr>
                <w:sz w:val="10"/>
                <w:szCs w:val="10"/>
              </w:rPr>
              <w:t>1</w:t>
            </w:r>
          </w:p>
        </w:tc>
        <w:tc>
          <w:tcPr>
            <w:tcW w:w="0" w:type="auto"/>
            <w:tcBorders>
              <w:top w:val="single" w:sz="6" w:space="0" w:color="000000"/>
              <w:left w:val="single" w:sz="4" w:space="0" w:color="auto"/>
              <w:bottom w:val="single" w:sz="6" w:space="0" w:color="000000"/>
              <w:right w:val="single" w:sz="6" w:space="0" w:color="000000"/>
            </w:tcBorders>
            <w:vAlign w:val="center"/>
          </w:tcPr>
          <w:p w:rsidR="00492BCB" w:rsidRPr="00A87C52" w:rsidRDefault="00492BCB" w:rsidP="00492BCB">
            <w:pPr>
              <w:jc w:val="center"/>
              <w:rPr>
                <w:sz w:val="10"/>
                <w:szCs w:val="10"/>
              </w:rPr>
            </w:pPr>
            <w:r w:rsidRPr="00A87C52">
              <w:rPr>
                <w:sz w:val="10"/>
                <w:szCs w:val="10"/>
              </w:rPr>
              <w:t>1</w:t>
            </w:r>
          </w:p>
        </w:tc>
      </w:tr>
      <w:tr w:rsidR="00A87C52" w:rsidRPr="00A87C52" w:rsidTr="00492BCB">
        <w:trPr>
          <w:trHeight w:val="20"/>
        </w:trPr>
        <w:tc>
          <w:tcPr>
            <w:tcW w:w="0" w:type="auto"/>
            <w:tcBorders>
              <w:top w:val="single" w:sz="6" w:space="0" w:color="000000"/>
              <w:left w:val="single" w:sz="6" w:space="0" w:color="000000"/>
              <w:bottom w:val="single" w:sz="6" w:space="0" w:color="000000"/>
              <w:right w:val="single" w:sz="6" w:space="0" w:color="000000"/>
            </w:tcBorders>
            <w:vAlign w:val="center"/>
          </w:tcPr>
          <w:p w:rsidR="00492BCB" w:rsidRPr="00A87C52" w:rsidRDefault="00492BCB" w:rsidP="00492BCB">
            <w:pPr>
              <w:rPr>
                <w:sz w:val="10"/>
                <w:szCs w:val="10"/>
              </w:rPr>
            </w:pPr>
            <w:r w:rsidRPr="00A87C52">
              <w:rPr>
                <w:sz w:val="10"/>
                <w:szCs w:val="10"/>
              </w:rPr>
              <w:t>1.3.4.</w:t>
            </w:r>
          </w:p>
        </w:tc>
        <w:tc>
          <w:tcPr>
            <w:tcW w:w="0" w:type="auto"/>
            <w:tcBorders>
              <w:top w:val="single" w:sz="6" w:space="0" w:color="000000"/>
              <w:left w:val="single" w:sz="6" w:space="0" w:color="000000"/>
              <w:bottom w:val="single" w:sz="6" w:space="0" w:color="000000"/>
              <w:right w:val="single" w:sz="6" w:space="0" w:color="000000"/>
            </w:tcBorders>
            <w:vAlign w:val="center"/>
          </w:tcPr>
          <w:p w:rsidR="00492BCB" w:rsidRPr="00A87C52" w:rsidRDefault="00492BCB" w:rsidP="00492BCB">
            <w:pPr>
              <w:jc w:val="both"/>
              <w:rPr>
                <w:sz w:val="10"/>
                <w:szCs w:val="10"/>
              </w:rPr>
            </w:pPr>
            <w:r w:rsidRPr="00A87C52">
              <w:rPr>
                <w:sz w:val="10"/>
                <w:szCs w:val="10"/>
              </w:rPr>
              <w:t>Показатель 4</w:t>
            </w:r>
          </w:p>
          <w:p w:rsidR="00492BCB" w:rsidRPr="00A87C52" w:rsidRDefault="00492BCB" w:rsidP="00492BCB">
            <w:pPr>
              <w:jc w:val="both"/>
              <w:rPr>
                <w:sz w:val="10"/>
                <w:szCs w:val="10"/>
              </w:rPr>
            </w:pPr>
            <w:r w:rsidRPr="00A87C52">
              <w:rPr>
                <w:sz w:val="10"/>
                <w:szCs w:val="10"/>
              </w:rPr>
              <w:t>Количество проектов (грантов) в которых участвует Ассоциация ТОС и члены ТОС</w:t>
            </w:r>
          </w:p>
        </w:tc>
        <w:tc>
          <w:tcPr>
            <w:tcW w:w="0" w:type="auto"/>
            <w:tcBorders>
              <w:top w:val="single" w:sz="6" w:space="0" w:color="000000"/>
              <w:left w:val="single" w:sz="6" w:space="0" w:color="000000"/>
              <w:bottom w:val="single" w:sz="6" w:space="0" w:color="000000"/>
              <w:right w:val="single" w:sz="4" w:space="0" w:color="auto"/>
            </w:tcBorders>
            <w:vAlign w:val="center"/>
          </w:tcPr>
          <w:p w:rsidR="00492BCB" w:rsidRPr="00A87C52" w:rsidRDefault="00492BCB" w:rsidP="00492BCB">
            <w:pPr>
              <w:jc w:val="center"/>
              <w:rPr>
                <w:sz w:val="10"/>
                <w:szCs w:val="10"/>
              </w:rPr>
            </w:pPr>
            <w:r w:rsidRPr="00A87C52">
              <w:rPr>
                <w:sz w:val="10"/>
                <w:szCs w:val="10"/>
              </w:rPr>
              <w:t>1</w:t>
            </w:r>
          </w:p>
        </w:tc>
        <w:tc>
          <w:tcPr>
            <w:tcW w:w="0" w:type="auto"/>
            <w:tcBorders>
              <w:top w:val="single" w:sz="6" w:space="0" w:color="000000"/>
              <w:left w:val="single" w:sz="4" w:space="0" w:color="auto"/>
              <w:bottom w:val="single" w:sz="6" w:space="0" w:color="000000"/>
              <w:right w:val="single" w:sz="4" w:space="0" w:color="auto"/>
            </w:tcBorders>
            <w:vAlign w:val="center"/>
          </w:tcPr>
          <w:p w:rsidR="00492BCB" w:rsidRPr="00A87C52" w:rsidRDefault="00492BCB" w:rsidP="00492BCB">
            <w:pPr>
              <w:jc w:val="center"/>
              <w:rPr>
                <w:sz w:val="10"/>
                <w:szCs w:val="10"/>
              </w:rPr>
            </w:pPr>
            <w:r w:rsidRPr="00A87C52">
              <w:rPr>
                <w:sz w:val="10"/>
                <w:szCs w:val="10"/>
              </w:rPr>
              <w:t>1</w:t>
            </w:r>
          </w:p>
        </w:tc>
        <w:tc>
          <w:tcPr>
            <w:tcW w:w="0" w:type="auto"/>
            <w:tcBorders>
              <w:top w:val="single" w:sz="6" w:space="0" w:color="000000"/>
              <w:left w:val="single" w:sz="4" w:space="0" w:color="auto"/>
              <w:bottom w:val="single" w:sz="6" w:space="0" w:color="000000"/>
              <w:right w:val="single" w:sz="4" w:space="0" w:color="auto"/>
            </w:tcBorders>
            <w:vAlign w:val="center"/>
          </w:tcPr>
          <w:p w:rsidR="00492BCB" w:rsidRPr="00A87C52" w:rsidRDefault="00492BCB" w:rsidP="00492BCB">
            <w:pPr>
              <w:jc w:val="center"/>
              <w:rPr>
                <w:sz w:val="10"/>
                <w:szCs w:val="10"/>
              </w:rPr>
            </w:pPr>
            <w:r w:rsidRPr="00A87C52">
              <w:rPr>
                <w:sz w:val="10"/>
                <w:szCs w:val="10"/>
              </w:rPr>
              <w:t>1</w:t>
            </w:r>
          </w:p>
        </w:tc>
        <w:tc>
          <w:tcPr>
            <w:tcW w:w="0" w:type="auto"/>
            <w:tcBorders>
              <w:top w:val="single" w:sz="6" w:space="0" w:color="000000"/>
              <w:left w:val="single" w:sz="4" w:space="0" w:color="auto"/>
              <w:bottom w:val="single" w:sz="6" w:space="0" w:color="000000"/>
              <w:right w:val="single" w:sz="4" w:space="0" w:color="auto"/>
            </w:tcBorders>
            <w:vAlign w:val="center"/>
          </w:tcPr>
          <w:p w:rsidR="00492BCB" w:rsidRPr="00A87C52" w:rsidRDefault="00492BCB" w:rsidP="00492BCB">
            <w:pPr>
              <w:jc w:val="center"/>
              <w:rPr>
                <w:sz w:val="10"/>
                <w:szCs w:val="10"/>
              </w:rPr>
            </w:pPr>
            <w:r w:rsidRPr="00A87C52">
              <w:rPr>
                <w:sz w:val="10"/>
                <w:szCs w:val="10"/>
              </w:rPr>
              <w:t>1</w:t>
            </w:r>
          </w:p>
        </w:tc>
        <w:tc>
          <w:tcPr>
            <w:tcW w:w="0" w:type="auto"/>
            <w:tcBorders>
              <w:top w:val="single" w:sz="6" w:space="0" w:color="000000"/>
              <w:left w:val="single" w:sz="4" w:space="0" w:color="auto"/>
              <w:bottom w:val="single" w:sz="6" w:space="0" w:color="000000"/>
              <w:right w:val="single" w:sz="4" w:space="0" w:color="auto"/>
            </w:tcBorders>
            <w:vAlign w:val="center"/>
          </w:tcPr>
          <w:p w:rsidR="00492BCB" w:rsidRPr="00A87C52" w:rsidRDefault="00492BCB" w:rsidP="00492BCB">
            <w:pPr>
              <w:jc w:val="center"/>
              <w:rPr>
                <w:sz w:val="10"/>
                <w:szCs w:val="10"/>
              </w:rPr>
            </w:pPr>
            <w:r w:rsidRPr="00A87C52">
              <w:rPr>
                <w:sz w:val="10"/>
                <w:szCs w:val="10"/>
              </w:rPr>
              <w:t>1</w:t>
            </w:r>
          </w:p>
        </w:tc>
        <w:tc>
          <w:tcPr>
            <w:tcW w:w="0" w:type="auto"/>
            <w:tcBorders>
              <w:top w:val="single" w:sz="6" w:space="0" w:color="000000"/>
              <w:left w:val="single" w:sz="4" w:space="0" w:color="auto"/>
              <w:bottom w:val="single" w:sz="6" w:space="0" w:color="000000"/>
              <w:right w:val="single" w:sz="6" w:space="0" w:color="000000"/>
            </w:tcBorders>
            <w:vAlign w:val="center"/>
          </w:tcPr>
          <w:p w:rsidR="00492BCB" w:rsidRPr="00A87C52" w:rsidRDefault="00492BCB" w:rsidP="00492BCB">
            <w:pPr>
              <w:jc w:val="center"/>
              <w:rPr>
                <w:sz w:val="10"/>
                <w:szCs w:val="10"/>
              </w:rPr>
            </w:pPr>
            <w:r w:rsidRPr="00A87C52">
              <w:rPr>
                <w:sz w:val="10"/>
                <w:szCs w:val="10"/>
              </w:rPr>
              <w:t>1</w:t>
            </w:r>
          </w:p>
        </w:tc>
      </w:tr>
      <w:tr w:rsidR="00A87C52" w:rsidRPr="00A87C52" w:rsidTr="00492BCB">
        <w:trPr>
          <w:trHeight w:val="20"/>
        </w:trPr>
        <w:tc>
          <w:tcPr>
            <w:tcW w:w="0" w:type="auto"/>
            <w:tcBorders>
              <w:top w:val="single" w:sz="6" w:space="0" w:color="000000"/>
              <w:left w:val="single" w:sz="6" w:space="0" w:color="000000"/>
              <w:bottom w:val="single" w:sz="6" w:space="0" w:color="000000"/>
              <w:right w:val="single" w:sz="6" w:space="0" w:color="000000"/>
            </w:tcBorders>
            <w:vAlign w:val="center"/>
          </w:tcPr>
          <w:p w:rsidR="00492BCB" w:rsidRPr="00A87C52" w:rsidRDefault="00492BCB" w:rsidP="00492BCB">
            <w:pPr>
              <w:rPr>
                <w:sz w:val="10"/>
                <w:szCs w:val="10"/>
              </w:rPr>
            </w:pPr>
            <w:r w:rsidRPr="00A87C52">
              <w:rPr>
                <w:sz w:val="10"/>
                <w:szCs w:val="10"/>
              </w:rPr>
              <w:t>2.</w:t>
            </w:r>
          </w:p>
        </w:tc>
        <w:tc>
          <w:tcPr>
            <w:tcW w:w="0" w:type="auto"/>
            <w:tcBorders>
              <w:top w:val="single" w:sz="6" w:space="0" w:color="000000"/>
              <w:left w:val="single" w:sz="6" w:space="0" w:color="000000"/>
              <w:bottom w:val="single" w:sz="6" w:space="0" w:color="000000"/>
              <w:right w:val="single" w:sz="6" w:space="0" w:color="000000"/>
            </w:tcBorders>
          </w:tcPr>
          <w:p w:rsidR="00492BCB" w:rsidRPr="00A87C52" w:rsidRDefault="00492BCB" w:rsidP="00492BCB">
            <w:pPr>
              <w:jc w:val="both"/>
              <w:rPr>
                <w:sz w:val="10"/>
                <w:szCs w:val="10"/>
              </w:rPr>
            </w:pPr>
          </w:p>
        </w:tc>
        <w:tc>
          <w:tcPr>
            <w:tcW w:w="0" w:type="auto"/>
            <w:gridSpan w:val="6"/>
            <w:tcBorders>
              <w:top w:val="single" w:sz="6" w:space="0" w:color="000000"/>
              <w:left w:val="single" w:sz="6" w:space="0" w:color="000000"/>
              <w:bottom w:val="single" w:sz="6" w:space="0" w:color="000000"/>
              <w:right w:val="single" w:sz="6" w:space="0" w:color="000000"/>
            </w:tcBorders>
            <w:vAlign w:val="center"/>
          </w:tcPr>
          <w:p w:rsidR="00492BCB" w:rsidRPr="00A87C52" w:rsidRDefault="00492BCB" w:rsidP="00492BCB">
            <w:pPr>
              <w:jc w:val="center"/>
              <w:rPr>
                <w:b/>
                <w:sz w:val="10"/>
                <w:szCs w:val="10"/>
              </w:rPr>
            </w:pPr>
            <w:r w:rsidRPr="00A87C52">
              <w:rPr>
                <w:b/>
                <w:sz w:val="10"/>
                <w:szCs w:val="10"/>
              </w:rPr>
              <w:t>Цель 2. Привлечение представителей ТОС к участию в решении вопросов местного значения</w:t>
            </w:r>
          </w:p>
        </w:tc>
      </w:tr>
      <w:tr w:rsidR="00A87C52" w:rsidRPr="00A87C52" w:rsidTr="00492BCB">
        <w:trPr>
          <w:trHeight w:val="20"/>
        </w:trPr>
        <w:tc>
          <w:tcPr>
            <w:tcW w:w="0" w:type="auto"/>
            <w:tcBorders>
              <w:top w:val="single" w:sz="6" w:space="0" w:color="000000"/>
              <w:left w:val="single" w:sz="6" w:space="0" w:color="000000"/>
              <w:bottom w:val="single" w:sz="6" w:space="0" w:color="000000"/>
              <w:right w:val="single" w:sz="6" w:space="0" w:color="000000"/>
            </w:tcBorders>
            <w:vAlign w:val="center"/>
          </w:tcPr>
          <w:p w:rsidR="00492BCB" w:rsidRPr="00A87C52" w:rsidRDefault="00492BCB" w:rsidP="00492BCB">
            <w:pPr>
              <w:rPr>
                <w:b/>
                <w:sz w:val="10"/>
                <w:szCs w:val="10"/>
              </w:rPr>
            </w:pPr>
            <w:r w:rsidRPr="00A87C52">
              <w:rPr>
                <w:b/>
                <w:sz w:val="10"/>
                <w:szCs w:val="10"/>
              </w:rPr>
              <w:t>2.1.</w:t>
            </w:r>
          </w:p>
        </w:tc>
        <w:tc>
          <w:tcPr>
            <w:tcW w:w="0" w:type="auto"/>
            <w:tcBorders>
              <w:top w:val="single" w:sz="6" w:space="0" w:color="000000"/>
              <w:left w:val="single" w:sz="6" w:space="0" w:color="000000"/>
              <w:bottom w:val="single" w:sz="6" w:space="0" w:color="000000"/>
              <w:right w:val="single" w:sz="6" w:space="0" w:color="000000"/>
            </w:tcBorders>
          </w:tcPr>
          <w:p w:rsidR="00492BCB" w:rsidRPr="00A87C52" w:rsidRDefault="00492BCB" w:rsidP="00492BCB">
            <w:pPr>
              <w:jc w:val="both"/>
              <w:rPr>
                <w:b/>
                <w:sz w:val="10"/>
                <w:szCs w:val="10"/>
              </w:rPr>
            </w:pPr>
          </w:p>
        </w:tc>
        <w:tc>
          <w:tcPr>
            <w:tcW w:w="0" w:type="auto"/>
            <w:gridSpan w:val="6"/>
            <w:tcBorders>
              <w:top w:val="single" w:sz="6" w:space="0" w:color="000000"/>
              <w:left w:val="single" w:sz="6" w:space="0" w:color="000000"/>
              <w:bottom w:val="single" w:sz="6" w:space="0" w:color="000000"/>
              <w:right w:val="single" w:sz="6" w:space="0" w:color="000000"/>
            </w:tcBorders>
            <w:vAlign w:val="center"/>
          </w:tcPr>
          <w:p w:rsidR="00492BCB" w:rsidRPr="00A87C52" w:rsidRDefault="00492BCB" w:rsidP="00492BCB">
            <w:pPr>
              <w:jc w:val="center"/>
              <w:rPr>
                <w:b/>
                <w:sz w:val="10"/>
                <w:szCs w:val="10"/>
              </w:rPr>
            </w:pPr>
            <w:r w:rsidRPr="00A87C52">
              <w:rPr>
                <w:b/>
                <w:sz w:val="10"/>
                <w:szCs w:val="10"/>
              </w:rPr>
              <w:t>Задача 1. Организация учёта личных подсобных хозяйств на территории Солецкого муниципального округа с участием представителей ТОС</w:t>
            </w:r>
          </w:p>
        </w:tc>
      </w:tr>
      <w:tr w:rsidR="00A87C52" w:rsidRPr="00A87C52" w:rsidTr="00492BCB">
        <w:trPr>
          <w:trHeight w:val="20"/>
        </w:trPr>
        <w:tc>
          <w:tcPr>
            <w:tcW w:w="0" w:type="auto"/>
            <w:tcBorders>
              <w:top w:val="single" w:sz="6" w:space="0" w:color="000000"/>
              <w:left w:val="single" w:sz="6" w:space="0" w:color="000000"/>
              <w:bottom w:val="single" w:sz="6" w:space="0" w:color="000000"/>
              <w:right w:val="single" w:sz="6" w:space="0" w:color="000000"/>
            </w:tcBorders>
            <w:vAlign w:val="center"/>
          </w:tcPr>
          <w:p w:rsidR="00492BCB" w:rsidRPr="00A87C52" w:rsidRDefault="00492BCB" w:rsidP="00492BCB">
            <w:pPr>
              <w:rPr>
                <w:sz w:val="10"/>
                <w:szCs w:val="10"/>
              </w:rPr>
            </w:pPr>
            <w:r w:rsidRPr="00A87C52">
              <w:rPr>
                <w:sz w:val="10"/>
                <w:szCs w:val="10"/>
              </w:rPr>
              <w:t>2.1.1.</w:t>
            </w:r>
          </w:p>
        </w:tc>
        <w:tc>
          <w:tcPr>
            <w:tcW w:w="0" w:type="auto"/>
            <w:tcBorders>
              <w:top w:val="single" w:sz="6" w:space="0" w:color="000000"/>
              <w:left w:val="single" w:sz="6" w:space="0" w:color="000000"/>
              <w:bottom w:val="single" w:sz="6" w:space="0" w:color="000000"/>
              <w:right w:val="single" w:sz="6" w:space="0" w:color="000000"/>
            </w:tcBorders>
            <w:vAlign w:val="center"/>
          </w:tcPr>
          <w:p w:rsidR="00492BCB" w:rsidRPr="00A87C52" w:rsidRDefault="00492BCB" w:rsidP="00492BCB">
            <w:pPr>
              <w:jc w:val="both"/>
              <w:rPr>
                <w:sz w:val="10"/>
                <w:szCs w:val="10"/>
              </w:rPr>
            </w:pPr>
            <w:r w:rsidRPr="00A87C52">
              <w:rPr>
                <w:sz w:val="10"/>
                <w:szCs w:val="10"/>
              </w:rPr>
              <w:t>Показатель 1</w:t>
            </w:r>
          </w:p>
          <w:p w:rsidR="00492BCB" w:rsidRPr="00A87C52" w:rsidRDefault="00492BCB" w:rsidP="00492BCB">
            <w:pPr>
              <w:jc w:val="both"/>
              <w:rPr>
                <w:sz w:val="10"/>
                <w:szCs w:val="10"/>
              </w:rPr>
            </w:pPr>
            <w:r w:rsidRPr="00A87C52">
              <w:rPr>
                <w:sz w:val="10"/>
                <w:szCs w:val="10"/>
              </w:rPr>
              <w:t>Приобретение похозяйственных книг для организации учёта личных подсобных хозяйств на территории Солецкого муниципального округа и их заполнение (шт.)</w:t>
            </w:r>
          </w:p>
        </w:tc>
        <w:tc>
          <w:tcPr>
            <w:tcW w:w="0" w:type="auto"/>
            <w:tcBorders>
              <w:top w:val="single" w:sz="6" w:space="0" w:color="000000"/>
              <w:left w:val="single" w:sz="6" w:space="0" w:color="000000"/>
              <w:bottom w:val="single" w:sz="6" w:space="0" w:color="000000"/>
              <w:right w:val="single" w:sz="4" w:space="0" w:color="auto"/>
            </w:tcBorders>
            <w:vAlign w:val="center"/>
          </w:tcPr>
          <w:p w:rsidR="00492BCB" w:rsidRPr="00A87C52" w:rsidRDefault="00492BCB" w:rsidP="00492BCB">
            <w:pPr>
              <w:jc w:val="center"/>
              <w:rPr>
                <w:sz w:val="10"/>
                <w:szCs w:val="10"/>
              </w:rPr>
            </w:pPr>
            <w:r w:rsidRPr="00A87C52">
              <w:rPr>
                <w:sz w:val="10"/>
                <w:szCs w:val="10"/>
              </w:rPr>
              <w:t>194</w:t>
            </w:r>
          </w:p>
        </w:tc>
        <w:tc>
          <w:tcPr>
            <w:tcW w:w="0" w:type="auto"/>
            <w:tcBorders>
              <w:top w:val="single" w:sz="6" w:space="0" w:color="000000"/>
              <w:left w:val="single" w:sz="4" w:space="0" w:color="auto"/>
              <w:bottom w:val="single" w:sz="6" w:space="0" w:color="000000"/>
              <w:right w:val="single" w:sz="4" w:space="0" w:color="auto"/>
            </w:tcBorders>
            <w:vAlign w:val="center"/>
          </w:tcPr>
          <w:p w:rsidR="00492BCB" w:rsidRPr="00A87C52" w:rsidRDefault="00492BCB" w:rsidP="00492BCB">
            <w:pPr>
              <w:jc w:val="center"/>
              <w:rPr>
                <w:sz w:val="10"/>
                <w:szCs w:val="10"/>
              </w:rPr>
            </w:pPr>
            <w:r w:rsidRPr="00A87C52">
              <w:rPr>
                <w:sz w:val="10"/>
                <w:szCs w:val="10"/>
              </w:rPr>
              <w:t>-</w:t>
            </w:r>
          </w:p>
        </w:tc>
        <w:tc>
          <w:tcPr>
            <w:tcW w:w="0" w:type="auto"/>
            <w:tcBorders>
              <w:top w:val="single" w:sz="6" w:space="0" w:color="000000"/>
              <w:left w:val="single" w:sz="4" w:space="0" w:color="auto"/>
              <w:bottom w:val="single" w:sz="6" w:space="0" w:color="000000"/>
              <w:right w:val="single" w:sz="4" w:space="0" w:color="auto"/>
            </w:tcBorders>
            <w:vAlign w:val="center"/>
          </w:tcPr>
          <w:p w:rsidR="00492BCB" w:rsidRPr="00A87C52" w:rsidRDefault="00492BCB" w:rsidP="00492BCB">
            <w:pPr>
              <w:jc w:val="center"/>
              <w:rPr>
                <w:sz w:val="10"/>
                <w:szCs w:val="10"/>
              </w:rPr>
            </w:pPr>
            <w:r w:rsidRPr="00A87C52">
              <w:rPr>
                <w:sz w:val="10"/>
                <w:szCs w:val="10"/>
              </w:rPr>
              <w:t>-</w:t>
            </w:r>
          </w:p>
        </w:tc>
        <w:tc>
          <w:tcPr>
            <w:tcW w:w="0" w:type="auto"/>
            <w:tcBorders>
              <w:top w:val="single" w:sz="6" w:space="0" w:color="000000"/>
              <w:left w:val="single" w:sz="4" w:space="0" w:color="auto"/>
              <w:bottom w:val="single" w:sz="6" w:space="0" w:color="000000"/>
              <w:right w:val="single" w:sz="4" w:space="0" w:color="auto"/>
            </w:tcBorders>
            <w:vAlign w:val="center"/>
          </w:tcPr>
          <w:p w:rsidR="00492BCB" w:rsidRPr="00A87C52" w:rsidRDefault="00492BCB" w:rsidP="00492BCB">
            <w:pPr>
              <w:jc w:val="center"/>
              <w:rPr>
                <w:sz w:val="10"/>
                <w:szCs w:val="10"/>
              </w:rPr>
            </w:pPr>
            <w:r w:rsidRPr="00A87C52">
              <w:rPr>
                <w:sz w:val="10"/>
                <w:szCs w:val="10"/>
              </w:rPr>
              <w:t>-</w:t>
            </w:r>
          </w:p>
        </w:tc>
        <w:tc>
          <w:tcPr>
            <w:tcW w:w="0" w:type="auto"/>
            <w:tcBorders>
              <w:top w:val="single" w:sz="6" w:space="0" w:color="000000"/>
              <w:left w:val="single" w:sz="4" w:space="0" w:color="auto"/>
              <w:bottom w:val="single" w:sz="6" w:space="0" w:color="000000"/>
              <w:right w:val="single" w:sz="4" w:space="0" w:color="auto"/>
            </w:tcBorders>
            <w:vAlign w:val="center"/>
          </w:tcPr>
          <w:p w:rsidR="00492BCB" w:rsidRPr="00A87C52" w:rsidRDefault="00492BCB" w:rsidP="00492BCB">
            <w:pPr>
              <w:jc w:val="center"/>
              <w:rPr>
                <w:sz w:val="10"/>
                <w:szCs w:val="10"/>
              </w:rPr>
            </w:pPr>
            <w:r w:rsidRPr="00A87C52">
              <w:rPr>
                <w:sz w:val="10"/>
                <w:szCs w:val="10"/>
              </w:rPr>
              <w:t>70</w:t>
            </w:r>
          </w:p>
        </w:tc>
        <w:tc>
          <w:tcPr>
            <w:tcW w:w="0" w:type="auto"/>
            <w:tcBorders>
              <w:top w:val="single" w:sz="6" w:space="0" w:color="000000"/>
              <w:left w:val="single" w:sz="4" w:space="0" w:color="auto"/>
              <w:bottom w:val="single" w:sz="6" w:space="0" w:color="000000"/>
              <w:right w:val="single" w:sz="6" w:space="0" w:color="000000"/>
            </w:tcBorders>
            <w:vAlign w:val="center"/>
          </w:tcPr>
          <w:p w:rsidR="00492BCB" w:rsidRPr="00A87C52" w:rsidRDefault="00492BCB" w:rsidP="00492BCB">
            <w:pPr>
              <w:jc w:val="center"/>
              <w:rPr>
                <w:sz w:val="10"/>
                <w:szCs w:val="10"/>
              </w:rPr>
            </w:pPr>
            <w:r w:rsidRPr="00A87C52">
              <w:rPr>
                <w:sz w:val="10"/>
                <w:szCs w:val="10"/>
              </w:rPr>
              <w:t>150</w:t>
            </w:r>
          </w:p>
        </w:tc>
      </w:tr>
      <w:tr w:rsidR="00A87C52" w:rsidRPr="00A87C52" w:rsidTr="00492BCB">
        <w:trPr>
          <w:trHeight w:val="20"/>
        </w:trPr>
        <w:tc>
          <w:tcPr>
            <w:tcW w:w="0" w:type="auto"/>
            <w:tcBorders>
              <w:top w:val="single" w:sz="6" w:space="0" w:color="000000"/>
              <w:left w:val="single" w:sz="6" w:space="0" w:color="000000"/>
              <w:bottom w:val="single" w:sz="6" w:space="0" w:color="000000"/>
              <w:right w:val="single" w:sz="6" w:space="0" w:color="000000"/>
            </w:tcBorders>
            <w:vAlign w:val="center"/>
          </w:tcPr>
          <w:p w:rsidR="00492BCB" w:rsidRPr="00A87C52" w:rsidRDefault="00492BCB" w:rsidP="00492BCB">
            <w:pPr>
              <w:rPr>
                <w:sz w:val="10"/>
                <w:szCs w:val="10"/>
              </w:rPr>
            </w:pPr>
            <w:r w:rsidRPr="00A87C52">
              <w:rPr>
                <w:sz w:val="10"/>
                <w:szCs w:val="10"/>
              </w:rPr>
              <w:t>2.1.2.</w:t>
            </w:r>
          </w:p>
        </w:tc>
        <w:tc>
          <w:tcPr>
            <w:tcW w:w="0" w:type="auto"/>
            <w:tcBorders>
              <w:top w:val="single" w:sz="6" w:space="0" w:color="000000"/>
              <w:left w:val="single" w:sz="6" w:space="0" w:color="000000"/>
              <w:bottom w:val="single" w:sz="6" w:space="0" w:color="000000"/>
              <w:right w:val="single" w:sz="6" w:space="0" w:color="000000"/>
            </w:tcBorders>
            <w:vAlign w:val="center"/>
          </w:tcPr>
          <w:p w:rsidR="00492BCB" w:rsidRPr="00A87C52" w:rsidRDefault="00492BCB" w:rsidP="00492BCB">
            <w:pPr>
              <w:jc w:val="both"/>
              <w:rPr>
                <w:sz w:val="10"/>
                <w:szCs w:val="10"/>
              </w:rPr>
            </w:pPr>
            <w:r w:rsidRPr="00A87C52">
              <w:rPr>
                <w:sz w:val="10"/>
                <w:szCs w:val="10"/>
              </w:rPr>
              <w:t>Показатель 2</w:t>
            </w:r>
          </w:p>
          <w:p w:rsidR="00492BCB" w:rsidRPr="00A87C52" w:rsidRDefault="00492BCB" w:rsidP="00492BCB">
            <w:pPr>
              <w:jc w:val="both"/>
              <w:rPr>
                <w:sz w:val="10"/>
                <w:szCs w:val="10"/>
              </w:rPr>
            </w:pPr>
            <w:r w:rsidRPr="00A87C52">
              <w:rPr>
                <w:sz w:val="10"/>
                <w:szCs w:val="10"/>
              </w:rPr>
              <w:t xml:space="preserve">Количество личных подсобных хозяйств, на которые внесены сведения в </w:t>
            </w:r>
            <w:proofErr w:type="spellStart"/>
            <w:r w:rsidRPr="00A87C52">
              <w:rPr>
                <w:sz w:val="10"/>
                <w:szCs w:val="10"/>
              </w:rPr>
              <w:t>похозяйственные</w:t>
            </w:r>
            <w:proofErr w:type="spellEnd"/>
            <w:r w:rsidRPr="00A87C52">
              <w:rPr>
                <w:sz w:val="10"/>
                <w:szCs w:val="10"/>
              </w:rPr>
              <w:t xml:space="preserve"> книги, (процент) </w:t>
            </w:r>
          </w:p>
        </w:tc>
        <w:tc>
          <w:tcPr>
            <w:tcW w:w="0" w:type="auto"/>
            <w:tcBorders>
              <w:top w:val="single" w:sz="6" w:space="0" w:color="000000"/>
              <w:left w:val="single" w:sz="6" w:space="0" w:color="000000"/>
              <w:bottom w:val="single" w:sz="6" w:space="0" w:color="000000"/>
              <w:right w:val="single" w:sz="4" w:space="0" w:color="auto"/>
            </w:tcBorders>
            <w:vAlign w:val="center"/>
          </w:tcPr>
          <w:p w:rsidR="00492BCB" w:rsidRPr="00A87C52" w:rsidRDefault="00492BCB" w:rsidP="00492BCB">
            <w:pPr>
              <w:jc w:val="center"/>
              <w:rPr>
                <w:sz w:val="10"/>
                <w:szCs w:val="10"/>
              </w:rPr>
            </w:pPr>
            <w:r w:rsidRPr="00A87C52">
              <w:rPr>
                <w:sz w:val="10"/>
                <w:szCs w:val="10"/>
              </w:rPr>
              <w:t>40</w:t>
            </w:r>
          </w:p>
        </w:tc>
        <w:tc>
          <w:tcPr>
            <w:tcW w:w="0" w:type="auto"/>
            <w:tcBorders>
              <w:top w:val="single" w:sz="6" w:space="0" w:color="000000"/>
              <w:left w:val="single" w:sz="4" w:space="0" w:color="auto"/>
              <w:bottom w:val="single" w:sz="6" w:space="0" w:color="000000"/>
              <w:right w:val="single" w:sz="4" w:space="0" w:color="auto"/>
            </w:tcBorders>
            <w:vAlign w:val="center"/>
          </w:tcPr>
          <w:p w:rsidR="00492BCB" w:rsidRPr="00A87C52" w:rsidRDefault="00492BCB" w:rsidP="00492BCB">
            <w:pPr>
              <w:jc w:val="center"/>
              <w:rPr>
                <w:sz w:val="10"/>
                <w:szCs w:val="10"/>
              </w:rPr>
            </w:pPr>
            <w:r w:rsidRPr="00A87C52">
              <w:rPr>
                <w:sz w:val="10"/>
                <w:szCs w:val="10"/>
              </w:rPr>
              <w:t>50</w:t>
            </w:r>
          </w:p>
        </w:tc>
        <w:tc>
          <w:tcPr>
            <w:tcW w:w="0" w:type="auto"/>
            <w:tcBorders>
              <w:top w:val="single" w:sz="6" w:space="0" w:color="000000"/>
              <w:left w:val="single" w:sz="4" w:space="0" w:color="auto"/>
              <w:bottom w:val="single" w:sz="6" w:space="0" w:color="000000"/>
              <w:right w:val="single" w:sz="4" w:space="0" w:color="auto"/>
            </w:tcBorders>
            <w:vAlign w:val="center"/>
          </w:tcPr>
          <w:p w:rsidR="00492BCB" w:rsidRPr="00A87C52" w:rsidRDefault="00492BCB" w:rsidP="00492BCB">
            <w:pPr>
              <w:jc w:val="center"/>
              <w:rPr>
                <w:sz w:val="10"/>
                <w:szCs w:val="10"/>
              </w:rPr>
            </w:pPr>
            <w:r w:rsidRPr="00A87C52">
              <w:rPr>
                <w:sz w:val="10"/>
                <w:szCs w:val="10"/>
              </w:rPr>
              <w:t>60</w:t>
            </w:r>
          </w:p>
        </w:tc>
        <w:tc>
          <w:tcPr>
            <w:tcW w:w="0" w:type="auto"/>
            <w:tcBorders>
              <w:top w:val="single" w:sz="6" w:space="0" w:color="000000"/>
              <w:left w:val="single" w:sz="4" w:space="0" w:color="auto"/>
              <w:bottom w:val="single" w:sz="6" w:space="0" w:color="000000"/>
              <w:right w:val="single" w:sz="4" w:space="0" w:color="auto"/>
            </w:tcBorders>
            <w:vAlign w:val="center"/>
          </w:tcPr>
          <w:p w:rsidR="00492BCB" w:rsidRPr="00A87C52" w:rsidRDefault="00492BCB" w:rsidP="00492BCB">
            <w:pPr>
              <w:jc w:val="center"/>
              <w:rPr>
                <w:sz w:val="10"/>
                <w:szCs w:val="10"/>
              </w:rPr>
            </w:pPr>
            <w:r w:rsidRPr="00A87C52">
              <w:rPr>
                <w:sz w:val="10"/>
                <w:szCs w:val="10"/>
              </w:rPr>
              <w:t>70</w:t>
            </w:r>
          </w:p>
        </w:tc>
        <w:tc>
          <w:tcPr>
            <w:tcW w:w="0" w:type="auto"/>
            <w:tcBorders>
              <w:top w:val="single" w:sz="6" w:space="0" w:color="000000"/>
              <w:left w:val="single" w:sz="4" w:space="0" w:color="auto"/>
              <w:bottom w:val="single" w:sz="6" w:space="0" w:color="000000"/>
              <w:right w:val="single" w:sz="4" w:space="0" w:color="auto"/>
            </w:tcBorders>
            <w:vAlign w:val="center"/>
          </w:tcPr>
          <w:p w:rsidR="00492BCB" w:rsidRPr="00A87C52" w:rsidRDefault="00492BCB" w:rsidP="00492BCB">
            <w:pPr>
              <w:jc w:val="center"/>
              <w:rPr>
                <w:sz w:val="10"/>
                <w:szCs w:val="10"/>
              </w:rPr>
            </w:pPr>
            <w:r w:rsidRPr="00A87C52">
              <w:rPr>
                <w:sz w:val="10"/>
                <w:szCs w:val="10"/>
              </w:rPr>
              <w:t>80</w:t>
            </w:r>
          </w:p>
        </w:tc>
        <w:tc>
          <w:tcPr>
            <w:tcW w:w="0" w:type="auto"/>
            <w:tcBorders>
              <w:top w:val="single" w:sz="6" w:space="0" w:color="000000"/>
              <w:left w:val="single" w:sz="4" w:space="0" w:color="auto"/>
              <w:bottom w:val="single" w:sz="6" w:space="0" w:color="000000"/>
              <w:right w:val="single" w:sz="6" w:space="0" w:color="000000"/>
            </w:tcBorders>
            <w:vAlign w:val="center"/>
          </w:tcPr>
          <w:p w:rsidR="00492BCB" w:rsidRPr="00A87C52" w:rsidRDefault="00492BCB" w:rsidP="00492BCB">
            <w:pPr>
              <w:jc w:val="center"/>
              <w:rPr>
                <w:sz w:val="10"/>
                <w:szCs w:val="10"/>
              </w:rPr>
            </w:pPr>
            <w:r w:rsidRPr="00A87C52">
              <w:rPr>
                <w:sz w:val="10"/>
                <w:szCs w:val="10"/>
              </w:rPr>
              <w:t>90</w:t>
            </w:r>
          </w:p>
        </w:tc>
      </w:tr>
    </w:tbl>
    <w:p w:rsidR="00492BCB" w:rsidRPr="00A87C52" w:rsidRDefault="00492BCB" w:rsidP="00492BCB">
      <w:pPr>
        <w:pStyle w:val="p14"/>
        <w:shd w:val="clear" w:color="auto" w:fill="FFFFFF"/>
        <w:spacing w:before="0" w:beforeAutospacing="0" w:after="0" w:afterAutospacing="0"/>
        <w:ind w:firstLine="284"/>
        <w:jc w:val="both"/>
        <w:rPr>
          <w:b/>
          <w:sz w:val="14"/>
          <w:szCs w:val="14"/>
        </w:rPr>
      </w:pPr>
      <w:r w:rsidRPr="00A87C52">
        <w:rPr>
          <w:b/>
          <w:sz w:val="14"/>
          <w:szCs w:val="14"/>
        </w:rPr>
        <w:t>5. Срок реализации муниципальной программы:</w:t>
      </w:r>
    </w:p>
    <w:p w:rsidR="00492BCB" w:rsidRPr="00A87C52" w:rsidRDefault="00492BCB" w:rsidP="00492BCB">
      <w:pPr>
        <w:pStyle w:val="p14"/>
        <w:shd w:val="clear" w:color="auto" w:fill="FFFFFF"/>
        <w:spacing w:before="0" w:beforeAutospacing="0" w:after="0" w:afterAutospacing="0"/>
        <w:ind w:firstLine="284"/>
        <w:jc w:val="both"/>
        <w:rPr>
          <w:b/>
          <w:sz w:val="14"/>
          <w:szCs w:val="14"/>
        </w:rPr>
      </w:pPr>
      <w:r w:rsidRPr="00A87C52">
        <w:rPr>
          <w:sz w:val="14"/>
          <w:szCs w:val="14"/>
        </w:rPr>
        <w:t>2021-2026 годы</w:t>
      </w:r>
      <w:r w:rsidRPr="00A87C52">
        <w:rPr>
          <w:b/>
          <w:sz w:val="14"/>
          <w:szCs w:val="14"/>
        </w:rPr>
        <w:t xml:space="preserve"> </w:t>
      </w:r>
    </w:p>
    <w:p w:rsidR="00492BCB" w:rsidRPr="00A87C52" w:rsidRDefault="00492BCB" w:rsidP="00492BCB">
      <w:pPr>
        <w:pStyle w:val="p14"/>
        <w:shd w:val="clear" w:color="auto" w:fill="FFFFFF"/>
        <w:spacing w:before="0" w:beforeAutospacing="0" w:after="0" w:afterAutospacing="0"/>
        <w:ind w:firstLine="284"/>
        <w:jc w:val="both"/>
        <w:rPr>
          <w:b/>
          <w:sz w:val="14"/>
          <w:szCs w:val="14"/>
        </w:rPr>
      </w:pPr>
      <w:r w:rsidRPr="00A87C52">
        <w:rPr>
          <w:b/>
          <w:sz w:val="14"/>
          <w:szCs w:val="14"/>
        </w:rPr>
        <w:t>6. Объемы и источники финансирования муниципальной программы (тыс. руб.).</w:t>
      </w:r>
    </w:p>
    <w:tbl>
      <w:tblPr>
        <w:tblW w:w="0" w:type="auto"/>
        <w:tblCellMar>
          <w:top w:w="15" w:type="dxa"/>
          <w:left w:w="15" w:type="dxa"/>
          <w:bottom w:w="15" w:type="dxa"/>
          <w:right w:w="15" w:type="dxa"/>
        </w:tblCellMar>
        <w:tblLook w:val="0000" w:firstRow="0" w:lastRow="0" w:firstColumn="0" w:lastColumn="0" w:noHBand="0" w:noVBand="0"/>
      </w:tblPr>
      <w:tblGrid>
        <w:gridCol w:w="384"/>
        <w:gridCol w:w="940"/>
        <w:gridCol w:w="811"/>
        <w:gridCol w:w="1380"/>
        <w:gridCol w:w="1049"/>
        <w:gridCol w:w="455"/>
      </w:tblGrid>
      <w:tr w:rsidR="00A87C52" w:rsidRPr="00A87C52" w:rsidTr="00492BCB">
        <w:trPr>
          <w:trHeight w:val="276"/>
        </w:trPr>
        <w:tc>
          <w:tcPr>
            <w:tcW w:w="0" w:type="auto"/>
            <w:vMerge w:val="restart"/>
            <w:tcBorders>
              <w:top w:val="single" w:sz="6" w:space="0" w:color="000000"/>
              <w:left w:val="single" w:sz="6" w:space="0" w:color="000000"/>
              <w:bottom w:val="single" w:sz="6" w:space="0" w:color="000000"/>
              <w:right w:val="single" w:sz="6" w:space="0" w:color="000000"/>
            </w:tcBorders>
            <w:vAlign w:val="center"/>
          </w:tcPr>
          <w:p w:rsidR="00492BCB" w:rsidRPr="00A87C52" w:rsidRDefault="00492BCB" w:rsidP="00492BCB">
            <w:pPr>
              <w:jc w:val="center"/>
              <w:rPr>
                <w:sz w:val="10"/>
                <w:szCs w:val="14"/>
              </w:rPr>
            </w:pPr>
            <w:r w:rsidRPr="00A87C52">
              <w:rPr>
                <w:sz w:val="10"/>
                <w:szCs w:val="14"/>
              </w:rPr>
              <w:t>Год</w:t>
            </w:r>
          </w:p>
        </w:tc>
        <w:tc>
          <w:tcPr>
            <w:tcW w:w="0" w:type="auto"/>
            <w:gridSpan w:val="5"/>
            <w:tcBorders>
              <w:top w:val="single" w:sz="4" w:space="0" w:color="auto"/>
              <w:bottom w:val="single" w:sz="4" w:space="0" w:color="auto"/>
              <w:right w:val="single" w:sz="4" w:space="0" w:color="auto"/>
            </w:tcBorders>
            <w:shd w:val="clear" w:color="auto" w:fill="auto"/>
          </w:tcPr>
          <w:p w:rsidR="00492BCB" w:rsidRPr="00A87C52" w:rsidRDefault="00492BCB" w:rsidP="00492BCB">
            <w:pPr>
              <w:jc w:val="center"/>
              <w:rPr>
                <w:sz w:val="10"/>
                <w:szCs w:val="14"/>
              </w:rPr>
            </w:pPr>
            <w:r w:rsidRPr="00A87C52">
              <w:rPr>
                <w:sz w:val="10"/>
                <w:szCs w:val="14"/>
              </w:rPr>
              <w:t>Источник финансирования</w:t>
            </w:r>
          </w:p>
        </w:tc>
      </w:tr>
      <w:tr w:rsidR="00A87C52" w:rsidRPr="00A87C52" w:rsidTr="00492BCB">
        <w:tc>
          <w:tcPr>
            <w:tcW w:w="0" w:type="auto"/>
            <w:vMerge/>
            <w:tcBorders>
              <w:top w:val="single" w:sz="6" w:space="0" w:color="000000"/>
              <w:left w:val="single" w:sz="6" w:space="0" w:color="000000"/>
              <w:bottom w:val="single" w:sz="6" w:space="0" w:color="000000"/>
              <w:right w:val="single" w:sz="6" w:space="0" w:color="000000"/>
            </w:tcBorders>
            <w:vAlign w:val="center"/>
          </w:tcPr>
          <w:p w:rsidR="00492BCB" w:rsidRPr="00A87C52" w:rsidRDefault="00492BCB" w:rsidP="00492BCB">
            <w:pPr>
              <w:rPr>
                <w:sz w:val="10"/>
                <w:szCs w:val="14"/>
              </w:rPr>
            </w:pPr>
          </w:p>
        </w:tc>
        <w:tc>
          <w:tcPr>
            <w:tcW w:w="0" w:type="auto"/>
            <w:tcBorders>
              <w:top w:val="single" w:sz="6" w:space="0" w:color="000000"/>
              <w:left w:val="single" w:sz="6" w:space="0" w:color="000000"/>
              <w:bottom w:val="single" w:sz="4" w:space="0" w:color="auto"/>
              <w:right w:val="single" w:sz="6" w:space="0" w:color="000000"/>
            </w:tcBorders>
            <w:vAlign w:val="center"/>
          </w:tcPr>
          <w:p w:rsidR="00492BCB" w:rsidRPr="00A87C52" w:rsidRDefault="00492BCB" w:rsidP="00492BCB">
            <w:pPr>
              <w:jc w:val="center"/>
              <w:rPr>
                <w:sz w:val="10"/>
                <w:szCs w:val="14"/>
              </w:rPr>
            </w:pPr>
            <w:r w:rsidRPr="00A87C52">
              <w:rPr>
                <w:sz w:val="10"/>
                <w:szCs w:val="14"/>
              </w:rPr>
              <w:t>федеральный бюджет</w:t>
            </w:r>
          </w:p>
        </w:tc>
        <w:tc>
          <w:tcPr>
            <w:tcW w:w="0" w:type="auto"/>
            <w:tcBorders>
              <w:top w:val="single" w:sz="6" w:space="0" w:color="000000"/>
              <w:left w:val="single" w:sz="6" w:space="0" w:color="000000"/>
              <w:bottom w:val="single" w:sz="4" w:space="0" w:color="auto"/>
              <w:right w:val="single" w:sz="6" w:space="0" w:color="000000"/>
            </w:tcBorders>
            <w:shd w:val="clear" w:color="auto" w:fill="auto"/>
            <w:vAlign w:val="center"/>
          </w:tcPr>
          <w:p w:rsidR="00492BCB" w:rsidRPr="00A87C52" w:rsidRDefault="00492BCB" w:rsidP="00492BCB">
            <w:pPr>
              <w:jc w:val="center"/>
              <w:rPr>
                <w:sz w:val="10"/>
                <w:szCs w:val="14"/>
              </w:rPr>
            </w:pPr>
            <w:r w:rsidRPr="00A87C52">
              <w:rPr>
                <w:sz w:val="10"/>
                <w:szCs w:val="14"/>
              </w:rPr>
              <w:t xml:space="preserve">областной бюджет  </w:t>
            </w:r>
          </w:p>
        </w:tc>
        <w:tc>
          <w:tcPr>
            <w:tcW w:w="0" w:type="auto"/>
            <w:tcBorders>
              <w:top w:val="single" w:sz="6" w:space="0" w:color="000000"/>
              <w:left w:val="single" w:sz="6" w:space="0" w:color="000000"/>
              <w:bottom w:val="single" w:sz="4" w:space="0" w:color="auto"/>
              <w:right w:val="single" w:sz="6" w:space="0" w:color="000000"/>
            </w:tcBorders>
            <w:shd w:val="clear" w:color="auto" w:fill="auto"/>
            <w:vAlign w:val="center"/>
          </w:tcPr>
          <w:p w:rsidR="00492BCB" w:rsidRPr="00A87C52" w:rsidRDefault="00492BCB" w:rsidP="00492BCB">
            <w:pPr>
              <w:jc w:val="center"/>
              <w:rPr>
                <w:sz w:val="10"/>
                <w:szCs w:val="14"/>
              </w:rPr>
            </w:pPr>
            <w:r w:rsidRPr="00A87C52">
              <w:rPr>
                <w:sz w:val="10"/>
                <w:szCs w:val="14"/>
              </w:rPr>
              <w:t>бюджет муниципального округа</w:t>
            </w:r>
          </w:p>
        </w:tc>
        <w:tc>
          <w:tcPr>
            <w:tcW w:w="0" w:type="auto"/>
            <w:tcBorders>
              <w:top w:val="single" w:sz="6" w:space="0" w:color="000000"/>
              <w:left w:val="single" w:sz="6" w:space="0" w:color="000000"/>
              <w:bottom w:val="single" w:sz="6" w:space="0" w:color="000000"/>
              <w:right w:val="single" w:sz="6" w:space="0" w:color="000000"/>
            </w:tcBorders>
            <w:vAlign w:val="center"/>
          </w:tcPr>
          <w:p w:rsidR="00492BCB" w:rsidRPr="00A87C52" w:rsidRDefault="00492BCB" w:rsidP="00492BCB">
            <w:pPr>
              <w:jc w:val="center"/>
              <w:rPr>
                <w:sz w:val="10"/>
                <w:szCs w:val="14"/>
              </w:rPr>
            </w:pPr>
            <w:r w:rsidRPr="00A87C52">
              <w:rPr>
                <w:sz w:val="10"/>
                <w:szCs w:val="14"/>
              </w:rPr>
              <w:t>внебюджетные средства</w:t>
            </w:r>
          </w:p>
        </w:tc>
        <w:tc>
          <w:tcPr>
            <w:tcW w:w="0" w:type="auto"/>
            <w:tcBorders>
              <w:top w:val="single" w:sz="6" w:space="0" w:color="000000"/>
              <w:left w:val="single" w:sz="6" w:space="0" w:color="000000"/>
              <w:bottom w:val="single" w:sz="6" w:space="0" w:color="000000"/>
              <w:right w:val="single" w:sz="6" w:space="0" w:color="000000"/>
            </w:tcBorders>
            <w:vAlign w:val="center"/>
          </w:tcPr>
          <w:p w:rsidR="00492BCB" w:rsidRPr="00A87C52" w:rsidRDefault="00492BCB" w:rsidP="00492BCB">
            <w:pPr>
              <w:jc w:val="center"/>
              <w:rPr>
                <w:sz w:val="10"/>
                <w:szCs w:val="14"/>
              </w:rPr>
            </w:pPr>
            <w:r w:rsidRPr="00A87C52">
              <w:rPr>
                <w:sz w:val="10"/>
                <w:szCs w:val="14"/>
              </w:rPr>
              <w:t>всего</w:t>
            </w:r>
          </w:p>
        </w:tc>
      </w:tr>
      <w:tr w:rsidR="00A87C52" w:rsidRPr="00A87C52" w:rsidTr="00492BCB">
        <w:tc>
          <w:tcPr>
            <w:tcW w:w="0" w:type="auto"/>
            <w:tcBorders>
              <w:top w:val="single" w:sz="6" w:space="0" w:color="000000"/>
              <w:left w:val="single" w:sz="6" w:space="0" w:color="000000"/>
              <w:bottom w:val="single" w:sz="6" w:space="0" w:color="000000"/>
              <w:right w:val="single" w:sz="4" w:space="0" w:color="auto"/>
            </w:tcBorders>
            <w:vAlign w:val="center"/>
          </w:tcPr>
          <w:p w:rsidR="00492BCB" w:rsidRPr="00A87C52" w:rsidRDefault="00492BCB" w:rsidP="00492BCB">
            <w:pPr>
              <w:jc w:val="center"/>
              <w:rPr>
                <w:sz w:val="10"/>
                <w:szCs w:val="14"/>
              </w:rPr>
            </w:pPr>
            <w:r w:rsidRPr="00A87C52">
              <w:rPr>
                <w:sz w:val="10"/>
                <w:szCs w:val="14"/>
              </w:rPr>
              <w:t>1</w:t>
            </w:r>
          </w:p>
        </w:tc>
        <w:tc>
          <w:tcPr>
            <w:tcW w:w="0" w:type="auto"/>
            <w:tcBorders>
              <w:top w:val="single" w:sz="4" w:space="0" w:color="auto"/>
              <w:left w:val="single" w:sz="4" w:space="0" w:color="auto"/>
              <w:bottom w:val="single" w:sz="4" w:space="0" w:color="auto"/>
              <w:right w:val="single" w:sz="4" w:space="0" w:color="auto"/>
            </w:tcBorders>
            <w:vAlign w:val="center"/>
          </w:tcPr>
          <w:p w:rsidR="00492BCB" w:rsidRPr="00A87C52" w:rsidRDefault="00492BCB" w:rsidP="00492BCB">
            <w:pPr>
              <w:jc w:val="center"/>
              <w:rPr>
                <w:sz w:val="10"/>
                <w:szCs w:val="14"/>
              </w:rPr>
            </w:pPr>
            <w:r w:rsidRPr="00A87C52">
              <w:rPr>
                <w:sz w:val="10"/>
                <w:szCs w:val="14"/>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92BCB" w:rsidRPr="00A87C52" w:rsidRDefault="00492BCB" w:rsidP="00492BCB">
            <w:pPr>
              <w:jc w:val="center"/>
              <w:rPr>
                <w:sz w:val="10"/>
                <w:szCs w:val="14"/>
              </w:rPr>
            </w:pPr>
            <w:r w:rsidRPr="00A87C52">
              <w:rPr>
                <w:sz w:val="10"/>
                <w:szCs w:val="14"/>
              </w:rPr>
              <w:t>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92BCB" w:rsidRPr="00A87C52" w:rsidRDefault="00492BCB" w:rsidP="00492BCB">
            <w:pPr>
              <w:jc w:val="center"/>
              <w:rPr>
                <w:sz w:val="10"/>
                <w:szCs w:val="14"/>
              </w:rPr>
            </w:pPr>
            <w:r w:rsidRPr="00A87C52">
              <w:rPr>
                <w:sz w:val="10"/>
                <w:szCs w:val="14"/>
              </w:rPr>
              <w:t>4</w:t>
            </w:r>
          </w:p>
        </w:tc>
        <w:tc>
          <w:tcPr>
            <w:tcW w:w="0" w:type="auto"/>
            <w:tcBorders>
              <w:top w:val="single" w:sz="6" w:space="0" w:color="000000"/>
              <w:left w:val="single" w:sz="6" w:space="0" w:color="000000"/>
              <w:bottom w:val="single" w:sz="6" w:space="0" w:color="000000"/>
              <w:right w:val="single" w:sz="6" w:space="0" w:color="000000"/>
            </w:tcBorders>
            <w:vAlign w:val="center"/>
          </w:tcPr>
          <w:p w:rsidR="00492BCB" w:rsidRPr="00A87C52" w:rsidRDefault="00492BCB" w:rsidP="00492BCB">
            <w:pPr>
              <w:jc w:val="center"/>
              <w:rPr>
                <w:sz w:val="10"/>
                <w:szCs w:val="14"/>
              </w:rPr>
            </w:pPr>
            <w:r w:rsidRPr="00A87C52">
              <w:rPr>
                <w:sz w:val="10"/>
                <w:szCs w:val="14"/>
              </w:rPr>
              <w:t>6</w:t>
            </w:r>
          </w:p>
        </w:tc>
        <w:tc>
          <w:tcPr>
            <w:tcW w:w="0" w:type="auto"/>
            <w:tcBorders>
              <w:top w:val="single" w:sz="6" w:space="0" w:color="000000"/>
              <w:left w:val="single" w:sz="6" w:space="0" w:color="000000"/>
              <w:bottom w:val="single" w:sz="6" w:space="0" w:color="000000"/>
              <w:right w:val="single" w:sz="6" w:space="0" w:color="000000"/>
            </w:tcBorders>
            <w:vAlign w:val="center"/>
          </w:tcPr>
          <w:p w:rsidR="00492BCB" w:rsidRPr="00A87C52" w:rsidRDefault="00492BCB" w:rsidP="00492BCB">
            <w:pPr>
              <w:jc w:val="center"/>
              <w:rPr>
                <w:sz w:val="10"/>
                <w:szCs w:val="14"/>
              </w:rPr>
            </w:pPr>
            <w:r w:rsidRPr="00A87C52">
              <w:rPr>
                <w:sz w:val="10"/>
                <w:szCs w:val="14"/>
              </w:rPr>
              <w:t>7</w:t>
            </w:r>
          </w:p>
        </w:tc>
      </w:tr>
      <w:tr w:rsidR="00A87C52" w:rsidRPr="00A87C52" w:rsidTr="00492BCB">
        <w:tc>
          <w:tcPr>
            <w:tcW w:w="0" w:type="auto"/>
            <w:tcBorders>
              <w:top w:val="single" w:sz="6" w:space="0" w:color="000000"/>
              <w:left w:val="single" w:sz="6" w:space="0" w:color="000000"/>
              <w:bottom w:val="single" w:sz="6" w:space="0" w:color="000000"/>
              <w:right w:val="single" w:sz="4" w:space="0" w:color="auto"/>
            </w:tcBorders>
            <w:vAlign w:val="center"/>
          </w:tcPr>
          <w:p w:rsidR="00492BCB" w:rsidRPr="00A87C52" w:rsidRDefault="00492BCB" w:rsidP="00492BCB">
            <w:pPr>
              <w:jc w:val="center"/>
              <w:rPr>
                <w:sz w:val="10"/>
                <w:szCs w:val="14"/>
              </w:rPr>
            </w:pPr>
            <w:r w:rsidRPr="00A87C52">
              <w:rPr>
                <w:sz w:val="10"/>
                <w:szCs w:val="14"/>
              </w:rPr>
              <w:t>2021</w:t>
            </w:r>
          </w:p>
        </w:tc>
        <w:tc>
          <w:tcPr>
            <w:tcW w:w="0" w:type="auto"/>
            <w:tcBorders>
              <w:top w:val="single" w:sz="4" w:space="0" w:color="auto"/>
              <w:left w:val="single" w:sz="4" w:space="0" w:color="auto"/>
              <w:bottom w:val="single" w:sz="4" w:space="0" w:color="auto"/>
              <w:right w:val="single" w:sz="4" w:space="0" w:color="auto"/>
            </w:tcBorders>
            <w:vAlign w:val="center"/>
          </w:tcPr>
          <w:p w:rsidR="00492BCB" w:rsidRPr="00A87C52" w:rsidRDefault="00492BCB" w:rsidP="00492BCB">
            <w:pPr>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92BCB" w:rsidRPr="00A87C52" w:rsidRDefault="00492BCB" w:rsidP="00492BCB">
            <w:pPr>
              <w:jc w:val="center"/>
              <w:rPr>
                <w:sz w:val="10"/>
                <w:szCs w:val="14"/>
              </w:rPr>
            </w:pPr>
            <w:r w:rsidRPr="00A87C52">
              <w:rPr>
                <w:sz w:val="10"/>
                <w:szCs w:val="14"/>
              </w:rPr>
              <w:t>-</w:t>
            </w:r>
          </w:p>
        </w:tc>
        <w:tc>
          <w:tcPr>
            <w:tcW w:w="0" w:type="auto"/>
            <w:tcBorders>
              <w:top w:val="single" w:sz="6" w:space="0" w:color="000000"/>
              <w:left w:val="single" w:sz="4" w:space="0" w:color="auto"/>
              <w:bottom w:val="single" w:sz="6" w:space="0" w:color="000000"/>
              <w:right w:val="single" w:sz="6" w:space="0" w:color="000000"/>
            </w:tcBorders>
            <w:vAlign w:val="center"/>
          </w:tcPr>
          <w:p w:rsidR="00492BCB" w:rsidRPr="00A87C52" w:rsidRDefault="00492BCB" w:rsidP="00492BCB">
            <w:pPr>
              <w:jc w:val="center"/>
              <w:rPr>
                <w:sz w:val="10"/>
                <w:szCs w:val="14"/>
              </w:rPr>
            </w:pPr>
            <w:r w:rsidRPr="00A87C52">
              <w:rPr>
                <w:sz w:val="10"/>
                <w:szCs w:val="14"/>
              </w:rPr>
              <w:t>108,00000</w:t>
            </w:r>
          </w:p>
        </w:tc>
        <w:tc>
          <w:tcPr>
            <w:tcW w:w="0" w:type="auto"/>
            <w:tcBorders>
              <w:top w:val="single" w:sz="6" w:space="0" w:color="000000"/>
              <w:left w:val="single" w:sz="6" w:space="0" w:color="000000"/>
              <w:bottom w:val="single" w:sz="6" w:space="0" w:color="000000"/>
              <w:right w:val="single" w:sz="6" w:space="0" w:color="000000"/>
            </w:tcBorders>
            <w:vAlign w:val="center"/>
          </w:tcPr>
          <w:p w:rsidR="00492BCB" w:rsidRPr="00A87C52" w:rsidRDefault="00492BCB" w:rsidP="00492BCB">
            <w:pPr>
              <w:jc w:val="center"/>
              <w:rPr>
                <w:sz w:val="10"/>
                <w:szCs w:val="14"/>
              </w:rPr>
            </w:pPr>
            <w:r w:rsidRPr="00A87C52">
              <w:rPr>
                <w:sz w:val="10"/>
                <w:szCs w:val="14"/>
              </w:rPr>
              <w:t>-</w:t>
            </w:r>
          </w:p>
        </w:tc>
        <w:tc>
          <w:tcPr>
            <w:tcW w:w="0" w:type="auto"/>
            <w:tcBorders>
              <w:top w:val="single" w:sz="6" w:space="0" w:color="000000"/>
              <w:left w:val="single" w:sz="4" w:space="0" w:color="auto"/>
              <w:bottom w:val="single" w:sz="6" w:space="0" w:color="000000"/>
              <w:right w:val="single" w:sz="6" w:space="0" w:color="000000"/>
            </w:tcBorders>
            <w:vAlign w:val="center"/>
          </w:tcPr>
          <w:p w:rsidR="00492BCB" w:rsidRPr="00A87C52" w:rsidRDefault="00492BCB" w:rsidP="00492BCB">
            <w:pPr>
              <w:jc w:val="center"/>
              <w:rPr>
                <w:sz w:val="10"/>
                <w:szCs w:val="14"/>
              </w:rPr>
            </w:pPr>
            <w:r w:rsidRPr="00A87C52">
              <w:rPr>
                <w:sz w:val="10"/>
                <w:szCs w:val="14"/>
              </w:rPr>
              <w:t>108,00000</w:t>
            </w:r>
          </w:p>
        </w:tc>
      </w:tr>
      <w:tr w:rsidR="00A87C52" w:rsidRPr="00A87C52" w:rsidTr="00492BCB">
        <w:tc>
          <w:tcPr>
            <w:tcW w:w="0" w:type="auto"/>
            <w:tcBorders>
              <w:top w:val="single" w:sz="6" w:space="0" w:color="000000"/>
              <w:left w:val="single" w:sz="6" w:space="0" w:color="000000"/>
              <w:bottom w:val="single" w:sz="6" w:space="0" w:color="000000"/>
              <w:right w:val="single" w:sz="4" w:space="0" w:color="auto"/>
            </w:tcBorders>
            <w:vAlign w:val="center"/>
          </w:tcPr>
          <w:p w:rsidR="00492BCB" w:rsidRPr="00A87C52" w:rsidRDefault="00492BCB" w:rsidP="00492BCB">
            <w:pPr>
              <w:jc w:val="center"/>
              <w:rPr>
                <w:sz w:val="10"/>
                <w:szCs w:val="14"/>
              </w:rPr>
            </w:pPr>
            <w:r w:rsidRPr="00A87C52">
              <w:rPr>
                <w:sz w:val="10"/>
                <w:szCs w:val="14"/>
              </w:rPr>
              <w:t>2022</w:t>
            </w:r>
          </w:p>
        </w:tc>
        <w:tc>
          <w:tcPr>
            <w:tcW w:w="0" w:type="auto"/>
            <w:tcBorders>
              <w:top w:val="single" w:sz="4" w:space="0" w:color="auto"/>
              <w:left w:val="single" w:sz="4" w:space="0" w:color="auto"/>
              <w:bottom w:val="single" w:sz="4" w:space="0" w:color="auto"/>
              <w:right w:val="single" w:sz="4" w:space="0" w:color="auto"/>
            </w:tcBorders>
            <w:vAlign w:val="center"/>
          </w:tcPr>
          <w:p w:rsidR="00492BCB" w:rsidRPr="00A87C52" w:rsidRDefault="00492BCB" w:rsidP="00492BCB">
            <w:pPr>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92BCB" w:rsidRPr="00A87C52" w:rsidRDefault="00492BCB" w:rsidP="00492BCB">
            <w:pPr>
              <w:jc w:val="center"/>
              <w:rPr>
                <w:sz w:val="10"/>
                <w:szCs w:val="14"/>
              </w:rPr>
            </w:pPr>
            <w:r w:rsidRPr="00A87C52">
              <w:rPr>
                <w:sz w:val="10"/>
                <w:szCs w:val="14"/>
              </w:rPr>
              <w:t>-</w:t>
            </w:r>
          </w:p>
        </w:tc>
        <w:tc>
          <w:tcPr>
            <w:tcW w:w="0" w:type="auto"/>
            <w:tcBorders>
              <w:top w:val="single" w:sz="6" w:space="0" w:color="000000"/>
              <w:left w:val="single" w:sz="4" w:space="0" w:color="auto"/>
              <w:bottom w:val="single" w:sz="6" w:space="0" w:color="000000"/>
              <w:right w:val="single" w:sz="6" w:space="0" w:color="000000"/>
            </w:tcBorders>
            <w:vAlign w:val="center"/>
          </w:tcPr>
          <w:p w:rsidR="00492BCB" w:rsidRPr="00A87C52" w:rsidRDefault="00492BCB" w:rsidP="00492BCB">
            <w:pPr>
              <w:jc w:val="center"/>
              <w:rPr>
                <w:sz w:val="10"/>
                <w:szCs w:val="14"/>
              </w:rPr>
            </w:pPr>
            <w:r w:rsidRPr="00A87C52">
              <w:rPr>
                <w:sz w:val="10"/>
                <w:szCs w:val="14"/>
              </w:rPr>
              <w:t>32,00000</w:t>
            </w:r>
          </w:p>
        </w:tc>
        <w:tc>
          <w:tcPr>
            <w:tcW w:w="0" w:type="auto"/>
            <w:tcBorders>
              <w:top w:val="single" w:sz="6" w:space="0" w:color="000000"/>
              <w:left w:val="single" w:sz="6" w:space="0" w:color="000000"/>
              <w:bottom w:val="single" w:sz="6" w:space="0" w:color="000000"/>
              <w:right w:val="single" w:sz="6" w:space="0" w:color="000000"/>
            </w:tcBorders>
            <w:vAlign w:val="center"/>
          </w:tcPr>
          <w:p w:rsidR="00492BCB" w:rsidRPr="00A87C52" w:rsidRDefault="00492BCB" w:rsidP="00492BCB">
            <w:pPr>
              <w:jc w:val="center"/>
              <w:rPr>
                <w:sz w:val="10"/>
                <w:szCs w:val="14"/>
              </w:rPr>
            </w:pPr>
            <w:r w:rsidRPr="00A87C52">
              <w:rPr>
                <w:sz w:val="10"/>
                <w:szCs w:val="14"/>
              </w:rPr>
              <w:t>-</w:t>
            </w:r>
          </w:p>
        </w:tc>
        <w:tc>
          <w:tcPr>
            <w:tcW w:w="0" w:type="auto"/>
            <w:tcBorders>
              <w:top w:val="single" w:sz="6" w:space="0" w:color="000000"/>
              <w:left w:val="single" w:sz="4" w:space="0" w:color="auto"/>
              <w:bottom w:val="single" w:sz="6" w:space="0" w:color="000000"/>
              <w:right w:val="single" w:sz="6" w:space="0" w:color="000000"/>
            </w:tcBorders>
            <w:vAlign w:val="center"/>
          </w:tcPr>
          <w:p w:rsidR="00492BCB" w:rsidRPr="00A87C52" w:rsidRDefault="00492BCB" w:rsidP="00492BCB">
            <w:pPr>
              <w:jc w:val="center"/>
              <w:rPr>
                <w:sz w:val="10"/>
                <w:szCs w:val="14"/>
              </w:rPr>
            </w:pPr>
            <w:r w:rsidRPr="00A87C52">
              <w:rPr>
                <w:sz w:val="10"/>
                <w:szCs w:val="14"/>
              </w:rPr>
              <w:t>32,00000</w:t>
            </w:r>
          </w:p>
        </w:tc>
      </w:tr>
      <w:tr w:rsidR="00A87C52" w:rsidRPr="00A87C52" w:rsidTr="00492BCB">
        <w:tc>
          <w:tcPr>
            <w:tcW w:w="0" w:type="auto"/>
            <w:tcBorders>
              <w:top w:val="single" w:sz="6" w:space="0" w:color="000000"/>
              <w:left w:val="single" w:sz="6" w:space="0" w:color="000000"/>
              <w:bottom w:val="single" w:sz="6" w:space="0" w:color="000000"/>
              <w:right w:val="single" w:sz="4" w:space="0" w:color="auto"/>
            </w:tcBorders>
            <w:vAlign w:val="center"/>
          </w:tcPr>
          <w:p w:rsidR="00492BCB" w:rsidRPr="00A87C52" w:rsidRDefault="00492BCB" w:rsidP="00492BCB">
            <w:pPr>
              <w:jc w:val="center"/>
              <w:rPr>
                <w:sz w:val="10"/>
                <w:szCs w:val="14"/>
              </w:rPr>
            </w:pPr>
            <w:r w:rsidRPr="00A87C52">
              <w:rPr>
                <w:sz w:val="10"/>
                <w:szCs w:val="14"/>
              </w:rPr>
              <w:t>2023</w:t>
            </w:r>
          </w:p>
        </w:tc>
        <w:tc>
          <w:tcPr>
            <w:tcW w:w="0" w:type="auto"/>
            <w:tcBorders>
              <w:top w:val="single" w:sz="4" w:space="0" w:color="auto"/>
              <w:left w:val="single" w:sz="4" w:space="0" w:color="auto"/>
              <w:bottom w:val="single" w:sz="4" w:space="0" w:color="auto"/>
              <w:right w:val="single" w:sz="4" w:space="0" w:color="auto"/>
            </w:tcBorders>
            <w:vAlign w:val="center"/>
          </w:tcPr>
          <w:p w:rsidR="00492BCB" w:rsidRPr="00A87C52" w:rsidRDefault="00492BCB" w:rsidP="00492BCB">
            <w:pPr>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92BCB" w:rsidRPr="00A87C52" w:rsidRDefault="00492BCB" w:rsidP="00492BCB">
            <w:pPr>
              <w:jc w:val="center"/>
              <w:rPr>
                <w:sz w:val="10"/>
                <w:szCs w:val="14"/>
              </w:rPr>
            </w:pPr>
            <w:r w:rsidRPr="00A87C52">
              <w:rPr>
                <w:sz w:val="10"/>
                <w:szCs w:val="14"/>
              </w:rPr>
              <w:t>-</w:t>
            </w:r>
          </w:p>
        </w:tc>
        <w:tc>
          <w:tcPr>
            <w:tcW w:w="0" w:type="auto"/>
            <w:tcBorders>
              <w:top w:val="single" w:sz="6" w:space="0" w:color="000000"/>
              <w:left w:val="single" w:sz="4" w:space="0" w:color="auto"/>
              <w:bottom w:val="single" w:sz="6" w:space="0" w:color="000000"/>
              <w:right w:val="single" w:sz="6" w:space="0" w:color="000000"/>
            </w:tcBorders>
            <w:vAlign w:val="center"/>
          </w:tcPr>
          <w:p w:rsidR="00492BCB" w:rsidRPr="00A87C52" w:rsidRDefault="00492BCB" w:rsidP="00492BCB">
            <w:pPr>
              <w:jc w:val="center"/>
              <w:rPr>
                <w:sz w:val="10"/>
                <w:szCs w:val="14"/>
              </w:rPr>
            </w:pPr>
            <w:r w:rsidRPr="00A87C52">
              <w:rPr>
                <w:sz w:val="10"/>
                <w:szCs w:val="14"/>
              </w:rPr>
              <w:t>32,00000</w:t>
            </w:r>
          </w:p>
        </w:tc>
        <w:tc>
          <w:tcPr>
            <w:tcW w:w="0" w:type="auto"/>
            <w:tcBorders>
              <w:top w:val="single" w:sz="6" w:space="0" w:color="000000"/>
              <w:left w:val="single" w:sz="6" w:space="0" w:color="000000"/>
              <w:bottom w:val="single" w:sz="6" w:space="0" w:color="000000"/>
              <w:right w:val="single" w:sz="6" w:space="0" w:color="000000"/>
            </w:tcBorders>
            <w:vAlign w:val="center"/>
          </w:tcPr>
          <w:p w:rsidR="00492BCB" w:rsidRPr="00A87C52" w:rsidRDefault="00492BCB" w:rsidP="00492BCB">
            <w:pPr>
              <w:jc w:val="center"/>
              <w:rPr>
                <w:sz w:val="10"/>
                <w:szCs w:val="14"/>
              </w:rPr>
            </w:pPr>
            <w:r w:rsidRPr="00A87C52">
              <w:rPr>
                <w:sz w:val="10"/>
                <w:szCs w:val="14"/>
              </w:rPr>
              <w:t>-</w:t>
            </w:r>
          </w:p>
        </w:tc>
        <w:tc>
          <w:tcPr>
            <w:tcW w:w="0" w:type="auto"/>
            <w:tcBorders>
              <w:top w:val="single" w:sz="6" w:space="0" w:color="000000"/>
              <w:left w:val="single" w:sz="4" w:space="0" w:color="auto"/>
              <w:bottom w:val="single" w:sz="6" w:space="0" w:color="000000"/>
              <w:right w:val="single" w:sz="6" w:space="0" w:color="000000"/>
            </w:tcBorders>
            <w:vAlign w:val="center"/>
          </w:tcPr>
          <w:p w:rsidR="00492BCB" w:rsidRPr="00A87C52" w:rsidRDefault="00492BCB" w:rsidP="00492BCB">
            <w:pPr>
              <w:jc w:val="center"/>
              <w:rPr>
                <w:sz w:val="10"/>
                <w:szCs w:val="14"/>
              </w:rPr>
            </w:pPr>
            <w:r w:rsidRPr="00A87C52">
              <w:rPr>
                <w:sz w:val="10"/>
                <w:szCs w:val="14"/>
              </w:rPr>
              <w:t>32,00000</w:t>
            </w:r>
          </w:p>
        </w:tc>
      </w:tr>
      <w:tr w:rsidR="00A87C52" w:rsidRPr="00A87C52" w:rsidTr="00492BCB">
        <w:tc>
          <w:tcPr>
            <w:tcW w:w="0" w:type="auto"/>
            <w:tcBorders>
              <w:top w:val="single" w:sz="6" w:space="0" w:color="000000"/>
              <w:left w:val="single" w:sz="6" w:space="0" w:color="000000"/>
              <w:bottom w:val="single" w:sz="6" w:space="0" w:color="000000"/>
              <w:right w:val="single" w:sz="4" w:space="0" w:color="auto"/>
            </w:tcBorders>
            <w:vAlign w:val="center"/>
          </w:tcPr>
          <w:p w:rsidR="00492BCB" w:rsidRPr="00A87C52" w:rsidRDefault="00492BCB" w:rsidP="00492BCB">
            <w:pPr>
              <w:jc w:val="center"/>
              <w:rPr>
                <w:sz w:val="10"/>
                <w:szCs w:val="14"/>
              </w:rPr>
            </w:pPr>
            <w:r w:rsidRPr="00A87C52">
              <w:rPr>
                <w:sz w:val="10"/>
                <w:szCs w:val="14"/>
              </w:rPr>
              <w:t>2024</w:t>
            </w:r>
          </w:p>
        </w:tc>
        <w:tc>
          <w:tcPr>
            <w:tcW w:w="0" w:type="auto"/>
            <w:tcBorders>
              <w:top w:val="single" w:sz="4" w:space="0" w:color="auto"/>
              <w:left w:val="single" w:sz="4" w:space="0" w:color="auto"/>
              <w:bottom w:val="single" w:sz="4" w:space="0" w:color="auto"/>
              <w:right w:val="single" w:sz="4" w:space="0" w:color="auto"/>
            </w:tcBorders>
            <w:vAlign w:val="center"/>
          </w:tcPr>
          <w:p w:rsidR="00492BCB" w:rsidRPr="00A87C52" w:rsidRDefault="00492BCB" w:rsidP="00492BCB">
            <w:pPr>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92BCB" w:rsidRPr="00A87C52" w:rsidRDefault="00492BCB" w:rsidP="00492BCB">
            <w:pPr>
              <w:jc w:val="center"/>
              <w:rPr>
                <w:sz w:val="10"/>
                <w:szCs w:val="14"/>
              </w:rPr>
            </w:pPr>
            <w:r w:rsidRPr="00A87C52">
              <w:rPr>
                <w:sz w:val="10"/>
                <w:szCs w:val="14"/>
              </w:rPr>
              <w:t>-</w:t>
            </w:r>
          </w:p>
        </w:tc>
        <w:tc>
          <w:tcPr>
            <w:tcW w:w="0" w:type="auto"/>
            <w:tcBorders>
              <w:top w:val="single" w:sz="6" w:space="0" w:color="000000"/>
              <w:left w:val="single" w:sz="4" w:space="0" w:color="auto"/>
              <w:bottom w:val="single" w:sz="6" w:space="0" w:color="000000"/>
              <w:right w:val="single" w:sz="6" w:space="0" w:color="000000"/>
            </w:tcBorders>
            <w:vAlign w:val="center"/>
          </w:tcPr>
          <w:p w:rsidR="00492BCB" w:rsidRPr="00A87C52" w:rsidRDefault="00492BCB" w:rsidP="00492BCB">
            <w:pPr>
              <w:jc w:val="center"/>
              <w:rPr>
                <w:sz w:val="10"/>
                <w:szCs w:val="14"/>
              </w:rPr>
            </w:pPr>
            <w:r w:rsidRPr="00A87C52">
              <w:rPr>
                <w:sz w:val="10"/>
                <w:szCs w:val="14"/>
              </w:rPr>
              <w:t>32,00000</w:t>
            </w:r>
          </w:p>
        </w:tc>
        <w:tc>
          <w:tcPr>
            <w:tcW w:w="0" w:type="auto"/>
            <w:tcBorders>
              <w:top w:val="single" w:sz="6" w:space="0" w:color="000000"/>
              <w:left w:val="single" w:sz="6" w:space="0" w:color="000000"/>
              <w:bottom w:val="single" w:sz="6" w:space="0" w:color="000000"/>
              <w:right w:val="single" w:sz="6" w:space="0" w:color="000000"/>
            </w:tcBorders>
            <w:vAlign w:val="center"/>
          </w:tcPr>
          <w:p w:rsidR="00492BCB" w:rsidRPr="00A87C52" w:rsidRDefault="00492BCB" w:rsidP="00492BCB">
            <w:pPr>
              <w:jc w:val="center"/>
              <w:rPr>
                <w:sz w:val="10"/>
                <w:szCs w:val="14"/>
              </w:rPr>
            </w:pPr>
            <w:r w:rsidRPr="00A87C52">
              <w:rPr>
                <w:sz w:val="10"/>
                <w:szCs w:val="14"/>
              </w:rPr>
              <w:t>-</w:t>
            </w:r>
          </w:p>
        </w:tc>
        <w:tc>
          <w:tcPr>
            <w:tcW w:w="0" w:type="auto"/>
            <w:tcBorders>
              <w:top w:val="single" w:sz="6" w:space="0" w:color="000000"/>
              <w:left w:val="single" w:sz="4" w:space="0" w:color="auto"/>
              <w:bottom w:val="single" w:sz="6" w:space="0" w:color="000000"/>
              <w:right w:val="single" w:sz="6" w:space="0" w:color="000000"/>
            </w:tcBorders>
            <w:vAlign w:val="center"/>
          </w:tcPr>
          <w:p w:rsidR="00492BCB" w:rsidRPr="00A87C52" w:rsidRDefault="00492BCB" w:rsidP="00492BCB">
            <w:pPr>
              <w:jc w:val="center"/>
              <w:rPr>
                <w:sz w:val="10"/>
                <w:szCs w:val="14"/>
              </w:rPr>
            </w:pPr>
            <w:r w:rsidRPr="00A87C52">
              <w:rPr>
                <w:sz w:val="10"/>
                <w:szCs w:val="14"/>
              </w:rPr>
              <w:t>32,00000</w:t>
            </w:r>
          </w:p>
        </w:tc>
      </w:tr>
      <w:tr w:rsidR="00A87C52" w:rsidRPr="00A87C52" w:rsidTr="00492BCB">
        <w:tc>
          <w:tcPr>
            <w:tcW w:w="0" w:type="auto"/>
            <w:tcBorders>
              <w:top w:val="single" w:sz="6" w:space="0" w:color="000000"/>
              <w:left w:val="single" w:sz="6" w:space="0" w:color="000000"/>
              <w:bottom w:val="single" w:sz="6" w:space="0" w:color="000000"/>
              <w:right w:val="single" w:sz="4" w:space="0" w:color="auto"/>
            </w:tcBorders>
            <w:vAlign w:val="center"/>
          </w:tcPr>
          <w:p w:rsidR="00492BCB" w:rsidRPr="00A87C52" w:rsidRDefault="00492BCB" w:rsidP="00492BCB">
            <w:pPr>
              <w:jc w:val="center"/>
              <w:rPr>
                <w:sz w:val="10"/>
                <w:szCs w:val="14"/>
              </w:rPr>
            </w:pPr>
            <w:r w:rsidRPr="00A87C52">
              <w:rPr>
                <w:sz w:val="10"/>
                <w:szCs w:val="14"/>
              </w:rPr>
              <w:t>2025</w:t>
            </w:r>
          </w:p>
        </w:tc>
        <w:tc>
          <w:tcPr>
            <w:tcW w:w="0" w:type="auto"/>
            <w:tcBorders>
              <w:top w:val="single" w:sz="4" w:space="0" w:color="auto"/>
              <w:left w:val="single" w:sz="4" w:space="0" w:color="auto"/>
              <w:bottom w:val="single" w:sz="4" w:space="0" w:color="auto"/>
              <w:right w:val="single" w:sz="4" w:space="0" w:color="auto"/>
            </w:tcBorders>
            <w:vAlign w:val="center"/>
          </w:tcPr>
          <w:p w:rsidR="00492BCB" w:rsidRPr="00A87C52" w:rsidRDefault="00492BCB" w:rsidP="00492BCB">
            <w:pPr>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92BCB" w:rsidRPr="00A87C52" w:rsidRDefault="00492BCB" w:rsidP="00492BCB">
            <w:pPr>
              <w:jc w:val="center"/>
              <w:rPr>
                <w:sz w:val="10"/>
                <w:szCs w:val="14"/>
              </w:rPr>
            </w:pPr>
            <w:r w:rsidRPr="00A87C52">
              <w:rPr>
                <w:sz w:val="10"/>
                <w:szCs w:val="14"/>
              </w:rPr>
              <w:t>-</w:t>
            </w:r>
          </w:p>
        </w:tc>
        <w:tc>
          <w:tcPr>
            <w:tcW w:w="0" w:type="auto"/>
            <w:tcBorders>
              <w:top w:val="single" w:sz="6" w:space="0" w:color="000000"/>
              <w:left w:val="single" w:sz="4" w:space="0" w:color="auto"/>
              <w:bottom w:val="single" w:sz="6" w:space="0" w:color="000000"/>
              <w:right w:val="single" w:sz="6" w:space="0" w:color="000000"/>
            </w:tcBorders>
            <w:vAlign w:val="center"/>
          </w:tcPr>
          <w:p w:rsidR="00492BCB" w:rsidRPr="00A87C52" w:rsidRDefault="00492BCB" w:rsidP="00492BCB">
            <w:pPr>
              <w:jc w:val="center"/>
              <w:rPr>
                <w:sz w:val="10"/>
                <w:szCs w:val="14"/>
              </w:rPr>
            </w:pPr>
            <w:r w:rsidRPr="00A87C52">
              <w:rPr>
                <w:sz w:val="10"/>
                <w:szCs w:val="14"/>
              </w:rPr>
              <w:t>55,00000</w:t>
            </w:r>
          </w:p>
        </w:tc>
        <w:tc>
          <w:tcPr>
            <w:tcW w:w="0" w:type="auto"/>
            <w:tcBorders>
              <w:top w:val="single" w:sz="6" w:space="0" w:color="000000"/>
              <w:left w:val="single" w:sz="6" w:space="0" w:color="000000"/>
              <w:bottom w:val="single" w:sz="6" w:space="0" w:color="000000"/>
              <w:right w:val="single" w:sz="6" w:space="0" w:color="000000"/>
            </w:tcBorders>
            <w:vAlign w:val="center"/>
          </w:tcPr>
          <w:p w:rsidR="00492BCB" w:rsidRPr="00A87C52" w:rsidRDefault="00492BCB" w:rsidP="00492BCB">
            <w:pPr>
              <w:jc w:val="center"/>
              <w:rPr>
                <w:sz w:val="10"/>
                <w:szCs w:val="14"/>
              </w:rPr>
            </w:pPr>
            <w:r w:rsidRPr="00A87C52">
              <w:rPr>
                <w:sz w:val="10"/>
                <w:szCs w:val="14"/>
              </w:rPr>
              <w:t>-</w:t>
            </w:r>
          </w:p>
        </w:tc>
        <w:tc>
          <w:tcPr>
            <w:tcW w:w="0" w:type="auto"/>
            <w:tcBorders>
              <w:top w:val="single" w:sz="6" w:space="0" w:color="000000"/>
              <w:left w:val="single" w:sz="4" w:space="0" w:color="auto"/>
              <w:bottom w:val="single" w:sz="6" w:space="0" w:color="000000"/>
              <w:right w:val="single" w:sz="6" w:space="0" w:color="000000"/>
            </w:tcBorders>
            <w:vAlign w:val="center"/>
          </w:tcPr>
          <w:p w:rsidR="00492BCB" w:rsidRPr="00A87C52" w:rsidRDefault="00492BCB" w:rsidP="00492BCB">
            <w:pPr>
              <w:jc w:val="center"/>
              <w:rPr>
                <w:sz w:val="10"/>
                <w:szCs w:val="14"/>
              </w:rPr>
            </w:pPr>
            <w:r w:rsidRPr="00A87C52">
              <w:rPr>
                <w:sz w:val="10"/>
                <w:szCs w:val="14"/>
              </w:rPr>
              <w:t>55,00000</w:t>
            </w:r>
          </w:p>
        </w:tc>
      </w:tr>
      <w:tr w:rsidR="00A87C52" w:rsidRPr="00A87C52" w:rsidTr="00492BCB">
        <w:tc>
          <w:tcPr>
            <w:tcW w:w="0" w:type="auto"/>
            <w:tcBorders>
              <w:top w:val="single" w:sz="6" w:space="0" w:color="000000"/>
              <w:left w:val="single" w:sz="6" w:space="0" w:color="000000"/>
              <w:bottom w:val="single" w:sz="6" w:space="0" w:color="000000"/>
              <w:right w:val="single" w:sz="4" w:space="0" w:color="auto"/>
            </w:tcBorders>
            <w:vAlign w:val="center"/>
          </w:tcPr>
          <w:p w:rsidR="00492BCB" w:rsidRPr="00A87C52" w:rsidRDefault="00492BCB" w:rsidP="00492BCB">
            <w:pPr>
              <w:jc w:val="center"/>
              <w:rPr>
                <w:sz w:val="10"/>
                <w:szCs w:val="14"/>
              </w:rPr>
            </w:pPr>
            <w:r w:rsidRPr="00A87C52">
              <w:rPr>
                <w:sz w:val="10"/>
                <w:szCs w:val="14"/>
              </w:rPr>
              <w:t>2026</w:t>
            </w:r>
          </w:p>
        </w:tc>
        <w:tc>
          <w:tcPr>
            <w:tcW w:w="0" w:type="auto"/>
            <w:tcBorders>
              <w:top w:val="single" w:sz="4" w:space="0" w:color="auto"/>
              <w:left w:val="single" w:sz="4" w:space="0" w:color="auto"/>
              <w:bottom w:val="single" w:sz="4" w:space="0" w:color="auto"/>
              <w:right w:val="single" w:sz="4" w:space="0" w:color="auto"/>
            </w:tcBorders>
            <w:vAlign w:val="center"/>
          </w:tcPr>
          <w:p w:rsidR="00492BCB" w:rsidRPr="00A87C52" w:rsidRDefault="00492BCB" w:rsidP="00492BCB">
            <w:pPr>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92BCB" w:rsidRPr="00A87C52" w:rsidRDefault="00492BCB" w:rsidP="00492BCB">
            <w:pPr>
              <w:jc w:val="center"/>
              <w:rPr>
                <w:sz w:val="10"/>
                <w:szCs w:val="14"/>
              </w:rPr>
            </w:pPr>
            <w:r w:rsidRPr="00A87C52">
              <w:rPr>
                <w:sz w:val="10"/>
                <w:szCs w:val="14"/>
              </w:rPr>
              <w:t>-</w:t>
            </w:r>
          </w:p>
        </w:tc>
        <w:tc>
          <w:tcPr>
            <w:tcW w:w="0" w:type="auto"/>
            <w:tcBorders>
              <w:top w:val="single" w:sz="6" w:space="0" w:color="000000"/>
              <w:left w:val="single" w:sz="4" w:space="0" w:color="auto"/>
              <w:bottom w:val="single" w:sz="6" w:space="0" w:color="000000"/>
              <w:right w:val="single" w:sz="6" w:space="0" w:color="000000"/>
            </w:tcBorders>
            <w:vAlign w:val="center"/>
          </w:tcPr>
          <w:p w:rsidR="00492BCB" w:rsidRPr="00A87C52" w:rsidRDefault="00492BCB" w:rsidP="00492BCB">
            <w:pPr>
              <w:jc w:val="center"/>
              <w:rPr>
                <w:sz w:val="10"/>
                <w:szCs w:val="14"/>
              </w:rPr>
            </w:pPr>
            <w:r w:rsidRPr="00A87C52">
              <w:rPr>
                <w:sz w:val="10"/>
                <w:szCs w:val="14"/>
              </w:rPr>
              <w:t>101,00000</w:t>
            </w:r>
          </w:p>
        </w:tc>
        <w:tc>
          <w:tcPr>
            <w:tcW w:w="0" w:type="auto"/>
            <w:tcBorders>
              <w:top w:val="single" w:sz="6" w:space="0" w:color="000000"/>
              <w:left w:val="single" w:sz="6" w:space="0" w:color="000000"/>
              <w:bottom w:val="single" w:sz="6" w:space="0" w:color="000000"/>
              <w:right w:val="single" w:sz="6" w:space="0" w:color="000000"/>
            </w:tcBorders>
            <w:vAlign w:val="center"/>
          </w:tcPr>
          <w:p w:rsidR="00492BCB" w:rsidRPr="00A87C52" w:rsidRDefault="00492BCB" w:rsidP="00492BCB">
            <w:pPr>
              <w:jc w:val="center"/>
              <w:rPr>
                <w:sz w:val="10"/>
                <w:szCs w:val="14"/>
              </w:rPr>
            </w:pPr>
            <w:r w:rsidRPr="00A87C52">
              <w:rPr>
                <w:sz w:val="10"/>
                <w:szCs w:val="14"/>
              </w:rPr>
              <w:t>-</w:t>
            </w:r>
          </w:p>
        </w:tc>
        <w:tc>
          <w:tcPr>
            <w:tcW w:w="0" w:type="auto"/>
            <w:tcBorders>
              <w:top w:val="single" w:sz="6" w:space="0" w:color="000000"/>
              <w:left w:val="single" w:sz="4" w:space="0" w:color="auto"/>
              <w:bottom w:val="single" w:sz="6" w:space="0" w:color="000000"/>
              <w:right w:val="single" w:sz="6" w:space="0" w:color="000000"/>
            </w:tcBorders>
            <w:vAlign w:val="center"/>
          </w:tcPr>
          <w:p w:rsidR="00492BCB" w:rsidRPr="00A87C52" w:rsidRDefault="00492BCB" w:rsidP="00492BCB">
            <w:pPr>
              <w:jc w:val="center"/>
              <w:rPr>
                <w:sz w:val="10"/>
                <w:szCs w:val="14"/>
              </w:rPr>
            </w:pPr>
            <w:r w:rsidRPr="00A87C52">
              <w:rPr>
                <w:sz w:val="10"/>
                <w:szCs w:val="14"/>
              </w:rPr>
              <w:t>101,00000</w:t>
            </w:r>
          </w:p>
        </w:tc>
      </w:tr>
      <w:tr w:rsidR="00A87C52" w:rsidRPr="00A87C52" w:rsidTr="00492BCB">
        <w:tc>
          <w:tcPr>
            <w:tcW w:w="0" w:type="auto"/>
            <w:tcBorders>
              <w:top w:val="single" w:sz="6" w:space="0" w:color="000000"/>
              <w:left w:val="single" w:sz="6" w:space="0" w:color="000000"/>
              <w:bottom w:val="single" w:sz="6" w:space="0" w:color="000000"/>
              <w:right w:val="single" w:sz="4" w:space="0" w:color="auto"/>
            </w:tcBorders>
            <w:vAlign w:val="center"/>
          </w:tcPr>
          <w:p w:rsidR="00492BCB" w:rsidRPr="00A87C52" w:rsidRDefault="00492BCB" w:rsidP="00492BCB">
            <w:pPr>
              <w:jc w:val="center"/>
              <w:rPr>
                <w:sz w:val="10"/>
                <w:szCs w:val="14"/>
              </w:rPr>
            </w:pPr>
            <w:r w:rsidRPr="00A87C52">
              <w:rPr>
                <w:sz w:val="10"/>
                <w:szCs w:val="14"/>
              </w:rPr>
              <w:t>ВСЕГО:</w:t>
            </w:r>
          </w:p>
        </w:tc>
        <w:tc>
          <w:tcPr>
            <w:tcW w:w="0" w:type="auto"/>
            <w:tcBorders>
              <w:top w:val="single" w:sz="4" w:space="0" w:color="auto"/>
              <w:left w:val="single" w:sz="4" w:space="0" w:color="auto"/>
              <w:bottom w:val="single" w:sz="4" w:space="0" w:color="auto"/>
              <w:right w:val="single" w:sz="4" w:space="0" w:color="auto"/>
            </w:tcBorders>
            <w:vAlign w:val="center"/>
          </w:tcPr>
          <w:p w:rsidR="00492BCB" w:rsidRPr="00A87C52" w:rsidRDefault="00492BCB" w:rsidP="00492BCB">
            <w:pPr>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92BCB" w:rsidRPr="00A87C52" w:rsidRDefault="00492BCB" w:rsidP="00492BCB">
            <w:pPr>
              <w:jc w:val="center"/>
              <w:rPr>
                <w:sz w:val="10"/>
                <w:szCs w:val="14"/>
              </w:rPr>
            </w:pPr>
            <w:r w:rsidRPr="00A87C52">
              <w:rPr>
                <w:sz w:val="10"/>
                <w:szCs w:val="14"/>
              </w:rPr>
              <w:t>-</w:t>
            </w:r>
          </w:p>
        </w:tc>
        <w:tc>
          <w:tcPr>
            <w:tcW w:w="0" w:type="auto"/>
            <w:tcBorders>
              <w:top w:val="single" w:sz="6" w:space="0" w:color="000000"/>
              <w:left w:val="single" w:sz="4" w:space="0" w:color="auto"/>
              <w:bottom w:val="single" w:sz="6" w:space="0" w:color="000000"/>
              <w:right w:val="single" w:sz="6" w:space="0" w:color="000000"/>
            </w:tcBorders>
            <w:vAlign w:val="center"/>
          </w:tcPr>
          <w:p w:rsidR="00492BCB" w:rsidRPr="00A87C52" w:rsidRDefault="00492BCB" w:rsidP="00492BCB">
            <w:pPr>
              <w:jc w:val="center"/>
              <w:rPr>
                <w:sz w:val="10"/>
                <w:szCs w:val="14"/>
              </w:rPr>
            </w:pPr>
            <w:r w:rsidRPr="00A87C52">
              <w:rPr>
                <w:sz w:val="10"/>
                <w:szCs w:val="14"/>
              </w:rPr>
              <w:t>360,00000</w:t>
            </w:r>
          </w:p>
        </w:tc>
        <w:tc>
          <w:tcPr>
            <w:tcW w:w="0" w:type="auto"/>
            <w:tcBorders>
              <w:top w:val="single" w:sz="6" w:space="0" w:color="000000"/>
              <w:left w:val="single" w:sz="6" w:space="0" w:color="000000"/>
              <w:bottom w:val="single" w:sz="6" w:space="0" w:color="000000"/>
              <w:right w:val="single" w:sz="6" w:space="0" w:color="000000"/>
            </w:tcBorders>
            <w:vAlign w:val="center"/>
          </w:tcPr>
          <w:p w:rsidR="00492BCB" w:rsidRPr="00A87C52" w:rsidRDefault="00492BCB" w:rsidP="00492BCB">
            <w:pPr>
              <w:jc w:val="center"/>
              <w:rPr>
                <w:sz w:val="10"/>
                <w:szCs w:val="14"/>
              </w:rPr>
            </w:pPr>
            <w:r w:rsidRPr="00A87C52">
              <w:rPr>
                <w:sz w:val="10"/>
                <w:szCs w:val="14"/>
              </w:rPr>
              <w:t>-</w:t>
            </w:r>
          </w:p>
        </w:tc>
        <w:tc>
          <w:tcPr>
            <w:tcW w:w="0" w:type="auto"/>
            <w:tcBorders>
              <w:top w:val="single" w:sz="6" w:space="0" w:color="000000"/>
              <w:left w:val="single" w:sz="4" w:space="0" w:color="auto"/>
              <w:bottom w:val="single" w:sz="6" w:space="0" w:color="000000"/>
              <w:right w:val="single" w:sz="6" w:space="0" w:color="000000"/>
            </w:tcBorders>
            <w:vAlign w:val="center"/>
          </w:tcPr>
          <w:p w:rsidR="00492BCB" w:rsidRPr="00A87C52" w:rsidRDefault="00492BCB" w:rsidP="00492BCB">
            <w:pPr>
              <w:jc w:val="center"/>
              <w:rPr>
                <w:sz w:val="10"/>
                <w:szCs w:val="14"/>
              </w:rPr>
            </w:pPr>
            <w:r w:rsidRPr="00A87C52">
              <w:rPr>
                <w:sz w:val="10"/>
                <w:szCs w:val="14"/>
              </w:rPr>
              <w:t>360,00000</w:t>
            </w:r>
          </w:p>
        </w:tc>
      </w:tr>
    </w:tbl>
    <w:p w:rsidR="00492BCB" w:rsidRPr="00A87C52" w:rsidRDefault="00492BCB" w:rsidP="00492BCB">
      <w:pPr>
        <w:pStyle w:val="p14"/>
        <w:shd w:val="clear" w:color="auto" w:fill="FFFFFF"/>
        <w:spacing w:before="0" w:beforeAutospacing="0" w:after="0" w:afterAutospacing="0"/>
        <w:ind w:firstLine="284"/>
        <w:jc w:val="both"/>
        <w:rPr>
          <w:b/>
          <w:sz w:val="14"/>
          <w:szCs w:val="14"/>
        </w:rPr>
      </w:pPr>
      <w:r w:rsidRPr="00A87C52">
        <w:rPr>
          <w:b/>
          <w:sz w:val="14"/>
          <w:szCs w:val="14"/>
        </w:rPr>
        <w:t>7. Ожидаемые конечные результаты реализации муниципальной программы:</w:t>
      </w:r>
    </w:p>
    <w:p w:rsidR="00492BCB" w:rsidRPr="00A87C52" w:rsidRDefault="00492BCB" w:rsidP="00492BCB">
      <w:pPr>
        <w:pStyle w:val="p16"/>
        <w:shd w:val="clear" w:color="auto" w:fill="FFFFFF"/>
        <w:spacing w:before="0" w:beforeAutospacing="0" w:after="0" w:afterAutospacing="0"/>
        <w:ind w:firstLine="284"/>
        <w:jc w:val="both"/>
        <w:rPr>
          <w:sz w:val="14"/>
          <w:szCs w:val="14"/>
        </w:rPr>
      </w:pPr>
      <w:r w:rsidRPr="00A87C52">
        <w:rPr>
          <w:sz w:val="14"/>
          <w:szCs w:val="14"/>
        </w:rPr>
        <w:t>обеспечение правовых гарантий развития форм местного самоуправления путем обеспечения нормативной правовой базой ТОС;</w:t>
      </w:r>
    </w:p>
    <w:p w:rsidR="00492BCB" w:rsidRPr="00A87C52" w:rsidRDefault="00492BCB" w:rsidP="00492BCB">
      <w:pPr>
        <w:pStyle w:val="p16"/>
        <w:shd w:val="clear" w:color="auto" w:fill="FFFFFF"/>
        <w:spacing w:before="0" w:beforeAutospacing="0" w:after="0" w:afterAutospacing="0"/>
        <w:ind w:firstLine="284"/>
        <w:jc w:val="both"/>
        <w:rPr>
          <w:sz w:val="14"/>
          <w:szCs w:val="14"/>
        </w:rPr>
      </w:pPr>
      <w:r w:rsidRPr="00A87C52">
        <w:rPr>
          <w:sz w:val="14"/>
          <w:szCs w:val="14"/>
        </w:rPr>
        <w:t>увеличение количества публикаций в средствах массовой информации (далее - СМИ) по вопросам освещения форм осуществления населением местного самоуправления;</w:t>
      </w:r>
    </w:p>
    <w:p w:rsidR="00492BCB" w:rsidRPr="00A87C52" w:rsidRDefault="00492BCB" w:rsidP="00492BCB">
      <w:pPr>
        <w:pStyle w:val="p17"/>
        <w:shd w:val="clear" w:color="auto" w:fill="FFFFFF"/>
        <w:spacing w:before="0" w:beforeAutospacing="0" w:after="0" w:afterAutospacing="0"/>
        <w:ind w:firstLine="284"/>
        <w:jc w:val="both"/>
        <w:rPr>
          <w:sz w:val="14"/>
          <w:szCs w:val="14"/>
        </w:rPr>
      </w:pPr>
      <w:r w:rsidRPr="00A87C52">
        <w:rPr>
          <w:sz w:val="14"/>
          <w:szCs w:val="14"/>
        </w:rPr>
        <w:t>расширение возможностей доступа населения к информации о деятельности органов местного самоуправления Солецкого муниципального округа;</w:t>
      </w:r>
    </w:p>
    <w:p w:rsidR="00492BCB" w:rsidRPr="00A87C52" w:rsidRDefault="00492BCB" w:rsidP="00492BCB">
      <w:pPr>
        <w:pStyle w:val="p17"/>
        <w:shd w:val="clear" w:color="auto" w:fill="FFFFFF"/>
        <w:spacing w:before="0" w:beforeAutospacing="0" w:after="0" w:afterAutospacing="0"/>
        <w:ind w:firstLine="284"/>
        <w:jc w:val="both"/>
        <w:rPr>
          <w:sz w:val="14"/>
          <w:szCs w:val="14"/>
        </w:rPr>
      </w:pPr>
      <w:r w:rsidRPr="00A87C52">
        <w:rPr>
          <w:sz w:val="14"/>
          <w:szCs w:val="14"/>
        </w:rPr>
        <w:t xml:space="preserve">повышение </w:t>
      </w:r>
      <w:proofErr w:type="gramStart"/>
      <w:r w:rsidRPr="00A87C52">
        <w:rPr>
          <w:sz w:val="14"/>
          <w:szCs w:val="14"/>
        </w:rPr>
        <w:t>уровня информационной открытости деятельности органов местного самоуправления</w:t>
      </w:r>
      <w:proofErr w:type="gramEnd"/>
      <w:r w:rsidRPr="00A87C52">
        <w:rPr>
          <w:sz w:val="14"/>
          <w:szCs w:val="14"/>
        </w:rPr>
        <w:t xml:space="preserve"> Солецкого муниципального округа, уровня удовлетворенности населения деятельностью органов местного самоуправления Солецкого муниципального округа;</w:t>
      </w:r>
    </w:p>
    <w:p w:rsidR="00492BCB" w:rsidRPr="00A87C52" w:rsidRDefault="00492BCB" w:rsidP="00492BCB">
      <w:pPr>
        <w:pStyle w:val="p17"/>
        <w:shd w:val="clear" w:color="auto" w:fill="FFFFFF"/>
        <w:spacing w:before="0" w:beforeAutospacing="0" w:after="0" w:afterAutospacing="0"/>
        <w:ind w:firstLine="284"/>
        <w:jc w:val="both"/>
        <w:rPr>
          <w:sz w:val="14"/>
          <w:szCs w:val="14"/>
        </w:rPr>
      </w:pPr>
      <w:r w:rsidRPr="00A87C52">
        <w:rPr>
          <w:rStyle w:val="s9"/>
          <w:sz w:val="14"/>
          <w:szCs w:val="14"/>
        </w:rPr>
        <w:t>​</w:t>
      </w:r>
      <w:r w:rsidRPr="00A87C52">
        <w:rPr>
          <w:sz w:val="14"/>
          <w:szCs w:val="14"/>
        </w:rPr>
        <w:t>обеспечение взаимодействия органов местного самоуправления Солецкого муниципального округа с ТОС;</w:t>
      </w:r>
    </w:p>
    <w:p w:rsidR="00492BCB" w:rsidRPr="00A87C52" w:rsidRDefault="00492BCB" w:rsidP="00492BCB">
      <w:pPr>
        <w:pStyle w:val="p17"/>
        <w:shd w:val="clear" w:color="auto" w:fill="FFFFFF"/>
        <w:spacing w:before="0" w:beforeAutospacing="0" w:after="0" w:afterAutospacing="0"/>
        <w:ind w:firstLine="284"/>
        <w:jc w:val="both"/>
        <w:rPr>
          <w:sz w:val="14"/>
          <w:szCs w:val="14"/>
        </w:rPr>
      </w:pPr>
      <w:r w:rsidRPr="00A87C52">
        <w:rPr>
          <w:sz w:val="14"/>
          <w:szCs w:val="14"/>
        </w:rPr>
        <w:t xml:space="preserve">повышение уровня социальной активности граждан, проживающих на территории Солецкого муниципального округа; </w:t>
      </w:r>
    </w:p>
    <w:p w:rsidR="00492BCB" w:rsidRPr="00A87C52" w:rsidRDefault="00492BCB" w:rsidP="00492BCB">
      <w:pPr>
        <w:pStyle w:val="p17"/>
        <w:shd w:val="clear" w:color="auto" w:fill="FFFFFF"/>
        <w:spacing w:before="0" w:beforeAutospacing="0" w:after="0" w:afterAutospacing="0"/>
        <w:ind w:firstLine="284"/>
        <w:jc w:val="both"/>
        <w:rPr>
          <w:sz w:val="14"/>
          <w:szCs w:val="14"/>
        </w:rPr>
      </w:pPr>
      <w:r w:rsidRPr="00A87C52">
        <w:rPr>
          <w:sz w:val="14"/>
          <w:szCs w:val="14"/>
        </w:rPr>
        <w:t xml:space="preserve">стимулирование деятельности ТОС; </w:t>
      </w:r>
    </w:p>
    <w:p w:rsidR="00492BCB" w:rsidRPr="00A87C52" w:rsidRDefault="00492BCB" w:rsidP="00492BCB">
      <w:pPr>
        <w:pStyle w:val="p17"/>
        <w:shd w:val="clear" w:color="auto" w:fill="FFFFFF"/>
        <w:spacing w:before="0" w:beforeAutospacing="0" w:after="0" w:afterAutospacing="0"/>
        <w:ind w:firstLine="284"/>
        <w:jc w:val="both"/>
        <w:rPr>
          <w:rStyle w:val="s12"/>
          <w:sz w:val="14"/>
          <w:szCs w:val="14"/>
        </w:rPr>
      </w:pPr>
      <w:r w:rsidRPr="00A87C52">
        <w:rPr>
          <w:sz w:val="14"/>
          <w:szCs w:val="14"/>
        </w:rPr>
        <w:t>организация учёта личных подсобных хозяйств на территории Солецкого муниципального округа с участием представителей ТОС.</w:t>
      </w:r>
      <w:bookmarkStart w:id="0" w:name="Par90"/>
      <w:bookmarkEnd w:id="0"/>
    </w:p>
    <w:p w:rsidR="00492BCB" w:rsidRPr="00A87C52" w:rsidRDefault="00492BCB" w:rsidP="00492BCB">
      <w:pPr>
        <w:pStyle w:val="p18"/>
        <w:shd w:val="clear" w:color="auto" w:fill="FFFFFF"/>
        <w:spacing w:before="0" w:beforeAutospacing="0" w:after="0" w:afterAutospacing="0"/>
        <w:ind w:firstLine="284"/>
        <w:jc w:val="both"/>
        <w:rPr>
          <w:sz w:val="14"/>
          <w:szCs w:val="14"/>
        </w:rPr>
      </w:pPr>
      <w:r w:rsidRPr="00A87C52">
        <w:rPr>
          <w:rStyle w:val="s12"/>
          <w:b/>
          <w:bCs/>
          <w:sz w:val="14"/>
          <w:szCs w:val="14"/>
        </w:rPr>
        <w:t>Характеристика текущего состояния</w:t>
      </w:r>
      <w:r w:rsidRPr="00A87C52">
        <w:rPr>
          <w:b/>
          <w:sz w:val="14"/>
          <w:szCs w:val="14"/>
        </w:rPr>
        <w:t xml:space="preserve"> по развитию и совершенствованию форм местного самоуправления</w:t>
      </w:r>
      <w:r w:rsidRPr="00A87C52">
        <w:rPr>
          <w:rStyle w:val="s12"/>
          <w:b/>
          <w:bCs/>
          <w:sz w:val="14"/>
          <w:szCs w:val="14"/>
        </w:rPr>
        <w:t>, приоритеты и цели в указанной сфере</w:t>
      </w:r>
    </w:p>
    <w:p w:rsidR="00492BCB" w:rsidRPr="00A87C52" w:rsidRDefault="00492BCB" w:rsidP="00492BCB">
      <w:pPr>
        <w:pStyle w:val="p8"/>
        <w:shd w:val="clear" w:color="auto" w:fill="FFFFFF"/>
        <w:spacing w:before="0" w:beforeAutospacing="0" w:after="0" w:afterAutospacing="0"/>
        <w:ind w:firstLine="284"/>
        <w:jc w:val="both"/>
        <w:rPr>
          <w:sz w:val="14"/>
          <w:szCs w:val="14"/>
        </w:rPr>
      </w:pPr>
      <w:r w:rsidRPr="00A87C52">
        <w:rPr>
          <w:sz w:val="14"/>
          <w:szCs w:val="14"/>
        </w:rPr>
        <w:t xml:space="preserve">Федеральным законом от 6 октября 2003 года № 131-ФЗ «Об общих принципах организации местного самоуправления в Российской Федерации», установлено, что непосредственное осуществление населением местного самоуправления и участие населения в осуществлении местного самоуправления основывается на принципах законности, добровольности. Государственные органы и их должностные лица, органы местного самоуправления и должностные лица местного самоуправления обязаны содействовать населению в </w:t>
      </w:r>
      <w:r w:rsidRPr="00A87C52">
        <w:rPr>
          <w:sz w:val="14"/>
          <w:szCs w:val="14"/>
        </w:rPr>
        <w:lastRenderedPageBreak/>
        <w:t>непосредственном осуществлении населением местного самоуправления и участии населения в осуществлении местного самоуправления.</w:t>
      </w:r>
    </w:p>
    <w:p w:rsidR="00492BCB" w:rsidRPr="00A87C52" w:rsidRDefault="00492BCB" w:rsidP="00492BCB">
      <w:pPr>
        <w:pStyle w:val="p8"/>
        <w:shd w:val="clear" w:color="auto" w:fill="FFFFFF"/>
        <w:spacing w:before="0" w:beforeAutospacing="0" w:after="0" w:afterAutospacing="0"/>
        <w:ind w:firstLine="284"/>
        <w:jc w:val="both"/>
        <w:rPr>
          <w:sz w:val="14"/>
          <w:szCs w:val="14"/>
        </w:rPr>
      </w:pPr>
      <w:r w:rsidRPr="00A87C52">
        <w:rPr>
          <w:sz w:val="14"/>
          <w:szCs w:val="14"/>
        </w:rPr>
        <w:t>Муниципальная программа «Развитие и совершенствование форм местного самоуправления на территории Солецкого муниципального округа» (далее - муниципальная программа) разработана с целью создания условий для развития и совершенствования форм местного самоуправления на территории Солецкого муниципального округа и повышения уровня социальной активности населения, направленных на повышение качества жизни населения на территории поселения.</w:t>
      </w:r>
    </w:p>
    <w:p w:rsidR="00492BCB" w:rsidRPr="00A87C52" w:rsidRDefault="00492BCB" w:rsidP="00492BCB">
      <w:pPr>
        <w:pStyle w:val="p8"/>
        <w:shd w:val="clear" w:color="auto" w:fill="FFFFFF"/>
        <w:spacing w:before="0" w:beforeAutospacing="0" w:after="0" w:afterAutospacing="0"/>
        <w:ind w:firstLine="284"/>
        <w:jc w:val="both"/>
        <w:rPr>
          <w:sz w:val="14"/>
          <w:szCs w:val="14"/>
        </w:rPr>
      </w:pPr>
      <w:r w:rsidRPr="00A87C52">
        <w:rPr>
          <w:sz w:val="14"/>
          <w:szCs w:val="14"/>
        </w:rPr>
        <w:t>Роль местного самоуправления из года в год возрастает. Реальное его становление непосредственно зависит от включения широких слоёв населения в процесс организации местной жизни. Без сознательного участия граждан, их заинтересованности в результатах работы органов местного самоуправления эффективная деятельность местного самоуправления невозможна.</w:t>
      </w:r>
    </w:p>
    <w:p w:rsidR="00492BCB" w:rsidRPr="00A87C52" w:rsidRDefault="00492BCB" w:rsidP="00492BCB">
      <w:pPr>
        <w:pStyle w:val="p8"/>
        <w:shd w:val="clear" w:color="auto" w:fill="FFFFFF"/>
        <w:spacing w:before="0" w:beforeAutospacing="0" w:after="0" w:afterAutospacing="0"/>
        <w:ind w:firstLine="284"/>
        <w:jc w:val="both"/>
        <w:rPr>
          <w:sz w:val="14"/>
          <w:szCs w:val="14"/>
        </w:rPr>
      </w:pPr>
      <w:r w:rsidRPr="00A87C52">
        <w:rPr>
          <w:sz w:val="14"/>
          <w:szCs w:val="14"/>
        </w:rPr>
        <w:t>Однако, практически все формы взаимодействия, предусмотренные законодательством, на территории городского поселения стали менее активны. Граждане ожидают от органов местного самоуправления гораздо большей активности и эффективности в решении их насущных вопросов. А сами не желают принимать на себя ответственность за решение проблем своего дома, улицы, поселения.</w:t>
      </w:r>
    </w:p>
    <w:p w:rsidR="00492BCB" w:rsidRPr="00A87C52" w:rsidRDefault="00492BCB" w:rsidP="00492BCB">
      <w:pPr>
        <w:pStyle w:val="p8"/>
        <w:shd w:val="clear" w:color="auto" w:fill="FFFFFF"/>
        <w:spacing w:before="0" w:beforeAutospacing="0" w:after="0" w:afterAutospacing="0"/>
        <w:ind w:firstLine="284"/>
        <w:jc w:val="both"/>
        <w:rPr>
          <w:sz w:val="14"/>
          <w:szCs w:val="14"/>
        </w:rPr>
      </w:pPr>
      <w:r w:rsidRPr="00A87C52">
        <w:rPr>
          <w:sz w:val="14"/>
          <w:szCs w:val="14"/>
        </w:rPr>
        <w:t xml:space="preserve">В настоящее время на территории Солецкого муниципального округа зарегистрированы 33 ТОС, охватывающие территории Солецкого муниципального округа, на которых расположены жилые дома частного сектора.  </w:t>
      </w:r>
    </w:p>
    <w:p w:rsidR="00492BCB" w:rsidRPr="00A87C52" w:rsidRDefault="00492BCB" w:rsidP="00492BCB">
      <w:pPr>
        <w:pStyle w:val="p8"/>
        <w:shd w:val="clear" w:color="auto" w:fill="FFFFFF"/>
        <w:spacing w:before="0" w:beforeAutospacing="0" w:after="0" w:afterAutospacing="0"/>
        <w:ind w:firstLine="284"/>
        <w:jc w:val="both"/>
        <w:rPr>
          <w:sz w:val="14"/>
          <w:szCs w:val="14"/>
        </w:rPr>
      </w:pPr>
      <w:r w:rsidRPr="00A87C52">
        <w:rPr>
          <w:sz w:val="14"/>
          <w:szCs w:val="14"/>
        </w:rPr>
        <w:t>Приоритетным направлением в работе с населением должна являться поддержка деятельности территориального общественного самоуправления (далее - ТОС). ТОС является своеобразной оценкой способности граждан самостоятельно решать вопросы местного значения. Это первичное звено развития самоуправления в той сфере, которая наиболее близка гражданам. Именно через ТОС население своими силами и под свою ответственность осуществляет обустройство территории проживания (двора, микрорайона, улицы, переулка), это та площадка, на которой жители учатся договариваться без участия органов местного самоуправления. Кроме того, эта форма самоорганизации граждан даёт возможность контролировать состояние дел на территориях, проводить иные мероприятия по улучшению условий собственного проживания.</w:t>
      </w:r>
    </w:p>
    <w:p w:rsidR="00492BCB" w:rsidRPr="00A87C52" w:rsidRDefault="00492BCB" w:rsidP="00492BCB">
      <w:pPr>
        <w:pStyle w:val="p8"/>
        <w:shd w:val="clear" w:color="auto" w:fill="FFFFFF"/>
        <w:spacing w:before="0" w:beforeAutospacing="0" w:after="0" w:afterAutospacing="0"/>
        <w:ind w:firstLine="284"/>
        <w:jc w:val="both"/>
        <w:rPr>
          <w:sz w:val="14"/>
          <w:szCs w:val="14"/>
        </w:rPr>
      </w:pPr>
      <w:r w:rsidRPr="00A87C52">
        <w:rPr>
          <w:sz w:val="14"/>
          <w:szCs w:val="14"/>
        </w:rPr>
        <w:t>Пассивность во многом является следствием не информированности населения о своих правах и возможностях по решению местных вопросов.</w:t>
      </w:r>
    </w:p>
    <w:p w:rsidR="00492BCB" w:rsidRPr="00A87C52" w:rsidRDefault="00492BCB" w:rsidP="00492BCB">
      <w:pPr>
        <w:pStyle w:val="p7"/>
        <w:shd w:val="clear" w:color="auto" w:fill="FFFFFF"/>
        <w:spacing w:before="0" w:beforeAutospacing="0" w:after="0" w:afterAutospacing="0"/>
        <w:ind w:firstLine="284"/>
        <w:jc w:val="both"/>
        <w:rPr>
          <w:sz w:val="14"/>
          <w:szCs w:val="14"/>
        </w:rPr>
      </w:pPr>
      <w:r w:rsidRPr="00A87C52">
        <w:rPr>
          <w:sz w:val="14"/>
          <w:szCs w:val="14"/>
        </w:rPr>
        <w:t>В рамках муниципальной программы предполагается изучить мнение населения и определить степень информированности населения о возможностях их участия в осуществлении местного самоуправления.</w:t>
      </w:r>
    </w:p>
    <w:p w:rsidR="00492BCB" w:rsidRPr="00A87C52" w:rsidRDefault="00492BCB" w:rsidP="00492BCB">
      <w:pPr>
        <w:pStyle w:val="p7"/>
        <w:shd w:val="clear" w:color="auto" w:fill="FFFFFF"/>
        <w:spacing w:before="0" w:beforeAutospacing="0" w:after="0" w:afterAutospacing="0"/>
        <w:ind w:firstLine="284"/>
        <w:jc w:val="both"/>
        <w:rPr>
          <w:sz w:val="14"/>
          <w:szCs w:val="14"/>
        </w:rPr>
      </w:pPr>
      <w:r w:rsidRPr="00A87C52">
        <w:rPr>
          <w:sz w:val="14"/>
          <w:szCs w:val="14"/>
        </w:rPr>
        <w:t xml:space="preserve"> В результате реализации муниципальной программы планируется сформировать определенную систему финансовой, информационной, методической поддержки форм участия населения в осуществлении местного самоуправления.</w:t>
      </w:r>
    </w:p>
    <w:p w:rsidR="00492BCB" w:rsidRPr="00A87C52" w:rsidRDefault="00492BCB" w:rsidP="00492BCB">
      <w:pPr>
        <w:pStyle w:val="p7"/>
        <w:shd w:val="clear" w:color="auto" w:fill="FFFFFF"/>
        <w:spacing w:before="0" w:beforeAutospacing="0" w:after="0" w:afterAutospacing="0"/>
        <w:ind w:firstLine="284"/>
        <w:jc w:val="both"/>
        <w:rPr>
          <w:sz w:val="14"/>
          <w:szCs w:val="14"/>
        </w:rPr>
      </w:pPr>
      <w:r w:rsidRPr="00A87C52">
        <w:rPr>
          <w:sz w:val="14"/>
          <w:szCs w:val="14"/>
        </w:rPr>
        <w:t>Планируется привлечь представителей ТОС, общественности и активных граждан к проведению подворных обходов частных домовладений для заполнения похозяйственных книг.</w:t>
      </w:r>
    </w:p>
    <w:p w:rsidR="00492BCB" w:rsidRPr="00A87C52" w:rsidRDefault="00492BCB" w:rsidP="00492BCB">
      <w:pPr>
        <w:pStyle w:val="p7"/>
        <w:shd w:val="clear" w:color="auto" w:fill="FFFFFF"/>
        <w:spacing w:before="0" w:beforeAutospacing="0" w:after="0" w:afterAutospacing="0"/>
        <w:ind w:firstLine="284"/>
        <w:jc w:val="both"/>
        <w:rPr>
          <w:sz w:val="14"/>
          <w:szCs w:val="14"/>
        </w:rPr>
      </w:pPr>
      <w:r w:rsidRPr="00A87C52">
        <w:rPr>
          <w:sz w:val="14"/>
          <w:szCs w:val="14"/>
        </w:rPr>
        <w:t>Данная система позволит внедрить эффективную социальную технологию взаимодействия органов местного самоуправления с общественным самоуправлением.</w:t>
      </w:r>
    </w:p>
    <w:p w:rsidR="00492BCB" w:rsidRPr="00A87C52" w:rsidRDefault="00492BCB" w:rsidP="00492BCB">
      <w:pPr>
        <w:pStyle w:val="p18"/>
        <w:shd w:val="clear" w:color="auto" w:fill="FFFFFF"/>
        <w:spacing w:before="0" w:beforeAutospacing="0" w:after="0" w:afterAutospacing="0"/>
        <w:ind w:firstLine="284"/>
        <w:jc w:val="center"/>
        <w:rPr>
          <w:sz w:val="14"/>
          <w:szCs w:val="14"/>
        </w:rPr>
      </w:pPr>
      <w:r w:rsidRPr="00A87C52">
        <w:rPr>
          <w:rStyle w:val="s12"/>
          <w:b/>
          <w:bCs/>
          <w:sz w:val="14"/>
          <w:szCs w:val="14"/>
        </w:rPr>
        <w:t>Перечень и анализ социальных, финансово-экономических и прочих рисков реализации муниципальной программы</w:t>
      </w:r>
    </w:p>
    <w:p w:rsidR="00492BCB" w:rsidRPr="00A87C52" w:rsidRDefault="00492BCB" w:rsidP="00492BCB">
      <w:pPr>
        <w:pStyle w:val="p7"/>
        <w:shd w:val="clear" w:color="auto" w:fill="FFFFFF"/>
        <w:spacing w:before="0" w:beforeAutospacing="0" w:after="0" w:afterAutospacing="0"/>
        <w:ind w:firstLine="284"/>
        <w:jc w:val="both"/>
        <w:rPr>
          <w:sz w:val="14"/>
          <w:szCs w:val="14"/>
        </w:rPr>
      </w:pPr>
      <w:r w:rsidRPr="00A87C52">
        <w:rPr>
          <w:sz w:val="14"/>
          <w:szCs w:val="14"/>
        </w:rPr>
        <w:t>Муниципальная программа является расходным обязательством бюджета Солецкого муниципального округа. Реализация мероприятий Программы производится в объемах, обеспеченных финансированием.</w:t>
      </w:r>
    </w:p>
    <w:p w:rsidR="00492BCB" w:rsidRPr="00A87C52" w:rsidRDefault="00492BCB" w:rsidP="00492BCB">
      <w:pPr>
        <w:pStyle w:val="p7"/>
        <w:shd w:val="clear" w:color="auto" w:fill="FFFFFF"/>
        <w:spacing w:before="0" w:beforeAutospacing="0" w:after="0" w:afterAutospacing="0"/>
        <w:ind w:firstLine="284"/>
        <w:jc w:val="both"/>
        <w:rPr>
          <w:sz w:val="14"/>
          <w:szCs w:val="14"/>
        </w:rPr>
      </w:pPr>
      <w:r w:rsidRPr="00A87C52">
        <w:rPr>
          <w:sz w:val="14"/>
          <w:szCs w:val="14"/>
        </w:rPr>
        <w:t>Общий объем финансирования Программы составит 360 тыс. рублей.</w:t>
      </w:r>
      <w:bookmarkStart w:id="1" w:name="Par149"/>
      <w:bookmarkStart w:id="2" w:name="Par162"/>
      <w:bookmarkStart w:id="3" w:name="Par230"/>
      <w:bookmarkEnd w:id="1"/>
      <w:bookmarkEnd w:id="2"/>
      <w:bookmarkEnd w:id="3"/>
      <w:r w:rsidRPr="00A87C52">
        <w:rPr>
          <w:sz w:val="14"/>
          <w:szCs w:val="14"/>
        </w:rPr>
        <w:t xml:space="preserve"> </w:t>
      </w:r>
    </w:p>
    <w:p w:rsidR="00492BCB" w:rsidRPr="00A87C52" w:rsidRDefault="00492BCB" w:rsidP="00492BCB">
      <w:pPr>
        <w:ind w:firstLine="284"/>
        <w:jc w:val="both"/>
        <w:rPr>
          <w:sz w:val="14"/>
          <w:szCs w:val="14"/>
        </w:rPr>
      </w:pPr>
      <w:r w:rsidRPr="00A87C52">
        <w:rPr>
          <w:sz w:val="14"/>
          <w:szCs w:val="14"/>
        </w:rPr>
        <w:t>При реализации программы следует учитывать риски, связанные с возможным существенным изменением федерального и областного законодательства, недостатками проведенных мероприятий и недостаточным финансированием мероприятий Программы.</w:t>
      </w:r>
    </w:p>
    <w:p w:rsidR="00492BCB" w:rsidRPr="00A87C52" w:rsidRDefault="00492BCB" w:rsidP="00492BCB">
      <w:pPr>
        <w:ind w:firstLine="284"/>
        <w:jc w:val="both"/>
        <w:rPr>
          <w:rStyle w:val="s20"/>
          <w:sz w:val="14"/>
          <w:szCs w:val="14"/>
        </w:rPr>
      </w:pPr>
      <w:r w:rsidRPr="00A87C52">
        <w:rPr>
          <w:sz w:val="14"/>
          <w:szCs w:val="14"/>
        </w:rPr>
        <w:t>Риск, связанный с изменением федерального и областного законодательства связан с тем, что может возникнуть необходимость вносить существенные изменения в муниципальные нормативные правовые акты, значительно корректировать документы, подготовленные для реализации мероприятий Программы, что повлечет за собой либо отставание от графика реализации мероприятий, либо сделает реализацию некоторых мероприятий экономически невыгодной или невозможной. Данные риски могут быть минимизированы путем создания новых форм участия населения в деятельности органов местного самоуправления, а также через Общественные советы и другие некоммерческие общественные организации, действующие на территории городского поселения</w:t>
      </w:r>
    </w:p>
    <w:p w:rsidR="00492BCB" w:rsidRPr="00A87C52" w:rsidRDefault="00492BCB" w:rsidP="00492BCB">
      <w:pPr>
        <w:pStyle w:val="p18"/>
        <w:shd w:val="clear" w:color="auto" w:fill="FFFFFF"/>
        <w:spacing w:before="0" w:beforeAutospacing="0" w:after="0" w:afterAutospacing="0"/>
        <w:ind w:firstLine="284"/>
        <w:jc w:val="center"/>
        <w:rPr>
          <w:sz w:val="14"/>
          <w:szCs w:val="14"/>
        </w:rPr>
      </w:pPr>
      <w:bookmarkStart w:id="4" w:name="Par261"/>
      <w:bookmarkStart w:id="5" w:name="Par269"/>
      <w:bookmarkEnd w:id="4"/>
      <w:bookmarkEnd w:id="5"/>
      <w:r w:rsidRPr="00A87C52">
        <w:rPr>
          <w:rStyle w:val="s12"/>
          <w:b/>
          <w:bCs/>
          <w:sz w:val="14"/>
          <w:szCs w:val="14"/>
        </w:rPr>
        <w:t>Механизм управления реализацией муниципальной программы</w:t>
      </w:r>
    </w:p>
    <w:p w:rsidR="00492BCB" w:rsidRPr="00A87C52" w:rsidRDefault="00492BCB" w:rsidP="00492BCB">
      <w:pPr>
        <w:suppressAutoHyphens/>
        <w:autoSpaceDE w:val="0"/>
        <w:autoSpaceDN w:val="0"/>
        <w:adjustRightInd w:val="0"/>
        <w:ind w:firstLine="284"/>
        <w:jc w:val="both"/>
        <w:outlineLvl w:val="1"/>
        <w:rPr>
          <w:sz w:val="14"/>
          <w:szCs w:val="14"/>
        </w:rPr>
      </w:pPr>
      <w:r w:rsidRPr="00A87C52">
        <w:rPr>
          <w:sz w:val="14"/>
          <w:szCs w:val="14"/>
        </w:rPr>
        <w:t>Управление:</w:t>
      </w:r>
    </w:p>
    <w:p w:rsidR="00492BCB" w:rsidRPr="00A87C52" w:rsidRDefault="00492BCB" w:rsidP="00492BCB">
      <w:pPr>
        <w:suppressAutoHyphens/>
        <w:autoSpaceDE w:val="0"/>
        <w:autoSpaceDN w:val="0"/>
        <w:adjustRightInd w:val="0"/>
        <w:ind w:firstLine="284"/>
        <w:jc w:val="both"/>
        <w:outlineLvl w:val="1"/>
        <w:rPr>
          <w:sz w:val="14"/>
          <w:szCs w:val="14"/>
        </w:rPr>
      </w:pPr>
      <w:r w:rsidRPr="00A87C52">
        <w:rPr>
          <w:sz w:val="14"/>
          <w:szCs w:val="14"/>
        </w:rPr>
        <w:t xml:space="preserve">1) осуществляет </w:t>
      </w:r>
      <w:proofErr w:type="gramStart"/>
      <w:r w:rsidRPr="00A87C52">
        <w:rPr>
          <w:sz w:val="14"/>
          <w:szCs w:val="14"/>
        </w:rPr>
        <w:t>контроль за</w:t>
      </w:r>
      <w:proofErr w:type="gramEnd"/>
      <w:r w:rsidRPr="00A87C52">
        <w:rPr>
          <w:sz w:val="14"/>
          <w:szCs w:val="14"/>
        </w:rPr>
        <w:t xml:space="preserve"> реализацией муниципальной программы, в том числе: </w:t>
      </w:r>
    </w:p>
    <w:p w:rsidR="00492BCB" w:rsidRPr="00A87C52" w:rsidRDefault="00492BCB" w:rsidP="00492BCB">
      <w:pPr>
        <w:suppressAutoHyphens/>
        <w:autoSpaceDE w:val="0"/>
        <w:autoSpaceDN w:val="0"/>
        <w:adjustRightInd w:val="0"/>
        <w:ind w:firstLine="284"/>
        <w:jc w:val="both"/>
        <w:outlineLvl w:val="1"/>
        <w:rPr>
          <w:sz w:val="14"/>
          <w:szCs w:val="14"/>
        </w:rPr>
      </w:pPr>
      <w:r w:rsidRPr="00A87C52">
        <w:rPr>
          <w:sz w:val="14"/>
          <w:szCs w:val="14"/>
        </w:rPr>
        <w:t>- контроль и координация выполнения запланированных мероприятий;</w:t>
      </w:r>
    </w:p>
    <w:p w:rsidR="00492BCB" w:rsidRPr="00A87C52" w:rsidRDefault="00492BCB" w:rsidP="00492BCB">
      <w:pPr>
        <w:suppressAutoHyphens/>
        <w:autoSpaceDE w:val="0"/>
        <w:autoSpaceDN w:val="0"/>
        <w:adjustRightInd w:val="0"/>
        <w:ind w:firstLine="284"/>
        <w:jc w:val="both"/>
        <w:outlineLvl w:val="1"/>
        <w:rPr>
          <w:sz w:val="14"/>
          <w:szCs w:val="14"/>
        </w:rPr>
      </w:pPr>
      <w:r w:rsidRPr="00A87C52">
        <w:rPr>
          <w:sz w:val="14"/>
          <w:szCs w:val="14"/>
        </w:rPr>
        <w:t>- подготовка, при необходимости, предложений по уточнению мероприятий, объемов финансирования, исполнителей, соисполнителей, целевых показателей реализации муниципальной программы;</w:t>
      </w:r>
    </w:p>
    <w:p w:rsidR="00492BCB" w:rsidRPr="00A87C52" w:rsidRDefault="00492BCB" w:rsidP="00492BCB">
      <w:pPr>
        <w:suppressAutoHyphens/>
        <w:autoSpaceDE w:val="0"/>
        <w:autoSpaceDN w:val="0"/>
        <w:adjustRightInd w:val="0"/>
        <w:ind w:firstLine="284"/>
        <w:jc w:val="both"/>
        <w:outlineLvl w:val="1"/>
        <w:rPr>
          <w:sz w:val="14"/>
          <w:szCs w:val="14"/>
        </w:rPr>
      </w:pPr>
      <w:r w:rsidRPr="00A87C52">
        <w:rPr>
          <w:sz w:val="14"/>
          <w:szCs w:val="14"/>
        </w:rPr>
        <w:t>- обеспечение эффективности реализации программы в целом;</w:t>
      </w:r>
    </w:p>
    <w:p w:rsidR="00492BCB" w:rsidRPr="00A87C52" w:rsidRDefault="00492BCB" w:rsidP="00492BCB">
      <w:pPr>
        <w:suppressAutoHyphens/>
        <w:autoSpaceDE w:val="0"/>
        <w:autoSpaceDN w:val="0"/>
        <w:adjustRightInd w:val="0"/>
        <w:ind w:firstLine="284"/>
        <w:jc w:val="both"/>
        <w:outlineLvl w:val="1"/>
        <w:rPr>
          <w:sz w:val="14"/>
          <w:szCs w:val="14"/>
        </w:rPr>
      </w:pPr>
      <w:r w:rsidRPr="00A87C52">
        <w:rPr>
          <w:sz w:val="14"/>
          <w:szCs w:val="14"/>
        </w:rPr>
        <w:t>2) осуществляет расчёт интегральной оценки эффективности реализации программы ежегодно до 20 февраля года, следующего за отчётным годом;</w:t>
      </w:r>
    </w:p>
    <w:p w:rsidR="00A60716" w:rsidRPr="00A87C52" w:rsidRDefault="00492BCB" w:rsidP="00492BCB">
      <w:pPr>
        <w:ind w:firstLine="284"/>
        <w:jc w:val="both"/>
        <w:rPr>
          <w:sz w:val="14"/>
        </w:rPr>
      </w:pPr>
      <w:proofErr w:type="gramStart"/>
      <w:r w:rsidRPr="00A87C52">
        <w:rPr>
          <w:sz w:val="14"/>
          <w:szCs w:val="14"/>
        </w:rPr>
        <w:t xml:space="preserve">3) до 5 июля текущего года и до 20 февраля года, следующего за отчетным, составляет полугодовой и годовой отчеты о ходе реализации программы, обеспечивает их согласование с заместителем Главы администрации Солецкого </w:t>
      </w:r>
      <w:r w:rsidRPr="00A87C52">
        <w:rPr>
          <w:sz w:val="14"/>
          <w:szCs w:val="14"/>
        </w:rPr>
        <w:lastRenderedPageBreak/>
        <w:t>муниципального округа.</w:t>
      </w:r>
      <w:proofErr w:type="gramEnd"/>
      <w:r w:rsidRPr="00A87C52">
        <w:rPr>
          <w:sz w:val="14"/>
          <w:szCs w:val="14"/>
        </w:rPr>
        <w:t xml:space="preserve"> К отчету прилагается пояснительная записка. В случае невыполнения запланированных мероприятий и целевых показателей муниципальной программы в пояснительной записке указываются сведения о причинах невыполнения, а также информация о причинах неполного освоения финансовых средств.</w:t>
      </w:r>
    </w:p>
    <w:p w:rsidR="00A60716" w:rsidRPr="00A87C52" w:rsidRDefault="00A60716" w:rsidP="00492BCB">
      <w:pPr>
        <w:jc w:val="right"/>
        <w:rPr>
          <w:sz w:val="12"/>
        </w:rPr>
      </w:pPr>
    </w:p>
    <w:p w:rsidR="00492BCB" w:rsidRPr="00A87C52" w:rsidRDefault="00492BCB" w:rsidP="00492BCB">
      <w:pPr>
        <w:shd w:val="clear" w:color="auto" w:fill="FFFFFF"/>
        <w:jc w:val="right"/>
        <w:rPr>
          <w:b/>
          <w:bCs/>
          <w:sz w:val="12"/>
          <w:szCs w:val="14"/>
        </w:rPr>
      </w:pPr>
      <w:r w:rsidRPr="00A87C52">
        <w:rPr>
          <w:b/>
          <w:bCs/>
          <w:sz w:val="12"/>
          <w:szCs w:val="14"/>
        </w:rPr>
        <w:t>Приложение</w:t>
      </w:r>
    </w:p>
    <w:p w:rsidR="00492BCB" w:rsidRPr="00A87C52" w:rsidRDefault="00492BCB" w:rsidP="00492BCB">
      <w:pPr>
        <w:shd w:val="clear" w:color="auto" w:fill="FFFFFF"/>
        <w:jc w:val="right"/>
        <w:rPr>
          <w:b/>
          <w:bCs/>
          <w:sz w:val="12"/>
          <w:szCs w:val="14"/>
        </w:rPr>
      </w:pPr>
      <w:r w:rsidRPr="00A87C52">
        <w:rPr>
          <w:b/>
          <w:bCs/>
          <w:sz w:val="12"/>
          <w:szCs w:val="14"/>
        </w:rPr>
        <w:t xml:space="preserve">к муниципальной программе Солецкого        </w:t>
      </w:r>
    </w:p>
    <w:p w:rsidR="00492BCB" w:rsidRPr="00A87C52" w:rsidRDefault="00492BCB" w:rsidP="00492BCB">
      <w:pPr>
        <w:shd w:val="clear" w:color="auto" w:fill="FFFFFF"/>
        <w:jc w:val="right"/>
        <w:rPr>
          <w:b/>
          <w:bCs/>
          <w:sz w:val="12"/>
          <w:szCs w:val="14"/>
        </w:rPr>
      </w:pPr>
      <w:r w:rsidRPr="00A87C52">
        <w:rPr>
          <w:b/>
          <w:bCs/>
          <w:sz w:val="12"/>
          <w:szCs w:val="14"/>
        </w:rPr>
        <w:t>муниципального округа «Развитие и совершенствование</w:t>
      </w:r>
    </w:p>
    <w:p w:rsidR="00492BCB" w:rsidRPr="00A87C52" w:rsidRDefault="00492BCB" w:rsidP="00492BCB">
      <w:pPr>
        <w:shd w:val="clear" w:color="auto" w:fill="FFFFFF"/>
        <w:jc w:val="right"/>
        <w:rPr>
          <w:b/>
          <w:bCs/>
          <w:sz w:val="12"/>
          <w:szCs w:val="14"/>
        </w:rPr>
      </w:pPr>
      <w:r w:rsidRPr="00A87C52">
        <w:rPr>
          <w:b/>
          <w:bCs/>
          <w:sz w:val="12"/>
          <w:szCs w:val="14"/>
        </w:rPr>
        <w:t xml:space="preserve"> форм местного самоуправления на территории </w:t>
      </w:r>
    </w:p>
    <w:p w:rsidR="00492BCB" w:rsidRPr="00A87C52" w:rsidRDefault="00492BCB" w:rsidP="00492BCB">
      <w:pPr>
        <w:shd w:val="clear" w:color="auto" w:fill="FFFFFF"/>
        <w:jc w:val="right"/>
        <w:rPr>
          <w:b/>
          <w:bCs/>
          <w:sz w:val="12"/>
          <w:szCs w:val="14"/>
        </w:rPr>
      </w:pPr>
      <w:r w:rsidRPr="00A87C52">
        <w:rPr>
          <w:b/>
          <w:bCs/>
          <w:sz w:val="12"/>
          <w:szCs w:val="14"/>
        </w:rPr>
        <w:t>Солецкого муниципального округа»</w:t>
      </w:r>
    </w:p>
    <w:p w:rsidR="00492BCB" w:rsidRPr="00A87C52" w:rsidRDefault="00492BCB" w:rsidP="00492BCB">
      <w:pPr>
        <w:shd w:val="clear" w:color="auto" w:fill="FFFFFF"/>
        <w:jc w:val="right"/>
        <w:rPr>
          <w:b/>
          <w:bCs/>
          <w:sz w:val="12"/>
          <w:szCs w:val="14"/>
        </w:rPr>
      </w:pPr>
      <w:r w:rsidRPr="00A87C52">
        <w:rPr>
          <w:b/>
          <w:bCs/>
          <w:sz w:val="12"/>
          <w:szCs w:val="14"/>
        </w:rPr>
        <w:t>Мероприятия муниципальной программы</w:t>
      </w:r>
    </w:p>
    <w:tbl>
      <w:tblPr>
        <w:tblW w:w="5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1134"/>
        <w:gridCol w:w="425"/>
        <w:gridCol w:w="448"/>
        <w:gridCol w:w="461"/>
        <w:gridCol w:w="557"/>
        <w:gridCol w:w="311"/>
        <w:gridCol w:w="311"/>
        <w:gridCol w:w="311"/>
        <w:gridCol w:w="311"/>
        <w:gridCol w:w="311"/>
        <w:gridCol w:w="311"/>
      </w:tblGrid>
      <w:tr w:rsidR="00A87C52" w:rsidRPr="00A87C52" w:rsidTr="00492BCB">
        <w:trPr>
          <w:trHeight w:val="600"/>
        </w:trPr>
        <w:tc>
          <w:tcPr>
            <w:tcW w:w="250" w:type="dxa"/>
            <w:vMerge w:val="restart"/>
            <w:shd w:val="clear" w:color="auto" w:fill="auto"/>
          </w:tcPr>
          <w:p w:rsidR="00492BCB" w:rsidRPr="00A87C52" w:rsidRDefault="00492BCB" w:rsidP="00492BCB">
            <w:pPr>
              <w:jc w:val="both"/>
              <w:rPr>
                <w:sz w:val="10"/>
                <w:szCs w:val="14"/>
              </w:rPr>
            </w:pPr>
            <w:r w:rsidRPr="00A87C52">
              <w:rPr>
                <w:b/>
                <w:bCs/>
                <w:sz w:val="10"/>
                <w:szCs w:val="14"/>
              </w:rPr>
              <w:tab/>
            </w:r>
            <w:r w:rsidRPr="00A87C52">
              <w:rPr>
                <w:b/>
                <w:bCs/>
                <w:sz w:val="10"/>
                <w:szCs w:val="14"/>
              </w:rPr>
              <w:tab/>
            </w:r>
            <w:r w:rsidRPr="00A87C52">
              <w:rPr>
                <w:b/>
                <w:bCs/>
                <w:sz w:val="10"/>
                <w:szCs w:val="14"/>
              </w:rPr>
              <w:tab/>
            </w:r>
            <w:r w:rsidRPr="00A87C52">
              <w:rPr>
                <w:sz w:val="10"/>
                <w:szCs w:val="14"/>
              </w:rPr>
              <w:t xml:space="preserve">№ </w:t>
            </w:r>
            <w:proofErr w:type="gramStart"/>
            <w:r w:rsidRPr="00A87C52">
              <w:rPr>
                <w:sz w:val="10"/>
                <w:szCs w:val="14"/>
              </w:rPr>
              <w:t>п</w:t>
            </w:r>
            <w:proofErr w:type="gramEnd"/>
            <w:r w:rsidRPr="00A87C52">
              <w:rPr>
                <w:sz w:val="10"/>
                <w:szCs w:val="14"/>
              </w:rPr>
              <w:t>/п</w:t>
            </w:r>
          </w:p>
        </w:tc>
        <w:tc>
          <w:tcPr>
            <w:tcW w:w="1134" w:type="dxa"/>
            <w:vMerge w:val="restart"/>
            <w:shd w:val="clear" w:color="auto" w:fill="auto"/>
          </w:tcPr>
          <w:p w:rsidR="00492BCB" w:rsidRPr="00A87C52" w:rsidRDefault="00492BCB" w:rsidP="00492BCB">
            <w:pPr>
              <w:jc w:val="both"/>
              <w:rPr>
                <w:sz w:val="10"/>
                <w:szCs w:val="14"/>
              </w:rPr>
            </w:pPr>
            <w:r w:rsidRPr="00A87C52">
              <w:rPr>
                <w:sz w:val="10"/>
                <w:szCs w:val="14"/>
              </w:rPr>
              <w:t>Наименование мероприятия</w:t>
            </w:r>
          </w:p>
        </w:tc>
        <w:tc>
          <w:tcPr>
            <w:tcW w:w="425" w:type="dxa"/>
            <w:vMerge w:val="restart"/>
            <w:shd w:val="clear" w:color="auto" w:fill="auto"/>
          </w:tcPr>
          <w:p w:rsidR="00492BCB" w:rsidRPr="00A87C52" w:rsidRDefault="00492BCB" w:rsidP="00492BCB">
            <w:pPr>
              <w:jc w:val="both"/>
              <w:rPr>
                <w:sz w:val="10"/>
                <w:szCs w:val="14"/>
              </w:rPr>
            </w:pPr>
            <w:r w:rsidRPr="00A87C52">
              <w:rPr>
                <w:sz w:val="10"/>
                <w:szCs w:val="14"/>
              </w:rPr>
              <w:t>Исполнитель</w:t>
            </w:r>
          </w:p>
        </w:tc>
        <w:tc>
          <w:tcPr>
            <w:tcW w:w="448" w:type="dxa"/>
            <w:vMerge w:val="restart"/>
            <w:shd w:val="clear" w:color="auto" w:fill="auto"/>
          </w:tcPr>
          <w:p w:rsidR="00492BCB" w:rsidRPr="00A87C52" w:rsidRDefault="00492BCB" w:rsidP="00492BCB">
            <w:pPr>
              <w:jc w:val="both"/>
              <w:rPr>
                <w:sz w:val="10"/>
                <w:szCs w:val="14"/>
              </w:rPr>
            </w:pPr>
            <w:r w:rsidRPr="00A87C52">
              <w:rPr>
                <w:sz w:val="10"/>
                <w:szCs w:val="14"/>
              </w:rPr>
              <w:t>Срок реализации</w:t>
            </w:r>
          </w:p>
        </w:tc>
        <w:tc>
          <w:tcPr>
            <w:tcW w:w="461" w:type="dxa"/>
            <w:vMerge w:val="restart"/>
            <w:shd w:val="clear" w:color="auto" w:fill="auto"/>
          </w:tcPr>
          <w:p w:rsidR="00492BCB" w:rsidRPr="00A87C52" w:rsidRDefault="00492BCB" w:rsidP="00492BCB">
            <w:pPr>
              <w:jc w:val="both"/>
              <w:rPr>
                <w:sz w:val="10"/>
                <w:szCs w:val="14"/>
              </w:rPr>
            </w:pPr>
            <w:r w:rsidRPr="00A87C52">
              <w:rPr>
                <w:sz w:val="10"/>
                <w:szCs w:val="14"/>
              </w:rPr>
              <w:t>Целевой показатель (номер целевого показателя из паспорта программы)</w:t>
            </w:r>
          </w:p>
        </w:tc>
        <w:tc>
          <w:tcPr>
            <w:tcW w:w="557" w:type="dxa"/>
            <w:vMerge w:val="restart"/>
            <w:shd w:val="clear" w:color="auto" w:fill="auto"/>
          </w:tcPr>
          <w:p w:rsidR="00492BCB" w:rsidRPr="00A87C52" w:rsidRDefault="00492BCB" w:rsidP="00492BCB">
            <w:pPr>
              <w:jc w:val="both"/>
              <w:rPr>
                <w:sz w:val="10"/>
                <w:szCs w:val="14"/>
              </w:rPr>
            </w:pPr>
            <w:r w:rsidRPr="00A87C52">
              <w:rPr>
                <w:sz w:val="10"/>
                <w:szCs w:val="14"/>
              </w:rPr>
              <w:t xml:space="preserve"> Источник финансирования</w:t>
            </w:r>
          </w:p>
        </w:tc>
        <w:tc>
          <w:tcPr>
            <w:tcW w:w="1866" w:type="dxa"/>
            <w:gridSpan w:val="6"/>
            <w:shd w:val="clear" w:color="auto" w:fill="auto"/>
          </w:tcPr>
          <w:p w:rsidR="00492BCB" w:rsidRPr="00A87C52" w:rsidRDefault="00492BCB" w:rsidP="00492BCB">
            <w:pPr>
              <w:jc w:val="center"/>
              <w:rPr>
                <w:sz w:val="10"/>
                <w:szCs w:val="14"/>
              </w:rPr>
            </w:pPr>
            <w:r w:rsidRPr="00A87C52">
              <w:rPr>
                <w:sz w:val="10"/>
                <w:szCs w:val="14"/>
              </w:rPr>
              <w:t>Объем финансирования (тыс. руб.)</w:t>
            </w:r>
          </w:p>
        </w:tc>
      </w:tr>
      <w:tr w:rsidR="00A87C52" w:rsidRPr="00A87C52" w:rsidTr="00492BCB">
        <w:trPr>
          <w:trHeight w:val="540"/>
        </w:trPr>
        <w:tc>
          <w:tcPr>
            <w:tcW w:w="250" w:type="dxa"/>
            <w:vMerge/>
            <w:shd w:val="clear" w:color="auto" w:fill="auto"/>
          </w:tcPr>
          <w:p w:rsidR="00492BCB" w:rsidRPr="00A87C52" w:rsidRDefault="00492BCB" w:rsidP="00492BCB">
            <w:pPr>
              <w:jc w:val="both"/>
              <w:rPr>
                <w:sz w:val="10"/>
                <w:szCs w:val="14"/>
              </w:rPr>
            </w:pPr>
          </w:p>
        </w:tc>
        <w:tc>
          <w:tcPr>
            <w:tcW w:w="1134" w:type="dxa"/>
            <w:vMerge/>
            <w:shd w:val="clear" w:color="auto" w:fill="auto"/>
          </w:tcPr>
          <w:p w:rsidR="00492BCB" w:rsidRPr="00A87C52" w:rsidRDefault="00492BCB" w:rsidP="00492BCB">
            <w:pPr>
              <w:jc w:val="both"/>
              <w:rPr>
                <w:sz w:val="10"/>
                <w:szCs w:val="14"/>
              </w:rPr>
            </w:pPr>
          </w:p>
        </w:tc>
        <w:tc>
          <w:tcPr>
            <w:tcW w:w="425" w:type="dxa"/>
            <w:vMerge/>
            <w:shd w:val="clear" w:color="auto" w:fill="auto"/>
          </w:tcPr>
          <w:p w:rsidR="00492BCB" w:rsidRPr="00A87C52" w:rsidRDefault="00492BCB" w:rsidP="00492BCB">
            <w:pPr>
              <w:jc w:val="both"/>
              <w:rPr>
                <w:sz w:val="10"/>
                <w:szCs w:val="14"/>
              </w:rPr>
            </w:pPr>
          </w:p>
        </w:tc>
        <w:tc>
          <w:tcPr>
            <w:tcW w:w="448" w:type="dxa"/>
            <w:vMerge/>
            <w:shd w:val="clear" w:color="auto" w:fill="auto"/>
          </w:tcPr>
          <w:p w:rsidR="00492BCB" w:rsidRPr="00A87C52" w:rsidRDefault="00492BCB" w:rsidP="00492BCB">
            <w:pPr>
              <w:jc w:val="both"/>
              <w:rPr>
                <w:sz w:val="10"/>
                <w:szCs w:val="14"/>
              </w:rPr>
            </w:pPr>
          </w:p>
        </w:tc>
        <w:tc>
          <w:tcPr>
            <w:tcW w:w="461" w:type="dxa"/>
            <w:vMerge/>
            <w:shd w:val="clear" w:color="auto" w:fill="auto"/>
          </w:tcPr>
          <w:p w:rsidR="00492BCB" w:rsidRPr="00A87C52" w:rsidRDefault="00492BCB" w:rsidP="00492BCB">
            <w:pPr>
              <w:jc w:val="both"/>
              <w:rPr>
                <w:sz w:val="10"/>
                <w:szCs w:val="14"/>
              </w:rPr>
            </w:pPr>
          </w:p>
        </w:tc>
        <w:tc>
          <w:tcPr>
            <w:tcW w:w="557" w:type="dxa"/>
            <w:vMerge/>
            <w:shd w:val="clear" w:color="auto" w:fill="auto"/>
          </w:tcPr>
          <w:p w:rsidR="00492BCB" w:rsidRPr="00A87C52" w:rsidRDefault="00492BCB" w:rsidP="00492BCB">
            <w:pPr>
              <w:jc w:val="both"/>
              <w:rPr>
                <w:sz w:val="10"/>
                <w:szCs w:val="14"/>
              </w:rPr>
            </w:pPr>
          </w:p>
        </w:tc>
        <w:tc>
          <w:tcPr>
            <w:tcW w:w="311" w:type="dxa"/>
            <w:shd w:val="clear" w:color="auto" w:fill="auto"/>
          </w:tcPr>
          <w:p w:rsidR="00492BCB" w:rsidRPr="00A87C52" w:rsidRDefault="00492BCB" w:rsidP="00492BCB">
            <w:pPr>
              <w:jc w:val="both"/>
              <w:rPr>
                <w:sz w:val="10"/>
                <w:szCs w:val="14"/>
              </w:rPr>
            </w:pPr>
            <w:r w:rsidRPr="00A87C52">
              <w:rPr>
                <w:sz w:val="10"/>
                <w:szCs w:val="14"/>
              </w:rPr>
              <w:t>2021</w:t>
            </w:r>
          </w:p>
        </w:tc>
        <w:tc>
          <w:tcPr>
            <w:tcW w:w="311" w:type="dxa"/>
            <w:shd w:val="clear" w:color="auto" w:fill="auto"/>
          </w:tcPr>
          <w:p w:rsidR="00492BCB" w:rsidRPr="00A87C52" w:rsidRDefault="00492BCB" w:rsidP="00492BCB">
            <w:pPr>
              <w:jc w:val="both"/>
              <w:rPr>
                <w:sz w:val="10"/>
                <w:szCs w:val="14"/>
              </w:rPr>
            </w:pPr>
            <w:r w:rsidRPr="00A87C52">
              <w:rPr>
                <w:sz w:val="10"/>
                <w:szCs w:val="14"/>
              </w:rPr>
              <w:t>2022</w:t>
            </w:r>
          </w:p>
        </w:tc>
        <w:tc>
          <w:tcPr>
            <w:tcW w:w="311" w:type="dxa"/>
            <w:shd w:val="clear" w:color="auto" w:fill="auto"/>
          </w:tcPr>
          <w:p w:rsidR="00492BCB" w:rsidRPr="00A87C52" w:rsidRDefault="00492BCB" w:rsidP="00492BCB">
            <w:pPr>
              <w:jc w:val="both"/>
              <w:rPr>
                <w:sz w:val="10"/>
                <w:szCs w:val="14"/>
              </w:rPr>
            </w:pPr>
            <w:r w:rsidRPr="00A87C52">
              <w:rPr>
                <w:sz w:val="10"/>
                <w:szCs w:val="14"/>
              </w:rPr>
              <w:t>2023</w:t>
            </w:r>
          </w:p>
        </w:tc>
        <w:tc>
          <w:tcPr>
            <w:tcW w:w="311" w:type="dxa"/>
            <w:shd w:val="clear" w:color="auto" w:fill="auto"/>
          </w:tcPr>
          <w:p w:rsidR="00492BCB" w:rsidRPr="00A87C52" w:rsidRDefault="00492BCB" w:rsidP="00492BCB">
            <w:pPr>
              <w:jc w:val="both"/>
              <w:rPr>
                <w:sz w:val="10"/>
                <w:szCs w:val="14"/>
              </w:rPr>
            </w:pPr>
            <w:r w:rsidRPr="00A87C52">
              <w:rPr>
                <w:sz w:val="10"/>
                <w:szCs w:val="14"/>
              </w:rPr>
              <w:t>2024</w:t>
            </w:r>
          </w:p>
        </w:tc>
        <w:tc>
          <w:tcPr>
            <w:tcW w:w="311" w:type="dxa"/>
            <w:shd w:val="clear" w:color="auto" w:fill="auto"/>
          </w:tcPr>
          <w:p w:rsidR="00492BCB" w:rsidRPr="00A87C52" w:rsidRDefault="00492BCB" w:rsidP="00492BCB">
            <w:pPr>
              <w:jc w:val="both"/>
              <w:rPr>
                <w:sz w:val="10"/>
                <w:szCs w:val="14"/>
              </w:rPr>
            </w:pPr>
            <w:r w:rsidRPr="00A87C52">
              <w:rPr>
                <w:sz w:val="10"/>
                <w:szCs w:val="14"/>
              </w:rPr>
              <w:t>2025</w:t>
            </w:r>
          </w:p>
        </w:tc>
        <w:tc>
          <w:tcPr>
            <w:tcW w:w="311" w:type="dxa"/>
            <w:shd w:val="clear" w:color="auto" w:fill="auto"/>
          </w:tcPr>
          <w:p w:rsidR="00492BCB" w:rsidRPr="00A87C52" w:rsidRDefault="00492BCB" w:rsidP="00492BCB">
            <w:pPr>
              <w:jc w:val="both"/>
              <w:rPr>
                <w:sz w:val="10"/>
                <w:szCs w:val="14"/>
              </w:rPr>
            </w:pPr>
            <w:r w:rsidRPr="00A87C52">
              <w:rPr>
                <w:sz w:val="10"/>
                <w:szCs w:val="14"/>
              </w:rPr>
              <w:t>2026</w:t>
            </w:r>
          </w:p>
        </w:tc>
      </w:tr>
      <w:tr w:rsidR="00A87C52" w:rsidRPr="00A87C52" w:rsidTr="00492BCB">
        <w:tc>
          <w:tcPr>
            <w:tcW w:w="250" w:type="dxa"/>
            <w:shd w:val="clear" w:color="auto" w:fill="auto"/>
          </w:tcPr>
          <w:p w:rsidR="00492BCB" w:rsidRPr="00A87C52" w:rsidRDefault="00492BCB" w:rsidP="00492BCB">
            <w:pPr>
              <w:jc w:val="both"/>
              <w:rPr>
                <w:b/>
                <w:sz w:val="10"/>
                <w:szCs w:val="14"/>
              </w:rPr>
            </w:pPr>
            <w:r w:rsidRPr="00A87C52">
              <w:rPr>
                <w:b/>
                <w:sz w:val="10"/>
                <w:szCs w:val="14"/>
              </w:rPr>
              <w:t>1</w:t>
            </w:r>
          </w:p>
        </w:tc>
        <w:tc>
          <w:tcPr>
            <w:tcW w:w="1134" w:type="dxa"/>
            <w:shd w:val="clear" w:color="auto" w:fill="auto"/>
          </w:tcPr>
          <w:p w:rsidR="00492BCB" w:rsidRPr="00A87C52" w:rsidRDefault="00492BCB" w:rsidP="00492BCB">
            <w:pPr>
              <w:jc w:val="both"/>
              <w:rPr>
                <w:b/>
                <w:sz w:val="10"/>
                <w:szCs w:val="14"/>
              </w:rPr>
            </w:pPr>
            <w:r w:rsidRPr="00A87C52">
              <w:rPr>
                <w:b/>
                <w:sz w:val="10"/>
                <w:szCs w:val="14"/>
              </w:rPr>
              <w:t>2</w:t>
            </w:r>
          </w:p>
        </w:tc>
        <w:tc>
          <w:tcPr>
            <w:tcW w:w="425" w:type="dxa"/>
            <w:shd w:val="clear" w:color="auto" w:fill="auto"/>
          </w:tcPr>
          <w:p w:rsidR="00492BCB" w:rsidRPr="00A87C52" w:rsidRDefault="00492BCB" w:rsidP="00492BCB">
            <w:pPr>
              <w:jc w:val="both"/>
              <w:rPr>
                <w:b/>
                <w:sz w:val="10"/>
                <w:szCs w:val="14"/>
              </w:rPr>
            </w:pPr>
            <w:r w:rsidRPr="00A87C52">
              <w:rPr>
                <w:b/>
                <w:sz w:val="10"/>
                <w:szCs w:val="14"/>
              </w:rPr>
              <w:t>3</w:t>
            </w:r>
          </w:p>
        </w:tc>
        <w:tc>
          <w:tcPr>
            <w:tcW w:w="448" w:type="dxa"/>
            <w:shd w:val="clear" w:color="auto" w:fill="auto"/>
          </w:tcPr>
          <w:p w:rsidR="00492BCB" w:rsidRPr="00A87C52" w:rsidRDefault="00492BCB" w:rsidP="00492BCB">
            <w:pPr>
              <w:jc w:val="both"/>
              <w:rPr>
                <w:b/>
                <w:sz w:val="10"/>
                <w:szCs w:val="14"/>
              </w:rPr>
            </w:pPr>
            <w:r w:rsidRPr="00A87C52">
              <w:rPr>
                <w:b/>
                <w:sz w:val="10"/>
                <w:szCs w:val="14"/>
              </w:rPr>
              <w:t>4</w:t>
            </w:r>
          </w:p>
        </w:tc>
        <w:tc>
          <w:tcPr>
            <w:tcW w:w="461" w:type="dxa"/>
            <w:shd w:val="clear" w:color="auto" w:fill="auto"/>
          </w:tcPr>
          <w:p w:rsidR="00492BCB" w:rsidRPr="00A87C52" w:rsidRDefault="00492BCB" w:rsidP="00492BCB">
            <w:pPr>
              <w:jc w:val="both"/>
              <w:rPr>
                <w:b/>
                <w:sz w:val="10"/>
                <w:szCs w:val="14"/>
              </w:rPr>
            </w:pPr>
            <w:r w:rsidRPr="00A87C52">
              <w:rPr>
                <w:b/>
                <w:sz w:val="10"/>
                <w:szCs w:val="14"/>
              </w:rPr>
              <w:t>5</w:t>
            </w:r>
          </w:p>
        </w:tc>
        <w:tc>
          <w:tcPr>
            <w:tcW w:w="557" w:type="dxa"/>
            <w:shd w:val="clear" w:color="auto" w:fill="auto"/>
          </w:tcPr>
          <w:p w:rsidR="00492BCB" w:rsidRPr="00A87C52" w:rsidRDefault="00492BCB" w:rsidP="00492BCB">
            <w:pPr>
              <w:jc w:val="both"/>
              <w:rPr>
                <w:b/>
                <w:sz w:val="10"/>
                <w:szCs w:val="14"/>
              </w:rPr>
            </w:pPr>
            <w:r w:rsidRPr="00A87C52">
              <w:rPr>
                <w:b/>
                <w:sz w:val="10"/>
                <w:szCs w:val="14"/>
              </w:rPr>
              <w:t>6</w:t>
            </w:r>
          </w:p>
        </w:tc>
        <w:tc>
          <w:tcPr>
            <w:tcW w:w="311" w:type="dxa"/>
            <w:shd w:val="clear" w:color="auto" w:fill="auto"/>
          </w:tcPr>
          <w:p w:rsidR="00492BCB" w:rsidRPr="00A87C52" w:rsidRDefault="00492BCB" w:rsidP="00492BCB">
            <w:pPr>
              <w:jc w:val="both"/>
              <w:rPr>
                <w:b/>
                <w:sz w:val="10"/>
                <w:szCs w:val="14"/>
              </w:rPr>
            </w:pPr>
            <w:r w:rsidRPr="00A87C52">
              <w:rPr>
                <w:b/>
                <w:sz w:val="10"/>
                <w:szCs w:val="14"/>
              </w:rPr>
              <w:t>7</w:t>
            </w:r>
          </w:p>
        </w:tc>
        <w:tc>
          <w:tcPr>
            <w:tcW w:w="311" w:type="dxa"/>
            <w:shd w:val="clear" w:color="auto" w:fill="auto"/>
          </w:tcPr>
          <w:p w:rsidR="00492BCB" w:rsidRPr="00A87C52" w:rsidRDefault="00492BCB" w:rsidP="00492BCB">
            <w:pPr>
              <w:jc w:val="both"/>
              <w:rPr>
                <w:b/>
                <w:sz w:val="10"/>
                <w:szCs w:val="14"/>
              </w:rPr>
            </w:pPr>
            <w:r w:rsidRPr="00A87C52">
              <w:rPr>
                <w:b/>
                <w:sz w:val="10"/>
                <w:szCs w:val="14"/>
              </w:rPr>
              <w:t>8</w:t>
            </w:r>
          </w:p>
        </w:tc>
        <w:tc>
          <w:tcPr>
            <w:tcW w:w="311" w:type="dxa"/>
            <w:shd w:val="clear" w:color="auto" w:fill="auto"/>
          </w:tcPr>
          <w:p w:rsidR="00492BCB" w:rsidRPr="00A87C52" w:rsidRDefault="00492BCB" w:rsidP="00492BCB">
            <w:pPr>
              <w:jc w:val="both"/>
              <w:rPr>
                <w:b/>
                <w:sz w:val="10"/>
                <w:szCs w:val="14"/>
              </w:rPr>
            </w:pPr>
            <w:r w:rsidRPr="00A87C52">
              <w:rPr>
                <w:b/>
                <w:sz w:val="10"/>
                <w:szCs w:val="14"/>
              </w:rPr>
              <w:t>9</w:t>
            </w:r>
          </w:p>
        </w:tc>
        <w:tc>
          <w:tcPr>
            <w:tcW w:w="311" w:type="dxa"/>
            <w:shd w:val="clear" w:color="auto" w:fill="auto"/>
          </w:tcPr>
          <w:p w:rsidR="00492BCB" w:rsidRPr="00A87C52" w:rsidRDefault="00492BCB" w:rsidP="00492BCB">
            <w:pPr>
              <w:jc w:val="both"/>
              <w:rPr>
                <w:b/>
                <w:sz w:val="10"/>
                <w:szCs w:val="14"/>
              </w:rPr>
            </w:pPr>
            <w:r w:rsidRPr="00A87C52">
              <w:rPr>
                <w:b/>
                <w:sz w:val="10"/>
                <w:szCs w:val="14"/>
              </w:rPr>
              <w:t>10</w:t>
            </w:r>
          </w:p>
        </w:tc>
        <w:tc>
          <w:tcPr>
            <w:tcW w:w="311" w:type="dxa"/>
            <w:shd w:val="clear" w:color="auto" w:fill="auto"/>
          </w:tcPr>
          <w:p w:rsidR="00492BCB" w:rsidRPr="00A87C52" w:rsidRDefault="00492BCB" w:rsidP="00492BCB">
            <w:pPr>
              <w:jc w:val="both"/>
              <w:rPr>
                <w:b/>
                <w:sz w:val="10"/>
                <w:szCs w:val="14"/>
              </w:rPr>
            </w:pPr>
            <w:r w:rsidRPr="00A87C52">
              <w:rPr>
                <w:b/>
                <w:sz w:val="10"/>
                <w:szCs w:val="14"/>
              </w:rPr>
              <w:t>11</w:t>
            </w:r>
          </w:p>
        </w:tc>
        <w:tc>
          <w:tcPr>
            <w:tcW w:w="311" w:type="dxa"/>
            <w:shd w:val="clear" w:color="auto" w:fill="auto"/>
          </w:tcPr>
          <w:p w:rsidR="00492BCB" w:rsidRPr="00A87C52" w:rsidRDefault="00492BCB" w:rsidP="00492BCB">
            <w:pPr>
              <w:jc w:val="both"/>
              <w:rPr>
                <w:b/>
                <w:sz w:val="10"/>
                <w:szCs w:val="14"/>
              </w:rPr>
            </w:pPr>
            <w:r w:rsidRPr="00A87C52">
              <w:rPr>
                <w:b/>
                <w:sz w:val="10"/>
                <w:szCs w:val="14"/>
              </w:rPr>
              <w:t>12</w:t>
            </w:r>
          </w:p>
        </w:tc>
      </w:tr>
      <w:tr w:rsidR="00A87C52" w:rsidRPr="00A87C52" w:rsidTr="00492BCB">
        <w:tc>
          <w:tcPr>
            <w:tcW w:w="250" w:type="dxa"/>
            <w:shd w:val="clear" w:color="auto" w:fill="auto"/>
          </w:tcPr>
          <w:p w:rsidR="00492BCB" w:rsidRPr="00A87C52" w:rsidRDefault="00492BCB" w:rsidP="00492BCB">
            <w:pPr>
              <w:jc w:val="both"/>
              <w:rPr>
                <w:b/>
                <w:sz w:val="10"/>
                <w:szCs w:val="14"/>
              </w:rPr>
            </w:pPr>
            <w:r w:rsidRPr="00A87C52">
              <w:rPr>
                <w:b/>
                <w:sz w:val="10"/>
                <w:szCs w:val="14"/>
              </w:rPr>
              <w:t>1</w:t>
            </w:r>
          </w:p>
        </w:tc>
        <w:tc>
          <w:tcPr>
            <w:tcW w:w="4891" w:type="dxa"/>
            <w:gridSpan w:val="11"/>
            <w:shd w:val="clear" w:color="auto" w:fill="auto"/>
          </w:tcPr>
          <w:p w:rsidR="00492BCB" w:rsidRPr="00A87C52" w:rsidRDefault="00492BCB" w:rsidP="00492BCB">
            <w:pPr>
              <w:jc w:val="both"/>
              <w:rPr>
                <w:b/>
                <w:sz w:val="10"/>
                <w:szCs w:val="14"/>
              </w:rPr>
            </w:pPr>
            <w:r w:rsidRPr="00A87C52">
              <w:rPr>
                <w:b/>
                <w:sz w:val="10"/>
                <w:szCs w:val="14"/>
              </w:rPr>
              <w:t>Задача 1. Методическое и информационное сопровождение деятельности территориальных общественных самоуправлений (далее ТОС) по вопросам местного самоуправления</w:t>
            </w:r>
          </w:p>
        </w:tc>
      </w:tr>
      <w:tr w:rsidR="00A87C52" w:rsidRPr="00A87C52" w:rsidTr="00492BCB">
        <w:tc>
          <w:tcPr>
            <w:tcW w:w="250" w:type="dxa"/>
            <w:shd w:val="clear" w:color="auto" w:fill="auto"/>
          </w:tcPr>
          <w:p w:rsidR="00492BCB" w:rsidRPr="00A87C52" w:rsidRDefault="00492BCB" w:rsidP="00492BCB">
            <w:pPr>
              <w:jc w:val="both"/>
              <w:rPr>
                <w:sz w:val="10"/>
                <w:szCs w:val="14"/>
              </w:rPr>
            </w:pPr>
            <w:r w:rsidRPr="00A87C52">
              <w:rPr>
                <w:sz w:val="10"/>
                <w:szCs w:val="14"/>
              </w:rPr>
              <w:t>1.1</w:t>
            </w:r>
          </w:p>
        </w:tc>
        <w:tc>
          <w:tcPr>
            <w:tcW w:w="1134" w:type="dxa"/>
            <w:shd w:val="clear" w:color="auto" w:fill="auto"/>
          </w:tcPr>
          <w:p w:rsidR="00492BCB" w:rsidRPr="00A87C52" w:rsidRDefault="00492BCB" w:rsidP="00492BCB">
            <w:pPr>
              <w:jc w:val="both"/>
              <w:rPr>
                <w:sz w:val="10"/>
                <w:szCs w:val="14"/>
              </w:rPr>
            </w:pPr>
            <w:r w:rsidRPr="00A87C52">
              <w:rPr>
                <w:sz w:val="10"/>
                <w:szCs w:val="14"/>
              </w:rPr>
              <w:t xml:space="preserve">Организация изготовления и распространения материалов информационно-просветительского характера, разъясняющих основные положения по  вопросам форм участия населения в осуществлении местного самоуправления по истории местного самоуправления и др. </w:t>
            </w:r>
          </w:p>
        </w:tc>
        <w:tc>
          <w:tcPr>
            <w:tcW w:w="425" w:type="dxa"/>
            <w:shd w:val="clear" w:color="auto" w:fill="auto"/>
          </w:tcPr>
          <w:p w:rsidR="00492BCB" w:rsidRPr="00A87C52" w:rsidRDefault="00492BCB" w:rsidP="00492BCB">
            <w:pPr>
              <w:jc w:val="center"/>
              <w:rPr>
                <w:sz w:val="10"/>
                <w:szCs w:val="14"/>
              </w:rPr>
            </w:pPr>
            <w:r w:rsidRPr="00A87C52">
              <w:rPr>
                <w:sz w:val="10"/>
                <w:szCs w:val="14"/>
              </w:rPr>
              <w:t>Управление,</w:t>
            </w:r>
          </w:p>
          <w:p w:rsidR="00492BCB" w:rsidRPr="00A87C52" w:rsidRDefault="00492BCB" w:rsidP="00492BCB">
            <w:pPr>
              <w:jc w:val="center"/>
              <w:rPr>
                <w:sz w:val="10"/>
                <w:szCs w:val="14"/>
              </w:rPr>
            </w:pPr>
            <w:r w:rsidRPr="00A87C52">
              <w:rPr>
                <w:sz w:val="10"/>
                <w:szCs w:val="14"/>
              </w:rPr>
              <w:t>территориальные отделы</w:t>
            </w:r>
          </w:p>
        </w:tc>
        <w:tc>
          <w:tcPr>
            <w:tcW w:w="448" w:type="dxa"/>
            <w:shd w:val="clear" w:color="auto" w:fill="auto"/>
          </w:tcPr>
          <w:p w:rsidR="00492BCB" w:rsidRPr="00A87C52" w:rsidRDefault="00492BCB" w:rsidP="00492BCB">
            <w:pPr>
              <w:jc w:val="center"/>
              <w:rPr>
                <w:sz w:val="10"/>
                <w:szCs w:val="14"/>
              </w:rPr>
            </w:pPr>
            <w:r w:rsidRPr="00A87C52">
              <w:rPr>
                <w:sz w:val="10"/>
                <w:szCs w:val="14"/>
              </w:rPr>
              <w:t>2021  - 2026 годы</w:t>
            </w:r>
          </w:p>
        </w:tc>
        <w:tc>
          <w:tcPr>
            <w:tcW w:w="461" w:type="dxa"/>
            <w:shd w:val="clear" w:color="auto" w:fill="auto"/>
          </w:tcPr>
          <w:p w:rsidR="00492BCB" w:rsidRPr="00A87C52" w:rsidRDefault="00492BCB" w:rsidP="00492BCB">
            <w:pPr>
              <w:jc w:val="center"/>
              <w:rPr>
                <w:sz w:val="10"/>
                <w:szCs w:val="14"/>
              </w:rPr>
            </w:pPr>
            <w:r w:rsidRPr="00A87C52">
              <w:rPr>
                <w:sz w:val="10"/>
                <w:szCs w:val="14"/>
              </w:rPr>
              <w:t>1.1.1.</w:t>
            </w:r>
          </w:p>
        </w:tc>
        <w:tc>
          <w:tcPr>
            <w:tcW w:w="557" w:type="dxa"/>
            <w:shd w:val="clear" w:color="auto" w:fill="auto"/>
          </w:tcPr>
          <w:p w:rsidR="00492BCB" w:rsidRPr="00A87C52" w:rsidRDefault="00492BCB" w:rsidP="00492BCB">
            <w:pPr>
              <w:jc w:val="both"/>
              <w:rPr>
                <w:b/>
                <w:sz w:val="10"/>
                <w:szCs w:val="14"/>
              </w:rPr>
            </w:pPr>
            <w:r w:rsidRPr="00A87C52">
              <w:rPr>
                <w:b/>
                <w:sz w:val="10"/>
                <w:szCs w:val="14"/>
              </w:rPr>
              <w:t>-</w:t>
            </w:r>
          </w:p>
        </w:tc>
        <w:tc>
          <w:tcPr>
            <w:tcW w:w="311" w:type="dxa"/>
            <w:shd w:val="clear" w:color="auto" w:fill="auto"/>
          </w:tcPr>
          <w:p w:rsidR="00492BCB" w:rsidRPr="00A87C52" w:rsidRDefault="00492BCB" w:rsidP="00492BCB">
            <w:pPr>
              <w:jc w:val="both"/>
              <w:rPr>
                <w:b/>
                <w:sz w:val="10"/>
                <w:szCs w:val="14"/>
              </w:rPr>
            </w:pPr>
            <w:r w:rsidRPr="00A87C52">
              <w:rPr>
                <w:b/>
                <w:sz w:val="10"/>
                <w:szCs w:val="14"/>
              </w:rPr>
              <w:t>-</w:t>
            </w:r>
          </w:p>
        </w:tc>
        <w:tc>
          <w:tcPr>
            <w:tcW w:w="311" w:type="dxa"/>
            <w:shd w:val="clear" w:color="auto" w:fill="auto"/>
          </w:tcPr>
          <w:p w:rsidR="00492BCB" w:rsidRPr="00A87C52" w:rsidRDefault="00492BCB" w:rsidP="00492BCB">
            <w:pPr>
              <w:jc w:val="both"/>
              <w:rPr>
                <w:b/>
                <w:sz w:val="10"/>
                <w:szCs w:val="14"/>
              </w:rPr>
            </w:pPr>
            <w:r w:rsidRPr="00A87C52">
              <w:rPr>
                <w:b/>
                <w:sz w:val="10"/>
                <w:szCs w:val="14"/>
              </w:rPr>
              <w:t>-</w:t>
            </w:r>
          </w:p>
        </w:tc>
        <w:tc>
          <w:tcPr>
            <w:tcW w:w="311" w:type="dxa"/>
            <w:shd w:val="clear" w:color="auto" w:fill="auto"/>
          </w:tcPr>
          <w:p w:rsidR="00492BCB" w:rsidRPr="00A87C52" w:rsidRDefault="00492BCB" w:rsidP="00492BCB">
            <w:pPr>
              <w:jc w:val="both"/>
              <w:rPr>
                <w:b/>
                <w:sz w:val="10"/>
                <w:szCs w:val="14"/>
              </w:rPr>
            </w:pPr>
            <w:r w:rsidRPr="00A87C52">
              <w:rPr>
                <w:b/>
                <w:sz w:val="10"/>
                <w:szCs w:val="14"/>
              </w:rPr>
              <w:t>-</w:t>
            </w:r>
          </w:p>
        </w:tc>
        <w:tc>
          <w:tcPr>
            <w:tcW w:w="311" w:type="dxa"/>
            <w:shd w:val="clear" w:color="auto" w:fill="auto"/>
          </w:tcPr>
          <w:p w:rsidR="00492BCB" w:rsidRPr="00A87C52" w:rsidRDefault="00492BCB" w:rsidP="00492BCB">
            <w:pPr>
              <w:jc w:val="both"/>
              <w:rPr>
                <w:b/>
                <w:sz w:val="10"/>
                <w:szCs w:val="14"/>
              </w:rPr>
            </w:pPr>
            <w:r w:rsidRPr="00A87C52">
              <w:rPr>
                <w:b/>
                <w:sz w:val="10"/>
                <w:szCs w:val="14"/>
              </w:rPr>
              <w:t>-</w:t>
            </w:r>
          </w:p>
        </w:tc>
        <w:tc>
          <w:tcPr>
            <w:tcW w:w="311" w:type="dxa"/>
            <w:shd w:val="clear" w:color="auto" w:fill="auto"/>
          </w:tcPr>
          <w:p w:rsidR="00492BCB" w:rsidRPr="00A87C52" w:rsidRDefault="00492BCB" w:rsidP="00492BCB">
            <w:pPr>
              <w:jc w:val="both"/>
              <w:rPr>
                <w:b/>
                <w:sz w:val="10"/>
                <w:szCs w:val="14"/>
              </w:rPr>
            </w:pPr>
            <w:r w:rsidRPr="00A87C52">
              <w:rPr>
                <w:b/>
                <w:sz w:val="10"/>
                <w:szCs w:val="14"/>
              </w:rPr>
              <w:t>-</w:t>
            </w:r>
          </w:p>
        </w:tc>
        <w:tc>
          <w:tcPr>
            <w:tcW w:w="311" w:type="dxa"/>
            <w:shd w:val="clear" w:color="auto" w:fill="auto"/>
          </w:tcPr>
          <w:p w:rsidR="00492BCB" w:rsidRPr="00A87C52" w:rsidRDefault="00492BCB" w:rsidP="00492BCB">
            <w:pPr>
              <w:jc w:val="both"/>
              <w:rPr>
                <w:b/>
                <w:sz w:val="10"/>
                <w:szCs w:val="14"/>
              </w:rPr>
            </w:pPr>
            <w:r w:rsidRPr="00A87C52">
              <w:rPr>
                <w:b/>
                <w:sz w:val="10"/>
                <w:szCs w:val="14"/>
              </w:rPr>
              <w:t>-</w:t>
            </w:r>
          </w:p>
        </w:tc>
      </w:tr>
      <w:tr w:rsidR="00A87C52" w:rsidRPr="00A87C52" w:rsidTr="00492BCB">
        <w:tc>
          <w:tcPr>
            <w:tcW w:w="250" w:type="dxa"/>
            <w:shd w:val="clear" w:color="auto" w:fill="auto"/>
          </w:tcPr>
          <w:p w:rsidR="00492BCB" w:rsidRPr="00A87C52" w:rsidRDefault="00492BCB" w:rsidP="00492BCB">
            <w:pPr>
              <w:jc w:val="both"/>
              <w:rPr>
                <w:sz w:val="10"/>
                <w:szCs w:val="14"/>
              </w:rPr>
            </w:pPr>
            <w:r w:rsidRPr="00A87C52">
              <w:rPr>
                <w:sz w:val="10"/>
                <w:szCs w:val="14"/>
              </w:rPr>
              <w:t>1.2</w:t>
            </w:r>
          </w:p>
        </w:tc>
        <w:tc>
          <w:tcPr>
            <w:tcW w:w="1134" w:type="dxa"/>
            <w:shd w:val="clear" w:color="auto" w:fill="auto"/>
          </w:tcPr>
          <w:p w:rsidR="00492BCB" w:rsidRPr="00A87C52" w:rsidRDefault="00492BCB" w:rsidP="00492BCB">
            <w:pPr>
              <w:jc w:val="both"/>
              <w:rPr>
                <w:sz w:val="10"/>
                <w:szCs w:val="14"/>
              </w:rPr>
            </w:pPr>
            <w:r w:rsidRPr="00A87C52">
              <w:rPr>
                <w:sz w:val="10"/>
                <w:szCs w:val="14"/>
              </w:rPr>
              <w:t>Организация проведения учебных семинаров для представителей ТОС</w:t>
            </w:r>
          </w:p>
        </w:tc>
        <w:tc>
          <w:tcPr>
            <w:tcW w:w="425" w:type="dxa"/>
            <w:shd w:val="clear" w:color="auto" w:fill="auto"/>
          </w:tcPr>
          <w:p w:rsidR="00492BCB" w:rsidRPr="00A87C52" w:rsidRDefault="00492BCB" w:rsidP="00492BCB">
            <w:pPr>
              <w:jc w:val="center"/>
              <w:rPr>
                <w:sz w:val="10"/>
                <w:szCs w:val="14"/>
              </w:rPr>
            </w:pPr>
            <w:r w:rsidRPr="00A87C52">
              <w:rPr>
                <w:sz w:val="10"/>
                <w:szCs w:val="14"/>
              </w:rPr>
              <w:t>Управление,</w:t>
            </w:r>
          </w:p>
          <w:p w:rsidR="00492BCB" w:rsidRPr="00A87C52" w:rsidRDefault="00492BCB" w:rsidP="00492BCB">
            <w:pPr>
              <w:jc w:val="center"/>
              <w:rPr>
                <w:sz w:val="10"/>
                <w:szCs w:val="14"/>
              </w:rPr>
            </w:pPr>
            <w:r w:rsidRPr="00A87C52">
              <w:rPr>
                <w:sz w:val="10"/>
                <w:szCs w:val="14"/>
              </w:rPr>
              <w:t>территориальные отделы</w:t>
            </w:r>
          </w:p>
        </w:tc>
        <w:tc>
          <w:tcPr>
            <w:tcW w:w="448" w:type="dxa"/>
            <w:shd w:val="clear" w:color="auto" w:fill="auto"/>
          </w:tcPr>
          <w:p w:rsidR="00492BCB" w:rsidRPr="00A87C52" w:rsidRDefault="00492BCB" w:rsidP="00492BCB">
            <w:pPr>
              <w:jc w:val="center"/>
              <w:rPr>
                <w:sz w:val="10"/>
                <w:szCs w:val="14"/>
              </w:rPr>
            </w:pPr>
            <w:r w:rsidRPr="00A87C52">
              <w:rPr>
                <w:sz w:val="10"/>
                <w:szCs w:val="14"/>
              </w:rPr>
              <w:t>2021  - 2026 годы</w:t>
            </w:r>
          </w:p>
        </w:tc>
        <w:tc>
          <w:tcPr>
            <w:tcW w:w="461" w:type="dxa"/>
            <w:shd w:val="clear" w:color="auto" w:fill="auto"/>
          </w:tcPr>
          <w:p w:rsidR="00492BCB" w:rsidRPr="00A87C52" w:rsidRDefault="00492BCB" w:rsidP="00492BCB">
            <w:pPr>
              <w:jc w:val="center"/>
              <w:rPr>
                <w:sz w:val="10"/>
                <w:szCs w:val="14"/>
              </w:rPr>
            </w:pPr>
            <w:r w:rsidRPr="00A87C52">
              <w:rPr>
                <w:sz w:val="10"/>
                <w:szCs w:val="14"/>
              </w:rPr>
              <w:t>1.1.2.</w:t>
            </w:r>
          </w:p>
        </w:tc>
        <w:tc>
          <w:tcPr>
            <w:tcW w:w="557" w:type="dxa"/>
            <w:shd w:val="clear" w:color="auto" w:fill="auto"/>
          </w:tcPr>
          <w:p w:rsidR="00492BCB" w:rsidRPr="00A87C52" w:rsidRDefault="00492BCB" w:rsidP="00492BCB">
            <w:pPr>
              <w:jc w:val="both"/>
              <w:rPr>
                <w:b/>
                <w:sz w:val="10"/>
                <w:szCs w:val="14"/>
              </w:rPr>
            </w:pPr>
            <w:r w:rsidRPr="00A87C52">
              <w:rPr>
                <w:b/>
                <w:sz w:val="10"/>
                <w:szCs w:val="14"/>
              </w:rPr>
              <w:t>-</w:t>
            </w:r>
          </w:p>
        </w:tc>
        <w:tc>
          <w:tcPr>
            <w:tcW w:w="311" w:type="dxa"/>
            <w:shd w:val="clear" w:color="auto" w:fill="auto"/>
          </w:tcPr>
          <w:p w:rsidR="00492BCB" w:rsidRPr="00A87C52" w:rsidRDefault="00492BCB" w:rsidP="00492BCB">
            <w:pPr>
              <w:jc w:val="both"/>
              <w:rPr>
                <w:b/>
                <w:sz w:val="10"/>
                <w:szCs w:val="14"/>
              </w:rPr>
            </w:pPr>
            <w:r w:rsidRPr="00A87C52">
              <w:rPr>
                <w:b/>
                <w:sz w:val="10"/>
                <w:szCs w:val="14"/>
              </w:rPr>
              <w:t>-</w:t>
            </w:r>
          </w:p>
        </w:tc>
        <w:tc>
          <w:tcPr>
            <w:tcW w:w="311" w:type="dxa"/>
            <w:shd w:val="clear" w:color="auto" w:fill="auto"/>
          </w:tcPr>
          <w:p w:rsidR="00492BCB" w:rsidRPr="00A87C52" w:rsidRDefault="00492BCB" w:rsidP="00492BCB">
            <w:pPr>
              <w:jc w:val="both"/>
              <w:rPr>
                <w:b/>
                <w:sz w:val="10"/>
                <w:szCs w:val="14"/>
              </w:rPr>
            </w:pPr>
            <w:r w:rsidRPr="00A87C52">
              <w:rPr>
                <w:b/>
                <w:sz w:val="10"/>
                <w:szCs w:val="14"/>
              </w:rPr>
              <w:t>-</w:t>
            </w:r>
          </w:p>
        </w:tc>
        <w:tc>
          <w:tcPr>
            <w:tcW w:w="311" w:type="dxa"/>
            <w:shd w:val="clear" w:color="auto" w:fill="auto"/>
          </w:tcPr>
          <w:p w:rsidR="00492BCB" w:rsidRPr="00A87C52" w:rsidRDefault="00492BCB" w:rsidP="00492BCB">
            <w:pPr>
              <w:jc w:val="both"/>
              <w:rPr>
                <w:b/>
                <w:sz w:val="10"/>
                <w:szCs w:val="14"/>
              </w:rPr>
            </w:pPr>
            <w:r w:rsidRPr="00A87C52">
              <w:rPr>
                <w:b/>
                <w:sz w:val="10"/>
                <w:szCs w:val="14"/>
              </w:rPr>
              <w:t>-</w:t>
            </w:r>
          </w:p>
        </w:tc>
        <w:tc>
          <w:tcPr>
            <w:tcW w:w="311" w:type="dxa"/>
            <w:shd w:val="clear" w:color="auto" w:fill="auto"/>
          </w:tcPr>
          <w:p w:rsidR="00492BCB" w:rsidRPr="00A87C52" w:rsidRDefault="00492BCB" w:rsidP="00492BCB">
            <w:pPr>
              <w:jc w:val="both"/>
              <w:rPr>
                <w:b/>
                <w:sz w:val="10"/>
                <w:szCs w:val="14"/>
              </w:rPr>
            </w:pPr>
            <w:r w:rsidRPr="00A87C52">
              <w:rPr>
                <w:b/>
                <w:sz w:val="10"/>
                <w:szCs w:val="14"/>
              </w:rPr>
              <w:t>-</w:t>
            </w:r>
          </w:p>
        </w:tc>
        <w:tc>
          <w:tcPr>
            <w:tcW w:w="311" w:type="dxa"/>
            <w:shd w:val="clear" w:color="auto" w:fill="auto"/>
          </w:tcPr>
          <w:p w:rsidR="00492BCB" w:rsidRPr="00A87C52" w:rsidRDefault="00492BCB" w:rsidP="00492BCB">
            <w:pPr>
              <w:jc w:val="both"/>
              <w:rPr>
                <w:b/>
                <w:sz w:val="10"/>
                <w:szCs w:val="14"/>
              </w:rPr>
            </w:pPr>
            <w:r w:rsidRPr="00A87C52">
              <w:rPr>
                <w:b/>
                <w:sz w:val="10"/>
                <w:szCs w:val="14"/>
              </w:rPr>
              <w:t>-</w:t>
            </w:r>
          </w:p>
        </w:tc>
        <w:tc>
          <w:tcPr>
            <w:tcW w:w="311" w:type="dxa"/>
            <w:shd w:val="clear" w:color="auto" w:fill="auto"/>
          </w:tcPr>
          <w:p w:rsidR="00492BCB" w:rsidRPr="00A87C52" w:rsidRDefault="00492BCB" w:rsidP="00492BCB">
            <w:pPr>
              <w:jc w:val="both"/>
              <w:rPr>
                <w:b/>
                <w:sz w:val="10"/>
                <w:szCs w:val="14"/>
              </w:rPr>
            </w:pPr>
            <w:r w:rsidRPr="00A87C52">
              <w:rPr>
                <w:b/>
                <w:sz w:val="10"/>
                <w:szCs w:val="14"/>
              </w:rPr>
              <w:t>-</w:t>
            </w:r>
          </w:p>
        </w:tc>
      </w:tr>
      <w:tr w:rsidR="00A87C52" w:rsidRPr="00A87C52" w:rsidTr="00492BCB">
        <w:trPr>
          <w:trHeight w:val="1833"/>
        </w:trPr>
        <w:tc>
          <w:tcPr>
            <w:tcW w:w="250" w:type="dxa"/>
            <w:shd w:val="clear" w:color="auto" w:fill="auto"/>
          </w:tcPr>
          <w:p w:rsidR="00492BCB" w:rsidRPr="00A87C52" w:rsidRDefault="00492BCB" w:rsidP="00492BCB">
            <w:pPr>
              <w:jc w:val="both"/>
              <w:rPr>
                <w:sz w:val="10"/>
                <w:szCs w:val="14"/>
              </w:rPr>
            </w:pPr>
            <w:r w:rsidRPr="00A87C52">
              <w:rPr>
                <w:sz w:val="10"/>
                <w:szCs w:val="14"/>
              </w:rPr>
              <w:t>1.3</w:t>
            </w:r>
          </w:p>
        </w:tc>
        <w:tc>
          <w:tcPr>
            <w:tcW w:w="1134" w:type="dxa"/>
            <w:shd w:val="clear" w:color="auto" w:fill="auto"/>
          </w:tcPr>
          <w:p w:rsidR="00492BCB" w:rsidRPr="00A87C52" w:rsidRDefault="00492BCB" w:rsidP="00492BCB">
            <w:pPr>
              <w:jc w:val="both"/>
              <w:rPr>
                <w:sz w:val="10"/>
                <w:szCs w:val="14"/>
              </w:rPr>
            </w:pPr>
            <w:r w:rsidRPr="00A87C52">
              <w:rPr>
                <w:sz w:val="10"/>
                <w:szCs w:val="14"/>
              </w:rPr>
              <w:t>Размещение в средствах массовой информации и материалов о формах непосредственного осуществления населением местного самоуправления и участия населения в осуществлении местного самоуправления</w:t>
            </w:r>
          </w:p>
        </w:tc>
        <w:tc>
          <w:tcPr>
            <w:tcW w:w="425" w:type="dxa"/>
            <w:shd w:val="clear" w:color="auto" w:fill="auto"/>
          </w:tcPr>
          <w:p w:rsidR="00492BCB" w:rsidRPr="00A87C52" w:rsidRDefault="00492BCB" w:rsidP="00492BCB">
            <w:pPr>
              <w:jc w:val="center"/>
              <w:rPr>
                <w:sz w:val="10"/>
                <w:szCs w:val="14"/>
              </w:rPr>
            </w:pPr>
            <w:r w:rsidRPr="00A87C52">
              <w:rPr>
                <w:sz w:val="10"/>
                <w:szCs w:val="14"/>
              </w:rPr>
              <w:t>Управление,</w:t>
            </w:r>
          </w:p>
          <w:p w:rsidR="00492BCB" w:rsidRPr="00A87C52" w:rsidRDefault="00492BCB" w:rsidP="00492BCB">
            <w:pPr>
              <w:jc w:val="center"/>
              <w:rPr>
                <w:sz w:val="10"/>
                <w:szCs w:val="14"/>
              </w:rPr>
            </w:pPr>
            <w:r w:rsidRPr="00A87C52">
              <w:rPr>
                <w:sz w:val="10"/>
                <w:szCs w:val="14"/>
              </w:rPr>
              <w:t>территориальные отделы</w:t>
            </w:r>
          </w:p>
        </w:tc>
        <w:tc>
          <w:tcPr>
            <w:tcW w:w="448" w:type="dxa"/>
            <w:shd w:val="clear" w:color="auto" w:fill="auto"/>
          </w:tcPr>
          <w:p w:rsidR="00492BCB" w:rsidRPr="00A87C52" w:rsidRDefault="00492BCB" w:rsidP="00492BCB">
            <w:pPr>
              <w:rPr>
                <w:sz w:val="10"/>
                <w:szCs w:val="14"/>
              </w:rPr>
            </w:pPr>
            <w:r w:rsidRPr="00A87C52">
              <w:rPr>
                <w:sz w:val="10"/>
                <w:szCs w:val="14"/>
              </w:rPr>
              <w:t>2021  - 2026 годы</w:t>
            </w:r>
          </w:p>
        </w:tc>
        <w:tc>
          <w:tcPr>
            <w:tcW w:w="461" w:type="dxa"/>
            <w:shd w:val="clear" w:color="auto" w:fill="auto"/>
          </w:tcPr>
          <w:p w:rsidR="00492BCB" w:rsidRPr="00A87C52" w:rsidRDefault="00492BCB" w:rsidP="00492BCB">
            <w:pPr>
              <w:jc w:val="center"/>
              <w:rPr>
                <w:sz w:val="10"/>
                <w:szCs w:val="14"/>
              </w:rPr>
            </w:pPr>
            <w:r w:rsidRPr="00A87C52">
              <w:rPr>
                <w:sz w:val="10"/>
                <w:szCs w:val="14"/>
              </w:rPr>
              <w:t>1.1.3.</w:t>
            </w:r>
          </w:p>
        </w:tc>
        <w:tc>
          <w:tcPr>
            <w:tcW w:w="557" w:type="dxa"/>
            <w:shd w:val="clear" w:color="auto" w:fill="auto"/>
          </w:tcPr>
          <w:p w:rsidR="00492BCB" w:rsidRPr="00A87C52" w:rsidRDefault="00492BCB" w:rsidP="00492BCB">
            <w:pPr>
              <w:jc w:val="center"/>
              <w:rPr>
                <w:sz w:val="10"/>
                <w:szCs w:val="14"/>
              </w:rPr>
            </w:pPr>
            <w:r w:rsidRPr="00A87C52">
              <w:rPr>
                <w:sz w:val="10"/>
                <w:szCs w:val="14"/>
              </w:rPr>
              <w:t>бюджет муниципального округа</w:t>
            </w:r>
          </w:p>
        </w:tc>
        <w:tc>
          <w:tcPr>
            <w:tcW w:w="311" w:type="dxa"/>
            <w:shd w:val="clear" w:color="auto" w:fill="auto"/>
          </w:tcPr>
          <w:p w:rsidR="00492BCB" w:rsidRPr="00A87C52" w:rsidRDefault="00492BCB" w:rsidP="00492BCB">
            <w:pPr>
              <w:jc w:val="center"/>
              <w:rPr>
                <w:sz w:val="10"/>
                <w:szCs w:val="14"/>
              </w:rPr>
            </w:pPr>
            <w:r w:rsidRPr="00A87C52">
              <w:rPr>
                <w:sz w:val="10"/>
                <w:szCs w:val="14"/>
              </w:rPr>
              <w:t>5</w:t>
            </w:r>
          </w:p>
        </w:tc>
        <w:tc>
          <w:tcPr>
            <w:tcW w:w="311" w:type="dxa"/>
            <w:shd w:val="clear" w:color="auto" w:fill="auto"/>
          </w:tcPr>
          <w:p w:rsidR="00492BCB" w:rsidRPr="00A87C52" w:rsidRDefault="00492BCB" w:rsidP="00492BCB">
            <w:pPr>
              <w:jc w:val="center"/>
              <w:rPr>
                <w:sz w:val="10"/>
                <w:szCs w:val="14"/>
              </w:rPr>
            </w:pPr>
            <w:r w:rsidRPr="00A87C52">
              <w:rPr>
                <w:sz w:val="10"/>
                <w:szCs w:val="14"/>
              </w:rPr>
              <w:t>5</w:t>
            </w:r>
          </w:p>
          <w:p w:rsidR="00492BCB" w:rsidRPr="00A87C52" w:rsidRDefault="00492BCB" w:rsidP="00492BCB">
            <w:pPr>
              <w:jc w:val="center"/>
              <w:rPr>
                <w:sz w:val="10"/>
                <w:szCs w:val="14"/>
              </w:rPr>
            </w:pPr>
          </w:p>
        </w:tc>
        <w:tc>
          <w:tcPr>
            <w:tcW w:w="311" w:type="dxa"/>
            <w:shd w:val="clear" w:color="auto" w:fill="auto"/>
          </w:tcPr>
          <w:p w:rsidR="00492BCB" w:rsidRPr="00A87C52" w:rsidRDefault="00492BCB" w:rsidP="00492BCB">
            <w:pPr>
              <w:jc w:val="center"/>
              <w:rPr>
                <w:sz w:val="10"/>
                <w:szCs w:val="14"/>
              </w:rPr>
            </w:pPr>
            <w:r w:rsidRPr="00A87C52">
              <w:rPr>
                <w:sz w:val="10"/>
                <w:szCs w:val="14"/>
              </w:rPr>
              <w:t>5</w:t>
            </w:r>
          </w:p>
          <w:p w:rsidR="00492BCB" w:rsidRPr="00A87C52" w:rsidRDefault="00492BCB" w:rsidP="00492BCB">
            <w:pPr>
              <w:jc w:val="center"/>
              <w:rPr>
                <w:sz w:val="10"/>
                <w:szCs w:val="14"/>
              </w:rPr>
            </w:pPr>
          </w:p>
        </w:tc>
        <w:tc>
          <w:tcPr>
            <w:tcW w:w="311" w:type="dxa"/>
            <w:shd w:val="clear" w:color="auto" w:fill="auto"/>
          </w:tcPr>
          <w:p w:rsidR="00492BCB" w:rsidRPr="00A87C52" w:rsidRDefault="00492BCB" w:rsidP="00492BCB">
            <w:pPr>
              <w:jc w:val="center"/>
              <w:rPr>
                <w:sz w:val="10"/>
                <w:szCs w:val="14"/>
              </w:rPr>
            </w:pPr>
            <w:r w:rsidRPr="00A87C52">
              <w:rPr>
                <w:sz w:val="10"/>
                <w:szCs w:val="14"/>
              </w:rPr>
              <w:t>5</w:t>
            </w:r>
          </w:p>
        </w:tc>
        <w:tc>
          <w:tcPr>
            <w:tcW w:w="311" w:type="dxa"/>
            <w:shd w:val="clear" w:color="auto" w:fill="auto"/>
          </w:tcPr>
          <w:p w:rsidR="00492BCB" w:rsidRPr="00A87C52" w:rsidRDefault="00492BCB" w:rsidP="00492BCB">
            <w:pPr>
              <w:jc w:val="center"/>
              <w:rPr>
                <w:sz w:val="10"/>
                <w:szCs w:val="14"/>
              </w:rPr>
            </w:pPr>
            <w:r w:rsidRPr="00A87C52">
              <w:rPr>
                <w:sz w:val="10"/>
                <w:szCs w:val="14"/>
              </w:rPr>
              <w:t>5</w:t>
            </w:r>
          </w:p>
        </w:tc>
        <w:tc>
          <w:tcPr>
            <w:tcW w:w="311" w:type="dxa"/>
            <w:shd w:val="clear" w:color="auto" w:fill="auto"/>
          </w:tcPr>
          <w:p w:rsidR="00492BCB" w:rsidRPr="00A87C52" w:rsidRDefault="00492BCB" w:rsidP="00492BCB">
            <w:pPr>
              <w:jc w:val="both"/>
              <w:rPr>
                <w:sz w:val="10"/>
                <w:szCs w:val="14"/>
              </w:rPr>
            </w:pPr>
            <w:r w:rsidRPr="00A87C52">
              <w:rPr>
                <w:sz w:val="10"/>
                <w:szCs w:val="14"/>
              </w:rPr>
              <w:t>5</w:t>
            </w:r>
          </w:p>
        </w:tc>
      </w:tr>
      <w:tr w:rsidR="00A87C52" w:rsidRPr="00A87C52" w:rsidTr="00492BCB">
        <w:tc>
          <w:tcPr>
            <w:tcW w:w="250" w:type="dxa"/>
            <w:shd w:val="clear" w:color="auto" w:fill="auto"/>
          </w:tcPr>
          <w:p w:rsidR="00492BCB" w:rsidRPr="00A87C52" w:rsidRDefault="00492BCB" w:rsidP="00492BCB">
            <w:pPr>
              <w:jc w:val="both"/>
              <w:rPr>
                <w:sz w:val="10"/>
                <w:szCs w:val="14"/>
              </w:rPr>
            </w:pPr>
            <w:r w:rsidRPr="00A87C52">
              <w:rPr>
                <w:sz w:val="10"/>
                <w:szCs w:val="14"/>
              </w:rPr>
              <w:t>1.4</w:t>
            </w:r>
          </w:p>
        </w:tc>
        <w:tc>
          <w:tcPr>
            <w:tcW w:w="1134" w:type="dxa"/>
            <w:shd w:val="clear" w:color="auto" w:fill="auto"/>
          </w:tcPr>
          <w:p w:rsidR="00492BCB" w:rsidRPr="00A87C52" w:rsidRDefault="00492BCB" w:rsidP="00492BCB">
            <w:pPr>
              <w:jc w:val="both"/>
              <w:rPr>
                <w:sz w:val="10"/>
                <w:szCs w:val="14"/>
              </w:rPr>
            </w:pPr>
            <w:r w:rsidRPr="00A87C52">
              <w:rPr>
                <w:sz w:val="10"/>
                <w:szCs w:val="14"/>
              </w:rPr>
              <w:t>Открытие и ведение страницы «В помощь ТОС» на официальном сайте Администрации муниципального округа в информационно-телекоммуникационной сети «Интернет»</w:t>
            </w:r>
          </w:p>
        </w:tc>
        <w:tc>
          <w:tcPr>
            <w:tcW w:w="425" w:type="dxa"/>
            <w:shd w:val="clear" w:color="auto" w:fill="auto"/>
          </w:tcPr>
          <w:p w:rsidR="00492BCB" w:rsidRPr="00A87C52" w:rsidRDefault="00492BCB" w:rsidP="00492BCB">
            <w:pPr>
              <w:jc w:val="center"/>
              <w:rPr>
                <w:sz w:val="10"/>
                <w:szCs w:val="14"/>
              </w:rPr>
            </w:pPr>
            <w:r w:rsidRPr="00A87C52">
              <w:rPr>
                <w:sz w:val="10"/>
                <w:szCs w:val="14"/>
              </w:rPr>
              <w:t>Управление,</w:t>
            </w:r>
          </w:p>
          <w:p w:rsidR="00492BCB" w:rsidRPr="00A87C52" w:rsidRDefault="00492BCB" w:rsidP="00492BCB">
            <w:pPr>
              <w:jc w:val="center"/>
              <w:rPr>
                <w:sz w:val="10"/>
                <w:szCs w:val="14"/>
              </w:rPr>
            </w:pPr>
            <w:r w:rsidRPr="00A87C52">
              <w:rPr>
                <w:sz w:val="10"/>
                <w:szCs w:val="14"/>
              </w:rPr>
              <w:t>территориальные отделы</w:t>
            </w:r>
          </w:p>
        </w:tc>
        <w:tc>
          <w:tcPr>
            <w:tcW w:w="448" w:type="dxa"/>
            <w:shd w:val="clear" w:color="auto" w:fill="auto"/>
          </w:tcPr>
          <w:p w:rsidR="00492BCB" w:rsidRPr="00A87C52" w:rsidRDefault="00492BCB" w:rsidP="00492BCB">
            <w:pPr>
              <w:rPr>
                <w:sz w:val="10"/>
                <w:szCs w:val="14"/>
              </w:rPr>
            </w:pPr>
            <w:r w:rsidRPr="00A87C52">
              <w:rPr>
                <w:sz w:val="10"/>
                <w:szCs w:val="14"/>
              </w:rPr>
              <w:t>2021  - 2026 годы</w:t>
            </w:r>
          </w:p>
        </w:tc>
        <w:tc>
          <w:tcPr>
            <w:tcW w:w="461" w:type="dxa"/>
            <w:shd w:val="clear" w:color="auto" w:fill="auto"/>
          </w:tcPr>
          <w:p w:rsidR="00492BCB" w:rsidRPr="00A87C52" w:rsidRDefault="00492BCB" w:rsidP="00492BCB">
            <w:pPr>
              <w:jc w:val="center"/>
              <w:rPr>
                <w:sz w:val="10"/>
                <w:szCs w:val="14"/>
              </w:rPr>
            </w:pPr>
            <w:r w:rsidRPr="00A87C52">
              <w:rPr>
                <w:sz w:val="10"/>
                <w:szCs w:val="14"/>
              </w:rPr>
              <w:t>1.1.4.</w:t>
            </w:r>
          </w:p>
        </w:tc>
        <w:tc>
          <w:tcPr>
            <w:tcW w:w="557" w:type="dxa"/>
            <w:shd w:val="clear" w:color="auto" w:fill="auto"/>
          </w:tcPr>
          <w:p w:rsidR="00492BCB" w:rsidRPr="00A87C52" w:rsidRDefault="00492BCB" w:rsidP="00492BCB">
            <w:pPr>
              <w:jc w:val="both"/>
              <w:rPr>
                <w:b/>
                <w:sz w:val="10"/>
                <w:szCs w:val="14"/>
              </w:rPr>
            </w:pPr>
            <w:r w:rsidRPr="00A87C52">
              <w:rPr>
                <w:b/>
                <w:sz w:val="10"/>
                <w:szCs w:val="14"/>
              </w:rPr>
              <w:t>-</w:t>
            </w:r>
          </w:p>
        </w:tc>
        <w:tc>
          <w:tcPr>
            <w:tcW w:w="311" w:type="dxa"/>
            <w:shd w:val="clear" w:color="auto" w:fill="auto"/>
          </w:tcPr>
          <w:p w:rsidR="00492BCB" w:rsidRPr="00A87C52" w:rsidRDefault="00492BCB" w:rsidP="00492BCB">
            <w:pPr>
              <w:jc w:val="both"/>
              <w:rPr>
                <w:b/>
                <w:sz w:val="10"/>
                <w:szCs w:val="14"/>
              </w:rPr>
            </w:pPr>
            <w:r w:rsidRPr="00A87C52">
              <w:rPr>
                <w:b/>
                <w:sz w:val="10"/>
                <w:szCs w:val="14"/>
              </w:rPr>
              <w:t>-</w:t>
            </w:r>
          </w:p>
        </w:tc>
        <w:tc>
          <w:tcPr>
            <w:tcW w:w="311" w:type="dxa"/>
            <w:shd w:val="clear" w:color="auto" w:fill="auto"/>
          </w:tcPr>
          <w:p w:rsidR="00492BCB" w:rsidRPr="00A87C52" w:rsidRDefault="00492BCB" w:rsidP="00492BCB">
            <w:pPr>
              <w:jc w:val="both"/>
              <w:rPr>
                <w:b/>
                <w:sz w:val="10"/>
                <w:szCs w:val="14"/>
              </w:rPr>
            </w:pPr>
            <w:r w:rsidRPr="00A87C52">
              <w:rPr>
                <w:b/>
                <w:sz w:val="10"/>
                <w:szCs w:val="14"/>
              </w:rPr>
              <w:t>-</w:t>
            </w:r>
          </w:p>
        </w:tc>
        <w:tc>
          <w:tcPr>
            <w:tcW w:w="311" w:type="dxa"/>
            <w:shd w:val="clear" w:color="auto" w:fill="auto"/>
          </w:tcPr>
          <w:p w:rsidR="00492BCB" w:rsidRPr="00A87C52" w:rsidRDefault="00492BCB" w:rsidP="00492BCB">
            <w:pPr>
              <w:jc w:val="both"/>
              <w:rPr>
                <w:b/>
                <w:sz w:val="10"/>
                <w:szCs w:val="14"/>
              </w:rPr>
            </w:pPr>
            <w:r w:rsidRPr="00A87C52">
              <w:rPr>
                <w:b/>
                <w:sz w:val="10"/>
                <w:szCs w:val="14"/>
              </w:rPr>
              <w:t>-</w:t>
            </w:r>
          </w:p>
        </w:tc>
        <w:tc>
          <w:tcPr>
            <w:tcW w:w="311" w:type="dxa"/>
            <w:shd w:val="clear" w:color="auto" w:fill="auto"/>
          </w:tcPr>
          <w:p w:rsidR="00492BCB" w:rsidRPr="00A87C52" w:rsidRDefault="00492BCB" w:rsidP="00492BCB">
            <w:pPr>
              <w:jc w:val="both"/>
              <w:rPr>
                <w:b/>
                <w:sz w:val="10"/>
                <w:szCs w:val="14"/>
              </w:rPr>
            </w:pPr>
            <w:r w:rsidRPr="00A87C52">
              <w:rPr>
                <w:b/>
                <w:sz w:val="10"/>
                <w:szCs w:val="14"/>
              </w:rPr>
              <w:t>-</w:t>
            </w:r>
          </w:p>
        </w:tc>
        <w:tc>
          <w:tcPr>
            <w:tcW w:w="311" w:type="dxa"/>
            <w:shd w:val="clear" w:color="auto" w:fill="auto"/>
          </w:tcPr>
          <w:p w:rsidR="00492BCB" w:rsidRPr="00A87C52" w:rsidRDefault="00492BCB" w:rsidP="00492BCB">
            <w:pPr>
              <w:jc w:val="both"/>
              <w:rPr>
                <w:b/>
                <w:sz w:val="10"/>
                <w:szCs w:val="14"/>
              </w:rPr>
            </w:pPr>
            <w:r w:rsidRPr="00A87C52">
              <w:rPr>
                <w:b/>
                <w:sz w:val="10"/>
                <w:szCs w:val="14"/>
              </w:rPr>
              <w:t>-</w:t>
            </w:r>
          </w:p>
        </w:tc>
        <w:tc>
          <w:tcPr>
            <w:tcW w:w="311" w:type="dxa"/>
            <w:shd w:val="clear" w:color="auto" w:fill="auto"/>
          </w:tcPr>
          <w:p w:rsidR="00492BCB" w:rsidRPr="00A87C52" w:rsidRDefault="00492BCB" w:rsidP="00492BCB">
            <w:pPr>
              <w:jc w:val="both"/>
              <w:rPr>
                <w:b/>
                <w:sz w:val="10"/>
                <w:szCs w:val="14"/>
              </w:rPr>
            </w:pPr>
            <w:r w:rsidRPr="00A87C52">
              <w:rPr>
                <w:b/>
                <w:sz w:val="10"/>
                <w:szCs w:val="14"/>
              </w:rPr>
              <w:t>-</w:t>
            </w:r>
          </w:p>
        </w:tc>
      </w:tr>
      <w:tr w:rsidR="00A87C52" w:rsidRPr="00A87C52" w:rsidTr="00492BCB">
        <w:tc>
          <w:tcPr>
            <w:tcW w:w="250" w:type="dxa"/>
            <w:shd w:val="clear" w:color="auto" w:fill="auto"/>
          </w:tcPr>
          <w:p w:rsidR="00492BCB" w:rsidRPr="00A87C52" w:rsidRDefault="00492BCB" w:rsidP="00492BCB">
            <w:pPr>
              <w:jc w:val="both"/>
              <w:rPr>
                <w:sz w:val="10"/>
                <w:szCs w:val="14"/>
              </w:rPr>
            </w:pPr>
            <w:r w:rsidRPr="00A87C52">
              <w:rPr>
                <w:sz w:val="10"/>
                <w:szCs w:val="14"/>
              </w:rPr>
              <w:t>1.5</w:t>
            </w:r>
          </w:p>
        </w:tc>
        <w:tc>
          <w:tcPr>
            <w:tcW w:w="1134" w:type="dxa"/>
            <w:shd w:val="clear" w:color="auto" w:fill="auto"/>
          </w:tcPr>
          <w:p w:rsidR="00492BCB" w:rsidRPr="00A87C52" w:rsidRDefault="00492BCB" w:rsidP="00492BCB">
            <w:pPr>
              <w:jc w:val="both"/>
              <w:rPr>
                <w:sz w:val="10"/>
                <w:szCs w:val="14"/>
              </w:rPr>
            </w:pPr>
            <w:r w:rsidRPr="00A87C52">
              <w:rPr>
                <w:sz w:val="10"/>
                <w:szCs w:val="14"/>
              </w:rPr>
              <w:t>Размещение материалов по вопросам освещения форм осуществления населением местного самоуправления на официальном сайте Администрации муниципального округа в информационно-телекоммуникационной сети «Интернет»</w:t>
            </w:r>
          </w:p>
        </w:tc>
        <w:tc>
          <w:tcPr>
            <w:tcW w:w="425" w:type="dxa"/>
            <w:shd w:val="clear" w:color="auto" w:fill="auto"/>
          </w:tcPr>
          <w:p w:rsidR="00492BCB" w:rsidRPr="00A87C52" w:rsidRDefault="00492BCB" w:rsidP="00492BCB">
            <w:pPr>
              <w:jc w:val="center"/>
              <w:rPr>
                <w:sz w:val="10"/>
                <w:szCs w:val="14"/>
              </w:rPr>
            </w:pPr>
            <w:r w:rsidRPr="00A87C52">
              <w:rPr>
                <w:sz w:val="10"/>
                <w:szCs w:val="14"/>
              </w:rPr>
              <w:t>Управление,</w:t>
            </w:r>
          </w:p>
          <w:p w:rsidR="00492BCB" w:rsidRPr="00A87C52" w:rsidRDefault="00492BCB" w:rsidP="00492BCB">
            <w:pPr>
              <w:jc w:val="center"/>
              <w:rPr>
                <w:sz w:val="10"/>
                <w:szCs w:val="14"/>
              </w:rPr>
            </w:pPr>
            <w:r w:rsidRPr="00A87C52">
              <w:rPr>
                <w:sz w:val="10"/>
                <w:szCs w:val="14"/>
              </w:rPr>
              <w:t>территориальные отделы</w:t>
            </w:r>
          </w:p>
        </w:tc>
        <w:tc>
          <w:tcPr>
            <w:tcW w:w="448" w:type="dxa"/>
            <w:shd w:val="clear" w:color="auto" w:fill="auto"/>
          </w:tcPr>
          <w:p w:rsidR="00492BCB" w:rsidRPr="00A87C52" w:rsidRDefault="00492BCB" w:rsidP="00492BCB">
            <w:pPr>
              <w:rPr>
                <w:sz w:val="10"/>
                <w:szCs w:val="14"/>
              </w:rPr>
            </w:pPr>
            <w:r w:rsidRPr="00A87C52">
              <w:rPr>
                <w:sz w:val="10"/>
                <w:szCs w:val="14"/>
              </w:rPr>
              <w:t>2021  - 2026 годы</w:t>
            </w:r>
          </w:p>
        </w:tc>
        <w:tc>
          <w:tcPr>
            <w:tcW w:w="461" w:type="dxa"/>
            <w:shd w:val="clear" w:color="auto" w:fill="auto"/>
          </w:tcPr>
          <w:p w:rsidR="00492BCB" w:rsidRPr="00A87C52" w:rsidRDefault="00492BCB" w:rsidP="00492BCB">
            <w:pPr>
              <w:jc w:val="center"/>
              <w:rPr>
                <w:sz w:val="10"/>
                <w:szCs w:val="14"/>
              </w:rPr>
            </w:pPr>
            <w:r w:rsidRPr="00A87C52">
              <w:rPr>
                <w:sz w:val="10"/>
                <w:szCs w:val="14"/>
              </w:rPr>
              <w:t>1.1.4.</w:t>
            </w:r>
          </w:p>
        </w:tc>
        <w:tc>
          <w:tcPr>
            <w:tcW w:w="557" w:type="dxa"/>
            <w:shd w:val="clear" w:color="auto" w:fill="auto"/>
          </w:tcPr>
          <w:p w:rsidR="00492BCB" w:rsidRPr="00A87C52" w:rsidRDefault="00492BCB" w:rsidP="00492BCB">
            <w:pPr>
              <w:jc w:val="both"/>
              <w:rPr>
                <w:b/>
                <w:sz w:val="10"/>
                <w:szCs w:val="14"/>
              </w:rPr>
            </w:pPr>
            <w:r w:rsidRPr="00A87C52">
              <w:rPr>
                <w:b/>
                <w:sz w:val="10"/>
                <w:szCs w:val="14"/>
              </w:rPr>
              <w:t>-</w:t>
            </w:r>
          </w:p>
        </w:tc>
        <w:tc>
          <w:tcPr>
            <w:tcW w:w="311" w:type="dxa"/>
            <w:shd w:val="clear" w:color="auto" w:fill="auto"/>
          </w:tcPr>
          <w:p w:rsidR="00492BCB" w:rsidRPr="00A87C52" w:rsidRDefault="00492BCB" w:rsidP="00492BCB">
            <w:pPr>
              <w:jc w:val="both"/>
              <w:rPr>
                <w:b/>
                <w:sz w:val="10"/>
                <w:szCs w:val="14"/>
              </w:rPr>
            </w:pPr>
            <w:r w:rsidRPr="00A87C52">
              <w:rPr>
                <w:b/>
                <w:sz w:val="10"/>
                <w:szCs w:val="14"/>
              </w:rPr>
              <w:t>-</w:t>
            </w:r>
          </w:p>
        </w:tc>
        <w:tc>
          <w:tcPr>
            <w:tcW w:w="311" w:type="dxa"/>
            <w:shd w:val="clear" w:color="auto" w:fill="auto"/>
          </w:tcPr>
          <w:p w:rsidR="00492BCB" w:rsidRPr="00A87C52" w:rsidRDefault="00492BCB" w:rsidP="00492BCB">
            <w:pPr>
              <w:jc w:val="both"/>
              <w:rPr>
                <w:b/>
                <w:sz w:val="10"/>
                <w:szCs w:val="14"/>
              </w:rPr>
            </w:pPr>
            <w:r w:rsidRPr="00A87C52">
              <w:rPr>
                <w:b/>
                <w:sz w:val="10"/>
                <w:szCs w:val="14"/>
              </w:rPr>
              <w:t>-</w:t>
            </w:r>
          </w:p>
        </w:tc>
        <w:tc>
          <w:tcPr>
            <w:tcW w:w="311" w:type="dxa"/>
            <w:shd w:val="clear" w:color="auto" w:fill="auto"/>
          </w:tcPr>
          <w:p w:rsidR="00492BCB" w:rsidRPr="00A87C52" w:rsidRDefault="00492BCB" w:rsidP="00492BCB">
            <w:pPr>
              <w:jc w:val="both"/>
              <w:rPr>
                <w:b/>
                <w:sz w:val="10"/>
                <w:szCs w:val="14"/>
              </w:rPr>
            </w:pPr>
            <w:r w:rsidRPr="00A87C52">
              <w:rPr>
                <w:b/>
                <w:sz w:val="10"/>
                <w:szCs w:val="14"/>
              </w:rPr>
              <w:t>-</w:t>
            </w:r>
          </w:p>
        </w:tc>
        <w:tc>
          <w:tcPr>
            <w:tcW w:w="311" w:type="dxa"/>
            <w:shd w:val="clear" w:color="auto" w:fill="auto"/>
          </w:tcPr>
          <w:p w:rsidR="00492BCB" w:rsidRPr="00A87C52" w:rsidRDefault="00492BCB" w:rsidP="00492BCB">
            <w:pPr>
              <w:jc w:val="both"/>
              <w:rPr>
                <w:b/>
                <w:sz w:val="10"/>
                <w:szCs w:val="14"/>
              </w:rPr>
            </w:pPr>
            <w:r w:rsidRPr="00A87C52">
              <w:rPr>
                <w:b/>
                <w:sz w:val="10"/>
                <w:szCs w:val="14"/>
              </w:rPr>
              <w:t>-</w:t>
            </w:r>
          </w:p>
        </w:tc>
        <w:tc>
          <w:tcPr>
            <w:tcW w:w="311" w:type="dxa"/>
            <w:shd w:val="clear" w:color="auto" w:fill="auto"/>
          </w:tcPr>
          <w:p w:rsidR="00492BCB" w:rsidRPr="00A87C52" w:rsidRDefault="00492BCB" w:rsidP="00492BCB">
            <w:pPr>
              <w:jc w:val="both"/>
              <w:rPr>
                <w:b/>
                <w:sz w:val="10"/>
                <w:szCs w:val="14"/>
              </w:rPr>
            </w:pPr>
            <w:r w:rsidRPr="00A87C52">
              <w:rPr>
                <w:b/>
                <w:sz w:val="10"/>
                <w:szCs w:val="14"/>
              </w:rPr>
              <w:t>-</w:t>
            </w:r>
          </w:p>
        </w:tc>
        <w:tc>
          <w:tcPr>
            <w:tcW w:w="311" w:type="dxa"/>
            <w:shd w:val="clear" w:color="auto" w:fill="auto"/>
          </w:tcPr>
          <w:p w:rsidR="00492BCB" w:rsidRPr="00A87C52" w:rsidRDefault="00492BCB" w:rsidP="00492BCB">
            <w:pPr>
              <w:jc w:val="both"/>
              <w:rPr>
                <w:b/>
                <w:sz w:val="10"/>
                <w:szCs w:val="14"/>
              </w:rPr>
            </w:pPr>
            <w:r w:rsidRPr="00A87C52">
              <w:rPr>
                <w:b/>
                <w:sz w:val="10"/>
                <w:szCs w:val="14"/>
              </w:rPr>
              <w:t>-</w:t>
            </w:r>
          </w:p>
        </w:tc>
      </w:tr>
      <w:tr w:rsidR="00A87C52" w:rsidRPr="00A87C52" w:rsidTr="00492BCB">
        <w:tc>
          <w:tcPr>
            <w:tcW w:w="250" w:type="dxa"/>
            <w:shd w:val="clear" w:color="auto" w:fill="auto"/>
          </w:tcPr>
          <w:p w:rsidR="00492BCB" w:rsidRPr="00A87C52" w:rsidRDefault="00492BCB" w:rsidP="00492BCB">
            <w:pPr>
              <w:jc w:val="both"/>
              <w:rPr>
                <w:sz w:val="10"/>
                <w:szCs w:val="14"/>
              </w:rPr>
            </w:pPr>
            <w:r w:rsidRPr="00A87C52">
              <w:rPr>
                <w:sz w:val="10"/>
                <w:szCs w:val="14"/>
              </w:rPr>
              <w:t>2.</w:t>
            </w:r>
          </w:p>
        </w:tc>
        <w:tc>
          <w:tcPr>
            <w:tcW w:w="4891" w:type="dxa"/>
            <w:gridSpan w:val="11"/>
            <w:shd w:val="clear" w:color="auto" w:fill="auto"/>
          </w:tcPr>
          <w:p w:rsidR="00492BCB" w:rsidRPr="00A87C52" w:rsidRDefault="00492BCB" w:rsidP="00492BCB">
            <w:pPr>
              <w:jc w:val="both"/>
              <w:rPr>
                <w:b/>
                <w:sz w:val="10"/>
                <w:szCs w:val="14"/>
              </w:rPr>
            </w:pPr>
            <w:r w:rsidRPr="00A87C52">
              <w:rPr>
                <w:b/>
                <w:bCs/>
                <w:sz w:val="10"/>
                <w:szCs w:val="14"/>
              </w:rPr>
              <w:t xml:space="preserve">Задача 2. </w:t>
            </w:r>
            <w:r w:rsidRPr="00A87C52">
              <w:rPr>
                <w:b/>
                <w:sz w:val="10"/>
                <w:szCs w:val="14"/>
              </w:rPr>
              <w:t>Стимулирование социальной активности и достижений граждан, ТОС, добившихся значительных успехов в общественной работе, внесших значительных вклад в развитие Солецкого муниципального округа</w:t>
            </w:r>
          </w:p>
        </w:tc>
      </w:tr>
      <w:tr w:rsidR="00A87C52" w:rsidRPr="00A87C52" w:rsidTr="00492BCB">
        <w:tc>
          <w:tcPr>
            <w:tcW w:w="250" w:type="dxa"/>
            <w:shd w:val="clear" w:color="auto" w:fill="auto"/>
          </w:tcPr>
          <w:p w:rsidR="00492BCB" w:rsidRPr="00A87C52" w:rsidRDefault="00492BCB" w:rsidP="00492BCB">
            <w:pPr>
              <w:jc w:val="both"/>
              <w:rPr>
                <w:sz w:val="10"/>
                <w:szCs w:val="14"/>
              </w:rPr>
            </w:pPr>
            <w:r w:rsidRPr="00A87C52">
              <w:rPr>
                <w:sz w:val="10"/>
                <w:szCs w:val="14"/>
              </w:rPr>
              <w:t>2.1.</w:t>
            </w:r>
          </w:p>
        </w:tc>
        <w:tc>
          <w:tcPr>
            <w:tcW w:w="1134" w:type="dxa"/>
            <w:shd w:val="clear" w:color="auto" w:fill="auto"/>
            <w:vAlign w:val="center"/>
          </w:tcPr>
          <w:p w:rsidR="00492BCB" w:rsidRPr="00A87C52" w:rsidRDefault="00492BCB" w:rsidP="00492BCB">
            <w:pPr>
              <w:jc w:val="both"/>
              <w:rPr>
                <w:sz w:val="10"/>
                <w:szCs w:val="14"/>
              </w:rPr>
            </w:pPr>
            <w:r w:rsidRPr="00A87C52">
              <w:rPr>
                <w:sz w:val="10"/>
                <w:szCs w:val="14"/>
              </w:rPr>
              <w:t xml:space="preserve">Организация поздравлений представителей ТОС с памятными датами в истории Солецкого округа и страны, обеспечение участия представителей ТОС в проведении торжественных мероприятий, </w:t>
            </w:r>
            <w:r w:rsidRPr="00A87C52">
              <w:rPr>
                <w:sz w:val="10"/>
                <w:szCs w:val="14"/>
              </w:rPr>
              <w:lastRenderedPageBreak/>
              <w:t>посвященных этим датам</w:t>
            </w:r>
          </w:p>
        </w:tc>
        <w:tc>
          <w:tcPr>
            <w:tcW w:w="425" w:type="dxa"/>
            <w:shd w:val="clear" w:color="auto" w:fill="auto"/>
          </w:tcPr>
          <w:p w:rsidR="00492BCB" w:rsidRPr="00A87C52" w:rsidRDefault="00492BCB" w:rsidP="00492BCB">
            <w:pPr>
              <w:jc w:val="center"/>
              <w:rPr>
                <w:sz w:val="10"/>
                <w:szCs w:val="14"/>
              </w:rPr>
            </w:pPr>
            <w:r w:rsidRPr="00A87C52">
              <w:rPr>
                <w:sz w:val="10"/>
                <w:szCs w:val="14"/>
              </w:rPr>
              <w:lastRenderedPageBreak/>
              <w:t>Управление,</w:t>
            </w:r>
          </w:p>
          <w:p w:rsidR="00492BCB" w:rsidRPr="00A87C52" w:rsidRDefault="00492BCB" w:rsidP="00492BCB">
            <w:pPr>
              <w:jc w:val="center"/>
              <w:rPr>
                <w:sz w:val="10"/>
                <w:szCs w:val="14"/>
              </w:rPr>
            </w:pPr>
            <w:r w:rsidRPr="00A87C52">
              <w:rPr>
                <w:sz w:val="10"/>
                <w:szCs w:val="14"/>
              </w:rPr>
              <w:t>территориальные отделы</w:t>
            </w:r>
          </w:p>
        </w:tc>
        <w:tc>
          <w:tcPr>
            <w:tcW w:w="448" w:type="dxa"/>
            <w:shd w:val="clear" w:color="auto" w:fill="auto"/>
          </w:tcPr>
          <w:p w:rsidR="00492BCB" w:rsidRPr="00A87C52" w:rsidRDefault="00492BCB" w:rsidP="00492BCB">
            <w:pPr>
              <w:jc w:val="center"/>
              <w:rPr>
                <w:sz w:val="10"/>
                <w:szCs w:val="14"/>
              </w:rPr>
            </w:pPr>
            <w:r w:rsidRPr="00A87C52">
              <w:rPr>
                <w:sz w:val="10"/>
                <w:szCs w:val="14"/>
              </w:rPr>
              <w:t>2021  - 2026 годы</w:t>
            </w:r>
          </w:p>
        </w:tc>
        <w:tc>
          <w:tcPr>
            <w:tcW w:w="461" w:type="dxa"/>
            <w:shd w:val="clear" w:color="auto" w:fill="auto"/>
          </w:tcPr>
          <w:p w:rsidR="00492BCB" w:rsidRPr="00A87C52" w:rsidRDefault="00492BCB" w:rsidP="00492BCB">
            <w:pPr>
              <w:jc w:val="center"/>
              <w:rPr>
                <w:sz w:val="10"/>
                <w:szCs w:val="14"/>
              </w:rPr>
            </w:pPr>
            <w:r w:rsidRPr="00A87C52">
              <w:rPr>
                <w:sz w:val="10"/>
                <w:szCs w:val="14"/>
              </w:rPr>
              <w:t>1.2.1.</w:t>
            </w:r>
          </w:p>
        </w:tc>
        <w:tc>
          <w:tcPr>
            <w:tcW w:w="557" w:type="dxa"/>
            <w:shd w:val="clear" w:color="auto" w:fill="auto"/>
          </w:tcPr>
          <w:p w:rsidR="00492BCB" w:rsidRPr="00A87C52" w:rsidRDefault="00492BCB" w:rsidP="00492BCB">
            <w:pPr>
              <w:jc w:val="both"/>
              <w:rPr>
                <w:b/>
                <w:sz w:val="10"/>
                <w:szCs w:val="14"/>
              </w:rPr>
            </w:pPr>
            <w:r w:rsidRPr="00A87C52">
              <w:rPr>
                <w:b/>
                <w:sz w:val="10"/>
                <w:szCs w:val="14"/>
              </w:rPr>
              <w:t>-</w:t>
            </w:r>
          </w:p>
        </w:tc>
        <w:tc>
          <w:tcPr>
            <w:tcW w:w="311" w:type="dxa"/>
            <w:shd w:val="clear" w:color="auto" w:fill="auto"/>
          </w:tcPr>
          <w:p w:rsidR="00492BCB" w:rsidRPr="00A87C52" w:rsidRDefault="00492BCB" w:rsidP="00492BCB">
            <w:pPr>
              <w:jc w:val="both"/>
              <w:rPr>
                <w:b/>
                <w:sz w:val="10"/>
                <w:szCs w:val="14"/>
              </w:rPr>
            </w:pPr>
            <w:r w:rsidRPr="00A87C52">
              <w:rPr>
                <w:b/>
                <w:sz w:val="10"/>
                <w:szCs w:val="14"/>
              </w:rPr>
              <w:t>-</w:t>
            </w:r>
          </w:p>
        </w:tc>
        <w:tc>
          <w:tcPr>
            <w:tcW w:w="311" w:type="dxa"/>
            <w:shd w:val="clear" w:color="auto" w:fill="auto"/>
          </w:tcPr>
          <w:p w:rsidR="00492BCB" w:rsidRPr="00A87C52" w:rsidRDefault="00492BCB" w:rsidP="00492BCB">
            <w:pPr>
              <w:jc w:val="both"/>
              <w:rPr>
                <w:b/>
                <w:sz w:val="10"/>
                <w:szCs w:val="14"/>
              </w:rPr>
            </w:pPr>
            <w:r w:rsidRPr="00A87C52">
              <w:rPr>
                <w:b/>
                <w:sz w:val="10"/>
                <w:szCs w:val="14"/>
              </w:rPr>
              <w:t>-</w:t>
            </w:r>
          </w:p>
        </w:tc>
        <w:tc>
          <w:tcPr>
            <w:tcW w:w="311" w:type="dxa"/>
            <w:shd w:val="clear" w:color="auto" w:fill="auto"/>
          </w:tcPr>
          <w:p w:rsidR="00492BCB" w:rsidRPr="00A87C52" w:rsidRDefault="00492BCB" w:rsidP="00492BCB">
            <w:pPr>
              <w:jc w:val="both"/>
              <w:rPr>
                <w:b/>
                <w:sz w:val="10"/>
                <w:szCs w:val="14"/>
              </w:rPr>
            </w:pPr>
            <w:r w:rsidRPr="00A87C52">
              <w:rPr>
                <w:b/>
                <w:sz w:val="10"/>
                <w:szCs w:val="14"/>
              </w:rPr>
              <w:t>-</w:t>
            </w:r>
          </w:p>
        </w:tc>
        <w:tc>
          <w:tcPr>
            <w:tcW w:w="311" w:type="dxa"/>
            <w:shd w:val="clear" w:color="auto" w:fill="auto"/>
          </w:tcPr>
          <w:p w:rsidR="00492BCB" w:rsidRPr="00A87C52" w:rsidRDefault="00492BCB" w:rsidP="00492BCB">
            <w:pPr>
              <w:jc w:val="both"/>
              <w:rPr>
                <w:b/>
                <w:sz w:val="10"/>
                <w:szCs w:val="14"/>
              </w:rPr>
            </w:pPr>
            <w:r w:rsidRPr="00A87C52">
              <w:rPr>
                <w:b/>
                <w:sz w:val="10"/>
                <w:szCs w:val="14"/>
              </w:rPr>
              <w:t>-</w:t>
            </w:r>
          </w:p>
        </w:tc>
        <w:tc>
          <w:tcPr>
            <w:tcW w:w="311" w:type="dxa"/>
            <w:shd w:val="clear" w:color="auto" w:fill="auto"/>
          </w:tcPr>
          <w:p w:rsidR="00492BCB" w:rsidRPr="00A87C52" w:rsidRDefault="00492BCB" w:rsidP="00492BCB">
            <w:pPr>
              <w:jc w:val="both"/>
              <w:rPr>
                <w:b/>
                <w:sz w:val="10"/>
                <w:szCs w:val="14"/>
              </w:rPr>
            </w:pPr>
            <w:r w:rsidRPr="00A87C52">
              <w:rPr>
                <w:b/>
                <w:sz w:val="10"/>
                <w:szCs w:val="14"/>
              </w:rPr>
              <w:t>-</w:t>
            </w:r>
          </w:p>
        </w:tc>
        <w:tc>
          <w:tcPr>
            <w:tcW w:w="311" w:type="dxa"/>
            <w:shd w:val="clear" w:color="auto" w:fill="auto"/>
          </w:tcPr>
          <w:p w:rsidR="00492BCB" w:rsidRPr="00A87C52" w:rsidRDefault="00492BCB" w:rsidP="00492BCB">
            <w:pPr>
              <w:jc w:val="both"/>
              <w:rPr>
                <w:b/>
                <w:sz w:val="10"/>
                <w:szCs w:val="14"/>
              </w:rPr>
            </w:pPr>
            <w:r w:rsidRPr="00A87C52">
              <w:rPr>
                <w:b/>
                <w:sz w:val="10"/>
                <w:szCs w:val="14"/>
              </w:rPr>
              <w:t>-</w:t>
            </w:r>
          </w:p>
        </w:tc>
      </w:tr>
      <w:tr w:rsidR="00A87C52" w:rsidRPr="00A87C52" w:rsidTr="00492BCB">
        <w:tc>
          <w:tcPr>
            <w:tcW w:w="250" w:type="dxa"/>
            <w:shd w:val="clear" w:color="auto" w:fill="auto"/>
          </w:tcPr>
          <w:p w:rsidR="00492BCB" w:rsidRPr="00A87C52" w:rsidRDefault="00492BCB" w:rsidP="00492BCB">
            <w:pPr>
              <w:jc w:val="both"/>
              <w:rPr>
                <w:sz w:val="10"/>
                <w:szCs w:val="14"/>
              </w:rPr>
            </w:pPr>
            <w:r w:rsidRPr="00A87C52">
              <w:rPr>
                <w:sz w:val="10"/>
                <w:szCs w:val="14"/>
              </w:rPr>
              <w:lastRenderedPageBreak/>
              <w:t>2.2.</w:t>
            </w:r>
          </w:p>
        </w:tc>
        <w:tc>
          <w:tcPr>
            <w:tcW w:w="1134" w:type="dxa"/>
            <w:shd w:val="clear" w:color="auto" w:fill="auto"/>
          </w:tcPr>
          <w:p w:rsidR="00492BCB" w:rsidRPr="00A87C52" w:rsidRDefault="00492BCB" w:rsidP="00492BCB">
            <w:pPr>
              <w:jc w:val="both"/>
              <w:rPr>
                <w:sz w:val="10"/>
                <w:szCs w:val="14"/>
              </w:rPr>
            </w:pPr>
            <w:r w:rsidRPr="00A87C52">
              <w:rPr>
                <w:sz w:val="10"/>
                <w:szCs w:val="14"/>
              </w:rPr>
              <w:t>Организация и проведение встреч представителей ТОС с руководителями органов местного самоуправления Солецкого муниципального округа</w:t>
            </w:r>
          </w:p>
        </w:tc>
        <w:tc>
          <w:tcPr>
            <w:tcW w:w="425" w:type="dxa"/>
            <w:shd w:val="clear" w:color="auto" w:fill="auto"/>
          </w:tcPr>
          <w:p w:rsidR="00492BCB" w:rsidRPr="00A87C52" w:rsidRDefault="00492BCB" w:rsidP="00492BCB">
            <w:pPr>
              <w:jc w:val="center"/>
              <w:rPr>
                <w:sz w:val="10"/>
                <w:szCs w:val="14"/>
              </w:rPr>
            </w:pPr>
            <w:r w:rsidRPr="00A87C52">
              <w:rPr>
                <w:sz w:val="10"/>
                <w:szCs w:val="14"/>
              </w:rPr>
              <w:t>Управление,</w:t>
            </w:r>
          </w:p>
          <w:p w:rsidR="00492BCB" w:rsidRPr="00A87C52" w:rsidRDefault="00492BCB" w:rsidP="00492BCB">
            <w:pPr>
              <w:jc w:val="center"/>
              <w:rPr>
                <w:sz w:val="10"/>
                <w:szCs w:val="14"/>
              </w:rPr>
            </w:pPr>
            <w:r w:rsidRPr="00A87C52">
              <w:rPr>
                <w:sz w:val="10"/>
                <w:szCs w:val="14"/>
              </w:rPr>
              <w:t>территориальные отделы</w:t>
            </w:r>
          </w:p>
        </w:tc>
        <w:tc>
          <w:tcPr>
            <w:tcW w:w="448" w:type="dxa"/>
            <w:shd w:val="clear" w:color="auto" w:fill="auto"/>
          </w:tcPr>
          <w:p w:rsidR="00492BCB" w:rsidRPr="00A87C52" w:rsidRDefault="00492BCB" w:rsidP="00492BCB">
            <w:pPr>
              <w:rPr>
                <w:sz w:val="10"/>
                <w:szCs w:val="14"/>
              </w:rPr>
            </w:pPr>
            <w:r w:rsidRPr="00A87C52">
              <w:rPr>
                <w:sz w:val="10"/>
                <w:szCs w:val="14"/>
              </w:rPr>
              <w:t>2021  - 2026 годы</w:t>
            </w:r>
          </w:p>
        </w:tc>
        <w:tc>
          <w:tcPr>
            <w:tcW w:w="461" w:type="dxa"/>
            <w:shd w:val="clear" w:color="auto" w:fill="auto"/>
          </w:tcPr>
          <w:p w:rsidR="00492BCB" w:rsidRPr="00A87C52" w:rsidRDefault="00492BCB" w:rsidP="00492BCB">
            <w:pPr>
              <w:jc w:val="center"/>
              <w:rPr>
                <w:sz w:val="10"/>
                <w:szCs w:val="14"/>
              </w:rPr>
            </w:pPr>
            <w:r w:rsidRPr="00A87C52">
              <w:rPr>
                <w:sz w:val="10"/>
                <w:szCs w:val="14"/>
              </w:rPr>
              <w:t>1.2.2.</w:t>
            </w:r>
          </w:p>
        </w:tc>
        <w:tc>
          <w:tcPr>
            <w:tcW w:w="557" w:type="dxa"/>
            <w:shd w:val="clear" w:color="auto" w:fill="auto"/>
          </w:tcPr>
          <w:p w:rsidR="00492BCB" w:rsidRPr="00A87C52" w:rsidRDefault="00492BCB" w:rsidP="00492BCB">
            <w:pPr>
              <w:jc w:val="both"/>
              <w:rPr>
                <w:b/>
                <w:sz w:val="10"/>
                <w:szCs w:val="14"/>
              </w:rPr>
            </w:pPr>
          </w:p>
        </w:tc>
        <w:tc>
          <w:tcPr>
            <w:tcW w:w="311" w:type="dxa"/>
            <w:shd w:val="clear" w:color="auto" w:fill="auto"/>
          </w:tcPr>
          <w:p w:rsidR="00492BCB" w:rsidRPr="00A87C52" w:rsidRDefault="00492BCB" w:rsidP="00492BCB">
            <w:pPr>
              <w:jc w:val="both"/>
              <w:rPr>
                <w:b/>
                <w:sz w:val="10"/>
                <w:szCs w:val="14"/>
              </w:rPr>
            </w:pPr>
          </w:p>
        </w:tc>
        <w:tc>
          <w:tcPr>
            <w:tcW w:w="311" w:type="dxa"/>
            <w:shd w:val="clear" w:color="auto" w:fill="auto"/>
          </w:tcPr>
          <w:p w:rsidR="00492BCB" w:rsidRPr="00A87C52" w:rsidRDefault="00492BCB" w:rsidP="00492BCB">
            <w:pPr>
              <w:jc w:val="both"/>
              <w:rPr>
                <w:b/>
                <w:sz w:val="10"/>
                <w:szCs w:val="14"/>
              </w:rPr>
            </w:pPr>
          </w:p>
        </w:tc>
        <w:tc>
          <w:tcPr>
            <w:tcW w:w="311" w:type="dxa"/>
            <w:shd w:val="clear" w:color="auto" w:fill="auto"/>
          </w:tcPr>
          <w:p w:rsidR="00492BCB" w:rsidRPr="00A87C52" w:rsidRDefault="00492BCB" w:rsidP="00492BCB">
            <w:pPr>
              <w:jc w:val="both"/>
              <w:rPr>
                <w:b/>
                <w:sz w:val="10"/>
                <w:szCs w:val="14"/>
              </w:rPr>
            </w:pPr>
          </w:p>
        </w:tc>
        <w:tc>
          <w:tcPr>
            <w:tcW w:w="311" w:type="dxa"/>
            <w:shd w:val="clear" w:color="auto" w:fill="auto"/>
          </w:tcPr>
          <w:p w:rsidR="00492BCB" w:rsidRPr="00A87C52" w:rsidRDefault="00492BCB" w:rsidP="00492BCB">
            <w:pPr>
              <w:jc w:val="both"/>
              <w:rPr>
                <w:b/>
                <w:sz w:val="10"/>
                <w:szCs w:val="14"/>
              </w:rPr>
            </w:pPr>
          </w:p>
        </w:tc>
        <w:tc>
          <w:tcPr>
            <w:tcW w:w="311" w:type="dxa"/>
            <w:shd w:val="clear" w:color="auto" w:fill="auto"/>
          </w:tcPr>
          <w:p w:rsidR="00492BCB" w:rsidRPr="00A87C52" w:rsidRDefault="00492BCB" w:rsidP="00492BCB">
            <w:pPr>
              <w:jc w:val="both"/>
              <w:rPr>
                <w:b/>
                <w:sz w:val="10"/>
                <w:szCs w:val="14"/>
              </w:rPr>
            </w:pPr>
          </w:p>
        </w:tc>
        <w:tc>
          <w:tcPr>
            <w:tcW w:w="311" w:type="dxa"/>
            <w:shd w:val="clear" w:color="auto" w:fill="auto"/>
          </w:tcPr>
          <w:p w:rsidR="00492BCB" w:rsidRPr="00A87C52" w:rsidRDefault="00492BCB" w:rsidP="00492BCB">
            <w:pPr>
              <w:jc w:val="both"/>
              <w:rPr>
                <w:b/>
                <w:sz w:val="10"/>
                <w:szCs w:val="14"/>
              </w:rPr>
            </w:pPr>
          </w:p>
        </w:tc>
      </w:tr>
      <w:tr w:rsidR="00A87C52" w:rsidRPr="00A87C52" w:rsidTr="00492BCB">
        <w:tc>
          <w:tcPr>
            <w:tcW w:w="250" w:type="dxa"/>
            <w:shd w:val="clear" w:color="auto" w:fill="auto"/>
          </w:tcPr>
          <w:p w:rsidR="00492BCB" w:rsidRPr="00A87C52" w:rsidRDefault="00492BCB" w:rsidP="00492BCB">
            <w:pPr>
              <w:jc w:val="both"/>
              <w:rPr>
                <w:sz w:val="10"/>
                <w:szCs w:val="14"/>
              </w:rPr>
            </w:pPr>
            <w:r w:rsidRPr="00A87C52">
              <w:rPr>
                <w:sz w:val="10"/>
                <w:szCs w:val="14"/>
              </w:rPr>
              <w:t>2.3.</w:t>
            </w:r>
          </w:p>
        </w:tc>
        <w:tc>
          <w:tcPr>
            <w:tcW w:w="1134" w:type="dxa"/>
            <w:shd w:val="clear" w:color="auto" w:fill="auto"/>
          </w:tcPr>
          <w:p w:rsidR="00492BCB" w:rsidRPr="00A87C52" w:rsidRDefault="00492BCB" w:rsidP="00492BCB">
            <w:pPr>
              <w:jc w:val="both"/>
              <w:rPr>
                <w:sz w:val="10"/>
                <w:szCs w:val="14"/>
              </w:rPr>
            </w:pPr>
            <w:r w:rsidRPr="00A87C52">
              <w:rPr>
                <w:sz w:val="10"/>
                <w:szCs w:val="14"/>
              </w:rPr>
              <w:t>Организация и проведение конкурса «Лучшее территориальное общественное самоуправление»</w:t>
            </w:r>
          </w:p>
        </w:tc>
        <w:tc>
          <w:tcPr>
            <w:tcW w:w="425" w:type="dxa"/>
            <w:shd w:val="clear" w:color="auto" w:fill="auto"/>
          </w:tcPr>
          <w:p w:rsidR="00492BCB" w:rsidRPr="00A87C52" w:rsidRDefault="00492BCB" w:rsidP="00492BCB">
            <w:pPr>
              <w:jc w:val="center"/>
              <w:rPr>
                <w:sz w:val="10"/>
                <w:szCs w:val="14"/>
              </w:rPr>
            </w:pPr>
            <w:r w:rsidRPr="00A87C52">
              <w:rPr>
                <w:sz w:val="10"/>
                <w:szCs w:val="14"/>
              </w:rPr>
              <w:t>Управление,</w:t>
            </w:r>
          </w:p>
          <w:p w:rsidR="00492BCB" w:rsidRPr="00A87C52" w:rsidRDefault="00492BCB" w:rsidP="00492BCB">
            <w:pPr>
              <w:jc w:val="center"/>
              <w:rPr>
                <w:sz w:val="10"/>
                <w:szCs w:val="14"/>
              </w:rPr>
            </w:pPr>
            <w:r w:rsidRPr="00A87C52">
              <w:rPr>
                <w:sz w:val="10"/>
                <w:szCs w:val="14"/>
              </w:rPr>
              <w:t>территориальные отделы</w:t>
            </w:r>
          </w:p>
        </w:tc>
        <w:tc>
          <w:tcPr>
            <w:tcW w:w="448" w:type="dxa"/>
            <w:shd w:val="clear" w:color="auto" w:fill="auto"/>
          </w:tcPr>
          <w:p w:rsidR="00492BCB" w:rsidRPr="00A87C52" w:rsidRDefault="00492BCB" w:rsidP="00492BCB">
            <w:pPr>
              <w:rPr>
                <w:sz w:val="10"/>
                <w:szCs w:val="14"/>
              </w:rPr>
            </w:pPr>
            <w:r w:rsidRPr="00A87C52">
              <w:rPr>
                <w:sz w:val="10"/>
                <w:szCs w:val="14"/>
              </w:rPr>
              <w:t>2021  - 2026 годы</w:t>
            </w:r>
          </w:p>
        </w:tc>
        <w:tc>
          <w:tcPr>
            <w:tcW w:w="461" w:type="dxa"/>
            <w:shd w:val="clear" w:color="auto" w:fill="auto"/>
          </w:tcPr>
          <w:p w:rsidR="00492BCB" w:rsidRPr="00A87C52" w:rsidRDefault="00492BCB" w:rsidP="00492BCB">
            <w:pPr>
              <w:jc w:val="center"/>
              <w:rPr>
                <w:sz w:val="10"/>
                <w:szCs w:val="14"/>
              </w:rPr>
            </w:pPr>
            <w:r w:rsidRPr="00A87C52">
              <w:rPr>
                <w:sz w:val="10"/>
                <w:szCs w:val="14"/>
              </w:rPr>
              <w:t>1.2.3.</w:t>
            </w:r>
          </w:p>
        </w:tc>
        <w:tc>
          <w:tcPr>
            <w:tcW w:w="557" w:type="dxa"/>
            <w:shd w:val="clear" w:color="auto" w:fill="auto"/>
          </w:tcPr>
          <w:p w:rsidR="00492BCB" w:rsidRPr="00A87C52" w:rsidRDefault="00492BCB" w:rsidP="00492BCB">
            <w:pPr>
              <w:jc w:val="center"/>
              <w:rPr>
                <w:sz w:val="10"/>
                <w:szCs w:val="14"/>
              </w:rPr>
            </w:pPr>
            <w:r w:rsidRPr="00A87C52">
              <w:rPr>
                <w:sz w:val="10"/>
                <w:szCs w:val="14"/>
              </w:rPr>
              <w:t>бюджет муниципального округа</w:t>
            </w:r>
          </w:p>
        </w:tc>
        <w:tc>
          <w:tcPr>
            <w:tcW w:w="311" w:type="dxa"/>
            <w:shd w:val="clear" w:color="auto" w:fill="auto"/>
          </w:tcPr>
          <w:p w:rsidR="00492BCB" w:rsidRPr="00A87C52" w:rsidRDefault="00492BCB" w:rsidP="00492BCB">
            <w:pPr>
              <w:jc w:val="both"/>
              <w:rPr>
                <w:sz w:val="10"/>
                <w:szCs w:val="14"/>
              </w:rPr>
            </w:pPr>
            <w:r w:rsidRPr="00A87C52">
              <w:rPr>
                <w:sz w:val="10"/>
                <w:szCs w:val="14"/>
              </w:rPr>
              <w:t>27,0</w:t>
            </w:r>
          </w:p>
        </w:tc>
        <w:tc>
          <w:tcPr>
            <w:tcW w:w="311" w:type="dxa"/>
            <w:shd w:val="clear" w:color="auto" w:fill="auto"/>
          </w:tcPr>
          <w:p w:rsidR="00492BCB" w:rsidRPr="00A87C52" w:rsidRDefault="00492BCB" w:rsidP="00492BCB">
            <w:pPr>
              <w:jc w:val="both"/>
              <w:rPr>
                <w:sz w:val="10"/>
                <w:szCs w:val="14"/>
              </w:rPr>
            </w:pPr>
            <w:r w:rsidRPr="00A87C52">
              <w:rPr>
                <w:sz w:val="10"/>
                <w:szCs w:val="14"/>
              </w:rPr>
              <w:t>27,0</w:t>
            </w:r>
          </w:p>
        </w:tc>
        <w:tc>
          <w:tcPr>
            <w:tcW w:w="311" w:type="dxa"/>
            <w:shd w:val="clear" w:color="auto" w:fill="auto"/>
          </w:tcPr>
          <w:p w:rsidR="00492BCB" w:rsidRPr="00A87C52" w:rsidRDefault="00492BCB" w:rsidP="00492BCB">
            <w:pPr>
              <w:jc w:val="both"/>
              <w:rPr>
                <w:sz w:val="10"/>
                <w:szCs w:val="14"/>
              </w:rPr>
            </w:pPr>
            <w:r w:rsidRPr="00A87C52">
              <w:rPr>
                <w:sz w:val="10"/>
                <w:szCs w:val="14"/>
              </w:rPr>
              <w:t>27,0</w:t>
            </w:r>
          </w:p>
        </w:tc>
        <w:tc>
          <w:tcPr>
            <w:tcW w:w="311" w:type="dxa"/>
            <w:shd w:val="clear" w:color="auto" w:fill="auto"/>
          </w:tcPr>
          <w:p w:rsidR="00492BCB" w:rsidRPr="00A87C52" w:rsidRDefault="00492BCB" w:rsidP="00492BCB">
            <w:pPr>
              <w:jc w:val="both"/>
              <w:rPr>
                <w:sz w:val="10"/>
                <w:szCs w:val="14"/>
              </w:rPr>
            </w:pPr>
            <w:r w:rsidRPr="00A87C52">
              <w:rPr>
                <w:sz w:val="10"/>
                <w:szCs w:val="14"/>
              </w:rPr>
              <w:t>27,0</w:t>
            </w:r>
          </w:p>
        </w:tc>
        <w:tc>
          <w:tcPr>
            <w:tcW w:w="311" w:type="dxa"/>
            <w:shd w:val="clear" w:color="auto" w:fill="auto"/>
          </w:tcPr>
          <w:p w:rsidR="00492BCB" w:rsidRPr="00A87C52" w:rsidRDefault="00492BCB" w:rsidP="00492BCB">
            <w:pPr>
              <w:jc w:val="both"/>
              <w:rPr>
                <w:sz w:val="10"/>
                <w:szCs w:val="14"/>
              </w:rPr>
            </w:pPr>
            <w:r w:rsidRPr="00A87C52">
              <w:rPr>
                <w:sz w:val="10"/>
                <w:szCs w:val="14"/>
              </w:rPr>
              <w:t>27,0</w:t>
            </w:r>
          </w:p>
        </w:tc>
        <w:tc>
          <w:tcPr>
            <w:tcW w:w="311" w:type="dxa"/>
            <w:shd w:val="clear" w:color="auto" w:fill="auto"/>
          </w:tcPr>
          <w:p w:rsidR="00492BCB" w:rsidRPr="00A87C52" w:rsidRDefault="00492BCB" w:rsidP="00492BCB">
            <w:pPr>
              <w:jc w:val="both"/>
              <w:rPr>
                <w:sz w:val="10"/>
                <w:szCs w:val="14"/>
              </w:rPr>
            </w:pPr>
            <w:r w:rsidRPr="00A87C52">
              <w:rPr>
                <w:sz w:val="10"/>
                <w:szCs w:val="14"/>
              </w:rPr>
              <w:t>27,0</w:t>
            </w:r>
          </w:p>
        </w:tc>
      </w:tr>
      <w:tr w:rsidR="00A87C52" w:rsidRPr="00A87C52" w:rsidTr="00492BCB">
        <w:tc>
          <w:tcPr>
            <w:tcW w:w="250" w:type="dxa"/>
            <w:shd w:val="clear" w:color="auto" w:fill="auto"/>
          </w:tcPr>
          <w:p w:rsidR="00492BCB" w:rsidRPr="00A87C52" w:rsidRDefault="00492BCB" w:rsidP="00492BCB">
            <w:pPr>
              <w:jc w:val="both"/>
              <w:rPr>
                <w:sz w:val="10"/>
                <w:szCs w:val="14"/>
              </w:rPr>
            </w:pPr>
            <w:r w:rsidRPr="00A87C52">
              <w:rPr>
                <w:sz w:val="10"/>
                <w:szCs w:val="14"/>
              </w:rPr>
              <w:t>3.</w:t>
            </w:r>
          </w:p>
        </w:tc>
        <w:tc>
          <w:tcPr>
            <w:tcW w:w="4891" w:type="dxa"/>
            <w:gridSpan w:val="11"/>
            <w:shd w:val="clear" w:color="auto" w:fill="auto"/>
          </w:tcPr>
          <w:p w:rsidR="00492BCB" w:rsidRPr="00A87C52" w:rsidRDefault="00492BCB" w:rsidP="00492BCB">
            <w:pPr>
              <w:jc w:val="both"/>
              <w:rPr>
                <w:b/>
                <w:sz w:val="10"/>
                <w:szCs w:val="14"/>
              </w:rPr>
            </w:pPr>
            <w:r w:rsidRPr="00A87C52">
              <w:rPr>
                <w:b/>
                <w:bCs/>
                <w:sz w:val="10"/>
                <w:szCs w:val="14"/>
              </w:rPr>
              <w:t>Задача 3. Содействие развитию на территории Солецкого муниципального округа форм непосредственного осуществления населением местного самоуправления и участия населения в осуществлении местного самоуправления</w:t>
            </w:r>
          </w:p>
        </w:tc>
      </w:tr>
      <w:tr w:rsidR="00A87C52" w:rsidRPr="00A87C52" w:rsidTr="00492BCB">
        <w:tc>
          <w:tcPr>
            <w:tcW w:w="250" w:type="dxa"/>
            <w:shd w:val="clear" w:color="auto" w:fill="auto"/>
          </w:tcPr>
          <w:p w:rsidR="00492BCB" w:rsidRPr="00A87C52" w:rsidRDefault="00492BCB" w:rsidP="00492BCB">
            <w:pPr>
              <w:jc w:val="both"/>
              <w:rPr>
                <w:sz w:val="10"/>
                <w:szCs w:val="14"/>
              </w:rPr>
            </w:pPr>
            <w:r w:rsidRPr="00A87C52">
              <w:rPr>
                <w:sz w:val="10"/>
                <w:szCs w:val="14"/>
              </w:rPr>
              <w:t>3.1</w:t>
            </w:r>
          </w:p>
        </w:tc>
        <w:tc>
          <w:tcPr>
            <w:tcW w:w="1134" w:type="dxa"/>
            <w:shd w:val="clear" w:color="auto" w:fill="auto"/>
          </w:tcPr>
          <w:p w:rsidR="00492BCB" w:rsidRPr="00A87C52" w:rsidRDefault="00492BCB" w:rsidP="00492BCB">
            <w:pPr>
              <w:jc w:val="both"/>
              <w:rPr>
                <w:sz w:val="10"/>
                <w:szCs w:val="14"/>
              </w:rPr>
            </w:pPr>
            <w:r w:rsidRPr="00A87C52">
              <w:rPr>
                <w:sz w:val="10"/>
                <w:szCs w:val="14"/>
              </w:rPr>
              <w:t>Проведение разъяснительной работы по вопросу реализации права на непосредственное осуществление населением местного самоуправления (п</w:t>
            </w:r>
            <w:r w:rsidRPr="00A87C52">
              <w:rPr>
                <w:iCs/>
                <w:sz w:val="10"/>
                <w:szCs w:val="14"/>
              </w:rPr>
              <w:t>роведение собраний, сходов граждан, проведение публичных слушаний)</w:t>
            </w:r>
          </w:p>
        </w:tc>
        <w:tc>
          <w:tcPr>
            <w:tcW w:w="425" w:type="dxa"/>
            <w:shd w:val="clear" w:color="auto" w:fill="auto"/>
          </w:tcPr>
          <w:p w:rsidR="00492BCB" w:rsidRPr="00A87C52" w:rsidRDefault="00492BCB" w:rsidP="00492BCB">
            <w:pPr>
              <w:jc w:val="center"/>
              <w:rPr>
                <w:sz w:val="10"/>
                <w:szCs w:val="14"/>
              </w:rPr>
            </w:pPr>
            <w:r w:rsidRPr="00A87C52">
              <w:rPr>
                <w:sz w:val="10"/>
                <w:szCs w:val="14"/>
              </w:rPr>
              <w:t>Управление,</w:t>
            </w:r>
          </w:p>
          <w:p w:rsidR="00492BCB" w:rsidRPr="00A87C52" w:rsidRDefault="00492BCB" w:rsidP="00492BCB">
            <w:pPr>
              <w:jc w:val="center"/>
              <w:rPr>
                <w:sz w:val="10"/>
                <w:szCs w:val="14"/>
              </w:rPr>
            </w:pPr>
            <w:r w:rsidRPr="00A87C52">
              <w:rPr>
                <w:sz w:val="10"/>
                <w:szCs w:val="14"/>
              </w:rPr>
              <w:t>территориальные отделы</w:t>
            </w:r>
          </w:p>
        </w:tc>
        <w:tc>
          <w:tcPr>
            <w:tcW w:w="448" w:type="dxa"/>
            <w:shd w:val="clear" w:color="auto" w:fill="auto"/>
          </w:tcPr>
          <w:p w:rsidR="00492BCB" w:rsidRPr="00A87C52" w:rsidRDefault="00492BCB" w:rsidP="00492BCB">
            <w:pPr>
              <w:jc w:val="center"/>
              <w:rPr>
                <w:sz w:val="10"/>
                <w:szCs w:val="14"/>
              </w:rPr>
            </w:pPr>
            <w:r w:rsidRPr="00A87C52">
              <w:rPr>
                <w:sz w:val="10"/>
                <w:szCs w:val="14"/>
              </w:rPr>
              <w:t>2021  - 2026 годы</w:t>
            </w:r>
          </w:p>
        </w:tc>
        <w:tc>
          <w:tcPr>
            <w:tcW w:w="461" w:type="dxa"/>
            <w:shd w:val="clear" w:color="auto" w:fill="auto"/>
          </w:tcPr>
          <w:p w:rsidR="00492BCB" w:rsidRPr="00A87C52" w:rsidRDefault="00492BCB" w:rsidP="00492BCB">
            <w:pPr>
              <w:jc w:val="center"/>
              <w:rPr>
                <w:sz w:val="10"/>
                <w:szCs w:val="14"/>
              </w:rPr>
            </w:pPr>
            <w:r w:rsidRPr="00A87C52">
              <w:rPr>
                <w:sz w:val="10"/>
                <w:szCs w:val="14"/>
              </w:rPr>
              <w:t>1.3.1.</w:t>
            </w:r>
          </w:p>
          <w:p w:rsidR="00492BCB" w:rsidRPr="00A87C52" w:rsidRDefault="00492BCB" w:rsidP="00492BCB">
            <w:pPr>
              <w:jc w:val="center"/>
              <w:rPr>
                <w:sz w:val="10"/>
                <w:szCs w:val="14"/>
              </w:rPr>
            </w:pPr>
            <w:r w:rsidRPr="00A87C52">
              <w:rPr>
                <w:sz w:val="10"/>
                <w:szCs w:val="14"/>
              </w:rPr>
              <w:t>1.3.2.</w:t>
            </w:r>
          </w:p>
          <w:p w:rsidR="00492BCB" w:rsidRPr="00A87C52" w:rsidRDefault="00492BCB" w:rsidP="00492BCB">
            <w:pPr>
              <w:jc w:val="center"/>
              <w:rPr>
                <w:sz w:val="10"/>
                <w:szCs w:val="14"/>
              </w:rPr>
            </w:pPr>
          </w:p>
        </w:tc>
        <w:tc>
          <w:tcPr>
            <w:tcW w:w="557" w:type="dxa"/>
            <w:shd w:val="clear" w:color="auto" w:fill="auto"/>
          </w:tcPr>
          <w:p w:rsidR="00492BCB" w:rsidRPr="00A87C52" w:rsidRDefault="00492BCB" w:rsidP="00492BCB">
            <w:pPr>
              <w:jc w:val="both"/>
              <w:rPr>
                <w:b/>
                <w:sz w:val="10"/>
                <w:szCs w:val="14"/>
              </w:rPr>
            </w:pPr>
            <w:r w:rsidRPr="00A87C52">
              <w:rPr>
                <w:b/>
                <w:sz w:val="10"/>
                <w:szCs w:val="14"/>
              </w:rPr>
              <w:t>-</w:t>
            </w:r>
          </w:p>
        </w:tc>
        <w:tc>
          <w:tcPr>
            <w:tcW w:w="311" w:type="dxa"/>
            <w:shd w:val="clear" w:color="auto" w:fill="auto"/>
          </w:tcPr>
          <w:p w:rsidR="00492BCB" w:rsidRPr="00A87C52" w:rsidRDefault="00492BCB" w:rsidP="00492BCB">
            <w:pPr>
              <w:jc w:val="both"/>
              <w:rPr>
                <w:b/>
                <w:sz w:val="10"/>
                <w:szCs w:val="14"/>
              </w:rPr>
            </w:pPr>
            <w:r w:rsidRPr="00A87C52">
              <w:rPr>
                <w:b/>
                <w:sz w:val="10"/>
                <w:szCs w:val="14"/>
              </w:rPr>
              <w:t>-</w:t>
            </w:r>
          </w:p>
        </w:tc>
        <w:tc>
          <w:tcPr>
            <w:tcW w:w="311" w:type="dxa"/>
            <w:shd w:val="clear" w:color="auto" w:fill="auto"/>
          </w:tcPr>
          <w:p w:rsidR="00492BCB" w:rsidRPr="00A87C52" w:rsidRDefault="00492BCB" w:rsidP="00492BCB">
            <w:pPr>
              <w:jc w:val="both"/>
              <w:rPr>
                <w:b/>
                <w:sz w:val="10"/>
                <w:szCs w:val="14"/>
              </w:rPr>
            </w:pPr>
            <w:r w:rsidRPr="00A87C52">
              <w:rPr>
                <w:b/>
                <w:sz w:val="10"/>
                <w:szCs w:val="14"/>
              </w:rPr>
              <w:t>-</w:t>
            </w:r>
          </w:p>
        </w:tc>
        <w:tc>
          <w:tcPr>
            <w:tcW w:w="311" w:type="dxa"/>
            <w:shd w:val="clear" w:color="auto" w:fill="auto"/>
          </w:tcPr>
          <w:p w:rsidR="00492BCB" w:rsidRPr="00A87C52" w:rsidRDefault="00492BCB" w:rsidP="00492BCB">
            <w:pPr>
              <w:jc w:val="both"/>
              <w:rPr>
                <w:b/>
                <w:sz w:val="10"/>
                <w:szCs w:val="14"/>
              </w:rPr>
            </w:pPr>
            <w:r w:rsidRPr="00A87C52">
              <w:rPr>
                <w:b/>
                <w:sz w:val="10"/>
                <w:szCs w:val="14"/>
              </w:rPr>
              <w:t>-</w:t>
            </w:r>
          </w:p>
        </w:tc>
        <w:tc>
          <w:tcPr>
            <w:tcW w:w="311" w:type="dxa"/>
            <w:shd w:val="clear" w:color="auto" w:fill="auto"/>
          </w:tcPr>
          <w:p w:rsidR="00492BCB" w:rsidRPr="00A87C52" w:rsidRDefault="00492BCB" w:rsidP="00492BCB">
            <w:pPr>
              <w:jc w:val="both"/>
              <w:rPr>
                <w:b/>
                <w:sz w:val="10"/>
                <w:szCs w:val="14"/>
              </w:rPr>
            </w:pPr>
            <w:r w:rsidRPr="00A87C52">
              <w:rPr>
                <w:b/>
                <w:sz w:val="10"/>
                <w:szCs w:val="14"/>
              </w:rPr>
              <w:t>-</w:t>
            </w:r>
          </w:p>
        </w:tc>
        <w:tc>
          <w:tcPr>
            <w:tcW w:w="311" w:type="dxa"/>
            <w:shd w:val="clear" w:color="auto" w:fill="auto"/>
          </w:tcPr>
          <w:p w:rsidR="00492BCB" w:rsidRPr="00A87C52" w:rsidRDefault="00492BCB" w:rsidP="00492BCB">
            <w:pPr>
              <w:jc w:val="both"/>
              <w:rPr>
                <w:b/>
                <w:sz w:val="10"/>
                <w:szCs w:val="14"/>
              </w:rPr>
            </w:pPr>
            <w:r w:rsidRPr="00A87C52">
              <w:rPr>
                <w:b/>
                <w:sz w:val="10"/>
                <w:szCs w:val="14"/>
              </w:rPr>
              <w:t>-</w:t>
            </w:r>
          </w:p>
        </w:tc>
        <w:tc>
          <w:tcPr>
            <w:tcW w:w="311" w:type="dxa"/>
            <w:shd w:val="clear" w:color="auto" w:fill="auto"/>
          </w:tcPr>
          <w:p w:rsidR="00492BCB" w:rsidRPr="00A87C52" w:rsidRDefault="00492BCB" w:rsidP="00492BCB">
            <w:pPr>
              <w:jc w:val="both"/>
              <w:rPr>
                <w:b/>
                <w:sz w:val="10"/>
                <w:szCs w:val="14"/>
              </w:rPr>
            </w:pPr>
            <w:r w:rsidRPr="00A87C52">
              <w:rPr>
                <w:b/>
                <w:sz w:val="10"/>
                <w:szCs w:val="14"/>
              </w:rPr>
              <w:t>-</w:t>
            </w:r>
          </w:p>
        </w:tc>
      </w:tr>
      <w:tr w:rsidR="00A87C52" w:rsidRPr="00A87C52" w:rsidTr="00492BCB">
        <w:tc>
          <w:tcPr>
            <w:tcW w:w="250" w:type="dxa"/>
            <w:shd w:val="clear" w:color="auto" w:fill="auto"/>
          </w:tcPr>
          <w:p w:rsidR="00492BCB" w:rsidRPr="00A87C52" w:rsidRDefault="00492BCB" w:rsidP="00492BCB">
            <w:pPr>
              <w:jc w:val="both"/>
              <w:rPr>
                <w:sz w:val="10"/>
                <w:szCs w:val="14"/>
              </w:rPr>
            </w:pPr>
            <w:r w:rsidRPr="00A87C52">
              <w:rPr>
                <w:sz w:val="10"/>
                <w:szCs w:val="14"/>
              </w:rPr>
              <w:t>3.2</w:t>
            </w:r>
          </w:p>
        </w:tc>
        <w:tc>
          <w:tcPr>
            <w:tcW w:w="1134" w:type="dxa"/>
            <w:shd w:val="clear" w:color="auto" w:fill="auto"/>
          </w:tcPr>
          <w:p w:rsidR="00492BCB" w:rsidRPr="00A87C52" w:rsidRDefault="00492BCB" w:rsidP="00492BCB">
            <w:pPr>
              <w:jc w:val="both"/>
              <w:rPr>
                <w:sz w:val="10"/>
                <w:szCs w:val="14"/>
              </w:rPr>
            </w:pPr>
            <w:r w:rsidRPr="00A87C52">
              <w:rPr>
                <w:sz w:val="10"/>
                <w:szCs w:val="14"/>
              </w:rPr>
              <w:t>Участие членов ТОС в реализации инициатив ТОС</w:t>
            </w:r>
          </w:p>
        </w:tc>
        <w:tc>
          <w:tcPr>
            <w:tcW w:w="425" w:type="dxa"/>
            <w:shd w:val="clear" w:color="auto" w:fill="auto"/>
          </w:tcPr>
          <w:p w:rsidR="00492BCB" w:rsidRPr="00A87C52" w:rsidRDefault="00492BCB" w:rsidP="00492BCB">
            <w:pPr>
              <w:jc w:val="center"/>
              <w:rPr>
                <w:sz w:val="10"/>
                <w:szCs w:val="14"/>
              </w:rPr>
            </w:pPr>
            <w:r w:rsidRPr="00A87C52">
              <w:rPr>
                <w:sz w:val="10"/>
                <w:szCs w:val="14"/>
              </w:rPr>
              <w:t>Управление,</w:t>
            </w:r>
          </w:p>
          <w:p w:rsidR="00492BCB" w:rsidRPr="00A87C52" w:rsidRDefault="00492BCB" w:rsidP="00492BCB">
            <w:pPr>
              <w:jc w:val="center"/>
              <w:rPr>
                <w:sz w:val="10"/>
                <w:szCs w:val="14"/>
              </w:rPr>
            </w:pPr>
            <w:r w:rsidRPr="00A87C52">
              <w:rPr>
                <w:sz w:val="10"/>
                <w:szCs w:val="14"/>
              </w:rPr>
              <w:t>территориальные отделы</w:t>
            </w:r>
          </w:p>
        </w:tc>
        <w:tc>
          <w:tcPr>
            <w:tcW w:w="448" w:type="dxa"/>
            <w:shd w:val="clear" w:color="auto" w:fill="auto"/>
          </w:tcPr>
          <w:p w:rsidR="00492BCB" w:rsidRPr="00A87C52" w:rsidRDefault="00492BCB" w:rsidP="00492BCB">
            <w:pPr>
              <w:jc w:val="center"/>
              <w:rPr>
                <w:sz w:val="10"/>
                <w:szCs w:val="14"/>
              </w:rPr>
            </w:pPr>
            <w:r w:rsidRPr="00A87C52">
              <w:rPr>
                <w:sz w:val="10"/>
                <w:szCs w:val="14"/>
              </w:rPr>
              <w:t>2021  - 2026 годы</w:t>
            </w:r>
          </w:p>
        </w:tc>
        <w:tc>
          <w:tcPr>
            <w:tcW w:w="461" w:type="dxa"/>
            <w:shd w:val="clear" w:color="auto" w:fill="auto"/>
          </w:tcPr>
          <w:p w:rsidR="00492BCB" w:rsidRPr="00A87C52" w:rsidRDefault="00492BCB" w:rsidP="00492BCB">
            <w:pPr>
              <w:jc w:val="center"/>
              <w:rPr>
                <w:sz w:val="10"/>
                <w:szCs w:val="14"/>
              </w:rPr>
            </w:pPr>
            <w:r w:rsidRPr="00A87C52">
              <w:rPr>
                <w:sz w:val="10"/>
                <w:szCs w:val="14"/>
              </w:rPr>
              <w:t>1.3.3.</w:t>
            </w:r>
          </w:p>
        </w:tc>
        <w:tc>
          <w:tcPr>
            <w:tcW w:w="557" w:type="dxa"/>
            <w:shd w:val="clear" w:color="auto" w:fill="auto"/>
          </w:tcPr>
          <w:p w:rsidR="00492BCB" w:rsidRPr="00A87C52" w:rsidRDefault="00492BCB" w:rsidP="00492BCB">
            <w:pPr>
              <w:jc w:val="both"/>
              <w:rPr>
                <w:b/>
                <w:sz w:val="10"/>
                <w:szCs w:val="14"/>
              </w:rPr>
            </w:pPr>
            <w:r w:rsidRPr="00A87C52">
              <w:rPr>
                <w:b/>
                <w:sz w:val="10"/>
                <w:szCs w:val="14"/>
              </w:rPr>
              <w:t>-</w:t>
            </w:r>
          </w:p>
        </w:tc>
        <w:tc>
          <w:tcPr>
            <w:tcW w:w="311" w:type="dxa"/>
            <w:shd w:val="clear" w:color="auto" w:fill="auto"/>
          </w:tcPr>
          <w:p w:rsidR="00492BCB" w:rsidRPr="00A87C52" w:rsidRDefault="00492BCB" w:rsidP="00492BCB">
            <w:pPr>
              <w:jc w:val="both"/>
              <w:rPr>
                <w:b/>
                <w:sz w:val="10"/>
                <w:szCs w:val="14"/>
              </w:rPr>
            </w:pPr>
            <w:r w:rsidRPr="00A87C52">
              <w:rPr>
                <w:b/>
                <w:sz w:val="10"/>
                <w:szCs w:val="14"/>
              </w:rPr>
              <w:t>-</w:t>
            </w:r>
          </w:p>
        </w:tc>
        <w:tc>
          <w:tcPr>
            <w:tcW w:w="311" w:type="dxa"/>
            <w:shd w:val="clear" w:color="auto" w:fill="auto"/>
          </w:tcPr>
          <w:p w:rsidR="00492BCB" w:rsidRPr="00A87C52" w:rsidRDefault="00492BCB" w:rsidP="00492BCB">
            <w:pPr>
              <w:jc w:val="both"/>
              <w:rPr>
                <w:b/>
                <w:sz w:val="10"/>
                <w:szCs w:val="14"/>
              </w:rPr>
            </w:pPr>
            <w:r w:rsidRPr="00A87C52">
              <w:rPr>
                <w:b/>
                <w:sz w:val="10"/>
                <w:szCs w:val="14"/>
              </w:rPr>
              <w:t>-</w:t>
            </w:r>
          </w:p>
        </w:tc>
        <w:tc>
          <w:tcPr>
            <w:tcW w:w="311" w:type="dxa"/>
            <w:shd w:val="clear" w:color="auto" w:fill="auto"/>
          </w:tcPr>
          <w:p w:rsidR="00492BCB" w:rsidRPr="00A87C52" w:rsidRDefault="00492BCB" w:rsidP="00492BCB">
            <w:pPr>
              <w:jc w:val="both"/>
              <w:rPr>
                <w:b/>
                <w:sz w:val="10"/>
                <w:szCs w:val="14"/>
              </w:rPr>
            </w:pPr>
            <w:r w:rsidRPr="00A87C52">
              <w:rPr>
                <w:b/>
                <w:sz w:val="10"/>
                <w:szCs w:val="14"/>
              </w:rPr>
              <w:t>-</w:t>
            </w:r>
          </w:p>
        </w:tc>
        <w:tc>
          <w:tcPr>
            <w:tcW w:w="311" w:type="dxa"/>
            <w:shd w:val="clear" w:color="auto" w:fill="auto"/>
          </w:tcPr>
          <w:p w:rsidR="00492BCB" w:rsidRPr="00A87C52" w:rsidRDefault="00492BCB" w:rsidP="00492BCB">
            <w:pPr>
              <w:jc w:val="both"/>
              <w:rPr>
                <w:b/>
                <w:sz w:val="10"/>
                <w:szCs w:val="14"/>
              </w:rPr>
            </w:pPr>
            <w:r w:rsidRPr="00A87C52">
              <w:rPr>
                <w:b/>
                <w:sz w:val="10"/>
                <w:szCs w:val="14"/>
              </w:rPr>
              <w:t>-</w:t>
            </w:r>
          </w:p>
        </w:tc>
        <w:tc>
          <w:tcPr>
            <w:tcW w:w="311" w:type="dxa"/>
            <w:shd w:val="clear" w:color="auto" w:fill="auto"/>
          </w:tcPr>
          <w:p w:rsidR="00492BCB" w:rsidRPr="00A87C52" w:rsidRDefault="00492BCB" w:rsidP="00492BCB">
            <w:pPr>
              <w:jc w:val="both"/>
              <w:rPr>
                <w:b/>
                <w:sz w:val="10"/>
                <w:szCs w:val="14"/>
              </w:rPr>
            </w:pPr>
            <w:r w:rsidRPr="00A87C52">
              <w:rPr>
                <w:b/>
                <w:sz w:val="10"/>
                <w:szCs w:val="14"/>
              </w:rPr>
              <w:t>-</w:t>
            </w:r>
          </w:p>
        </w:tc>
        <w:tc>
          <w:tcPr>
            <w:tcW w:w="311" w:type="dxa"/>
            <w:shd w:val="clear" w:color="auto" w:fill="auto"/>
          </w:tcPr>
          <w:p w:rsidR="00492BCB" w:rsidRPr="00A87C52" w:rsidRDefault="00492BCB" w:rsidP="00492BCB">
            <w:pPr>
              <w:jc w:val="both"/>
              <w:rPr>
                <w:b/>
                <w:sz w:val="10"/>
                <w:szCs w:val="14"/>
              </w:rPr>
            </w:pPr>
            <w:r w:rsidRPr="00A87C52">
              <w:rPr>
                <w:b/>
                <w:sz w:val="10"/>
                <w:szCs w:val="14"/>
              </w:rPr>
              <w:t>-</w:t>
            </w:r>
          </w:p>
        </w:tc>
      </w:tr>
      <w:tr w:rsidR="00A87C52" w:rsidRPr="00A87C52" w:rsidTr="00492BCB">
        <w:tc>
          <w:tcPr>
            <w:tcW w:w="250" w:type="dxa"/>
            <w:shd w:val="clear" w:color="auto" w:fill="auto"/>
          </w:tcPr>
          <w:p w:rsidR="00492BCB" w:rsidRPr="00A87C52" w:rsidRDefault="00492BCB" w:rsidP="00492BCB">
            <w:pPr>
              <w:jc w:val="both"/>
              <w:rPr>
                <w:sz w:val="10"/>
                <w:szCs w:val="14"/>
              </w:rPr>
            </w:pPr>
            <w:r w:rsidRPr="00A87C52">
              <w:rPr>
                <w:sz w:val="10"/>
                <w:szCs w:val="14"/>
              </w:rPr>
              <w:t>3.3</w:t>
            </w:r>
          </w:p>
        </w:tc>
        <w:tc>
          <w:tcPr>
            <w:tcW w:w="1134" w:type="dxa"/>
            <w:shd w:val="clear" w:color="auto" w:fill="auto"/>
          </w:tcPr>
          <w:p w:rsidR="00492BCB" w:rsidRPr="00A87C52" w:rsidRDefault="00492BCB" w:rsidP="00492BCB">
            <w:pPr>
              <w:jc w:val="both"/>
              <w:rPr>
                <w:rFonts w:eastAsia="Arial Unicode MS"/>
                <w:sz w:val="10"/>
                <w:szCs w:val="14"/>
              </w:rPr>
            </w:pPr>
            <w:r w:rsidRPr="00A87C52">
              <w:rPr>
                <w:sz w:val="10"/>
                <w:szCs w:val="14"/>
              </w:rPr>
              <w:t xml:space="preserve">Участие Ассоциации ТОС и членов ТОС </w:t>
            </w:r>
            <w:r w:rsidRPr="00A87C52">
              <w:rPr>
                <w:rFonts w:eastAsia="Arial Unicode MS"/>
                <w:sz w:val="10"/>
                <w:szCs w:val="14"/>
              </w:rPr>
              <w:t>в конкурсах (грантах) на получение средств государственной поддержки в рамках реализации федеральных, региональных целевых и ведомственных программ, организация их реализации.</w:t>
            </w:r>
          </w:p>
        </w:tc>
        <w:tc>
          <w:tcPr>
            <w:tcW w:w="425" w:type="dxa"/>
            <w:shd w:val="clear" w:color="auto" w:fill="auto"/>
          </w:tcPr>
          <w:p w:rsidR="00492BCB" w:rsidRPr="00A87C52" w:rsidRDefault="00492BCB" w:rsidP="00492BCB">
            <w:pPr>
              <w:jc w:val="center"/>
              <w:rPr>
                <w:sz w:val="10"/>
                <w:szCs w:val="14"/>
              </w:rPr>
            </w:pPr>
            <w:r w:rsidRPr="00A87C52">
              <w:rPr>
                <w:sz w:val="10"/>
                <w:szCs w:val="14"/>
              </w:rPr>
              <w:t>Управление,</w:t>
            </w:r>
          </w:p>
          <w:p w:rsidR="00492BCB" w:rsidRPr="00A87C52" w:rsidRDefault="00492BCB" w:rsidP="00492BCB">
            <w:pPr>
              <w:jc w:val="center"/>
              <w:rPr>
                <w:sz w:val="10"/>
                <w:szCs w:val="14"/>
              </w:rPr>
            </w:pPr>
            <w:r w:rsidRPr="00A87C52">
              <w:rPr>
                <w:sz w:val="10"/>
                <w:szCs w:val="14"/>
              </w:rPr>
              <w:t>территориальные отделы</w:t>
            </w:r>
          </w:p>
        </w:tc>
        <w:tc>
          <w:tcPr>
            <w:tcW w:w="448" w:type="dxa"/>
            <w:shd w:val="clear" w:color="auto" w:fill="auto"/>
          </w:tcPr>
          <w:p w:rsidR="00492BCB" w:rsidRPr="00A87C52" w:rsidRDefault="00492BCB" w:rsidP="00492BCB">
            <w:pPr>
              <w:jc w:val="center"/>
              <w:rPr>
                <w:sz w:val="10"/>
                <w:szCs w:val="14"/>
              </w:rPr>
            </w:pPr>
            <w:r w:rsidRPr="00A87C52">
              <w:rPr>
                <w:sz w:val="10"/>
                <w:szCs w:val="14"/>
              </w:rPr>
              <w:t>2021  - 2026 годы</w:t>
            </w:r>
          </w:p>
        </w:tc>
        <w:tc>
          <w:tcPr>
            <w:tcW w:w="461" w:type="dxa"/>
            <w:shd w:val="clear" w:color="auto" w:fill="auto"/>
          </w:tcPr>
          <w:p w:rsidR="00492BCB" w:rsidRPr="00A87C52" w:rsidRDefault="00492BCB" w:rsidP="00492BCB">
            <w:pPr>
              <w:jc w:val="center"/>
              <w:rPr>
                <w:sz w:val="10"/>
                <w:szCs w:val="14"/>
              </w:rPr>
            </w:pPr>
            <w:r w:rsidRPr="00A87C52">
              <w:rPr>
                <w:sz w:val="10"/>
                <w:szCs w:val="14"/>
              </w:rPr>
              <w:t>1.3.4.</w:t>
            </w:r>
          </w:p>
        </w:tc>
        <w:tc>
          <w:tcPr>
            <w:tcW w:w="557" w:type="dxa"/>
            <w:shd w:val="clear" w:color="auto" w:fill="auto"/>
          </w:tcPr>
          <w:p w:rsidR="00492BCB" w:rsidRPr="00A87C52" w:rsidRDefault="00492BCB" w:rsidP="00492BCB">
            <w:pPr>
              <w:jc w:val="both"/>
              <w:rPr>
                <w:b/>
                <w:sz w:val="10"/>
                <w:szCs w:val="14"/>
              </w:rPr>
            </w:pPr>
            <w:r w:rsidRPr="00A87C52">
              <w:rPr>
                <w:b/>
                <w:sz w:val="10"/>
                <w:szCs w:val="14"/>
              </w:rPr>
              <w:t>-</w:t>
            </w:r>
          </w:p>
        </w:tc>
        <w:tc>
          <w:tcPr>
            <w:tcW w:w="311" w:type="dxa"/>
            <w:shd w:val="clear" w:color="auto" w:fill="auto"/>
          </w:tcPr>
          <w:p w:rsidR="00492BCB" w:rsidRPr="00A87C52" w:rsidRDefault="00492BCB" w:rsidP="00492BCB">
            <w:pPr>
              <w:jc w:val="both"/>
              <w:rPr>
                <w:b/>
                <w:sz w:val="10"/>
                <w:szCs w:val="14"/>
              </w:rPr>
            </w:pPr>
            <w:r w:rsidRPr="00A87C52">
              <w:rPr>
                <w:b/>
                <w:sz w:val="10"/>
                <w:szCs w:val="14"/>
              </w:rPr>
              <w:t>-</w:t>
            </w:r>
          </w:p>
        </w:tc>
        <w:tc>
          <w:tcPr>
            <w:tcW w:w="311" w:type="dxa"/>
            <w:shd w:val="clear" w:color="auto" w:fill="auto"/>
          </w:tcPr>
          <w:p w:rsidR="00492BCB" w:rsidRPr="00A87C52" w:rsidRDefault="00492BCB" w:rsidP="00492BCB">
            <w:pPr>
              <w:jc w:val="both"/>
              <w:rPr>
                <w:b/>
                <w:sz w:val="10"/>
                <w:szCs w:val="14"/>
              </w:rPr>
            </w:pPr>
            <w:r w:rsidRPr="00A87C52">
              <w:rPr>
                <w:b/>
                <w:sz w:val="10"/>
                <w:szCs w:val="14"/>
              </w:rPr>
              <w:t>-</w:t>
            </w:r>
          </w:p>
        </w:tc>
        <w:tc>
          <w:tcPr>
            <w:tcW w:w="311" w:type="dxa"/>
            <w:shd w:val="clear" w:color="auto" w:fill="auto"/>
          </w:tcPr>
          <w:p w:rsidR="00492BCB" w:rsidRPr="00A87C52" w:rsidRDefault="00492BCB" w:rsidP="00492BCB">
            <w:pPr>
              <w:jc w:val="both"/>
              <w:rPr>
                <w:b/>
                <w:sz w:val="10"/>
                <w:szCs w:val="14"/>
              </w:rPr>
            </w:pPr>
            <w:r w:rsidRPr="00A87C52">
              <w:rPr>
                <w:b/>
                <w:sz w:val="10"/>
                <w:szCs w:val="14"/>
              </w:rPr>
              <w:t>-</w:t>
            </w:r>
          </w:p>
        </w:tc>
        <w:tc>
          <w:tcPr>
            <w:tcW w:w="311" w:type="dxa"/>
            <w:shd w:val="clear" w:color="auto" w:fill="auto"/>
          </w:tcPr>
          <w:p w:rsidR="00492BCB" w:rsidRPr="00A87C52" w:rsidRDefault="00492BCB" w:rsidP="00492BCB">
            <w:pPr>
              <w:jc w:val="both"/>
              <w:rPr>
                <w:b/>
                <w:sz w:val="10"/>
                <w:szCs w:val="14"/>
              </w:rPr>
            </w:pPr>
            <w:r w:rsidRPr="00A87C52">
              <w:rPr>
                <w:b/>
                <w:sz w:val="10"/>
                <w:szCs w:val="14"/>
              </w:rPr>
              <w:t>-</w:t>
            </w:r>
          </w:p>
        </w:tc>
        <w:tc>
          <w:tcPr>
            <w:tcW w:w="311" w:type="dxa"/>
            <w:shd w:val="clear" w:color="auto" w:fill="auto"/>
          </w:tcPr>
          <w:p w:rsidR="00492BCB" w:rsidRPr="00A87C52" w:rsidRDefault="00492BCB" w:rsidP="00492BCB">
            <w:pPr>
              <w:jc w:val="both"/>
              <w:rPr>
                <w:b/>
                <w:sz w:val="10"/>
                <w:szCs w:val="14"/>
              </w:rPr>
            </w:pPr>
            <w:r w:rsidRPr="00A87C52">
              <w:rPr>
                <w:b/>
                <w:sz w:val="10"/>
                <w:szCs w:val="14"/>
              </w:rPr>
              <w:t>-</w:t>
            </w:r>
          </w:p>
        </w:tc>
        <w:tc>
          <w:tcPr>
            <w:tcW w:w="311" w:type="dxa"/>
            <w:shd w:val="clear" w:color="auto" w:fill="auto"/>
          </w:tcPr>
          <w:p w:rsidR="00492BCB" w:rsidRPr="00A87C52" w:rsidRDefault="00492BCB" w:rsidP="00492BCB">
            <w:pPr>
              <w:jc w:val="both"/>
              <w:rPr>
                <w:b/>
                <w:sz w:val="10"/>
                <w:szCs w:val="14"/>
              </w:rPr>
            </w:pPr>
            <w:r w:rsidRPr="00A87C52">
              <w:rPr>
                <w:b/>
                <w:sz w:val="10"/>
                <w:szCs w:val="14"/>
              </w:rPr>
              <w:t>-</w:t>
            </w:r>
          </w:p>
        </w:tc>
      </w:tr>
      <w:tr w:rsidR="00A87C52" w:rsidRPr="00A87C52" w:rsidTr="00492BCB">
        <w:tc>
          <w:tcPr>
            <w:tcW w:w="250" w:type="dxa"/>
            <w:shd w:val="clear" w:color="auto" w:fill="auto"/>
          </w:tcPr>
          <w:p w:rsidR="00492BCB" w:rsidRPr="00A87C52" w:rsidRDefault="00492BCB" w:rsidP="00492BCB">
            <w:pPr>
              <w:jc w:val="both"/>
              <w:rPr>
                <w:sz w:val="10"/>
                <w:szCs w:val="14"/>
              </w:rPr>
            </w:pPr>
            <w:r w:rsidRPr="00A87C52">
              <w:rPr>
                <w:sz w:val="10"/>
                <w:szCs w:val="14"/>
              </w:rPr>
              <w:t>4.</w:t>
            </w:r>
          </w:p>
        </w:tc>
        <w:tc>
          <w:tcPr>
            <w:tcW w:w="4891" w:type="dxa"/>
            <w:gridSpan w:val="11"/>
            <w:shd w:val="clear" w:color="auto" w:fill="auto"/>
          </w:tcPr>
          <w:p w:rsidR="00492BCB" w:rsidRPr="00A87C52" w:rsidRDefault="00492BCB" w:rsidP="00492BCB">
            <w:pPr>
              <w:jc w:val="both"/>
              <w:rPr>
                <w:b/>
                <w:sz w:val="10"/>
                <w:szCs w:val="14"/>
              </w:rPr>
            </w:pPr>
            <w:r w:rsidRPr="00A87C52">
              <w:rPr>
                <w:b/>
                <w:sz w:val="10"/>
                <w:szCs w:val="14"/>
              </w:rPr>
              <w:t>Задача 4. Организация учёта личных подсобных хозяйств на территории Солецкого муниципального округа с участием представителей ТОС</w:t>
            </w:r>
          </w:p>
        </w:tc>
      </w:tr>
      <w:tr w:rsidR="00A87C52" w:rsidRPr="00A87C52" w:rsidTr="00492BCB">
        <w:tc>
          <w:tcPr>
            <w:tcW w:w="250" w:type="dxa"/>
            <w:shd w:val="clear" w:color="auto" w:fill="auto"/>
          </w:tcPr>
          <w:p w:rsidR="00492BCB" w:rsidRPr="00A87C52" w:rsidRDefault="00492BCB" w:rsidP="00492BCB">
            <w:pPr>
              <w:jc w:val="both"/>
              <w:rPr>
                <w:sz w:val="10"/>
                <w:szCs w:val="14"/>
              </w:rPr>
            </w:pPr>
            <w:r w:rsidRPr="00A87C52">
              <w:rPr>
                <w:sz w:val="10"/>
                <w:szCs w:val="14"/>
              </w:rPr>
              <w:t>4.1.</w:t>
            </w:r>
          </w:p>
        </w:tc>
        <w:tc>
          <w:tcPr>
            <w:tcW w:w="1134" w:type="dxa"/>
            <w:shd w:val="clear" w:color="auto" w:fill="auto"/>
          </w:tcPr>
          <w:p w:rsidR="00492BCB" w:rsidRPr="00A87C52" w:rsidRDefault="00492BCB" w:rsidP="00492BCB">
            <w:pPr>
              <w:jc w:val="both"/>
              <w:rPr>
                <w:sz w:val="10"/>
                <w:szCs w:val="14"/>
              </w:rPr>
            </w:pPr>
            <w:r w:rsidRPr="00A87C52">
              <w:rPr>
                <w:sz w:val="10"/>
                <w:szCs w:val="14"/>
              </w:rPr>
              <w:t>Приобретение похозяйственных книг для учёта личных подсобных хозяйств на территории Солецкого округа. Учет личных подсобных хозяй</w:t>
            </w:r>
            <w:proofErr w:type="gramStart"/>
            <w:r w:rsidRPr="00A87C52">
              <w:rPr>
                <w:sz w:val="10"/>
                <w:szCs w:val="14"/>
              </w:rPr>
              <w:t>ств с пр</w:t>
            </w:r>
            <w:proofErr w:type="gramEnd"/>
            <w:r w:rsidRPr="00A87C52">
              <w:rPr>
                <w:sz w:val="10"/>
                <w:szCs w:val="14"/>
              </w:rPr>
              <w:t>ивлечением представителей территориального общественного самоуправления, представителей общественности и активных граждан к проведению подворных обходов с целью заполнения похозяйственных книг</w:t>
            </w:r>
          </w:p>
        </w:tc>
        <w:tc>
          <w:tcPr>
            <w:tcW w:w="425" w:type="dxa"/>
            <w:shd w:val="clear" w:color="auto" w:fill="auto"/>
          </w:tcPr>
          <w:p w:rsidR="00492BCB" w:rsidRPr="00A87C52" w:rsidRDefault="00492BCB" w:rsidP="00492BCB">
            <w:pPr>
              <w:jc w:val="center"/>
              <w:rPr>
                <w:sz w:val="10"/>
                <w:szCs w:val="14"/>
              </w:rPr>
            </w:pPr>
            <w:r w:rsidRPr="00A87C52">
              <w:rPr>
                <w:sz w:val="10"/>
                <w:szCs w:val="14"/>
              </w:rPr>
              <w:t xml:space="preserve">Комитет по экономике, инвестициям и сельскому хозяйству, территориальные отделы </w:t>
            </w:r>
          </w:p>
        </w:tc>
        <w:tc>
          <w:tcPr>
            <w:tcW w:w="448" w:type="dxa"/>
            <w:shd w:val="clear" w:color="auto" w:fill="auto"/>
          </w:tcPr>
          <w:p w:rsidR="00492BCB" w:rsidRPr="00A87C52" w:rsidRDefault="00492BCB" w:rsidP="00492BCB">
            <w:pPr>
              <w:rPr>
                <w:sz w:val="10"/>
                <w:szCs w:val="14"/>
              </w:rPr>
            </w:pPr>
            <w:r w:rsidRPr="00A87C52">
              <w:rPr>
                <w:sz w:val="10"/>
                <w:szCs w:val="14"/>
              </w:rPr>
              <w:t>2021  - 2026 годы</w:t>
            </w:r>
          </w:p>
        </w:tc>
        <w:tc>
          <w:tcPr>
            <w:tcW w:w="461" w:type="dxa"/>
            <w:shd w:val="clear" w:color="auto" w:fill="auto"/>
          </w:tcPr>
          <w:p w:rsidR="00492BCB" w:rsidRPr="00A87C52" w:rsidRDefault="00492BCB" w:rsidP="00492BCB">
            <w:pPr>
              <w:jc w:val="center"/>
              <w:rPr>
                <w:sz w:val="10"/>
                <w:szCs w:val="14"/>
              </w:rPr>
            </w:pPr>
            <w:r w:rsidRPr="00A87C52">
              <w:rPr>
                <w:sz w:val="10"/>
                <w:szCs w:val="14"/>
              </w:rPr>
              <w:t>2.1.1.</w:t>
            </w:r>
          </w:p>
        </w:tc>
        <w:tc>
          <w:tcPr>
            <w:tcW w:w="557" w:type="dxa"/>
            <w:shd w:val="clear" w:color="auto" w:fill="auto"/>
          </w:tcPr>
          <w:p w:rsidR="00492BCB" w:rsidRPr="00A87C52" w:rsidRDefault="00492BCB" w:rsidP="00492BCB">
            <w:pPr>
              <w:jc w:val="both"/>
              <w:rPr>
                <w:b/>
                <w:sz w:val="10"/>
                <w:szCs w:val="14"/>
              </w:rPr>
            </w:pPr>
            <w:r w:rsidRPr="00A87C52">
              <w:rPr>
                <w:sz w:val="10"/>
                <w:szCs w:val="14"/>
              </w:rPr>
              <w:t>бюджет муниципального округа</w:t>
            </w:r>
          </w:p>
        </w:tc>
        <w:tc>
          <w:tcPr>
            <w:tcW w:w="311" w:type="dxa"/>
            <w:shd w:val="clear" w:color="auto" w:fill="auto"/>
          </w:tcPr>
          <w:p w:rsidR="00492BCB" w:rsidRPr="00A87C52" w:rsidRDefault="00492BCB" w:rsidP="00492BCB">
            <w:pPr>
              <w:jc w:val="both"/>
              <w:rPr>
                <w:sz w:val="10"/>
                <w:szCs w:val="14"/>
              </w:rPr>
            </w:pPr>
            <w:r w:rsidRPr="00A87C52">
              <w:rPr>
                <w:sz w:val="10"/>
                <w:szCs w:val="14"/>
              </w:rPr>
              <w:t>69,0</w:t>
            </w:r>
          </w:p>
        </w:tc>
        <w:tc>
          <w:tcPr>
            <w:tcW w:w="311" w:type="dxa"/>
            <w:shd w:val="clear" w:color="auto" w:fill="auto"/>
          </w:tcPr>
          <w:p w:rsidR="00492BCB" w:rsidRPr="00A87C52" w:rsidRDefault="00492BCB" w:rsidP="00492BCB">
            <w:pPr>
              <w:jc w:val="both"/>
              <w:rPr>
                <w:sz w:val="10"/>
                <w:szCs w:val="14"/>
              </w:rPr>
            </w:pPr>
            <w:r w:rsidRPr="00A87C52">
              <w:rPr>
                <w:sz w:val="10"/>
                <w:szCs w:val="14"/>
              </w:rPr>
              <w:t>-</w:t>
            </w:r>
          </w:p>
        </w:tc>
        <w:tc>
          <w:tcPr>
            <w:tcW w:w="311" w:type="dxa"/>
            <w:shd w:val="clear" w:color="auto" w:fill="auto"/>
          </w:tcPr>
          <w:p w:rsidR="00492BCB" w:rsidRPr="00A87C52" w:rsidRDefault="00492BCB" w:rsidP="00492BCB">
            <w:pPr>
              <w:jc w:val="both"/>
              <w:rPr>
                <w:sz w:val="10"/>
                <w:szCs w:val="14"/>
              </w:rPr>
            </w:pPr>
            <w:r w:rsidRPr="00A87C52">
              <w:rPr>
                <w:sz w:val="10"/>
                <w:szCs w:val="14"/>
              </w:rPr>
              <w:t>-</w:t>
            </w:r>
          </w:p>
        </w:tc>
        <w:tc>
          <w:tcPr>
            <w:tcW w:w="311" w:type="dxa"/>
            <w:shd w:val="clear" w:color="auto" w:fill="auto"/>
          </w:tcPr>
          <w:p w:rsidR="00492BCB" w:rsidRPr="00A87C52" w:rsidRDefault="00492BCB" w:rsidP="00492BCB">
            <w:pPr>
              <w:jc w:val="both"/>
              <w:rPr>
                <w:sz w:val="10"/>
                <w:szCs w:val="14"/>
              </w:rPr>
            </w:pPr>
            <w:r w:rsidRPr="00A87C52">
              <w:rPr>
                <w:sz w:val="10"/>
                <w:szCs w:val="14"/>
              </w:rPr>
              <w:t>-</w:t>
            </w:r>
          </w:p>
        </w:tc>
        <w:tc>
          <w:tcPr>
            <w:tcW w:w="311" w:type="dxa"/>
            <w:shd w:val="clear" w:color="auto" w:fill="auto"/>
          </w:tcPr>
          <w:p w:rsidR="00492BCB" w:rsidRPr="00A87C52" w:rsidRDefault="00492BCB" w:rsidP="00492BCB">
            <w:pPr>
              <w:jc w:val="both"/>
              <w:rPr>
                <w:sz w:val="10"/>
                <w:szCs w:val="14"/>
              </w:rPr>
            </w:pPr>
            <w:r w:rsidRPr="00A87C52">
              <w:rPr>
                <w:sz w:val="10"/>
                <w:szCs w:val="14"/>
              </w:rPr>
              <w:t>23,0</w:t>
            </w:r>
          </w:p>
        </w:tc>
        <w:tc>
          <w:tcPr>
            <w:tcW w:w="311" w:type="dxa"/>
            <w:shd w:val="clear" w:color="auto" w:fill="auto"/>
          </w:tcPr>
          <w:p w:rsidR="00492BCB" w:rsidRPr="00A87C52" w:rsidRDefault="00492BCB" w:rsidP="00492BCB">
            <w:pPr>
              <w:jc w:val="both"/>
              <w:rPr>
                <w:sz w:val="10"/>
                <w:szCs w:val="14"/>
              </w:rPr>
            </w:pPr>
            <w:r w:rsidRPr="00A87C52">
              <w:rPr>
                <w:sz w:val="10"/>
                <w:szCs w:val="14"/>
              </w:rPr>
              <w:t>69,0</w:t>
            </w:r>
          </w:p>
        </w:tc>
      </w:tr>
      <w:tr w:rsidR="00492BCB" w:rsidRPr="00A87C52" w:rsidTr="00492BCB">
        <w:tc>
          <w:tcPr>
            <w:tcW w:w="250" w:type="dxa"/>
            <w:tcBorders>
              <w:top w:val="single" w:sz="4" w:space="0" w:color="auto"/>
              <w:left w:val="single" w:sz="4" w:space="0" w:color="auto"/>
              <w:bottom w:val="single" w:sz="4" w:space="0" w:color="auto"/>
              <w:right w:val="single" w:sz="4" w:space="0" w:color="auto"/>
            </w:tcBorders>
            <w:shd w:val="clear" w:color="auto" w:fill="auto"/>
          </w:tcPr>
          <w:p w:rsidR="00492BCB" w:rsidRPr="00A87C52" w:rsidRDefault="00492BCB" w:rsidP="00492BCB">
            <w:pPr>
              <w:jc w:val="both"/>
              <w:rPr>
                <w:sz w:val="10"/>
                <w:szCs w:val="14"/>
              </w:rPr>
            </w:pPr>
            <w:r w:rsidRPr="00A87C52">
              <w:rPr>
                <w:sz w:val="10"/>
                <w:szCs w:val="14"/>
              </w:rPr>
              <w:t>4.2.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92BCB" w:rsidRPr="00A87C52" w:rsidRDefault="00492BCB" w:rsidP="00492BCB">
            <w:pPr>
              <w:jc w:val="both"/>
              <w:rPr>
                <w:sz w:val="10"/>
                <w:szCs w:val="14"/>
              </w:rPr>
            </w:pPr>
            <w:r w:rsidRPr="00A87C52">
              <w:rPr>
                <w:sz w:val="10"/>
                <w:szCs w:val="14"/>
              </w:rPr>
              <w:t>Приобретение программы «Парус» для учета и мониторинга личных подсобных хозяйств в электронном виде</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92BCB" w:rsidRPr="00A87C52" w:rsidRDefault="00492BCB" w:rsidP="00492BCB">
            <w:pPr>
              <w:jc w:val="center"/>
              <w:rPr>
                <w:sz w:val="10"/>
                <w:szCs w:val="14"/>
              </w:rPr>
            </w:pPr>
            <w:r w:rsidRPr="00A87C52">
              <w:rPr>
                <w:sz w:val="10"/>
                <w:szCs w:val="14"/>
              </w:rPr>
              <w:t>Комитет по экономике, инвестициям и сельскому хозяйству, территориальные отделы</w:t>
            </w:r>
          </w:p>
        </w:tc>
        <w:tc>
          <w:tcPr>
            <w:tcW w:w="448" w:type="dxa"/>
            <w:tcBorders>
              <w:top w:val="single" w:sz="4" w:space="0" w:color="auto"/>
              <w:left w:val="single" w:sz="4" w:space="0" w:color="auto"/>
              <w:bottom w:val="single" w:sz="4" w:space="0" w:color="auto"/>
              <w:right w:val="single" w:sz="4" w:space="0" w:color="auto"/>
            </w:tcBorders>
            <w:shd w:val="clear" w:color="auto" w:fill="auto"/>
          </w:tcPr>
          <w:p w:rsidR="00492BCB" w:rsidRPr="00A87C52" w:rsidRDefault="00492BCB" w:rsidP="00492BCB">
            <w:pPr>
              <w:rPr>
                <w:sz w:val="10"/>
                <w:szCs w:val="14"/>
              </w:rPr>
            </w:pPr>
            <w:r w:rsidRPr="00A87C52">
              <w:rPr>
                <w:sz w:val="10"/>
                <w:szCs w:val="14"/>
              </w:rPr>
              <w:t>2021  - 2026 годы</w:t>
            </w:r>
          </w:p>
        </w:tc>
        <w:tc>
          <w:tcPr>
            <w:tcW w:w="461" w:type="dxa"/>
            <w:tcBorders>
              <w:top w:val="single" w:sz="4" w:space="0" w:color="auto"/>
              <w:left w:val="single" w:sz="4" w:space="0" w:color="auto"/>
              <w:bottom w:val="single" w:sz="4" w:space="0" w:color="auto"/>
              <w:right w:val="single" w:sz="4" w:space="0" w:color="auto"/>
            </w:tcBorders>
            <w:shd w:val="clear" w:color="auto" w:fill="auto"/>
          </w:tcPr>
          <w:p w:rsidR="00492BCB" w:rsidRPr="00A87C52" w:rsidRDefault="00492BCB" w:rsidP="00492BCB">
            <w:pPr>
              <w:jc w:val="center"/>
              <w:rPr>
                <w:sz w:val="10"/>
                <w:szCs w:val="14"/>
              </w:rPr>
            </w:pPr>
            <w:r w:rsidRPr="00A87C52">
              <w:rPr>
                <w:sz w:val="10"/>
                <w:szCs w:val="14"/>
              </w:rPr>
              <w:t>2.1.2.</w:t>
            </w:r>
          </w:p>
        </w:tc>
        <w:tc>
          <w:tcPr>
            <w:tcW w:w="557" w:type="dxa"/>
            <w:tcBorders>
              <w:top w:val="single" w:sz="4" w:space="0" w:color="auto"/>
              <w:left w:val="single" w:sz="4" w:space="0" w:color="auto"/>
              <w:bottom w:val="single" w:sz="4" w:space="0" w:color="auto"/>
              <w:right w:val="single" w:sz="4" w:space="0" w:color="auto"/>
            </w:tcBorders>
            <w:shd w:val="clear" w:color="auto" w:fill="auto"/>
          </w:tcPr>
          <w:p w:rsidR="00492BCB" w:rsidRPr="00A87C52" w:rsidRDefault="00492BCB" w:rsidP="00492BCB">
            <w:pPr>
              <w:jc w:val="both"/>
              <w:rPr>
                <w:sz w:val="10"/>
                <w:szCs w:val="14"/>
              </w:rPr>
            </w:pPr>
            <w:r w:rsidRPr="00A87C52">
              <w:rPr>
                <w:sz w:val="10"/>
                <w:szCs w:val="14"/>
              </w:rPr>
              <w:t>бюджет муниципального округа</w:t>
            </w:r>
          </w:p>
        </w:tc>
        <w:tc>
          <w:tcPr>
            <w:tcW w:w="311" w:type="dxa"/>
            <w:tcBorders>
              <w:top w:val="single" w:sz="4" w:space="0" w:color="auto"/>
              <w:left w:val="single" w:sz="4" w:space="0" w:color="auto"/>
              <w:bottom w:val="single" w:sz="4" w:space="0" w:color="auto"/>
              <w:right w:val="single" w:sz="4" w:space="0" w:color="auto"/>
            </w:tcBorders>
            <w:shd w:val="clear" w:color="auto" w:fill="auto"/>
          </w:tcPr>
          <w:p w:rsidR="00492BCB" w:rsidRPr="00A87C52" w:rsidRDefault="00492BCB" w:rsidP="00492BCB">
            <w:pPr>
              <w:jc w:val="both"/>
              <w:rPr>
                <w:sz w:val="10"/>
                <w:szCs w:val="14"/>
              </w:rPr>
            </w:pPr>
            <w:r w:rsidRPr="00A87C52">
              <w:rPr>
                <w:sz w:val="10"/>
                <w:szCs w:val="14"/>
              </w:rPr>
              <w:t>7,0</w:t>
            </w:r>
          </w:p>
        </w:tc>
        <w:tc>
          <w:tcPr>
            <w:tcW w:w="311" w:type="dxa"/>
            <w:tcBorders>
              <w:top w:val="single" w:sz="4" w:space="0" w:color="auto"/>
              <w:left w:val="single" w:sz="4" w:space="0" w:color="auto"/>
              <w:bottom w:val="single" w:sz="4" w:space="0" w:color="auto"/>
              <w:right w:val="single" w:sz="4" w:space="0" w:color="auto"/>
            </w:tcBorders>
            <w:shd w:val="clear" w:color="auto" w:fill="auto"/>
          </w:tcPr>
          <w:p w:rsidR="00492BCB" w:rsidRPr="00A87C52" w:rsidRDefault="00492BCB" w:rsidP="00492BCB">
            <w:pPr>
              <w:jc w:val="both"/>
              <w:rPr>
                <w:sz w:val="10"/>
                <w:szCs w:val="14"/>
              </w:rPr>
            </w:pPr>
            <w:r w:rsidRPr="00A87C52">
              <w:rPr>
                <w:sz w:val="10"/>
                <w:szCs w:val="14"/>
              </w:rPr>
              <w:t>-</w:t>
            </w:r>
          </w:p>
        </w:tc>
        <w:tc>
          <w:tcPr>
            <w:tcW w:w="311" w:type="dxa"/>
            <w:tcBorders>
              <w:top w:val="single" w:sz="4" w:space="0" w:color="auto"/>
              <w:left w:val="single" w:sz="4" w:space="0" w:color="auto"/>
              <w:bottom w:val="single" w:sz="4" w:space="0" w:color="auto"/>
              <w:right w:val="single" w:sz="4" w:space="0" w:color="auto"/>
            </w:tcBorders>
            <w:shd w:val="clear" w:color="auto" w:fill="auto"/>
          </w:tcPr>
          <w:p w:rsidR="00492BCB" w:rsidRPr="00A87C52" w:rsidRDefault="00492BCB" w:rsidP="00492BCB">
            <w:pPr>
              <w:jc w:val="both"/>
              <w:rPr>
                <w:b/>
                <w:sz w:val="10"/>
                <w:szCs w:val="14"/>
              </w:rPr>
            </w:pPr>
            <w:r w:rsidRPr="00A87C52">
              <w:rPr>
                <w:b/>
                <w:sz w:val="10"/>
                <w:szCs w:val="14"/>
              </w:rPr>
              <w:t>-</w:t>
            </w:r>
          </w:p>
        </w:tc>
        <w:tc>
          <w:tcPr>
            <w:tcW w:w="311" w:type="dxa"/>
            <w:tcBorders>
              <w:top w:val="single" w:sz="4" w:space="0" w:color="auto"/>
              <w:left w:val="single" w:sz="4" w:space="0" w:color="auto"/>
              <w:bottom w:val="single" w:sz="4" w:space="0" w:color="auto"/>
              <w:right w:val="single" w:sz="4" w:space="0" w:color="auto"/>
            </w:tcBorders>
            <w:shd w:val="clear" w:color="auto" w:fill="auto"/>
          </w:tcPr>
          <w:p w:rsidR="00492BCB" w:rsidRPr="00A87C52" w:rsidRDefault="00492BCB" w:rsidP="00492BCB">
            <w:pPr>
              <w:jc w:val="both"/>
              <w:rPr>
                <w:b/>
                <w:sz w:val="10"/>
                <w:szCs w:val="14"/>
              </w:rPr>
            </w:pPr>
            <w:r w:rsidRPr="00A87C52">
              <w:rPr>
                <w:b/>
                <w:sz w:val="10"/>
                <w:szCs w:val="14"/>
              </w:rPr>
              <w:t>-</w:t>
            </w:r>
          </w:p>
        </w:tc>
        <w:tc>
          <w:tcPr>
            <w:tcW w:w="311" w:type="dxa"/>
            <w:tcBorders>
              <w:top w:val="single" w:sz="4" w:space="0" w:color="auto"/>
              <w:left w:val="single" w:sz="4" w:space="0" w:color="auto"/>
              <w:bottom w:val="single" w:sz="4" w:space="0" w:color="auto"/>
              <w:right w:val="single" w:sz="4" w:space="0" w:color="auto"/>
            </w:tcBorders>
            <w:shd w:val="clear" w:color="auto" w:fill="auto"/>
          </w:tcPr>
          <w:p w:rsidR="00492BCB" w:rsidRPr="00A87C52" w:rsidRDefault="00492BCB" w:rsidP="00492BCB">
            <w:pPr>
              <w:jc w:val="both"/>
              <w:rPr>
                <w:b/>
                <w:sz w:val="10"/>
                <w:szCs w:val="14"/>
              </w:rPr>
            </w:pPr>
            <w:r w:rsidRPr="00A87C52">
              <w:rPr>
                <w:b/>
                <w:sz w:val="10"/>
                <w:szCs w:val="14"/>
              </w:rPr>
              <w:t>-</w:t>
            </w:r>
          </w:p>
        </w:tc>
        <w:tc>
          <w:tcPr>
            <w:tcW w:w="311" w:type="dxa"/>
            <w:tcBorders>
              <w:top w:val="single" w:sz="4" w:space="0" w:color="auto"/>
              <w:left w:val="single" w:sz="4" w:space="0" w:color="auto"/>
              <w:bottom w:val="single" w:sz="4" w:space="0" w:color="auto"/>
              <w:right w:val="single" w:sz="4" w:space="0" w:color="auto"/>
            </w:tcBorders>
            <w:shd w:val="clear" w:color="auto" w:fill="auto"/>
          </w:tcPr>
          <w:p w:rsidR="00492BCB" w:rsidRPr="00A87C52" w:rsidRDefault="00492BCB" w:rsidP="00492BCB">
            <w:pPr>
              <w:jc w:val="both"/>
              <w:rPr>
                <w:b/>
                <w:sz w:val="10"/>
                <w:szCs w:val="14"/>
              </w:rPr>
            </w:pPr>
            <w:r w:rsidRPr="00A87C52">
              <w:rPr>
                <w:b/>
                <w:sz w:val="10"/>
                <w:szCs w:val="14"/>
              </w:rPr>
              <w:t>-</w:t>
            </w:r>
          </w:p>
        </w:tc>
      </w:tr>
    </w:tbl>
    <w:p w:rsidR="00492BCB" w:rsidRPr="00A87C52" w:rsidRDefault="00492BCB" w:rsidP="00A60716">
      <w:pPr>
        <w:jc w:val="center"/>
        <w:rPr>
          <w:sz w:val="14"/>
        </w:rPr>
      </w:pPr>
    </w:p>
    <w:p w:rsidR="00A60716" w:rsidRPr="00A87C52" w:rsidRDefault="00A60716" w:rsidP="00A60716">
      <w:pPr>
        <w:jc w:val="center"/>
        <w:rPr>
          <w:sz w:val="14"/>
        </w:rPr>
      </w:pPr>
    </w:p>
    <w:p w:rsidR="00A60716" w:rsidRPr="00A87C52" w:rsidRDefault="00A60716" w:rsidP="00A60716">
      <w:pPr>
        <w:jc w:val="center"/>
        <w:rPr>
          <w:sz w:val="14"/>
        </w:rPr>
      </w:pPr>
    </w:p>
    <w:p w:rsidR="00A60716" w:rsidRPr="00A87C52" w:rsidRDefault="00A60716" w:rsidP="00A60716">
      <w:pPr>
        <w:jc w:val="center"/>
        <w:rPr>
          <w:sz w:val="14"/>
        </w:rPr>
      </w:pPr>
    </w:p>
    <w:p w:rsidR="00A60716" w:rsidRPr="00A87C52" w:rsidRDefault="00A60716" w:rsidP="00A60716">
      <w:pPr>
        <w:jc w:val="center"/>
        <w:rPr>
          <w:sz w:val="14"/>
        </w:rPr>
      </w:pPr>
    </w:p>
    <w:p w:rsidR="00A60716" w:rsidRPr="00A87C52" w:rsidRDefault="00A60716" w:rsidP="00A60716">
      <w:pPr>
        <w:jc w:val="center"/>
        <w:rPr>
          <w:sz w:val="14"/>
        </w:rPr>
      </w:pPr>
    </w:p>
    <w:p w:rsidR="00A60716" w:rsidRPr="00A87C52" w:rsidRDefault="00A60716" w:rsidP="00A60716">
      <w:pPr>
        <w:jc w:val="center"/>
        <w:rPr>
          <w:b/>
          <w:sz w:val="14"/>
        </w:rPr>
      </w:pPr>
      <w:r w:rsidRPr="00A87C52">
        <w:rPr>
          <w:b/>
          <w:sz w:val="14"/>
        </w:rPr>
        <w:lastRenderedPageBreak/>
        <w:t>ПОСТАНОВЛЕНИЕ</w:t>
      </w:r>
    </w:p>
    <w:p w:rsidR="00A60716" w:rsidRPr="00A87C52" w:rsidRDefault="00A60716" w:rsidP="00A60716">
      <w:pPr>
        <w:jc w:val="center"/>
        <w:rPr>
          <w:sz w:val="14"/>
        </w:rPr>
      </w:pPr>
      <w:r w:rsidRPr="00A87C52">
        <w:rPr>
          <w:sz w:val="14"/>
        </w:rPr>
        <w:t>Администрации Солецкого муниципального округа</w:t>
      </w:r>
    </w:p>
    <w:p w:rsidR="00A60716" w:rsidRPr="00A87C52" w:rsidRDefault="00A60716" w:rsidP="00A60716">
      <w:pPr>
        <w:jc w:val="center"/>
        <w:rPr>
          <w:sz w:val="14"/>
        </w:rPr>
      </w:pPr>
    </w:p>
    <w:p w:rsidR="00A60716" w:rsidRPr="00A87C52" w:rsidRDefault="00A60716" w:rsidP="00A60716">
      <w:pPr>
        <w:jc w:val="center"/>
        <w:rPr>
          <w:sz w:val="14"/>
        </w:rPr>
      </w:pPr>
      <w:r w:rsidRPr="00A87C52">
        <w:rPr>
          <w:sz w:val="14"/>
        </w:rPr>
        <w:t>от 29.03.2021 № 433</w:t>
      </w:r>
    </w:p>
    <w:p w:rsidR="00A60716" w:rsidRPr="00A87C52" w:rsidRDefault="00A60716" w:rsidP="00A60716">
      <w:pPr>
        <w:jc w:val="center"/>
        <w:rPr>
          <w:sz w:val="14"/>
        </w:rPr>
      </w:pPr>
      <w:r w:rsidRPr="00A87C52">
        <w:rPr>
          <w:sz w:val="14"/>
        </w:rPr>
        <w:t>г. Сольцы</w:t>
      </w:r>
    </w:p>
    <w:p w:rsidR="00A60716" w:rsidRPr="00A87C52" w:rsidRDefault="00A60716" w:rsidP="00A60716">
      <w:pPr>
        <w:suppressAutoHyphens/>
        <w:rPr>
          <w:sz w:val="14"/>
          <w:szCs w:val="14"/>
          <w:lang w:eastAsia="zh-CN"/>
        </w:rPr>
      </w:pPr>
    </w:p>
    <w:p w:rsidR="00A60716" w:rsidRPr="00A87C52" w:rsidRDefault="00A60716" w:rsidP="00A60716">
      <w:pPr>
        <w:suppressAutoHyphens/>
        <w:jc w:val="center"/>
        <w:rPr>
          <w:b/>
          <w:bCs/>
          <w:sz w:val="14"/>
          <w:szCs w:val="14"/>
        </w:rPr>
      </w:pPr>
      <w:r w:rsidRPr="00A87C52">
        <w:rPr>
          <w:b/>
          <w:sz w:val="14"/>
          <w:szCs w:val="14"/>
        </w:rPr>
        <w:t>О внесении изменений в муниципальную программу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2016-2025 годы»</w:t>
      </w:r>
    </w:p>
    <w:p w:rsidR="00A60716" w:rsidRPr="00A87C52" w:rsidRDefault="00A60716" w:rsidP="00A60716">
      <w:pPr>
        <w:suppressAutoHyphens/>
        <w:jc w:val="both"/>
        <w:rPr>
          <w:sz w:val="14"/>
          <w:szCs w:val="14"/>
        </w:rPr>
      </w:pPr>
    </w:p>
    <w:p w:rsidR="00A60716" w:rsidRPr="00A87C52" w:rsidRDefault="00A60716" w:rsidP="00A60716">
      <w:pPr>
        <w:suppressAutoHyphens/>
        <w:ind w:firstLine="284"/>
        <w:jc w:val="both"/>
        <w:rPr>
          <w:b/>
          <w:sz w:val="14"/>
          <w:szCs w:val="14"/>
        </w:rPr>
      </w:pPr>
      <w:proofErr w:type="gramStart"/>
      <w:r w:rsidRPr="00A87C52">
        <w:rPr>
          <w:sz w:val="14"/>
          <w:szCs w:val="14"/>
        </w:rPr>
        <w:t>В соответствии с постановлением Администрации муниципального района от 17.09.2013 № 1692 «Об утверждении Порядка принятия решений о разработке муниципальных программ Солецкого муниципального района, Солецкого городского поселения, их формирования и реализации» (</w:t>
      </w:r>
      <w:r w:rsidRPr="00A87C52">
        <w:rPr>
          <w:bCs/>
          <w:sz w:val="14"/>
          <w:szCs w:val="14"/>
        </w:rPr>
        <w:t>в редакции постановлений Администрации муниципального района от 29.12.2015 №1868, от 20.05.2016 №755,от 21.11.2016 №1805, от 23.01.2017 № 87, от 15.05.2017 №672, от 10.11.2017 № 1737, от 19.09.2018 № 1776, от 22.10.2018 №1944, от</w:t>
      </w:r>
      <w:proofErr w:type="gramEnd"/>
      <w:r w:rsidRPr="00A87C52">
        <w:rPr>
          <w:bCs/>
          <w:sz w:val="14"/>
          <w:szCs w:val="14"/>
        </w:rPr>
        <w:t xml:space="preserve"> </w:t>
      </w:r>
      <w:proofErr w:type="gramStart"/>
      <w:r w:rsidRPr="00A87C52">
        <w:rPr>
          <w:bCs/>
          <w:sz w:val="14"/>
          <w:szCs w:val="14"/>
        </w:rPr>
        <w:t>26.11.2018 № 2140)</w:t>
      </w:r>
      <w:r w:rsidRPr="00A87C52">
        <w:rPr>
          <w:sz w:val="14"/>
          <w:szCs w:val="14"/>
        </w:rPr>
        <w:t xml:space="preserve">  и в целях повышения качества и надежности предоставления жилищно-коммунальных услуг населению, улучшения социально-бытовых условий жизни населения, обеспечения энергосбережения и повышения энергетической эффективности Администрация Солецкого муниципального округа </w:t>
      </w:r>
      <w:r w:rsidRPr="00A87C52">
        <w:rPr>
          <w:b/>
          <w:sz w:val="14"/>
          <w:szCs w:val="14"/>
        </w:rPr>
        <w:t xml:space="preserve"> ПОСТАНОВЛЯЕТ:</w:t>
      </w:r>
      <w:proofErr w:type="gramEnd"/>
    </w:p>
    <w:p w:rsidR="00A60716" w:rsidRPr="00A87C52" w:rsidRDefault="00A60716" w:rsidP="00A60716">
      <w:pPr>
        <w:suppressAutoHyphens/>
        <w:ind w:firstLine="284"/>
        <w:jc w:val="both"/>
        <w:rPr>
          <w:sz w:val="14"/>
          <w:szCs w:val="14"/>
        </w:rPr>
      </w:pPr>
      <w:r w:rsidRPr="00A87C52">
        <w:rPr>
          <w:sz w:val="14"/>
          <w:szCs w:val="14"/>
        </w:rPr>
        <w:t xml:space="preserve">1. </w:t>
      </w:r>
      <w:proofErr w:type="gramStart"/>
      <w:r w:rsidRPr="00A87C52">
        <w:rPr>
          <w:sz w:val="14"/>
          <w:szCs w:val="14"/>
        </w:rPr>
        <w:t>Внести изменения в муниципальную программу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2016-2025 годы», утвержденную постановлением Администрации муниципального района от 25.12.2015 № 1841 (в редакции постановлений Администрации муниципального района от 08.04.2016 № 504, от 19.12.2016 № 1972, от 30.12.2016 № 2075, от 27.02.2017 № 256, от 13.06.2017 № 820, от 01.08.2017 № 1131, от</w:t>
      </w:r>
      <w:proofErr w:type="gramEnd"/>
      <w:r w:rsidRPr="00A87C52">
        <w:rPr>
          <w:sz w:val="14"/>
          <w:szCs w:val="14"/>
        </w:rPr>
        <w:t xml:space="preserve"> </w:t>
      </w:r>
      <w:proofErr w:type="gramStart"/>
      <w:r w:rsidRPr="00A87C52">
        <w:rPr>
          <w:sz w:val="14"/>
          <w:szCs w:val="14"/>
        </w:rPr>
        <w:t>20.12.2017 № 2044, от 30.07.2018 № 1462, от 30.10.2018 № 2002, от 14.02.2019 № 182, от 20.02.2020 № 193, от 29.06.2020 №708) (далее – Программа):</w:t>
      </w:r>
      <w:proofErr w:type="gramEnd"/>
    </w:p>
    <w:p w:rsidR="00A60716" w:rsidRPr="00A87C52" w:rsidRDefault="00A60716" w:rsidP="00A60716">
      <w:pPr>
        <w:widowControl w:val="0"/>
        <w:suppressAutoHyphens/>
        <w:autoSpaceDE w:val="0"/>
        <w:autoSpaceDN w:val="0"/>
        <w:adjustRightInd w:val="0"/>
        <w:ind w:firstLine="284"/>
        <w:jc w:val="both"/>
        <w:rPr>
          <w:bCs/>
          <w:sz w:val="14"/>
          <w:szCs w:val="14"/>
        </w:rPr>
      </w:pPr>
      <w:r w:rsidRPr="00A87C52">
        <w:rPr>
          <w:bCs/>
          <w:sz w:val="14"/>
          <w:szCs w:val="14"/>
        </w:rPr>
        <w:t xml:space="preserve">1.1. </w:t>
      </w:r>
      <w:r w:rsidRPr="00A87C52">
        <w:rPr>
          <w:sz w:val="14"/>
          <w:szCs w:val="14"/>
        </w:rPr>
        <w:t>Изложить раздел 4 паспорта Программы в редакции:</w:t>
      </w:r>
    </w:p>
    <w:p w:rsidR="00A60716" w:rsidRPr="00A87C52" w:rsidRDefault="00A60716" w:rsidP="00A60716">
      <w:pPr>
        <w:suppressAutoHyphens/>
        <w:ind w:firstLine="284"/>
        <w:jc w:val="both"/>
        <w:rPr>
          <w:b/>
          <w:bCs/>
          <w:sz w:val="14"/>
          <w:szCs w:val="14"/>
        </w:rPr>
      </w:pPr>
      <w:r w:rsidRPr="00A87C52">
        <w:rPr>
          <w:b/>
          <w:bCs/>
          <w:sz w:val="14"/>
          <w:szCs w:val="14"/>
        </w:rPr>
        <w:t>«4. Цели, задачи и целевые показатели  муниципальной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
        <w:gridCol w:w="1004"/>
        <w:gridCol w:w="371"/>
        <w:gridCol w:w="371"/>
        <w:gridCol w:w="391"/>
        <w:gridCol w:w="391"/>
        <w:gridCol w:w="391"/>
        <w:gridCol w:w="391"/>
        <w:gridCol w:w="391"/>
        <w:gridCol w:w="371"/>
        <w:gridCol w:w="371"/>
        <w:gridCol w:w="371"/>
      </w:tblGrid>
      <w:tr w:rsidR="00A87C52" w:rsidRPr="00A87C52" w:rsidTr="00E40809">
        <w:trPr>
          <w:trHeight w:val="154"/>
        </w:trPr>
        <w:tc>
          <w:tcPr>
            <w:tcW w:w="0" w:type="auto"/>
            <w:vMerge w:val="restart"/>
            <w:vAlign w:val="center"/>
          </w:tcPr>
          <w:p w:rsidR="00A60716" w:rsidRPr="00A87C52" w:rsidRDefault="00A60716" w:rsidP="00A60716">
            <w:pPr>
              <w:suppressAutoHyphens/>
              <w:jc w:val="center"/>
              <w:rPr>
                <w:sz w:val="8"/>
                <w:szCs w:val="14"/>
              </w:rPr>
            </w:pPr>
            <w:r w:rsidRPr="00A87C52">
              <w:rPr>
                <w:sz w:val="8"/>
                <w:szCs w:val="14"/>
              </w:rPr>
              <w:t xml:space="preserve">№ </w:t>
            </w:r>
            <w:proofErr w:type="gramStart"/>
            <w:r w:rsidRPr="00A87C52">
              <w:rPr>
                <w:sz w:val="8"/>
                <w:szCs w:val="14"/>
              </w:rPr>
              <w:t>п</w:t>
            </w:r>
            <w:proofErr w:type="gramEnd"/>
            <w:r w:rsidRPr="00A87C52">
              <w:rPr>
                <w:sz w:val="8"/>
                <w:szCs w:val="14"/>
              </w:rPr>
              <w:t>/п</w:t>
            </w:r>
          </w:p>
        </w:tc>
        <w:tc>
          <w:tcPr>
            <w:tcW w:w="0" w:type="auto"/>
            <w:vMerge w:val="restart"/>
            <w:vAlign w:val="center"/>
          </w:tcPr>
          <w:p w:rsidR="00A60716" w:rsidRPr="00A87C52" w:rsidRDefault="00A60716" w:rsidP="00A60716">
            <w:pPr>
              <w:suppressAutoHyphens/>
              <w:jc w:val="center"/>
              <w:rPr>
                <w:sz w:val="8"/>
                <w:szCs w:val="14"/>
              </w:rPr>
            </w:pPr>
            <w:r w:rsidRPr="00A87C52">
              <w:rPr>
                <w:sz w:val="8"/>
                <w:szCs w:val="14"/>
              </w:rPr>
              <w:t>Цели, задачи муниципальной программы, наименование и единица измерения целевого показателя</w:t>
            </w:r>
          </w:p>
        </w:tc>
        <w:tc>
          <w:tcPr>
            <w:tcW w:w="0" w:type="auto"/>
            <w:gridSpan w:val="10"/>
            <w:vAlign w:val="center"/>
          </w:tcPr>
          <w:p w:rsidR="00A60716" w:rsidRPr="00A87C52" w:rsidRDefault="00A60716" w:rsidP="00A60716">
            <w:pPr>
              <w:jc w:val="center"/>
              <w:rPr>
                <w:sz w:val="8"/>
                <w:szCs w:val="14"/>
              </w:rPr>
            </w:pPr>
            <w:r w:rsidRPr="00A87C52">
              <w:rPr>
                <w:sz w:val="8"/>
                <w:szCs w:val="14"/>
              </w:rPr>
              <w:t>Значения целевого показателя по годам</w:t>
            </w:r>
          </w:p>
        </w:tc>
      </w:tr>
      <w:tr w:rsidR="00A87C52" w:rsidRPr="00A87C52" w:rsidTr="00A60716">
        <w:trPr>
          <w:trHeight w:val="513"/>
        </w:trPr>
        <w:tc>
          <w:tcPr>
            <w:tcW w:w="0" w:type="auto"/>
            <w:vMerge/>
            <w:vAlign w:val="center"/>
          </w:tcPr>
          <w:p w:rsidR="00A60716" w:rsidRPr="00A87C52" w:rsidRDefault="00A60716" w:rsidP="00A60716">
            <w:pPr>
              <w:suppressAutoHyphens/>
              <w:jc w:val="center"/>
              <w:rPr>
                <w:b/>
                <w:sz w:val="8"/>
                <w:szCs w:val="14"/>
              </w:rPr>
            </w:pPr>
          </w:p>
        </w:tc>
        <w:tc>
          <w:tcPr>
            <w:tcW w:w="0" w:type="auto"/>
            <w:vMerge/>
            <w:vAlign w:val="center"/>
          </w:tcPr>
          <w:p w:rsidR="00A60716" w:rsidRPr="00A87C52" w:rsidRDefault="00A60716" w:rsidP="00A60716">
            <w:pPr>
              <w:suppressAutoHyphens/>
              <w:jc w:val="center"/>
              <w:rPr>
                <w:b/>
                <w:sz w:val="8"/>
                <w:szCs w:val="14"/>
              </w:rPr>
            </w:pPr>
          </w:p>
        </w:tc>
        <w:tc>
          <w:tcPr>
            <w:tcW w:w="0" w:type="auto"/>
            <w:vAlign w:val="center"/>
          </w:tcPr>
          <w:p w:rsidR="00A60716" w:rsidRPr="00A87C52" w:rsidRDefault="00A60716" w:rsidP="00A60716">
            <w:pPr>
              <w:suppressAutoHyphens/>
              <w:jc w:val="center"/>
              <w:rPr>
                <w:b/>
                <w:sz w:val="8"/>
                <w:szCs w:val="14"/>
              </w:rPr>
            </w:pPr>
            <w:r w:rsidRPr="00A87C52">
              <w:rPr>
                <w:sz w:val="8"/>
                <w:szCs w:val="14"/>
              </w:rPr>
              <w:t>2016 год</w:t>
            </w:r>
          </w:p>
        </w:tc>
        <w:tc>
          <w:tcPr>
            <w:tcW w:w="0" w:type="auto"/>
            <w:vAlign w:val="center"/>
          </w:tcPr>
          <w:p w:rsidR="00A60716" w:rsidRPr="00A87C52" w:rsidRDefault="00A60716" w:rsidP="00A60716">
            <w:pPr>
              <w:jc w:val="center"/>
              <w:rPr>
                <w:sz w:val="8"/>
                <w:szCs w:val="14"/>
              </w:rPr>
            </w:pPr>
            <w:r w:rsidRPr="00A87C52">
              <w:rPr>
                <w:sz w:val="8"/>
                <w:szCs w:val="14"/>
              </w:rPr>
              <w:t>2017 год</w:t>
            </w:r>
          </w:p>
        </w:tc>
        <w:tc>
          <w:tcPr>
            <w:tcW w:w="0" w:type="auto"/>
            <w:vAlign w:val="center"/>
          </w:tcPr>
          <w:p w:rsidR="00A60716" w:rsidRPr="00A87C52" w:rsidRDefault="00A60716" w:rsidP="00A60716">
            <w:pPr>
              <w:jc w:val="center"/>
              <w:rPr>
                <w:sz w:val="8"/>
                <w:szCs w:val="14"/>
              </w:rPr>
            </w:pPr>
            <w:r w:rsidRPr="00A87C52">
              <w:rPr>
                <w:sz w:val="8"/>
                <w:szCs w:val="14"/>
              </w:rPr>
              <w:t>2018 год</w:t>
            </w:r>
          </w:p>
        </w:tc>
        <w:tc>
          <w:tcPr>
            <w:tcW w:w="0" w:type="auto"/>
            <w:vAlign w:val="center"/>
          </w:tcPr>
          <w:p w:rsidR="00A60716" w:rsidRPr="00A87C52" w:rsidRDefault="00A60716" w:rsidP="00A60716">
            <w:pPr>
              <w:jc w:val="center"/>
              <w:rPr>
                <w:sz w:val="8"/>
                <w:szCs w:val="14"/>
              </w:rPr>
            </w:pPr>
            <w:r w:rsidRPr="00A87C52">
              <w:rPr>
                <w:sz w:val="8"/>
                <w:szCs w:val="14"/>
              </w:rPr>
              <w:t>2019 год</w:t>
            </w:r>
          </w:p>
        </w:tc>
        <w:tc>
          <w:tcPr>
            <w:tcW w:w="0" w:type="auto"/>
            <w:vAlign w:val="center"/>
          </w:tcPr>
          <w:p w:rsidR="00A60716" w:rsidRPr="00A87C52" w:rsidRDefault="00A60716" w:rsidP="00A60716">
            <w:pPr>
              <w:jc w:val="center"/>
              <w:rPr>
                <w:sz w:val="8"/>
                <w:szCs w:val="14"/>
              </w:rPr>
            </w:pPr>
            <w:r w:rsidRPr="00A87C52">
              <w:rPr>
                <w:sz w:val="8"/>
                <w:szCs w:val="14"/>
              </w:rPr>
              <w:t>2020 год</w:t>
            </w:r>
          </w:p>
        </w:tc>
        <w:tc>
          <w:tcPr>
            <w:tcW w:w="0" w:type="auto"/>
            <w:vAlign w:val="center"/>
          </w:tcPr>
          <w:p w:rsidR="00A60716" w:rsidRPr="00A87C52" w:rsidRDefault="00A60716" w:rsidP="00A60716">
            <w:pPr>
              <w:jc w:val="center"/>
              <w:rPr>
                <w:sz w:val="8"/>
                <w:szCs w:val="14"/>
              </w:rPr>
            </w:pPr>
            <w:r w:rsidRPr="00A87C52">
              <w:rPr>
                <w:sz w:val="8"/>
                <w:szCs w:val="14"/>
              </w:rPr>
              <w:t>2021 год</w:t>
            </w:r>
          </w:p>
        </w:tc>
        <w:tc>
          <w:tcPr>
            <w:tcW w:w="0" w:type="auto"/>
            <w:vAlign w:val="center"/>
          </w:tcPr>
          <w:p w:rsidR="00A60716" w:rsidRPr="00A87C52" w:rsidRDefault="00A60716" w:rsidP="00A60716">
            <w:pPr>
              <w:jc w:val="center"/>
              <w:rPr>
                <w:sz w:val="8"/>
                <w:szCs w:val="14"/>
              </w:rPr>
            </w:pPr>
            <w:r w:rsidRPr="00A87C52">
              <w:rPr>
                <w:sz w:val="8"/>
                <w:szCs w:val="14"/>
              </w:rPr>
              <w:t>2022 год</w:t>
            </w:r>
          </w:p>
        </w:tc>
        <w:tc>
          <w:tcPr>
            <w:tcW w:w="0" w:type="auto"/>
            <w:vAlign w:val="center"/>
          </w:tcPr>
          <w:p w:rsidR="00A60716" w:rsidRPr="00A87C52" w:rsidRDefault="00A60716" w:rsidP="00A60716">
            <w:pPr>
              <w:jc w:val="center"/>
              <w:rPr>
                <w:sz w:val="8"/>
                <w:szCs w:val="14"/>
              </w:rPr>
            </w:pPr>
            <w:r w:rsidRPr="00A87C52">
              <w:rPr>
                <w:sz w:val="8"/>
                <w:szCs w:val="14"/>
              </w:rPr>
              <w:t>2023 год</w:t>
            </w:r>
          </w:p>
        </w:tc>
        <w:tc>
          <w:tcPr>
            <w:tcW w:w="0" w:type="auto"/>
            <w:vAlign w:val="center"/>
          </w:tcPr>
          <w:p w:rsidR="00A60716" w:rsidRPr="00A87C52" w:rsidRDefault="00A60716" w:rsidP="00A60716">
            <w:pPr>
              <w:jc w:val="center"/>
              <w:rPr>
                <w:sz w:val="8"/>
                <w:szCs w:val="14"/>
              </w:rPr>
            </w:pPr>
            <w:r w:rsidRPr="00A87C52">
              <w:rPr>
                <w:sz w:val="8"/>
                <w:szCs w:val="14"/>
              </w:rPr>
              <w:t>2024 год</w:t>
            </w:r>
          </w:p>
        </w:tc>
        <w:tc>
          <w:tcPr>
            <w:tcW w:w="0" w:type="auto"/>
            <w:vAlign w:val="center"/>
          </w:tcPr>
          <w:p w:rsidR="00A60716" w:rsidRPr="00A87C52" w:rsidRDefault="00A60716" w:rsidP="00A60716">
            <w:pPr>
              <w:jc w:val="center"/>
              <w:rPr>
                <w:sz w:val="8"/>
                <w:szCs w:val="14"/>
              </w:rPr>
            </w:pPr>
            <w:r w:rsidRPr="00A87C52">
              <w:rPr>
                <w:sz w:val="8"/>
                <w:szCs w:val="14"/>
              </w:rPr>
              <w:t>2025 год</w:t>
            </w:r>
          </w:p>
        </w:tc>
      </w:tr>
      <w:tr w:rsidR="00A87C52" w:rsidRPr="00A87C52" w:rsidTr="00A60716">
        <w:tc>
          <w:tcPr>
            <w:tcW w:w="0" w:type="auto"/>
            <w:vAlign w:val="center"/>
          </w:tcPr>
          <w:p w:rsidR="00A60716" w:rsidRPr="00A87C52" w:rsidRDefault="00A60716" w:rsidP="00A60716">
            <w:pPr>
              <w:suppressAutoHyphens/>
              <w:jc w:val="center"/>
              <w:rPr>
                <w:sz w:val="8"/>
                <w:szCs w:val="14"/>
              </w:rPr>
            </w:pPr>
            <w:r w:rsidRPr="00A87C52">
              <w:rPr>
                <w:sz w:val="8"/>
                <w:szCs w:val="14"/>
              </w:rPr>
              <w:t>1</w:t>
            </w:r>
          </w:p>
        </w:tc>
        <w:tc>
          <w:tcPr>
            <w:tcW w:w="0" w:type="auto"/>
            <w:vAlign w:val="center"/>
          </w:tcPr>
          <w:p w:rsidR="00A60716" w:rsidRPr="00A87C52" w:rsidRDefault="00A60716" w:rsidP="00A60716">
            <w:pPr>
              <w:suppressAutoHyphens/>
              <w:jc w:val="center"/>
              <w:rPr>
                <w:sz w:val="8"/>
                <w:szCs w:val="14"/>
              </w:rPr>
            </w:pPr>
            <w:r w:rsidRPr="00A87C52">
              <w:rPr>
                <w:sz w:val="8"/>
                <w:szCs w:val="14"/>
              </w:rPr>
              <w:t>2</w:t>
            </w:r>
          </w:p>
        </w:tc>
        <w:tc>
          <w:tcPr>
            <w:tcW w:w="0" w:type="auto"/>
            <w:vAlign w:val="center"/>
          </w:tcPr>
          <w:p w:rsidR="00A60716" w:rsidRPr="00A87C52" w:rsidRDefault="00A60716" w:rsidP="00A60716">
            <w:pPr>
              <w:suppressAutoHyphens/>
              <w:jc w:val="center"/>
              <w:rPr>
                <w:sz w:val="8"/>
                <w:szCs w:val="14"/>
              </w:rPr>
            </w:pPr>
            <w:r w:rsidRPr="00A87C52">
              <w:rPr>
                <w:sz w:val="8"/>
                <w:szCs w:val="14"/>
              </w:rPr>
              <w:t>3</w:t>
            </w:r>
          </w:p>
        </w:tc>
        <w:tc>
          <w:tcPr>
            <w:tcW w:w="0" w:type="auto"/>
            <w:vAlign w:val="center"/>
          </w:tcPr>
          <w:p w:rsidR="00A60716" w:rsidRPr="00A87C52" w:rsidRDefault="00A60716" w:rsidP="00A60716">
            <w:pPr>
              <w:suppressAutoHyphens/>
              <w:jc w:val="center"/>
              <w:rPr>
                <w:sz w:val="8"/>
                <w:szCs w:val="14"/>
              </w:rPr>
            </w:pPr>
            <w:r w:rsidRPr="00A87C52">
              <w:rPr>
                <w:sz w:val="8"/>
                <w:szCs w:val="14"/>
              </w:rPr>
              <w:t>4</w:t>
            </w:r>
          </w:p>
        </w:tc>
        <w:tc>
          <w:tcPr>
            <w:tcW w:w="0" w:type="auto"/>
            <w:vAlign w:val="center"/>
          </w:tcPr>
          <w:p w:rsidR="00A60716" w:rsidRPr="00A87C52" w:rsidRDefault="00A60716" w:rsidP="00A60716">
            <w:pPr>
              <w:suppressAutoHyphens/>
              <w:jc w:val="center"/>
              <w:rPr>
                <w:sz w:val="8"/>
                <w:szCs w:val="14"/>
              </w:rPr>
            </w:pPr>
            <w:r w:rsidRPr="00A87C52">
              <w:rPr>
                <w:sz w:val="8"/>
                <w:szCs w:val="14"/>
              </w:rPr>
              <w:t>5</w:t>
            </w:r>
          </w:p>
        </w:tc>
        <w:tc>
          <w:tcPr>
            <w:tcW w:w="0" w:type="auto"/>
          </w:tcPr>
          <w:p w:rsidR="00A60716" w:rsidRPr="00A87C52" w:rsidRDefault="00A60716" w:rsidP="00A60716">
            <w:pPr>
              <w:suppressAutoHyphens/>
              <w:jc w:val="center"/>
              <w:rPr>
                <w:sz w:val="8"/>
                <w:szCs w:val="14"/>
              </w:rPr>
            </w:pPr>
            <w:r w:rsidRPr="00A87C52">
              <w:rPr>
                <w:sz w:val="8"/>
                <w:szCs w:val="14"/>
              </w:rPr>
              <w:t>6</w:t>
            </w:r>
          </w:p>
        </w:tc>
        <w:tc>
          <w:tcPr>
            <w:tcW w:w="0" w:type="auto"/>
          </w:tcPr>
          <w:p w:rsidR="00A60716" w:rsidRPr="00A87C52" w:rsidRDefault="00A60716" w:rsidP="00A60716">
            <w:pPr>
              <w:suppressAutoHyphens/>
              <w:jc w:val="center"/>
              <w:rPr>
                <w:sz w:val="8"/>
                <w:szCs w:val="14"/>
              </w:rPr>
            </w:pPr>
            <w:r w:rsidRPr="00A87C52">
              <w:rPr>
                <w:sz w:val="8"/>
                <w:szCs w:val="14"/>
              </w:rPr>
              <w:t>7</w:t>
            </w:r>
          </w:p>
        </w:tc>
        <w:tc>
          <w:tcPr>
            <w:tcW w:w="0" w:type="auto"/>
          </w:tcPr>
          <w:p w:rsidR="00A60716" w:rsidRPr="00A87C52" w:rsidRDefault="00A60716" w:rsidP="00A60716">
            <w:pPr>
              <w:suppressAutoHyphens/>
              <w:jc w:val="center"/>
              <w:rPr>
                <w:sz w:val="8"/>
                <w:szCs w:val="14"/>
              </w:rPr>
            </w:pPr>
            <w:r w:rsidRPr="00A87C52">
              <w:rPr>
                <w:sz w:val="8"/>
                <w:szCs w:val="14"/>
              </w:rPr>
              <w:t>8</w:t>
            </w:r>
          </w:p>
        </w:tc>
        <w:tc>
          <w:tcPr>
            <w:tcW w:w="0" w:type="auto"/>
            <w:vAlign w:val="center"/>
          </w:tcPr>
          <w:p w:rsidR="00A60716" w:rsidRPr="00A87C52" w:rsidRDefault="00A60716" w:rsidP="00A60716">
            <w:pPr>
              <w:suppressAutoHyphens/>
              <w:jc w:val="center"/>
              <w:rPr>
                <w:sz w:val="8"/>
                <w:szCs w:val="14"/>
              </w:rPr>
            </w:pPr>
            <w:r w:rsidRPr="00A87C52">
              <w:rPr>
                <w:sz w:val="8"/>
                <w:szCs w:val="14"/>
              </w:rPr>
              <w:t>9</w:t>
            </w:r>
          </w:p>
        </w:tc>
        <w:tc>
          <w:tcPr>
            <w:tcW w:w="0" w:type="auto"/>
            <w:vAlign w:val="center"/>
          </w:tcPr>
          <w:p w:rsidR="00A60716" w:rsidRPr="00A87C52" w:rsidRDefault="00A60716" w:rsidP="00A60716">
            <w:pPr>
              <w:suppressAutoHyphens/>
              <w:jc w:val="center"/>
              <w:rPr>
                <w:sz w:val="8"/>
                <w:szCs w:val="14"/>
              </w:rPr>
            </w:pPr>
            <w:r w:rsidRPr="00A87C52">
              <w:rPr>
                <w:sz w:val="8"/>
                <w:szCs w:val="14"/>
              </w:rPr>
              <w:t>10</w:t>
            </w:r>
          </w:p>
        </w:tc>
        <w:tc>
          <w:tcPr>
            <w:tcW w:w="0" w:type="auto"/>
            <w:vAlign w:val="center"/>
          </w:tcPr>
          <w:p w:rsidR="00A60716" w:rsidRPr="00A87C52" w:rsidRDefault="00A60716" w:rsidP="00A60716">
            <w:pPr>
              <w:suppressAutoHyphens/>
              <w:jc w:val="center"/>
              <w:rPr>
                <w:sz w:val="8"/>
                <w:szCs w:val="14"/>
              </w:rPr>
            </w:pPr>
            <w:r w:rsidRPr="00A87C52">
              <w:rPr>
                <w:sz w:val="8"/>
                <w:szCs w:val="14"/>
              </w:rPr>
              <w:t>11</w:t>
            </w:r>
          </w:p>
        </w:tc>
        <w:tc>
          <w:tcPr>
            <w:tcW w:w="0" w:type="auto"/>
            <w:vAlign w:val="center"/>
          </w:tcPr>
          <w:p w:rsidR="00A60716" w:rsidRPr="00A87C52" w:rsidRDefault="00A60716" w:rsidP="00A60716">
            <w:pPr>
              <w:suppressAutoHyphens/>
              <w:jc w:val="center"/>
              <w:rPr>
                <w:sz w:val="8"/>
                <w:szCs w:val="14"/>
              </w:rPr>
            </w:pPr>
            <w:r w:rsidRPr="00A87C52">
              <w:rPr>
                <w:sz w:val="8"/>
                <w:szCs w:val="14"/>
              </w:rPr>
              <w:t>12</w:t>
            </w:r>
          </w:p>
        </w:tc>
      </w:tr>
      <w:tr w:rsidR="00A87C52" w:rsidRPr="00A87C52" w:rsidTr="00A60716">
        <w:tc>
          <w:tcPr>
            <w:tcW w:w="0" w:type="auto"/>
            <w:tcBorders>
              <w:top w:val="single" w:sz="4" w:space="0" w:color="auto"/>
              <w:left w:val="single" w:sz="4" w:space="0" w:color="auto"/>
              <w:bottom w:val="single" w:sz="4" w:space="0" w:color="auto"/>
              <w:right w:val="single" w:sz="4" w:space="0" w:color="auto"/>
            </w:tcBorders>
            <w:vAlign w:val="center"/>
          </w:tcPr>
          <w:p w:rsidR="00A60716" w:rsidRPr="00A87C52" w:rsidRDefault="00A60716" w:rsidP="00A60716">
            <w:pPr>
              <w:suppressAutoHyphens/>
              <w:jc w:val="center"/>
              <w:rPr>
                <w:sz w:val="8"/>
                <w:szCs w:val="14"/>
              </w:rPr>
            </w:pPr>
            <w:r w:rsidRPr="00A87C52">
              <w:rPr>
                <w:sz w:val="8"/>
                <w:szCs w:val="14"/>
              </w:rPr>
              <w:t>1.</w:t>
            </w:r>
          </w:p>
        </w:tc>
        <w:tc>
          <w:tcPr>
            <w:tcW w:w="0" w:type="auto"/>
            <w:gridSpan w:val="11"/>
            <w:tcBorders>
              <w:top w:val="single" w:sz="4" w:space="0" w:color="auto"/>
              <w:left w:val="single" w:sz="4" w:space="0" w:color="auto"/>
              <w:bottom w:val="single" w:sz="4" w:space="0" w:color="auto"/>
              <w:right w:val="single" w:sz="4" w:space="0" w:color="auto"/>
            </w:tcBorders>
            <w:vAlign w:val="center"/>
          </w:tcPr>
          <w:p w:rsidR="00A60716" w:rsidRPr="00A87C52" w:rsidRDefault="00A60716" w:rsidP="00A60716">
            <w:pPr>
              <w:suppressAutoHyphens/>
              <w:rPr>
                <w:sz w:val="8"/>
                <w:szCs w:val="14"/>
              </w:rPr>
            </w:pPr>
            <w:r w:rsidRPr="00A87C52">
              <w:rPr>
                <w:sz w:val="8"/>
                <w:szCs w:val="14"/>
              </w:rPr>
              <w:t>Цель 1. Создание благоприятных и безопасных условий проживания граждан, повышение качества жилищно-коммунальных и бытовых услуг, оказываемых населению</w:t>
            </w:r>
          </w:p>
        </w:tc>
      </w:tr>
      <w:tr w:rsidR="00A87C52" w:rsidRPr="00A87C52" w:rsidTr="00A60716">
        <w:tc>
          <w:tcPr>
            <w:tcW w:w="0" w:type="auto"/>
            <w:tcBorders>
              <w:top w:val="single" w:sz="4" w:space="0" w:color="auto"/>
              <w:left w:val="single" w:sz="4" w:space="0" w:color="auto"/>
              <w:bottom w:val="single" w:sz="4" w:space="0" w:color="auto"/>
              <w:right w:val="single" w:sz="4" w:space="0" w:color="auto"/>
            </w:tcBorders>
            <w:vAlign w:val="center"/>
          </w:tcPr>
          <w:p w:rsidR="00A60716" w:rsidRPr="00A87C52" w:rsidRDefault="00A60716" w:rsidP="00A60716">
            <w:pPr>
              <w:suppressAutoHyphens/>
              <w:jc w:val="center"/>
              <w:rPr>
                <w:sz w:val="8"/>
                <w:szCs w:val="14"/>
              </w:rPr>
            </w:pPr>
            <w:r w:rsidRPr="00A87C52">
              <w:rPr>
                <w:sz w:val="8"/>
                <w:szCs w:val="14"/>
              </w:rPr>
              <w:t>1.1.</w:t>
            </w:r>
          </w:p>
        </w:tc>
        <w:tc>
          <w:tcPr>
            <w:tcW w:w="0" w:type="auto"/>
            <w:gridSpan w:val="11"/>
            <w:tcBorders>
              <w:top w:val="single" w:sz="4" w:space="0" w:color="auto"/>
              <w:left w:val="single" w:sz="4" w:space="0" w:color="auto"/>
              <w:bottom w:val="single" w:sz="4" w:space="0" w:color="auto"/>
              <w:right w:val="single" w:sz="4" w:space="0" w:color="auto"/>
            </w:tcBorders>
            <w:vAlign w:val="center"/>
          </w:tcPr>
          <w:p w:rsidR="00A60716" w:rsidRPr="00A87C52" w:rsidRDefault="00A60716" w:rsidP="00A60716">
            <w:pPr>
              <w:suppressAutoHyphens/>
              <w:rPr>
                <w:sz w:val="8"/>
                <w:szCs w:val="14"/>
              </w:rPr>
            </w:pPr>
            <w:r w:rsidRPr="00A87C52">
              <w:rPr>
                <w:sz w:val="8"/>
                <w:szCs w:val="14"/>
              </w:rPr>
              <w:t>Задача 1. Обеспечение сохранности муниципальных жилых помещений Солецкого городского поселения</w:t>
            </w:r>
          </w:p>
        </w:tc>
      </w:tr>
      <w:tr w:rsidR="00A87C52" w:rsidRPr="00A87C52" w:rsidTr="00A60716">
        <w:tc>
          <w:tcPr>
            <w:tcW w:w="0" w:type="auto"/>
            <w:tcBorders>
              <w:top w:val="single" w:sz="4" w:space="0" w:color="auto"/>
              <w:left w:val="single" w:sz="4" w:space="0" w:color="auto"/>
              <w:bottom w:val="single" w:sz="4" w:space="0" w:color="auto"/>
              <w:right w:val="single" w:sz="4" w:space="0" w:color="auto"/>
            </w:tcBorders>
            <w:vAlign w:val="center"/>
          </w:tcPr>
          <w:p w:rsidR="00A60716" w:rsidRPr="00A87C52" w:rsidRDefault="00A60716" w:rsidP="00A60716">
            <w:pPr>
              <w:suppressAutoHyphens/>
              <w:jc w:val="center"/>
              <w:rPr>
                <w:sz w:val="8"/>
                <w:szCs w:val="14"/>
              </w:rPr>
            </w:pPr>
            <w:r w:rsidRPr="00A87C52">
              <w:rPr>
                <w:sz w:val="8"/>
                <w:szCs w:val="14"/>
              </w:rPr>
              <w:t>1.1.1.</w:t>
            </w:r>
          </w:p>
        </w:tc>
        <w:tc>
          <w:tcPr>
            <w:tcW w:w="0" w:type="auto"/>
            <w:tcBorders>
              <w:top w:val="single" w:sz="4" w:space="0" w:color="auto"/>
              <w:left w:val="single" w:sz="4" w:space="0" w:color="auto"/>
              <w:bottom w:val="single" w:sz="4" w:space="0" w:color="auto"/>
              <w:right w:val="single" w:sz="4" w:space="0" w:color="auto"/>
            </w:tcBorders>
            <w:vAlign w:val="center"/>
          </w:tcPr>
          <w:p w:rsidR="00A60716" w:rsidRPr="00A87C52" w:rsidRDefault="00A60716" w:rsidP="00A60716">
            <w:pPr>
              <w:suppressAutoHyphens/>
              <w:rPr>
                <w:sz w:val="8"/>
                <w:szCs w:val="14"/>
              </w:rPr>
            </w:pPr>
            <w:r w:rsidRPr="00A87C52">
              <w:rPr>
                <w:sz w:val="8"/>
                <w:szCs w:val="14"/>
              </w:rPr>
              <w:t>Показатель 1. Количество муниципальных жилых помещений, приведенных в нормативное состояние, ед.</w:t>
            </w:r>
          </w:p>
        </w:tc>
        <w:tc>
          <w:tcPr>
            <w:tcW w:w="0" w:type="auto"/>
            <w:tcBorders>
              <w:top w:val="single" w:sz="4" w:space="0" w:color="auto"/>
              <w:left w:val="single" w:sz="4" w:space="0" w:color="auto"/>
              <w:bottom w:val="single" w:sz="4" w:space="0" w:color="auto"/>
              <w:right w:val="single" w:sz="4" w:space="0" w:color="auto"/>
            </w:tcBorders>
            <w:vAlign w:val="center"/>
          </w:tcPr>
          <w:p w:rsidR="00A60716" w:rsidRPr="00A87C52" w:rsidRDefault="00A60716" w:rsidP="00A60716">
            <w:pPr>
              <w:suppressAutoHyphens/>
              <w:jc w:val="center"/>
              <w:rPr>
                <w:sz w:val="8"/>
                <w:szCs w:val="14"/>
              </w:rPr>
            </w:pPr>
            <w:r w:rsidRPr="00A87C52">
              <w:rPr>
                <w:sz w:val="8"/>
                <w:szCs w:val="14"/>
              </w:rPr>
              <w:t>12,0</w:t>
            </w:r>
          </w:p>
        </w:tc>
        <w:tc>
          <w:tcPr>
            <w:tcW w:w="0" w:type="auto"/>
            <w:tcBorders>
              <w:top w:val="single" w:sz="4" w:space="0" w:color="auto"/>
              <w:left w:val="single" w:sz="4" w:space="0" w:color="auto"/>
              <w:bottom w:val="single" w:sz="4" w:space="0" w:color="auto"/>
              <w:right w:val="single" w:sz="4" w:space="0" w:color="auto"/>
            </w:tcBorders>
            <w:vAlign w:val="center"/>
          </w:tcPr>
          <w:p w:rsidR="00A60716" w:rsidRPr="00A87C52" w:rsidRDefault="00A60716" w:rsidP="00A60716">
            <w:pPr>
              <w:suppressAutoHyphens/>
              <w:jc w:val="center"/>
              <w:rPr>
                <w:sz w:val="8"/>
                <w:szCs w:val="14"/>
              </w:rPr>
            </w:pPr>
            <w:r w:rsidRPr="00A87C52">
              <w:rPr>
                <w:sz w:val="8"/>
                <w:szCs w:val="14"/>
              </w:rPr>
              <w:t>12,0</w:t>
            </w:r>
          </w:p>
        </w:tc>
        <w:tc>
          <w:tcPr>
            <w:tcW w:w="0" w:type="auto"/>
            <w:tcBorders>
              <w:top w:val="single" w:sz="4" w:space="0" w:color="auto"/>
              <w:left w:val="single" w:sz="4" w:space="0" w:color="auto"/>
              <w:bottom w:val="single" w:sz="4" w:space="0" w:color="auto"/>
              <w:right w:val="single" w:sz="4" w:space="0" w:color="auto"/>
            </w:tcBorders>
            <w:vAlign w:val="center"/>
          </w:tcPr>
          <w:p w:rsidR="00A60716" w:rsidRPr="00A87C52" w:rsidRDefault="00A60716" w:rsidP="00A60716">
            <w:pPr>
              <w:suppressAutoHyphens/>
              <w:jc w:val="center"/>
              <w:rPr>
                <w:sz w:val="8"/>
                <w:szCs w:val="14"/>
              </w:rPr>
            </w:pPr>
            <w:r w:rsidRPr="00A87C52">
              <w:rPr>
                <w:sz w:val="8"/>
                <w:szCs w:val="14"/>
              </w:rPr>
              <w:t>12,0</w:t>
            </w:r>
          </w:p>
        </w:tc>
        <w:tc>
          <w:tcPr>
            <w:tcW w:w="0" w:type="auto"/>
            <w:tcBorders>
              <w:top w:val="single" w:sz="4" w:space="0" w:color="auto"/>
              <w:left w:val="single" w:sz="4" w:space="0" w:color="auto"/>
              <w:bottom w:val="single" w:sz="4" w:space="0" w:color="auto"/>
              <w:right w:val="single" w:sz="4" w:space="0" w:color="auto"/>
            </w:tcBorders>
            <w:vAlign w:val="center"/>
          </w:tcPr>
          <w:p w:rsidR="00A60716" w:rsidRPr="00A87C52" w:rsidRDefault="00A60716" w:rsidP="00A60716">
            <w:pPr>
              <w:suppressAutoHyphens/>
              <w:jc w:val="center"/>
              <w:rPr>
                <w:sz w:val="8"/>
                <w:szCs w:val="14"/>
              </w:rPr>
            </w:pPr>
            <w:r w:rsidRPr="00A87C52">
              <w:rPr>
                <w:sz w:val="8"/>
                <w:szCs w:val="14"/>
              </w:rPr>
              <w:t>10,0</w:t>
            </w:r>
          </w:p>
        </w:tc>
        <w:tc>
          <w:tcPr>
            <w:tcW w:w="0" w:type="auto"/>
            <w:tcBorders>
              <w:top w:val="single" w:sz="4" w:space="0" w:color="auto"/>
              <w:left w:val="single" w:sz="4" w:space="0" w:color="auto"/>
              <w:bottom w:val="single" w:sz="4" w:space="0" w:color="auto"/>
              <w:right w:val="single" w:sz="4" w:space="0" w:color="auto"/>
            </w:tcBorders>
            <w:vAlign w:val="center"/>
          </w:tcPr>
          <w:p w:rsidR="00A60716" w:rsidRPr="00A87C52" w:rsidRDefault="00A60716" w:rsidP="00A60716">
            <w:pPr>
              <w:suppressAutoHyphens/>
              <w:jc w:val="center"/>
              <w:rPr>
                <w:sz w:val="8"/>
                <w:szCs w:val="14"/>
              </w:rPr>
            </w:pPr>
            <w:r w:rsidRPr="00A87C52">
              <w:rPr>
                <w:sz w:val="8"/>
                <w:szCs w:val="14"/>
              </w:rPr>
              <w:t>8,0</w:t>
            </w:r>
          </w:p>
        </w:tc>
        <w:tc>
          <w:tcPr>
            <w:tcW w:w="0" w:type="auto"/>
            <w:tcBorders>
              <w:top w:val="single" w:sz="4" w:space="0" w:color="auto"/>
              <w:left w:val="single" w:sz="4" w:space="0" w:color="auto"/>
              <w:bottom w:val="single" w:sz="4" w:space="0" w:color="auto"/>
              <w:right w:val="single" w:sz="4" w:space="0" w:color="auto"/>
            </w:tcBorders>
            <w:vAlign w:val="center"/>
          </w:tcPr>
          <w:p w:rsidR="00A60716" w:rsidRPr="00A87C52" w:rsidRDefault="00A60716" w:rsidP="00A60716">
            <w:pPr>
              <w:suppressAutoHyphens/>
              <w:jc w:val="center"/>
              <w:rPr>
                <w:sz w:val="8"/>
                <w:szCs w:val="14"/>
              </w:rPr>
            </w:pPr>
            <w:r w:rsidRPr="00A87C52">
              <w:rPr>
                <w:sz w:val="8"/>
                <w:szCs w:val="14"/>
              </w:rPr>
              <w:t>8,0</w:t>
            </w:r>
          </w:p>
        </w:tc>
        <w:tc>
          <w:tcPr>
            <w:tcW w:w="0" w:type="auto"/>
            <w:tcBorders>
              <w:top w:val="single" w:sz="4" w:space="0" w:color="auto"/>
              <w:left w:val="single" w:sz="4" w:space="0" w:color="auto"/>
              <w:bottom w:val="single" w:sz="4" w:space="0" w:color="auto"/>
              <w:right w:val="single" w:sz="4" w:space="0" w:color="auto"/>
            </w:tcBorders>
            <w:vAlign w:val="center"/>
          </w:tcPr>
          <w:p w:rsidR="00A60716" w:rsidRPr="00A87C52" w:rsidRDefault="00A60716" w:rsidP="00A60716">
            <w:pPr>
              <w:suppressAutoHyphens/>
              <w:jc w:val="center"/>
              <w:rPr>
                <w:sz w:val="8"/>
                <w:szCs w:val="14"/>
              </w:rPr>
            </w:pPr>
            <w:r w:rsidRPr="00A87C52">
              <w:rPr>
                <w:sz w:val="8"/>
                <w:szCs w:val="14"/>
              </w:rPr>
              <w:t>8,0</w:t>
            </w:r>
          </w:p>
        </w:tc>
        <w:tc>
          <w:tcPr>
            <w:tcW w:w="0" w:type="auto"/>
            <w:tcBorders>
              <w:top w:val="single" w:sz="4" w:space="0" w:color="auto"/>
              <w:left w:val="single" w:sz="4" w:space="0" w:color="auto"/>
              <w:bottom w:val="single" w:sz="4" w:space="0" w:color="auto"/>
              <w:right w:val="single" w:sz="4" w:space="0" w:color="auto"/>
            </w:tcBorders>
            <w:vAlign w:val="center"/>
          </w:tcPr>
          <w:p w:rsidR="00A60716" w:rsidRPr="00A87C52" w:rsidRDefault="00A60716" w:rsidP="00A60716">
            <w:pPr>
              <w:suppressAutoHyphens/>
              <w:jc w:val="center"/>
              <w:rPr>
                <w:sz w:val="8"/>
                <w:szCs w:val="14"/>
              </w:rPr>
            </w:pPr>
            <w:r w:rsidRPr="00A87C52">
              <w:rPr>
                <w:sz w:val="8"/>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A60716" w:rsidRPr="00A87C52" w:rsidRDefault="00A60716" w:rsidP="00A60716">
            <w:pPr>
              <w:suppressAutoHyphens/>
              <w:jc w:val="center"/>
              <w:rPr>
                <w:sz w:val="8"/>
                <w:szCs w:val="14"/>
              </w:rPr>
            </w:pPr>
            <w:r w:rsidRPr="00A87C52">
              <w:rPr>
                <w:sz w:val="8"/>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A60716" w:rsidRPr="00A87C52" w:rsidRDefault="00A60716" w:rsidP="00A60716">
            <w:pPr>
              <w:suppressAutoHyphens/>
              <w:jc w:val="center"/>
              <w:rPr>
                <w:sz w:val="8"/>
                <w:szCs w:val="14"/>
              </w:rPr>
            </w:pPr>
            <w:r w:rsidRPr="00A87C52">
              <w:rPr>
                <w:sz w:val="8"/>
                <w:szCs w:val="14"/>
              </w:rPr>
              <w:t>-</w:t>
            </w:r>
          </w:p>
        </w:tc>
      </w:tr>
      <w:tr w:rsidR="00A87C52" w:rsidRPr="00A87C52" w:rsidTr="00A60716">
        <w:tc>
          <w:tcPr>
            <w:tcW w:w="0" w:type="auto"/>
            <w:tcBorders>
              <w:top w:val="single" w:sz="4" w:space="0" w:color="auto"/>
              <w:left w:val="single" w:sz="4" w:space="0" w:color="auto"/>
              <w:bottom w:val="single" w:sz="4" w:space="0" w:color="auto"/>
              <w:right w:val="single" w:sz="4" w:space="0" w:color="auto"/>
            </w:tcBorders>
            <w:vAlign w:val="center"/>
          </w:tcPr>
          <w:p w:rsidR="00A60716" w:rsidRPr="00A87C52" w:rsidRDefault="00A60716" w:rsidP="00A60716">
            <w:pPr>
              <w:suppressAutoHyphens/>
              <w:jc w:val="center"/>
              <w:rPr>
                <w:sz w:val="8"/>
                <w:szCs w:val="14"/>
              </w:rPr>
            </w:pPr>
            <w:r w:rsidRPr="00A87C52">
              <w:rPr>
                <w:sz w:val="8"/>
                <w:szCs w:val="14"/>
              </w:rPr>
              <w:t>1.1.2.</w:t>
            </w:r>
          </w:p>
        </w:tc>
        <w:tc>
          <w:tcPr>
            <w:tcW w:w="0" w:type="auto"/>
            <w:tcBorders>
              <w:top w:val="single" w:sz="4" w:space="0" w:color="auto"/>
              <w:left w:val="single" w:sz="4" w:space="0" w:color="auto"/>
              <w:bottom w:val="single" w:sz="4" w:space="0" w:color="auto"/>
              <w:right w:val="single" w:sz="4" w:space="0" w:color="auto"/>
            </w:tcBorders>
            <w:vAlign w:val="center"/>
          </w:tcPr>
          <w:p w:rsidR="00A60716" w:rsidRPr="00A87C52" w:rsidRDefault="00A60716" w:rsidP="00A60716">
            <w:pPr>
              <w:suppressAutoHyphens/>
              <w:rPr>
                <w:sz w:val="8"/>
                <w:szCs w:val="14"/>
              </w:rPr>
            </w:pPr>
            <w:r w:rsidRPr="00A87C52">
              <w:rPr>
                <w:sz w:val="8"/>
                <w:szCs w:val="14"/>
              </w:rPr>
              <w:t>Показатель 2. Количество технических обследований специализированными организациями несущих и ограждающих конструкций многоквартирных домов, расположенных на территории Солецкого городского поселения, ед.</w:t>
            </w:r>
          </w:p>
        </w:tc>
        <w:tc>
          <w:tcPr>
            <w:tcW w:w="0" w:type="auto"/>
            <w:tcBorders>
              <w:top w:val="single" w:sz="4" w:space="0" w:color="auto"/>
              <w:left w:val="single" w:sz="4" w:space="0" w:color="auto"/>
              <w:bottom w:val="single" w:sz="4" w:space="0" w:color="auto"/>
              <w:right w:val="single" w:sz="4" w:space="0" w:color="auto"/>
            </w:tcBorders>
            <w:vAlign w:val="center"/>
          </w:tcPr>
          <w:p w:rsidR="00A60716" w:rsidRPr="00A87C52" w:rsidRDefault="00A60716" w:rsidP="00A60716">
            <w:pPr>
              <w:suppressAutoHyphens/>
              <w:jc w:val="center"/>
              <w:rPr>
                <w:sz w:val="8"/>
                <w:szCs w:val="14"/>
              </w:rPr>
            </w:pPr>
            <w:r w:rsidRPr="00A87C52">
              <w:rPr>
                <w:sz w:val="8"/>
                <w:szCs w:val="14"/>
              </w:rPr>
              <w:t>3,0</w:t>
            </w:r>
          </w:p>
        </w:tc>
        <w:tc>
          <w:tcPr>
            <w:tcW w:w="0" w:type="auto"/>
            <w:tcBorders>
              <w:top w:val="single" w:sz="4" w:space="0" w:color="auto"/>
              <w:left w:val="single" w:sz="4" w:space="0" w:color="auto"/>
              <w:bottom w:val="single" w:sz="4" w:space="0" w:color="auto"/>
              <w:right w:val="single" w:sz="4" w:space="0" w:color="auto"/>
            </w:tcBorders>
            <w:vAlign w:val="center"/>
          </w:tcPr>
          <w:p w:rsidR="00A60716" w:rsidRPr="00A87C52" w:rsidRDefault="00A60716" w:rsidP="00A60716">
            <w:pPr>
              <w:suppressAutoHyphens/>
              <w:jc w:val="center"/>
              <w:rPr>
                <w:sz w:val="8"/>
                <w:szCs w:val="14"/>
              </w:rPr>
            </w:pPr>
            <w:r w:rsidRPr="00A87C52">
              <w:rPr>
                <w:sz w:val="8"/>
                <w:szCs w:val="14"/>
              </w:rPr>
              <w:t>3,0</w:t>
            </w:r>
          </w:p>
        </w:tc>
        <w:tc>
          <w:tcPr>
            <w:tcW w:w="0" w:type="auto"/>
            <w:tcBorders>
              <w:top w:val="single" w:sz="4" w:space="0" w:color="auto"/>
              <w:left w:val="single" w:sz="4" w:space="0" w:color="auto"/>
              <w:bottom w:val="single" w:sz="4" w:space="0" w:color="auto"/>
              <w:right w:val="single" w:sz="4" w:space="0" w:color="auto"/>
            </w:tcBorders>
            <w:vAlign w:val="center"/>
          </w:tcPr>
          <w:p w:rsidR="00A60716" w:rsidRPr="00A87C52" w:rsidRDefault="00A60716" w:rsidP="00A60716">
            <w:pPr>
              <w:suppressAutoHyphens/>
              <w:jc w:val="center"/>
              <w:rPr>
                <w:sz w:val="8"/>
                <w:szCs w:val="14"/>
              </w:rPr>
            </w:pPr>
            <w:r w:rsidRPr="00A87C52">
              <w:rPr>
                <w:sz w:val="8"/>
                <w:szCs w:val="14"/>
              </w:rPr>
              <w:t>2,0</w:t>
            </w:r>
          </w:p>
        </w:tc>
        <w:tc>
          <w:tcPr>
            <w:tcW w:w="0" w:type="auto"/>
            <w:tcBorders>
              <w:top w:val="single" w:sz="4" w:space="0" w:color="auto"/>
              <w:left w:val="single" w:sz="4" w:space="0" w:color="auto"/>
              <w:bottom w:val="single" w:sz="4" w:space="0" w:color="auto"/>
              <w:right w:val="single" w:sz="4" w:space="0" w:color="auto"/>
            </w:tcBorders>
            <w:vAlign w:val="center"/>
          </w:tcPr>
          <w:p w:rsidR="00A60716" w:rsidRPr="00A87C52" w:rsidRDefault="00A60716" w:rsidP="00A60716">
            <w:pPr>
              <w:suppressAutoHyphens/>
              <w:jc w:val="center"/>
              <w:rPr>
                <w:sz w:val="8"/>
                <w:szCs w:val="14"/>
              </w:rPr>
            </w:pPr>
            <w:r w:rsidRPr="00A87C52">
              <w:rPr>
                <w:sz w:val="8"/>
                <w:szCs w:val="14"/>
              </w:rPr>
              <w:t>4,0</w:t>
            </w:r>
          </w:p>
        </w:tc>
        <w:tc>
          <w:tcPr>
            <w:tcW w:w="0" w:type="auto"/>
            <w:tcBorders>
              <w:top w:val="single" w:sz="4" w:space="0" w:color="auto"/>
              <w:left w:val="single" w:sz="4" w:space="0" w:color="auto"/>
              <w:bottom w:val="single" w:sz="4" w:space="0" w:color="auto"/>
              <w:right w:val="single" w:sz="4" w:space="0" w:color="auto"/>
            </w:tcBorders>
            <w:vAlign w:val="center"/>
          </w:tcPr>
          <w:p w:rsidR="00A60716" w:rsidRPr="00A87C52" w:rsidRDefault="00A60716" w:rsidP="00A60716">
            <w:pPr>
              <w:suppressAutoHyphens/>
              <w:jc w:val="center"/>
              <w:rPr>
                <w:sz w:val="8"/>
                <w:szCs w:val="14"/>
              </w:rPr>
            </w:pPr>
            <w:r w:rsidRPr="00A87C52">
              <w:rPr>
                <w:sz w:val="8"/>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A60716" w:rsidRPr="00A87C52" w:rsidRDefault="00A60716" w:rsidP="00A60716">
            <w:pPr>
              <w:suppressAutoHyphens/>
              <w:jc w:val="center"/>
              <w:rPr>
                <w:sz w:val="8"/>
                <w:szCs w:val="14"/>
              </w:rPr>
            </w:pPr>
            <w:r w:rsidRPr="00A87C52">
              <w:rPr>
                <w:sz w:val="8"/>
                <w:szCs w:val="14"/>
              </w:rPr>
              <w:t>2,0</w:t>
            </w:r>
          </w:p>
        </w:tc>
        <w:tc>
          <w:tcPr>
            <w:tcW w:w="0" w:type="auto"/>
            <w:tcBorders>
              <w:top w:val="single" w:sz="4" w:space="0" w:color="auto"/>
              <w:left w:val="single" w:sz="4" w:space="0" w:color="auto"/>
              <w:bottom w:val="single" w:sz="4" w:space="0" w:color="auto"/>
              <w:right w:val="single" w:sz="4" w:space="0" w:color="auto"/>
            </w:tcBorders>
            <w:vAlign w:val="center"/>
          </w:tcPr>
          <w:p w:rsidR="00A60716" w:rsidRPr="00A87C52" w:rsidRDefault="00A60716" w:rsidP="00A60716">
            <w:pPr>
              <w:suppressAutoHyphens/>
              <w:jc w:val="center"/>
              <w:rPr>
                <w:sz w:val="8"/>
                <w:szCs w:val="14"/>
              </w:rPr>
            </w:pPr>
            <w:r w:rsidRPr="00A87C52">
              <w:rPr>
                <w:sz w:val="8"/>
                <w:szCs w:val="14"/>
              </w:rPr>
              <w:t>2,0</w:t>
            </w:r>
          </w:p>
        </w:tc>
        <w:tc>
          <w:tcPr>
            <w:tcW w:w="0" w:type="auto"/>
            <w:tcBorders>
              <w:top w:val="single" w:sz="4" w:space="0" w:color="auto"/>
              <w:left w:val="single" w:sz="4" w:space="0" w:color="auto"/>
              <w:bottom w:val="single" w:sz="4" w:space="0" w:color="auto"/>
              <w:right w:val="single" w:sz="4" w:space="0" w:color="auto"/>
            </w:tcBorders>
            <w:vAlign w:val="center"/>
          </w:tcPr>
          <w:p w:rsidR="00A60716" w:rsidRPr="00A87C52" w:rsidRDefault="00A60716" w:rsidP="00A60716">
            <w:pPr>
              <w:suppressAutoHyphens/>
              <w:jc w:val="center"/>
              <w:rPr>
                <w:sz w:val="8"/>
                <w:szCs w:val="14"/>
              </w:rPr>
            </w:pPr>
            <w:r w:rsidRPr="00A87C52">
              <w:rPr>
                <w:sz w:val="8"/>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A60716" w:rsidRPr="00A87C52" w:rsidRDefault="00A60716" w:rsidP="00A60716">
            <w:pPr>
              <w:suppressAutoHyphens/>
              <w:jc w:val="center"/>
              <w:rPr>
                <w:sz w:val="8"/>
                <w:szCs w:val="14"/>
              </w:rPr>
            </w:pPr>
            <w:r w:rsidRPr="00A87C52">
              <w:rPr>
                <w:sz w:val="8"/>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A60716" w:rsidRPr="00A87C52" w:rsidRDefault="00A60716" w:rsidP="00A60716">
            <w:pPr>
              <w:suppressAutoHyphens/>
              <w:jc w:val="center"/>
              <w:rPr>
                <w:sz w:val="8"/>
                <w:szCs w:val="14"/>
              </w:rPr>
            </w:pPr>
            <w:r w:rsidRPr="00A87C52">
              <w:rPr>
                <w:sz w:val="8"/>
                <w:szCs w:val="14"/>
              </w:rPr>
              <w:t>-</w:t>
            </w:r>
          </w:p>
        </w:tc>
      </w:tr>
      <w:tr w:rsidR="00A87C52" w:rsidRPr="00A87C52" w:rsidTr="00A60716">
        <w:tc>
          <w:tcPr>
            <w:tcW w:w="0" w:type="auto"/>
            <w:tcBorders>
              <w:top w:val="single" w:sz="4" w:space="0" w:color="auto"/>
              <w:left w:val="single" w:sz="4" w:space="0" w:color="auto"/>
              <w:bottom w:val="single" w:sz="4" w:space="0" w:color="auto"/>
              <w:right w:val="single" w:sz="4" w:space="0" w:color="auto"/>
            </w:tcBorders>
            <w:vAlign w:val="center"/>
          </w:tcPr>
          <w:p w:rsidR="00A60716" w:rsidRPr="00A87C52" w:rsidRDefault="00A60716" w:rsidP="00A60716">
            <w:pPr>
              <w:suppressAutoHyphens/>
              <w:jc w:val="center"/>
              <w:rPr>
                <w:sz w:val="8"/>
                <w:szCs w:val="14"/>
              </w:rPr>
            </w:pPr>
            <w:r w:rsidRPr="00A87C52">
              <w:rPr>
                <w:sz w:val="8"/>
                <w:szCs w:val="14"/>
              </w:rPr>
              <w:t>1.1.3.</w:t>
            </w:r>
          </w:p>
        </w:tc>
        <w:tc>
          <w:tcPr>
            <w:tcW w:w="0" w:type="auto"/>
            <w:tcBorders>
              <w:top w:val="single" w:sz="4" w:space="0" w:color="auto"/>
              <w:left w:val="single" w:sz="4" w:space="0" w:color="auto"/>
              <w:bottom w:val="single" w:sz="4" w:space="0" w:color="auto"/>
              <w:right w:val="single" w:sz="4" w:space="0" w:color="auto"/>
            </w:tcBorders>
            <w:vAlign w:val="center"/>
          </w:tcPr>
          <w:p w:rsidR="00A60716" w:rsidRPr="00A87C52" w:rsidRDefault="00A60716" w:rsidP="00A60716">
            <w:pPr>
              <w:suppressAutoHyphens/>
              <w:rPr>
                <w:sz w:val="8"/>
                <w:szCs w:val="14"/>
              </w:rPr>
            </w:pPr>
            <w:r w:rsidRPr="00A87C52">
              <w:rPr>
                <w:sz w:val="8"/>
                <w:szCs w:val="14"/>
              </w:rPr>
              <w:t>Показатель 3. Количество многоквартирных жилых домов, приведенных в нормативное состояние, ед.</w:t>
            </w:r>
          </w:p>
        </w:tc>
        <w:tc>
          <w:tcPr>
            <w:tcW w:w="0" w:type="auto"/>
            <w:tcBorders>
              <w:top w:val="single" w:sz="4" w:space="0" w:color="auto"/>
              <w:left w:val="single" w:sz="4" w:space="0" w:color="auto"/>
              <w:bottom w:val="single" w:sz="4" w:space="0" w:color="auto"/>
              <w:right w:val="single" w:sz="4" w:space="0" w:color="auto"/>
            </w:tcBorders>
            <w:vAlign w:val="center"/>
          </w:tcPr>
          <w:p w:rsidR="00A60716" w:rsidRPr="00A87C52" w:rsidRDefault="00A60716" w:rsidP="00A60716">
            <w:pPr>
              <w:suppressAutoHyphens/>
              <w:jc w:val="center"/>
              <w:rPr>
                <w:sz w:val="8"/>
                <w:szCs w:val="14"/>
              </w:rPr>
            </w:pPr>
            <w:r w:rsidRPr="00A87C52">
              <w:rPr>
                <w:sz w:val="8"/>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A60716" w:rsidRPr="00A87C52" w:rsidRDefault="00A60716" w:rsidP="00A60716">
            <w:pPr>
              <w:suppressAutoHyphens/>
              <w:jc w:val="center"/>
              <w:rPr>
                <w:sz w:val="8"/>
                <w:szCs w:val="14"/>
              </w:rPr>
            </w:pPr>
            <w:r w:rsidRPr="00A87C52">
              <w:rPr>
                <w:sz w:val="8"/>
                <w:szCs w:val="14"/>
              </w:rPr>
              <w:t>1,0</w:t>
            </w:r>
          </w:p>
        </w:tc>
        <w:tc>
          <w:tcPr>
            <w:tcW w:w="0" w:type="auto"/>
            <w:tcBorders>
              <w:top w:val="single" w:sz="4" w:space="0" w:color="auto"/>
              <w:left w:val="single" w:sz="4" w:space="0" w:color="auto"/>
              <w:bottom w:val="single" w:sz="4" w:space="0" w:color="auto"/>
              <w:right w:val="single" w:sz="4" w:space="0" w:color="auto"/>
            </w:tcBorders>
            <w:vAlign w:val="center"/>
          </w:tcPr>
          <w:p w:rsidR="00A60716" w:rsidRPr="00A87C52" w:rsidRDefault="00A60716" w:rsidP="00A60716">
            <w:pPr>
              <w:suppressAutoHyphens/>
              <w:jc w:val="center"/>
              <w:rPr>
                <w:sz w:val="8"/>
                <w:szCs w:val="14"/>
              </w:rPr>
            </w:pPr>
            <w:r w:rsidRPr="00A87C52">
              <w:rPr>
                <w:sz w:val="8"/>
                <w:szCs w:val="14"/>
              </w:rPr>
              <w:t>1,0</w:t>
            </w:r>
          </w:p>
        </w:tc>
        <w:tc>
          <w:tcPr>
            <w:tcW w:w="0" w:type="auto"/>
            <w:tcBorders>
              <w:top w:val="single" w:sz="4" w:space="0" w:color="auto"/>
              <w:left w:val="single" w:sz="4" w:space="0" w:color="auto"/>
              <w:bottom w:val="single" w:sz="4" w:space="0" w:color="auto"/>
              <w:right w:val="single" w:sz="4" w:space="0" w:color="auto"/>
            </w:tcBorders>
            <w:vAlign w:val="center"/>
          </w:tcPr>
          <w:p w:rsidR="00A60716" w:rsidRPr="00A87C52" w:rsidRDefault="00A60716" w:rsidP="00A60716">
            <w:pPr>
              <w:suppressAutoHyphens/>
              <w:jc w:val="center"/>
              <w:rPr>
                <w:sz w:val="8"/>
                <w:szCs w:val="14"/>
              </w:rPr>
            </w:pPr>
            <w:r w:rsidRPr="00A87C52">
              <w:rPr>
                <w:sz w:val="8"/>
                <w:szCs w:val="14"/>
              </w:rPr>
              <w:t>1,0</w:t>
            </w:r>
          </w:p>
        </w:tc>
        <w:tc>
          <w:tcPr>
            <w:tcW w:w="0" w:type="auto"/>
            <w:tcBorders>
              <w:top w:val="single" w:sz="4" w:space="0" w:color="auto"/>
              <w:left w:val="single" w:sz="4" w:space="0" w:color="auto"/>
              <w:bottom w:val="single" w:sz="4" w:space="0" w:color="auto"/>
              <w:right w:val="single" w:sz="4" w:space="0" w:color="auto"/>
            </w:tcBorders>
            <w:vAlign w:val="center"/>
          </w:tcPr>
          <w:p w:rsidR="00A60716" w:rsidRPr="00A87C52" w:rsidRDefault="00A60716" w:rsidP="00A60716">
            <w:pPr>
              <w:suppressAutoHyphens/>
              <w:jc w:val="center"/>
              <w:rPr>
                <w:sz w:val="8"/>
                <w:szCs w:val="14"/>
              </w:rPr>
            </w:pPr>
            <w:r w:rsidRPr="00A87C52">
              <w:rPr>
                <w:sz w:val="8"/>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A60716" w:rsidRPr="00A87C52" w:rsidRDefault="00A60716" w:rsidP="00A60716">
            <w:pPr>
              <w:suppressAutoHyphens/>
              <w:jc w:val="center"/>
              <w:rPr>
                <w:sz w:val="8"/>
                <w:szCs w:val="14"/>
              </w:rPr>
            </w:pPr>
            <w:r w:rsidRPr="00A87C52">
              <w:rPr>
                <w:sz w:val="8"/>
                <w:szCs w:val="14"/>
              </w:rPr>
              <w:t>1,0</w:t>
            </w:r>
          </w:p>
        </w:tc>
        <w:tc>
          <w:tcPr>
            <w:tcW w:w="0" w:type="auto"/>
            <w:tcBorders>
              <w:top w:val="single" w:sz="4" w:space="0" w:color="auto"/>
              <w:left w:val="single" w:sz="4" w:space="0" w:color="auto"/>
              <w:bottom w:val="single" w:sz="4" w:space="0" w:color="auto"/>
              <w:right w:val="single" w:sz="4" w:space="0" w:color="auto"/>
            </w:tcBorders>
            <w:vAlign w:val="center"/>
          </w:tcPr>
          <w:p w:rsidR="00A60716" w:rsidRPr="00A87C52" w:rsidRDefault="00A60716" w:rsidP="00A60716">
            <w:pPr>
              <w:suppressAutoHyphens/>
              <w:jc w:val="center"/>
              <w:rPr>
                <w:sz w:val="8"/>
                <w:szCs w:val="14"/>
              </w:rPr>
            </w:pPr>
            <w:r w:rsidRPr="00A87C52">
              <w:rPr>
                <w:sz w:val="8"/>
                <w:szCs w:val="14"/>
              </w:rPr>
              <w:t>1,0</w:t>
            </w:r>
          </w:p>
        </w:tc>
        <w:tc>
          <w:tcPr>
            <w:tcW w:w="0" w:type="auto"/>
            <w:tcBorders>
              <w:top w:val="single" w:sz="4" w:space="0" w:color="auto"/>
              <w:left w:val="single" w:sz="4" w:space="0" w:color="auto"/>
              <w:bottom w:val="single" w:sz="4" w:space="0" w:color="auto"/>
              <w:right w:val="single" w:sz="4" w:space="0" w:color="auto"/>
            </w:tcBorders>
            <w:vAlign w:val="center"/>
          </w:tcPr>
          <w:p w:rsidR="00A60716" w:rsidRPr="00A87C52" w:rsidRDefault="00A60716" w:rsidP="00A60716">
            <w:pPr>
              <w:suppressAutoHyphens/>
              <w:jc w:val="center"/>
              <w:rPr>
                <w:sz w:val="8"/>
                <w:szCs w:val="14"/>
              </w:rPr>
            </w:pPr>
            <w:r w:rsidRPr="00A87C52">
              <w:rPr>
                <w:sz w:val="8"/>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A60716" w:rsidRPr="00A87C52" w:rsidRDefault="00A60716" w:rsidP="00A60716">
            <w:pPr>
              <w:suppressAutoHyphens/>
              <w:jc w:val="center"/>
              <w:rPr>
                <w:sz w:val="8"/>
                <w:szCs w:val="14"/>
              </w:rPr>
            </w:pPr>
            <w:r w:rsidRPr="00A87C52">
              <w:rPr>
                <w:sz w:val="8"/>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A60716" w:rsidRPr="00A87C52" w:rsidRDefault="00A60716" w:rsidP="00A60716">
            <w:pPr>
              <w:suppressAutoHyphens/>
              <w:jc w:val="center"/>
              <w:rPr>
                <w:sz w:val="8"/>
                <w:szCs w:val="14"/>
              </w:rPr>
            </w:pPr>
            <w:r w:rsidRPr="00A87C52">
              <w:rPr>
                <w:sz w:val="8"/>
                <w:szCs w:val="14"/>
              </w:rPr>
              <w:t>-</w:t>
            </w:r>
          </w:p>
        </w:tc>
      </w:tr>
      <w:tr w:rsidR="00A87C52" w:rsidRPr="00A87C52" w:rsidTr="00A60716">
        <w:tc>
          <w:tcPr>
            <w:tcW w:w="0" w:type="auto"/>
            <w:tcBorders>
              <w:top w:val="single" w:sz="4" w:space="0" w:color="auto"/>
              <w:left w:val="single" w:sz="4" w:space="0" w:color="auto"/>
              <w:bottom w:val="single" w:sz="4" w:space="0" w:color="auto"/>
              <w:right w:val="single" w:sz="4" w:space="0" w:color="auto"/>
            </w:tcBorders>
            <w:vAlign w:val="center"/>
          </w:tcPr>
          <w:p w:rsidR="00A60716" w:rsidRPr="00A87C52" w:rsidRDefault="00A60716" w:rsidP="00A60716">
            <w:pPr>
              <w:suppressAutoHyphens/>
              <w:jc w:val="center"/>
              <w:rPr>
                <w:sz w:val="8"/>
                <w:szCs w:val="14"/>
              </w:rPr>
            </w:pPr>
            <w:r w:rsidRPr="00A87C52">
              <w:rPr>
                <w:sz w:val="8"/>
                <w:szCs w:val="14"/>
              </w:rPr>
              <w:t>1.1.4.</w:t>
            </w:r>
          </w:p>
        </w:tc>
        <w:tc>
          <w:tcPr>
            <w:tcW w:w="0" w:type="auto"/>
            <w:tcBorders>
              <w:top w:val="single" w:sz="4" w:space="0" w:color="auto"/>
              <w:left w:val="single" w:sz="4" w:space="0" w:color="auto"/>
              <w:bottom w:val="single" w:sz="4" w:space="0" w:color="auto"/>
              <w:right w:val="single" w:sz="4" w:space="0" w:color="auto"/>
            </w:tcBorders>
            <w:vAlign w:val="center"/>
          </w:tcPr>
          <w:p w:rsidR="00A60716" w:rsidRPr="00A87C52" w:rsidRDefault="00A60716" w:rsidP="00A60716">
            <w:pPr>
              <w:widowControl w:val="0"/>
              <w:autoSpaceDE w:val="0"/>
              <w:autoSpaceDN w:val="0"/>
              <w:adjustRightInd w:val="0"/>
              <w:rPr>
                <w:sz w:val="8"/>
                <w:szCs w:val="14"/>
              </w:rPr>
            </w:pPr>
            <w:r w:rsidRPr="00A87C52">
              <w:rPr>
                <w:sz w:val="8"/>
                <w:szCs w:val="14"/>
              </w:rPr>
              <w:t>Показатель 4. Количество приборов учета тепловой энергии, установленных на многоквартирных домах, ед.</w:t>
            </w:r>
          </w:p>
        </w:tc>
        <w:tc>
          <w:tcPr>
            <w:tcW w:w="0" w:type="auto"/>
            <w:tcBorders>
              <w:top w:val="single" w:sz="4" w:space="0" w:color="auto"/>
              <w:left w:val="single" w:sz="4" w:space="0" w:color="auto"/>
              <w:bottom w:val="single" w:sz="4" w:space="0" w:color="auto"/>
              <w:right w:val="single" w:sz="4" w:space="0" w:color="auto"/>
            </w:tcBorders>
            <w:vAlign w:val="center"/>
          </w:tcPr>
          <w:p w:rsidR="00A60716" w:rsidRPr="00A87C52" w:rsidRDefault="00A60716" w:rsidP="00A60716">
            <w:pPr>
              <w:widowControl w:val="0"/>
              <w:autoSpaceDE w:val="0"/>
              <w:autoSpaceDN w:val="0"/>
              <w:adjustRightInd w:val="0"/>
              <w:jc w:val="center"/>
              <w:rPr>
                <w:sz w:val="8"/>
                <w:szCs w:val="14"/>
              </w:rPr>
            </w:pPr>
            <w:r w:rsidRPr="00A87C52">
              <w:rPr>
                <w:sz w:val="8"/>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A60716" w:rsidRPr="00A87C52" w:rsidRDefault="00A60716" w:rsidP="00A60716">
            <w:pPr>
              <w:widowControl w:val="0"/>
              <w:autoSpaceDE w:val="0"/>
              <w:autoSpaceDN w:val="0"/>
              <w:adjustRightInd w:val="0"/>
              <w:jc w:val="center"/>
              <w:rPr>
                <w:sz w:val="8"/>
                <w:szCs w:val="14"/>
              </w:rPr>
            </w:pPr>
            <w:r w:rsidRPr="00A87C52">
              <w:rPr>
                <w:sz w:val="8"/>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A60716" w:rsidRPr="00A87C52" w:rsidRDefault="00A60716" w:rsidP="00A60716">
            <w:pPr>
              <w:widowControl w:val="0"/>
              <w:autoSpaceDE w:val="0"/>
              <w:autoSpaceDN w:val="0"/>
              <w:adjustRightInd w:val="0"/>
              <w:jc w:val="center"/>
              <w:rPr>
                <w:sz w:val="8"/>
                <w:szCs w:val="14"/>
              </w:rPr>
            </w:pPr>
            <w:r w:rsidRPr="00A87C52">
              <w:rPr>
                <w:sz w:val="8"/>
                <w:szCs w:val="14"/>
              </w:rPr>
              <w:t>2</w:t>
            </w:r>
          </w:p>
        </w:tc>
        <w:tc>
          <w:tcPr>
            <w:tcW w:w="0" w:type="auto"/>
            <w:tcBorders>
              <w:top w:val="single" w:sz="4" w:space="0" w:color="auto"/>
              <w:left w:val="single" w:sz="4" w:space="0" w:color="auto"/>
              <w:bottom w:val="single" w:sz="4" w:space="0" w:color="auto"/>
              <w:right w:val="single" w:sz="4" w:space="0" w:color="auto"/>
            </w:tcBorders>
            <w:vAlign w:val="center"/>
          </w:tcPr>
          <w:p w:rsidR="00A60716" w:rsidRPr="00A87C52" w:rsidRDefault="00A60716" w:rsidP="00A60716">
            <w:pPr>
              <w:widowControl w:val="0"/>
              <w:autoSpaceDE w:val="0"/>
              <w:autoSpaceDN w:val="0"/>
              <w:adjustRightInd w:val="0"/>
              <w:jc w:val="center"/>
              <w:rPr>
                <w:sz w:val="8"/>
                <w:szCs w:val="14"/>
              </w:rPr>
            </w:pPr>
            <w:r w:rsidRPr="00A87C52">
              <w:rPr>
                <w:sz w:val="8"/>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A60716" w:rsidRPr="00A87C52" w:rsidRDefault="00A60716" w:rsidP="00A60716">
            <w:pPr>
              <w:widowControl w:val="0"/>
              <w:autoSpaceDE w:val="0"/>
              <w:autoSpaceDN w:val="0"/>
              <w:adjustRightInd w:val="0"/>
              <w:jc w:val="center"/>
              <w:rPr>
                <w:sz w:val="8"/>
                <w:szCs w:val="14"/>
              </w:rPr>
            </w:pPr>
            <w:r w:rsidRPr="00A87C52">
              <w:rPr>
                <w:sz w:val="8"/>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A60716" w:rsidRPr="00A87C52" w:rsidRDefault="00A60716" w:rsidP="00A60716">
            <w:pPr>
              <w:widowControl w:val="0"/>
              <w:autoSpaceDE w:val="0"/>
              <w:autoSpaceDN w:val="0"/>
              <w:adjustRightInd w:val="0"/>
              <w:jc w:val="center"/>
              <w:rPr>
                <w:sz w:val="8"/>
                <w:szCs w:val="14"/>
              </w:rPr>
            </w:pPr>
            <w:r w:rsidRPr="00A87C52">
              <w:rPr>
                <w:sz w:val="8"/>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A60716" w:rsidRPr="00A87C52" w:rsidRDefault="00A60716" w:rsidP="00A60716">
            <w:pPr>
              <w:widowControl w:val="0"/>
              <w:autoSpaceDE w:val="0"/>
              <w:autoSpaceDN w:val="0"/>
              <w:adjustRightInd w:val="0"/>
              <w:jc w:val="center"/>
              <w:rPr>
                <w:sz w:val="8"/>
                <w:szCs w:val="14"/>
              </w:rPr>
            </w:pPr>
            <w:r w:rsidRPr="00A87C52">
              <w:rPr>
                <w:sz w:val="8"/>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A60716" w:rsidRPr="00A87C52" w:rsidRDefault="00A60716" w:rsidP="00A60716">
            <w:pPr>
              <w:widowControl w:val="0"/>
              <w:autoSpaceDE w:val="0"/>
              <w:autoSpaceDN w:val="0"/>
              <w:adjustRightInd w:val="0"/>
              <w:jc w:val="center"/>
              <w:rPr>
                <w:sz w:val="8"/>
                <w:szCs w:val="14"/>
              </w:rPr>
            </w:pPr>
            <w:r w:rsidRPr="00A87C52">
              <w:rPr>
                <w:sz w:val="8"/>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A60716" w:rsidRPr="00A87C52" w:rsidRDefault="00A60716" w:rsidP="00A60716">
            <w:pPr>
              <w:widowControl w:val="0"/>
              <w:autoSpaceDE w:val="0"/>
              <w:autoSpaceDN w:val="0"/>
              <w:adjustRightInd w:val="0"/>
              <w:jc w:val="center"/>
              <w:rPr>
                <w:sz w:val="8"/>
                <w:szCs w:val="14"/>
              </w:rPr>
            </w:pPr>
            <w:r w:rsidRPr="00A87C52">
              <w:rPr>
                <w:sz w:val="8"/>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A60716" w:rsidRPr="00A87C52" w:rsidRDefault="00A60716" w:rsidP="00A60716">
            <w:pPr>
              <w:widowControl w:val="0"/>
              <w:autoSpaceDE w:val="0"/>
              <w:autoSpaceDN w:val="0"/>
              <w:adjustRightInd w:val="0"/>
              <w:jc w:val="center"/>
              <w:rPr>
                <w:sz w:val="8"/>
                <w:szCs w:val="14"/>
              </w:rPr>
            </w:pPr>
            <w:r w:rsidRPr="00A87C52">
              <w:rPr>
                <w:sz w:val="8"/>
                <w:szCs w:val="14"/>
              </w:rPr>
              <w:t>-</w:t>
            </w:r>
          </w:p>
        </w:tc>
      </w:tr>
      <w:tr w:rsidR="00A87C52" w:rsidRPr="00A87C52" w:rsidTr="00A60716">
        <w:tc>
          <w:tcPr>
            <w:tcW w:w="0" w:type="auto"/>
            <w:tcBorders>
              <w:top w:val="single" w:sz="4" w:space="0" w:color="auto"/>
              <w:left w:val="single" w:sz="4" w:space="0" w:color="auto"/>
              <w:bottom w:val="single" w:sz="4" w:space="0" w:color="auto"/>
              <w:right w:val="single" w:sz="4" w:space="0" w:color="auto"/>
            </w:tcBorders>
            <w:vAlign w:val="center"/>
          </w:tcPr>
          <w:p w:rsidR="00A60716" w:rsidRPr="00A87C52" w:rsidRDefault="00A60716" w:rsidP="00A60716">
            <w:pPr>
              <w:suppressAutoHyphens/>
              <w:jc w:val="center"/>
              <w:rPr>
                <w:sz w:val="8"/>
                <w:szCs w:val="14"/>
              </w:rPr>
            </w:pPr>
            <w:r w:rsidRPr="00A87C52">
              <w:rPr>
                <w:sz w:val="8"/>
                <w:szCs w:val="14"/>
              </w:rPr>
              <w:t>1.2.</w:t>
            </w:r>
          </w:p>
        </w:tc>
        <w:tc>
          <w:tcPr>
            <w:tcW w:w="0" w:type="auto"/>
            <w:gridSpan w:val="11"/>
            <w:tcBorders>
              <w:top w:val="single" w:sz="4" w:space="0" w:color="auto"/>
              <w:left w:val="single" w:sz="4" w:space="0" w:color="auto"/>
              <w:bottom w:val="single" w:sz="4" w:space="0" w:color="auto"/>
              <w:right w:val="single" w:sz="4" w:space="0" w:color="auto"/>
            </w:tcBorders>
            <w:vAlign w:val="center"/>
          </w:tcPr>
          <w:p w:rsidR="00A60716" w:rsidRPr="00A87C52" w:rsidRDefault="00A60716" w:rsidP="00A60716">
            <w:pPr>
              <w:suppressAutoHyphens/>
              <w:rPr>
                <w:sz w:val="8"/>
                <w:szCs w:val="14"/>
              </w:rPr>
            </w:pPr>
            <w:r w:rsidRPr="00A87C52">
              <w:rPr>
                <w:sz w:val="8"/>
                <w:szCs w:val="14"/>
              </w:rPr>
              <w:t>Задача 2. Обеспечение сохранности общего имущества в многоквартирных домах, расположенных на территории Солецкого городского поселения</w:t>
            </w:r>
          </w:p>
        </w:tc>
      </w:tr>
      <w:tr w:rsidR="00A87C52" w:rsidRPr="00A87C52" w:rsidTr="00A60716">
        <w:tc>
          <w:tcPr>
            <w:tcW w:w="0" w:type="auto"/>
            <w:tcBorders>
              <w:top w:val="single" w:sz="4" w:space="0" w:color="auto"/>
              <w:left w:val="single" w:sz="4" w:space="0" w:color="auto"/>
              <w:bottom w:val="single" w:sz="4" w:space="0" w:color="auto"/>
              <w:right w:val="single" w:sz="4" w:space="0" w:color="auto"/>
            </w:tcBorders>
            <w:vAlign w:val="center"/>
          </w:tcPr>
          <w:p w:rsidR="00A60716" w:rsidRPr="00A87C52" w:rsidRDefault="00A60716" w:rsidP="00A60716">
            <w:pPr>
              <w:suppressAutoHyphens/>
              <w:jc w:val="center"/>
              <w:rPr>
                <w:sz w:val="8"/>
                <w:szCs w:val="14"/>
              </w:rPr>
            </w:pPr>
            <w:r w:rsidRPr="00A87C52">
              <w:rPr>
                <w:sz w:val="8"/>
                <w:szCs w:val="14"/>
              </w:rPr>
              <w:t>1.2.1.</w:t>
            </w:r>
          </w:p>
        </w:tc>
        <w:tc>
          <w:tcPr>
            <w:tcW w:w="0" w:type="auto"/>
            <w:tcBorders>
              <w:top w:val="single" w:sz="4" w:space="0" w:color="auto"/>
              <w:left w:val="single" w:sz="4" w:space="0" w:color="auto"/>
              <w:bottom w:val="single" w:sz="4" w:space="0" w:color="auto"/>
              <w:right w:val="single" w:sz="4" w:space="0" w:color="auto"/>
            </w:tcBorders>
            <w:vAlign w:val="center"/>
          </w:tcPr>
          <w:p w:rsidR="00A60716" w:rsidRPr="00A87C52" w:rsidRDefault="00A60716" w:rsidP="00A60716">
            <w:pPr>
              <w:suppressAutoHyphens/>
              <w:rPr>
                <w:sz w:val="8"/>
                <w:szCs w:val="14"/>
              </w:rPr>
            </w:pPr>
            <w:r w:rsidRPr="00A87C52">
              <w:rPr>
                <w:sz w:val="8"/>
                <w:szCs w:val="14"/>
              </w:rPr>
              <w:t>Показатель 1. Обеспечение своевременного и целевого перечисления взносов из бюджета Солецкого городского поселения на проведение работ по капитальному ремонту общего имущества в многоквартирных домах, расположенных на территории Солецкого городского поселения, в специализированную некоммерческую организацию «Региональный фонд капитального ремонта многоквартирных домов, расположенных на территории Новгородской области», %</w:t>
            </w:r>
          </w:p>
        </w:tc>
        <w:tc>
          <w:tcPr>
            <w:tcW w:w="0" w:type="auto"/>
            <w:tcBorders>
              <w:top w:val="single" w:sz="4" w:space="0" w:color="auto"/>
              <w:left w:val="single" w:sz="4" w:space="0" w:color="auto"/>
              <w:bottom w:val="single" w:sz="4" w:space="0" w:color="auto"/>
              <w:right w:val="single" w:sz="4" w:space="0" w:color="auto"/>
            </w:tcBorders>
            <w:vAlign w:val="center"/>
          </w:tcPr>
          <w:p w:rsidR="00A60716" w:rsidRPr="00A87C52" w:rsidRDefault="00A60716" w:rsidP="00A60716">
            <w:pPr>
              <w:suppressAutoHyphens/>
              <w:jc w:val="center"/>
              <w:rPr>
                <w:sz w:val="8"/>
                <w:szCs w:val="14"/>
              </w:rPr>
            </w:pPr>
            <w:r w:rsidRPr="00A87C52">
              <w:rPr>
                <w:sz w:val="8"/>
                <w:szCs w:val="14"/>
              </w:rPr>
              <w:t>100</w:t>
            </w:r>
          </w:p>
        </w:tc>
        <w:tc>
          <w:tcPr>
            <w:tcW w:w="0" w:type="auto"/>
            <w:tcBorders>
              <w:top w:val="single" w:sz="4" w:space="0" w:color="auto"/>
              <w:left w:val="single" w:sz="4" w:space="0" w:color="auto"/>
              <w:bottom w:val="single" w:sz="4" w:space="0" w:color="auto"/>
              <w:right w:val="single" w:sz="4" w:space="0" w:color="auto"/>
            </w:tcBorders>
            <w:vAlign w:val="center"/>
          </w:tcPr>
          <w:p w:rsidR="00A60716" w:rsidRPr="00A87C52" w:rsidRDefault="00A60716" w:rsidP="00A60716">
            <w:pPr>
              <w:suppressAutoHyphens/>
              <w:jc w:val="center"/>
              <w:rPr>
                <w:sz w:val="8"/>
                <w:szCs w:val="14"/>
              </w:rPr>
            </w:pPr>
            <w:r w:rsidRPr="00A87C52">
              <w:rPr>
                <w:sz w:val="8"/>
                <w:szCs w:val="14"/>
              </w:rPr>
              <w:t>100</w:t>
            </w:r>
          </w:p>
        </w:tc>
        <w:tc>
          <w:tcPr>
            <w:tcW w:w="0" w:type="auto"/>
            <w:tcBorders>
              <w:top w:val="single" w:sz="4" w:space="0" w:color="auto"/>
              <w:left w:val="single" w:sz="4" w:space="0" w:color="auto"/>
              <w:bottom w:val="single" w:sz="4" w:space="0" w:color="auto"/>
              <w:right w:val="single" w:sz="4" w:space="0" w:color="auto"/>
            </w:tcBorders>
            <w:vAlign w:val="center"/>
          </w:tcPr>
          <w:p w:rsidR="00A60716" w:rsidRPr="00A87C52" w:rsidRDefault="00A60716" w:rsidP="00A60716">
            <w:pPr>
              <w:suppressAutoHyphens/>
              <w:jc w:val="center"/>
              <w:rPr>
                <w:sz w:val="8"/>
                <w:szCs w:val="14"/>
              </w:rPr>
            </w:pPr>
            <w:r w:rsidRPr="00A87C52">
              <w:rPr>
                <w:sz w:val="8"/>
                <w:szCs w:val="14"/>
              </w:rPr>
              <w:t>100</w:t>
            </w:r>
          </w:p>
        </w:tc>
        <w:tc>
          <w:tcPr>
            <w:tcW w:w="0" w:type="auto"/>
            <w:tcBorders>
              <w:top w:val="single" w:sz="4" w:space="0" w:color="auto"/>
              <w:left w:val="single" w:sz="4" w:space="0" w:color="auto"/>
              <w:bottom w:val="single" w:sz="4" w:space="0" w:color="auto"/>
              <w:right w:val="single" w:sz="4" w:space="0" w:color="auto"/>
            </w:tcBorders>
            <w:vAlign w:val="center"/>
          </w:tcPr>
          <w:p w:rsidR="00A60716" w:rsidRPr="00A87C52" w:rsidRDefault="00A60716" w:rsidP="00A60716">
            <w:pPr>
              <w:suppressAutoHyphens/>
              <w:jc w:val="center"/>
              <w:rPr>
                <w:sz w:val="8"/>
                <w:szCs w:val="14"/>
              </w:rPr>
            </w:pPr>
            <w:r w:rsidRPr="00A87C52">
              <w:rPr>
                <w:sz w:val="8"/>
                <w:szCs w:val="14"/>
              </w:rPr>
              <w:t>100</w:t>
            </w:r>
          </w:p>
        </w:tc>
        <w:tc>
          <w:tcPr>
            <w:tcW w:w="0" w:type="auto"/>
            <w:tcBorders>
              <w:top w:val="single" w:sz="4" w:space="0" w:color="auto"/>
              <w:left w:val="single" w:sz="4" w:space="0" w:color="auto"/>
              <w:bottom w:val="single" w:sz="4" w:space="0" w:color="auto"/>
              <w:right w:val="single" w:sz="4" w:space="0" w:color="auto"/>
            </w:tcBorders>
            <w:vAlign w:val="center"/>
          </w:tcPr>
          <w:p w:rsidR="00A60716" w:rsidRPr="00A87C52" w:rsidRDefault="00A60716" w:rsidP="00A60716">
            <w:pPr>
              <w:suppressAutoHyphens/>
              <w:jc w:val="center"/>
              <w:rPr>
                <w:sz w:val="8"/>
                <w:szCs w:val="14"/>
              </w:rPr>
            </w:pPr>
            <w:r w:rsidRPr="00A87C52">
              <w:rPr>
                <w:sz w:val="8"/>
                <w:szCs w:val="14"/>
              </w:rPr>
              <w:t>100</w:t>
            </w:r>
          </w:p>
        </w:tc>
        <w:tc>
          <w:tcPr>
            <w:tcW w:w="0" w:type="auto"/>
            <w:tcBorders>
              <w:top w:val="single" w:sz="4" w:space="0" w:color="auto"/>
              <w:left w:val="single" w:sz="4" w:space="0" w:color="auto"/>
              <w:bottom w:val="single" w:sz="4" w:space="0" w:color="auto"/>
              <w:right w:val="single" w:sz="4" w:space="0" w:color="auto"/>
            </w:tcBorders>
            <w:vAlign w:val="center"/>
          </w:tcPr>
          <w:p w:rsidR="00A60716" w:rsidRPr="00A87C52" w:rsidRDefault="00A60716" w:rsidP="00A60716">
            <w:pPr>
              <w:suppressAutoHyphens/>
              <w:jc w:val="center"/>
              <w:rPr>
                <w:sz w:val="8"/>
                <w:szCs w:val="14"/>
              </w:rPr>
            </w:pPr>
            <w:r w:rsidRPr="00A87C52">
              <w:rPr>
                <w:sz w:val="8"/>
                <w:szCs w:val="14"/>
              </w:rPr>
              <w:t>100,0</w:t>
            </w:r>
          </w:p>
        </w:tc>
        <w:tc>
          <w:tcPr>
            <w:tcW w:w="0" w:type="auto"/>
            <w:tcBorders>
              <w:top w:val="single" w:sz="4" w:space="0" w:color="auto"/>
              <w:left w:val="single" w:sz="4" w:space="0" w:color="auto"/>
              <w:bottom w:val="single" w:sz="4" w:space="0" w:color="auto"/>
              <w:right w:val="single" w:sz="4" w:space="0" w:color="auto"/>
            </w:tcBorders>
            <w:vAlign w:val="center"/>
          </w:tcPr>
          <w:p w:rsidR="00A60716" w:rsidRPr="00A87C52" w:rsidRDefault="00A60716" w:rsidP="00A60716">
            <w:pPr>
              <w:suppressAutoHyphens/>
              <w:jc w:val="center"/>
              <w:rPr>
                <w:sz w:val="8"/>
                <w:szCs w:val="14"/>
              </w:rPr>
            </w:pPr>
            <w:r w:rsidRPr="00A87C52">
              <w:rPr>
                <w:sz w:val="8"/>
                <w:szCs w:val="14"/>
              </w:rPr>
              <w:t>100,0</w:t>
            </w:r>
          </w:p>
        </w:tc>
        <w:tc>
          <w:tcPr>
            <w:tcW w:w="0" w:type="auto"/>
            <w:tcBorders>
              <w:top w:val="single" w:sz="4" w:space="0" w:color="auto"/>
              <w:left w:val="single" w:sz="4" w:space="0" w:color="auto"/>
              <w:bottom w:val="single" w:sz="4" w:space="0" w:color="auto"/>
              <w:right w:val="single" w:sz="4" w:space="0" w:color="auto"/>
            </w:tcBorders>
            <w:vAlign w:val="center"/>
          </w:tcPr>
          <w:p w:rsidR="00A60716" w:rsidRPr="00A87C52" w:rsidRDefault="00A60716" w:rsidP="00A60716">
            <w:pPr>
              <w:suppressAutoHyphens/>
              <w:jc w:val="center"/>
              <w:rPr>
                <w:sz w:val="8"/>
                <w:szCs w:val="14"/>
              </w:rPr>
            </w:pPr>
            <w:r w:rsidRPr="00A87C52">
              <w:rPr>
                <w:sz w:val="8"/>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A60716" w:rsidRPr="00A87C52" w:rsidRDefault="00A60716" w:rsidP="00A60716">
            <w:pPr>
              <w:suppressAutoHyphens/>
              <w:jc w:val="center"/>
              <w:rPr>
                <w:sz w:val="8"/>
                <w:szCs w:val="14"/>
              </w:rPr>
            </w:pPr>
            <w:r w:rsidRPr="00A87C52">
              <w:rPr>
                <w:sz w:val="8"/>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A60716" w:rsidRPr="00A87C52" w:rsidRDefault="00A60716" w:rsidP="00A60716">
            <w:pPr>
              <w:suppressAutoHyphens/>
              <w:jc w:val="center"/>
              <w:rPr>
                <w:sz w:val="8"/>
                <w:szCs w:val="14"/>
              </w:rPr>
            </w:pPr>
            <w:r w:rsidRPr="00A87C52">
              <w:rPr>
                <w:sz w:val="8"/>
                <w:szCs w:val="14"/>
              </w:rPr>
              <w:t>-</w:t>
            </w:r>
          </w:p>
        </w:tc>
      </w:tr>
      <w:tr w:rsidR="00A87C52" w:rsidRPr="00A87C52" w:rsidTr="00A60716">
        <w:tc>
          <w:tcPr>
            <w:tcW w:w="0" w:type="auto"/>
            <w:tcBorders>
              <w:top w:val="single" w:sz="4" w:space="0" w:color="auto"/>
              <w:left w:val="single" w:sz="4" w:space="0" w:color="auto"/>
              <w:bottom w:val="single" w:sz="4" w:space="0" w:color="auto"/>
              <w:right w:val="single" w:sz="4" w:space="0" w:color="auto"/>
            </w:tcBorders>
            <w:vAlign w:val="center"/>
          </w:tcPr>
          <w:p w:rsidR="00A60716" w:rsidRPr="00A87C52" w:rsidRDefault="00A60716" w:rsidP="00A60716">
            <w:pPr>
              <w:suppressAutoHyphens/>
              <w:jc w:val="center"/>
              <w:rPr>
                <w:sz w:val="8"/>
                <w:szCs w:val="14"/>
              </w:rPr>
            </w:pPr>
            <w:r w:rsidRPr="00A87C52">
              <w:rPr>
                <w:sz w:val="8"/>
                <w:szCs w:val="14"/>
              </w:rPr>
              <w:t>1.2.2.</w:t>
            </w:r>
          </w:p>
        </w:tc>
        <w:tc>
          <w:tcPr>
            <w:tcW w:w="0" w:type="auto"/>
            <w:tcBorders>
              <w:top w:val="single" w:sz="4" w:space="0" w:color="auto"/>
              <w:left w:val="single" w:sz="4" w:space="0" w:color="auto"/>
              <w:bottom w:val="single" w:sz="4" w:space="0" w:color="auto"/>
              <w:right w:val="single" w:sz="4" w:space="0" w:color="auto"/>
            </w:tcBorders>
            <w:vAlign w:val="center"/>
          </w:tcPr>
          <w:p w:rsidR="00A60716" w:rsidRPr="00A87C52" w:rsidRDefault="00A60716" w:rsidP="00A60716">
            <w:pPr>
              <w:suppressAutoHyphens/>
              <w:rPr>
                <w:sz w:val="8"/>
                <w:szCs w:val="14"/>
              </w:rPr>
            </w:pPr>
            <w:r w:rsidRPr="00A87C52">
              <w:rPr>
                <w:sz w:val="8"/>
                <w:szCs w:val="14"/>
              </w:rPr>
              <w:t xml:space="preserve">Показатель 2. Количество многоквартирных домов, </w:t>
            </w:r>
            <w:r w:rsidRPr="00A87C52">
              <w:rPr>
                <w:sz w:val="8"/>
                <w:szCs w:val="14"/>
              </w:rPr>
              <w:lastRenderedPageBreak/>
              <w:t xml:space="preserve">расположенных на территории Солецкого городского поселения, в которых проведен капитальный ремонт общего имущества за счет взносов на капитальный ремонт, </w:t>
            </w:r>
            <w:proofErr w:type="spellStart"/>
            <w:proofErr w:type="gramStart"/>
            <w:r w:rsidRPr="00A87C52">
              <w:rPr>
                <w:sz w:val="8"/>
                <w:szCs w:val="14"/>
              </w:rPr>
              <w:t>ед</w:t>
            </w:r>
            <w:proofErr w:type="spellEnd"/>
            <w:proofErr w:type="gramEnd"/>
          </w:p>
        </w:tc>
        <w:tc>
          <w:tcPr>
            <w:tcW w:w="0" w:type="auto"/>
            <w:tcBorders>
              <w:top w:val="single" w:sz="4" w:space="0" w:color="auto"/>
              <w:left w:val="single" w:sz="4" w:space="0" w:color="auto"/>
              <w:bottom w:val="single" w:sz="4" w:space="0" w:color="auto"/>
              <w:right w:val="single" w:sz="4" w:space="0" w:color="auto"/>
            </w:tcBorders>
            <w:vAlign w:val="center"/>
          </w:tcPr>
          <w:p w:rsidR="00A60716" w:rsidRPr="00A87C52" w:rsidRDefault="00A60716" w:rsidP="00A60716">
            <w:pPr>
              <w:suppressAutoHyphens/>
              <w:jc w:val="center"/>
              <w:rPr>
                <w:sz w:val="8"/>
                <w:szCs w:val="14"/>
              </w:rPr>
            </w:pPr>
            <w:r w:rsidRPr="00A87C52">
              <w:rPr>
                <w:sz w:val="8"/>
                <w:szCs w:val="14"/>
              </w:rPr>
              <w:lastRenderedPageBreak/>
              <w:t>6,0</w:t>
            </w:r>
          </w:p>
        </w:tc>
        <w:tc>
          <w:tcPr>
            <w:tcW w:w="0" w:type="auto"/>
            <w:tcBorders>
              <w:top w:val="single" w:sz="4" w:space="0" w:color="auto"/>
              <w:left w:val="single" w:sz="4" w:space="0" w:color="auto"/>
              <w:bottom w:val="single" w:sz="4" w:space="0" w:color="auto"/>
              <w:right w:val="single" w:sz="4" w:space="0" w:color="auto"/>
            </w:tcBorders>
            <w:vAlign w:val="center"/>
          </w:tcPr>
          <w:p w:rsidR="00A60716" w:rsidRPr="00A87C52" w:rsidRDefault="00A60716" w:rsidP="00A60716">
            <w:pPr>
              <w:suppressAutoHyphens/>
              <w:jc w:val="center"/>
              <w:rPr>
                <w:sz w:val="8"/>
                <w:szCs w:val="14"/>
              </w:rPr>
            </w:pPr>
            <w:r w:rsidRPr="00A87C52">
              <w:rPr>
                <w:sz w:val="8"/>
                <w:szCs w:val="14"/>
              </w:rPr>
              <w:t>6,0</w:t>
            </w:r>
          </w:p>
        </w:tc>
        <w:tc>
          <w:tcPr>
            <w:tcW w:w="0" w:type="auto"/>
            <w:tcBorders>
              <w:top w:val="single" w:sz="4" w:space="0" w:color="auto"/>
              <w:left w:val="single" w:sz="4" w:space="0" w:color="auto"/>
              <w:bottom w:val="single" w:sz="4" w:space="0" w:color="auto"/>
              <w:right w:val="single" w:sz="4" w:space="0" w:color="auto"/>
            </w:tcBorders>
            <w:vAlign w:val="center"/>
          </w:tcPr>
          <w:p w:rsidR="00A60716" w:rsidRPr="00A87C52" w:rsidRDefault="00A60716" w:rsidP="00A60716">
            <w:pPr>
              <w:suppressAutoHyphens/>
              <w:jc w:val="center"/>
              <w:rPr>
                <w:sz w:val="8"/>
                <w:szCs w:val="14"/>
              </w:rPr>
            </w:pPr>
            <w:r w:rsidRPr="00A87C52">
              <w:rPr>
                <w:sz w:val="8"/>
                <w:szCs w:val="14"/>
              </w:rPr>
              <w:t>6,0</w:t>
            </w:r>
          </w:p>
        </w:tc>
        <w:tc>
          <w:tcPr>
            <w:tcW w:w="0" w:type="auto"/>
            <w:tcBorders>
              <w:top w:val="single" w:sz="4" w:space="0" w:color="auto"/>
              <w:left w:val="single" w:sz="4" w:space="0" w:color="auto"/>
              <w:bottom w:val="single" w:sz="4" w:space="0" w:color="auto"/>
              <w:right w:val="single" w:sz="4" w:space="0" w:color="auto"/>
            </w:tcBorders>
            <w:vAlign w:val="center"/>
          </w:tcPr>
          <w:p w:rsidR="00A60716" w:rsidRPr="00A87C52" w:rsidRDefault="00A60716" w:rsidP="00A60716">
            <w:pPr>
              <w:suppressAutoHyphens/>
              <w:jc w:val="center"/>
              <w:rPr>
                <w:sz w:val="8"/>
                <w:szCs w:val="14"/>
              </w:rPr>
            </w:pPr>
            <w:r w:rsidRPr="00A87C52">
              <w:rPr>
                <w:sz w:val="8"/>
                <w:szCs w:val="14"/>
              </w:rPr>
              <w:t>11,0</w:t>
            </w:r>
          </w:p>
        </w:tc>
        <w:tc>
          <w:tcPr>
            <w:tcW w:w="0" w:type="auto"/>
            <w:tcBorders>
              <w:top w:val="single" w:sz="4" w:space="0" w:color="auto"/>
              <w:left w:val="single" w:sz="4" w:space="0" w:color="auto"/>
              <w:bottom w:val="single" w:sz="4" w:space="0" w:color="auto"/>
              <w:right w:val="single" w:sz="4" w:space="0" w:color="auto"/>
            </w:tcBorders>
            <w:vAlign w:val="center"/>
          </w:tcPr>
          <w:p w:rsidR="00A60716" w:rsidRPr="00A87C52" w:rsidRDefault="00A60716" w:rsidP="00A60716">
            <w:pPr>
              <w:suppressAutoHyphens/>
              <w:jc w:val="center"/>
              <w:rPr>
                <w:sz w:val="8"/>
                <w:szCs w:val="14"/>
              </w:rPr>
            </w:pPr>
            <w:r w:rsidRPr="00A87C52">
              <w:rPr>
                <w:sz w:val="8"/>
                <w:szCs w:val="14"/>
              </w:rPr>
              <w:t>6,0</w:t>
            </w:r>
          </w:p>
        </w:tc>
        <w:tc>
          <w:tcPr>
            <w:tcW w:w="0" w:type="auto"/>
            <w:tcBorders>
              <w:top w:val="single" w:sz="4" w:space="0" w:color="auto"/>
              <w:left w:val="single" w:sz="4" w:space="0" w:color="auto"/>
              <w:bottom w:val="single" w:sz="4" w:space="0" w:color="auto"/>
              <w:right w:val="single" w:sz="4" w:space="0" w:color="auto"/>
            </w:tcBorders>
            <w:vAlign w:val="center"/>
          </w:tcPr>
          <w:p w:rsidR="00A60716" w:rsidRPr="00A87C52" w:rsidRDefault="00A60716" w:rsidP="00A60716">
            <w:pPr>
              <w:suppressAutoHyphens/>
              <w:jc w:val="center"/>
              <w:rPr>
                <w:sz w:val="8"/>
                <w:szCs w:val="14"/>
              </w:rPr>
            </w:pPr>
            <w:r w:rsidRPr="00A87C52">
              <w:rPr>
                <w:sz w:val="8"/>
                <w:szCs w:val="14"/>
              </w:rPr>
              <w:t>6,0</w:t>
            </w:r>
          </w:p>
        </w:tc>
        <w:tc>
          <w:tcPr>
            <w:tcW w:w="0" w:type="auto"/>
            <w:tcBorders>
              <w:top w:val="single" w:sz="4" w:space="0" w:color="auto"/>
              <w:left w:val="single" w:sz="4" w:space="0" w:color="auto"/>
              <w:bottom w:val="single" w:sz="4" w:space="0" w:color="auto"/>
              <w:right w:val="single" w:sz="4" w:space="0" w:color="auto"/>
            </w:tcBorders>
            <w:vAlign w:val="center"/>
          </w:tcPr>
          <w:p w:rsidR="00A60716" w:rsidRPr="00A87C52" w:rsidRDefault="00A60716" w:rsidP="00A60716">
            <w:pPr>
              <w:suppressAutoHyphens/>
              <w:jc w:val="center"/>
              <w:rPr>
                <w:sz w:val="8"/>
                <w:szCs w:val="14"/>
              </w:rPr>
            </w:pPr>
            <w:r w:rsidRPr="00A87C52">
              <w:rPr>
                <w:sz w:val="8"/>
                <w:szCs w:val="14"/>
              </w:rPr>
              <w:t>6,0</w:t>
            </w:r>
          </w:p>
        </w:tc>
        <w:tc>
          <w:tcPr>
            <w:tcW w:w="0" w:type="auto"/>
            <w:tcBorders>
              <w:top w:val="single" w:sz="4" w:space="0" w:color="auto"/>
              <w:left w:val="single" w:sz="4" w:space="0" w:color="auto"/>
              <w:bottom w:val="single" w:sz="4" w:space="0" w:color="auto"/>
              <w:right w:val="single" w:sz="4" w:space="0" w:color="auto"/>
            </w:tcBorders>
            <w:vAlign w:val="center"/>
          </w:tcPr>
          <w:p w:rsidR="00A60716" w:rsidRPr="00A87C52" w:rsidRDefault="00A60716" w:rsidP="00A60716">
            <w:pPr>
              <w:suppressAutoHyphens/>
              <w:jc w:val="center"/>
              <w:rPr>
                <w:sz w:val="8"/>
                <w:szCs w:val="14"/>
              </w:rPr>
            </w:pPr>
            <w:r w:rsidRPr="00A87C52">
              <w:rPr>
                <w:sz w:val="8"/>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A60716" w:rsidRPr="00A87C52" w:rsidRDefault="00A60716" w:rsidP="00A60716">
            <w:pPr>
              <w:suppressAutoHyphens/>
              <w:jc w:val="center"/>
              <w:rPr>
                <w:sz w:val="8"/>
                <w:szCs w:val="14"/>
              </w:rPr>
            </w:pPr>
            <w:r w:rsidRPr="00A87C52">
              <w:rPr>
                <w:sz w:val="8"/>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A60716" w:rsidRPr="00A87C52" w:rsidRDefault="00A60716" w:rsidP="00A60716">
            <w:pPr>
              <w:suppressAutoHyphens/>
              <w:jc w:val="center"/>
              <w:rPr>
                <w:sz w:val="8"/>
                <w:szCs w:val="14"/>
              </w:rPr>
            </w:pPr>
            <w:r w:rsidRPr="00A87C52">
              <w:rPr>
                <w:sz w:val="8"/>
                <w:szCs w:val="14"/>
              </w:rPr>
              <w:t>-</w:t>
            </w:r>
          </w:p>
        </w:tc>
      </w:tr>
      <w:tr w:rsidR="00A87C52" w:rsidRPr="00A87C52" w:rsidTr="00A60716">
        <w:tc>
          <w:tcPr>
            <w:tcW w:w="0" w:type="auto"/>
            <w:tcBorders>
              <w:top w:val="single" w:sz="4" w:space="0" w:color="auto"/>
              <w:left w:val="single" w:sz="4" w:space="0" w:color="auto"/>
              <w:bottom w:val="single" w:sz="4" w:space="0" w:color="auto"/>
              <w:right w:val="single" w:sz="4" w:space="0" w:color="auto"/>
            </w:tcBorders>
            <w:vAlign w:val="center"/>
          </w:tcPr>
          <w:p w:rsidR="00A60716" w:rsidRPr="00A87C52" w:rsidRDefault="00A60716" w:rsidP="00A60716">
            <w:pPr>
              <w:suppressAutoHyphens/>
              <w:jc w:val="center"/>
              <w:rPr>
                <w:sz w:val="8"/>
                <w:szCs w:val="14"/>
              </w:rPr>
            </w:pPr>
            <w:r w:rsidRPr="00A87C52">
              <w:rPr>
                <w:sz w:val="8"/>
                <w:szCs w:val="14"/>
              </w:rPr>
              <w:lastRenderedPageBreak/>
              <w:t>1.3.</w:t>
            </w:r>
          </w:p>
        </w:tc>
        <w:tc>
          <w:tcPr>
            <w:tcW w:w="0" w:type="auto"/>
            <w:gridSpan w:val="11"/>
            <w:tcBorders>
              <w:top w:val="single" w:sz="4" w:space="0" w:color="auto"/>
              <w:left w:val="single" w:sz="4" w:space="0" w:color="auto"/>
              <w:bottom w:val="single" w:sz="4" w:space="0" w:color="auto"/>
              <w:right w:val="single" w:sz="4" w:space="0" w:color="auto"/>
            </w:tcBorders>
            <w:vAlign w:val="center"/>
          </w:tcPr>
          <w:p w:rsidR="00A60716" w:rsidRPr="00A87C52" w:rsidRDefault="00A60716" w:rsidP="00A60716">
            <w:pPr>
              <w:suppressAutoHyphens/>
              <w:rPr>
                <w:sz w:val="8"/>
                <w:szCs w:val="14"/>
              </w:rPr>
            </w:pPr>
            <w:r w:rsidRPr="00A87C52">
              <w:rPr>
                <w:sz w:val="8"/>
                <w:szCs w:val="14"/>
              </w:rPr>
              <w:t>Задача 3. Повышение качества бытовых услуг, оказываемых  населению</w:t>
            </w:r>
          </w:p>
        </w:tc>
      </w:tr>
      <w:tr w:rsidR="00A87C52" w:rsidRPr="00A87C52" w:rsidTr="00A60716">
        <w:tc>
          <w:tcPr>
            <w:tcW w:w="0" w:type="auto"/>
            <w:tcBorders>
              <w:top w:val="single" w:sz="4" w:space="0" w:color="auto"/>
              <w:left w:val="single" w:sz="4" w:space="0" w:color="auto"/>
              <w:bottom w:val="single" w:sz="4" w:space="0" w:color="auto"/>
              <w:right w:val="single" w:sz="4" w:space="0" w:color="auto"/>
            </w:tcBorders>
            <w:vAlign w:val="center"/>
          </w:tcPr>
          <w:p w:rsidR="00A60716" w:rsidRPr="00A87C52" w:rsidRDefault="00A60716" w:rsidP="00A60716">
            <w:pPr>
              <w:suppressAutoHyphens/>
              <w:jc w:val="center"/>
              <w:rPr>
                <w:sz w:val="8"/>
                <w:szCs w:val="14"/>
              </w:rPr>
            </w:pPr>
            <w:r w:rsidRPr="00A87C52">
              <w:rPr>
                <w:sz w:val="8"/>
                <w:szCs w:val="14"/>
              </w:rPr>
              <w:t>1.3.1.</w:t>
            </w:r>
          </w:p>
        </w:tc>
        <w:tc>
          <w:tcPr>
            <w:tcW w:w="0" w:type="auto"/>
            <w:tcBorders>
              <w:top w:val="single" w:sz="4" w:space="0" w:color="auto"/>
              <w:left w:val="single" w:sz="4" w:space="0" w:color="auto"/>
              <w:bottom w:val="single" w:sz="4" w:space="0" w:color="auto"/>
              <w:right w:val="single" w:sz="4" w:space="0" w:color="auto"/>
            </w:tcBorders>
            <w:vAlign w:val="center"/>
          </w:tcPr>
          <w:p w:rsidR="00A60716" w:rsidRPr="00A87C52" w:rsidRDefault="00A60716" w:rsidP="00A60716">
            <w:pPr>
              <w:suppressAutoHyphens/>
              <w:rPr>
                <w:sz w:val="8"/>
                <w:szCs w:val="14"/>
              </w:rPr>
            </w:pPr>
            <w:r w:rsidRPr="00A87C52">
              <w:rPr>
                <w:sz w:val="8"/>
                <w:szCs w:val="14"/>
              </w:rPr>
              <w:t>Показатель 1. Обеспечение своевременного и целевого перечисления субсидии на покрытие убытков организации, оказывающей банные услуги населению по фиксированным тарифам, %</w:t>
            </w:r>
          </w:p>
        </w:tc>
        <w:tc>
          <w:tcPr>
            <w:tcW w:w="0" w:type="auto"/>
            <w:tcBorders>
              <w:top w:val="single" w:sz="4" w:space="0" w:color="auto"/>
              <w:left w:val="single" w:sz="4" w:space="0" w:color="auto"/>
              <w:bottom w:val="single" w:sz="4" w:space="0" w:color="auto"/>
              <w:right w:val="single" w:sz="4" w:space="0" w:color="auto"/>
            </w:tcBorders>
            <w:vAlign w:val="center"/>
          </w:tcPr>
          <w:p w:rsidR="00A60716" w:rsidRPr="00A87C52" w:rsidRDefault="00A60716" w:rsidP="00A60716">
            <w:pPr>
              <w:suppressAutoHyphens/>
              <w:jc w:val="center"/>
              <w:rPr>
                <w:sz w:val="8"/>
                <w:szCs w:val="14"/>
              </w:rPr>
            </w:pPr>
            <w:r w:rsidRPr="00A87C52">
              <w:rPr>
                <w:sz w:val="8"/>
                <w:szCs w:val="14"/>
              </w:rPr>
              <w:t>100</w:t>
            </w:r>
          </w:p>
        </w:tc>
        <w:tc>
          <w:tcPr>
            <w:tcW w:w="0" w:type="auto"/>
            <w:tcBorders>
              <w:top w:val="single" w:sz="4" w:space="0" w:color="auto"/>
              <w:left w:val="single" w:sz="4" w:space="0" w:color="auto"/>
              <w:bottom w:val="single" w:sz="4" w:space="0" w:color="auto"/>
              <w:right w:val="single" w:sz="4" w:space="0" w:color="auto"/>
            </w:tcBorders>
            <w:vAlign w:val="center"/>
          </w:tcPr>
          <w:p w:rsidR="00A60716" w:rsidRPr="00A87C52" w:rsidRDefault="00A60716" w:rsidP="00A60716">
            <w:pPr>
              <w:suppressAutoHyphens/>
              <w:jc w:val="center"/>
              <w:rPr>
                <w:sz w:val="8"/>
                <w:szCs w:val="14"/>
              </w:rPr>
            </w:pPr>
            <w:r w:rsidRPr="00A87C52">
              <w:rPr>
                <w:sz w:val="8"/>
                <w:szCs w:val="14"/>
              </w:rPr>
              <w:t>100</w:t>
            </w:r>
          </w:p>
        </w:tc>
        <w:tc>
          <w:tcPr>
            <w:tcW w:w="0" w:type="auto"/>
            <w:tcBorders>
              <w:top w:val="single" w:sz="4" w:space="0" w:color="auto"/>
              <w:left w:val="single" w:sz="4" w:space="0" w:color="auto"/>
              <w:bottom w:val="single" w:sz="4" w:space="0" w:color="auto"/>
              <w:right w:val="single" w:sz="4" w:space="0" w:color="auto"/>
            </w:tcBorders>
            <w:vAlign w:val="center"/>
          </w:tcPr>
          <w:p w:rsidR="00A60716" w:rsidRPr="00A87C52" w:rsidRDefault="00A60716" w:rsidP="00A60716">
            <w:pPr>
              <w:suppressAutoHyphens/>
              <w:jc w:val="center"/>
              <w:rPr>
                <w:sz w:val="8"/>
                <w:szCs w:val="14"/>
              </w:rPr>
            </w:pPr>
            <w:r w:rsidRPr="00A87C52">
              <w:rPr>
                <w:sz w:val="8"/>
                <w:szCs w:val="14"/>
              </w:rPr>
              <w:t>100</w:t>
            </w:r>
          </w:p>
        </w:tc>
        <w:tc>
          <w:tcPr>
            <w:tcW w:w="0" w:type="auto"/>
            <w:tcBorders>
              <w:top w:val="single" w:sz="4" w:space="0" w:color="auto"/>
              <w:left w:val="single" w:sz="4" w:space="0" w:color="auto"/>
              <w:bottom w:val="single" w:sz="4" w:space="0" w:color="auto"/>
              <w:right w:val="single" w:sz="4" w:space="0" w:color="auto"/>
            </w:tcBorders>
            <w:vAlign w:val="center"/>
          </w:tcPr>
          <w:p w:rsidR="00A60716" w:rsidRPr="00A87C52" w:rsidRDefault="00A60716" w:rsidP="00A60716">
            <w:pPr>
              <w:suppressAutoHyphens/>
              <w:jc w:val="center"/>
              <w:rPr>
                <w:sz w:val="8"/>
                <w:szCs w:val="14"/>
              </w:rPr>
            </w:pPr>
            <w:r w:rsidRPr="00A87C52">
              <w:rPr>
                <w:sz w:val="8"/>
                <w:szCs w:val="14"/>
              </w:rPr>
              <w:t>100</w:t>
            </w:r>
          </w:p>
        </w:tc>
        <w:tc>
          <w:tcPr>
            <w:tcW w:w="0" w:type="auto"/>
            <w:tcBorders>
              <w:top w:val="single" w:sz="4" w:space="0" w:color="auto"/>
              <w:left w:val="single" w:sz="4" w:space="0" w:color="auto"/>
              <w:bottom w:val="single" w:sz="4" w:space="0" w:color="auto"/>
              <w:right w:val="single" w:sz="4" w:space="0" w:color="auto"/>
            </w:tcBorders>
            <w:vAlign w:val="center"/>
          </w:tcPr>
          <w:p w:rsidR="00A60716" w:rsidRPr="00A87C52" w:rsidRDefault="00A60716" w:rsidP="00A60716">
            <w:pPr>
              <w:suppressAutoHyphens/>
              <w:jc w:val="center"/>
              <w:rPr>
                <w:sz w:val="8"/>
                <w:szCs w:val="14"/>
              </w:rPr>
            </w:pPr>
            <w:r w:rsidRPr="00A87C52">
              <w:rPr>
                <w:sz w:val="8"/>
                <w:szCs w:val="14"/>
              </w:rPr>
              <w:t>100,0</w:t>
            </w:r>
          </w:p>
        </w:tc>
        <w:tc>
          <w:tcPr>
            <w:tcW w:w="0" w:type="auto"/>
            <w:tcBorders>
              <w:top w:val="single" w:sz="4" w:space="0" w:color="auto"/>
              <w:left w:val="single" w:sz="4" w:space="0" w:color="auto"/>
              <w:bottom w:val="single" w:sz="4" w:space="0" w:color="auto"/>
              <w:right w:val="single" w:sz="4" w:space="0" w:color="auto"/>
            </w:tcBorders>
            <w:vAlign w:val="center"/>
          </w:tcPr>
          <w:p w:rsidR="00A60716" w:rsidRPr="00A87C52" w:rsidRDefault="00A60716" w:rsidP="00A60716">
            <w:pPr>
              <w:suppressAutoHyphens/>
              <w:jc w:val="center"/>
              <w:rPr>
                <w:sz w:val="8"/>
                <w:szCs w:val="14"/>
              </w:rPr>
            </w:pPr>
            <w:r w:rsidRPr="00A87C52">
              <w:rPr>
                <w:sz w:val="8"/>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A60716" w:rsidRPr="00A87C52" w:rsidRDefault="00A60716" w:rsidP="00A60716">
            <w:pPr>
              <w:suppressAutoHyphens/>
              <w:jc w:val="center"/>
              <w:rPr>
                <w:sz w:val="8"/>
                <w:szCs w:val="14"/>
              </w:rPr>
            </w:pPr>
            <w:r w:rsidRPr="00A87C52">
              <w:rPr>
                <w:sz w:val="8"/>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A60716" w:rsidRPr="00A87C52" w:rsidRDefault="00A60716" w:rsidP="00A60716">
            <w:pPr>
              <w:suppressAutoHyphens/>
              <w:jc w:val="center"/>
              <w:rPr>
                <w:sz w:val="8"/>
                <w:szCs w:val="14"/>
              </w:rPr>
            </w:pPr>
            <w:r w:rsidRPr="00A87C52">
              <w:rPr>
                <w:sz w:val="8"/>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A60716" w:rsidRPr="00A87C52" w:rsidRDefault="00A60716" w:rsidP="00A60716">
            <w:pPr>
              <w:suppressAutoHyphens/>
              <w:jc w:val="center"/>
              <w:rPr>
                <w:sz w:val="8"/>
                <w:szCs w:val="14"/>
              </w:rPr>
            </w:pPr>
            <w:r w:rsidRPr="00A87C52">
              <w:rPr>
                <w:sz w:val="8"/>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A60716" w:rsidRPr="00A87C52" w:rsidRDefault="00A60716" w:rsidP="00A60716">
            <w:pPr>
              <w:suppressAutoHyphens/>
              <w:jc w:val="center"/>
              <w:rPr>
                <w:sz w:val="8"/>
                <w:szCs w:val="14"/>
              </w:rPr>
            </w:pPr>
            <w:r w:rsidRPr="00A87C52">
              <w:rPr>
                <w:sz w:val="8"/>
                <w:szCs w:val="14"/>
              </w:rPr>
              <w:t>-</w:t>
            </w:r>
          </w:p>
        </w:tc>
      </w:tr>
      <w:tr w:rsidR="00A87C52" w:rsidRPr="00A87C52" w:rsidTr="00A60716">
        <w:tc>
          <w:tcPr>
            <w:tcW w:w="0" w:type="auto"/>
            <w:tcBorders>
              <w:top w:val="single" w:sz="4" w:space="0" w:color="auto"/>
              <w:left w:val="single" w:sz="4" w:space="0" w:color="auto"/>
              <w:bottom w:val="single" w:sz="4" w:space="0" w:color="auto"/>
              <w:right w:val="single" w:sz="4" w:space="0" w:color="auto"/>
            </w:tcBorders>
            <w:vAlign w:val="center"/>
          </w:tcPr>
          <w:p w:rsidR="00A60716" w:rsidRPr="00A87C52" w:rsidRDefault="00A60716" w:rsidP="00A60716">
            <w:pPr>
              <w:suppressAutoHyphens/>
              <w:jc w:val="center"/>
              <w:rPr>
                <w:sz w:val="8"/>
                <w:szCs w:val="14"/>
              </w:rPr>
            </w:pPr>
            <w:r w:rsidRPr="00A87C52">
              <w:rPr>
                <w:sz w:val="8"/>
                <w:szCs w:val="14"/>
              </w:rPr>
              <w:t>1.3.2.</w:t>
            </w:r>
          </w:p>
        </w:tc>
        <w:tc>
          <w:tcPr>
            <w:tcW w:w="0" w:type="auto"/>
            <w:tcBorders>
              <w:top w:val="single" w:sz="4" w:space="0" w:color="auto"/>
              <w:left w:val="single" w:sz="4" w:space="0" w:color="auto"/>
              <w:bottom w:val="single" w:sz="4" w:space="0" w:color="auto"/>
              <w:right w:val="single" w:sz="4" w:space="0" w:color="auto"/>
            </w:tcBorders>
            <w:vAlign w:val="center"/>
          </w:tcPr>
          <w:p w:rsidR="00A60716" w:rsidRPr="00A87C52" w:rsidRDefault="00A60716" w:rsidP="00A60716">
            <w:pPr>
              <w:suppressAutoHyphens/>
              <w:rPr>
                <w:sz w:val="8"/>
                <w:szCs w:val="14"/>
              </w:rPr>
            </w:pPr>
            <w:r w:rsidRPr="00A87C52">
              <w:rPr>
                <w:sz w:val="8"/>
                <w:szCs w:val="14"/>
              </w:rPr>
              <w:t>Показатель 2. Текущий ремонт зданий, оказывающих бытовые услуги населению, ед.</w:t>
            </w:r>
          </w:p>
        </w:tc>
        <w:tc>
          <w:tcPr>
            <w:tcW w:w="0" w:type="auto"/>
            <w:tcBorders>
              <w:top w:val="single" w:sz="4" w:space="0" w:color="auto"/>
              <w:left w:val="single" w:sz="4" w:space="0" w:color="auto"/>
              <w:bottom w:val="single" w:sz="4" w:space="0" w:color="auto"/>
              <w:right w:val="single" w:sz="4" w:space="0" w:color="auto"/>
            </w:tcBorders>
            <w:vAlign w:val="center"/>
          </w:tcPr>
          <w:p w:rsidR="00A60716" w:rsidRPr="00A87C52" w:rsidRDefault="00A60716" w:rsidP="00A60716">
            <w:pPr>
              <w:suppressAutoHyphens/>
              <w:jc w:val="center"/>
              <w:rPr>
                <w:sz w:val="8"/>
                <w:szCs w:val="14"/>
              </w:rPr>
            </w:pPr>
            <w:r w:rsidRPr="00A87C52">
              <w:rPr>
                <w:sz w:val="8"/>
                <w:szCs w:val="14"/>
              </w:rPr>
              <w:t>1,0</w:t>
            </w:r>
          </w:p>
        </w:tc>
        <w:tc>
          <w:tcPr>
            <w:tcW w:w="0" w:type="auto"/>
            <w:tcBorders>
              <w:top w:val="single" w:sz="4" w:space="0" w:color="auto"/>
              <w:left w:val="single" w:sz="4" w:space="0" w:color="auto"/>
              <w:bottom w:val="single" w:sz="4" w:space="0" w:color="auto"/>
              <w:right w:val="single" w:sz="4" w:space="0" w:color="auto"/>
            </w:tcBorders>
            <w:vAlign w:val="center"/>
          </w:tcPr>
          <w:p w:rsidR="00A60716" w:rsidRPr="00A87C52" w:rsidRDefault="00A60716" w:rsidP="00A60716">
            <w:pPr>
              <w:suppressAutoHyphens/>
              <w:jc w:val="center"/>
              <w:rPr>
                <w:sz w:val="8"/>
                <w:szCs w:val="14"/>
              </w:rPr>
            </w:pPr>
            <w:r w:rsidRPr="00A87C52">
              <w:rPr>
                <w:sz w:val="8"/>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A60716" w:rsidRPr="00A87C52" w:rsidRDefault="00A60716" w:rsidP="00A60716">
            <w:pPr>
              <w:suppressAutoHyphens/>
              <w:jc w:val="center"/>
              <w:rPr>
                <w:sz w:val="8"/>
                <w:szCs w:val="14"/>
              </w:rPr>
            </w:pPr>
            <w:r w:rsidRPr="00A87C52">
              <w:rPr>
                <w:sz w:val="8"/>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A60716" w:rsidRPr="00A87C52" w:rsidRDefault="00A60716" w:rsidP="00A60716">
            <w:pPr>
              <w:suppressAutoHyphens/>
              <w:jc w:val="center"/>
              <w:rPr>
                <w:sz w:val="8"/>
                <w:szCs w:val="14"/>
              </w:rPr>
            </w:pPr>
            <w:r w:rsidRPr="00A87C52">
              <w:rPr>
                <w:sz w:val="8"/>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A60716" w:rsidRPr="00A87C52" w:rsidRDefault="00A60716" w:rsidP="00A60716">
            <w:pPr>
              <w:suppressAutoHyphens/>
              <w:jc w:val="center"/>
              <w:rPr>
                <w:sz w:val="8"/>
                <w:szCs w:val="14"/>
              </w:rPr>
            </w:pPr>
            <w:r w:rsidRPr="00A87C52">
              <w:rPr>
                <w:sz w:val="8"/>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A60716" w:rsidRPr="00A87C52" w:rsidRDefault="00A60716" w:rsidP="00A60716">
            <w:pPr>
              <w:suppressAutoHyphens/>
              <w:jc w:val="center"/>
              <w:rPr>
                <w:sz w:val="8"/>
                <w:szCs w:val="14"/>
              </w:rPr>
            </w:pPr>
            <w:r w:rsidRPr="00A87C52">
              <w:rPr>
                <w:sz w:val="8"/>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A60716" w:rsidRPr="00A87C52" w:rsidRDefault="00A60716" w:rsidP="00A60716">
            <w:pPr>
              <w:suppressAutoHyphens/>
              <w:jc w:val="center"/>
              <w:rPr>
                <w:sz w:val="8"/>
                <w:szCs w:val="14"/>
              </w:rPr>
            </w:pPr>
            <w:r w:rsidRPr="00A87C52">
              <w:rPr>
                <w:sz w:val="8"/>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A60716" w:rsidRPr="00A87C52" w:rsidRDefault="00A60716" w:rsidP="00A60716">
            <w:pPr>
              <w:suppressAutoHyphens/>
              <w:jc w:val="center"/>
              <w:rPr>
                <w:sz w:val="8"/>
                <w:szCs w:val="14"/>
              </w:rPr>
            </w:pPr>
            <w:r w:rsidRPr="00A87C52">
              <w:rPr>
                <w:sz w:val="8"/>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A60716" w:rsidRPr="00A87C52" w:rsidRDefault="00A60716" w:rsidP="00A60716">
            <w:pPr>
              <w:suppressAutoHyphens/>
              <w:jc w:val="center"/>
              <w:rPr>
                <w:sz w:val="8"/>
                <w:szCs w:val="14"/>
              </w:rPr>
            </w:pPr>
            <w:r w:rsidRPr="00A87C52">
              <w:rPr>
                <w:sz w:val="8"/>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A60716" w:rsidRPr="00A87C52" w:rsidRDefault="00A60716" w:rsidP="00A60716">
            <w:pPr>
              <w:suppressAutoHyphens/>
              <w:jc w:val="center"/>
              <w:rPr>
                <w:sz w:val="8"/>
                <w:szCs w:val="14"/>
              </w:rPr>
            </w:pPr>
            <w:r w:rsidRPr="00A87C52">
              <w:rPr>
                <w:sz w:val="8"/>
                <w:szCs w:val="14"/>
              </w:rPr>
              <w:t>-</w:t>
            </w:r>
          </w:p>
        </w:tc>
      </w:tr>
      <w:tr w:rsidR="00A87C52" w:rsidRPr="00A87C52" w:rsidTr="00A60716">
        <w:tc>
          <w:tcPr>
            <w:tcW w:w="0" w:type="auto"/>
            <w:vAlign w:val="center"/>
          </w:tcPr>
          <w:p w:rsidR="00A60716" w:rsidRPr="00A87C52" w:rsidRDefault="00A60716" w:rsidP="00A60716">
            <w:pPr>
              <w:suppressAutoHyphens/>
              <w:jc w:val="center"/>
              <w:rPr>
                <w:sz w:val="8"/>
                <w:szCs w:val="14"/>
              </w:rPr>
            </w:pPr>
            <w:r w:rsidRPr="00A87C52">
              <w:rPr>
                <w:sz w:val="8"/>
                <w:szCs w:val="14"/>
              </w:rPr>
              <w:t>1.3.3.</w:t>
            </w:r>
          </w:p>
        </w:tc>
        <w:tc>
          <w:tcPr>
            <w:tcW w:w="0" w:type="auto"/>
            <w:vAlign w:val="center"/>
          </w:tcPr>
          <w:p w:rsidR="00A60716" w:rsidRPr="00A87C52" w:rsidRDefault="00A60716" w:rsidP="00A60716">
            <w:pPr>
              <w:suppressAutoHyphens/>
              <w:rPr>
                <w:sz w:val="8"/>
                <w:szCs w:val="14"/>
              </w:rPr>
            </w:pPr>
            <w:r w:rsidRPr="00A87C52">
              <w:rPr>
                <w:sz w:val="8"/>
                <w:szCs w:val="14"/>
              </w:rPr>
              <w:t>Показатель 3. Наличие проектно-сметной документации, прошедшей государственную экспертизу, на подключение к природному газу здания по адресу: Новгородская область г. Сольцы ул. Луначарского д.5, ед.</w:t>
            </w:r>
          </w:p>
        </w:tc>
        <w:tc>
          <w:tcPr>
            <w:tcW w:w="0" w:type="auto"/>
            <w:vAlign w:val="center"/>
          </w:tcPr>
          <w:p w:rsidR="00A60716" w:rsidRPr="00A87C52" w:rsidRDefault="00A60716" w:rsidP="00A60716">
            <w:pPr>
              <w:suppressAutoHyphens/>
              <w:jc w:val="center"/>
              <w:rPr>
                <w:sz w:val="8"/>
                <w:szCs w:val="14"/>
              </w:rPr>
            </w:pPr>
            <w:r w:rsidRPr="00A87C52">
              <w:rPr>
                <w:sz w:val="8"/>
                <w:szCs w:val="14"/>
              </w:rPr>
              <w:t>1,0</w:t>
            </w:r>
          </w:p>
        </w:tc>
        <w:tc>
          <w:tcPr>
            <w:tcW w:w="0" w:type="auto"/>
            <w:vAlign w:val="center"/>
          </w:tcPr>
          <w:p w:rsidR="00A60716" w:rsidRPr="00A87C52" w:rsidRDefault="00A60716" w:rsidP="00A60716">
            <w:pPr>
              <w:suppressAutoHyphens/>
              <w:jc w:val="center"/>
              <w:rPr>
                <w:sz w:val="8"/>
                <w:szCs w:val="14"/>
              </w:rPr>
            </w:pPr>
            <w:r w:rsidRPr="00A87C52">
              <w:rPr>
                <w:sz w:val="8"/>
                <w:szCs w:val="14"/>
              </w:rPr>
              <w:t>-</w:t>
            </w:r>
          </w:p>
        </w:tc>
        <w:tc>
          <w:tcPr>
            <w:tcW w:w="0" w:type="auto"/>
            <w:vAlign w:val="center"/>
          </w:tcPr>
          <w:p w:rsidR="00A60716" w:rsidRPr="00A87C52" w:rsidRDefault="00A60716" w:rsidP="00A60716">
            <w:pPr>
              <w:suppressAutoHyphens/>
              <w:jc w:val="center"/>
              <w:rPr>
                <w:sz w:val="8"/>
                <w:szCs w:val="14"/>
              </w:rPr>
            </w:pPr>
            <w:r w:rsidRPr="00A87C52">
              <w:rPr>
                <w:sz w:val="8"/>
                <w:szCs w:val="14"/>
              </w:rPr>
              <w:t>-</w:t>
            </w:r>
          </w:p>
        </w:tc>
        <w:tc>
          <w:tcPr>
            <w:tcW w:w="0" w:type="auto"/>
            <w:vAlign w:val="center"/>
          </w:tcPr>
          <w:p w:rsidR="00A60716" w:rsidRPr="00A87C52" w:rsidRDefault="00A60716" w:rsidP="00A60716">
            <w:pPr>
              <w:suppressAutoHyphens/>
              <w:jc w:val="center"/>
              <w:rPr>
                <w:sz w:val="8"/>
                <w:szCs w:val="14"/>
              </w:rPr>
            </w:pPr>
            <w:r w:rsidRPr="00A87C52">
              <w:rPr>
                <w:sz w:val="8"/>
                <w:szCs w:val="14"/>
              </w:rPr>
              <w:t>-</w:t>
            </w:r>
          </w:p>
        </w:tc>
        <w:tc>
          <w:tcPr>
            <w:tcW w:w="0" w:type="auto"/>
            <w:vAlign w:val="center"/>
          </w:tcPr>
          <w:p w:rsidR="00A60716" w:rsidRPr="00A87C52" w:rsidRDefault="00A60716" w:rsidP="00A60716">
            <w:pPr>
              <w:suppressAutoHyphens/>
              <w:jc w:val="center"/>
              <w:rPr>
                <w:sz w:val="8"/>
                <w:szCs w:val="14"/>
              </w:rPr>
            </w:pPr>
            <w:r w:rsidRPr="00A87C52">
              <w:rPr>
                <w:sz w:val="8"/>
                <w:szCs w:val="14"/>
              </w:rPr>
              <w:t>-</w:t>
            </w:r>
          </w:p>
        </w:tc>
        <w:tc>
          <w:tcPr>
            <w:tcW w:w="0" w:type="auto"/>
            <w:vAlign w:val="center"/>
          </w:tcPr>
          <w:p w:rsidR="00A60716" w:rsidRPr="00A87C52" w:rsidRDefault="00A60716" w:rsidP="00A60716">
            <w:pPr>
              <w:suppressAutoHyphens/>
              <w:jc w:val="center"/>
              <w:rPr>
                <w:sz w:val="8"/>
                <w:szCs w:val="14"/>
              </w:rPr>
            </w:pPr>
            <w:r w:rsidRPr="00A87C52">
              <w:rPr>
                <w:sz w:val="8"/>
                <w:szCs w:val="14"/>
              </w:rPr>
              <w:t>-</w:t>
            </w:r>
          </w:p>
        </w:tc>
        <w:tc>
          <w:tcPr>
            <w:tcW w:w="0" w:type="auto"/>
            <w:vAlign w:val="center"/>
          </w:tcPr>
          <w:p w:rsidR="00A60716" w:rsidRPr="00A87C52" w:rsidRDefault="00A60716" w:rsidP="00A60716">
            <w:pPr>
              <w:suppressAutoHyphens/>
              <w:jc w:val="center"/>
              <w:rPr>
                <w:sz w:val="8"/>
                <w:szCs w:val="14"/>
              </w:rPr>
            </w:pPr>
            <w:r w:rsidRPr="00A87C52">
              <w:rPr>
                <w:sz w:val="8"/>
                <w:szCs w:val="14"/>
              </w:rPr>
              <w:t>-</w:t>
            </w:r>
          </w:p>
        </w:tc>
        <w:tc>
          <w:tcPr>
            <w:tcW w:w="0" w:type="auto"/>
            <w:vAlign w:val="center"/>
          </w:tcPr>
          <w:p w:rsidR="00A60716" w:rsidRPr="00A87C52" w:rsidRDefault="00A60716" w:rsidP="00A60716">
            <w:pPr>
              <w:suppressAutoHyphens/>
              <w:jc w:val="center"/>
              <w:rPr>
                <w:sz w:val="8"/>
                <w:szCs w:val="14"/>
              </w:rPr>
            </w:pPr>
            <w:r w:rsidRPr="00A87C52">
              <w:rPr>
                <w:sz w:val="8"/>
                <w:szCs w:val="14"/>
              </w:rPr>
              <w:t>-</w:t>
            </w:r>
          </w:p>
        </w:tc>
        <w:tc>
          <w:tcPr>
            <w:tcW w:w="0" w:type="auto"/>
            <w:vAlign w:val="center"/>
          </w:tcPr>
          <w:p w:rsidR="00A60716" w:rsidRPr="00A87C52" w:rsidRDefault="00A60716" w:rsidP="00A60716">
            <w:pPr>
              <w:suppressAutoHyphens/>
              <w:jc w:val="center"/>
              <w:rPr>
                <w:sz w:val="8"/>
                <w:szCs w:val="14"/>
              </w:rPr>
            </w:pPr>
            <w:r w:rsidRPr="00A87C52">
              <w:rPr>
                <w:sz w:val="8"/>
                <w:szCs w:val="14"/>
              </w:rPr>
              <w:t>-</w:t>
            </w:r>
          </w:p>
        </w:tc>
        <w:tc>
          <w:tcPr>
            <w:tcW w:w="0" w:type="auto"/>
            <w:vAlign w:val="center"/>
          </w:tcPr>
          <w:p w:rsidR="00A60716" w:rsidRPr="00A87C52" w:rsidRDefault="00A60716" w:rsidP="00A60716">
            <w:pPr>
              <w:suppressAutoHyphens/>
              <w:jc w:val="center"/>
              <w:rPr>
                <w:sz w:val="8"/>
                <w:szCs w:val="14"/>
              </w:rPr>
            </w:pPr>
            <w:r w:rsidRPr="00A87C52">
              <w:rPr>
                <w:sz w:val="8"/>
                <w:szCs w:val="14"/>
              </w:rPr>
              <w:t>-</w:t>
            </w:r>
          </w:p>
        </w:tc>
      </w:tr>
      <w:tr w:rsidR="00A87C52" w:rsidRPr="00A87C52" w:rsidTr="00A60716">
        <w:tc>
          <w:tcPr>
            <w:tcW w:w="0" w:type="auto"/>
            <w:vAlign w:val="center"/>
          </w:tcPr>
          <w:p w:rsidR="00A60716" w:rsidRPr="00A87C52" w:rsidRDefault="00A60716" w:rsidP="00A60716">
            <w:pPr>
              <w:suppressAutoHyphens/>
              <w:jc w:val="center"/>
              <w:rPr>
                <w:sz w:val="8"/>
                <w:szCs w:val="14"/>
              </w:rPr>
            </w:pPr>
            <w:r w:rsidRPr="00A87C52">
              <w:rPr>
                <w:sz w:val="8"/>
                <w:szCs w:val="14"/>
              </w:rPr>
              <w:t>1.3.4.</w:t>
            </w:r>
          </w:p>
        </w:tc>
        <w:tc>
          <w:tcPr>
            <w:tcW w:w="0" w:type="auto"/>
            <w:vAlign w:val="center"/>
          </w:tcPr>
          <w:p w:rsidR="00A60716" w:rsidRPr="00A87C52" w:rsidRDefault="00A60716" w:rsidP="00A60716">
            <w:pPr>
              <w:suppressAutoHyphens/>
              <w:rPr>
                <w:sz w:val="8"/>
                <w:szCs w:val="14"/>
              </w:rPr>
            </w:pPr>
            <w:r w:rsidRPr="00A87C52">
              <w:rPr>
                <w:sz w:val="8"/>
                <w:szCs w:val="14"/>
              </w:rPr>
              <w:t>Показатель 4. Количество муниципальных зданий подключенных к природному газу, ед.</w:t>
            </w:r>
          </w:p>
        </w:tc>
        <w:tc>
          <w:tcPr>
            <w:tcW w:w="0" w:type="auto"/>
            <w:vAlign w:val="center"/>
          </w:tcPr>
          <w:p w:rsidR="00A60716" w:rsidRPr="00A87C52" w:rsidRDefault="00A60716" w:rsidP="00A60716">
            <w:pPr>
              <w:suppressAutoHyphens/>
              <w:jc w:val="center"/>
              <w:rPr>
                <w:sz w:val="8"/>
                <w:szCs w:val="14"/>
              </w:rPr>
            </w:pPr>
            <w:r w:rsidRPr="00A87C52">
              <w:rPr>
                <w:sz w:val="8"/>
                <w:szCs w:val="14"/>
              </w:rPr>
              <w:t>-</w:t>
            </w:r>
          </w:p>
        </w:tc>
        <w:tc>
          <w:tcPr>
            <w:tcW w:w="0" w:type="auto"/>
            <w:vAlign w:val="center"/>
          </w:tcPr>
          <w:p w:rsidR="00A60716" w:rsidRPr="00A87C52" w:rsidRDefault="00A60716" w:rsidP="00A60716">
            <w:pPr>
              <w:suppressAutoHyphens/>
              <w:jc w:val="center"/>
              <w:rPr>
                <w:sz w:val="8"/>
                <w:szCs w:val="14"/>
              </w:rPr>
            </w:pPr>
            <w:r w:rsidRPr="00A87C52">
              <w:rPr>
                <w:sz w:val="8"/>
                <w:szCs w:val="14"/>
              </w:rPr>
              <w:t>-</w:t>
            </w:r>
          </w:p>
        </w:tc>
        <w:tc>
          <w:tcPr>
            <w:tcW w:w="0" w:type="auto"/>
            <w:vAlign w:val="center"/>
          </w:tcPr>
          <w:p w:rsidR="00A60716" w:rsidRPr="00A87C52" w:rsidRDefault="00A60716" w:rsidP="00A60716">
            <w:pPr>
              <w:suppressAutoHyphens/>
              <w:jc w:val="center"/>
              <w:rPr>
                <w:sz w:val="8"/>
                <w:szCs w:val="14"/>
              </w:rPr>
            </w:pPr>
            <w:r w:rsidRPr="00A87C52">
              <w:rPr>
                <w:sz w:val="8"/>
                <w:szCs w:val="14"/>
              </w:rPr>
              <w:t>-</w:t>
            </w:r>
          </w:p>
        </w:tc>
        <w:tc>
          <w:tcPr>
            <w:tcW w:w="0" w:type="auto"/>
            <w:vAlign w:val="center"/>
          </w:tcPr>
          <w:p w:rsidR="00A60716" w:rsidRPr="00A87C52" w:rsidRDefault="00A60716" w:rsidP="00A60716">
            <w:pPr>
              <w:suppressAutoHyphens/>
              <w:jc w:val="center"/>
              <w:rPr>
                <w:sz w:val="8"/>
                <w:szCs w:val="14"/>
              </w:rPr>
            </w:pPr>
            <w:r w:rsidRPr="00A87C52">
              <w:rPr>
                <w:sz w:val="8"/>
                <w:szCs w:val="14"/>
              </w:rPr>
              <w:t>-</w:t>
            </w:r>
          </w:p>
        </w:tc>
        <w:tc>
          <w:tcPr>
            <w:tcW w:w="0" w:type="auto"/>
            <w:vAlign w:val="center"/>
          </w:tcPr>
          <w:p w:rsidR="00A60716" w:rsidRPr="00A87C52" w:rsidRDefault="00A60716" w:rsidP="00A60716">
            <w:pPr>
              <w:suppressAutoHyphens/>
              <w:jc w:val="center"/>
              <w:rPr>
                <w:sz w:val="8"/>
                <w:szCs w:val="14"/>
              </w:rPr>
            </w:pPr>
            <w:r w:rsidRPr="00A87C52">
              <w:rPr>
                <w:sz w:val="8"/>
                <w:szCs w:val="14"/>
              </w:rPr>
              <w:t>-</w:t>
            </w:r>
          </w:p>
        </w:tc>
        <w:tc>
          <w:tcPr>
            <w:tcW w:w="0" w:type="auto"/>
            <w:vAlign w:val="center"/>
          </w:tcPr>
          <w:p w:rsidR="00A60716" w:rsidRPr="00A87C52" w:rsidRDefault="00A60716" w:rsidP="00A60716">
            <w:pPr>
              <w:suppressAutoHyphens/>
              <w:jc w:val="center"/>
              <w:rPr>
                <w:sz w:val="8"/>
                <w:szCs w:val="14"/>
              </w:rPr>
            </w:pPr>
            <w:r w:rsidRPr="00A87C52">
              <w:rPr>
                <w:sz w:val="8"/>
                <w:szCs w:val="14"/>
              </w:rPr>
              <w:t>-</w:t>
            </w:r>
          </w:p>
        </w:tc>
        <w:tc>
          <w:tcPr>
            <w:tcW w:w="0" w:type="auto"/>
            <w:vAlign w:val="center"/>
          </w:tcPr>
          <w:p w:rsidR="00A60716" w:rsidRPr="00A87C52" w:rsidRDefault="00A60716" w:rsidP="00A60716">
            <w:pPr>
              <w:suppressAutoHyphens/>
              <w:jc w:val="center"/>
              <w:rPr>
                <w:sz w:val="8"/>
                <w:szCs w:val="14"/>
              </w:rPr>
            </w:pPr>
            <w:r w:rsidRPr="00A87C52">
              <w:rPr>
                <w:sz w:val="8"/>
                <w:szCs w:val="14"/>
              </w:rPr>
              <w:t>-</w:t>
            </w:r>
          </w:p>
        </w:tc>
        <w:tc>
          <w:tcPr>
            <w:tcW w:w="0" w:type="auto"/>
            <w:vAlign w:val="center"/>
          </w:tcPr>
          <w:p w:rsidR="00A60716" w:rsidRPr="00A87C52" w:rsidRDefault="00A60716" w:rsidP="00A60716">
            <w:pPr>
              <w:suppressAutoHyphens/>
              <w:jc w:val="center"/>
              <w:rPr>
                <w:sz w:val="8"/>
                <w:szCs w:val="14"/>
              </w:rPr>
            </w:pPr>
            <w:r w:rsidRPr="00A87C52">
              <w:rPr>
                <w:sz w:val="8"/>
                <w:szCs w:val="14"/>
              </w:rPr>
              <w:t>-</w:t>
            </w:r>
          </w:p>
        </w:tc>
        <w:tc>
          <w:tcPr>
            <w:tcW w:w="0" w:type="auto"/>
            <w:vAlign w:val="center"/>
          </w:tcPr>
          <w:p w:rsidR="00A60716" w:rsidRPr="00A87C52" w:rsidRDefault="00A60716" w:rsidP="00A60716">
            <w:pPr>
              <w:suppressAutoHyphens/>
              <w:jc w:val="center"/>
              <w:rPr>
                <w:sz w:val="8"/>
                <w:szCs w:val="14"/>
              </w:rPr>
            </w:pPr>
            <w:r w:rsidRPr="00A87C52">
              <w:rPr>
                <w:sz w:val="8"/>
                <w:szCs w:val="14"/>
              </w:rPr>
              <w:t>-</w:t>
            </w:r>
          </w:p>
        </w:tc>
        <w:tc>
          <w:tcPr>
            <w:tcW w:w="0" w:type="auto"/>
            <w:vAlign w:val="center"/>
          </w:tcPr>
          <w:p w:rsidR="00A60716" w:rsidRPr="00A87C52" w:rsidRDefault="00A60716" w:rsidP="00A60716">
            <w:pPr>
              <w:suppressAutoHyphens/>
              <w:jc w:val="center"/>
              <w:rPr>
                <w:sz w:val="8"/>
                <w:szCs w:val="14"/>
              </w:rPr>
            </w:pPr>
            <w:r w:rsidRPr="00A87C52">
              <w:rPr>
                <w:sz w:val="8"/>
                <w:szCs w:val="14"/>
              </w:rPr>
              <w:t>-</w:t>
            </w:r>
          </w:p>
        </w:tc>
      </w:tr>
      <w:tr w:rsidR="00A87C52" w:rsidRPr="00A87C52" w:rsidTr="00A60716">
        <w:tc>
          <w:tcPr>
            <w:tcW w:w="0" w:type="auto"/>
            <w:vAlign w:val="center"/>
          </w:tcPr>
          <w:p w:rsidR="00A60716" w:rsidRPr="00A87C52" w:rsidRDefault="00A60716" w:rsidP="00A60716">
            <w:pPr>
              <w:suppressAutoHyphens/>
              <w:jc w:val="center"/>
              <w:rPr>
                <w:sz w:val="8"/>
                <w:szCs w:val="14"/>
              </w:rPr>
            </w:pPr>
            <w:r w:rsidRPr="00A87C52">
              <w:rPr>
                <w:sz w:val="8"/>
                <w:szCs w:val="14"/>
              </w:rPr>
              <w:t>1.4.</w:t>
            </w:r>
          </w:p>
        </w:tc>
        <w:tc>
          <w:tcPr>
            <w:tcW w:w="0" w:type="auto"/>
            <w:gridSpan w:val="11"/>
            <w:vAlign w:val="center"/>
          </w:tcPr>
          <w:p w:rsidR="00A60716" w:rsidRPr="00A87C52" w:rsidRDefault="00A60716" w:rsidP="00A60716">
            <w:pPr>
              <w:suppressAutoHyphens/>
              <w:rPr>
                <w:sz w:val="8"/>
                <w:szCs w:val="14"/>
              </w:rPr>
            </w:pPr>
            <w:r w:rsidRPr="00A87C52">
              <w:rPr>
                <w:sz w:val="8"/>
                <w:szCs w:val="14"/>
              </w:rPr>
              <w:t>Задача 4. Повышение комфортности жилищного фонда Солецкого городского поселения за счет функционирования объектов на канализационных сетях</w:t>
            </w:r>
          </w:p>
        </w:tc>
      </w:tr>
      <w:tr w:rsidR="00A87C52" w:rsidRPr="00A87C52" w:rsidTr="00A60716">
        <w:tc>
          <w:tcPr>
            <w:tcW w:w="0" w:type="auto"/>
            <w:vAlign w:val="center"/>
          </w:tcPr>
          <w:p w:rsidR="00A60716" w:rsidRPr="00A87C52" w:rsidRDefault="00A60716" w:rsidP="00A60716">
            <w:pPr>
              <w:suppressAutoHyphens/>
              <w:jc w:val="center"/>
              <w:rPr>
                <w:sz w:val="8"/>
                <w:szCs w:val="14"/>
              </w:rPr>
            </w:pPr>
            <w:r w:rsidRPr="00A87C52">
              <w:rPr>
                <w:sz w:val="8"/>
                <w:szCs w:val="14"/>
              </w:rPr>
              <w:t>1.4.1.</w:t>
            </w:r>
          </w:p>
        </w:tc>
        <w:tc>
          <w:tcPr>
            <w:tcW w:w="0" w:type="auto"/>
            <w:vAlign w:val="center"/>
          </w:tcPr>
          <w:p w:rsidR="00A60716" w:rsidRPr="00A87C52" w:rsidRDefault="00A60716" w:rsidP="00A60716">
            <w:pPr>
              <w:suppressAutoHyphens/>
              <w:rPr>
                <w:sz w:val="8"/>
                <w:szCs w:val="14"/>
              </w:rPr>
            </w:pPr>
            <w:r w:rsidRPr="00A87C52">
              <w:rPr>
                <w:sz w:val="8"/>
                <w:szCs w:val="14"/>
              </w:rPr>
              <w:t>Показатель 1. Количество обслуживаемых канализационных насосных станций, ед.</w:t>
            </w:r>
          </w:p>
        </w:tc>
        <w:tc>
          <w:tcPr>
            <w:tcW w:w="0" w:type="auto"/>
            <w:vAlign w:val="center"/>
          </w:tcPr>
          <w:p w:rsidR="00A60716" w:rsidRPr="00A87C52" w:rsidRDefault="00A60716" w:rsidP="00A60716">
            <w:pPr>
              <w:suppressAutoHyphens/>
              <w:jc w:val="center"/>
              <w:rPr>
                <w:sz w:val="8"/>
                <w:szCs w:val="14"/>
              </w:rPr>
            </w:pPr>
            <w:r w:rsidRPr="00A87C52">
              <w:rPr>
                <w:sz w:val="8"/>
                <w:szCs w:val="14"/>
              </w:rPr>
              <w:t>2,0</w:t>
            </w:r>
          </w:p>
        </w:tc>
        <w:tc>
          <w:tcPr>
            <w:tcW w:w="0" w:type="auto"/>
            <w:vAlign w:val="center"/>
          </w:tcPr>
          <w:p w:rsidR="00A60716" w:rsidRPr="00A87C52" w:rsidRDefault="00A60716" w:rsidP="00A60716">
            <w:pPr>
              <w:suppressAutoHyphens/>
              <w:jc w:val="center"/>
              <w:rPr>
                <w:sz w:val="8"/>
                <w:szCs w:val="14"/>
              </w:rPr>
            </w:pPr>
            <w:r w:rsidRPr="00A87C52">
              <w:rPr>
                <w:sz w:val="8"/>
                <w:szCs w:val="14"/>
              </w:rPr>
              <w:t>2,0</w:t>
            </w:r>
          </w:p>
        </w:tc>
        <w:tc>
          <w:tcPr>
            <w:tcW w:w="0" w:type="auto"/>
            <w:vAlign w:val="center"/>
          </w:tcPr>
          <w:p w:rsidR="00A60716" w:rsidRPr="00A87C52" w:rsidRDefault="00A60716" w:rsidP="00A60716">
            <w:pPr>
              <w:suppressAutoHyphens/>
              <w:jc w:val="center"/>
              <w:rPr>
                <w:sz w:val="8"/>
                <w:szCs w:val="14"/>
              </w:rPr>
            </w:pPr>
            <w:r w:rsidRPr="00A87C52">
              <w:rPr>
                <w:sz w:val="8"/>
                <w:szCs w:val="14"/>
              </w:rPr>
              <w:t>-</w:t>
            </w:r>
          </w:p>
        </w:tc>
        <w:tc>
          <w:tcPr>
            <w:tcW w:w="0" w:type="auto"/>
            <w:vAlign w:val="center"/>
          </w:tcPr>
          <w:p w:rsidR="00A60716" w:rsidRPr="00A87C52" w:rsidRDefault="00A60716" w:rsidP="00A60716">
            <w:pPr>
              <w:suppressAutoHyphens/>
              <w:jc w:val="center"/>
              <w:rPr>
                <w:sz w:val="8"/>
                <w:szCs w:val="14"/>
              </w:rPr>
            </w:pPr>
            <w:r w:rsidRPr="00A87C52">
              <w:rPr>
                <w:sz w:val="8"/>
                <w:szCs w:val="14"/>
              </w:rPr>
              <w:t>-</w:t>
            </w:r>
          </w:p>
        </w:tc>
        <w:tc>
          <w:tcPr>
            <w:tcW w:w="0" w:type="auto"/>
            <w:vAlign w:val="center"/>
          </w:tcPr>
          <w:p w:rsidR="00A60716" w:rsidRPr="00A87C52" w:rsidRDefault="00A60716" w:rsidP="00A60716">
            <w:pPr>
              <w:suppressAutoHyphens/>
              <w:jc w:val="center"/>
              <w:rPr>
                <w:sz w:val="8"/>
                <w:szCs w:val="14"/>
              </w:rPr>
            </w:pPr>
            <w:r w:rsidRPr="00A87C52">
              <w:rPr>
                <w:sz w:val="8"/>
                <w:szCs w:val="14"/>
              </w:rPr>
              <w:t>-</w:t>
            </w:r>
          </w:p>
        </w:tc>
        <w:tc>
          <w:tcPr>
            <w:tcW w:w="0" w:type="auto"/>
            <w:vAlign w:val="center"/>
          </w:tcPr>
          <w:p w:rsidR="00A60716" w:rsidRPr="00A87C52" w:rsidRDefault="00A60716" w:rsidP="00A60716">
            <w:pPr>
              <w:suppressAutoHyphens/>
              <w:jc w:val="center"/>
              <w:rPr>
                <w:sz w:val="8"/>
                <w:szCs w:val="14"/>
              </w:rPr>
            </w:pPr>
            <w:r w:rsidRPr="00A87C52">
              <w:rPr>
                <w:sz w:val="8"/>
                <w:szCs w:val="14"/>
              </w:rPr>
              <w:t>-</w:t>
            </w:r>
          </w:p>
        </w:tc>
        <w:tc>
          <w:tcPr>
            <w:tcW w:w="0" w:type="auto"/>
            <w:vAlign w:val="center"/>
          </w:tcPr>
          <w:p w:rsidR="00A60716" w:rsidRPr="00A87C52" w:rsidRDefault="00A60716" w:rsidP="00A60716">
            <w:pPr>
              <w:suppressAutoHyphens/>
              <w:jc w:val="center"/>
              <w:rPr>
                <w:sz w:val="8"/>
                <w:szCs w:val="14"/>
              </w:rPr>
            </w:pPr>
            <w:r w:rsidRPr="00A87C52">
              <w:rPr>
                <w:sz w:val="8"/>
                <w:szCs w:val="14"/>
              </w:rPr>
              <w:t>-</w:t>
            </w:r>
          </w:p>
        </w:tc>
        <w:tc>
          <w:tcPr>
            <w:tcW w:w="0" w:type="auto"/>
            <w:vAlign w:val="center"/>
          </w:tcPr>
          <w:p w:rsidR="00A60716" w:rsidRPr="00A87C52" w:rsidRDefault="00A60716" w:rsidP="00A60716">
            <w:pPr>
              <w:suppressAutoHyphens/>
              <w:jc w:val="center"/>
              <w:rPr>
                <w:sz w:val="8"/>
                <w:szCs w:val="14"/>
              </w:rPr>
            </w:pPr>
            <w:r w:rsidRPr="00A87C52">
              <w:rPr>
                <w:sz w:val="8"/>
                <w:szCs w:val="14"/>
              </w:rPr>
              <w:t>-</w:t>
            </w:r>
          </w:p>
        </w:tc>
        <w:tc>
          <w:tcPr>
            <w:tcW w:w="0" w:type="auto"/>
            <w:vAlign w:val="center"/>
          </w:tcPr>
          <w:p w:rsidR="00A60716" w:rsidRPr="00A87C52" w:rsidRDefault="00A60716" w:rsidP="00A60716">
            <w:pPr>
              <w:suppressAutoHyphens/>
              <w:jc w:val="center"/>
              <w:rPr>
                <w:sz w:val="8"/>
                <w:szCs w:val="14"/>
              </w:rPr>
            </w:pPr>
            <w:r w:rsidRPr="00A87C52">
              <w:rPr>
                <w:sz w:val="8"/>
                <w:szCs w:val="14"/>
              </w:rPr>
              <w:t>-</w:t>
            </w:r>
          </w:p>
        </w:tc>
        <w:tc>
          <w:tcPr>
            <w:tcW w:w="0" w:type="auto"/>
            <w:vAlign w:val="center"/>
          </w:tcPr>
          <w:p w:rsidR="00A60716" w:rsidRPr="00A87C52" w:rsidRDefault="00A60716" w:rsidP="00A60716">
            <w:pPr>
              <w:suppressAutoHyphens/>
              <w:jc w:val="center"/>
              <w:rPr>
                <w:sz w:val="8"/>
                <w:szCs w:val="14"/>
              </w:rPr>
            </w:pPr>
            <w:r w:rsidRPr="00A87C52">
              <w:rPr>
                <w:sz w:val="8"/>
                <w:szCs w:val="14"/>
              </w:rPr>
              <w:t>-</w:t>
            </w:r>
          </w:p>
        </w:tc>
      </w:tr>
      <w:tr w:rsidR="00A87C52" w:rsidRPr="00A87C52" w:rsidTr="00A60716">
        <w:tc>
          <w:tcPr>
            <w:tcW w:w="0" w:type="auto"/>
            <w:vAlign w:val="center"/>
          </w:tcPr>
          <w:p w:rsidR="00A60716" w:rsidRPr="00A87C52" w:rsidRDefault="00A60716" w:rsidP="00A60716">
            <w:pPr>
              <w:suppressAutoHyphens/>
              <w:jc w:val="center"/>
              <w:rPr>
                <w:sz w:val="8"/>
                <w:szCs w:val="14"/>
              </w:rPr>
            </w:pPr>
            <w:r w:rsidRPr="00A87C52">
              <w:rPr>
                <w:sz w:val="8"/>
                <w:szCs w:val="14"/>
              </w:rPr>
              <w:t>1.5.</w:t>
            </w:r>
          </w:p>
        </w:tc>
        <w:tc>
          <w:tcPr>
            <w:tcW w:w="0" w:type="auto"/>
            <w:gridSpan w:val="11"/>
            <w:vAlign w:val="center"/>
          </w:tcPr>
          <w:p w:rsidR="00A60716" w:rsidRPr="00A87C52" w:rsidRDefault="00A60716" w:rsidP="00A60716">
            <w:pPr>
              <w:suppressAutoHyphens/>
              <w:rPr>
                <w:sz w:val="8"/>
                <w:szCs w:val="14"/>
              </w:rPr>
            </w:pPr>
            <w:r w:rsidRPr="00A87C52">
              <w:rPr>
                <w:sz w:val="8"/>
                <w:szCs w:val="14"/>
              </w:rPr>
              <w:t>Задача 5. Обеспечение населения питьевой водой, соответствующей требованиям безопасности, установленным санитарно-эпидемиологическими правилами</w:t>
            </w:r>
          </w:p>
        </w:tc>
      </w:tr>
      <w:tr w:rsidR="00A87C52" w:rsidRPr="00A87C52" w:rsidTr="00A60716">
        <w:tc>
          <w:tcPr>
            <w:tcW w:w="0" w:type="auto"/>
            <w:vAlign w:val="center"/>
          </w:tcPr>
          <w:p w:rsidR="00A60716" w:rsidRPr="00A87C52" w:rsidRDefault="00A60716" w:rsidP="00A60716">
            <w:pPr>
              <w:suppressAutoHyphens/>
              <w:jc w:val="center"/>
              <w:rPr>
                <w:sz w:val="8"/>
                <w:szCs w:val="14"/>
              </w:rPr>
            </w:pPr>
            <w:r w:rsidRPr="00A87C52">
              <w:rPr>
                <w:sz w:val="8"/>
                <w:szCs w:val="14"/>
              </w:rPr>
              <w:t>1.5.1.</w:t>
            </w:r>
          </w:p>
        </w:tc>
        <w:tc>
          <w:tcPr>
            <w:tcW w:w="0" w:type="auto"/>
            <w:vAlign w:val="center"/>
          </w:tcPr>
          <w:p w:rsidR="00A60716" w:rsidRPr="00A87C52" w:rsidRDefault="00A60716" w:rsidP="00A60716">
            <w:pPr>
              <w:suppressAutoHyphens/>
              <w:rPr>
                <w:sz w:val="8"/>
                <w:szCs w:val="14"/>
              </w:rPr>
            </w:pPr>
            <w:r w:rsidRPr="00A87C52">
              <w:rPr>
                <w:sz w:val="8"/>
                <w:szCs w:val="14"/>
              </w:rPr>
              <w:t xml:space="preserve">Показатель 1. Количество нецентрализованных источников водоснабжения, прошедших очистку и дезинфекцию, ед. </w:t>
            </w:r>
          </w:p>
        </w:tc>
        <w:tc>
          <w:tcPr>
            <w:tcW w:w="0" w:type="auto"/>
            <w:vAlign w:val="center"/>
          </w:tcPr>
          <w:p w:rsidR="00A60716" w:rsidRPr="00A87C52" w:rsidRDefault="00A60716" w:rsidP="00A60716">
            <w:pPr>
              <w:suppressAutoHyphens/>
              <w:jc w:val="center"/>
              <w:rPr>
                <w:sz w:val="8"/>
                <w:szCs w:val="14"/>
              </w:rPr>
            </w:pPr>
            <w:r w:rsidRPr="00A87C52">
              <w:rPr>
                <w:sz w:val="8"/>
                <w:szCs w:val="14"/>
              </w:rPr>
              <w:t>46,0</w:t>
            </w:r>
          </w:p>
        </w:tc>
        <w:tc>
          <w:tcPr>
            <w:tcW w:w="0" w:type="auto"/>
            <w:vAlign w:val="center"/>
          </w:tcPr>
          <w:p w:rsidR="00A60716" w:rsidRPr="00A87C52" w:rsidRDefault="00A60716" w:rsidP="00A60716">
            <w:pPr>
              <w:suppressAutoHyphens/>
              <w:jc w:val="center"/>
              <w:rPr>
                <w:sz w:val="8"/>
                <w:szCs w:val="14"/>
              </w:rPr>
            </w:pPr>
            <w:r w:rsidRPr="00A87C52">
              <w:rPr>
                <w:sz w:val="8"/>
                <w:szCs w:val="14"/>
              </w:rPr>
              <w:t>27</w:t>
            </w:r>
          </w:p>
        </w:tc>
        <w:tc>
          <w:tcPr>
            <w:tcW w:w="0" w:type="auto"/>
            <w:vAlign w:val="center"/>
          </w:tcPr>
          <w:p w:rsidR="00A60716" w:rsidRPr="00A87C52" w:rsidRDefault="00A60716" w:rsidP="00A60716">
            <w:pPr>
              <w:suppressAutoHyphens/>
              <w:jc w:val="center"/>
              <w:rPr>
                <w:sz w:val="8"/>
                <w:szCs w:val="14"/>
              </w:rPr>
            </w:pPr>
            <w:r w:rsidRPr="00A87C52">
              <w:rPr>
                <w:sz w:val="8"/>
                <w:szCs w:val="14"/>
              </w:rPr>
              <w:t>47,0</w:t>
            </w:r>
          </w:p>
        </w:tc>
        <w:tc>
          <w:tcPr>
            <w:tcW w:w="0" w:type="auto"/>
            <w:vAlign w:val="center"/>
          </w:tcPr>
          <w:p w:rsidR="00A60716" w:rsidRPr="00A87C52" w:rsidRDefault="00A60716" w:rsidP="00A60716">
            <w:pPr>
              <w:suppressAutoHyphens/>
              <w:jc w:val="center"/>
              <w:rPr>
                <w:sz w:val="8"/>
                <w:szCs w:val="14"/>
              </w:rPr>
            </w:pPr>
            <w:r w:rsidRPr="00A87C52">
              <w:rPr>
                <w:sz w:val="8"/>
                <w:szCs w:val="14"/>
              </w:rPr>
              <w:t>47</w:t>
            </w:r>
          </w:p>
        </w:tc>
        <w:tc>
          <w:tcPr>
            <w:tcW w:w="0" w:type="auto"/>
            <w:vAlign w:val="center"/>
          </w:tcPr>
          <w:p w:rsidR="00A60716" w:rsidRPr="00A87C52" w:rsidRDefault="00A60716" w:rsidP="00A60716">
            <w:pPr>
              <w:suppressAutoHyphens/>
              <w:jc w:val="center"/>
              <w:rPr>
                <w:sz w:val="8"/>
                <w:szCs w:val="14"/>
              </w:rPr>
            </w:pPr>
            <w:r w:rsidRPr="00A87C52">
              <w:rPr>
                <w:sz w:val="8"/>
                <w:szCs w:val="14"/>
              </w:rPr>
              <w:t>47</w:t>
            </w:r>
          </w:p>
        </w:tc>
        <w:tc>
          <w:tcPr>
            <w:tcW w:w="0" w:type="auto"/>
            <w:vAlign w:val="center"/>
          </w:tcPr>
          <w:p w:rsidR="00A60716" w:rsidRPr="00A87C52" w:rsidRDefault="00A60716" w:rsidP="00A60716">
            <w:pPr>
              <w:suppressAutoHyphens/>
              <w:jc w:val="center"/>
              <w:rPr>
                <w:sz w:val="8"/>
                <w:szCs w:val="14"/>
              </w:rPr>
            </w:pPr>
            <w:r w:rsidRPr="00A87C52">
              <w:rPr>
                <w:sz w:val="8"/>
                <w:szCs w:val="14"/>
              </w:rPr>
              <w:t>47</w:t>
            </w:r>
          </w:p>
        </w:tc>
        <w:tc>
          <w:tcPr>
            <w:tcW w:w="0" w:type="auto"/>
            <w:vAlign w:val="center"/>
          </w:tcPr>
          <w:p w:rsidR="00A60716" w:rsidRPr="00A87C52" w:rsidRDefault="00A60716" w:rsidP="00A60716">
            <w:pPr>
              <w:suppressAutoHyphens/>
              <w:jc w:val="center"/>
              <w:rPr>
                <w:sz w:val="8"/>
                <w:szCs w:val="14"/>
              </w:rPr>
            </w:pPr>
            <w:r w:rsidRPr="00A87C52">
              <w:rPr>
                <w:sz w:val="8"/>
                <w:szCs w:val="14"/>
              </w:rPr>
              <w:t>47</w:t>
            </w:r>
          </w:p>
        </w:tc>
        <w:tc>
          <w:tcPr>
            <w:tcW w:w="0" w:type="auto"/>
            <w:vAlign w:val="center"/>
          </w:tcPr>
          <w:p w:rsidR="00A60716" w:rsidRPr="00A87C52" w:rsidRDefault="00A60716" w:rsidP="00A60716">
            <w:pPr>
              <w:suppressAutoHyphens/>
              <w:jc w:val="center"/>
              <w:rPr>
                <w:sz w:val="8"/>
                <w:szCs w:val="14"/>
              </w:rPr>
            </w:pPr>
            <w:r w:rsidRPr="00A87C52">
              <w:rPr>
                <w:sz w:val="8"/>
                <w:szCs w:val="14"/>
              </w:rPr>
              <w:t>-</w:t>
            </w:r>
          </w:p>
        </w:tc>
        <w:tc>
          <w:tcPr>
            <w:tcW w:w="0" w:type="auto"/>
            <w:vAlign w:val="center"/>
          </w:tcPr>
          <w:p w:rsidR="00A60716" w:rsidRPr="00A87C52" w:rsidRDefault="00A60716" w:rsidP="00A60716">
            <w:pPr>
              <w:suppressAutoHyphens/>
              <w:jc w:val="center"/>
              <w:rPr>
                <w:sz w:val="8"/>
                <w:szCs w:val="14"/>
              </w:rPr>
            </w:pPr>
            <w:r w:rsidRPr="00A87C52">
              <w:rPr>
                <w:sz w:val="8"/>
                <w:szCs w:val="14"/>
              </w:rPr>
              <w:t>-</w:t>
            </w:r>
          </w:p>
        </w:tc>
        <w:tc>
          <w:tcPr>
            <w:tcW w:w="0" w:type="auto"/>
            <w:vAlign w:val="center"/>
          </w:tcPr>
          <w:p w:rsidR="00A60716" w:rsidRPr="00A87C52" w:rsidRDefault="00A60716" w:rsidP="00A60716">
            <w:pPr>
              <w:suppressAutoHyphens/>
              <w:jc w:val="center"/>
              <w:rPr>
                <w:sz w:val="8"/>
                <w:szCs w:val="14"/>
              </w:rPr>
            </w:pPr>
            <w:r w:rsidRPr="00A87C52">
              <w:rPr>
                <w:sz w:val="8"/>
                <w:szCs w:val="14"/>
              </w:rPr>
              <w:t>-</w:t>
            </w:r>
          </w:p>
        </w:tc>
      </w:tr>
      <w:tr w:rsidR="00A87C52" w:rsidRPr="00A87C52" w:rsidTr="00A60716">
        <w:tc>
          <w:tcPr>
            <w:tcW w:w="0" w:type="auto"/>
            <w:vAlign w:val="center"/>
          </w:tcPr>
          <w:p w:rsidR="00A60716" w:rsidRPr="00A87C52" w:rsidRDefault="00A60716" w:rsidP="00A60716">
            <w:pPr>
              <w:suppressAutoHyphens/>
              <w:jc w:val="center"/>
              <w:rPr>
                <w:sz w:val="8"/>
                <w:szCs w:val="14"/>
              </w:rPr>
            </w:pPr>
            <w:r w:rsidRPr="00A87C52">
              <w:rPr>
                <w:sz w:val="8"/>
                <w:szCs w:val="14"/>
              </w:rPr>
              <w:t>1.5.2.</w:t>
            </w:r>
          </w:p>
        </w:tc>
        <w:tc>
          <w:tcPr>
            <w:tcW w:w="0" w:type="auto"/>
            <w:vAlign w:val="center"/>
          </w:tcPr>
          <w:p w:rsidR="00A60716" w:rsidRPr="00A87C52" w:rsidRDefault="00A60716" w:rsidP="00A60716">
            <w:pPr>
              <w:suppressAutoHyphens/>
              <w:rPr>
                <w:sz w:val="8"/>
                <w:szCs w:val="14"/>
              </w:rPr>
            </w:pPr>
            <w:r w:rsidRPr="00A87C52">
              <w:rPr>
                <w:sz w:val="8"/>
                <w:szCs w:val="14"/>
              </w:rPr>
              <w:t>Показатель 2. Ремонт нецентрализованных источников водоснабжения, ед.</w:t>
            </w:r>
          </w:p>
        </w:tc>
        <w:tc>
          <w:tcPr>
            <w:tcW w:w="0" w:type="auto"/>
            <w:vAlign w:val="center"/>
          </w:tcPr>
          <w:p w:rsidR="00A60716" w:rsidRPr="00A87C52" w:rsidRDefault="00A60716" w:rsidP="00A60716">
            <w:pPr>
              <w:suppressAutoHyphens/>
              <w:jc w:val="center"/>
              <w:rPr>
                <w:sz w:val="8"/>
                <w:szCs w:val="14"/>
              </w:rPr>
            </w:pPr>
            <w:r w:rsidRPr="00A87C52">
              <w:rPr>
                <w:sz w:val="8"/>
                <w:szCs w:val="14"/>
              </w:rPr>
              <w:t>-</w:t>
            </w:r>
          </w:p>
        </w:tc>
        <w:tc>
          <w:tcPr>
            <w:tcW w:w="0" w:type="auto"/>
            <w:vAlign w:val="center"/>
          </w:tcPr>
          <w:p w:rsidR="00A60716" w:rsidRPr="00A87C52" w:rsidRDefault="00A60716" w:rsidP="00A60716">
            <w:pPr>
              <w:suppressAutoHyphens/>
              <w:jc w:val="center"/>
              <w:rPr>
                <w:sz w:val="8"/>
                <w:szCs w:val="14"/>
              </w:rPr>
            </w:pPr>
            <w:r w:rsidRPr="00A87C52">
              <w:rPr>
                <w:sz w:val="8"/>
                <w:szCs w:val="14"/>
              </w:rPr>
              <w:t>7</w:t>
            </w:r>
          </w:p>
        </w:tc>
        <w:tc>
          <w:tcPr>
            <w:tcW w:w="0" w:type="auto"/>
            <w:vAlign w:val="center"/>
          </w:tcPr>
          <w:p w:rsidR="00A60716" w:rsidRPr="00A87C52" w:rsidRDefault="00A60716" w:rsidP="00A60716">
            <w:pPr>
              <w:suppressAutoHyphens/>
              <w:jc w:val="center"/>
              <w:rPr>
                <w:sz w:val="8"/>
                <w:szCs w:val="14"/>
              </w:rPr>
            </w:pPr>
            <w:r w:rsidRPr="00A87C52">
              <w:rPr>
                <w:sz w:val="8"/>
                <w:szCs w:val="14"/>
              </w:rPr>
              <w:t>5</w:t>
            </w:r>
          </w:p>
        </w:tc>
        <w:tc>
          <w:tcPr>
            <w:tcW w:w="0" w:type="auto"/>
            <w:vAlign w:val="center"/>
          </w:tcPr>
          <w:p w:rsidR="00A60716" w:rsidRPr="00A87C52" w:rsidRDefault="00A60716" w:rsidP="00A60716">
            <w:pPr>
              <w:suppressAutoHyphens/>
              <w:jc w:val="center"/>
              <w:rPr>
                <w:sz w:val="8"/>
                <w:szCs w:val="14"/>
              </w:rPr>
            </w:pPr>
            <w:r w:rsidRPr="00A87C52">
              <w:rPr>
                <w:sz w:val="8"/>
                <w:szCs w:val="14"/>
              </w:rPr>
              <w:t>5</w:t>
            </w:r>
          </w:p>
        </w:tc>
        <w:tc>
          <w:tcPr>
            <w:tcW w:w="0" w:type="auto"/>
            <w:vAlign w:val="center"/>
          </w:tcPr>
          <w:p w:rsidR="00A60716" w:rsidRPr="00A87C52" w:rsidRDefault="00A60716" w:rsidP="00A60716">
            <w:pPr>
              <w:suppressAutoHyphens/>
              <w:jc w:val="center"/>
              <w:rPr>
                <w:sz w:val="8"/>
                <w:szCs w:val="14"/>
              </w:rPr>
            </w:pPr>
            <w:r w:rsidRPr="00A87C52">
              <w:rPr>
                <w:sz w:val="8"/>
                <w:szCs w:val="14"/>
              </w:rPr>
              <w:t>4</w:t>
            </w:r>
          </w:p>
        </w:tc>
        <w:tc>
          <w:tcPr>
            <w:tcW w:w="0" w:type="auto"/>
            <w:vAlign w:val="center"/>
          </w:tcPr>
          <w:p w:rsidR="00A60716" w:rsidRPr="00A87C52" w:rsidRDefault="00A60716" w:rsidP="00A60716">
            <w:pPr>
              <w:suppressAutoHyphens/>
              <w:jc w:val="center"/>
              <w:rPr>
                <w:sz w:val="8"/>
                <w:szCs w:val="14"/>
              </w:rPr>
            </w:pPr>
            <w:r w:rsidRPr="00A87C52">
              <w:rPr>
                <w:sz w:val="8"/>
                <w:szCs w:val="14"/>
              </w:rPr>
              <w:t>4</w:t>
            </w:r>
          </w:p>
        </w:tc>
        <w:tc>
          <w:tcPr>
            <w:tcW w:w="0" w:type="auto"/>
            <w:vAlign w:val="center"/>
          </w:tcPr>
          <w:p w:rsidR="00A60716" w:rsidRPr="00A87C52" w:rsidRDefault="00A60716" w:rsidP="00A60716">
            <w:pPr>
              <w:suppressAutoHyphens/>
              <w:jc w:val="center"/>
              <w:rPr>
                <w:sz w:val="8"/>
                <w:szCs w:val="14"/>
              </w:rPr>
            </w:pPr>
            <w:r w:rsidRPr="00A87C52">
              <w:rPr>
                <w:sz w:val="8"/>
                <w:szCs w:val="14"/>
              </w:rPr>
              <w:t>4</w:t>
            </w:r>
          </w:p>
        </w:tc>
        <w:tc>
          <w:tcPr>
            <w:tcW w:w="0" w:type="auto"/>
            <w:vAlign w:val="center"/>
          </w:tcPr>
          <w:p w:rsidR="00A60716" w:rsidRPr="00A87C52" w:rsidRDefault="00A60716" w:rsidP="00A60716">
            <w:pPr>
              <w:suppressAutoHyphens/>
              <w:jc w:val="center"/>
              <w:rPr>
                <w:sz w:val="8"/>
                <w:szCs w:val="14"/>
              </w:rPr>
            </w:pPr>
            <w:r w:rsidRPr="00A87C52">
              <w:rPr>
                <w:sz w:val="8"/>
                <w:szCs w:val="14"/>
              </w:rPr>
              <w:t>-</w:t>
            </w:r>
          </w:p>
        </w:tc>
        <w:tc>
          <w:tcPr>
            <w:tcW w:w="0" w:type="auto"/>
            <w:vAlign w:val="center"/>
          </w:tcPr>
          <w:p w:rsidR="00A60716" w:rsidRPr="00A87C52" w:rsidRDefault="00A60716" w:rsidP="00A60716">
            <w:pPr>
              <w:suppressAutoHyphens/>
              <w:jc w:val="center"/>
              <w:rPr>
                <w:sz w:val="8"/>
                <w:szCs w:val="14"/>
              </w:rPr>
            </w:pPr>
            <w:r w:rsidRPr="00A87C52">
              <w:rPr>
                <w:sz w:val="8"/>
                <w:szCs w:val="14"/>
              </w:rPr>
              <w:t>-</w:t>
            </w:r>
          </w:p>
        </w:tc>
        <w:tc>
          <w:tcPr>
            <w:tcW w:w="0" w:type="auto"/>
            <w:vAlign w:val="center"/>
          </w:tcPr>
          <w:p w:rsidR="00A60716" w:rsidRPr="00A87C52" w:rsidRDefault="00A60716" w:rsidP="00A60716">
            <w:pPr>
              <w:suppressAutoHyphens/>
              <w:jc w:val="center"/>
              <w:rPr>
                <w:sz w:val="8"/>
                <w:szCs w:val="14"/>
              </w:rPr>
            </w:pPr>
            <w:r w:rsidRPr="00A87C52">
              <w:rPr>
                <w:sz w:val="8"/>
                <w:szCs w:val="14"/>
              </w:rPr>
              <w:t>-</w:t>
            </w:r>
          </w:p>
        </w:tc>
      </w:tr>
      <w:tr w:rsidR="00A87C52" w:rsidRPr="00A87C52" w:rsidTr="00A60716">
        <w:tc>
          <w:tcPr>
            <w:tcW w:w="0" w:type="auto"/>
            <w:vAlign w:val="center"/>
          </w:tcPr>
          <w:p w:rsidR="00A60716" w:rsidRPr="00A87C52" w:rsidRDefault="00A60716" w:rsidP="00A60716">
            <w:pPr>
              <w:suppressAutoHyphens/>
              <w:jc w:val="center"/>
              <w:rPr>
                <w:sz w:val="8"/>
                <w:szCs w:val="14"/>
              </w:rPr>
            </w:pPr>
            <w:r w:rsidRPr="00A87C52">
              <w:rPr>
                <w:sz w:val="8"/>
                <w:szCs w:val="14"/>
              </w:rPr>
              <w:t>1.6.</w:t>
            </w:r>
          </w:p>
        </w:tc>
        <w:tc>
          <w:tcPr>
            <w:tcW w:w="0" w:type="auto"/>
            <w:gridSpan w:val="11"/>
            <w:vAlign w:val="center"/>
          </w:tcPr>
          <w:p w:rsidR="00A60716" w:rsidRPr="00A87C52" w:rsidRDefault="00A60716" w:rsidP="00A60716">
            <w:pPr>
              <w:suppressAutoHyphens/>
              <w:rPr>
                <w:sz w:val="8"/>
                <w:szCs w:val="14"/>
              </w:rPr>
            </w:pPr>
            <w:r w:rsidRPr="00A87C52">
              <w:rPr>
                <w:sz w:val="8"/>
                <w:szCs w:val="14"/>
              </w:rPr>
              <w:t>Задача 6. Повышение уровня коммунального обустройства городского поселения за счет создания условий для подключения жилых домов к сетям водоснабжения и водоотведения</w:t>
            </w:r>
          </w:p>
        </w:tc>
      </w:tr>
      <w:tr w:rsidR="00A87C52" w:rsidRPr="00A87C52" w:rsidTr="00A60716">
        <w:tc>
          <w:tcPr>
            <w:tcW w:w="0" w:type="auto"/>
            <w:vAlign w:val="center"/>
          </w:tcPr>
          <w:p w:rsidR="00A60716" w:rsidRPr="00A87C52" w:rsidRDefault="00A60716" w:rsidP="00A60716">
            <w:pPr>
              <w:suppressAutoHyphens/>
              <w:jc w:val="center"/>
              <w:rPr>
                <w:sz w:val="8"/>
                <w:szCs w:val="14"/>
              </w:rPr>
            </w:pPr>
            <w:r w:rsidRPr="00A87C52">
              <w:rPr>
                <w:sz w:val="8"/>
                <w:szCs w:val="14"/>
              </w:rPr>
              <w:t>1.6.1.</w:t>
            </w:r>
          </w:p>
        </w:tc>
        <w:tc>
          <w:tcPr>
            <w:tcW w:w="0" w:type="auto"/>
            <w:vAlign w:val="center"/>
          </w:tcPr>
          <w:p w:rsidR="00A60716" w:rsidRPr="00A87C52" w:rsidRDefault="00A60716" w:rsidP="00A60716">
            <w:pPr>
              <w:suppressAutoHyphens/>
              <w:rPr>
                <w:sz w:val="8"/>
                <w:szCs w:val="14"/>
              </w:rPr>
            </w:pPr>
            <w:r w:rsidRPr="00A87C52">
              <w:rPr>
                <w:sz w:val="8"/>
                <w:szCs w:val="14"/>
              </w:rPr>
              <w:t>Показатель 1. Наличие проектно-сметной документации на строительство сетей водоснабжения и водоотведения, ед.</w:t>
            </w:r>
          </w:p>
        </w:tc>
        <w:tc>
          <w:tcPr>
            <w:tcW w:w="0" w:type="auto"/>
            <w:vAlign w:val="center"/>
          </w:tcPr>
          <w:p w:rsidR="00A60716" w:rsidRPr="00A87C52" w:rsidRDefault="00A60716" w:rsidP="00A60716">
            <w:pPr>
              <w:suppressAutoHyphens/>
              <w:jc w:val="center"/>
              <w:rPr>
                <w:sz w:val="8"/>
                <w:szCs w:val="14"/>
              </w:rPr>
            </w:pPr>
            <w:r w:rsidRPr="00A87C52">
              <w:rPr>
                <w:sz w:val="8"/>
                <w:szCs w:val="14"/>
              </w:rPr>
              <w:t>-</w:t>
            </w:r>
          </w:p>
        </w:tc>
        <w:tc>
          <w:tcPr>
            <w:tcW w:w="0" w:type="auto"/>
            <w:vAlign w:val="center"/>
          </w:tcPr>
          <w:p w:rsidR="00A60716" w:rsidRPr="00A87C52" w:rsidRDefault="00A60716" w:rsidP="00A60716">
            <w:pPr>
              <w:suppressAutoHyphens/>
              <w:jc w:val="center"/>
              <w:rPr>
                <w:sz w:val="8"/>
                <w:szCs w:val="14"/>
              </w:rPr>
            </w:pPr>
            <w:r w:rsidRPr="00A87C52">
              <w:rPr>
                <w:sz w:val="8"/>
                <w:szCs w:val="14"/>
              </w:rPr>
              <w:t>2,0</w:t>
            </w:r>
          </w:p>
        </w:tc>
        <w:tc>
          <w:tcPr>
            <w:tcW w:w="0" w:type="auto"/>
            <w:vAlign w:val="center"/>
          </w:tcPr>
          <w:p w:rsidR="00A60716" w:rsidRPr="00A87C52" w:rsidRDefault="00A60716" w:rsidP="00A60716">
            <w:pPr>
              <w:suppressAutoHyphens/>
              <w:jc w:val="center"/>
              <w:rPr>
                <w:sz w:val="8"/>
                <w:szCs w:val="14"/>
              </w:rPr>
            </w:pPr>
            <w:r w:rsidRPr="00A87C52">
              <w:rPr>
                <w:sz w:val="8"/>
                <w:szCs w:val="14"/>
              </w:rPr>
              <w:t>1,0</w:t>
            </w:r>
          </w:p>
        </w:tc>
        <w:tc>
          <w:tcPr>
            <w:tcW w:w="0" w:type="auto"/>
            <w:vAlign w:val="center"/>
          </w:tcPr>
          <w:p w:rsidR="00A60716" w:rsidRPr="00A87C52" w:rsidRDefault="00A60716" w:rsidP="00A60716">
            <w:pPr>
              <w:suppressAutoHyphens/>
              <w:jc w:val="center"/>
              <w:rPr>
                <w:sz w:val="8"/>
                <w:szCs w:val="14"/>
              </w:rPr>
            </w:pPr>
            <w:r w:rsidRPr="00A87C52">
              <w:rPr>
                <w:sz w:val="8"/>
                <w:szCs w:val="14"/>
              </w:rPr>
              <w:t>-</w:t>
            </w:r>
          </w:p>
        </w:tc>
        <w:tc>
          <w:tcPr>
            <w:tcW w:w="0" w:type="auto"/>
            <w:vAlign w:val="center"/>
          </w:tcPr>
          <w:p w:rsidR="00A60716" w:rsidRPr="00A87C52" w:rsidRDefault="00A60716" w:rsidP="00A60716">
            <w:pPr>
              <w:suppressAutoHyphens/>
              <w:jc w:val="center"/>
              <w:rPr>
                <w:sz w:val="8"/>
                <w:szCs w:val="14"/>
              </w:rPr>
            </w:pPr>
            <w:r w:rsidRPr="00A87C52">
              <w:rPr>
                <w:sz w:val="8"/>
                <w:szCs w:val="14"/>
              </w:rPr>
              <w:t>-</w:t>
            </w:r>
          </w:p>
        </w:tc>
        <w:tc>
          <w:tcPr>
            <w:tcW w:w="0" w:type="auto"/>
            <w:vAlign w:val="center"/>
          </w:tcPr>
          <w:p w:rsidR="00A60716" w:rsidRPr="00A87C52" w:rsidRDefault="00A60716" w:rsidP="00A60716">
            <w:pPr>
              <w:suppressAutoHyphens/>
              <w:jc w:val="center"/>
              <w:rPr>
                <w:sz w:val="8"/>
                <w:szCs w:val="14"/>
              </w:rPr>
            </w:pPr>
            <w:r w:rsidRPr="00A87C52">
              <w:rPr>
                <w:sz w:val="8"/>
                <w:szCs w:val="14"/>
              </w:rPr>
              <w:t>-</w:t>
            </w:r>
          </w:p>
        </w:tc>
        <w:tc>
          <w:tcPr>
            <w:tcW w:w="0" w:type="auto"/>
            <w:vAlign w:val="center"/>
          </w:tcPr>
          <w:p w:rsidR="00A60716" w:rsidRPr="00A87C52" w:rsidRDefault="00A60716" w:rsidP="00A60716">
            <w:pPr>
              <w:suppressAutoHyphens/>
              <w:jc w:val="center"/>
              <w:rPr>
                <w:sz w:val="8"/>
                <w:szCs w:val="14"/>
              </w:rPr>
            </w:pPr>
            <w:r w:rsidRPr="00A87C52">
              <w:rPr>
                <w:sz w:val="8"/>
                <w:szCs w:val="14"/>
              </w:rPr>
              <w:t>-</w:t>
            </w:r>
          </w:p>
        </w:tc>
        <w:tc>
          <w:tcPr>
            <w:tcW w:w="0" w:type="auto"/>
            <w:vAlign w:val="center"/>
          </w:tcPr>
          <w:p w:rsidR="00A60716" w:rsidRPr="00A87C52" w:rsidRDefault="00A60716" w:rsidP="00A60716">
            <w:pPr>
              <w:suppressAutoHyphens/>
              <w:jc w:val="center"/>
              <w:rPr>
                <w:sz w:val="8"/>
                <w:szCs w:val="14"/>
              </w:rPr>
            </w:pPr>
            <w:r w:rsidRPr="00A87C52">
              <w:rPr>
                <w:sz w:val="8"/>
                <w:szCs w:val="14"/>
              </w:rPr>
              <w:t>-</w:t>
            </w:r>
          </w:p>
        </w:tc>
        <w:tc>
          <w:tcPr>
            <w:tcW w:w="0" w:type="auto"/>
            <w:vAlign w:val="center"/>
          </w:tcPr>
          <w:p w:rsidR="00A60716" w:rsidRPr="00A87C52" w:rsidRDefault="00A60716" w:rsidP="00A60716">
            <w:pPr>
              <w:suppressAutoHyphens/>
              <w:jc w:val="center"/>
              <w:rPr>
                <w:sz w:val="8"/>
                <w:szCs w:val="14"/>
              </w:rPr>
            </w:pPr>
            <w:r w:rsidRPr="00A87C52">
              <w:rPr>
                <w:sz w:val="8"/>
                <w:szCs w:val="14"/>
              </w:rPr>
              <w:t>-</w:t>
            </w:r>
          </w:p>
        </w:tc>
        <w:tc>
          <w:tcPr>
            <w:tcW w:w="0" w:type="auto"/>
            <w:vAlign w:val="center"/>
          </w:tcPr>
          <w:p w:rsidR="00A60716" w:rsidRPr="00A87C52" w:rsidRDefault="00A60716" w:rsidP="00A60716">
            <w:pPr>
              <w:suppressAutoHyphens/>
              <w:jc w:val="center"/>
              <w:rPr>
                <w:sz w:val="8"/>
                <w:szCs w:val="14"/>
              </w:rPr>
            </w:pPr>
            <w:r w:rsidRPr="00A87C52">
              <w:rPr>
                <w:sz w:val="8"/>
                <w:szCs w:val="14"/>
              </w:rPr>
              <w:t>-</w:t>
            </w:r>
          </w:p>
        </w:tc>
      </w:tr>
      <w:tr w:rsidR="00A87C52" w:rsidRPr="00A87C52" w:rsidTr="00A60716">
        <w:tc>
          <w:tcPr>
            <w:tcW w:w="0" w:type="auto"/>
            <w:vAlign w:val="center"/>
          </w:tcPr>
          <w:p w:rsidR="00A60716" w:rsidRPr="00A87C52" w:rsidRDefault="00A60716" w:rsidP="00A60716">
            <w:pPr>
              <w:suppressAutoHyphens/>
              <w:jc w:val="center"/>
              <w:rPr>
                <w:sz w:val="8"/>
                <w:szCs w:val="14"/>
              </w:rPr>
            </w:pPr>
            <w:r w:rsidRPr="00A87C52">
              <w:rPr>
                <w:sz w:val="8"/>
                <w:szCs w:val="14"/>
              </w:rPr>
              <w:t>1.6.2.</w:t>
            </w:r>
          </w:p>
        </w:tc>
        <w:tc>
          <w:tcPr>
            <w:tcW w:w="0" w:type="auto"/>
            <w:vAlign w:val="center"/>
          </w:tcPr>
          <w:p w:rsidR="00A60716" w:rsidRPr="00A87C52" w:rsidRDefault="00A60716" w:rsidP="00A60716">
            <w:pPr>
              <w:suppressAutoHyphens/>
              <w:rPr>
                <w:sz w:val="8"/>
                <w:szCs w:val="14"/>
              </w:rPr>
            </w:pPr>
            <w:r w:rsidRPr="00A87C52">
              <w:rPr>
                <w:sz w:val="8"/>
                <w:szCs w:val="14"/>
              </w:rPr>
              <w:t>Показатель 2. Количество многоквартирных жилых домов, подключенных к централизованным водопроводным и канализационным сетям, ед.</w:t>
            </w:r>
          </w:p>
        </w:tc>
        <w:tc>
          <w:tcPr>
            <w:tcW w:w="0" w:type="auto"/>
            <w:vAlign w:val="center"/>
          </w:tcPr>
          <w:p w:rsidR="00A60716" w:rsidRPr="00A87C52" w:rsidRDefault="00A60716" w:rsidP="00A60716">
            <w:pPr>
              <w:suppressAutoHyphens/>
              <w:jc w:val="center"/>
              <w:rPr>
                <w:sz w:val="8"/>
                <w:szCs w:val="14"/>
              </w:rPr>
            </w:pPr>
            <w:r w:rsidRPr="00A87C52">
              <w:rPr>
                <w:sz w:val="8"/>
                <w:szCs w:val="14"/>
              </w:rPr>
              <w:t>-</w:t>
            </w:r>
          </w:p>
        </w:tc>
        <w:tc>
          <w:tcPr>
            <w:tcW w:w="0" w:type="auto"/>
            <w:vAlign w:val="center"/>
          </w:tcPr>
          <w:p w:rsidR="00A60716" w:rsidRPr="00A87C52" w:rsidRDefault="00A60716" w:rsidP="00A60716">
            <w:pPr>
              <w:suppressAutoHyphens/>
              <w:jc w:val="center"/>
              <w:rPr>
                <w:sz w:val="8"/>
                <w:szCs w:val="14"/>
              </w:rPr>
            </w:pPr>
            <w:r w:rsidRPr="00A87C52">
              <w:rPr>
                <w:sz w:val="8"/>
                <w:szCs w:val="14"/>
              </w:rPr>
              <w:t>-</w:t>
            </w:r>
          </w:p>
        </w:tc>
        <w:tc>
          <w:tcPr>
            <w:tcW w:w="0" w:type="auto"/>
            <w:vAlign w:val="center"/>
          </w:tcPr>
          <w:p w:rsidR="00A60716" w:rsidRPr="00A87C52" w:rsidRDefault="00A60716" w:rsidP="00A60716">
            <w:pPr>
              <w:suppressAutoHyphens/>
              <w:jc w:val="center"/>
              <w:rPr>
                <w:sz w:val="8"/>
                <w:szCs w:val="14"/>
              </w:rPr>
            </w:pPr>
            <w:r w:rsidRPr="00A87C52">
              <w:rPr>
                <w:sz w:val="8"/>
                <w:szCs w:val="14"/>
              </w:rPr>
              <w:t>-</w:t>
            </w:r>
          </w:p>
        </w:tc>
        <w:tc>
          <w:tcPr>
            <w:tcW w:w="0" w:type="auto"/>
            <w:vAlign w:val="center"/>
          </w:tcPr>
          <w:p w:rsidR="00A60716" w:rsidRPr="00A87C52" w:rsidRDefault="00A60716" w:rsidP="00A60716">
            <w:pPr>
              <w:suppressAutoHyphens/>
              <w:jc w:val="center"/>
              <w:rPr>
                <w:sz w:val="8"/>
                <w:szCs w:val="14"/>
              </w:rPr>
            </w:pPr>
            <w:r w:rsidRPr="00A87C52">
              <w:rPr>
                <w:sz w:val="8"/>
                <w:szCs w:val="14"/>
              </w:rPr>
              <w:t>-</w:t>
            </w:r>
          </w:p>
        </w:tc>
        <w:tc>
          <w:tcPr>
            <w:tcW w:w="0" w:type="auto"/>
            <w:vAlign w:val="center"/>
          </w:tcPr>
          <w:p w:rsidR="00A60716" w:rsidRPr="00A87C52" w:rsidRDefault="00A60716" w:rsidP="00A60716">
            <w:pPr>
              <w:suppressAutoHyphens/>
              <w:jc w:val="center"/>
              <w:rPr>
                <w:sz w:val="8"/>
                <w:szCs w:val="14"/>
              </w:rPr>
            </w:pPr>
            <w:r w:rsidRPr="00A87C52">
              <w:rPr>
                <w:sz w:val="8"/>
                <w:szCs w:val="14"/>
              </w:rPr>
              <w:t>3</w:t>
            </w:r>
          </w:p>
        </w:tc>
        <w:tc>
          <w:tcPr>
            <w:tcW w:w="0" w:type="auto"/>
            <w:vAlign w:val="center"/>
          </w:tcPr>
          <w:p w:rsidR="00A60716" w:rsidRPr="00A87C52" w:rsidRDefault="00A60716" w:rsidP="00A60716">
            <w:pPr>
              <w:suppressAutoHyphens/>
              <w:jc w:val="center"/>
              <w:rPr>
                <w:sz w:val="8"/>
                <w:szCs w:val="14"/>
              </w:rPr>
            </w:pPr>
            <w:r w:rsidRPr="00A87C52">
              <w:rPr>
                <w:sz w:val="8"/>
                <w:szCs w:val="14"/>
              </w:rPr>
              <w:t>3</w:t>
            </w:r>
          </w:p>
        </w:tc>
        <w:tc>
          <w:tcPr>
            <w:tcW w:w="0" w:type="auto"/>
            <w:vAlign w:val="center"/>
          </w:tcPr>
          <w:p w:rsidR="00A60716" w:rsidRPr="00A87C52" w:rsidRDefault="00A60716" w:rsidP="00A60716">
            <w:pPr>
              <w:suppressAutoHyphens/>
              <w:jc w:val="center"/>
              <w:rPr>
                <w:sz w:val="8"/>
                <w:szCs w:val="14"/>
              </w:rPr>
            </w:pPr>
            <w:r w:rsidRPr="00A87C52">
              <w:rPr>
                <w:sz w:val="8"/>
                <w:szCs w:val="14"/>
              </w:rPr>
              <w:t>5</w:t>
            </w:r>
          </w:p>
        </w:tc>
        <w:tc>
          <w:tcPr>
            <w:tcW w:w="0" w:type="auto"/>
            <w:vAlign w:val="center"/>
          </w:tcPr>
          <w:p w:rsidR="00A60716" w:rsidRPr="00A87C52" w:rsidRDefault="00A60716" w:rsidP="00A60716">
            <w:pPr>
              <w:suppressAutoHyphens/>
              <w:jc w:val="center"/>
              <w:rPr>
                <w:sz w:val="8"/>
                <w:szCs w:val="14"/>
              </w:rPr>
            </w:pPr>
            <w:r w:rsidRPr="00A87C52">
              <w:rPr>
                <w:sz w:val="8"/>
                <w:szCs w:val="14"/>
              </w:rPr>
              <w:t>-</w:t>
            </w:r>
          </w:p>
        </w:tc>
        <w:tc>
          <w:tcPr>
            <w:tcW w:w="0" w:type="auto"/>
            <w:vAlign w:val="center"/>
          </w:tcPr>
          <w:p w:rsidR="00A60716" w:rsidRPr="00A87C52" w:rsidRDefault="00A60716" w:rsidP="00A60716">
            <w:pPr>
              <w:suppressAutoHyphens/>
              <w:jc w:val="center"/>
              <w:rPr>
                <w:sz w:val="8"/>
                <w:szCs w:val="14"/>
              </w:rPr>
            </w:pPr>
            <w:r w:rsidRPr="00A87C52">
              <w:rPr>
                <w:sz w:val="8"/>
                <w:szCs w:val="14"/>
              </w:rPr>
              <w:t>-</w:t>
            </w:r>
          </w:p>
        </w:tc>
        <w:tc>
          <w:tcPr>
            <w:tcW w:w="0" w:type="auto"/>
            <w:vAlign w:val="center"/>
          </w:tcPr>
          <w:p w:rsidR="00A60716" w:rsidRPr="00A87C52" w:rsidRDefault="00A60716" w:rsidP="00A60716">
            <w:pPr>
              <w:suppressAutoHyphens/>
              <w:jc w:val="center"/>
              <w:rPr>
                <w:sz w:val="8"/>
                <w:szCs w:val="14"/>
              </w:rPr>
            </w:pPr>
            <w:r w:rsidRPr="00A87C52">
              <w:rPr>
                <w:sz w:val="8"/>
                <w:szCs w:val="14"/>
              </w:rPr>
              <w:t>-</w:t>
            </w:r>
          </w:p>
        </w:tc>
      </w:tr>
      <w:tr w:rsidR="00A87C52" w:rsidRPr="00A87C52" w:rsidTr="00A60716">
        <w:tc>
          <w:tcPr>
            <w:tcW w:w="0" w:type="auto"/>
            <w:vAlign w:val="center"/>
          </w:tcPr>
          <w:p w:rsidR="00A60716" w:rsidRPr="00A87C52" w:rsidRDefault="00A60716" w:rsidP="00A60716">
            <w:pPr>
              <w:suppressAutoHyphens/>
              <w:jc w:val="center"/>
              <w:rPr>
                <w:sz w:val="8"/>
                <w:szCs w:val="14"/>
              </w:rPr>
            </w:pPr>
            <w:r w:rsidRPr="00A87C52">
              <w:rPr>
                <w:sz w:val="8"/>
                <w:szCs w:val="14"/>
              </w:rPr>
              <w:t>1.6.3.</w:t>
            </w:r>
          </w:p>
        </w:tc>
        <w:tc>
          <w:tcPr>
            <w:tcW w:w="0" w:type="auto"/>
            <w:vAlign w:val="center"/>
          </w:tcPr>
          <w:p w:rsidR="00A60716" w:rsidRPr="00A87C52" w:rsidRDefault="00A60716" w:rsidP="00A60716">
            <w:pPr>
              <w:suppressAutoHyphens/>
              <w:rPr>
                <w:sz w:val="8"/>
                <w:szCs w:val="14"/>
              </w:rPr>
            </w:pPr>
            <w:r w:rsidRPr="00A87C52">
              <w:rPr>
                <w:sz w:val="8"/>
                <w:szCs w:val="14"/>
              </w:rPr>
              <w:t>Показатель 3. Количество изготовленных технических планов на сети водоснабжения и водоотведения, ед.</w:t>
            </w:r>
          </w:p>
        </w:tc>
        <w:tc>
          <w:tcPr>
            <w:tcW w:w="0" w:type="auto"/>
            <w:vAlign w:val="center"/>
          </w:tcPr>
          <w:p w:rsidR="00A60716" w:rsidRPr="00A87C52" w:rsidRDefault="00A60716" w:rsidP="00A60716">
            <w:pPr>
              <w:suppressAutoHyphens/>
              <w:jc w:val="center"/>
              <w:rPr>
                <w:sz w:val="8"/>
                <w:szCs w:val="14"/>
              </w:rPr>
            </w:pPr>
            <w:r w:rsidRPr="00A87C52">
              <w:rPr>
                <w:sz w:val="8"/>
                <w:szCs w:val="14"/>
              </w:rPr>
              <w:t>-</w:t>
            </w:r>
          </w:p>
        </w:tc>
        <w:tc>
          <w:tcPr>
            <w:tcW w:w="0" w:type="auto"/>
            <w:vAlign w:val="center"/>
          </w:tcPr>
          <w:p w:rsidR="00A60716" w:rsidRPr="00A87C52" w:rsidRDefault="00A60716" w:rsidP="00A60716">
            <w:pPr>
              <w:suppressAutoHyphens/>
              <w:jc w:val="center"/>
              <w:rPr>
                <w:sz w:val="8"/>
                <w:szCs w:val="14"/>
              </w:rPr>
            </w:pPr>
            <w:r w:rsidRPr="00A87C52">
              <w:rPr>
                <w:sz w:val="8"/>
                <w:szCs w:val="14"/>
              </w:rPr>
              <w:t>3,0</w:t>
            </w:r>
          </w:p>
        </w:tc>
        <w:tc>
          <w:tcPr>
            <w:tcW w:w="0" w:type="auto"/>
            <w:vAlign w:val="center"/>
          </w:tcPr>
          <w:p w:rsidR="00A60716" w:rsidRPr="00A87C52" w:rsidRDefault="00A60716" w:rsidP="00A60716">
            <w:pPr>
              <w:suppressAutoHyphens/>
              <w:jc w:val="center"/>
              <w:rPr>
                <w:sz w:val="8"/>
                <w:szCs w:val="14"/>
              </w:rPr>
            </w:pPr>
            <w:r w:rsidRPr="00A87C52">
              <w:rPr>
                <w:sz w:val="8"/>
                <w:szCs w:val="14"/>
              </w:rPr>
              <w:t>-</w:t>
            </w:r>
          </w:p>
        </w:tc>
        <w:tc>
          <w:tcPr>
            <w:tcW w:w="0" w:type="auto"/>
            <w:vAlign w:val="center"/>
          </w:tcPr>
          <w:p w:rsidR="00A60716" w:rsidRPr="00A87C52" w:rsidRDefault="00A60716" w:rsidP="00A60716">
            <w:pPr>
              <w:suppressAutoHyphens/>
              <w:jc w:val="center"/>
              <w:rPr>
                <w:sz w:val="8"/>
                <w:szCs w:val="14"/>
              </w:rPr>
            </w:pPr>
            <w:r w:rsidRPr="00A87C52">
              <w:rPr>
                <w:sz w:val="8"/>
                <w:szCs w:val="14"/>
              </w:rPr>
              <w:t>-</w:t>
            </w:r>
          </w:p>
        </w:tc>
        <w:tc>
          <w:tcPr>
            <w:tcW w:w="0" w:type="auto"/>
            <w:vAlign w:val="center"/>
          </w:tcPr>
          <w:p w:rsidR="00A60716" w:rsidRPr="00A87C52" w:rsidRDefault="00A60716" w:rsidP="00A60716">
            <w:pPr>
              <w:suppressAutoHyphens/>
              <w:jc w:val="center"/>
              <w:rPr>
                <w:sz w:val="8"/>
                <w:szCs w:val="14"/>
              </w:rPr>
            </w:pPr>
            <w:r w:rsidRPr="00A87C52">
              <w:rPr>
                <w:sz w:val="8"/>
                <w:szCs w:val="14"/>
              </w:rPr>
              <w:t>-</w:t>
            </w:r>
          </w:p>
        </w:tc>
        <w:tc>
          <w:tcPr>
            <w:tcW w:w="0" w:type="auto"/>
            <w:vAlign w:val="center"/>
          </w:tcPr>
          <w:p w:rsidR="00A60716" w:rsidRPr="00A87C52" w:rsidRDefault="00A60716" w:rsidP="00A60716">
            <w:pPr>
              <w:suppressAutoHyphens/>
              <w:jc w:val="center"/>
              <w:rPr>
                <w:sz w:val="8"/>
                <w:szCs w:val="14"/>
              </w:rPr>
            </w:pPr>
            <w:r w:rsidRPr="00A87C52">
              <w:rPr>
                <w:sz w:val="8"/>
                <w:szCs w:val="14"/>
              </w:rPr>
              <w:t>-</w:t>
            </w:r>
          </w:p>
        </w:tc>
        <w:tc>
          <w:tcPr>
            <w:tcW w:w="0" w:type="auto"/>
            <w:vAlign w:val="center"/>
          </w:tcPr>
          <w:p w:rsidR="00A60716" w:rsidRPr="00A87C52" w:rsidRDefault="00A60716" w:rsidP="00A60716">
            <w:pPr>
              <w:suppressAutoHyphens/>
              <w:jc w:val="center"/>
              <w:rPr>
                <w:sz w:val="8"/>
                <w:szCs w:val="14"/>
              </w:rPr>
            </w:pPr>
            <w:r w:rsidRPr="00A87C52">
              <w:rPr>
                <w:sz w:val="8"/>
                <w:szCs w:val="14"/>
              </w:rPr>
              <w:t>-</w:t>
            </w:r>
          </w:p>
        </w:tc>
        <w:tc>
          <w:tcPr>
            <w:tcW w:w="0" w:type="auto"/>
            <w:vAlign w:val="center"/>
          </w:tcPr>
          <w:p w:rsidR="00A60716" w:rsidRPr="00A87C52" w:rsidRDefault="00A60716" w:rsidP="00A60716">
            <w:pPr>
              <w:suppressAutoHyphens/>
              <w:jc w:val="center"/>
              <w:rPr>
                <w:sz w:val="8"/>
                <w:szCs w:val="14"/>
              </w:rPr>
            </w:pPr>
            <w:r w:rsidRPr="00A87C52">
              <w:rPr>
                <w:sz w:val="8"/>
                <w:szCs w:val="14"/>
              </w:rPr>
              <w:t>-</w:t>
            </w:r>
          </w:p>
        </w:tc>
        <w:tc>
          <w:tcPr>
            <w:tcW w:w="0" w:type="auto"/>
            <w:vAlign w:val="center"/>
          </w:tcPr>
          <w:p w:rsidR="00A60716" w:rsidRPr="00A87C52" w:rsidRDefault="00A60716" w:rsidP="00A60716">
            <w:pPr>
              <w:suppressAutoHyphens/>
              <w:jc w:val="center"/>
              <w:rPr>
                <w:sz w:val="8"/>
                <w:szCs w:val="14"/>
              </w:rPr>
            </w:pPr>
            <w:r w:rsidRPr="00A87C52">
              <w:rPr>
                <w:sz w:val="8"/>
                <w:szCs w:val="14"/>
              </w:rPr>
              <w:t>-</w:t>
            </w:r>
          </w:p>
        </w:tc>
        <w:tc>
          <w:tcPr>
            <w:tcW w:w="0" w:type="auto"/>
            <w:vAlign w:val="center"/>
          </w:tcPr>
          <w:p w:rsidR="00A60716" w:rsidRPr="00A87C52" w:rsidRDefault="00A60716" w:rsidP="00A60716">
            <w:pPr>
              <w:suppressAutoHyphens/>
              <w:jc w:val="center"/>
              <w:rPr>
                <w:sz w:val="8"/>
                <w:szCs w:val="14"/>
              </w:rPr>
            </w:pPr>
            <w:r w:rsidRPr="00A87C52">
              <w:rPr>
                <w:sz w:val="8"/>
                <w:szCs w:val="14"/>
              </w:rPr>
              <w:t>-</w:t>
            </w:r>
          </w:p>
        </w:tc>
      </w:tr>
      <w:tr w:rsidR="00A87C52" w:rsidRPr="00A87C52" w:rsidTr="00A60716">
        <w:tc>
          <w:tcPr>
            <w:tcW w:w="0" w:type="auto"/>
            <w:vAlign w:val="center"/>
          </w:tcPr>
          <w:p w:rsidR="00A60716" w:rsidRPr="00A87C52" w:rsidRDefault="00A60716" w:rsidP="00A60716">
            <w:pPr>
              <w:suppressAutoHyphens/>
              <w:jc w:val="center"/>
              <w:rPr>
                <w:sz w:val="8"/>
                <w:szCs w:val="14"/>
              </w:rPr>
            </w:pPr>
            <w:r w:rsidRPr="00A87C52">
              <w:rPr>
                <w:sz w:val="8"/>
                <w:szCs w:val="14"/>
              </w:rPr>
              <w:t>1.6.4.</w:t>
            </w:r>
          </w:p>
        </w:tc>
        <w:tc>
          <w:tcPr>
            <w:tcW w:w="0" w:type="auto"/>
            <w:vAlign w:val="center"/>
          </w:tcPr>
          <w:p w:rsidR="00A60716" w:rsidRPr="00A87C52" w:rsidRDefault="00A60716" w:rsidP="00A60716">
            <w:pPr>
              <w:suppressAutoHyphens/>
              <w:rPr>
                <w:sz w:val="8"/>
                <w:szCs w:val="14"/>
              </w:rPr>
            </w:pPr>
            <w:r w:rsidRPr="00A87C52">
              <w:rPr>
                <w:sz w:val="8"/>
                <w:szCs w:val="14"/>
              </w:rPr>
              <w:t xml:space="preserve">Показатель 4. Протяженность отремонтированных канализационных сетей, </w:t>
            </w:r>
            <w:proofErr w:type="gramStart"/>
            <w:r w:rsidRPr="00A87C52">
              <w:rPr>
                <w:sz w:val="8"/>
                <w:szCs w:val="14"/>
              </w:rPr>
              <w:t>км</w:t>
            </w:r>
            <w:proofErr w:type="gramEnd"/>
          </w:p>
          <w:p w:rsidR="00A60716" w:rsidRPr="00A87C52" w:rsidRDefault="00A60716" w:rsidP="00A60716">
            <w:pPr>
              <w:suppressAutoHyphens/>
              <w:rPr>
                <w:sz w:val="8"/>
                <w:szCs w:val="14"/>
              </w:rPr>
            </w:pPr>
          </w:p>
        </w:tc>
        <w:tc>
          <w:tcPr>
            <w:tcW w:w="0" w:type="auto"/>
            <w:vAlign w:val="center"/>
          </w:tcPr>
          <w:p w:rsidR="00A60716" w:rsidRPr="00A87C52" w:rsidRDefault="00A60716" w:rsidP="00A60716">
            <w:pPr>
              <w:suppressAutoHyphens/>
              <w:jc w:val="center"/>
              <w:rPr>
                <w:sz w:val="8"/>
                <w:szCs w:val="14"/>
              </w:rPr>
            </w:pPr>
            <w:r w:rsidRPr="00A87C52">
              <w:rPr>
                <w:sz w:val="8"/>
                <w:szCs w:val="14"/>
              </w:rPr>
              <w:t>-</w:t>
            </w:r>
          </w:p>
        </w:tc>
        <w:tc>
          <w:tcPr>
            <w:tcW w:w="0" w:type="auto"/>
            <w:vAlign w:val="center"/>
          </w:tcPr>
          <w:p w:rsidR="00A60716" w:rsidRPr="00A87C52" w:rsidRDefault="00A60716" w:rsidP="00A60716">
            <w:pPr>
              <w:suppressAutoHyphens/>
              <w:jc w:val="center"/>
              <w:rPr>
                <w:sz w:val="8"/>
                <w:szCs w:val="14"/>
              </w:rPr>
            </w:pPr>
            <w:r w:rsidRPr="00A87C52">
              <w:rPr>
                <w:sz w:val="8"/>
                <w:szCs w:val="14"/>
              </w:rPr>
              <w:t>0,5</w:t>
            </w:r>
          </w:p>
        </w:tc>
        <w:tc>
          <w:tcPr>
            <w:tcW w:w="0" w:type="auto"/>
            <w:vAlign w:val="center"/>
          </w:tcPr>
          <w:p w:rsidR="00A60716" w:rsidRPr="00A87C52" w:rsidRDefault="00A60716" w:rsidP="00A60716">
            <w:pPr>
              <w:suppressAutoHyphens/>
              <w:jc w:val="center"/>
              <w:rPr>
                <w:sz w:val="8"/>
                <w:szCs w:val="14"/>
              </w:rPr>
            </w:pPr>
            <w:r w:rsidRPr="00A87C52">
              <w:rPr>
                <w:sz w:val="8"/>
                <w:szCs w:val="14"/>
              </w:rPr>
              <w:t>-</w:t>
            </w:r>
          </w:p>
        </w:tc>
        <w:tc>
          <w:tcPr>
            <w:tcW w:w="0" w:type="auto"/>
            <w:vAlign w:val="center"/>
          </w:tcPr>
          <w:p w:rsidR="00A60716" w:rsidRPr="00A87C52" w:rsidRDefault="00A60716" w:rsidP="00A60716">
            <w:pPr>
              <w:suppressAutoHyphens/>
              <w:jc w:val="center"/>
              <w:rPr>
                <w:sz w:val="8"/>
                <w:szCs w:val="14"/>
              </w:rPr>
            </w:pPr>
            <w:r w:rsidRPr="00A87C52">
              <w:rPr>
                <w:sz w:val="8"/>
                <w:szCs w:val="14"/>
              </w:rPr>
              <w:t>-</w:t>
            </w:r>
          </w:p>
        </w:tc>
        <w:tc>
          <w:tcPr>
            <w:tcW w:w="0" w:type="auto"/>
            <w:vAlign w:val="center"/>
          </w:tcPr>
          <w:p w:rsidR="00A60716" w:rsidRPr="00A87C52" w:rsidRDefault="00A60716" w:rsidP="00A60716">
            <w:pPr>
              <w:suppressAutoHyphens/>
              <w:jc w:val="center"/>
              <w:rPr>
                <w:sz w:val="8"/>
                <w:szCs w:val="14"/>
              </w:rPr>
            </w:pPr>
            <w:r w:rsidRPr="00A87C52">
              <w:rPr>
                <w:sz w:val="8"/>
                <w:szCs w:val="14"/>
              </w:rPr>
              <w:t>-</w:t>
            </w:r>
          </w:p>
        </w:tc>
        <w:tc>
          <w:tcPr>
            <w:tcW w:w="0" w:type="auto"/>
            <w:vAlign w:val="center"/>
          </w:tcPr>
          <w:p w:rsidR="00A60716" w:rsidRPr="00A87C52" w:rsidRDefault="00A60716" w:rsidP="00A60716">
            <w:pPr>
              <w:suppressAutoHyphens/>
              <w:jc w:val="center"/>
              <w:rPr>
                <w:sz w:val="8"/>
                <w:szCs w:val="14"/>
              </w:rPr>
            </w:pPr>
            <w:r w:rsidRPr="00A87C52">
              <w:rPr>
                <w:sz w:val="8"/>
                <w:szCs w:val="14"/>
              </w:rPr>
              <w:t>-</w:t>
            </w:r>
          </w:p>
        </w:tc>
        <w:tc>
          <w:tcPr>
            <w:tcW w:w="0" w:type="auto"/>
            <w:vAlign w:val="center"/>
          </w:tcPr>
          <w:p w:rsidR="00A60716" w:rsidRPr="00A87C52" w:rsidRDefault="00A60716" w:rsidP="00A60716">
            <w:pPr>
              <w:suppressAutoHyphens/>
              <w:jc w:val="center"/>
              <w:rPr>
                <w:sz w:val="8"/>
                <w:szCs w:val="14"/>
              </w:rPr>
            </w:pPr>
            <w:r w:rsidRPr="00A87C52">
              <w:rPr>
                <w:sz w:val="8"/>
                <w:szCs w:val="14"/>
              </w:rPr>
              <w:t>-</w:t>
            </w:r>
          </w:p>
        </w:tc>
        <w:tc>
          <w:tcPr>
            <w:tcW w:w="0" w:type="auto"/>
            <w:vAlign w:val="center"/>
          </w:tcPr>
          <w:p w:rsidR="00A60716" w:rsidRPr="00A87C52" w:rsidRDefault="00A60716" w:rsidP="00A60716">
            <w:pPr>
              <w:suppressAutoHyphens/>
              <w:jc w:val="center"/>
              <w:rPr>
                <w:sz w:val="8"/>
                <w:szCs w:val="14"/>
              </w:rPr>
            </w:pPr>
            <w:r w:rsidRPr="00A87C52">
              <w:rPr>
                <w:sz w:val="8"/>
                <w:szCs w:val="14"/>
              </w:rPr>
              <w:t>-</w:t>
            </w:r>
          </w:p>
        </w:tc>
        <w:tc>
          <w:tcPr>
            <w:tcW w:w="0" w:type="auto"/>
            <w:vAlign w:val="center"/>
          </w:tcPr>
          <w:p w:rsidR="00A60716" w:rsidRPr="00A87C52" w:rsidRDefault="00A60716" w:rsidP="00A60716">
            <w:pPr>
              <w:suppressAutoHyphens/>
              <w:jc w:val="center"/>
              <w:rPr>
                <w:sz w:val="8"/>
                <w:szCs w:val="14"/>
              </w:rPr>
            </w:pPr>
            <w:r w:rsidRPr="00A87C52">
              <w:rPr>
                <w:sz w:val="8"/>
                <w:szCs w:val="14"/>
              </w:rPr>
              <w:t>-</w:t>
            </w:r>
          </w:p>
        </w:tc>
        <w:tc>
          <w:tcPr>
            <w:tcW w:w="0" w:type="auto"/>
            <w:vAlign w:val="center"/>
          </w:tcPr>
          <w:p w:rsidR="00A60716" w:rsidRPr="00A87C52" w:rsidRDefault="00A60716" w:rsidP="00A60716">
            <w:pPr>
              <w:suppressAutoHyphens/>
              <w:jc w:val="center"/>
              <w:rPr>
                <w:sz w:val="8"/>
                <w:szCs w:val="14"/>
              </w:rPr>
            </w:pPr>
            <w:r w:rsidRPr="00A87C52">
              <w:rPr>
                <w:sz w:val="8"/>
                <w:szCs w:val="14"/>
              </w:rPr>
              <w:t>-</w:t>
            </w:r>
          </w:p>
        </w:tc>
      </w:tr>
      <w:tr w:rsidR="00A87C52" w:rsidRPr="00A87C52" w:rsidTr="00A60716">
        <w:tc>
          <w:tcPr>
            <w:tcW w:w="0" w:type="auto"/>
            <w:vAlign w:val="center"/>
          </w:tcPr>
          <w:p w:rsidR="00A60716" w:rsidRPr="00A87C52" w:rsidRDefault="00A60716" w:rsidP="00A60716">
            <w:pPr>
              <w:suppressAutoHyphens/>
              <w:jc w:val="center"/>
              <w:rPr>
                <w:sz w:val="8"/>
                <w:szCs w:val="14"/>
              </w:rPr>
            </w:pPr>
            <w:r w:rsidRPr="00A87C52">
              <w:rPr>
                <w:sz w:val="8"/>
                <w:szCs w:val="14"/>
              </w:rPr>
              <w:t>1.7.</w:t>
            </w:r>
          </w:p>
        </w:tc>
        <w:tc>
          <w:tcPr>
            <w:tcW w:w="0" w:type="auto"/>
            <w:gridSpan w:val="11"/>
            <w:vAlign w:val="center"/>
          </w:tcPr>
          <w:p w:rsidR="00A60716" w:rsidRPr="00A87C52" w:rsidRDefault="00A60716" w:rsidP="00A60716">
            <w:pPr>
              <w:suppressAutoHyphens/>
              <w:rPr>
                <w:sz w:val="8"/>
                <w:szCs w:val="14"/>
              </w:rPr>
            </w:pPr>
            <w:r w:rsidRPr="00A87C52">
              <w:rPr>
                <w:sz w:val="8"/>
                <w:szCs w:val="14"/>
              </w:rPr>
              <w:t>Задача 7. Повышение уровня коммунального обустройства городского поселения за счет создания условий для подключения жилых домов к сетям газоснабжения</w:t>
            </w:r>
          </w:p>
        </w:tc>
      </w:tr>
      <w:tr w:rsidR="00A87C52" w:rsidRPr="00A87C52" w:rsidTr="00A60716">
        <w:tc>
          <w:tcPr>
            <w:tcW w:w="0" w:type="auto"/>
            <w:vAlign w:val="center"/>
          </w:tcPr>
          <w:p w:rsidR="00A60716" w:rsidRPr="00A87C52" w:rsidRDefault="00A60716" w:rsidP="00A60716">
            <w:pPr>
              <w:suppressAutoHyphens/>
              <w:jc w:val="center"/>
              <w:rPr>
                <w:sz w:val="8"/>
                <w:szCs w:val="14"/>
              </w:rPr>
            </w:pPr>
            <w:r w:rsidRPr="00A87C52">
              <w:rPr>
                <w:sz w:val="8"/>
                <w:szCs w:val="14"/>
              </w:rPr>
              <w:t>1.7.1.</w:t>
            </w:r>
          </w:p>
        </w:tc>
        <w:tc>
          <w:tcPr>
            <w:tcW w:w="0" w:type="auto"/>
            <w:vAlign w:val="center"/>
          </w:tcPr>
          <w:p w:rsidR="00A60716" w:rsidRPr="00A87C52" w:rsidRDefault="00A60716" w:rsidP="00A60716">
            <w:pPr>
              <w:suppressAutoHyphens/>
              <w:rPr>
                <w:sz w:val="8"/>
                <w:szCs w:val="14"/>
              </w:rPr>
            </w:pPr>
            <w:r w:rsidRPr="00A87C52">
              <w:rPr>
                <w:sz w:val="8"/>
                <w:szCs w:val="14"/>
              </w:rPr>
              <w:t>Показатель 1. Количество абонентов, подключенных к газовым сетям, ед.</w:t>
            </w:r>
          </w:p>
        </w:tc>
        <w:tc>
          <w:tcPr>
            <w:tcW w:w="0" w:type="auto"/>
            <w:vAlign w:val="center"/>
          </w:tcPr>
          <w:p w:rsidR="00A60716" w:rsidRPr="00A87C52" w:rsidRDefault="00A60716" w:rsidP="00A60716">
            <w:pPr>
              <w:suppressAutoHyphens/>
              <w:jc w:val="center"/>
              <w:rPr>
                <w:sz w:val="8"/>
                <w:szCs w:val="14"/>
              </w:rPr>
            </w:pPr>
            <w:r w:rsidRPr="00A87C52">
              <w:rPr>
                <w:sz w:val="8"/>
                <w:szCs w:val="14"/>
              </w:rPr>
              <w:t>-</w:t>
            </w:r>
          </w:p>
        </w:tc>
        <w:tc>
          <w:tcPr>
            <w:tcW w:w="0" w:type="auto"/>
            <w:vAlign w:val="center"/>
          </w:tcPr>
          <w:p w:rsidR="00A60716" w:rsidRPr="00A87C52" w:rsidRDefault="00A60716" w:rsidP="00A60716">
            <w:pPr>
              <w:suppressAutoHyphens/>
              <w:jc w:val="center"/>
              <w:rPr>
                <w:sz w:val="8"/>
                <w:szCs w:val="14"/>
              </w:rPr>
            </w:pPr>
            <w:r w:rsidRPr="00A87C52">
              <w:rPr>
                <w:sz w:val="8"/>
                <w:szCs w:val="14"/>
              </w:rPr>
              <w:t>5,0</w:t>
            </w:r>
          </w:p>
        </w:tc>
        <w:tc>
          <w:tcPr>
            <w:tcW w:w="0" w:type="auto"/>
            <w:vAlign w:val="center"/>
          </w:tcPr>
          <w:p w:rsidR="00A60716" w:rsidRPr="00A87C52" w:rsidRDefault="00A60716" w:rsidP="00A60716">
            <w:pPr>
              <w:suppressAutoHyphens/>
              <w:jc w:val="center"/>
              <w:rPr>
                <w:sz w:val="8"/>
                <w:szCs w:val="14"/>
              </w:rPr>
            </w:pPr>
            <w:r w:rsidRPr="00A87C52">
              <w:rPr>
                <w:sz w:val="8"/>
                <w:szCs w:val="14"/>
              </w:rPr>
              <w:t>5,0</w:t>
            </w:r>
          </w:p>
        </w:tc>
        <w:tc>
          <w:tcPr>
            <w:tcW w:w="0" w:type="auto"/>
            <w:vAlign w:val="center"/>
          </w:tcPr>
          <w:p w:rsidR="00A60716" w:rsidRPr="00A87C52" w:rsidRDefault="00A60716" w:rsidP="00A60716">
            <w:pPr>
              <w:suppressAutoHyphens/>
              <w:jc w:val="center"/>
              <w:rPr>
                <w:sz w:val="8"/>
                <w:szCs w:val="14"/>
              </w:rPr>
            </w:pPr>
            <w:r w:rsidRPr="00A87C52">
              <w:rPr>
                <w:sz w:val="8"/>
                <w:szCs w:val="14"/>
              </w:rPr>
              <w:t>2</w:t>
            </w:r>
          </w:p>
        </w:tc>
        <w:tc>
          <w:tcPr>
            <w:tcW w:w="0" w:type="auto"/>
            <w:vAlign w:val="center"/>
          </w:tcPr>
          <w:p w:rsidR="00A60716" w:rsidRPr="00A87C52" w:rsidRDefault="00A60716" w:rsidP="00A60716">
            <w:pPr>
              <w:suppressAutoHyphens/>
              <w:jc w:val="center"/>
              <w:rPr>
                <w:sz w:val="8"/>
                <w:szCs w:val="14"/>
              </w:rPr>
            </w:pPr>
            <w:r w:rsidRPr="00A87C52">
              <w:rPr>
                <w:sz w:val="8"/>
                <w:szCs w:val="14"/>
              </w:rPr>
              <w:t>2</w:t>
            </w:r>
          </w:p>
        </w:tc>
        <w:tc>
          <w:tcPr>
            <w:tcW w:w="0" w:type="auto"/>
            <w:vAlign w:val="center"/>
          </w:tcPr>
          <w:p w:rsidR="00A60716" w:rsidRPr="00A87C52" w:rsidRDefault="00A60716" w:rsidP="00A60716">
            <w:pPr>
              <w:suppressAutoHyphens/>
              <w:jc w:val="center"/>
              <w:rPr>
                <w:sz w:val="8"/>
                <w:szCs w:val="14"/>
              </w:rPr>
            </w:pPr>
            <w:r w:rsidRPr="00A87C52">
              <w:rPr>
                <w:sz w:val="8"/>
                <w:szCs w:val="14"/>
              </w:rPr>
              <w:t>2</w:t>
            </w:r>
          </w:p>
        </w:tc>
        <w:tc>
          <w:tcPr>
            <w:tcW w:w="0" w:type="auto"/>
            <w:vAlign w:val="center"/>
          </w:tcPr>
          <w:p w:rsidR="00A60716" w:rsidRPr="00A87C52" w:rsidRDefault="00A60716" w:rsidP="00A60716">
            <w:pPr>
              <w:suppressAutoHyphens/>
              <w:jc w:val="center"/>
              <w:rPr>
                <w:sz w:val="8"/>
                <w:szCs w:val="14"/>
              </w:rPr>
            </w:pPr>
            <w:r w:rsidRPr="00A87C52">
              <w:rPr>
                <w:sz w:val="8"/>
                <w:szCs w:val="14"/>
              </w:rPr>
              <w:t>2</w:t>
            </w:r>
          </w:p>
        </w:tc>
        <w:tc>
          <w:tcPr>
            <w:tcW w:w="0" w:type="auto"/>
            <w:vAlign w:val="center"/>
          </w:tcPr>
          <w:p w:rsidR="00A60716" w:rsidRPr="00A87C52" w:rsidRDefault="00A60716" w:rsidP="00A60716">
            <w:pPr>
              <w:suppressAutoHyphens/>
              <w:jc w:val="center"/>
              <w:rPr>
                <w:sz w:val="8"/>
                <w:szCs w:val="14"/>
              </w:rPr>
            </w:pPr>
            <w:r w:rsidRPr="00A87C52">
              <w:rPr>
                <w:sz w:val="8"/>
                <w:szCs w:val="14"/>
              </w:rPr>
              <w:t>-</w:t>
            </w:r>
          </w:p>
        </w:tc>
        <w:tc>
          <w:tcPr>
            <w:tcW w:w="0" w:type="auto"/>
            <w:vAlign w:val="center"/>
          </w:tcPr>
          <w:p w:rsidR="00A60716" w:rsidRPr="00A87C52" w:rsidRDefault="00A60716" w:rsidP="00A60716">
            <w:pPr>
              <w:suppressAutoHyphens/>
              <w:jc w:val="center"/>
              <w:rPr>
                <w:sz w:val="8"/>
                <w:szCs w:val="14"/>
              </w:rPr>
            </w:pPr>
            <w:r w:rsidRPr="00A87C52">
              <w:rPr>
                <w:sz w:val="8"/>
                <w:szCs w:val="14"/>
              </w:rPr>
              <w:t>-</w:t>
            </w:r>
          </w:p>
        </w:tc>
        <w:tc>
          <w:tcPr>
            <w:tcW w:w="0" w:type="auto"/>
            <w:vAlign w:val="center"/>
          </w:tcPr>
          <w:p w:rsidR="00A60716" w:rsidRPr="00A87C52" w:rsidRDefault="00A60716" w:rsidP="00A60716">
            <w:pPr>
              <w:suppressAutoHyphens/>
              <w:jc w:val="center"/>
              <w:rPr>
                <w:sz w:val="8"/>
                <w:szCs w:val="14"/>
              </w:rPr>
            </w:pPr>
            <w:r w:rsidRPr="00A87C52">
              <w:rPr>
                <w:sz w:val="8"/>
                <w:szCs w:val="14"/>
              </w:rPr>
              <w:t>-</w:t>
            </w:r>
          </w:p>
        </w:tc>
      </w:tr>
      <w:tr w:rsidR="00A87C52" w:rsidRPr="00A87C52" w:rsidTr="00A60716">
        <w:tc>
          <w:tcPr>
            <w:tcW w:w="0" w:type="auto"/>
            <w:vAlign w:val="center"/>
          </w:tcPr>
          <w:p w:rsidR="00A60716" w:rsidRPr="00A87C52" w:rsidRDefault="00A60716" w:rsidP="00A60716">
            <w:pPr>
              <w:suppressAutoHyphens/>
              <w:jc w:val="center"/>
              <w:rPr>
                <w:sz w:val="8"/>
                <w:szCs w:val="14"/>
              </w:rPr>
            </w:pPr>
            <w:r w:rsidRPr="00A87C52">
              <w:rPr>
                <w:sz w:val="8"/>
                <w:szCs w:val="14"/>
              </w:rPr>
              <w:t>1.7.2.</w:t>
            </w:r>
          </w:p>
        </w:tc>
        <w:tc>
          <w:tcPr>
            <w:tcW w:w="0" w:type="auto"/>
            <w:vAlign w:val="center"/>
          </w:tcPr>
          <w:p w:rsidR="00A60716" w:rsidRPr="00A87C52" w:rsidRDefault="00A60716" w:rsidP="00A60716">
            <w:pPr>
              <w:suppressAutoHyphens/>
              <w:rPr>
                <w:sz w:val="8"/>
                <w:szCs w:val="14"/>
              </w:rPr>
            </w:pPr>
            <w:r w:rsidRPr="00A87C52">
              <w:rPr>
                <w:sz w:val="8"/>
                <w:szCs w:val="14"/>
              </w:rPr>
              <w:t xml:space="preserve">Показатель 2. Количество обслуживаемых газораспределительных сетей, </w:t>
            </w:r>
            <w:proofErr w:type="gramStart"/>
            <w:r w:rsidRPr="00A87C52">
              <w:rPr>
                <w:sz w:val="8"/>
                <w:szCs w:val="14"/>
              </w:rPr>
              <w:t>км</w:t>
            </w:r>
            <w:proofErr w:type="gramEnd"/>
          </w:p>
        </w:tc>
        <w:tc>
          <w:tcPr>
            <w:tcW w:w="0" w:type="auto"/>
            <w:vAlign w:val="center"/>
          </w:tcPr>
          <w:p w:rsidR="00A60716" w:rsidRPr="00A87C52" w:rsidRDefault="00A60716" w:rsidP="00A60716">
            <w:pPr>
              <w:suppressAutoHyphens/>
              <w:jc w:val="center"/>
              <w:rPr>
                <w:sz w:val="8"/>
                <w:szCs w:val="14"/>
              </w:rPr>
            </w:pPr>
            <w:r w:rsidRPr="00A87C52">
              <w:rPr>
                <w:sz w:val="8"/>
                <w:szCs w:val="14"/>
              </w:rPr>
              <w:t>-</w:t>
            </w:r>
          </w:p>
        </w:tc>
        <w:tc>
          <w:tcPr>
            <w:tcW w:w="0" w:type="auto"/>
            <w:vAlign w:val="center"/>
          </w:tcPr>
          <w:p w:rsidR="00A60716" w:rsidRPr="00A87C52" w:rsidRDefault="00A60716" w:rsidP="00A60716">
            <w:pPr>
              <w:suppressAutoHyphens/>
              <w:jc w:val="center"/>
              <w:rPr>
                <w:sz w:val="8"/>
                <w:szCs w:val="14"/>
              </w:rPr>
            </w:pPr>
            <w:r w:rsidRPr="00A87C52">
              <w:rPr>
                <w:sz w:val="8"/>
                <w:szCs w:val="14"/>
              </w:rPr>
              <w:t>-</w:t>
            </w:r>
          </w:p>
        </w:tc>
        <w:tc>
          <w:tcPr>
            <w:tcW w:w="0" w:type="auto"/>
            <w:vAlign w:val="center"/>
          </w:tcPr>
          <w:p w:rsidR="00A60716" w:rsidRPr="00A87C52" w:rsidRDefault="00A60716" w:rsidP="00A60716">
            <w:pPr>
              <w:suppressAutoHyphens/>
              <w:jc w:val="center"/>
              <w:rPr>
                <w:sz w:val="8"/>
                <w:szCs w:val="14"/>
              </w:rPr>
            </w:pPr>
            <w:r w:rsidRPr="00A87C52">
              <w:rPr>
                <w:sz w:val="8"/>
                <w:szCs w:val="14"/>
              </w:rPr>
              <w:t>5,183</w:t>
            </w:r>
          </w:p>
        </w:tc>
        <w:tc>
          <w:tcPr>
            <w:tcW w:w="0" w:type="auto"/>
            <w:vAlign w:val="center"/>
          </w:tcPr>
          <w:p w:rsidR="00A60716" w:rsidRPr="00A87C52" w:rsidRDefault="00A60716" w:rsidP="00A60716">
            <w:pPr>
              <w:suppressAutoHyphens/>
              <w:jc w:val="center"/>
              <w:rPr>
                <w:sz w:val="8"/>
                <w:szCs w:val="14"/>
              </w:rPr>
            </w:pPr>
            <w:r w:rsidRPr="00A87C52">
              <w:rPr>
                <w:sz w:val="8"/>
                <w:szCs w:val="14"/>
              </w:rPr>
              <w:t>5,183</w:t>
            </w:r>
          </w:p>
        </w:tc>
        <w:tc>
          <w:tcPr>
            <w:tcW w:w="0" w:type="auto"/>
            <w:vAlign w:val="center"/>
          </w:tcPr>
          <w:p w:rsidR="00A60716" w:rsidRPr="00A87C52" w:rsidRDefault="00A60716" w:rsidP="00A60716">
            <w:pPr>
              <w:suppressAutoHyphens/>
              <w:jc w:val="center"/>
              <w:rPr>
                <w:sz w:val="8"/>
                <w:szCs w:val="14"/>
              </w:rPr>
            </w:pPr>
            <w:r w:rsidRPr="00A87C52">
              <w:rPr>
                <w:sz w:val="8"/>
                <w:szCs w:val="14"/>
              </w:rPr>
              <w:t>-</w:t>
            </w:r>
          </w:p>
        </w:tc>
        <w:tc>
          <w:tcPr>
            <w:tcW w:w="0" w:type="auto"/>
            <w:vAlign w:val="center"/>
          </w:tcPr>
          <w:p w:rsidR="00A60716" w:rsidRPr="00A87C52" w:rsidRDefault="00A60716" w:rsidP="00A60716">
            <w:pPr>
              <w:suppressAutoHyphens/>
              <w:jc w:val="center"/>
              <w:rPr>
                <w:sz w:val="8"/>
                <w:szCs w:val="14"/>
              </w:rPr>
            </w:pPr>
            <w:r w:rsidRPr="00A87C52">
              <w:rPr>
                <w:sz w:val="8"/>
                <w:szCs w:val="14"/>
              </w:rPr>
              <w:t>-</w:t>
            </w:r>
          </w:p>
        </w:tc>
        <w:tc>
          <w:tcPr>
            <w:tcW w:w="0" w:type="auto"/>
            <w:vAlign w:val="center"/>
          </w:tcPr>
          <w:p w:rsidR="00A60716" w:rsidRPr="00A87C52" w:rsidRDefault="00A60716" w:rsidP="00A60716">
            <w:pPr>
              <w:suppressAutoHyphens/>
              <w:jc w:val="center"/>
              <w:rPr>
                <w:sz w:val="8"/>
                <w:szCs w:val="14"/>
              </w:rPr>
            </w:pPr>
            <w:r w:rsidRPr="00A87C52">
              <w:rPr>
                <w:sz w:val="8"/>
                <w:szCs w:val="14"/>
              </w:rPr>
              <w:t>-</w:t>
            </w:r>
          </w:p>
        </w:tc>
        <w:tc>
          <w:tcPr>
            <w:tcW w:w="0" w:type="auto"/>
            <w:vAlign w:val="center"/>
          </w:tcPr>
          <w:p w:rsidR="00A60716" w:rsidRPr="00A87C52" w:rsidRDefault="00A60716" w:rsidP="00A60716">
            <w:pPr>
              <w:suppressAutoHyphens/>
              <w:jc w:val="center"/>
              <w:rPr>
                <w:sz w:val="8"/>
                <w:szCs w:val="14"/>
              </w:rPr>
            </w:pPr>
            <w:r w:rsidRPr="00A87C52">
              <w:rPr>
                <w:sz w:val="8"/>
                <w:szCs w:val="14"/>
              </w:rPr>
              <w:t>-</w:t>
            </w:r>
          </w:p>
        </w:tc>
        <w:tc>
          <w:tcPr>
            <w:tcW w:w="0" w:type="auto"/>
            <w:vAlign w:val="center"/>
          </w:tcPr>
          <w:p w:rsidR="00A60716" w:rsidRPr="00A87C52" w:rsidRDefault="00A60716" w:rsidP="00A60716">
            <w:pPr>
              <w:suppressAutoHyphens/>
              <w:jc w:val="center"/>
              <w:rPr>
                <w:sz w:val="8"/>
                <w:szCs w:val="14"/>
              </w:rPr>
            </w:pPr>
            <w:r w:rsidRPr="00A87C52">
              <w:rPr>
                <w:sz w:val="8"/>
                <w:szCs w:val="14"/>
              </w:rPr>
              <w:t>-</w:t>
            </w:r>
          </w:p>
        </w:tc>
        <w:tc>
          <w:tcPr>
            <w:tcW w:w="0" w:type="auto"/>
            <w:vAlign w:val="center"/>
          </w:tcPr>
          <w:p w:rsidR="00A60716" w:rsidRPr="00A87C52" w:rsidRDefault="00A60716" w:rsidP="00A60716">
            <w:pPr>
              <w:suppressAutoHyphens/>
              <w:jc w:val="center"/>
              <w:rPr>
                <w:sz w:val="8"/>
                <w:szCs w:val="14"/>
              </w:rPr>
            </w:pPr>
          </w:p>
        </w:tc>
      </w:tr>
      <w:tr w:rsidR="00A87C52" w:rsidRPr="00A87C52" w:rsidTr="00A60716">
        <w:tc>
          <w:tcPr>
            <w:tcW w:w="0" w:type="auto"/>
            <w:vAlign w:val="center"/>
          </w:tcPr>
          <w:p w:rsidR="00A60716" w:rsidRPr="00A87C52" w:rsidRDefault="00A60716" w:rsidP="00A60716">
            <w:pPr>
              <w:suppressAutoHyphens/>
              <w:jc w:val="center"/>
              <w:rPr>
                <w:sz w:val="8"/>
                <w:szCs w:val="14"/>
              </w:rPr>
            </w:pPr>
            <w:r w:rsidRPr="00A87C52">
              <w:rPr>
                <w:sz w:val="8"/>
                <w:szCs w:val="14"/>
              </w:rPr>
              <w:t>1.8.</w:t>
            </w:r>
          </w:p>
        </w:tc>
        <w:tc>
          <w:tcPr>
            <w:tcW w:w="0" w:type="auto"/>
            <w:gridSpan w:val="11"/>
            <w:vAlign w:val="center"/>
          </w:tcPr>
          <w:p w:rsidR="00A60716" w:rsidRPr="00A87C52" w:rsidRDefault="00A60716" w:rsidP="00A60716">
            <w:pPr>
              <w:suppressAutoHyphens/>
              <w:rPr>
                <w:sz w:val="8"/>
                <w:szCs w:val="14"/>
              </w:rPr>
            </w:pPr>
            <w:r w:rsidRPr="00A87C52">
              <w:rPr>
                <w:sz w:val="8"/>
                <w:szCs w:val="14"/>
              </w:rPr>
              <w:t>Задача 8.  Создание безопасных условий проживания граждан</w:t>
            </w:r>
          </w:p>
        </w:tc>
      </w:tr>
      <w:tr w:rsidR="00A87C52" w:rsidRPr="00A87C52" w:rsidTr="00A60716">
        <w:tc>
          <w:tcPr>
            <w:tcW w:w="0" w:type="auto"/>
            <w:vAlign w:val="center"/>
          </w:tcPr>
          <w:p w:rsidR="00A60716" w:rsidRPr="00A87C52" w:rsidRDefault="00A60716" w:rsidP="00A60716">
            <w:pPr>
              <w:suppressAutoHyphens/>
              <w:jc w:val="center"/>
              <w:rPr>
                <w:sz w:val="8"/>
                <w:szCs w:val="14"/>
              </w:rPr>
            </w:pPr>
            <w:r w:rsidRPr="00A87C52">
              <w:rPr>
                <w:sz w:val="8"/>
                <w:szCs w:val="14"/>
              </w:rPr>
              <w:t>1.8.1.</w:t>
            </w:r>
          </w:p>
        </w:tc>
        <w:tc>
          <w:tcPr>
            <w:tcW w:w="0" w:type="auto"/>
            <w:vAlign w:val="center"/>
          </w:tcPr>
          <w:p w:rsidR="00A60716" w:rsidRPr="00A87C52" w:rsidRDefault="00A60716" w:rsidP="00A60716">
            <w:pPr>
              <w:suppressAutoHyphens/>
              <w:rPr>
                <w:sz w:val="8"/>
                <w:szCs w:val="14"/>
              </w:rPr>
            </w:pPr>
            <w:r w:rsidRPr="00A87C52">
              <w:rPr>
                <w:sz w:val="8"/>
                <w:szCs w:val="14"/>
              </w:rPr>
              <w:t>Показатель 1. Количество снесенных многоквартирных домов, признанных в установленном порядке аварийными и подлежащими сносу, ед.</w:t>
            </w:r>
          </w:p>
        </w:tc>
        <w:tc>
          <w:tcPr>
            <w:tcW w:w="0" w:type="auto"/>
            <w:vAlign w:val="center"/>
          </w:tcPr>
          <w:p w:rsidR="00A60716" w:rsidRPr="00A87C52" w:rsidRDefault="00A60716" w:rsidP="00A60716">
            <w:pPr>
              <w:suppressAutoHyphens/>
              <w:jc w:val="center"/>
              <w:rPr>
                <w:sz w:val="8"/>
                <w:szCs w:val="14"/>
              </w:rPr>
            </w:pPr>
            <w:r w:rsidRPr="00A87C52">
              <w:rPr>
                <w:sz w:val="8"/>
                <w:szCs w:val="14"/>
              </w:rPr>
              <w:t>-</w:t>
            </w:r>
          </w:p>
        </w:tc>
        <w:tc>
          <w:tcPr>
            <w:tcW w:w="0" w:type="auto"/>
            <w:vAlign w:val="center"/>
          </w:tcPr>
          <w:p w:rsidR="00A60716" w:rsidRPr="00A87C52" w:rsidRDefault="00A60716" w:rsidP="00A60716">
            <w:pPr>
              <w:suppressAutoHyphens/>
              <w:jc w:val="center"/>
              <w:rPr>
                <w:sz w:val="8"/>
                <w:szCs w:val="14"/>
              </w:rPr>
            </w:pPr>
            <w:r w:rsidRPr="00A87C52">
              <w:rPr>
                <w:sz w:val="8"/>
                <w:szCs w:val="14"/>
              </w:rPr>
              <w:t>-</w:t>
            </w:r>
          </w:p>
        </w:tc>
        <w:tc>
          <w:tcPr>
            <w:tcW w:w="0" w:type="auto"/>
            <w:vAlign w:val="center"/>
          </w:tcPr>
          <w:p w:rsidR="00A60716" w:rsidRPr="00A87C52" w:rsidRDefault="00A60716" w:rsidP="00A60716">
            <w:pPr>
              <w:suppressAutoHyphens/>
              <w:jc w:val="center"/>
              <w:rPr>
                <w:sz w:val="8"/>
                <w:szCs w:val="14"/>
              </w:rPr>
            </w:pPr>
            <w:r w:rsidRPr="00A87C52">
              <w:rPr>
                <w:sz w:val="8"/>
                <w:szCs w:val="14"/>
              </w:rPr>
              <w:t>2</w:t>
            </w:r>
          </w:p>
        </w:tc>
        <w:tc>
          <w:tcPr>
            <w:tcW w:w="0" w:type="auto"/>
            <w:vAlign w:val="center"/>
          </w:tcPr>
          <w:p w:rsidR="00A60716" w:rsidRPr="00A87C52" w:rsidRDefault="00A60716" w:rsidP="00A60716">
            <w:pPr>
              <w:suppressAutoHyphens/>
              <w:jc w:val="center"/>
              <w:rPr>
                <w:sz w:val="8"/>
                <w:szCs w:val="14"/>
              </w:rPr>
            </w:pPr>
            <w:r w:rsidRPr="00A87C52">
              <w:rPr>
                <w:sz w:val="8"/>
                <w:szCs w:val="14"/>
              </w:rPr>
              <w:t>-</w:t>
            </w:r>
          </w:p>
        </w:tc>
        <w:tc>
          <w:tcPr>
            <w:tcW w:w="0" w:type="auto"/>
            <w:vAlign w:val="center"/>
          </w:tcPr>
          <w:p w:rsidR="00A60716" w:rsidRPr="00A87C52" w:rsidRDefault="00A60716" w:rsidP="00A60716">
            <w:pPr>
              <w:suppressAutoHyphens/>
              <w:jc w:val="center"/>
              <w:rPr>
                <w:sz w:val="8"/>
                <w:szCs w:val="14"/>
              </w:rPr>
            </w:pPr>
            <w:r w:rsidRPr="00A87C52">
              <w:rPr>
                <w:sz w:val="8"/>
                <w:szCs w:val="14"/>
              </w:rPr>
              <w:t>-</w:t>
            </w:r>
          </w:p>
        </w:tc>
        <w:tc>
          <w:tcPr>
            <w:tcW w:w="0" w:type="auto"/>
            <w:vAlign w:val="center"/>
          </w:tcPr>
          <w:p w:rsidR="00A60716" w:rsidRPr="00A87C52" w:rsidRDefault="00A60716" w:rsidP="00A60716">
            <w:pPr>
              <w:suppressAutoHyphens/>
              <w:jc w:val="center"/>
              <w:rPr>
                <w:sz w:val="8"/>
                <w:szCs w:val="14"/>
              </w:rPr>
            </w:pPr>
            <w:r w:rsidRPr="00A87C52">
              <w:rPr>
                <w:sz w:val="8"/>
                <w:szCs w:val="14"/>
              </w:rPr>
              <w:t>-</w:t>
            </w:r>
          </w:p>
        </w:tc>
        <w:tc>
          <w:tcPr>
            <w:tcW w:w="0" w:type="auto"/>
            <w:vAlign w:val="center"/>
          </w:tcPr>
          <w:p w:rsidR="00A60716" w:rsidRPr="00A87C52" w:rsidRDefault="00A60716" w:rsidP="00A60716">
            <w:pPr>
              <w:suppressAutoHyphens/>
              <w:jc w:val="center"/>
              <w:rPr>
                <w:sz w:val="8"/>
                <w:szCs w:val="14"/>
              </w:rPr>
            </w:pPr>
            <w:r w:rsidRPr="00A87C52">
              <w:rPr>
                <w:sz w:val="8"/>
                <w:szCs w:val="14"/>
              </w:rPr>
              <w:t>-</w:t>
            </w:r>
          </w:p>
        </w:tc>
        <w:tc>
          <w:tcPr>
            <w:tcW w:w="0" w:type="auto"/>
            <w:vAlign w:val="center"/>
          </w:tcPr>
          <w:p w:rsidR="00A60716" w:rsidRPr="00A87C52" w:rsidRDefault="00A60716" w:rsidP="00A60716">
            <w:pPr>
              <w:suppressAutoHyphens/>
              <w:jc w:val="center"/>
              <w:rPr>
                <w:sz w:val="8"/>
                <w:szCs w:val="14"/>
              </w:rPr>
            </w:pPr>
            <w:r w:rsidRPr="00A87C52">
              <w:rPr>
                <w:sz w:val="8"/>
                <w:szCs w:val="14"/>
              </w:rPr>
              <w:t>-</w:t>
            </w:r>
          </w:p>
        </w:tc>
        <w:tc>
          <w:tcPr>
            <w:tcW w:w="0" w:type="auto"/>
            <w:vAlign w:val="center"/>
          </w:tcPr>
          <w:p w:rsidR="00A60716" w:rsidRPr="00A87C52" w:rsidRDefault="00A60716" w:rsidP="00A60716">
            <w:pPr>
              <w:suppressAutoHyphens/>
              <w:jc w:val="center"/>
              <w:rPr>
                <w:sz w:val="8"/>
                <w:szCs w:val="14"/>
              </w:rPr>
            </w:pPr>
            <w:r w:rsidRPr="00A87C52">
              <w:rPr>
                <w:sz w:val="8"/>
                <w:szCs w:val="14"/>
              </w:rPr>
              <w:t>-</w:t>
            </w:r>
          </w:p>
        </w:tc>
        <w:tc>
          <w:tcPr>
            <w:tcW w:w="0" w:type="auto"/>
            <w:vAlign w:val="center"/>
          </w:tcPr>
          <w:p w:rsidR="00A60716" w:rsidRPr="00A87C52" w:rsidRDefault="00A60716" w:rsidP="00A60716">
            <w:pPr>
              <w:suppressAutoHyphens/>
              <w:jc w:val="center"/>
              <w:rPr>
                <w:sz w:val="8"/>
                <w:szCs w:val="14"/>
              </w:rPr>
            </w:pPr>
            <w:r w:rsidRPr="00A87C52">
              <w:rPr>
                <w:sz w:val="8"/>
                <w:szCs w:val="14"/>
              </w:rPr>
              <w:t>-</w:t>
            </w:r>
          </w:p>
        </w:tc>
      </w:tr>
      <w:tr w:rsidR="00A87C52" w:rsidRPr="00A87C52" w:rsidTr="00A60716">
        <w:tc>
          <w:tcPr>
            <w:tcW w:w="0" w:type="auto"/>
            <w:vAlign w:val="center"/>
          </w:tcPr>
          <w:p w:rsidR="00A60716" w:rsidRPr="00A87C52" w:rsidRDefault="00A60716" w:rsidP="00A60716">
            <w:pPr>
              <w:suppressAutoHyphens/>
              <w:jc w:val="center"/>
              <w:rPr>
                <w:sz w:val="8"/>
                <w:szCs w:val="14"/>
              </w:rPr>
            </w:pPr>
            <w:r w:rsidRPr="00A87C52">
              <w:rPr>
                <w:sz w:val="8"/>
                <w:szCs w:val="14"/>
              </w:rPr>
              <w:t>1.8.2.</w:t>
            </w:r>
          </w:p>
        </w:tc>
        <w:tc>
          <w:tcPr>
            <w:tcW w:w="0" w:type="auto"/>
            <w:vAlign w:val="center"/>
          </w:tcPr>
          <w:p w:rsidR="00A60716" w:rsidRPr="00A87C52" w:rsidRDefault="00A60716" w:rsidP="00A60716">
            <w:pPr>
              <w:suppressAutoHyphens/>
              <w:rPr>
                <w:sz w:val="8"/>
                <w:szCs w:val="14"/>
              </w:rPr>
            </w:pPr>
            <w:r w:rsidRPr="00A87C52">
              <w:rPr>
                <w:sz w:val="8"/>
                <w:szCs w:val="14"/>
              </w:rPr>
              <w:t>Показатель 2. Количество многоквартирных домов, снятых с кадастрового учета, ед.</w:t>
            </w:r>
          </w:p>
        </w:tc>
        <w:tc>
          <w:tcPr>
            <w:tcW w:w="0" w:type="auto"/>
            <w:vAlign w:val="center"/>
          </w:tcPr>
          <w:p w:rsidR="00A60716" w:rsidRPr="00A87C52" w:rsidRDefault="00A60716" w:rsidP="00A60716">
            <w:pPr>
              <w:suppressAutoHyphens/>
              <w:jc w:val="center"/>
              <w:rPr>
                <w:sz w:val="8"/>
                <w:szCs w:val="14"/>
              </w:rPr>
            </w:pPr>
            <w:r w:rsidRPr="00A87C52">
              <w:rPr>
                <w:sz w:val="8"/>
                <w:szCs w:val="14"/>
              </w:rPr>
              <w:t>-</w:t>
            </w:r>
          </w:p>
        </w:tc>
        <w:tc>
          <w:tcPr>
            <w:tcW w:w="0" w:type="auto"/>
            <w:vAlign w:val="center"/>
          </w:tcPr>
          <w:p w:rsidR="00A60716" w:rsidRPr="00A87C52" w:rsidRDefault="00A60716" w:rsidP="00A60716">
            <w:pPr>
              <w:suppressAutoHyphens/>
              <w:jc w:val="center"/>
              <w:rPr>
                <w:sz w:val="8"/>
                <w:szCs w:val="14"/>
              </w:rPr>
            </w:pPr>
            <w:r w:rsidRPr="00A87C52">
              <w:rPr>
                <w:sz w:val="8"/>
                <w:szCs w:val="14"/>
              </w:rPr>
              <w:t>-</w:t>
            </w:r>
          </w:p>
        </w:tc>
        <w:tc>
          <w:tcPr>
            <w:tcW w:w="0" w:type="auto"/>
            <w:vAlign w:val="center"/>
          </w:tcPr>
          <w:p w:rsidR="00A60716" w:rsidRPr="00A87C52" w:rsidRDefault="00A60716" w:rsidP="00A60716">
            <w:pPr>
              <w:suppressAutoHyphens/>
              <w:jc w:val="center"/>
              <w:rPr>
                <w:sz w:val="8"/>
                <w:szCs w:val="14"/>
              </w:rPr>
            </w:pPr>
            <w:r w:rsidRPr="00A87C52">
              <w:rPr>
                <w:sz w:val="8"/>
                <w:szCs w:val="14"/>
              </w:rPr>
              <w:t>-</w:t>
            </w:r>
          </w:p>
        </w:tc>
        <w:tc>
          <w:tcPr>
            <w:tcW w:w="0" w:type="auto"/>
            <w:vAlign w:val="center"/>
          </w:tcPr>
          <w:p w:rsidR="00A60716" w:rsidRPr="00A87C52" w:rsidRDefault="00A60716" w:rsidP="00A60716">
            <w:pPr>
              <w:suppressAutoHyphens/>
              <w:jc w:val="center"/>
              <w:rPr>
                <w:sz w:val="8"/>
                <w:szCs w:val="14"/>
              </w:rPr>
            </w:pPr>
            <w:r w:rsidRPr="00A87C52">
              <w:rPr>
                <w:sz w:val="8"/>
                <w:szCs w:val="14"/>
              </w:rPr>
              <w:t>2</w:t>
            </w:r>
          </w:p>
        </w:tc>
        <w:tc>
          <w:tcPr>
            <w:tcW w:w="0" w:type="auto"/>
            <w:vAlign w:val="center"/>
          </w:tcPr>
          <w:p w:rsidR="00A60716" w:rsidRPr="00A87C52" w:rsidRDefault="00A60716" w:rsidP="00A60716">
            <w:pPr>
              <w:suppressAutoHyphens/>
              <w:jc w:val="center"/>
              <w:rPr>
                <w:sz w:val="8"/>
                <w:szCs w:val="14"/>
              </w:rPr>
            </w:pPr>
            <w:r w:rsidRPr="00A87C52">
              <w:rPr>
                <w:sz w:val="8"/>
                <w:szCs w:val="14"/>
              </w:rPr>
              <w:t>-</w:t>
            </w:r>
          </w:p>
        </w:tc>
        <w:tc>
          <w:tcPr>
            <w:tcW w:w="0" w:type="auto"/>
            <w:vAlign w:val="center"/>
          </w:tcPr>
          <w:p w:rsidR="00A60716" w:rsidRPr="00A87C52" w:rsidRDefault="00A60716" w:rsidP="00A60716">
            <w:pPr>
              <w:suppressAutoHyphens/>
              <w:jc w:val="center"/>
              <w:rPr>
                <w:sz w:val="8"/>
                <w:szCs w:val="14"/>
              </w:rPr>
            </w:pPr>
            <w:r w:rsidRPr="00A87C52">
              <w:rPr>
                <w:sz w:val="8"/>
                <w:szCs w:val="14"/>
              </w:rPr>
              <w:t>-</w:t>
            </w:r>
          </w:p>
        </w:tc>
        <w:tc>
          <w:tcPr>
            <w:tcW w:w="0" w:type="auto"/>
            <w:vAlign w:val="center"/>
          </w:tcPr>
          <w:p w:rsidR="00A60716" w:rsidRPr="00A87C52" w:rsidRDefault="00A60716" w:rsidP="00A60716">
            <w:pPr>
              <w:suppressAutoHyphens/>
              <w:jc w:val="center"/>
              <w:rPr>
                <w:sz w:val="8"/>
                <w:szCs w:val="14"/>
              </w:rPr>
            </w:pPr>
            <w:r w:rsidRPr="00A87C52">
              <w:rPr>
                <w:sz w:val="8"/>
                <w:szCs w:val="14"/>
              </w:rPr>
              <w:t>-</w:t>
            </w:r>
          </w:p>
        </w:tc>
        <w:tc>
          <w:tcPr>
            <w:tcW w:w="0" w:type="auto"/>
            <w:vAlign w:val="center"/>
          </w:tcPr>
          <w:p w:rsidR="00A60716" w:rsidRPr="00A87C52" w:rsidRDefault="00A60716" w:rsidP="00A60716">
            <w:pPr>
              <w:suppressAutoHyphens/>
              <w:jc w:val="center"/>
              <w:rPr>
                <w:sz w:val="8"/>
                <w:szCs w:val="14"/>
              </w:rPr>
            </w:pPr>
            <w:r w:rsidRPr="00A87C52">
              <w:rPr>
                <w:sz w:val="8"/>
                <w:szCs w:val="14"/>
              </w:rPr>
              <w:t>-</w:t>
            </w:r>
          </w:p>
        </w:tc>
        <w:tc>
          <w:tcPr>
            <w:tcW w:w="0" w:type="auto"/>
            <w:vAlign w:val="center"/>
          </w:tcPr>
          <w:p w:rsidR="00A60716" w:rsidRPr="00A87C52" w:rsidRDefault="00A60716" w:rsidP="00A60716">
            <w:pPr>
              <w:suppressAutoHyphens/>
              <w:jc w:val="center"/>
              <w:rPr>
                <w:sz w:val="8"/>
                <w:szCs w:val="14"/>
              </w:rPr>
            </w:pPr>
            <w:r w:rsidRPr="00A87C52">
              <w:rPr>
                <w:sz w:val="8"/>
                <w:szCs w:val="14"/>
              </w:rPr>
              <w:t>-</w:t>
            </w:r>
          </w:p>
        </w:tc>
        <w:tc>
          <w:tcPr>
            <w:tcW w:w="0" w:type="auto"/>
            <w:vAlign w:val="center"/>
          </w:tcPr>
          <w:p w:rsidR="00A60716" w:rsidRPr="00A87C52" w:rsidRDefault="00A60716" w:rsidP="00A60716">
            <w:pPr>
              <w:suppressAutoHyphens/>
              <w:jc w:val="center"/>
              <w:rPr>
                <w:sz w:val="8"/>
                <w:szCs w:val="14"/>
              </w:rPr>
            </w:pPr>
            <w:r w:rsidRPr="00A87C52">
              <w:rPr>
                <w:sz w:val="8"/>
                <w:szCs w:val="14"/>
              </w:rPr>
              <w:t>-</w:t>
            </w:r>
          </w:p>
        </w:tc>
      </w:tr>
    </w:tbl>
    <w:p w:rsidR="00A60716" w:rsidRPr="00A87C52" w:rsidRDefault="00A60716" w:rsidP="00A60716">
      <w:pPr>
        <w:suppressAutoHyphens/>
        <w:jc w:val="right"/>
        <w:rPr>
          <w:b/>
          <w:bCs/>
          <w:sz w:val="14"/>
          <w:szCs w:val="14"/>
        </w:rPr>
      </w:pPr>
      <w:r w:rsidRPr="00A87C52">
        <w:rPr>
          <w:bCs/>
          <w:sz w:val="14"/>
          <w:szCs w:val="14"/>
        </w:rPr>
        <w:t>»;</w:t>
      </w:r>
    </w:p>
    <w:p w:rsidR="00A60716" w:rsidRPr="00A87C52" w:rsidRDefault="00A60716" w:rsidP="000012D8">
      <w:pPr>
        <w:suppressAutoHyphens/>
        <w:ind w:firstLine="284"/>
        <w:rPr>
          <w:sz w:val="14"/>
          <w:szCs w:val="14"/>
        </w:rPr>
      </w:pPr>
      <w:r w:rsidRPr="00A87C52">
        <w:rPr>
          <w:sz w:val="14"/>
          <w:szCs w:val="14"/>
        </w:rPr>
        <w:t>1.2. Изложить раздел 6 паспорта Программы в редакции:</w:t>
      </w:r>
    </w:p>
    <w:p w:rsidR="00A60716" w:rsidRPr="00A87C52" w:rsidRDefault="00A60716" w:rsidP="000012D8">
      <w:pPr>
        <w:suppressAutoHyphens/>
        <w:ind w:firstLine="284"/>
        <w:jc w:val="both"/>
        <w:rPr>
          <w:b/>
          <w:bCs/>
          <w:sz w:val="14"/>
          <w:szCs w:val="14"/>
        </w:rPr>
      </w:pPr>
      <w:r w:rsidRPr="00A87C52">
        <w:rPr>
          <w:b/>
          <w:bCs/>
          <w:sz w:val="14"/>
          <w:szCs w:val="14"/>
        </w:rPr>
        <w:t>«6. Объемы и источники финансирования муниципальной  программы в целом и по годам реализации (тыс.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
        <w:gridCol w:w="763"/>
        <w:gridCol w:w="680"/>
        <w:gridCol w:w="964"/>
        <w:gridCol w:w="835"/>
        <w:gridCol w:w="833"/>
        <w:gridCol w:w="636"/>
      </w:tblGrid>
      <w:tr w:rsidR="00A87C52" w:rsidRPr="00A87C52" w:rsidTr="000012D8">
        <w:tc>
          <w:tcPr>
            <w:tcW w:w="0" w:type="auto"/>
            <w:vMerge w:val="restart"/>
          </w:tcPr>
          <w:p w:rsidR="00A60716" w:rsidRPr="00A87C52" w:rsidRDefault="00A60716" w:rsidP="00A60716">
            <w:pPr>
              <w:suppressAutoHyphens/>
              <w:jc w:val="center"/>
              <w:rPr>
                <w:sz w:val="8"/>
                <w:szCs w:val="14"/>
              </w:rPr>
            </w:pPr>
            <w:r w:rsidRPr="00A87C52">
              <w:rPr>
                <w:sz w:val="8"/>
                <w:szCs w:val="14"/>
              </w:rPr>
              <w:t>Год</w:t>
            </w:r>
          </w:p>
        </w:tc>
        <w:tc>
          <w:tcPr>
            <w:tcW w:w="0" w:type="auto"/>
            <w:gridSpan w:val="6"/>
          </w:tcPr>
          <w:p w:rsidR="00A60716" w:rsidRPr="00A87C52" w:rsidRDefault="00A60716" w:rsidP="00A60716">
            <w:pPr>
              <w:suppressAutoHyphens/>
              <w:jc w:val="center"/>
              <w:rPr>
                <w:sz w:val="8"/>
                <w:szCs w:val="14"/>
              </w:rPr>
            </w:pPr>
            <w:r w:rsidRPr="00A87C52">
              <w:rPr>
                <w:sz w:val="8"/>
                <w:szCs w:val="14"/>
              </w:rPr>
              <w:t>Источник финансирования</w:t>
            </w:r>
          </w:p>
        </w:tc>
      </w:tr>
      <w:tr w:rsidR="00A87C52" w:rsidRPr="00A87C52" w:rsidTr="000012D8">
        <w:tc>
          <w:tcPr>
            <w:tcW w:w="0" w:type="auto"/>
            <w:vMerge/>
          </w:tcPr>
          <w:p w:rsidR="00A60716" w:rsidRPr="00A87C52" w:rsidRDefault="00A60716" w:rsidP="00A60716">
            <w:pPr>
              <w:suppressAutoHyphens/>
              <w:jc w:val="center"/>
              <w:rPr>
                <w:sz w:val="8"/>
                <w:szCs w:val="14"/>
              </w:rPr>
            </w:pPr>
          </w:p>
        </w:tc>
        <w:tc>
          <w:tcPr>
            <w:tcW w:w="0" w:type="auto"/>
          </w:tcPr>
          <w:p w:rsidR="00A60716" w:rsidRPr="00A87C52" w:rsidRDefault="00A60716" w:rsidP="00A60716">
            <w:pPr>
              <w:suppressAutoHyphens/>
              <w:jc w:val="center"/>
              <w:rPr>
                <w:sz w:val="8"/>
                <w:szCs w:val="14"/>
              </w:rPr>
            </w:pPr>
            <w:r w:rsidRPr="00A87C52">
              <w:rPr>
                <w:sz w:val="8"/>
                <w:szCs w:val="14"/>
              </w:rPr>
              <w:t>федеральный бюджет</w:t>
            </w:r>
          </w:p>
        </w:tc>
        <w:tc>
          <w:tcPr>
            <w:tcW w:w="0" w:type="auto"/>
          </w:tcPr>
          <w:p w:rsidR="00A60716" w:rsidRPr="00A87C52" w:rsidRDefault="00A60716" w:rsidP="00A60716">
            <w:pPr>
              <w:suppressAutoHyphens/>
              <w:jc w:val="center"/>
              <w:rPr>
                <w:sz w:val="8"/>
                <w:szCs w:val="14"/>
              </w:rPr>
            </w:pPr>
            <w:r w:rsidRPr="00A87C52">
              <w:rPr>
                <w:sz w:val="8"/>
                <w:szCs w:val="14"/>
              </w:rPr>
              <w:t>областной бюджет</w:t>
            </w:r>
          </w:p>
        </w:tc>
        <w:tc>
          <w:tcPr>
            <w:tcW w:w="0" w:type="auto"/>
          </w:tcPr>
          <w:p w:rsidR="00A60716" w:rsidRPr="00A87C52" w:rsidRDefault="00A60716" w:rsidP="00A60716">
            <w:pPr>
              <w:suppressAutoHyphens/>
              <w:jc w:val="center"/>
              <w:rPr>
                <w:sz w:val="8"/>
                <w:szCs w:val="14"/>
              </w:rPr>
            </w:pPr>
            <w:r w:rsidRPr="00A87C52">
              <w:rPr>
                <w:sz w:val="8"/>
                <w:szCs w:val="14"/>
              </w:rPr>
              <w:t>бюджет муниципального района</w:t>
            </w:r>
          </w:p>
        </w:tc>
        <w:tc>
          <w:tcPr>
            <w:tcW w:w="0" w:type="auto"/>
          </w:tcPr>
          <w:p w:rsidR="00A60716" w:rsidRPr="00A87C52" w:rsidRDefault="00A60716" w:rsidP="00A60716">
            <w:pPr>
              <w:suppressAutoHyphens/>
              <w:jc w:val="center"/>
              <w:rPr>
                <w:sz w:val="8"/>
                <w:szCs w:val="14"/>
              </w:rPr>
            </w:pPr>
            <w:r w:rsidRPr="00A87C52">
              <w:rPr>
                <w:sz w:val="8"/>
                <w:szCs w:val="14"/>
              </w:rPr>
              <w:t>бюджет городского поселения</w:t>
            </w:r>
          </w:p>
        </w:tc>
        <w:tc>
          <w:tcPr>
            <w:tcW w:w="0" w:type="auto"/>
          </w:tcPr>
          <w:p w:rsidR="00A60716" w:rsidRPr="00A87C52" w:rsidRDefault="00A60716" w:rsidP="00A60716">
            <w:pPr>
              <w:suppressAutoHyphens/>
              <w:jc w:val="center"/>
              <w:rPr>
                <w:sz w:val="8"/>
                <w:szCs w:val="14"/>
              </w:rPr>
            </w:pPr>
            <w:r w:rsidRPr="00A87C52">
              <w:rPr>
                <w:sz w:val="8"/>
                <w:szCs w:val="14"/>
              </w:rPr>
              <w:t>внебюджетные средства</w:t>
            </w:r>
          </w:p>
        </w:tc>
        <w:tc>
          <w:tcPr>
            <w:tcW w:w="0" w:type="auto"/>
          </w:tcPr>
          <w:p w:rsidR="00A60716" w:rsidRPr="00A87C52" w:rsidRDefault="00A60716" w:rsidP="00A60716">
            <w:pPr>
              <w:suppressAutoHyphens/>
              <w:jc w:val="center"/>
              <w:rPr>
                <w:sz w:val="8"/>
                <w:szCs w:val="14"/>
              </w:rPr>
            </w:pPr>
            <w:r w:rsidRPr="00A87C52">
              <w:rPr>
                <w:sz w:val="8"/>
                <w:szCs w:val="14"/>
              </w:rPr>
              <w:t>всего</w:t>
            </w:r>
          </w:p>
        </w:tc>
      </w:tr>
      <w:tr w:rsidR="00A87C52" w:rsidRPr="00A87C52" w:rsidTr="000012D8">
        <w:tc>
          <w:tcPr>
            <w:tcW w:w="0" w:type="auto"/>
          </w:tcPr>
          <w:p w:rsidR="00A60716" w:rsidRPr="00A87C52" w:rsidRDefault="00A60716" w:rsidP="00A60716">
            <w:pPr>
              <w:suppressAutoHyphens/>
              <w:jc w:val="center"/>
              <w:rPr>
                <w:spacing w:val="-6"/>
                <w:sz w:val="8"/>
                <w:szCs w:val="14"/>
              </w:rPr>
            </w:pPr>
            <w:r w:rsidRPr="00A87C52">
              <w:rPr>
                <w:spacing w:val="-6"/>
                <w:sz w:val="8"/>
                <w:szCs w:val="14"/>
              </w:rPr>
              <w:t>1</w:t>
            </w:r>
          </w:p>
        </w:tc>
        <w:tc>
          <w:tcPr>
            <w:tcW w:w="0" w:type="auto"/>
          </w:tcPr>
          <w:p w:rsidR="00A60716" w:rsidRPr="00A87C52" w:rsidRDefault="00A60716" w:rsidP="00A60716">
            <w:pPr>
              <w:suppressAutoHyphens/>
              <w:jc w:val="center"/>
              <w:rPr>
                <w:spacing w:val="-6"/>
                <w:sz w:val="8"/>
                <w:szCs w:val="14"/>
              </w:rPr>
            </w:pPr>
            <w:r w:rsidRPr="00A87C52">
              <w:rPr>
                <w:spacing w:val="-6"/>
                <w:sz w:val="8"/>
                <w:szCs w:val="14"/>
              </w:rPr>
              <w:t>2</w:t>
            </w:r>
          </w:p>
        </w:tc>
        <w:tc>
          <w:tcPr>
            <w:tcW w:w="0" w:type="auto"/>
          </w:tcPr>
          <w:p w:rsidR="00A60716" w:rsidRPr="00A87C52" w:rsidRDefault="00A60716" w:rsidP="00A60716">
            <w:pPr>
              <w:suppressAutoHyphens/>
              <w:jc w:val="center"/>
              <w:rPr>
                <w:spacing w:val="-6"/>
                <w:sz w:val="8"/>
                <w:szCs w:val="14"/>
              </w:rPr>
            </w:pPr>
            <w:r w:rsidRPr="00A87C52">
              <w:rPr>
                <w:spacing w:val="-6"/>
                <w:sz w:val="8"/>
                <w:szCs w:val="14"/>
              </w:rPr>
              <w:t>3</w:t>
            </w:r>
          </w:p>
        </w:tc>
        <w:tc>
          <w:tcPr>
            <w:tcW w:w="0" w:type="auto"/>
          </w:tcPr>
          <w:p w:rsidR="00A60716" w:rsidRPr="00A87C52" w:rsidRDefault="00A60716" w:rsidP="00A60716">
            <w:pPr>
              <w:suppressAutoHyphens/>
              <w:jc w:val="center"/>
              <w:rPr>
                <w:spacing w:val="-6"/>
                <w:sz w:val="8"/>
                <w:szCs w:val="14"/>
              </w:rPr>
            </w:pPr>
            <w:r w:rsidRPr="00A87C52">
              <w:rPr>
                <w:spacing w:val="-6"/>
                <w:sz w:val="8"/>
                <w:szCs w:val="14"/>
              </w:rPr>
              <w:t>4</w:t>
            </w:r>
          </w:p>
        </w:tc>
        <w:tc>
          <w:tcPr>
            <w:tcW w:w="0" w:type="auto"/>
          </w:tcPr>
          <w:p w:rsidR="00A60716" w:rsidRPr="00A87C52" w:rsidRDefault="00A60716" w:rsidP="00A60716">
            <w:pPr>
              <w:suppressAutoHyphens/>
              <w:jc w:val="center"/>
              <w:rPr>
                <w:spacing w:val="-6"/>
                <w:sz w:val="8"/>
                <w:szCs w:val="14"/>
              </w:rPr>
            </w:pPr>
            <w:r w:rsidRPr="00A87C52">
              <w:rPr>
                <w:spacing w:val="-6"/>
                <w:sz w:val="8"/>
                <w:szCs w:val="14"/>
              </w:rPr>
              <w:t>5</w:t>
            </w:r>
          </w:p>
        </w:tc>
        <w:tc>
          <w:tcPr>
            <w:tcW w:w="0" w:type="auto"/>
          </w:tcPr>
          <w:p w:rsidR="00A60716" w:rsidRPr="00A87C52" w:rsidRDefault="00A60716" w:rsidP="00A60716">
            <w:pPr>
              <w:suppressAutoHyphens/>
              <w:jc w:val="center"/>
              <w:rPr>
                <w:spacing w:val="-6"/>
                <w:sz w:val="8"/>
                <w:szCs w:val="14"/>
              </w:rPr>
            </w:pPr>
            <w:r w:rsidRPr="00A87C52">
              <w:rPr>
                <w:spacing w:val="-6"/>
                <w:sz w:val="8"/>
                <w:szCs w:val="14"/>
              </w:rPr>
              <w:t>6</w:t>
            </w:r>
          </w:p>
        </w:tc>
        <w:tc>
          <w:tcPr>
            <w:tcW w:w="0" w:type="auto"/>
          </w:tcPr>
          <w:p w:rsidR="00A60716" w:rsidRPr="00A87C52" w:rsidRDefault="00A60716" w:rsidP="00A60716">
            <w:pPr>
              <w:suppressAutoHyphens/>
              <w:jc w:val="center"/>
              <w:rPr>
                <w:spacing w:val="-6"/>
                <w:sz w:val="8"/>
                <w:szCs w:val="14"/>
              </w:rPr>
            </w:pPr>
            <w:r w:rsidRPr="00A87C52">
              <w:rPr>
                <w:spacing w:val="-6"/>
                <w:sz w:val="8"/>
                <w:szCs w:val="14"/>
              </w:rPr>
              <w:t>7</w:t>
            </w:r>
          </w:p>
        </w:tc>
      </w:tr>
      <w:tr w:rsidR="00A87C52" w:rsidRPr="00A87C52" w:rsidTr="000012D8">
        <w:tc>
          <w:tcPr>
            <w:tcW w:w="0" w:type="auto"/>
          </w:tcPr>
          <w:p w:rsidR="00A60716" w:rsidRPr="00A87C52" w:rsidRDefault="00A60716" w:rsidP="00A60716">
            <w:pPr>
              <w:suppressAutoHyphens/>
              <w:jc w:val="center"/>
              <w:rPr>
                <w:spacing w:val="-6"/>
                <w:sz w:val="8"/>
                <w:szCs w:val="14"/>
              </w:rPr>
            </w:pPr>
            <w:r w:rsidRPr="00A87C52">
              <w:rPr>
                <w:spacing w:val="-6"/>
                <w:sz w:val="8"/>
                <w:szCs w:val="14"/>
              </w:rPr>
              <w:t>2016</w:t>
            </w:r>
          </w:p>
        </w:tc>
        <w:tc>
          <w:tcPr>
            <w:tcW w:w="0" w:type="auto"/>
          </w:tcPr>
          <w:p w:rsidR="00A60716" w:rsidRPr="00A87C52" w:rsidRDefault="00A60716" w:rsidP="00A60716">
            <w:pPr>
              <w:suppressAutoHyphens/>
              <w:jc w:val="center"/>
              <w:rPr>
                <w:spacing w:val="-6"/>
                <w:sz w:val="8"/>
                <w:szCs w:val="14"/>
              </w:rPr>
            </w:pPr>
            <w:r w:rsidRPr="00A87C52">
              <w:rPr>
                <w:spacing w:val="-6"/>
                <w:sz w:val="8"/>
                <w:szCs w:val="14"/>
              </w:rPr>
              <w:t>-</w:t>
            </w:r>
          </w:p>
        </w:tc>
        <w:tc>
          <w:tcPr>
            <w:tcW w:w="0" w:type="auto"/>
            <w:shd w:val="clear" w:color="auto" w:fill="auto"/>
          </w:tcPr>
          <w:p w:rsidR="00A60716" w:rsidRPr="00A87C52" w:rsidRDefault="00A60716" w:rsidP="00A60716">
            <w:pPr>
              <w:suppressAutoHyphens/>
              <w:jc w:val="center"/>
              <w:rPr>
                <w:spacing w:val="-6"/>
                <w:sz w:val="8"/>
                <w:szCs w:val="14"/>
              </w:rPr>
            </w:pPr>
            <w:r w:rsidRPr="00A87C52">
              <w:rPr>
                <w:spacing w:val="-6"/>
                <w:sz w:val="8"/>
                <w:szCs w:val="14"/>
              </w:rPr>
              <w:t>-</w:t>
            </w:r>
          </w:p>
        </w:tc>
        <w:tc>
          <w:tcPr>
            <w:tcW w:w="0" w:type="auto"/>
            <w:shd w:val="clear" w:color="auto" w:fill="auto"/>
          </w:tcPr>
          <w:p w:rsidR="00A60716" w:rsidRPr="00A87C52" w:rsidRDefault="00A60716" w:rsidP="00A60716">
            <w:pPr>
              <w:suppressAutoHyphens/>
              <w:jc w:val="center"/>
              <w:rPr>
                <w:b/>
                <w:spacing w:val="-6"/>
                <w:sz w:val="8"/>
                <w:szCs w:val="14"/>
              </w:rPr>
            </w:pPr>
            <w:r w:rsidRPr="00A87C52">
              <w:rPr>
                <w:b/>
                <w:spacing w:val="-6"/>
                <w:sz w:val="8"/>
                <w:szCs w:val="14"/>
              </w:rPr>
              <w:t>-</w:t>
            </w:r>
          </w:p>
        </w:tc>
        <w:tc>
          <w:tcPr>
            <w:tcW w:w="0" w:type="auto"/>
            <w:shd w:val="clear" w:color="auto" w:fill="auto"/>
          </w:tcPr>
          <w:p w:rsidR="00A60716" w:rsidRPr="00A87C52" w:rsidRDefault="00A60716" w:rsidP="00A60716">
            <w:pPr>
              <w:suppressAutoHyphens/>
              <w:jc w:val="center"/>
              <w:rPr>
                <w:spacing w:val="-6"/>
                <w:sz w:val="8"/>
                <w:szCs w:val="14"/>
              </w:rPr>
            </w:pPr>
            <w:r w:rsidRPr="00A87C52">
              <w:rPr>
                <w:spacing w:val="-6"/>
                <w:sz w:val="8"/>
                <w:szCs w:val="14"/>
              </w:rPr>
              <w:t>4273,1</w:t>
            </w:r>
          </w:p>
        </w:tc>
        <w:tc>
          <w:tcPr>
            <w:tcW w:w="0" w:type="auto"/>
            <w:shd w:val="clear" w:color="auto" w:fill="auto"/>
          </w:tcPr>
          <w:p w:rsidR="00A60716" w:rsidRPr="00A87C52" w:rsidRDefault="00A60716" w:rsidP="00A60716">
            <w:pPr>
              <w:suppressAutoHyphens/>
              <w:jc w:val="center"/>
              <w:rPr>
                <w:b/>
                <w:spacing w:val="-6"/>
                <w:sz w:val="8"/>
                <w:szCs w:val="14"/>
              </w:rPr>
            </w:pPr>
            <w:r w:rsidRPr="00A87C52">
              <w:rPr>
                <w:b/>
                <w:spacing w:val="-6"/>
                <w:sz w:val="8"/>
                <w:szCs w:val="14"/>
              </w:rPr>
              <w:t>-</w:t>
            </w:r>
          </w:p>
        </w:tc>
        <w:tc>
          <w:tcPr>
            <w:tcW w:w="0" w:type="auto"/>
            <w:shd w:val="clear" w:color="auto" w:fill="auto"/>
          </w:tcPr>
          <w:p w:rsidR="00A60716" w:rsidRPr="00A87C52" w:rsidRDefault="00A60716" w:rsidP="00A60716">
            <w:pPr>
              <w:suppressAutoHyphens/>
              <w:jc w:val="center"/>
              <w:rPr>
                <w:b/>
                <w:spacing w:val="-6"/>
                <w:sz w:val="8"/>
                <w:szCs w:val="14"/>
              </w:rPr>
            </w:pPr>
            <w:r w:rsidRPr="00A87C52">
              <w:rPr>
                <w:b/>
                <w:spacing w:val="-6"/>
                <w:sz w:val="8"/>
                <w:szCs w:val="14"/>
              </w:rPr>
              <w:t>4273,1</w:t>
            </w:r>
          </w:p>
        </w:tc>
      </w:tr>
      <w:tr w:rsidR="00A87C52" w:rsidRPr="00A87C52" w:rsidTr="000012D8">
        <w:tc>
          <w:tcPr>
            <w:tcW w:w="0" w:type="auto"/>
          </w:tcPr>
          <w:p w:rsidR="00A60716" w:rsidRPr="00A87C52" w:rsidRDefault="00A60716" w:rsidP="00A60716">
            <w:pPr>
              <w:suppressAutoHyphens/>
              <w:jc w:val="center"/>
              <w:rPr>
                <w:spacing w:val="-6"/>
                <w:sz w:val="8"/>
                <w:szCs w:val="14"/>
              </w:rPr>
            </w:pPr>
            <w:r w:rsidRPr="00A87C52">
              <w:rPr>
                <w:spacing w:val="-6"/>
                <w:sz w:val="8"/>
                <w:szCs w:val="14"/>
              </w:rPr>
              <w:t>2017</w:t>
            </w:r>
          </w:p>
        </w:tc>
        <w:tc>
          <w:tcPr>
            <w:tcW w:w="0" w:type="auto"/>
          </w:tcPr>
          <w:p w:rsidR="00A60716" w:rsidRPr="00A87C52" w:rsidRDefault="00A60716" w:rsidP="00A60716">
            <w:pPr>
              <w:suppressAutoHyphens/>
              <w:jc w:val="center"/>
              <w:rPr>
                <w:spacing w:val="-6"/>
                <w:sz w:val="8"/>
                <w:szCs w:val="14"/>
              </w:rPr>
            </w:pPr>
            <w:r w:rsidRPr="00A87C52">
              <w:rPr>
                <w:spacing w:val="-6"/>
                <w:sz w:val="8"/>
                <w:szCs w:val="14"/>
              </w:rPr>
              <w:t>-</w:t>
            </w:r>
          </w:p>
        </w:tc>
        <w:tc>
          <w:tcPr>
            <w:tcW w:w="0" w:type="auto"/>
            <w:shd w:val="clear" w:color="auto" w:fill="auto"/>
          </w:tcPr>
          <w:p w:rsidR="00A60716" w:rsidRPr="00A87C52" w:rsidRDefault="00A60716" w:rsidP="00A60716">
            <w:pPr>
              <w:suppressAutoHyphens/>
              <w:jc w:val="center"/>
              <w:rPr>
                <w:spacing w:val="-6"/>
                <w:sz w:val="8"/>
                <w:szCs w:val="14"/>
              </w:rPr>
            </w:pPr>
            <w:r w:rsidRPr="00A87C52">
              <w:rPr>
                <w:spacing w:val="-6"/>
                <w:sz w:val="8"/>
                <w:szCs w:val="14"/>
              </w:rPr>
              <w:t>1200,0</w:t>
            </w:r>
          </w:p>
        </w:tc>
        <w:tc>
          <w:tcPr>
            <w:tcW w:w="0" w:type="auto"/>
            <w:shd w:val="clear" w:color="auto" w:fill="auto"/>
          </w:tcPr>
          <w:p w:rsidR="00A60716" w:rsidRPr="00A87C52" w:rsidRDefault="00A60716" w:rsidP="00A60716">
            <w:pPr>
              <w:suppressAutoHyphens/>
              <w:jc w:val="center"/>
              <w:rPr>
                <w:b/>
                <w:spacing w:val="-6"/>
                <w:sz w:val="8"/>
                <w:szCs w:val="14"/>
              </w:rPr>
            </w:pPr>
            <w:r w:rsidRPr="00A87C52">
              <w:rPr>
                <w:b/>
                <w:spacing w:val="-6"/>
                <w:sz w:val="8"/>
                <w:szCs w:val="14"/>
              </w:rPr>
              <w:t>-</w:t>
            </w:r>
          </w:p>
        </w:tc>
        <w:tc>
          <w:tcPr>
            <w:tcW w:w="0" w:type="auto"/>
            <w:shd w:val="clear" w:color="auto" w:fill="auto"/>
          </w:tcPr>
          <w:p w:rsidR="00A60716" w:rsidRPr="00A87C52" w:rsidRDefault="00A60716" w:rsidP="00A60716">
            <w:pPr>
              <w:suppressAutoHyphens/>
              <w:jc w:val="center"/>
              <w:rPr>
                <w:spacing w:val="-6"/>
                <w:sz w:val="8"/>
                <w:szCs w:val="14"/>
              </w:rPr>
            </w:pPr>
            <w:r w:rsidRPr="00A87C52">
              <w:rPr>
                <w:spacing w:val="-6"/>
                <w:sz w:val="8"/>
                <w:szCs w:val="14"/>
              </w:rPr>
              <w:t>5946,5</w:t>
            </w:r>
          </w:p>
        </w:tc>
        <w:tc>
          <w:tcPr>
            <w:tcW w:w="0" w:type="auto"/>
            <w:shd w:val="clear" w:color="auto" w:fill="auto"/>
          </w:tcPr>
          <w:p w:rsidR="00A60716" w:rsidRPr="00A87C52" w:rsidRDefault="00A60716" w:rsidP="00A60716">
            <w:pPr>
              <w:suppressAutoHyphens/>
              <w:jc w:val="center"/>
              <w:rPr>
                <w:spacing w:val="-6"/>
                <w:sz w:val="8"/>
                <w:szCs w:val="14"/>
              </w:rPr>
            </w:pPr>
            <w:r w:rsidRPr="00A87C52">
              <w:rPr>
                <w:spacing w:val="-6"/>
                <w:sz w:val="8"/>
                <w:szCs w:val="14"/>
              </w:rPr>
              <w:t>-</w:t>
            </w:r>
          </w:p>
        </w:tc>
        <w:tc>
          <w:tcPr>
            <w:tcW w:w="0" w:type="auto"/>
            <w:shd w:val="clear" w:color="auto" w:fill="auto"/>
          </w:tcPr>
          <w:p w:rsidR="00A60716" w:rsidRPr="00A87C52" w:rsidRDefault="00A60716" w:rsidP="00A60716">
            <w:pPr>
              <w:suppressAutoHyphens/>
              <w:jc w:val="center"/>
              <w:rPr>
                <w:b/>
                <w:spacing w:val="-6"/>
                <w:sz w:val="8"/>
                <w:szCs w:val="14"/>
              </w:rPr>
            </w:pPr>
            <w:r w:rsidRPr="00A87C52">
              <w:rPr>
                <w:b/>
                <w:spacing w:val="-6"/>
                <w:sz w:val="8"/>
                <w:szCs w:val="14"/>
              </w:rPr>
              <w:t>7146,5</w:t>
            </w:r>
          </w:p>
        </w:tc>
      </w:tr>
      <w:tr w:rsidR="00A87C52" w:rsidRPr="00A87C52" w:rsidTr="000012D8">
        <w:tc>
          <w:tcPr>
            <w:tcW w:w="0" w:type="auto"/>
          </w:tcPr>
          <w:p w:rsidR="00A60716" w:rsidRPr="00A87C52" w:rsidRDefault="00A60716" w:rsidP="00A60716">
            <w:pPr>
              <w:suppressAutoHyphens/>
              <w:jc w:val="center"/>
              <w:rPr>
                <w:spacing w:val="-6"/>
                <w:sz w:val="8"/>
                <w:szCs w:val="14"/>
              </w:rPr>
            </w:pPr>
            <w:r w:rsidRPr="00A87C52">
              <w:rPr>
                <w:spacing w:val="-6"/>
                <w:sz w:val="8"/>
                <w:szCs w:val="14"/>
              </w:rPr>
              <w:t>2018</w:t>
            </w:r>
          </w:p>
        </w:tc>
        <w:tc>
          <w:tcPr>
            <w:tcW w:w="0" w:type="auto"/>
          </w:tcPr>
          <w:p w:rsidR="00A60716" w:rsidRPr="00A87C52" w:rsidRDefault="00A60716" w:rsidP="00A60716">
            <w:pPr>
              <w:suppressAutoHyphens/>
              <w:jc w:val="center"/>
              <w:rPr>
                <w:spacing w:val="-6"/>
                <w:sz w:val="8"/>
                <w:szCs w:val="14"/>
              </w:rPr>
            </w:pPr>
            <w:r w:rsidRPr="00A87C52">
              <w:rPr>
                <w:spacing w:val="-6"/>
                <w:sz w:val="8"/>
                <w:szCs w:val="14"/>
              </w:rPr>
              <w:t>-</w:t>
            </w:r>
          </w:p>
        </w:tc>
        <w:tc>
          <w:tcPr>
            <w:tcW w:w="0" w:type="auto"/>
            <w:shd w:val="clear" w:color="auto" w:fill="auto"/>
          </w:tcPr>
          <w:p w:rsidR="00A60716" w:rsidRPr="00A87C52" w:rsidRDefault="00A60716" w:rsidP="00A60716">
            <w:pPr>
              <w:suppressAutoHyphens/>
              <w:jc w:val="center"/>
              <w:rPr>
                <w:spacing w:val="-6"/>
                <w:sz w:val="8"/>
                <w:szCs w:val="14"/>
              </w:rPr>
            </w:pPr>
            <w:r w:rsidRPr="00A87C52">
              <w:rPr>
                <w:spacing w:val="-6"/>
                <w:sz w:val="8"/>
                <w:szCs w:val="14"/>
              </w:rPr>
              <w:t>731,50</w:t>
            </w:r>
          </w:p>
        </w:tc>
        <w:tc>
          <w:tcPr>
            <w:tcW w:w="0" w:type="auto"/>
            <w:shd w:val="clear" w:color="auto" w:fill="auto"/>
          </w:tcPr>
          <w:p w:rsidR="00A60716" w:rsidRPr="00A87C52" w:rsidRDefault="00A60716" w:rsidP="00A60716">
            <w:pPr>
              <w:suppressAutoHyphens/>
              <w:jc w:val="center"/>
              <w:rPr>
                <w:b/>
                <w:spacing w:val="-6"/>
                <w:sz w:val="8"/>
                <w:szCs w:val="14"/>
              </w:rPr>
            </w:pPr>
            <w:r w:rsidRPr="00A87C52">
              <w:rPr>
                <w:b/>
                <w:spacing w:val="-6"/>
                <w:sz w:val="8"/>
                <w:szCs w:val="14"/>
              </w:rPr>
              <w:t>-</w:t>
            </w:r>
          </w:p>
        </w:tc>
        <w:tc>
          <w:tcPr>
            <w:tcW w:w="0" w:type="auto"/>
            <w:shd w:val="clear" w:color="auto" w:fill="auto"/>
          </w:tcPr>
          <w:p w:rsidR="00A60716" w:rsidRPr="00A87C52" w:rsidRDefault="00A60716" w:rsidP="00A60716">
            <w:pPr>
              <w:suppressAutoHyphens/>
              <w:jc w:val="center"/>
              <w:rPr>
                <w:spacing w:val="-6"/>
                <w:sz w:val="8"/>
                <w:szCs w:val="14"/>
              </w:rPr>
            </w:pPr>
            <w:r w:rsidRPr="00A87C52">
              <w:rPr>
                <w:spacing w:val="-6"/>
                <w:sz w:val="8"/>
                <w:szCs w:val="14"/>
              </w:rPr>
              <w:t>6782,19</w:t>
            </w:r>
          </w:p>
        </w:tc>
        <w:tc>
          <w:tcPr>
            <w:tcW w:w="0" w:type="auto"/>
            <w:shd w:val="clear" w:color="auto" w:fill="auto"/>
          </w:tcPr>
          <w:p w:rsidR="00A60716" w:rsidRPr="00A87C52" w:rsidRDefault="00A60716" w:rsidP="00A60716">
            <w:pPr>
              <w:suppressAutoHyphens/>
              <w:jc w:val="center"/>
              <w:rPr>
                <w:spacing w:val="-6"/>
                <w:sz w:val="8"/>
                <w:szCs w:val="14"/>
              </w:rPr>
            </w:pPr>
            <w:r w:rsidRPr="00A87C52">
              <w:rPr>
                <w:spacing w:val="-6"/>
                <w:sz w:val="8"/>
                <w:szCs w:val="14"/>
              </w:rPr>
              <w:t>-</w:t>
            </w:r>
          </w:p>
        </w:tc>
        <w:tc>
          <w:tcPr>
            <w:tcW w:w="0" w:type="auto"/>
            <w:shd w:val="clear" w:color="auto" w:fill="auto"/>
          </w:tcPr>
          <w:p w:rsidR="00A60716" w:rsidRPr="00A87C52" w:rsidRDefault="00A60716" w:rsidP="00A60716">
            <w:pPr>
              <w:suppressAutoHyphens/>
              <w:jc w:val="center"/>
              <w:rPr>
                <w:b/>
                <w:spacing w:val="-6"/>
                <w:sz w:val="8"/>
                <w:szCs w:val="14"/>
              </w:rPr>
            </w:pPr>
            <w:r w:rsidRPr="00A87C52">
              <w:rPr>
                <w:b/>
                <w:spacing w:val="-6"/>
                <w:sz w:val="8"/>
                <w:szCs w:val="14"/>
              </w:rPr>
              <w:t>7513,69</w:t>
            </w:r>
          </w:p>
        </w:tc>
      </w:tr>
      <w:tr w:rsidR="00A87C52" w:rsidRPr="00A87C52" w:rsidTr="000012D8">
        <w:tc>
          <w:tcPr>
            <w:tcW w:w="0" w:type="auto"/>
          </w:tcPr>
          <w:p w:rsidR="00A60716" w:rsidRPr="00A87C52" w:rsidRDefault="00A60716" w:rsidP="00A60716">
            <w:pPr>
              <w:suppressAutoHyphens/>
              <w:jc w:val="center"/>
              <w:rPr>
                <w:spacing w:val="-6"/>
                <w:sz w:val="8"/>
                <w:szCs w:val="14"/>
              </w:rPr>
            </w:pPr>
            <w:r w:rsidRPr="00A87C52">
              <w:rPr>
                <w:spacing w:val="-6"/>
                <w:sz w:val="8"/>
                <w:szCs w:val="14"/>
              </w:rPr>
              <w:t>2019</w:t>
            </w:r>
          </w:p>
        </w:tc>
        <w:tc>
          <w:tcPr>
            <w:tcW w:w="0" w:type="auto"/>
          </w:tcPr>
          <w:p w:rsidR="00A60716" w:rsidRPr="00A87C52" w:rsidRDefault="00A60716" w:rsidP="00A60716">
            <w:pPr>
              <w:suppressAutoHyphens/>
              <w:jc w:val="center"/>
              <w:rPr>
                <w:spacing w:val="-6"/>
                <w:sz w:val="8"/>
                <w:szCs w:val="14"/>
              </w:rPr>
            </w:pPr>
            <w:r w:rsidRPr="00A87C52">
              <w:rPr>
                <w:spacing w:val="-6"/>
                <w:sz w:val="8"/>
                <w:szCs w:val="14"/>
              </w:rPr>
              <w:t>-</w:t>
            </w:r>
          </w:p>
        </w:tc>
        <w:tc>
          <w:tcPr>
            <w:tcW w:w="0" w:type="auto"/>
            <w:shd w:val="clear" w:color="auto" w:fill="auto"/>
          </w:tcPr>
          <w:p w:rsidR="00A60716" w:rsidRPr="00A87C52" w:rsidRDefault="00A60716" w:rsidP="00A60716">
            <w:pPr>
              <w:suppressAutoHyphens/>
              <w:jc w:val="center"/>
              <w:rPr>
                <w:spacing w:val="-6"/>
                <w:sz w:val="8"/>
                <w:szCs w:val="14"/>
              </w:rPr>
            </w:pPr>
            <w:r w:rsidRPr="00A87C52">
              <w:rPr>
                <w:spacing w:val="-6"/>
                <w:sz w:val="8"/>
                <w:szCs w:val="14"/>
              </w:rPr>
              <w:t>362,58682</w:t>
            </w:r>
          </w:p>
        </w:tc>
        <w:tc>
          <w:tcPr>
            <w:tcW w:w="0" w:type="auto"/>
            <w:shd w:val="clear" w:color="auto" w:fill="auto"/>
          </w:tcPr>
          <w:p w:rsidR="00A60716" w:rsidRPr="00A87C52" w:rsidRDefault="00A60716" w:rsidP="00A60716">
            <w:pPr>
              <w:suppressAutoHyphens/>
              <w:jc w:val="center"/>
              <w:rPr>
                <w:b/>
                <w:spacing w:val="-6"/>
                <w:sz w:val="8"/>
                <w:szCs w:val="14"/>
              </w:rPr>
            </w:pPr>
            <w:r w:rsidRPr="00A87C52">
              <w:rPr>
                <w:b/>
                <w:spacing w:val="-6"/>
                <w:sz w:val="8"/>
                <w:szCs w:val="14"/>
              </w:rPr>
              <w:t>-</w:t>
            </w:r>
          </w:p>
        </w:tc>
        <w:tc>
          <w:tcPr>
            <w:tcW w:w="0" w:type="auto"/>
            <w:shd w:val="clear" w:color="auto" w:fill="auto"/>
          </w:tcPr>
          <w:p w:rsidR="00A60716" w:rsidRPr="00A87C52" w:rsidRDefault="00A60716" w:rsidP="00A60716">
            <w:pPr>
              <w:suppressAutoHyphens/>
              <w:jc w:val="center"/>
              <w:rPr>
                <w:spacing w:val="-6"/>
                <w:sz w:val="8"/>
                <w:szCs w:val="14"/>
              </w:rPr>
            </w:pPr>
            <w:r w:rsidRPr="00A87C52">
              <w:rPr>
                <w:spacing w:val="-6"/>
                <w:sz w:val="8"/>
                <w:szCs w:val="14"/>
              </w:rPr>
              <w:t>6646,24417</w:t>
            </w:r>
          </w:p>
        </w:tc>
        <w:tc>
          <w:tcPr>
            <w:tcW w:w="0" w:type="auto"/>
            <w:shd w:val="clear" w:color="auto" w:fill="auto"/>
          </w:tcPr>
          <w:p w:rsidR="00A60716" w:rsidRPr="00A87C52" w:rsidRDefault="00A60716" w:rsidP="00A60716">
            <w:pPr>
              <w:suppressAutoHyphens/>
              <w:jc w:val="center"/>
              <w:rPr>
                <w:spacing w:val="-6"/>
                <w:sz w:val="8"/>
                <w:szCs w:val="14"/>
              </w:rPr>
            </w:pPr>
            <w:r w:rsidRPr="00A87C52">
              <w:rPr>
                <w:spacing w:val="-6"/>
                <w:sz w:val="8"/>
                <w:szCs w:val="14"/>
              </w:rPr>
              <w:t>-</w:t>
            </w:r>
          </w:p>
        </w:tc>
        <w:tc>
          <w:tcPr>
            <w:tcW w:w="0" w:type="auto"/>
            <w:shd w:val="clear" w:color="auto" w:fill="auto"/>
          </w:tcPr>
          <w:p w:rsidR="00A60716" w:rsidRPr="00A87C52" w:rsidRDefault="00A60716" w:rsidP="00A60716">
            <w:pPr>
              <w:suppressAutoHyphens/>
              <w:jc w:val="center"/>
              <w:rPr>
                <w:b/>
                <w:spacing w:val="-6"/>
                <w:sz w:val="8"/>
                <w:szCs w:val="14"/>
              </w:rPr>
            </w:pPr>
            <w:r w:rsidRPr="00A87C52">
              <w:rPr>
                <w:b/>
                <w:spacing w:val="-6"/>
                <w:sz w:val="8"/>
                <w:szCs w:val="14"/>
              </w:rPr>
              <w:t>7008,83099</w:t>
            </w:r>
          </w:p>
        </w:tc>
      </w:tr>
      <w:tr w:rsidR="00A87C52" w:rsidRPr="00A87C52" w:rsidTr="000012D8">
        <w:tc>
          <w:tcPr>
            <w:tcW w:w="0" w:type="auto"/>
          </w:tcPr>
          <w:p w:rsidR="00A60716" w:rsidRPr="00A87C52" w:rsidRDefault="00A60716" w:rsidP="00A60716">
            <w:pPr>
              <w:suppressAutoHyphens/>
              <w:jc w:val="center"/>
              <w:rPr>
                <w:spacing w:val="-6"/>
                <w:sz w:val="8"/>
                <w:szCs w:val="14"/>
              </w:rPr>
            </w:pPr>
            <w:r w:rsidRPr="00A87C52">
              <w:rPr>
                <w:spacing w:val="-6"/>
                <w:sz w:val="8"/>
                <w:szCs w:val="14"/>
              </w:rPr>
              <w:t>2020</w:t>
            </w:r>
          </w:p>
        </w:tc>
        <w:tc>
          <w:tcPr>
            <w:tcW w:w="0" w:type="auto"/>
          </w:tcPr>
          <w:p w:rsidR="00A60716" w:rsidRPr="00A87C52" w:rsidRDefault="00A60716" w:rsidP="00A60716">
            <w:pPr>
              <w:suppressAutoHyphens/>
              <w:jc w:val="center"/>
              <w:rPr>
                <w:spacing w:val="-6"/>
                <w:sz w:val="8"/>
                <w:szCs w:val="14"/>
              </w:rPr>
            </w:pPr>
            <w:r w:rsidRPr="00A87C52">
              <w:rPr>
                <w:spacing w:val="-6"/>
                <w:sz w:val="8"/>
                <w:szCs w:val="14"/>
              </w:rPr>
              <w:t>-</w:t>
            </w:r>
          </w:p>
        </w:tc>
        <w:tc>
          <w:tcPr>
            <w:tcW w:w="0" w:type="auto"/>
            <w:shd w:val="clear" w:color="auto" w:fill="auto"/>
          </w:tcPr>
          <w:p w:rsidR="00A60716" w:rsidRPr="00A87C52" w:rsidRDefault="00A60716" w:rsidP="00A60716">
            <w:pPr>
              <w:suppressAutoHyphens/>
              <w:jc w:val="center"/>
              <w:rPr>
                <w:spacing w:val="-6"/>
                <w:sz w:val="8"/>
                <w:szCs w:val="14"/>
              </w:rPr>
            </w:pPr>
            <w:r w:rsidRPr="00A87C52">
              <w:rPr>
                <w:spacing w:val="-6"/>
                <w:sz w:val="8"/>
                <w:szCs w:val="14"/>
              </w:rPr>
              <w:t>442,47788</w:t>
            </w:r>
          </w:p>
        </w:tc>
        <w:tc>
          <w:tcPr>
            <w:tcW w:w="0" w:type="auto"/>
            <w:shd w:val="clear" w:color="auto" w:fill="auto"/>
          </w:tcPr>
          <w:p w:rsidR="00A60716" w:rsidRPr="00A87C52" w:rsidRDefault="00A60716" w:rsidP="00A60716">
            <w:pPr>
              <w:suppressAutoHyphens/>
              <w:jc w:val="center"/>
              <w:rPr>
                <w:b/>
                <w:spacing w:val="-6"/>
                <w:sz w:val="8"/>
                <w:szCs w:val="14"/>
              </w:rPr>
            </w:pPr>
            <w:r w:rsidRPr="00A87C52">
              <w:rPr>
                <w:b/>
                <w:spacing w:val="-6"/>
                <w:sz w:val="8"/>
                <w:szCs w:val="14"/>
              </w:rPr>
              <w:t>-</w:t>
            </w:r>
          </w:p>
        </w:tc>
        <w:tc>
          <w:tcPr>
            <w:tcW w:w="0" w:type="auto"/>
            <w:shd w:val="clear" w:color="auto" w:fill="auto"/>
          </w:tcPr>
          <w:p w:rsidR="00A60716" w:rsidRPr="00A87C52" w:rsidRDefault="00A60716" w:rsidP="00A60716">
            <w:pPr>
              <w:suppressAutoHyphens/>
              <w:jc w:val="center"/>
              <w:rPr>
                <w:spacing w:val="-6"/>
                <w:sz w:val="8"/>
                <w:szCs w:val="14"/>
              </w:rPr>
            </w:pPr>
            <w:r w:rsidRPr="00A87C52">
              <w:rPr>
                <w:spacing w:val="-6"/>
                <w:sz w:val="8"/>
                <w:szCs w:val="14"/>
              </w:rPr>
              <w:t>7301,09980</w:t>
            </w:r>
          </w:p>
        </w:tc>
        <w:tc>
          <w:tcPr>
            <w:tcW w:w="0" w:type="auto"/>
            <w:shd w:val="clear" w:color="auto" w:fill="auto"/>
          </w:tcPr>
          <w:p w:rsidR="00A60716" w:rsidRPr="00A87C52" w:rsidRDefault="00A60716" w:rsidP="00A60716">
            <w:pPr>
              <w:suppressAutoHyphens/>
              <w:jc w:val="center"/>
              <w:rPr>
                <w:spacing w:val="-6"/>
                <w:sz w:val="8"/>
                <w:szCs w:val="14"/>
              </w:rPr>
            </w:pPr>
            <w:r w:rsidRPr="00A87C52">
              <w:rPr>
                <w:spacing w:val="-6"/>
                <w:sz w:val="8"/>
                <w:szCs w:val="14"/>
              </w:rPr>
              <w:t>-</w:t>
            </w:r>
          </w:p>
        </w:tc>
        <w:tc>
          <w:tcPr>
            <w:tcW w:w="0" w:type="auto"/>
            <w:shd w:val="clear" w:color="auto" w:fill="auto"/>
          </w:tcPr>
          <w:p w:rsidR="00A60716" w:rsidRPr="00A87C52" w:rsidRDefault="00A60716" w:rsidP="00A60716">
            <w:pPr>
              <w:suppressAutoHyphens/>
              <w:jc w:val="center"/>
              <w:rPr>
                <w:b/>
                <w:spacing w:val="-6"/>
                <w:sz w:val="8"/>
                <w:szCs w:val="14"/>
              </w:rPr>
            </w:pPr>
            <w:r w:rsidRPr="00A87C52">
              <w:rPr>
                <w:b/>
                <w:spacing w:val="-6"/>
                <w:sz w:val="8"/>
                <w:szCs w:val="14"/>
              </w:rPr>
              <w:t>7743,57768</w:t>
            </w:r>
          </w:p>
        </w:tc>
      </w:tr>
      <w:tr w:rsidR="00A87C52" w:rsidRPr="00A87C52" w:rsidTr="000012D8">
        <w:tc>
          <w:tcPr>
            <w:tcW w:w="0" w:type="auto"/>
          </w:tcPr>
          <w:p w:rsidR="00A60716" w:rsidRPr="00A87C52" w:rsidRDefault="00A60716" w:rsidP="00A60716">
            <w:pPr>
              <w:suppressAutoHyphens/>
              <w:jc w:val="center"/>
              <w:rPr>
                <w:spacing w:val="-6"/>
                <w:sz w:val="8"/>
                <w:szCs w:val="14"/>
              </w:rPr>
            </w:pPr>
            <w:r w:rsidRPr="00A87C52">
              <w:rPr>
                <w:spacing w:val="-6"/>
                <w:sz w:val="8"/>
                <w:szCs w:val="14"/>
              </w:rPr>
              <w:t>2021</w:t>
            </w:r>
          </w:p>
        </w:tc>
        <w:tc>
          <w:tcPr>
            <w:tcW w:w="0" w:type="auto"/>
          </w:tcPr>
          <w:p w:rsidR="00A60716" w:rsidRPr="00A87C52" w:rsidRDefault="00A60716" w:rsidP="00A60716">
            <w:pPr>
              <w:suppressAutoHyphens/>
              <w:jc w:val="center"/>
              <w:rPr>
                <w:spacing w:val="-6"/>
                <w:sz w:val="8"/>
                <w:szCs w:val="14"/>
              </w:rPr>
            </w:pPr>
            <w:r w:rsidRPr="00A87C52">
              <w:rPr>
                <w:spacing w:val="-6"/>
                <w:sz w:val="8"/>
                <w:szCs w:val="14"/>
              </w:rPr>
              <w:t>-</w:t>
            </w:r>
          </w:p>
        </w:tc>
        <w:tc>
          <w:tcPr>
            <w:tcW w:w="0" w:type="auto"/>
            <w:shd w:val="clear" w:color="auto" w:fill="auto"/>
          </w:tcPr>
          <w:p w:rsidR="00A60716" w:rsidRPr="00A87C52" w:rsidRDefault="00A60716" w:rsidP="00A60716">
            <w:pPr>
              <w:suppressAutoHyphens/>
              <w:jc w:val="center"/>
              <w:rPr>
                <w:spacing w:val="-6"/>
                <w:sz w:val="8"/>
                <w:szCs w:val="14"/>
              </w:rPr>
            </w:pPr>
            <w:r w:rsidRPr="00A87C52">
              <w:rPr>
                <w:spacing w:val="-6"/>
                <w:sz w:val="8"/>
                <w:szCs w:val="14"/>
              </w:rPr>
              <w:t>-</w:t>
            </w:r>
          </w:p>
        </w:tc>
        <w:tc>
          <w:tcPr>
            <w:tcW w:w="0" w:type="auto"/>
            <w:shd w:val="clear" w:color="auto" w:fill="auto"/>
          </w:tcPr>
          <w:p w:rsidR="00A60716" w:rsidRPr="00A87C52" w:rsidRDefault="00A60716" w:rsidP="00A60716">
            <w:pPr>
              <w:suppressAutoHyphens/>
              <w:jc w:val="center"/>
              <w:rPr>
                <w:b/>
                <w:spacing w:val="-6"/>
                <w:sz w:val="8"/>
                <w:szCs w:val="14"/>
              </w:rPr>
            </w:pPr>
            <w:r w:rsidRPr="00A87C52">
              <w:rPr>
                <w:b/>
                <w:spacing w:val="-6"/>
                <w:sz w:val="8"/>
                <w:szCs w:val="14"/>
              </w:rPr>
              <w:t>-</w:t>
            </w:r>
          </w:p>
        </w:tc>
        <w:tc>
          <w:tcPr>
            <w:tcW w:w="0" w:type="auto"/>
            <w:shd w:val="clear" w:color="auto" w:fill="auto"/>
          </w:tcPr>
          <w:p w:rsidR="00A60716" w:rsidRPr="00A87C52" w:rsidRDefault="00A60716" w:rsidP="00A60716">
            <w:pPr>
              <w:suppressAutoHyphens/>
              <w:jc w:val="center"/>
              <w:rPr>
                <w:spacing w:val="-6"/>
                <w:sz w:val="8"/>
                <w:szCs w:val="14"/>
              </w:rPr>
            </w:pPr>
            <w:r w:rsidRPr="00A87C52">
              <w:rPr>
                <w:spacing w:val="-6"/>
                <w:sz w:val="8"/>
                <w:szCs w:val="14"/>
              </w:rPr>
              <w:t>7359,77000</w:t>
            </w:r>
          </w:p>
        </w:tc>
        <w:tc>
          <w:tcPr>
            <w:tcW w:w="0" w:type="auto"/>
            <w:shd w:val="clear" w:color="auto" w:fill="auto"/>
          </w:tcPr>
          <w:p w:rsidR="00A60716" w:rsidRPr="00A87C52" w:rsidRDefault="00A60716" w:rsidP="00A60716">
            <w:pPr>
              <w:suppressAutoHyphens/>
              <w:jc w:val="center"/>
              <w:rPr>
                <w:spacing w:val="-6"/>
                <w:sz w:val="8"/>
                <w:szCs w:val="14"/>
              </w:rPr>
            </w:pPr>
            <w:r w:rsidRPr="00A87C52">
              <w:rPr>
                <w:spacing w:val="-6"/>
                <w:sz w:val="8"/>
                <w:szCs w:val="14"/>
              </w:rPr>
              <w:t>-</w:t>
            </w:r>
          </w:p>
        </w:tc>
        <w:tc>
          <w:tcPr>
            <w:tcW w:w="0" w:type="auto"/>
            <w:shd w:val="clear" w:color="auto" w:fill="auto"/>
          </w:tcPr>
          <w:p w:rsidR="00A60716" w:rsidRPr="00A87C52" w:rsidRDefault="00A60716" w:rsidP="00A60716">
            <w:pPr>
              <w:suppressAutoHyphens/>
              <w:jc w:val="center"/>
              <w:rPr>
                <w:b/>
                <w:spacing w:val="-6"/>
                <w:sz w:val="8"/>
                <w:szCs w:val="14"/>
              </w:rPr>
            </w:pPr>
            <w:r w:rsidRPr="00A87C52">
              <w:rPr>
                <w:b/>
                <w:spacing w:val="-6"/>
                <w:sz w:val="8"/>
                <w:szCs w:val="14"/>
              </w:rPr>
              <w:t>7359,77000</w:t>
            </w:r>
          </w:p>
        </w:tc>
      </w:tr>
      <w:tr w:rsidR="00A87C52" w:rsidRPr="00A87C52" w:rsidTr="000012D8">
        <w:tc>
          <w:tcPr>
            <w:tcW w:w="0" w:type="auto"/>
          </w:tcPr>
          <w:p w:rsidR="00A60716" w:rsidRPr="00A87C52" w:rsidRDefault="00A60716" w:rsidP="00A60716">
            <w:pPr>
              <w:suppressAutoHyphens/>
              <w:jc w:val="center"/>
              <w:rPr>
                <w:spacing w:val="-6"/>
                <w:sz w:val="8"/>
                <w:szCs w:val="14"/>
              </w:rPr>
            </w:pPr>
            <w:r w:rsidRPr="00A87C52">
              <w:rPr>
                <w:spacing w:val="-6"/>
                <w:sz w:val="8"/>
                <w:szCs w:val="14"/>
              </w:rPr>
              <w:t>2022</w:t>
            </w:r>
          </w:p>
        </w:tc>
        <w:tc>
          <w:tcPr>
            <w:tcW w:w="0" w:type="auto"/>
          </w:tcPr>
          <w:p w:rsidR="00A60716" w:rsidRPr="00A87C52" w:rsidRDefault="00A60716" w:rsidP="00A60716">
            <w:pPr>
              <w:suppressAutoHyphens/>
              <w:jc w:val="center"/>
              <w:rPr>
                <w:spacing w:val="-6"/>
                <w:sz w:val="8"/>
                <w:szCs w:val="14"/>
              </w:rPr>
            </w:pPr>
            <w:r w:rsidRPr="00A87C52">
              <w:rPr>
                <w:spacing w:val="-6"/>
                <w:sz w:val="8"/>
                <w:szCs w:val="14"/>
              </w:rPr>
              <w:t>-</w:t>
            </w:r>
          </w:p>
        </w:tc>
        <w:tc>
          <w:tcPr>
            <w:tcW w:w="0" w:type="auto"/>
            <w:shd w:val="clear" w:color="auto" w:fill="auto"/>
          </w:tcPr>
          <w:p w:rsidR="00A60716" w:rsidRPr="00A87C52" w:rsidRDefault="00A60716" w:rsidP="00A60716">
            <w:pPr>
              <w:suppressAutoHyphens/>
              <w:jc w:val="center"/>
              <w:rPr>
                <w:spacing w:val="-6"/>
                <w:sz w:val="8"/>
                <w:szCs w:val="14"/>
              </w:rPr>
            </w:pPr>
            <w:r w:rsidRPr="00A87C52">
              <w:rPr>
                <w:spacing w:val="-6"/>
                <w:sz w:val="8"/>
                <w:szCs w:val="14"/>
              </w:rPr>
              <w:t>-</w:t>
            </w:r>
          </w:p>
        </w:tc>
        <w:tc>
          <w:tcPr>
            <w:tcW w:w="0" w:type="auto"/>
            <w:shd w:val="clear" w:color="auto" w:fill="auto"/>
          </w:tcPr>
          <w:p w:rsidR="00A60716" w:rsidRPr="00A87C52" w:rsidRDefault="00A60716" w:rsidP="00A60716">
            <w:pPr>
              <w:suppressAutoHyphens/>
              <w:jc w:val="center"/>
              <w:rPr>
                <w:b/>
                <w:spacing w:val="-6"/>
                <w:sz w:val="8"/>
                <w:szCs w:val="14"/>
              </w:rPr>
            </w:pPr>
            <w:r w:rsidRPr="00A87C52">
              <w:rPr>
                <w:b/>
                <w:spacing w:val="-6"/>
                <w:sz w:val="8"/>
                <w:szCs w:val="14"/>
              </w:rPr>
              <w:t>-</w:t>
            </w:r>
          </w:p>
        </w:tc>
        <w:tc>
          <w:tcPr>
            <w:tcW w:w="0" w:type="auto"/>
            <w:shd w:val="clear" w:color="auto" w:fill="auto"/>
          </w:tcPr>
          <w:p w:rsidR="00A60716" w:rsidRPr="00A87C52" w:rsidRDefault="00A60716" w:rsidP="00A60716">
            <w:pPr>
              <w:suppressAutoHyphens/>
              <w:jc w:val="center"/>
              <w:rPr>
                <w:spacing w:val="-6"/>
                <w:sz w:val="8"/>
                <w:szCs w:val="14"/>
              </w:rPr>
            </w:pPr>
            <w:r w:rsidRPr="00A87C52">
              <w:rPr>
                <w:spacing w:val="-6"/>
                <w:sz w:val="8"/>
                <w:szCs w:val="14"/>
              </w:rPr>
              <w:t>7771,70000</w:t>
            </w:r>
          </w:p>
        </w:tc>
        <w:tc>
          <w:tcPr>
            <w:tcW w:w="0" w:type="auto"/>
            <w:shd w:val="clear" w:color="auto" w:fill="auto"/>
          </w:tcPr>
          <w:p w:rsidR="00A60716" w:rsidRPr="00A87C52" w:rsidRDefault="00A60716" w:rsidP="00A60716">
            <w:pPr>
              <w:suppressAutoHyphens/>
              <w:jc w:val="center"/>
              <w:rPr>
                <w:spacing w:val="-6"/>
                <w:sz w:val="8"/>
                <w:szCs w:val="14"/>
              </w:rPr>
            </w:pPr>
            <w:r w:rsidRPr="00A87C52">
              <w:rPr>
                <w:spacing w:val="-6"/>
                <w:sz w:val="8"/>
                <w:szCs w:val="14"/>
              </w:rPr>
              <w:t>-</w:t>
            </w:r>
          </w:p>
        </w:tc>
        <w:tc>
          <w:tcPr>
            <w:tcW w:w="0" w:type="auto"/>
            <w:shd w:val="clear" w:color="auto" w:fill="auto"/>
          </w:tcPr>
          <w:p w:rsidR="00A60716" w:rsidRPr="00A87C52" w:rsidRDefault="00A60716" w:rsidP="00A60716">
            <w:pPr>
              <w:suppressAutoHyphens/>
              <w:jc w:val="center"/>
              <w:rPr>
                <w:b/>
                <w:spacing w:val="-6"/>
                <w:sz w:val="8"/>
                <w:szCs w:val="14"/>
              </w:rPr>
            </w:pPr>
            <w:r w:rsidRPr="00A87C52">
              <w:rPr>
                <w:b/>
                <w:spacing w:val="-6"/>
                <w:sz w:val="8"/>
                <w:szCs w:val="14"/>
              </w:rPr>
              <w:t>7771,70000</w:t>
            </w:r>
          </w:p>
        </w:tc>
      </w:tr>
      <w:tr w:rsidR="00A87C52" w:rsidRPr="00A87C52" w:rsidTr="000012D8">
        <w:tc>
          <w:tcPr>
            <w:tcW w:w="0" w:type="auto"/>
          </w:tcPr>
          <w:p w:rsidR="00A60716" w:rsidRPr="00A87C52" w:rsidRDefault="00A60716" w:rsidP="00A60716">
            <w:pPr>
              <w:suppressAutoHyphens/>
              <w:jc w:val="center"/>
              <w:rPr>
                <w:spacing w:val="-6"/>
                <w:sz w:val="8"/>
                <w:szCs w:val="14"/>
              </w:rPr>
            </w:pPr>
            <w:r w:rsidRPr="00A87C52">
              <w:rPr>
                <w:spacing w:val="-6"/>
                <w:sz w:val="8"/>
                <w:szCs w:val="14"/>
              </w:rPr>
              <w:t>2023</w:t>
            </w:r>
          </w:p>
        </w:tc>
        <w:tc>
          <w:tcPr>
            <w:tcW w:w="0" w:type="auto"/>
          </w:tcPr>
          <w:p w:rsidR="00A60716" w:rsidRPr="00A87C52" w:rsidRDefault="00A60716" w:rsidP="00A60716">
            <w:pPr>
              <w:suppressAutoHyphens/>
              <w:jc w:val="center"/>
              <w:rPr>
                <w:spacing w:val="-6"/>
                <w:sz w:val="8"/>
                <w:szCs w:val="14"/>
              </w:rPr>
            </w:pPr>
            <w:r w:rsidRPr="00A87C52">
              <w:rPr>
                <w:spacing w:val="-6"/>
                <w:sz w:val="8"/>
                <w:szCs w:val="14"/>
              </w:rPr>
              <w:t>-</w:t>
            </w:r>
          </w:p>
        </w:tc>
        <w:tc>
          <w:tcPr>
            <w:tcW w:w="0" w:type="auto"/>
            <w:shd w:val="clear" w:color="auto" w:fill="auto"/>
          </w:tcPr>
          <w:p w:rsidR="00A60716" w:rsidRPr="00A87C52" w:rsidRDefault="00A60716" w:rsidP="00A60716">
            <w:pPr>
              <w:suppressAutoHyphens/>
              <w:jc w:val="center"/>
              <w:rPr>
                <w:spacing w:val="-6"/>
                <w:sz w:val="8"/>
                <w:szCs w:val="14"/>
              </w:rPr>
            </w:pPr>
            <w:r w:rsidRPr="00A87C52">
              <w:rPr>
                <w:spacing w:val="-6"/>
                <w:sz w:val="8"/>
                <w:szCs w:val="14"/>
              </w:rPr>
              <w:t>-</w:t>
            </w:r>
          </w:p>
        </w:tc>
        <w:tc>
          <w:tcPr>
            <w:tcW w:w="0" w:type="auto"/>
            <w:shd w:val="clear" w:color="auto" w:fill="auto"/>
          </w:tcPr>
          <w:p w:rsidR="00A60716" w:rsidRPr="00A87C52" w:rsidRDefault="00A60716" w:rsidP="00A60716">
            <w:pPr>
              <w:suppressAutoHyphens/>
              <w:jc w:val="center"/>
              <w:rPr>
                <w:b/>
                <w:spacing w:val="-6"/>
                <w:sz w:val="8"/>
                <w:szCs w:val="14"/>
              </w:rPr>
            </w:pPr>
            <w:r w:rsidRPr="00A87C52">
              <w:rPr>
                <w:b/>
                <w:spacing w:val="-6"/>
                <w:sz w:val="8"/>
                <w:szCs w:val="14"/>
              </w:rPr>
              <w:t>-</w:t>
            </w:r>
          </w:p>
        </w:tc>
        <w:tc>
          <w:tcPr>
            <w:tcW w:w="0" w:type="auto"/>
            <w:shd w:val="clear" w:color="auto" w:fill="auto"/>
          </w:tcPr>
          <w:p w:rsidR="00A60716" w:rsidRPr="00A87C52" w:rsidRDefault="00A60716" w:rsidP="00A60716">
            <w:pPr>
              <w:suppressAutoHyphens/>
              <w:jc w:val="center"/>
              <w:rPr>
                <w:spacing w:val="-6"/>
                <w:sz w:val="8"/>
                <w:szCs w:val="14"/>
              </w:rPr>
            </w:pPr>
            <w:r w:rsidRPr="00A87C52">
              <w:rPr>
                <w:spacing w:val="-6"/>
                <w:sz w:val="8"/>
                <w:szCs w:val="14"/>
              </w:rPr>
              <w:t>-</w:t>
            </w:r>
          </w:p>
        </w:tc>
        <w:tc>
          <w:tcPr>
            <w:tcW w:w="0" w:type="auto"/>
            <w:shd w:val="clear" w:color="auto" w:fill="auto"/>
          </w:tcPr>
          <w:p w:rsidR="00A60716" w:rsidRPr="00A87C52" w:rsidRDefault="00A60716" w:rsidP="00A60716">
            <w:pPr>
              <w:suppressAutoHyphens/>
              <w:jc w:val="center"/>
              <w:rPr>
                <w:spacing w:val="-6"/>
                <w:sz w:val="8"/>
                <w:szCs w:val="14"/>
              </w:rPr>
            </w:pPr>
            <w:r w:rsidRPr="00A87C52">
              <w:rPr>
                <w:spacing w:val="-6"/>
                <w:sz w:val="8"/>
                <w:szCs w:val="14"/>
              </w:rPr>
              <w:t>-</w:t>
            </w:r>
          </w:p>
        </w:tc>
        <w:tc>
          <w:tcPr>
            <w:tcW w:w="0" w:type="auto"/>
            <w:shd w:val="clear" w:color="auto" w:fill="auto"/>
          </w:tcPr>
          <w:p w:rsidR="00A60716" w:rsidRPr="00A87C52" w:rsidRDefault="00A60716" w:rsidP="00A60716">
            <w:pPr>
              <w:suppressAutoHyphens/>
              <w:jc w:val="center"/>
              <w:rPr>
                <w:b/>
                <w:spacing w:val="-6"/>
                <w:sz w:val="8"/>
                <w:szCs w:val="14"/>
              </w:rPr>
            </w:pPr>
            <w:r w:rsidRPr="00A87C52">
              <w:rPr>
                <w:b/>
                <w:spacing w:val="-6"/>
                <w:sz w:val="8"/>
                <w:szCs w:val="14"/>
              </w:rPr>
              <w:t>-</w:t>
            </w:r>
          </w:p>
        </w:tc>
      </w:tr>
      <w:tr w:rsidR="00A87C52" w:rsidRPr="00A87C52" w:rsidTr="000012D8">
        <w:tc>
          <w:tcPr>
            <w:tcW w:w="0" w:type="auto"/>
          </w:tcPr>
          <w:p w:rsidR="00A60716" w:rsidRPr="00A87C52" w:rsidRDefault="00A60716" w:rsidP="00A60716">
            <w:pPr>
              <w:suppressAutoHyphens/>
              <w:jc w:val="center"/>
              <w:rPr>
                <w:spacing w:val="-6"/>
                <w:sz w:val="8"/>
                <w:szCs w:val="14"/>
              </w:rPr>
            </w:pPr>
            <w:r w:rsidRPr="00A87C52">
              <w:rPr>
                <w:spacing w:val="-6"/>
                <w:sz w:val="8"/>
                <w:szCs w:val="14"/>
              </w:rPr>
              <w:t>2024</w:t>
            </w:r>
          </w:p>
        </w:tc>
        <w:tc>
          <w:tcPr>
            <w:tcW w:w="0" w:type="auto"/>
          </w:tcPr>
          <w:p w:rsidR="00A60716" w:rsidRPr="00A87C52" w:rsidRDefault="00A60716" w:rsidP="00A60716">
            <w:pPr>
              <w:suppressAutoHyphens/>
              <w:jc w:val="center"/>
              <w:rPr>
                <w:spacing w:val="-6"/>
                <w:sz w:val="8"/>
                <w:szCs w:val="14"/>
              </w:rPr>
            </w:pPr>
            <w:r w:rsidRPr="00A87C52">
              <w:rPr>
                <w:spacing w:val="-6"/>
                <w:sz w:val="8"/>
                <w:szCs w:val="14"/>
              </w:rPr>
              <w:t>-</w:t>
            </w:r>
          </w:p>
        </w:tc>
        <w:tc>
          <w:tcPr>
            <w:tcW w:w="0" w:type="auto"/>
            <w:shd w:val="clear" w:color="auto" w:fill="auto"/>
          </w:tcPr>
          <w:p w:rsidR="00A60716" w:rsidRPr="00A87C52" w:rsidRDefault="00A60716" w:rsidP="00A60716">
            <w:pPr>
              <w:suppressAutoHyphens/>
              <w:jc w:val="center"/>
              <w:rPr>
                <w:spacing w:val="-6"/>
                <w:sz w:val="8"/>
                <w:szCs w:val="14"/>
              </w:rPr>
            </w:pPr>
            <w:r w:rsidRPr="00A87C52">
              <w:rPr>
                <w:spacing w:val="-6"/>
                <w:sz w:val="8"/>
                <w:szCs w:val="14"/>
              </w:rPr>
              <w:t>-</w:t>
            </w:r>
          </w:p>
        </w:tc>
        <w:tc>
          <w:tcPr>
            <w:tcW w:w="0" w:type="auto"/>
            <w:shd w:val="clear" w:color="auto" w:fill="auto"/>
          </w:tcPr>
          <w:p w:rsidR="00A60716" w:rsidRPr="00A87C52" w:rsidRDefault="00A60716" w:rsidP="00A60716">
            <w:pPr>
              <w:suppressAutoHyphens/>
              <w:jc w:val="center"/>
              <w:rPr>
                <w:b/>
                <w:spacing w:val="-6"/>
                <w:sz w:val="8"/>
                <w:szCs w:val="14"/>
              </w:rPr>
            </w:pPr>
            <w:r w:rsidRPr="00A87C52">
              <w:rPr>
                <w:b/>
                <w:spacing w:val="-6"/>
                <w:sz w:val="8"/>
                <w:szCs w:val="14"/>
              </w:rPr>
              <w:t>-</w:t>
            </w:r>
          </w:p>
        </w:tc>
        <w:tc>
          <w:tcPr>
            <w:tcW w:w="0" w:type="auto"/>
            <w:shd w:val="clear" w:color="auto" w:fill="auto"/>
          </w:tcPr>
          <w:p w:rsidR="00A60716" w:rsidRPr="00A87C52" w:rsidRDefault="00A60716" w:rsidP="00A60716">
            <w:pPr>
              <w:suppressAutoHyphens/>
              <w:jc w:val="center"/>
              <w:rPr>
                <w:spacing w:val="-6"/>
                <w:sz w:val="8"/>
                <w:szCs w:val="14"/>
              </w:rPr>
            </w:pPr>
            <w:r w:rsidRPr="00A87C52">
              <w:rPr>
                <w:spacing w:val="-6"/>
                <w:sz w:val="8"/>
                <w:szCs w:val="14"/>
              </w:rPr>
              <w:t>-</w:t>
            </w:r>
          </w:p>
        </w:tc>
        <w:tc>
          <w:tcPr>
            <w:tcW w:w="0" w:type="auto"/>
            <w:shd w:val="clear" w:color="auto" w:fill="auto"/>
          </w:tcPr>
          <w:p w:rsidR="00A60716" w:rsidRPr="00A87C52" w:rsidRDefault="00A60716" w:rsidP="00A60716">
            <w:pPr>
              <w:suppressAutoHyphens/>
              <w:jc w:val="center"/>
              <w:rPr>
                <w:spacing w:val="-6"/>
                <w:sz w:val="8"/>
                <w:szCs w:val="14"/>
              </w:rPr>
            </w:pPr>
            <w:r w:rsidRPr="00A87C52">
              <w:rPr>
                <w:spacing w:val="-6"/>
                <w:sz w:val="8"/>
                <w:szCs w:val="14"/>
              </w:rPr>
              <w:t>-</w:t>
            </w:r>
          </w:p>
        </w:tc>
        <w:tc>
          <w:tcPr>
            <w:tcW w:w="0" w:type="auto"/>
            <w:shd w:val="clear" w:color="auto" w:fill="auto"/>
          </w:tcPr>
          <w:p w:rsidR="00A60716" w:rsidRPr="00A87C52" w:rsidRDefault="00A60716" w:rsidP="00A60716">
            <w:pPr>
              <w:suppressAutoHyphens/>
              <w:jc w:val="center"/>
              <w:rPr>
                <w:b/>
                <w:spacing w:val="-6"/>
                <w:sz w:val="8"/>
                <w:szCs w:val="14"/>
              </w:rPr>
            </w:pPr>
            <w:r w:rsidRPr="00A87C52">
              <w:rPr>
                <w:b/>
                <w:spacing w:val="-6"/>
                <w:sz w:val="8"/>
                <w:szCs w:val="14"/>
              </w:rPr>
              <w:t>-</w:t>
            </w:r>
          </w:p>
        </w:tc>
      </w:tr>
      <w:tr w:rsidR="00A87C52" w:rsidRPr="00A87C52" w:rsidTr="000012D8">
        <w:tc>
          <w:tcPr>
            <w:tcW w:w="0" w:type="auto"/>
          </w:tcPr>
          <w:p w:rsidR="00A60716" w:rsidRPr="00A87C52" w:rsidRDefault="00A60716" w:rsidP="00A60716">
            <w:pPr>
              <w:suppressAutoHyphens/>
              <w:jc w:val="center"/>
              <w:rPr>
                <w:spacing w:val="-6"/>
                <w:sz w:val="8"/>
                <w:szCs w:val="14"/>
              </w:rPr>
            </w:pPr>
            <w:r w:rsidRPr="00A87C52">
              <w:rPr>
                <w:spacing w:val="-6"/>
                <w:sz w:val="8"/>
                <w:szCs w:val="14"/>
              </w:rPr>
              <w:lastRenderedPageBreak/>
              <w:t>2025</w:t>
            </w:r>
          </w:p>
        </w:tc>
        <w:tc>
          <w:tcPr>
            <w:tcW w:w="0" w:type="auto"/>
          </w:tcPr>
          <w:p w:rsidR="00A60716" w:rsidRPr="00A87C52" w:rsidRDefault="00A60716" w:rsidP="00A60716">
            <w:pPr>
              <w:suppressAutoHyphens/>
              <w:jc w:val="center"/>
              <w:rPr>
                <w:spacing w:val="-6"/>
                <w:sz w:val="8"/>
                <w:szCs w:val="14"/>
              </w:rPr>
            </w:pPr>
            <w:r w:rsidRPr="00A87C52">
              <w:rPr>
                <w:spacing w:val="-6"/>
                <w:sz w:val="8"/>
                <w:szCs w:val="14"/>
              </w:rPr>
              <w:t>-</w:t>
            </w:r>
          </w:p>
        </w:tc>
        <w:tc>
          <w:tcPr>
            <w:tcW w:w="0" w:type="auto"/>
            <w:shd w:val="clear" w:color="auto" w:fill="auto"/>
          </w:tcPr>
          <w:p w:rsidR="00A60716" w:rsidRPr="00A87C52" w:rsidRDefault="00A60716" w:rsidP="00A60716">
            <w:pPr>
              <w:suppressAutoHyphens/>
              <w:jc w:val="center"/>
              <w:rPr>
                <w:spacing w:val="-6"/>
                <w:sz w:val="8"/>
                <w:szCs w:val="14"/>
              </w:rPr>
            </w:pPr>
            <w:r w:rsidRPr="00A87C52">
              <w:rPr>
                <w:spacing w:val="-6"/>
                <w:sz w:val="8"/>
                <w:szCs w:val="14"/>
              </w:rPr>
              <w:t>-</w:t>
            </w:r>
          </w:p>
        </w:tc>
        <w:tc>
          <w:tcPr>
            <w:tcW w:w="0" w:type="auto"/>
            <w:shd w:val="clear" w:color="auto" w:fill="auto"/>
          </w:tcPr>
          <w:p w:rsidR="00A60716" w:rsidRPr="00A87C52" w:rsidRDefault="00A60716" w:rsidP="00A60716">
            <w:pPr>
              <w:suppressAutoHyphens/>
              <w:jc w:val="center"/>
              <w:rPr>
                <w:b/>
                <w:spacing w:val="-6"/>
                <w:sz w:val="8"/>
                <w:szCs w:val="14"/>
              </w:rPr>
            </w:pPr>
            <w:r w:rsidRPr="00A87C52">
              <w:rPr>
                <w:b/>
                <w:spacing w:val="-6"/>
                <w:sz w:val="8"/>
                <w:szCs w:val="14"/>
              </w:rPr>
              <w:t>-</w:t>
            </w:r>
          </w:p>
        </w:tc>
        <w:tc>
          <w:tcPr>
            <w:tcW w:w="0" w:type="auto"/>
            <w:shd w:val="clear" w:color="auto" w:fill="auto"/>
          </w:tcPr>
          <w:p w:rsidR="00A60716" w:rsidRPr="00A87C52" w:rsidRDefault="00A60716" w:rsidP="00A60716">
            <w:pPr>
              <w:suppressAutoHyphens/>
              <w:jc w:val="center"/>
              <w:rPr>
                <w:spacing w:val="-6"/>
                <w:sz w:val="8"/>
                <w:szCs w:val="14"/>
              </w:rPr>
            </w:pPr>
            <w:r w:rsidRPr="00A87C52">
              <w:rPr>
                <w:spacing w:val="-6"/>
                <w:sz w:val="8"/>
                <w:szCs w:val="14"/>
              </w:rPr>
              <w:t>-</w:t>
            </w:r>
          </w:p>
        </w:tc>
        <w:tc>
          <w:tcPr>
            <w:tcW w:w="0" w:type="auto"/>
            <w:shd w:val="clear" w:color="auto" w:fill="auto"/>
          </w:tcPr>
          <w:p w:rsidR="00A60716" w:rsidRPr="00A87C52" w:rsidRDefault="00A60716" w:rsidP="00A60716">
            <w:pPr>
              <w:suppressAutoHyphens/>
              <w:jc w:val="center"/>
              <w:rPr>
                <w:spacing w:val="-6"/>
                <w:sz w:val="8"/>
                <w:szCs w:val="14"/>
              </w:rPr>
            </w:pPr>
            <w:r w:rsidRPr="00A87C52">
              <w:rPr>
                <w:spacing w:val="-6"/>
                <w:sz w:val="8"/>
                <w:szCs w:val="14"/>
              </w:rPr>
              <w:t>-</w:t>
            </w:r>
          </w:p>
        </w:tc>
        <w:tc>
          <w:tcPr>
            <w:tcW w:w="0" w:type="auto"/>
            <w:shd w:val="clear" w:color="auto" w:fill="auto"/>
          </w:tcPr>
          <w:p w:rsidR="00A60716" w:rsidRPr="00A87C52" w:rsidRDefault="00A60716" w:rsidP="00A60716">
            <w:pPr>
              <w:suppressAutoHyphens/>
              <w:jc w:val="center"/>
              <w:rPr>
                <w:b/>
                <w:spacing w:val="-6"/>
                <w:sz w:val="8"/>
                <w:szCs w:val="14"/>
              </w:rPr>
            </w:pPr>
            <w:r w:rsidRPr="00A87C52">
              <w:rPr>
                <w:b/>
                <w:spacing w:val="-6"/>
                <w:sz w:val="8"/>
                <w:szCs w:val="14"/>
              </w:rPr>
              <w:t>-</w:t>
            </w:r>
          </w:p>
        </w:tc>
      </w:tr>
      <w:tr w:rsidR="00A87C52" w:rsidRPr="00A87C52" w:rsidTr="000012D8">
        <w:tc>
          <w:tcPr>
            <w:tcW w:w="0" w:type="auto"/>
          </w:tcPr>
          <w:p w:rsidR="00A60716" w:rsidRPr="00A87C52" w:rsidRDefault="00A60716" w:rsidP="00A60716">
            <w:pPr>
              <w:suppressAutoHyphens/>
              <w:jc w:val="center"/>
              <w:rPr>
                <w:b/>
                <w:sz w:val="8"/>
                <w:szCs w:val="14"/>
              </w:rPr>
            </w:pPr>
            <w:r w:rsidRPr="00A87C52">
              <w:rPr>
                <w:b/>
                <w:sz w:val="8"/>
                <w:szCs w:val="14"/>
              </w:rPr>
              <w:t>ВСЕГО</w:t>
            </w:r>
          </w:p>
        </w:tc>
        <w:tc>
          <w:tcPr>
            <w:tcW w:w="0" w:type="auto"/>
          </w:tcPr>
          <w:p w:rsidR="00A60716" w:rsidRPr="00A87C52" w:rsidRDefault="00A60716" w:rsidP="00A60716">
            <w:pPr>
              <w:suppressAutoHyphens/>
              <w:jc w:val="center"/>
              <w:rPr>
                <w:b/>
                <w:sz w:val="8"/>
                <w:szCs w:val="14"/>
              </w:rPr>
            </w:pPr>
            <w:r w:rsidRPr="00A87C52">
              <w:rPr>
                <w:b/>
                <w:sz w:val="8"/>
                <w:szCs w:val="14"/>
              </w:rPr>
              <w:t>-</w:t>
            </w:r>
          </w:p>
        </w:tc>
        <w:tc>
          <w:tcPr>
            <w:tcW w:w="0" w:type="auto"/>
            <w:shd w:val="clear" w:color="auto" w:fill="auto"/>
          </w:tcPr>
          <w:p w:rsidR="00A60716" w:rsidRPr="00A87C52" w:rsidRDefault="00A60716" w:rsidP="00A60716">
            <w:pPr>
              <w:suppressAutoHyphens/>
              <w:jc w:val="center"/>
              <w:rPr>
                <w:b/>
                <w:sz w:val="8"/>
                <w:szCs w:val="14"/>
              </w:rPr>
            </w:pPr>
            <w:r w:rsidRPr="00A87C52">
              <w:rPr>
                <w:b/>
                <w:sz w:val="8"/>
                <w:szCs w:val="14"/>
              </w:rPr>
              <w:t>2736,56470</w:t>
            </w:r>
          </w:p>
        </w:tc>
        <w:tc>
          <w:tcPr>
            <w:tcW w:w="0" w:type="auto"/>
            <w:shd w:val="clear" w:color="auto" w:fill="auto"/>
          </w:tcPr>
          <w:p w:rsidR="00A60716" w:rsidRPr="00A87C52" w:rsidRDefault="00A60716" w:rsidP="00A60716">
            <w:pPr>
              <w:suppressAutoHyphens/>
              <w:jc w:val="center"/>
              <w:rPr>
                <w:sz w:val="8"/>
                <w:szCs w:val="14"/>
              </w:rPr>
            </w:pPr>
            <w:r w:rsidRPr="00A87C52">
              <w:rPr>
                <w:sz w:val="8"/>
                <w:szCs w:val="14"/>
              </w:rPr>
              <w:t>-</w:t>
            </w:r>
          </w:p>
        </w:tc>
        <w:tc>
          <w:tcPr>
            <w:tcW w:w="0" w:type="auto"/>
            <w:shd w:val="clear" w:color="auto" w:fill="auto"/>
          </w:tcPr>
          <w:p w:rsidR="00A60716" w:rsidRPr="00A87C52" w:rsidRDefault="00A60716" w:rsidP="00A60716">
            <w:pPr>
              <w:suppressAutoHyphens/>
              <w:jc w:val="center"/>
              <w:rPr>
                <w:b/>
                <w:sz w:val="8"/>
                <w:szCs w:val="14"/>
              </w:rPr>
            </w:pPr>
            <w:r w:rsidRPr="00A87C52">
              <w:rPr>
                <w:b/>
                <w:sz w:val="8"/>
                <w:szCs w:val="14"/>
              </w:rPr>
              <w:t>46080,60397</w:t>
            </w:r>
          </w:p>
        </w:tc>
        <w:tc>
          <w:tcPr>
            <w:tcW w:w="0" w:type="auto"/>
            <w:shd w:val="clear" w:color="auto" w:fill="auto"/>
          </w:tcPr>
          <w:p w:rsidR="00A60716" w:rsidRPr="00A87C52" w:rsidRDefault="00A60716" w:rsidP="00A60716">
            <w:pPr>
              <w:suppressAutoHyphens/>
              <w:jc w:val="center"/>
              <w:rPr>
                <w:sz w:val="8"/>
                <w:szCs w:val="14"/>
              </w:rPr>
            </w:pPr>
            <w:r w:rsidRPr="00A87C52">
              <w:rPr>
                <w:sz w:val="8"/>
                <w:szCs w:val="14"/>
              </w:rPr>
              <w:t>-</w:t>
            </w:r>
          </w:p>
        </w:tc>
        <w:tc>
          <w:tcPr>
            <w:tcW w:w="0" w:type="auto"/>
            <w:shd w:val="clear" w:color="auto" w:fill="auto"/>
          </w:tcPr>
          <w:p w:rsidR="00A60716" w:rsidRPr="00A87C52" w:rsidRDefault="00A60716" w:rsidP="00A60716">
            <w:pPr>
              <w:suppressAutoHyphens/>
              <w:jc w:val="center"/>
              <w:rPr>
                <w:b/>
                <w:sz w:val="8"/>
                <w:szCs w:val="14"/>
              </w:rPr>
            </w:pPr>
            <w:r w:rsidRPr="00A87C52">
              <w:rPr>
                <w:b/>
                <w:sz w:val="8"/>
                <w:szCs w:val="14"/>
              </w:rPr>
              <w:t>48817,16867</w:t>
            </w:r>
          </w:p>
        </w:tc>
      </w:tr>
    </w:tbl>
    <w:p w:rsidR="00A60716" w:rsidRPr="00A87C52" w:rsidRDefault="00A60716" w:rsidP="00A60716">
      <w:pPr>
        <w:suppressAutoHyphens/>
        <w:jc w:val="right"/>
        <w:rPr>
          <w:b/>
          <w:bCs/>
          <w:sz w:val="14"/>
          <w:szCs w:val="14"/>
        </w:rPr>
      </w:pPr>
      <w:r w:rsidRPr="00A87C52">
        <w:rPr>
          <w:b/>
          <w:bCs/>
          <w:sz w:val="14"/>
          <w:szCs w:val="14"/>
        </w:rPr>
        <w:t>;</w:t>
      </w:r>
    </w:p>
    <w:p w:rsidR="00A60716" w:rsidRPr="00A87C52" w:rsidRDefault="00A60716" w:rsidP="00A60716">
      <w:pPr>
        <w:pStyle w:val="32"/>
        <w:spacing w:after="0"/>
        <w:ind w:left="0"/>
        <w:jc w:val="both"/>
        <w:rPr>
          <w:sz w:val="14"/>
          <w:szCs w:val="14"/>
        </w:rPr>
      </w:pPr>
      <w:r w:rsidRPr="00A87C52">
        <w:rPr>
          <w:sz w:val="14"/>
          <w:szCs w:val="14"/>
        </w:rPr>
        <w:t>1.3. Изложить Мероприятия Программы в редакции:</w:t>
      </w:r>
    </w:p>
    <w:p w:rsidR="00A60716" w:rsidRPr="00A87C52" w:rsidRDefault="00A60716" w:rsidP="00A60716">
      <w:pPr>
        <w:jc w:val="center"/>
        <w:rPr>
          <w:sz w:val="14"/>
        </w:rPr>
      </w:pPr>
    </w:p>
    <w:p w:rsidR="000012D8" w:rsidRPr="00A87C52" w:rsidRDefault="000012D8" w:rsidP="000012D8">
      <w:pPr>
        <w:suppressAutoHyphens/>
        <w:jc w:val="center"/>
        <w:rPr>
          <w:b/>
          <w:sz w:val="14"/>
          <w:szCs w:val="14"/>
        </w:rPr>
      </w:pPr>
      <w:r w:rsidRPr="00A87C52">
        <w:rPr>
          <w:b/>
          <w:sz w:val="14"/>
          <w:szCs w:val="14"/>
        </w:rPr>
        <w:t>«Мероприятия муниципальной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
        <w:gridCol w:w="465"/>
        <w:gridCol w:w="423"/>
        <w:gridCol w:w="284"/>
        <w:gridCol w:w="383"/>
        <w:gridCol w:w="383"/>
        <w:gridCol w:w="296"/>
        <w:gridCol w:w="296"/>
        <w:gridCol w:w="296"/>
        <w:gridCol w:w="333"/>
        <w:gridCol w:w="333"/>
        <w:gridCol w:w="333"/>
        <w:gridCol w:w="333"/>
        <w:gridCol w:w="265"/>
        <w:gridCol w:w="265"/>
        <w:gridCol w:w="265"/>
      </w:tblGrid>
      <w:tr w:rsidR="00A87C52" w:rsidRPr="00A87C52" w:rsidTr="00492BCB">
        <w:trPr>
          <w:cantSplit/>
        </w:trPr>
        <w:tc>
          <w:tcPr>
            <w:tcW w:w="0" w:type="auto"/>
            <w:vMerge w:val="restart"/>
          </w:tcPr>
          <w:p w:rsidR="000012D8" w:rsidRPr="00A87C52" w:rsidRDefault="000012D8" w:rsidP="00492BCB">
            <w:pPr>
              <w:suppressAutoHyphens/>
              <w:jc w:val="center"/>
              <w:rPr>
                <w:sz w:val="8"/>
                <w:szCs w:val="14"/>
              </w:rPr>
            </w:pPr>
            <w:r w:rsidRPr="00A87C52">
              <w:rPr>
                <w:sz w:val="8"/>
                <w:szCs w:val="14"/>
              </w:rPr>
              <w:t xml:space="preserve">№ </w:t>
            </w:r>
            <w:proofErr w:type="gramStart"/>
            <w:r w:rsidRPr="00A87C52">
              <w:rPr>
                <w:sz w:val="8"/>
                <w:szCs w:val="14"/>
              </w:rPr>
              <w:t>п</w:t>
            </w:r>
            <w:proofErr w:type="gramEnd"/>
            <w:r w:rsidRPr="00A87C52">
              <w:rPr>
                <w:sz w:val="8"/>
                <w:szCs w:val="14"/>
              </w:rPr>
              <w:t>/п</w:t>
            </w:r>
          </w:p>
        </w:tc>
        <w:tc>
          <w:tcPr>
            <w:tcW w:w="0" w:type="auto"/>
            <w:vMerge w:val="restart"/>
          </w:tcPr>
          <w:p w:rsidR="000012D8" w:rsidRPr="00A87C52" w:rsidRDefault="000012D8" w:rsidP="00492BCB">
            <w:pPr>
              <w:suppressAutoHyphens/>
              <w:jc w:val="center"/>
              <w:rPr>
                <w:sz w:val="8"/>
                <w:szCs w:val="14"/>
              </w:rPr>
            </w:pPr>
            <w:r w:rsidRPr="00A87C52">
              <w:rPr>
                <w:sz w:val="8"/>
                <w:szCs w:val="14"/>
              </w:rPr>
              <w:t>Наименование мероприятия</w:t>
            </w:r>
          </w:p>
        </w:tc>
        <w:tc>
          <w:tcPr>
            <w:tcW w:w="0" w:type="auto"/>
            <w:vMerge w:val="restart"/>
          </w:tcPr>
          <w:p w:rsidR="000012D8" w:rsidRPr="00A87C52" w:rsidRDefault="000012D8" w:rsidP="00492BCB">
            <w:pPr>
              <w:suppressAutoHyphens/>
              <w:jc w:val="center"/>
              <w:rPr>
                <w:sz w:val="8"/>
                <w:szCs w:val="14"/>
              </w:rPr>
            </w:pPr>
            <w:r w:rsidRPr="00A87C52">
              <w:rPr>
                <w:sz w:val="8"/>
                <w:szCs w:val="14"/>
              </w:rPr>
              <w:t>Исполнитель</w:t>
            </w:r>
          </w:p>
        </w:tc>
        <w:tc>
          <w:tcPr>
            <w:tcW w:w="0" w:type="auto"/>
            <w:vMerge w:val="restart"/>
          </w:tcPr>
          <w:p w:rsidR="000012D8" w:rsidRPr="00A87C52" w:rsidRDefault="000012D8" w:rsidP="00492BCB">
            <w:pPr>
              <w:suppressAutoHyphens/>
              <w:jc w:val="center"/>
              <w:rPr>
                <w:sz w:val="8"/>
                <w:szCs w:val="14"/>
              </w:rPr>
            </w:pPr>
            <w:r w:rsidRPr="00A87C52">
              <w:rPr>
                <w:sz w:val="8"/>
                <w:szCs w:val="14"/>
              </w:rPr>
              <w:t xml:space="preserve">Срок </w:t>
            </w:r>
            <w:proofErr w:type="spellStart"/>
            <w:proofErr w:type="gramStart"/>
            <w:r w:rsidRPr="00A87C52">
              <w:rPr>
                <w:sz w:val="8"/>
                <w:szCs w:val="14"/>
              </w:rPr>
              <w:t>реали-зации</w:t>
            </w:r>
            <w:proofErr w:type="spellEnd"/>
            <w:proofErr w:type="gramEnd"/>
          </w:p>
        </w:tc>
        <w:tc>
          <w:tcPr>
            <w:tcW w:w="0" w:type="auto"/>
            <w:vMerge w:val="restart"/>
          </w:tcPr>
          <w:p w:rsidR="000012D8" w:rsidRPr="00A87C52" w:rsidRDefault="000012D8" w:rsidP="00492BCB">
            <w:pPr>
              <w:suppressAutoHyphens/>
              <w:jc w:val="center"/>
              <w:rPr>
                <w:sz w:val="8"/>
                <w:szCs w:val="14"/>
              </w:rPr>
            </w:pPr>
            <w:proofErr w:type="gramStart"/>
            <w:r w:rsidRPr="00A87C52">
              <w:rPr>
                <w:sz w:val="8"/>
                <w:szCs w:val="14"/>
              </w:rPr>
              <w:t>Целевой показатель (номер целевого показатели из паспорта муниципальной программы)</w:t>
            </w:r>
            <w:proofErr w:type="gramEnd"/>
          </w:p>
        </w:tc>
        <w:tc>
          <w:tcPr>
            <w:tcW w:w="0" w:type="auto"/>
            <w:vMerge w:val="restart"/>
          </w:tcPr>
          <w:p w:rsidR="000012D8" w:rsidRPr="00A87C52" w:rsidRDefault="000012D8" w:rsidP="00492BCB">
            <w:pPr>
              <w:suppressAutoHyphens/>
              <w:jc w:val="center"/>
              <w:rPr>
                <w:sz w:val="8"/>
                <w:szCs w:val="14"/>
              </w:rPr>
            </w:pPr>
            <w:r w:rsidRPr="00A87C52">
              <w:rPr>
                <w:sz w:val="8"/>
                <w:szCs w:val="14"/>
              </w:rPr>
              <w:t xml:space="preserve">Источник </w:t>
            </w:r>
            <w:proofErr w:type="spellStart"/>
            <w:proofErr w:type="gramStart"/>
            <w:r w:rsidRPr="00A87C52">
              <w:rPr>
                <w:sz w:val="8"/>
                <w:szCs w:val="14"/>
              </w:rPr>
              <w:t>финанси-рования</w:t>
            </w:r>
            <w:proofErr w:type="spellEnd"/>
            <w:proofErr w:type="gramEnd"/>
          </w:p>
        </w:tc>
        <w:tc>
          <w:tcPr>
            <w:tcW w:w="0" w:type="auto"/>
            <w:gridSpan w:val="10"/>
          </w:tcPr>
          <w:p w:rsidR="000012D8" w:rsidRPr="00A87C52" w:rsidRDefault="000012D8" w:rsidP="00492BCB">
            <w:pPr>
              <w:suppressAutoHyphens/>
              <w:jc w:val="center"/>
              <w:rPr>
                <w:sz w:val="8"/>
                <w:szCs w:val="14"/>
              </w:rPr>
            </w:pPr>
            <w:r w:rsidRPr="00A87C52">
              <w:rPr>
                <w:sz w:val="8"/>
                <w:szCs w:val="14"/>
              </w:rPr>
              <w:t>Объем финансирования по годам (</w:t>
            </w:r>
            <w:proofErr w:type="spellStart"/>
            <w:r w:rsidRPr="00A87C52">
              <w:rPr>
                <w:sz w:val="8"/>
                <w:szCs w:val="14"/>
              </w:rPr>
              <w:t>тыс</w:t>
            </w:r>
            <w:proofErr w:type="gramStart"/>
            <w:r w:rsidRPr="00A87C52">
              <w:rPr>
                <w:sz w:val="8"/>
                <w:szCs w:val="14"/>
              </w:rPr>
              <w:t>.р</w:t>
            </w:r>
            <w:proofErr w:type="gramEnd"/>
            <w:r w:rsidRPr="00A87C52">
              <w:rPr>
                <w:sz w:val="8"/>
                <w:szCs w:val="14"/>
              </w:rPr>
              <w:t>уб</w:t>
            </w:r>
            <w:proofErr w:type="spellEnd"/>
            <w:r w:rsidRPr="00A87C52">
              <w:rPr>
                <w:sz w:val="8"/>
                <w:szCs w:val="14"/>
              </w:rPr>
              <w:t>.)</w:t>
            </w:r>
          </w:p>
        </w:tc>
      </w:tr>
      <w:tr w:rsidR="00A87C52" w:rsidRPr="00A87C52" w:rsidTr="00492BCB">
        <w:trPr>
          <w:cantSplit/>
        </w:trPr>
        <w:tc>
          <w:tcPr>
            <w:tcW w:w="0" w:type="auto"/>
            <w:vMerge/>
          </w:tcPr>
          <w:p w:rsidR="000012D8" w:rsidRPr="00A87C52" w:rsidRDefault="000012D8" w:rsidP="00492BCB">
            <w:pPr>
              <w:suppressAutoHyphens/>
              <w:jc w:val="center"/>
              <w:rPr>
                <w:sz w:val="8"/>
                <w:szCs w:val="14"/>
              </w:rPr>
            </w:pPr>
          </w:p>
        </w:tc>
        <w:tc>
          <w:tcPr>
            <w:tcW w:w="0" w:type="auto"/>
            <w:vMerge/>
          </w:tcPr>
          <w:p w:rsidR="000012D8" w:rsidRPr="00A87C52" w:rsidRDefault="000012D8" w:rsidP="00492BCB">
            <w:pPr>
              <w:suppressAutoHyphens/>
              <w:jc w:val="center"/>
              <w:rPr>
                <w:sz w:val="8"/>
                <w:szCs w:val="14"/>
              </w:rPr>
            </w:pPr>
          </w:p>
        </w:tc>
        <w:tc>
          <w:tcPr>
            <w:tcW w:w="0" w:type="auto"/>
            <w:vMerge/>
          </w:tcPr>
          <w:p w:rsidR="000012D8" w:rsidRPr="00A87C52" w:rsidRDefault="000012D8" w:rsidP="00492BCB">
            <w:pPr>
              <w:suppressAutoHyphens/>
              <w:jc w:val="center"/>
              <w:rPr>
                <w:sz w:val="8"/>
                <w:szCs w:val="14"/>
              </w:rPr>
            </w:pPr>
          </w:p>
        </w:tc>
        <w:tc>
          <w:tcPr>
            <w:tcW w:w="0" w:type="auto"/>
            <w:vMerge/>
          </w:tcPr>
          <w:p w:rsidR="000012D8" w:rsidRPr="00A87C52" w:rsidRDefault="000012D8" w:rsidP="00492BCB">
            <w:pPr>
              <w:suppressAutoHyphens/>
              <w:jc w:val="center"/>
              <w:rPr>
                <w:sz w:val="8"/>
                <w:szCs w:val="14"/>
              </w:rPr>
            </w:pPr>
          </w:p>
        </w:tc>
        <w:tc>
          <w:tcPr>
            <w:tcW w:w="0" w:type="auto"/>
            <w:vMerge/>
          </w:tcPr>
          <w:p w:rsidR="000012D8" w:rsidRPr="00A87C52" w:rsidRDefault="000012D8" w:rsidP="00492BCB">
            <w:pPr>
              <w:suppressAutoHyphens/>
              <w:jc w:val="center"/>
              <w:rPr>
                <w:sz w:val="8"/>
                <w:szCs w:val="14"/>
              </w:rPr>
            </w:pPr>
          </w:p>
        </w:tc>
        <w:tc>
          <w:tcPr>
            <w:tcW w:w="0" w:type="auto"/>
            <w:vMerge/>
          </w:tcPr>
          <w:p w:rsidR="000012D8" w:rsidRPr="00A87C52" w:rsidRDefault="000012D8" w:rsidP="00492BCB">
            <w:pPr>
              <w:suppressAutoHyphens/>
              <w:jc w:val="center"/>
              <w:rPr>
                <w:sz w:val="8"/>
                <w:szCs w:val="14"/>
              </w:rPr>
            </w:pPr>
          </w:p>
        </w:tc>
        <w:tc>
          <w:tcPr>
            <w:tcW w:w="0" w:type="auto"/>
          </w:tcPr>
          <w:p w:rsidR="000012D8" w:rsidRPr="00A87C52" w:rsidRDefault="000012D8" w:rsidP="00492BCB">
            <w:pPr>
              <w:suppressAutoHyphens/>
              <w:jc w:val="center"/>
              <w:rPr>
                <w:sz w:val="8"/>
                <w:szCs w:val="14"/>
              </w:rPr>
            </w:pPr>
            <w:r w:rsidRPr="00A87C52">
              <w:rPr>
                <w:sz w:val="8"/>
                <w:szCs w:val="14"/>
              </w:rPr>
              <w:t xml:space="preserve">2016 год </w:t>
            </w:r>
          </w:p>
        </w:tc>
        <w:tc>
          <w:tcPr>
            <w:tcW w:w="0" w:type="auto"/>
          </w:tcPr>
          <w:p w:rsidR="000012D8" w:rsidRPr="00A87C52" w:rsidRDefault="000012D8" w:rsidP="00492BCB">
            <w:pPr>
              <w:suppressAutoHyphens/>
              <w:jc w:val="center"/>
              <w:rPr>
                <w:sz w:val="8"/>
                <w:szCs w:val="14"/>
              </w:rPr>
            </w:pPr>
            <w:r w:rsidRPr="00A87C52">
              <w:rPr>
                <w:sz w:val="8"/>
                <w:szCs w:val="14"/>
              </w:rPr>
              <w:t xml:space="preserve">2017 год </w:t>
            </w:r>
          </w:p>
        </w:tc>
        <w:tc>
          <w:tcPr>
            <w:tcW w:w="0" w:type="auto"/>
          </w:tcPr>
          <w:p w:rsidR="000012D8" w:rsidRPr="00A87C52" w:rsidRDefault="000012D8" w:rsidP="00492BCB">
            <w:pPr>
              <w:suppressAutoHyphens/>
              <w:jc w:val="center"/>
              <w:rPr>
                <w:sz w:val="8"/>
                <w:szCs w:val="14"/>
              </w:rPr>
            </w:pPr>
            <w:r w:rsidRPr="00A87C52">
              <w:rPr>
                <w:sz w:val="8"/>
                <w:szCs w:val="14"/>
              </w:rPr>
              <w:t xml:space="preserve">2018 год </w:t>
            </w:r>
          </w:p>
        </w:tc>
        <w:tc>
          <w:tcPr>
            <w:tcW w:w="0" w:type="auto"/>
          </w:tcPr>
          <w:p w:rsidR="000012D8" w:rsidRPr="00A87C52" w:rsidRDefault="000012D8" w:rsidP="00492BCB">
            <w:pPr>
              <w:suppressAutoHyphens/>
              <w:jc w:val="center"/>
              <w:rPr>
                <w:sz w:val="8"/>
                <w:szCs w:val="14"/>
              </w:rPr>
            </w:pPr>
            <w:r w:rsidRPr="00A87C52">
              <w:rPr>
                <w:sz w:val="8"/>
                <w:szCs w:val="14"/>
              </w:rPr>
              <w:t xml:space="preserve">2019 год </w:t>
            </w:r>
          </w:p>
        </w:tc>
        <w:tc>
          <w:tcPr>
            <w:tcW w:w="0" w:type="auto"/>
          </w:tcPr>
          <w:p w:rsidR="000012D8" w:rsidRPr="00A87C52" w:rsidRDefault="000012D8" w:rsidP="00492BCB">
            <w:pPr>
              <w:suppressAutoHyphens/>
              <w:jc w:val="center"/>
              <w:rPr>
                <w:sz w:val="8"/>
                <w:szCs w:val="14"/>
              </w:rPr>
            </w:pPr>
            <w:r w:rsidRPr="00A87C52">
              <w:rPr>
                <w:sz w:val="8"/>
                <w:szCs w:val="14"/>
              </w:rPr>
              <w:t xml:space="preserve">2020 год </w:t>
            </w:r>
          </w:p>
        </w:tc>
        <w:tc>
          <w:tcPr>
            <w:tcW w:w="0" w:type="auto"/>
          </w:tcPr>
          <w:p w:rsidR="000012D8" w:rsidRPr="00A87C52" w:rsidRDefault="000012D8" w:rsidP="00492BCB">
            <w:pPr>
              <w:suppressAutoHyphens/>
              <w:jc w:val="center"/>
              <w:rPr>
                <w:sz w:val="8"/>
                <w:szCs w:val="14"/>
              </w:rPr>
            </w:pPr>
            <w:r w:rsidRPr="00A87C52">
              <w:rPr>
                <w:sz w:val="8"/>
                <w:szCs w:val="14"/>
              </w:rPr>
              <w:t>2021 год</w:t>
            </w:r>
          </w:p>
        </w:tc>
        <w:tc>
          <w:tcPr>
            <w:tcW w:w="0" w:type="auto"/>
          </w:tcPr>
          <w:p w:rsidR="000012D8" w:rsidRPr="00A87C52" w:rsidRDefault="000012D8" w:rsidP="00492BCB">
            <w:pPr>
              <w:suppressAutoHyphens/>
              <w:jc w:val="center"/>
              <w:rPr>
                <w:sz w:val="8"/>
                <w:szCs w:val="14"/>
              </w:rPr>
            </w:pPr>
            <w:r w:rsidRPr="00A87C52">
              <w:rPr>
                <w:sz w:val="8"/>
                <w:szCs w:val="14"/>
              </w:rPr>
              <w:t>2022 год</w:t>
            </w:r>
          </w:p>
        </w:tc>
        <w:tc>
          <w:tcPr>
            <w:tcW w:w="0" w:type="auto"/>
          </w:tcPr>
          <w:p w:rsidR="000012D8" w:rsidRPr="00A87C52" w:rsidRDefault="000012D8" w:rsidP="00492BCB">
            <w:pPr>
              <w:suppressAutoHyphens/>
              <w:jc w:val="center"/>
              <w:rPr>
                <w:sz w:val="8"/>
                <w:szCs w:val="14"/>
              </w:rPr>
            </w:pPr>
            <w:r w:rsidRPr="00A87C52">
              <w:rPr>
                <w:sz w:val="8"/>
                <w:szCs w:val="14"/>
              </w:rPr>
              <w:t>2023 год</w:t>
            </w:r>
          </w:p>
        </w:tc>
        <w:tc>
          <w:tcPr>
            <w:tcW w:w="0" w:type="auto"/>
          </w:tcPr>
          <w:p w:rsidR="000012D8" w:rsidRPr="00A87C52" w:rsidRDefault="000012D8" w:rsidP="00492BCB">
            <w:pPr>
              <w:suppressAutoHyphens/>
              <w:jc w:val="center"/>
              <w:rPr>
                <w:sz w:val="8"/>
                <w:szCs w:val="14"/>
              </w:rPr>
            </w:pPr>
            <w:r w:rsidRPr="00A87C52">
              <w:rPr>
                <w:sz w:val="8"/>
                <w:szCs w:val="14"/>
              </w:rPr>
              <w:t>2024 год</w:t>
            </w:r>
          </w:p>
        </w:tc>
        <w:tc>
          <w:tcPr>
            <w:tcW w:w="0" w:type="auto"/>
          </w:tcPr>
          <w:p w:rsidR="000012D8" w:rsidRPr="00A87C52" w:rsidRDefault="000012D8" w:rsidP="00492BCB">
            <w:pPr>
              <w:suppressAutoHyphens/>
              <w:jc w:val="center"/>
              <w:rPr>
                <w:sz w:val="8"/>
                <w:szCs w:val="14"/>
              </w:rPr>
            </w:pPr>
            <w:r w:rsidRPr="00A87C52">
              <w:rPr>
                <w:sz w:val="8"/>
                <w:szCs w:val="14"/>
              </w:rPr>
              <w:t>2025 год</w:t>
            </w:r>
          </w:p>
        </w:tc>
      </w:tr>
      <w:tr w:rsidR="00A87C52" w:rsidRPr="00A87C52" w:rsidTr="00492BCB">
        <w:trPr>
          <w:cantSplit/>
        </w:trPr>
        <w:tc>
          <w:tcPr>
            <w:tcW w:w="0" w:type="auto"/>
          </w:tcPr>
          <w:p w:rsidR="000012D8" w:rsidRPr="00A87C52" w:rsidRDefault="000012D8" w:rsidP="00492BCB">
            <w:pPr>
              <w:suppressAutoHyphens/>
              <w:jc w:val="center"/>
              <w:rPr>
                <w:sz w:val="8"/>
                <w:szCs w:val="14"/>
              </w:rPr>
            </w:pPr>
            <w:r w:rsidRPr="00A87C52">
              <w:rPr>
                <w:sz w:val="8"/>
                <w:szCs w:val="14"/>
              </w:rPr>
              <w:t>1</w:t>
            </w:r>
          </w:p>
        </w:tc>
        <w:tc>
          <w:tcPr>
            <w:tcW w:w="0" w:type="auto"/>
          </w:tcPr>
          <w:p w:rsidR="000012D8" w:rsidRPr="00A87C52" w:rsidRDefault="000012D8" w:rsidP="00492BCB">
            <w:pPr>
              <w:suppressAutoHyphens/>
              <w:jc w:val="center"/>
              <w:rPr>
                <w:sz w:val="8"/>
                <w:szCs w:val="14"/>
              </w:rPr>
            </w:pPr>
            <w:r w:rsidRPr="00A87C52">
              <w:rPr>
                <w:sz w:val="8"/>
                <w:szCs w:val="14"/>
              </w:rPr>
              <w:t>2</w:t>
            </w:r>
          </w:p>
        </w:tc>
        <w:tc>
          <w:tcPr>
            <w:tcW w:w="0" w:type="auto"/>
          </w:tcPr>
          <w:p w:rsidR="000012D8" w:rsidRPr="00A87C52" w:rsidRDefault="000012D8" w:rsidP="00492BCB">
            <w:pPr>
              <w:suppressAutoHyphens/>
              <w:jc w:val="center"/>
              <w:rPr>
                <w:sz w:val="8"/>
                <w:szCs w:val="14"/>
              </w:rPr>
            </w:pPr>
            <w:r w:rsidRPr="00A87C52">
              <w:rPr>
                <w:sz w:val="8"/>
                <w:szCs w:val="14"/>
              </w:rPr>
              <w:t>3</w:t>
            </w:r>
          </w:p>
        </w:tc>
        <w:tc>
          <w:tcPr>
            <w:tcW w:w="0" w:type="auto"/>
          </w:tcPr>
          <w:p w:rsidR="000012D8" w:rsidRPr="00A87C52" w:rsidRDefault="000012D8" w:rsidP="00492BCB">
            <w:pPr>
              <w:suppressAutoHyphens/>
              <w:jc w:val="center"/>
              <w:rPr>
                <w:sz w:val="8"/>
                <w:szCs w:val="14"/>
              </w:rPr>
            </w:pPr>
            <w:r w:rsidRPr="00A87C52">
              <w:rPr>
                <w:sz w:val="8"/>
                <w:szCs w:val="14"/>
              </w:rPr>
              <w:t>4</w:t>
            </w:r>
          </w:p>
        </w:tc>
        <w:tc>
          <w:tcPr>
            <w:tcW w:w="0" w:type="auto"/>
          </w:tcPr>
          <w:p w:rsidR="000012D8" w:rsidRPr="00A87C52" w:rsidRDefault="000012D8" w:rsidP="00492BCB">
            <w:pPr>
              <w:suppressAutoHyphens/>
              <w:jc w:val="center"/>
              <w:rPr>
                <w:sz w:val="8"/>
                <w:szCs w:val="14"/>
              </w:rPr>
            </w:pPr>
            <w:r w:rsidRPr="00A87C52">
              <w:rPr>
                <w:sz w:val="8"/>
                <w:szCs w:val="14"/>
              </w:rPr>
              <w:t>5</w:t>
            </w:r>
          </w:p>
        </w:tc>
        <w:tc>
          <w:tcPr>
            <w:tcW w:w="0" w:type="auto"/>
          </w:tcPr>
          <w:p w:rsidR="000012D8" w:rsidRPr="00A87C52" w:rsidRDefault="000012D8" w:rsidP="00492BCB">
            <w:pPr>
              <w:suppressAutoHyphens/>
              <w:jc w:val="center"/>
              <w:rPr>
                <w:sz w:val="8"/>
                <w:szCs w:val="14"/>
              </w:rPr>
            </w:pPr>
            <w:r w:rsidRPr="00A87C52">
              <w:rPr>
                <w:sz w:val="8"/>
                <w:szCs w:val="14"/>
              </w:rPr>
              <w:t>6</w:t>
            </w:r>
          </w:p>
        </w:tc>
        <w:tc>
          <w:tcPr>
            <w:tcW w:w="0" w:type="auto"/>
          </w:tcPr>
          <w:p w:rsidR="000012D8" w:rsidRPr="00A87C52" w:rsidRDefault="000012D8" w:rsidP="00492BCB">
            <w:pPr>
              <w:suppressAutoHyphens/>
              <w:jc w:val="center"/>
              <w:rPr>
                <w:sz w:val="8"/>
                <w:szCs w:val="14"/>
              </w:rPr>
            </w:pPr>
            <w:r w:rsidRPr="00A87C52">
              <w:rPr>
                <w:sz w:val="8"/>
                <w:szCs w:val="14"/>
              </w:rPr>
              <w:t>7</w:t>
            </w:r>
          </w:p>
        </w:tc>
        <w:tc>
          <w:tcPr>
            <w:tcW w:w="0" w:type="auto"/>
          </w:tcPr>
          <w:p w:rsidR="000012D8" w:rsidRPr="00A87C52" w:rsidRDefault="000012D8" w:rsidP="00492BCB">
            <w:pPr>
              <w:suppressAutoHyphens/>
              <w:jc w:val="center"/>
              <w:rPr>
                <w:sz w:val="8"/>
                <w:szCs w:val="14"/>
              </w:rPr>
            </w:pPr>
            <w:r w:rsidRPr="00A87C52">
              <w:rPr>
                <w:sz w:val="8"/>
                <w:szCs w:val="14"/>
              </w:rPr>
              <w:t>8</w:t>
            </w:r>
          </w:p>
        </w:tc>
        <w:tc>
          <w:tcPr>
            <w:tcW w:w="0" w:type="auto"/>
          </w:tcPr>
          <w:p w:rsidR="000012D8" w:rsidRPr="00A87C52" w:rsidRDefault="000012D8" w:rsidP="00492BCB">
            <w:pPr>
              <w:suppressAutoHyphens/>
              <w:jc w:val="center"/>
              <w:rPr>
                <w:sz w:val="8"/>
                <w:szCs w:val="14"/>
              </w:rPr>
            </w:pPr>
            <w:r w:rsidRPr="00A87C52">
              <w:rPr>
                <w:sz w:val="8"/>
                <w:szCs w:val="14"/>
              </w:rPr>
              <w:t>9</w:t>
            </w:r>
          </w:p>
        </w:tc>
        <w:tc>
          <w:tcPr>
            <w:tcW w:w="0" w:type="auto"/>
          </w:tcPr>
          <w:p w:rsidR="000012D8" w:rsidRPr="00A87C52" w:rsidRDefault="000012D8" w:rsidP="00492BCB">
            <w:pPr>
              <w:suppressAutoHyphens/>
              <w:jc w:val="center"/>
              <w:rPr>
                <w:sz w:val="8"/>
                <w:szCs w:val="14"/>
              </w:rPr>
            </w:pPr>
            <w:r w:rsidRPr="00A87C52">
              <w:rPr>
                <w:sz w:val="8"/>
                <w:szCs w:val="14"/>
              </w:rPr>
              <w:t>10</w:t>
            </w:r>
          </w:p>
        </w:tc>
        <w:tc>
          <w:tcPr>
            <w:tcW w:w="0" w:type="auto"/>
          </w:tcPr>
          <w:p w:rsidR="000012D8" w:rsidRPr="00A87C52" w:rsidRDefault="000012D8" w:rsidP="00492BCB">
            <w:pPr>
              <w:suppressAutoHyphens/>
              <w:jc w:val="center"/>
              <w:rPr>
                <w:sz w:val="8"/>
                <w:szCs w:val="14"/>
              </w:rPr>
            </w:pPr>
            <w:r w:rsidRPr="00A87C52">
              <w:rPr>
                <w:sz w:val="8"/>
                <w:szCs w:val="14"/>
              </w:rPr>
              <w:t>11</w:t>
            </w:r>
          </w:p>
        </w:tc>
        <w:tc>
          <w:tcPr>
            <w:tcW w:w="0" w:type="auto"/>
          </w:tcPr>
          <w:p w:rsidR="000012D8" w:rsidRPr="00A87C52" w:rsidRDefault="000012D8" w:rsidP="00492BCB">
            <w:pPr>
              <w:suppressAutoHyphens/>
              <w:jc w:val="center"/>
              <w:rPr>
                <w:sz w:val="8"/>
                <w:szCs w:val="14"/>
              </w:rPr>
            </w:pPr>
            <w:r w:rsidRPr="00A87C52">
              <w:rPr>
                <w:sz w:val="8"/>
                <w:szCs w:val="14"/>
              </w:rPr>
              <w:t>12</w:t>
            </w:r>
          </w:p>
        </w:tc>
        <w:tc>
          <w:tcPr>
            <w:tcW w:w="0" w:type="auto"/>
          </w:tcPr>
          <w:p w:rsidR="000012D8" w:rsidRPr="00A87C52" w:rsidRDefault="000012D8" w:rsidP="00492BCB">
            <w:pPr>
              <w:suppressAutoHyphens/>
              <w:jc w:val="center"/>
              <w:rPr>
                <w:sz w:val="8"/>
                <w:szCs w:val="14"/>
              </w:rPr>
            </w:pPr>
            <w:r w:rsidRPr="00A87C52">
              <w:rPr>
                <w:sz w:val="8"/>
                <w:szCs w:val="14"/>
              </w:rPr>
              <w:t>13</w:t>
            </w:r>
          </w:p>
        </w:tc>
        <w:tc>
          <w:tcPr>
            <w:tcW w:w="0" w:type="auto"/>
          </w:tcPr>
          <w:p w:rsidR="000012D8" w:rsidRPr="00A87C52" w:rsidRDefault="000012D8" w:rsidP="00492BCB">
            <w:pPr>
              <w:suppressAutoHyphens/>
              <w:jc w:val="center"/>
              <w:rPr>
                <w:sz w:val="8"/>
                <w:szCs w:val="14"/>
              </w:rPr>
            </w:pPr>
            <w:r w:rsidRPr="00A87C52">
              <w:rPr>
                <w:sz w:val="8"/>
                <w:szCs w:val="14"/>
              </w:rPr>
              <w:t>14</w:t>
            </w:r>
          </w:p>
        </w:tc>
        <w:tc>
          <w:tcPr>
            <w:tcW w:w="0" w:type="auto"/>
          </w:tcPr>
          <w:p w:rsidR="000012D8" w:rsidRPr="00A87C52" w:rsidRDefault="000012D8" w:rsidP="00492BCB">
            <w:pPr>
              <w:suppressAutoHyphens/>
              <w:jc w:val="center"/>
              <w:rPr>
                <w:sz w:val="8"/>
                <w:szCs w:val="14"/>
              </w:rPr>
            </w:pPr>
            <w:r w:rsidRPr="00A87C52">
              <w:rPr>
                <w:sz w:val="8"/>
                <w:szCs w:val="14"/>
              </w:rPr>
              <w:t>15</w:t>
            </w:r>
          </w:p>
        </w:tc>
        <w:tc>
          <w:tcPr>
            <w:tcW w:w="0" w:type="auto"/>
          </w:tcPr>
          <w:p w:rsidR="000012D8" w:rsidRPr="00A87C52" w:rsidRDefault="000012D8" w:rsidP="00492BCB">
            <w:pPr>
              <w:suppressAutoHyphens/>
              <w:jc w:val="center"/>
              <w:rPr>
                <w:sz w:val="8"/>
                <w:szCs w:val="14"/>
              </w:rPr>
            </w:pPr>
            <w:r w:rsidRPr="00A87C52">
              <w:rPr>
                <w:sz w:val="8"/>
                <w:szCs w:val="14"/>
              </w:rPr>
              <w:t>16</w:t>
            </w:r>
          </w:p>
        </w:tc>
      </w:tr>
      <w:tr w:rsidR="00A87C52" w:rsidRPr="00A87C52" w:rsidTr="00492BCB">
        <w:trPr>
          <w:cantSplit/>
        </w:trPr>
        <w:tc>
          <w:tcPr>
            <w:tcW w:w="0" w:type="auto"/>
            <w:vAlign w:val="center"/>
          </w:tcPr>
          <w:p w:rsidR="000012D8" w:rsidRPr="00A87C52" w:rsidRDefault="000012D8" w:rsidP="00492BCB">
            <w:pPr>
              <w:suppressAutoHyphens/>
              <w:jc w:val="center"/>
              <w:rPr>
                <w:sz w:val="8"/>
                <w:szCs w:val="14"/>
              </w:rPr>
            </w:pPr>
            <w:r w:rsidRPr="00A87C52">
              <w:rPr>
                <w:sz w:val="8"/>
                <w:szCs w:val="14"/>
              </w:rPr>
              <w:t>1.</w:t>
            </w:r>
          </w:p>
        </w:tc>
        <w:tc>
          <w:tcPr>
            <w:tcW w:w="0" w:type="auto"/>
            <w:gridSpan w:val="15"/>
            <w:vAlign w:val="center"/>
          </w:tcPr>
          <w:p w:rsidR="000012D8" w:rsidRPr="00A87C52" w:rsidRDefault="000012D8" w:rsidP="00492BCB">
            <w:pPr>
              <w:suppressAutoHyphens/>
              <w:rPr>
                <w:sz w:val="8"/>
                <w:szCs w:val="14"/>
              </w:rPr>
            </w:pPr>
            <w:r w:rsidRPr="00A87C52">
              <w:rPr>
                <w:sz w:val="8"/>
                <w:szCs w:val="14"/>
              </w:rPr>
              <w:t>Задача 1. Обеспечение сохранности муниципальных жилых помещений Солецкого городского поселения</w:t>
            </w:r>
          </w:p>
        </w:tc>
      </w:tr>
      <w:tr w:rsidR="00A87C52" w:rsidRPr="00A87C52" w:rsidTr="00492BCB">
        <w:trPr>
          <w:cantSplit/>
        </w:trPr>
        <w:tc>
          <w:tcPr>
            <w:tcW w:w="0" w:type="auto"/>
            <w:vAlign w:val="center"/>
          </w:tcPr>
          <w:p w:rsidR="000012D8" w:rsidRPr="00A87C52" w:rsidRDefault="000012D8" w:rsidP="00492BCB">
            <w:pPr>
              <w:suppressAutoHyphens/>
              <w:jc w:val="center"/>
              <w:rPr>
                <w:sz w:val="8"/>
                <w:szCs w:val="14"/>
              </w:rPr>
            </w:pPr>
            <w:r w:rsidRPr="00A87C52">
              <w:rPr>
                <w:sz w:val="8"/>
                <w:szCs w:val="14"/>
              </w:rPr>
              <w:t>1.1.</w:t>
            </w:r>
          </w:p>
        </w:tc>
        <w:tc>
          <w:tcPr>
            <w:tcW w:w="0" w:type="auto"/>
            <w:vAlign w:val="center"/>
          </w:tcPr>
          <w:p w:rsidR="000012D8" w:rsidRPr="00A87C52" w:rsidRDefault="000012D8" w:rsidP="00492BCB">
            <w:pPr>
              <w:suppressAutoHyphens/>
              <w:jc w:val="both"/>
              <w:rPr>
                <w:sz w:val="8"/>
                <w:szCs w:val="14"/>
              </w:rPr>
            </w:pPr>
            <w:r w:rsidRPr="00A87C52">
              <w:rPr>
                <w:sz w:val="8"/>
                <w:szCs w:val="14"/>
              </w:rPr>
              <w:t>Организация разработки и проверки сметной документации на капитальный ремонт муниципальных жилых помещений Солецкого городского поселения</w:t>
            </w:r>
          </w:p>
        </w:tc>
        <w:tc>
          <w:tcPr>
            <w:tcW w:w="0" w:type="auto"/>
            <w:vAlign w:val="center"/>
          </w:tcPr>
          <w:p w:rsidR="000012D8" w:rsidRPr="00A87C52" w:rsidRDefault="000012D8" w:rsidP="00492BCB">
            <w:pPr>
              <w:suppressAutoHyphens/>
              <w:rPr>
                <w:sz w:val="8"/>
                <w:szCs w:val="14"/>
              </w:rPr>
            </w:pPr>
            <w:r w:rsidRPr="00A87C52">
              <w:rPr>
                <w:sz w:val="8"/>
                <w:szCs w:val="14"/>
              </w:rPr>
              <w:t>комитет, отдел градостроительства</w:t>
            </w:r>
          </w:p>
        </w:tc>
        <w:tc>
          <w:tcPr>
            <w:tcW w:w="0" w:type="auto"/>
            <w:vAlign w:val="center"/>
          </w:tcPr>
          <w:p w:rsidR="000012D8" w:rsidRPr="00A87C52" w:rsidRDefault="000012D8" w:rsidP="00492BCB">
            <w:pPr>
              <w:suppressAutoHyphens/>
              <w:jc w:val="center"/>
              <w:rPr>
                <w:sz w:val="8"/>
                <w:szCs w:val="14"/>
              </w:rPr>
            </w:pPr>
            <w:r w:rsidRPr="00A87C52">
              <w:rPr>
                <w:sz w:val="8"/>
                <w:szCs w:val="14"/>
              </w:rPr>
              <w:t>2016 – 2021  год</w:t>
            </w:r>
          </w:p>
        </w:tc>
        <w:tc>
          <w:tcPr>
            <w:tcW w:w="0" w:type="auto"/>
            <w:vAlign w:val="center"/>
          </w:tcPr>
          <w:p w:rsidR="000012D8" w:rsidRPr="00A87C52" w:rsidRDefault="000012D8" w:rsidP="00492BCB">
            <w:pPr>
              <w:suppressAutoHyphens/>
              <w:jc w:val="center"/>
              <w:rPr>
                <w:sz w:val="8"/>
                <w:szCs w:val="14"/>
              </w:rPr>
            </w:pPr>
            <w:r w:rsidRPr="00A87C52">
              <w:rPr>
                <w:sz w:val="8"/>
                <w:szCs w:val="14"/>
              </w:rPr>
              <w:t>1.1.1.</w:t>
            </w:r>
          </w:p>
        </w:tc>
        <w:tc>
          <w:tcPr>
            <w:tcW w:w="0" w:type="auto"/>
            <w:vAlign w:val="center"/>
          </w:tcPr>
          <w:p w:rsidR="000012D8" w:rsidRPr="00A87C52" w:rsidRDefault="000012D8" w:rsidP="00492BCB">
            <w:pPr>
              <w:suppressAutoHyphens/>
              <w:jc w:val="center"/>
              <w:rPr>
                <w:sz w:val="8"/>
                <w:szCs w:val="14"/>
              </w:rPr>
            </w:pPr>
            <w:r w:rsidRPr="00A87C52">
              <w:rPr>
                <w:sz w:val="8"/>
                <w:szCs w:val="14"/>
              </w:rPr>
              <w:t>бюджет Солецкого городского поселения</w:t>
            </w:r>
          </w:p>
        </w:tc>
        <w:tc>
          <w:tcPr>
            <w:tcW w:w="0" w:type="auto"/>
            <w:vAlign w:val="center"/>
          </w:tcPr>
          <w:p w:rsidR="000012D8" w:rsidRPr="00A87C52" w:rsidRDefault="000012D8" w:rsidP="00492BCB">
            <w:pPr>
              <w:suppressAutoHyphens/>
              <w:jc w:val="center"/>
              <w:rPr>
                <w:sz w:val="8"/>
                <w:szCs w:val="14"/>
              </w:rPr>
            </w:pPr>
            <w:r w:rsidRPr="00A87C52">
              <w:rPr>
                <w:sz w:val="8"/>
                <w:szCs w:val="14"/>
              </w:rPr>
              <w:t>49,99</w:t>
            </w:r>
          </w:p>
        </w:tc>
        <w:tc>
          <w:tcPr>
            <w:tcW w:w="0" w:type="auto"/>
            <w:vAlign w:val="center"/>
          </w:tcPr>
          <w:p w:rsidR="000012D8" w:rsidRPr="00A87C52" w:rsidRDefault="000012D8" w:rsidP="00492BCB">
            <w:pPr>
              <w:suppressAutoHyphens/>
              <w:jc w:val="center"/>
              <w:rPr>
                <w:sz w:val="8"/>
                <w:szCs w:val="14"/>
              </w:rPr>
            </w:pPr>
            <w:r w:rsidRPr="00A87C52">
              <w:rPr>
                <w:sz w:val="8"/>
                <w:szCs w:val="14"/>
              </w:rPr>
              <w:t>-</w:t>
            </w:r>
          </w:p>
        </w:tc>
        <w:tc>
          <w:tcPr>
            <w:tcW w:w="0" w:type="auto"/>
            <w:vAlign w:val="center"/>
          </w:tcPr>
          <w:p w:rsidR="000012D8" w:rsidRPr="00A87C52" w:rsidRDefault="000012D8" w:rsidP="00492BCB">
            <w:pPr>
              <w:suppressAutoHyphens/>
              <w:jc w:val="center"/>
              <w:rPr>
                <w:sz w:val="8"/>
                <w:szCs w:val="14"/>
              </w:rPr>
            </w:pPr>
            <w:r w:rsidRPr="00A87C52">
              <w:rPr>
                <w:sz w:val="8"/>
                <w:szCs w:val="14"/>
              </w:rPr>
              <w:t>50,00</w:t>
            </w:r>
          </w:p>
        </w:tc>
        <w:tc>
          <w:tcPr>
            <w:tcW w:w="0" w:type="auto"/>
            <w:vAlign w:val="center"/>
          </w:tcPr>
          <w:p w:rsidR="000012D8" w:rsidRPr="00A87C52" w:rsidRDefault="000012D8" w:rsidP="00492BCB">
            <w:pPr>
              <w:suppressAutoHyphens/>
              <w:jc w:val="center"/>
              <w:rPr>
                <w:sz w:val="8"/>
                <w:szCs w:val="14"/>
              </w:rPr>
            </w:pPr>
            <w:r w:rsidRPr="00A87C52">
              <w:rPr>
                <w:sz w:val="8"/>
                <w:szCs w:val="14"/>
              </w:rPr>
              <w:t>25,00000</w:t>
            </w:r>
          </w:p>
        </w:tc>
        <w:tc>
          <w:tcPr>
            <w:tcW w:w="0" w:type="auto"/>
            <w:vAlign w:val="center"/>
          </w:tcPr>
          <w:p w:rsidR="000012D8" w:rsidRPr="00A87C52" w:rsidRDefault="000012D8" w:rsidP="00492BCB">
            <w:pPr>
              <w:suppressAutoHyphens/>
              <w:jc w:val="center"/>
              <w:rPr>
                <w:sz w:val="8"/>
                <w:szCs w:val="14"/>
              </w:rPr>
            </w:pPr>
            <w:r w:rsidRPr="00A87C52">
              <w:rPr>
                <w:sz w:val="8"/>
                <w:szCs w:val="14"/>
              </w:rPr>
              <w:t>38,00000</w:t>
            </w:r>
          </w:p>
        </w:tc>
        <w:tc>
          <w:tcPr>
            <w:tcW w:w="0" w:type="auto"/>
            <w:vAlign w:val="center"/>
          </w:tcPr>
          <w:p w:rsidR="000012D8" w:rsidRPr="00A87C52" w:rsidRDefault="000012D8" w:rsidP="00492BCB">
            <w:pPr>
              <w:suppressAutoHyphens/>
              <w:jc w:val="center"/>
              <w:rPr>
                <w:sz w:val="8"/>
                <w:szCs w:val="14"/>
              </w:rPr>
            </w:pPr>
            <w:r w:rsidRPr="00A87C52">
              <w:rPr>
                <w:sz w:val="8"/>
                <w:szCs w:val="14"/>
              </w:rPr>
              <w:t>-</w:t>
            </w:r>
          </w:p>
        </w:tc>
        <w:tc>
          <w:tcPr>
            <w:tcW w:w="0" w:type="auto"/>
            <w:vAlign w:val="center"/>
          </w:tcPr>
          <w:p w:rsidR="000012D8" w:rsidRPr="00A87C52" w:rsidRDefault="000012D8" w:rsidP="00492BCB">
            <w:pPr>
              <w:suppressAutoHyphens/>
              <w:jc w:val="center"/>
              <w:rPr>
                <w:sz w:val="8"/>
                <w:szCs w:val="14"/>
              </w:rPr>
            </w:pPr>
            <w:r w:rsidRPr="00A87C52">
              <w:rPr>
                <w:sz w:val="8"/>
                <w:szCs w:val="14"/>
              </w:rPr>
              <w:t>50,00000</w:t>
            </w:r>
          </w:p>
        </w:tc>
        <w:tc>
          <w:tcPr>
            <w:tcW w:w="0" w:type="auto"/>
            <w:vAlign w:val="center"/>
          </w:tcPr>
          <w:p w:rsidR="000012D8" w:rsidRPr="00A87C52" w:rsidRDefault="000012D8" w:rsidP="00492BCB">
            <w:pPr>
              <w:suppressAutoHyphens/>
              <w:jc w:val="center"/>
              <w:rPr>
                <w:sz w:val="8"/>
                <w:szCs w:val="14"/>
              </w:rPr>
            </w:pPr>
            <w:r w:rsidRPr="00A87C52">
              <w:rPr>
                <w:sz w:val="8"/>
                <w:szCs w:val="14"/>
              </w:rPr>
              <w:t>-</w:t>
            </w:r>
          </w:p>
        </w:tc>
        <w:tc>
          <w:tcPr>
            <w:tcW w:w="0" w:type="auto"/>
            <w:vAlign w:val="center"/>
          </w:tcPr>
          <w:p w:rsidR="000012D8" w:rsidRPr="00A87C52" w:rsidRDefault="000012D8" w:rsidP="00492BCB">
            <w:pPr>
              <w:suppressAutoHyphens/>
              <w:jc w:val="center"/>
              <w:rPr>
                <w:sz w:val="8"/>
                <w:szCs w:val="14"/>
              </w:rPr>
            </w:pPr>
            <w:r w:rsidRPr="00A87C52">
              <w:rPr>
                <w:sz w:val="8"/>
                <w:szCs w:val="14"/>
              </w:rPr>
              <w:t>-</w:t>
            </w:r>
          </w:p>
        </w:tc>
        <w:tc>
          <w:tcPr>
            <w:tcW w:w="0" w:type="auto"/>
            <w:vAlign w:val="center"/>
          </w:tcPr>
          <w:p w:rsidR="000012D8" w:rsidRPr="00A87C52" w:rsidRDefault="000012D8" w:rsidP="00492BCB">
            <w:pPr>
              <w:suppressAutoHyphens/>
              <w:jc w:val="center"/>
              <w:rPr>
                <w:sz w:val="8"/>
                <w:szCs w:val="14"/>
              </w:rPr>
            </w:pPr>
            <w:r w:rsidRPr="00A87C52">
              <w:rPr>
                <w:sz w:val="8"/>
                <w:szCs w:val="14"/>
              </w:rPr>
              <w:t>-</w:t>
            </w:r>
          </w:p>
        </w:tc>
      </w:tr>
      <w:tr w:rsidR="00A87C52" w:rsidRPr="00A87C52" w:rsidTr="00492BCB">
        <w:trPr>
          <w:cantSplit/>
        </w:trPr>
        <w:tc>
          <w:tcPr>
            <w:tcW w:w="0" w:type="auto"/>
            <w:vAlign w:val="center"/>
          </w:tcPr>
          <w:p w:rsidR="000012D8" w:rsidRPr="00A87C52" w:rsidRDefault="000012D8" w:rsidP="00492BCB">
            <w:pPr>
              <w:suppressAutoHyphens/>
              <w:jc w:val="center"/>
              <w:rPr>
                <w:sz w:val="8"/>
                <w:szCs w:val="14"/>
              </w:rPr>
            </w:pPr>
            <w:r w:rsidRPr="00A87C52">
              <w:rPr>
                <w:sz w:val="8"/>
                <w:szCs w:val="14"/>
              </w:rPr>
              <w:t>1.2.</w:t>
            </w:r>
          </w:p>
        </w:tc>
        <w:tc>
          <w:tcPr>
            <w:tcW w:w="0" w:type="auto"/>
            <w:vAlign w:val="center"/>
          </w:tcPr>
          <w:p w:rsidR="000012D8" w:rsidRPr="00A87C52" w:rsidRDefault="000012D8" w:rsidP="00492BCB">
            <w:pPr>
              <w:suppressAutoHyphens/>
              <w:jc w:val="both"/>
              <w:rPr>
                <w:sz w:val="8"/>
                <w:szCs w:val="14"/>
              </w:rPr>
            </w:pPr>
            <w:r w:rsidRPr="00A87C52">
              <w:rPr>
                <w:sz w:val="8"/>
                <w:szCs w:val="14"/>
              </w:rPr>
              <w:t>Организация проведения капитального ремонта муниципальных жилых помещений Солецкого городского поселения</w:t>
            </w:r>
          </w:p>
        </w:tc>
        <w:tc>
          <w:tcPr>
            <w:tcW w:w="0" w:type="auto"/>
            <w:vAlign w:val="center"/>
          </w:tcPr>
          <w:p w:rsidR="000012D8" w:rsidRPr="00A87C52" w:rsidRDefault="000012D8" w:rsidP="00492BCB">
            <w:pPr>
              <w:suppressAutoHyphens/>
              <w:rPr>
                <w:sz w:val="8"/>
                <w:szCs w:val="14"/>
              </w:rPr>
            </w:pPr>
            <w:r w:rsidRPr="00A87C52">
              <w:rPr>
                <w:sz w:val="8"/>
                <w:szCs w:val="14"/>
              </w:rPr>
              <w:t>комитет, отдел градостроительства</w:t>
            </w:r>
          </w:p>
        </w:tc>
        <w:tc>
          <w:tcPr>
            <w:tcW w:w="0" w:type="auto"/>
            <w:vAlign w:val="center"/>
          </w:tcPr>
          <w:p w:rsidR="000012D8" w:rsidRPr="00A87C52" w:rsidRDefault="000012D8" w:rsidP="00492BCB">
            <w:pPr>
              <w:suppressAutoHyphens/>
              <w:jc w:val="center"/>
              <w:rPr>
                <w:sz w:val="8"/>
                <w:szCs w:val="14"/>
              </w:rPr>
            </w:pPr>
            <w:r w:rsidRPr="00A87C52">
              <w:rPr>
                <w:sz w:val="8"/>
                <w:szCs w:val="14"/>
              </w:rPr>
              <w:t>2016 – 2021  год</w:t>
            </w:r>
          </w:p>
        </w:tc>
        <w:tc>
          <w:tcPr>
            <w:tcW w:w="0" w:type="auto"/>
            <w:vAlign w:val="center"/>
          </w:tcPr>
          <w:p w:rsidR="000012D8" w:rsidRPr="00A87C52" w:rsidRDefault="000012D8" w:rsidP="00492BCB">
            <w:pPr>
              <w:suppressAutoHyphens/>
              <w:jc w:val="center"/>
              <w:rPr>
                <w:sz w:val="8"/>
                <w:szCs w:val="14"/>
              </w:rPr>
            </w:pPr>
            <w:r w:rsidRPr="00A87C52">
              <w:rPr>
                <w:sz w:val="8"/>
                <w:szCs w:val="14"/>
              </w:rPr>
              <w:t>1.1.1.</w:t>
            </w:r>
          </w:p>
        </w:tc>
        <w:tc>
          <w:tcPr>
            <w:tcW w:w="0" w:type="auto"/>
            <w:vAlign w:val="center"/>
          </w:tcPr>
          <w:p w:rsidR="000012D8" w:rsidRPr="00A87C52" w:rsidRDefault="000012D8" w:rsidP="00492BCB">
            <w:pPr>
              <w:suppressAutoHyphens/>
              <w:jc w:val="center"/>
              <w:rPr>
                <w:sz w:val="8"/>
                <w:szCs w:val="14"/>
              </w:rPr>
            </w:pPr>
            <w:r w:rsidRPr="00A87C52">
              <w:rPr>
                <w:sz w:val="8"/>
                <w:szCs w:val="14"/>
              </w:rPr>
              <w:t>бюджет Солецкого городского поселения</w:t>
            </w:r>
          </w:p>
        </w:tc>
        <w:tc>
          <w:tcPr>
            <w:tcW w:w="0" w:type="auto"/>
            <w:vAlign w:val="center"/>
          </w:tcPr>
          <w:p w:rsidR="000012D8" w:rsidRPr="00A87C52" w:rsidRDefault="000012D8" w:rsidP="00492BCB">
            <w:pPr>
              <w:suppressAutoHyphens/>
              <w:jc w:val="center"/>
              <w:rPr>
                <w:sz w:val="8"/>
                <w:szCs w:val="14"/>
              </w:rPr>
            </w:pPr>
            <w:r w:rsidRPr="00A87C52">
              <w:rPr>
                <w:sz w:val="8"/>
                <w:szCs w:val="14"/>
              </w:rPr>
              <w:t>716,81</w:t>
            </w:r>
          </w:p>
        </w:tc>
        <w:tc>
          <w:tcPr>
            <w:tcW w:w="0" w:type="auto"/>
            <w:vAlign w:val="center"/>
          </w:tcPr>
          <w:p w:rsidR="000012D8" w:rsidRPr="00A87C52" w:rsidRDefault="000012D8" w:rsidP="00492BCB">
            <w:pPr>
              <w:suppressAutoHyphens/>
              <w:jc w:val="center"/>
              <w:rPr>
                <w:sz w:val="8"/>
                <w:szCs w:val="14"/>
              </w:rPr>
            </w:pPr>
            <w:r w:rsidRPr="00A87C52">
              <w:rPr>
                <w:sz w:val="8"/>
                <w:szCs w:val="14"/>
              </w:rPr>
              <w:t>914,90</w:t>
            </w:r>
          </w:p>
        </w:tc>
        <w:tc>
          <w:tcPr>
            <w:tcW w:w="0" w:type="auto"/>
            <w:vAlign w:val="center"/>
          </w:tcPr>
          <w:p w:rsidR="000012D8" w:rsidRPr="00A87C52" w:rsidRDefault="000012D8" w:rsidP="00492BCB">
            <w:pPr>
              <w:suppressAutoHyphens/>
              <w:jc w:val="center"/>
              <w:rPr>
                <w:sz w:val="8"/>
                <w:szCs w:val="14"/>
              </w:rPr>
            </w:pPr>
            <w:r w:rsidRPr="00A87C52">
              <w:rPr>
                <w:sz w:val="8"/>
                <w:szCs w:val="14"/>
              </w:rPr>
              <w:t>1112,50</w:t>
            </w:r>
          </w:p>
        </w:tc>
        <w:tc>
          <w:tcPr>
            <w:tcW w:w="0" w:type="auto"/>
            <w:vAlign w:val="center"/>
          </w:tcPr>
          <w:p w:rsidR="000012D8" w:rsidRPr="00A87C52" w:rsidRDefault="000012D8" w:rsidP="00492BCB">
            <w:pPr>
              <w:suppressAutoHyphens/>
              <w:jc w:val="center"/>
              <w:rPr>
                <w:sz w:val="8"/>
                <w:szCs w:val="14"/>
              </w:rPr>
            </w:pPr>
            <w:r w:rsidRPr="00A87C52">
              <w:rPr>
                <w:sz w:val="8"/>
                <w:szCs w:val="14"/>
              </w:rPr>
              <w:t>1320,05000</w:t>
            </w:r>
          </w:p>
        </w:tc>
        <w:tc>
          <w:tcPr>
            <w:tcW w:w="0" w:type="auto"/>
            <w:vAlign w:val="center"/>
          </w:tcPr>
          <w:p w:rsidR="000012D8" w:rsidRPr="00A87C52" w:rsidRDefault="000012D8" w:rsidP="00492BCB">
            <w:pPr>
              <w:suppressAutoHyphens/>
              <w:jc w:val="center"/>
              <w:rPr>
                <w:sz w:val="8"/>
                <w:szCs w:val="14"/>
              </w:rPr>
            </w:pPr>
            <w:r w:rsidRPr="00A87C52">
              <w:rPr>
                <w:sz w:val="8"/>
                <w:szCs w:val="14"/>
              </w:rPr>
              <w:t>1276,9998</w:t>
            </w:r>
          </w:p>
        </w:tc>
        <w:tc>
          <w:tcPr>
            <w:tcW w:w="0" w:type="auto"/>
            <w:vAlign w:val="center"/>
          </w:tcPr>
          <w:p w:rsidR="000012D8" w:rsidRPr="00A87C52" w:rsidRDefault="000012D8" w:rsidP="00492BCB">
            <w:pPr>
              <w:suppressAutoHyphens/>
              <w:jc w:val="center"/>
              <w:rPr>
                <w:sz w:val="8"/>
                <w:szCs w:val="14"/>
              </w:rPr>
            </w:pPr>
            <w:r w:rsidRPr="00A87C52">
              <w:rPr>
                <w:sz w:val="8"/>
                <w:szCs w:val="14"/>
              </w:rPr>
              <w:t>1837,00000</w:t>
            </w:r>
          </w:p>
        </w:tc>
        <w:tc>
          <w:tcPr>
            <w:tcW w:w="0" w:type="auto"/>
            <w:vAlign w:val="center"/>
          </w:tcPr>
          <w:p w:rsidR="000012D8" w:rsidRPr="00A87C52" w:rsidRDefault="000012D8" w:rsidP="00492BCB">
            <w:pPr>
              <w:suppressAutoHyphens/>
              <w:jc w:val="center"/>
              <w:rPr>
                <w:sz w:val="8"/>
                <w:szCs w:val="14"/>
              </w:rPr>
            </w:pPr>
            <w:r w:rsidRPr="00A87C52">
              <w:rPr>
                <w:sz w:val="8"/>
                <w:szCs w:val="14"/>
              </w:rPr>
              <w:t>1837,00000</w:t>
            </w:r>
          </w:p>
        </w:tc>
        <w:tc>
          <w:tcPr>
            <w:tcW w:w="0" w:type="auto"/>
            <w:vAlign w:val="center"/>
          </w:tcPr>
          <w:p w:rsidR="000012D8" w:rsidRPr="00A87C52" w:rsidRDefault="000012D8" w:rsidP="00492BCB">
            <w:pPr>
              <w:suppressAutoHyphens/>
              <w:jc w:val="center"/>
              <w:rPr>
                <w:sz w:val="8"/>
                <w:szCs w:val="14"/>
              </w:rPr>
            </w:pPr>
            <w:r w:rsidRPr="00A87C52">
              <w:rPr>
                <w:sz w:val="8"/>
                <w:szCs w:val="14"/>
              </w:rPr>
              <w:t>-</w:t>
            </w:r>
          </w:p>
        </w:tc>
        <w:tc>
          <w:tcPr>
            <w:tcW w:w="0" w:type="auto"/>
            <w:vAlign w:val="center"/>
          </w:tcPr>
          <w:p w:rsidR="000012D8" w:rsidRPr="00A87C52" w:rsidRDefault="000012D8" w:rsidP="00492BCB">
            <w:pPr>
              <w:suppressAutoHyphens/>
              <w:jc w:val="center"/>
              <w:rPr>
                <w:sz w:val="8"/>
                <w:szCs w:val="14"/>
              </w:rPr>
            </w:pPr>
            <w:r w:rsidRPr="00A87C52">
              <w:rPr>
                <w:sz w:val="8"/>
                <w:szCs w:val="14"/>
              </w:rPr>
              <w:t>-</w:t>
            </w:r>
          </w:p>
        </w:tc>
        <w:tc>
          <w:tcPr>
            <w:tcW w:w="0" w:type="auto"/>
            <w:vAlign w:val="center"/>
          </w:tcPr>
          <w:p w:rsidR="000012D8" w:rsidRPr="00A87C52" w:rsidRDefault="000012D8" w:rsidP="00492BCB">
            <w:pPr>
              <w:suppressAutoHyphens/>
              <w:jc w:val="center"/>
              <w:rPr>
                <w:sz w:val="8"/>
                <w:szCs w:val="14"/>
              </w:rPr>
            </w:pPr>
            <w:r w:rsidRPr="00A87C52">
              <w:rPr>
                <w:sz w:val="8"/>
                <w:szCs w:val="14"/>
              </w:rPr>
              <w:t>-</w:t>
            </w:r>
          </w:p>
        </w:tc>
      </w:tr>
      <w:tr w:rsidR="00A87C52" w:rsidRPr="00A87C52" w:rsidTr="00492BCB">
        <w:trPr>
          <w:cantSplit/>
        </w:trPr>
        <w:tc>
          <w:tcPr>
            <w:tcW w:w="0" w:type="auto"/>
            <w:vAlign w:val="center"/>
          </w:tcPr>
          <w:p w:rsidR="000012D8" w:rsidRPr="00A87C52" w:rsidRDefault="000012D8" w:rsidP="00492BCB">
            <w:pPr>
              <w:suppressAutoHyphens/>
              <w:jc w:val="center"/>
              <w:rPr>
                <w:sz w:val="8"/>
                <w:szCs w:val="14"/>
              </w:rPr>
            </w:pPr>
            <w:r w:rsidRPr="00A87C52">
              <w:rPr>
                <w:sz w:val="8"/>
                <w:szCs w:val="14"/>
              </w:rPr>
              <w:t>1.3.</w:t>
            </w:r>
          </w:p>
        </w:tc>
        <w:tc>
          <w:tcPr>
            <w:tcW w:w="0" w:type="auto"/>
            <w:vAlign w:val="center"/>
          </w:tcPr>
          <w:p w:rsidR="000012D8" w:rsidRPr="00A87C52" w:rsidRDefault="000012D8" w:rsidP="00492BCB">
            <w:pPr>
              <w:suppressAutoHyphens/>
              <w:jc w:val="both"/>
              <w:rPr>
                <w:sz w:val="8"/>
                <w:szCs w:val="14"/>
              </w:rPr>
            </w:pPr>
            <w:r w:rsidRPr="00A87C52">
              <w:rPr>
                <w:sz w:val="8"/>
                <w:szCs w:val="14"/>
              </w:rPr>
              <w:t xml:space="preserve">Организация проведения технических обследований специализированными организациями несущих и ограждающих конструкций многоквартирных домов, расположенных на территории Солецкого городского поселения </w:t>
            </w:r>
          </w:p>
        </w:tc>
        <w:tc>
          <w:tcPr>
            <w:tcW w:w="0" w:type="auto"/>
            <w:vAlign w:val="center"/>
          </w:tcPr>
          <w:p w:rsidR="000012D8" w:rsidRPr="00A87C52" w:rsidRDefault="000012D8" w:rsidP="00492BCB">
            <w:pPr>
              <w:suppressAutoHyphens/>
              <w:rPr>
                <w:sz w:val="8"/>
                <w:szCs w:val="14"/>
              </w:rPr>
            </w:pPr>
            <w:r w:rsidRPr="00A87C52">
              <w:rPr>
                <w:sz w:val="8"/>
                <w:szCs w:val="14"/>
              </w:rPr>
              <w:t>комитет, отдел градостроительства</w:t>
            </w:r>
          </w:p>
        </w:tc>
        <w:tc>
          <w:tcPr>
            <w:tcW w:w="0" w:type="auto"/>
            <w:vAlign w:val="center"/>
          </w:tcPr>
          <w:p w:rsidR="000012D8" w:rsidRPr="00A87C52" w:rsidRDefault="000012D8" w:rsidP="00492BCB">
            <w:pPr>
              <w:suppressAutoHyphens/>
              <w:jc w:val="center"/>
              <w:rPr>
                <w:sz w:val="8"/>
                <w:szCs w:val="14"/>
              </w:rPr>
            </w:pPr>
            <w:r w:rsidRPr="00A87C52">
              <w:rPr>
                <w:sz w:val="8"/>
                <w:szCs w:val="14"/>
              </w:rPr>
              <w:t>2016 – 2021  год</w:t>
            </w:r>
          </w:p>
        </w:tc>
        <w:tc>
          <w:tcPr>
            <w:tcW w:w="0" w:type="auto"/>
            <w:vAlign w:val="center"/>
          </w:tcPr>
          <w:p w:rsidR="000012D8" w:rsidRPr="00A87C52" w:rsidRDefault="000012D8" w:rsidP="00492BCB">
            <w:pPr>
              <w:suppressAutoHyphens/>
              <w:jc w:val="center"/>
              <w:rPr>
                <w:sz w:val="8"/>
                <w:szCs w:val="14"/>
              </w:rPr>
            </w:pPr>
            <w:r w:rsidRPr="00A87C52">
              <w:rPr>
                <w:sz w:val="8"/>
                <w:szCs w:val="14"/>
              </w:rPr>
              <w:t>1.1.2.</w:t>
            </w:r>
          </w:p>
        </w:tc>
        <w:tc>
          <w:tcPr>
            <w:tcW w:w="0" w:type="auto"/>
            <w:vAlign w:val="center"/>
          </w:tcPr>
          <w:p w:rsidR="000012D8" w:rsidRPr="00A87C52" w:rsidRDefault="000012D8" w:rsidP="00492BCB">
            <w:pPr>
              <w:suppressAutoHyphens/>
              <w:jc w:val="center"/>
              <w:rPr>
                <w:sz w:val="8"/>
                <w:szCs w:val="14"/>
              </w:rPr>
            </w:pPr>
            <w:r w:rsidRPr="00A87C52">
              <w:rPr>
                <w:sz w:val="8"/>
                <w:szCs w:val="14"/>
              </w:rPr>
              <w:t>бюджет Солецкого городского поселения</w:t>
            </w:r>
          </w:p>
        </w:tc>
        <w:tc>
          <w:tcPr>
            <w:tcW w:w="0" w:type="auto"/>
            <w:vAlign w:val="center"/>
          </w:tcPr>
          <w:p w:rsidR="000012D8" w:rsidRPr="00A87C52" w:rsidRDefault="000012D8" w:rsidP="00492BCB">
            <w:pPr>
              <w:suppressAutoHyphens/>
              <w:jc w:val="center"/>
              <w:rPr>
                <w:sz w:val="8"/>
                <w:szCs w:val="14"/>
              </w:rPr>
            </w:pPr>
            <w:r w:rsidRPr="00A87C52">
              <w:rPr>
                <w:sz w:val="8"/>
                <w:szCs w:val="14"/>
              </w:rPr>
              <w:t>59,0</w:t>
            </w:r>
          </w:p>
        </w:tc>
        <w:tc>
          <w:tcPr>
            <w:tcW w:w="0" w:type="auto"/>
            <w:vAlign w:val="center"/>
          </w:tcPr>
          <w:p w:rsidR="000012D8" w:rsidRPr="00A87C52" w:rsidRDefault="000012D8" w:rsidP="00492BCB">
            <w:pPr>
              <w:suppressAutoHyphens/>
              <w:jc w:val="center"/>
              <w:rPr>
                <w:sz w:val="8"/>
                <w:szCs w:val="14"/>
              </w:rPr>
            </w:pPr>
            <w:r w:rsidRPr="00A87C52">
              <w:rPr>
                <w:sz w:val="8"/>
                <w:szCs w:val="14"/>
              </w:rPr>
              <w:t>-</w:t>
            </w:r>
          </w:p>
        </w:tc>
        <w:tc>
          <w:tcPr>
            <w:tcW w:w="0" w:type="auto"/>
            <w:vAlign w:val="center"/>
          </w:tcPr>
          <w:p w:rsidR="000012D8" w:rsidRPr="00A87C52" w:rsidRDefault="000012D8" w:rsidP="00492BCB">
            <w:pPr>
              <w:suppressAutoHyphens/>
              <w:jc w:val="center"/>
              <w:rPr>
                <w:sz w:val="8"/>
                <w:szCs w:val="14"/>
              </w:rPr>
            </w:pPr>
            <w:r w:rsidRPr="00A87C52">
              <w:rPr>
                <w:sz w:val="8"/>
                <w:szCs w:val="14"/>
              </w:rPr>
              <w:t>57,50</w:t>
            </w:r>
          </w:p>
        </w:tc>
        <w:tc>
          <w:tcPr>
            <w:tcW w:w="0" w:type="auto"/>
            <w:vAlign w:val="center"/>
          </w:tcPr>
          <w:p w:rsidR="000012D8" w:rsidRPr="00A87C52" w:rsidRDefault="000012D8" w:rsidP="00492BCB">
            <w:pPr>
              <w:suppressAutoHyphens/>
              <w:jc w:val="center"/>
              <w:rPr>
                <w:sz w:val="8"/>
                <w:szCs w:val="14"/>
              </w:rPr>
            </w:pPr>
            <w:r w:rsidRPr="00A87C52">
              <w:rPr>
                <w:sz w:val="8"/>
                <w:szCs w:val="14"/>
              </w:rPr>
              <w:t>-</w:t>
            </w:r>
          </w:p>
        </w:tc>
        <w:tc>
          <w:tcPr>
            <w:tcW w:w="0" w:type="auto"/>
            <w:vAlign w:val="center"/>
          </w:tcPr>
          <w:p w:rsidR="000012D8" w:rsidRPr="00A87C52" w:rsidRDefault="000012D8" w:rsidP="00492BCB">
            <w:pPr>
              <w:suppressAutoHyphens/>
              <w:jc w:val="center"/>
              <w:rPr>
                <w:sz w:val="8"/>
                <w:szCs w:val="14"/>
              </w:rPr>
            </w:pPr>
            <w:r w:rsidRPr="00A87C52">
              <w:rPr>
                <w:sz w:val="8"/>
                <w:szCs w:val="14"/>
              </w:rPr>
              <w:t>-</w:t>
            </w:r>
          </w:p>
        </w:tc>
        <w:tc>
          <w:tcPr>
            <w:tcW w:w="0" w:type="auto"/>
            <w:vAlign w:val="center"/>
          </w:tcPr>
          <w:p w:rsidR="000012D8" w:rsidRPr="00A87C52" w:rsidRDefault="000012D8" w:rsidP="00492BCB">
            <w:pPr>
              <w:suppressAutoHyphens/>
              <w:jc w:val="center"/>
              <w:rPr>
                <w:sz w:val="8"/>
                <w:szCs w:val="14"/>
              </w:rPr>
            </w:pPr>
            <w:r w:rsidRPr="00A87C52">
              <w:rPr>
                <w:sz w:val="8"/>
                <w:szCs w:val="14"/>
              </w:rPr>
              <w:t>-</w:t>
            </w:r>
          </w:p>
        </w:tc>
        <w:tc>
          <w:tcPr>
            <w:tcW w:w="0" w:type="auto"/>
            <w:vAlign w:val="center"/>
          </w:tcPr>
          <w:p w:rsidR="000012D8" w:rsidRPr="00A87C52" w:rsidRDefault="000012D8" w:rsidP="00492BCB">
            <w:pPr>
              <w:suppressAutoHyphens/>
              <w:jc w:val="center"/>
              <w:rPr>
                <w:sz w:val="8"/>
                <w:szCs w:val="14"/>
              </w:rPr>
            </w:pPr>
            <w:r w:rsidRPr="00A87C52">
              <w:rPr>
                <w:sz w:val="8"/>
                <w:szCs w:val="14"/>
              </w:rPr>
              <w:t>95,00000</w:t>
            </w:r>
          </w:p>
        </w:tc>
        <w:tc>
          <w:tcPr>
            <w:tcW w:w="0" w:type="auto"/>
            <w:vAlign w:val="center"/>
          </w:tcPr>
          <w:p w:rsidR="000012D8" w:rsidRPr="00A87C52" w:rsidRDefault="000012D8" w:rsidP="00492BCB">
            <w:pPr>
              <w:suppressAutoHyphens/>
              <w:jc w:val="center"/>
              <w:rPr>
                <w:sz w:val="8"/>
                <w:szCs w:val="14"/>
              </w:rPr>
            </w:pPr>
            <w:r w:rsidRPr="00A87C52">
              <w:rPr>
                <w:sz w:val="8"/>
                <w:szCs w:val="14"/>
              </w:rPr>
              <w:t>-</w:t>
            </w:r>
          </w:p>
        </w:tc>
        <w:tc>
          <w:tcPr>
            <w:tcW w:w="0" w:type="auto"/>
            <w:vAlign w:val="center"/>
          </w:tcPr>
          <w:p w:rsidR="000012D8" w:rsidRPr="00A87C52" w:rsidRDefault="000012D8" w:rsidP="00492BCB">
            <w:pPr>
              <w:suppressAutoHyphens/>
              <w:jc w:val="center"/>
              <w:rPr>
                <w:sz w:val="8"/>
                <w:szCs w:val="14"/>
              </w:rPr>
            </w:pPr>
            <w:r w:rsidRPr="00A87C52">
              <w:rPr>
                <w:sz w:val="8"/>
                <w:szCs w:val="14"/>
              </w:rPr>
              <w:t>-</w:t>
            </w:r>
          </w:p>
        </w:tc>
        <w:tc>
          <w:tcPr>
            <w:tcW w:w="0" w:type="auto"/>
            <w:vAlign w:val="center"/>
          </w:tcPr>
          <w:p w:rsidR="000012D8" w:rsidRPr="00A87C52" w:rsidRDefault="000012D8" w:rsidP="00492BCB">
            <w:pPr>
              <w:suppressAutoHyphens/>
              <w:jc w:val="center"/>
              <w:rPr>
                <w:sz w:val="8"/>
                <w:szCs w:val="14"/>
              </w:rPr>
            </w:pPr>
            <w:r w:rsidRPr="00A87C52">
              <w:rPr>
                <w:sz w:val="8"/>
                <w:szCs w:val="14"/>
              </w:rPr>
              <w:t>-</w:t>
            </w:r>
          </w:p>
        </w:tc>
      </w:tr>
      <w:tr w:rsidR="00A87C52" w:rsidRPr="00A87C52" w:rsidTr="00492BCB">
        <w:trPr>
          <w:cantSplit/>
        </w:trPr>
        <w:tc>
          <w:tcPr>
            <w:tcW w:w="0" w:type="auto"/>
            <w:vAlign w:val="center"/>
          </w:tcPr>
          <w:p w:rsidR="000012D8" w:rsidRPr="00A87C52" w:rsidRDefault="000012D8" w:rsidP="00492BCB">
            <w:pPr>
              <w:suppressAutoHyphens/>
              <w:jc w:val="center"/>
              <w:rPr>
                <w:sz w:val="8"/>
                <w:szCs w:val="14"/>
              </w:rPr>
            </w:pPr>
            <w:r w:rsidRPr="00A87C52">
              <w:rPr>
                <w:sz w:val="8"/>
                <w:szCs w:val="14"/>
              </w:rPr>
              <w:t>1.4.</w:t>
            </w:r>
          </w:p>
        </w:tc>
        <w:tc>
          <w:tcPr>
            <w:tcW w:w="0" w:type="auto"/>
            <w:vAlign w:val="center"/>
          </w:tcPr>
          <w:p w:rsidR="000012D8" w:rsidRPr="00A87C52" w:rsidRDefault="000012D8" w:rsidP="00492BCB">
            <w:pPr>
              <w:suppressAutoHyphens/>
              <w:jc w:val="both"/>
              <w:rPr>
                <w:sz w:val="8"/>
                <w:szCs w:val="14"/>
              </w:rPr>
            </w:pPr>
            <w:r w:rsidRPr="00A87C52">
              <w:rPr>
                <w:sz w:val="8"/>
                <w:szCs w:val="14"/>
              </w:rPr>
              <w:t>Организация проведения капитального ремонта многоквартирных домов, расположенных на территории Солецкого городского поселения</w:t>
            </w:r>
          </w:p>
        </w:tc>
        <w:tc>
          <w:tcPr>
            <w:tcW w:w="0" w:type="auto"/>
            <w:vAlign w:val="center"/>
          </w:tcPr>
          <w:p w:rsidR="000012D8" w:rsidRPr="00A87C52" w:rsidRDefault="000012D8" w:rsidP="00492BCB">
            <w:pPr>
              <w:suppressAutoHyphens/>
              <w:rPr>
                <w:sz w:val="8"/>
                <w:szCs w:val="14"/>
              </w:rPr>
            </w:pPr>
            <w:r w:rsidRPr="00A87C52">
              <w:rPr>
                <w:sz w:val="8"/>
                <w:szCs w:val="14"/>
              </w:rPr>
              <w:t>отдел градостроительства</w:t>
            </w:r>
          </w:p>
        </w:tc>
        <w:tc>
          <w:tcPr>
            <w:tcW w:w="0" w:type="auto"/>
            <w:vAlign w:val="center"/>
          </w:tcPr>
          <w:p w:rsidR="000012D8" w:rsidRPr="00A87C52" w:rsidRDefault="000012D8" w:rsidP="00492BCB">
            <w:pPr>
              <w:suppressAutoHyphens/>
              <w:jc w:val="center"/>
              <w:rPr>
                <w:sz w:val="8"/>
                <w:szCs w:val="14"/>
              </w:rPr>
            </w:pPr>
            <w:r w:rsidRPr="00A87C52">
              <w:rPr>
                <w:sz w:val="8"/>
                <w:szCs w:val="14"/>
              </w:rPr>
              <w:t>2017 – 2021  год</w:t>
            </w:r>
          </w:p>
        </w:tc>
        <w:tc>
          <w:tcPr>
            <w:tcW w:w="0" w:type="auto"/>
            <w:vAlign w:val="center"/>
          </w:tcPr>
          <w:p w:rsidR="000012D8" w:rsidRPr="00A87C52" w:rsidRDefault="000012D8" w:rsidP="00492BCB">
            <w:pPr>
              <w:suppressAutoHyphens/>
              <w:jc w:val="center"/>
              <w:rPr>
                <w:sz w:val="8"/>
                <w:szCs w:val="14"/>
              </w:rPr>
            </w:pPr>
            <w:r w:rsidRPr="00A87C52">
              <w:rPr>
                <w:sz w:val="8"/>
                <w:szCs w:val="14"/>
              </w:rPr>
              <w:t>1.1.3.</w:t>
            </w:r>
          </w:p>
        </w:tc>
        <w:tc>
          <w:tcPr>
            <w:tcW w:w="0" w:type="auto"/>
            <w:vAlign w:val="center"/>
          </w:tcPr>
          <w:p w:rsidR="000012D8" w:rsidRPr="00A87C52" w:rsidRDefault="000012D8" w:rsidP="00492BCB">
            <w:pPr>
              <w:suppressAutoHyphens/>
              <w:jc w:val="center"/>
              <w:rPr>
                <w:sz w:val="8"/>
                <w:szCs w:val="14"/>
              </w:rPr>
            </w:pPr>
            <w:r w:rsidRPr="00A87C52">
              <w:rPr>
                <w:sz w:val="8"/>
                <w:szCs w:val="14"/>
              </w:rPr>
              <w:t>бюджет Солецкого городского поселения</w:t>
            </w:r>
          </w:p>
        </w:tc>
        <w:tc>
          <w:tcPr>
            <w:tcW w:w="0" w:type="auto"/>
            <w:vAlign w:val="center"/>
          </w:tcPr>
          <w:p w:rsidR="000012D8" w:rsidRPr="00A87C52" w:rsidRDefault="000012D8" w:rsidP="00492BCB">
            <w:pPr>
              <w:suppressAutoHyphens/>
              <w:jc w:val="center"/>
              <w:rPr>
                <w:sz w:val="8"/>
                <w:szCs w:val="14"/>
              </w:rPr>
            </w:pPr>
            <w:r w:rsidRPr="00A87C52">
              <w:rPr>
                <w:sz w:val="8"/>
                <w:szCs w:val="14"/>
              </w:rPr>
              <w:t>-</w:t>
            </w:r>
          </w:p>
        </w:tc>
        <w:tc>
          <w:tcPr>
            <w:tcW w:w="0" w:type="auto"/>
            <w:vAlign w:val="center"/>
          </w:tcPr>
          <w:p w:rsidR="000012D8" w:rsidRPr="00A87C52" w:rsidRDefault="000012D8" w:rsidP="00492BCB">
            <w:pPr>
              <w:suppressAutoHyphens/>
              <w:jc w:val="center"/>
              <w:rPr>
                <w:sz w:val="8"/>
                <w:szCs w:val="14"/>
              </w:rPr>
            </w:pPr>
            <w:r w:rsidRPr="00A87C52">
              <w:rPr>
                <w:sz w:val="8"/>
                <w:szCs w:val="14"/>
              </w:rPr>
              <w:t>-</w:t>
            </w:r>
          </w:p>
        </w:tc>
        <w:tc>
          <w:tcPr>
            <w:tcW w:w="0" w:type="auto"/>
            <w:vAlign w:val="center"/>
          </w:tcPr>
          <w:p w:rsidR="000012D8" w:rsidRPr="00A87C52" w:rsidRDefault="000012D8" w:rsidP="00492BCB">
            <w:pPr>
              <w:suppressAutoHyphens/>
              <w:jc w:val="center"/>
              <w:rPr>
                <w:sz w:val="8"/>
                <w:szCs w:val="14"/>
              </w:rPr>
            </w:pPr>
            <w:r w:rsidRPr="00A87C52">
              <w:rPr>
                <w:sz w:val="8"/>
                <w:szCs w:val="14"/>
              </w:rPr>
              <w:t>100,00</w:t>
            </w:r>
          </w:p>
        </w:tc>
        <w:tc>
          <w:tcPr>
            <w:tcW w:w="0" w:type="auto"/>
            <w:vAlign w:val="center"/>
          </w:tcPr>
          <w:p w:rsidR="000012D8" w:rsidRPr="00A87C52" w:rsidRDefault="000012D8" w:rsidP="00492BCB">
            <w:pPr>
              <w:suppressAutoHyphens/>
              <w:jc w:val="center"/>
              <w:rPr>
                <w:sz w:val="8"/>
                <w:szCs w:val="14"/>
              </w:rPr>
            </w:pPr>
            <w:r w:rsidRPr="00A87C52">
              <w:rPr>
                <w:sz w:val="8"/>
                <w:szCs w:val="14"/>
              </w:rPr>
              <w:t>-</w:t>
            </w:r>
          </w:p>
        </w:tc>
        <w:tc>
          <w:tcPr>
            <w:tcW w:w="0" w:type="auto"/>
            <w:vAlign w:val="center"/>
          </w:tcPr>
          <w:p w:rsidR="000012D8" w:rsidRPr="00A87C52" w:rsidRDefault="000012D8" w:rsidP="00492BCB">
            <w:pPr>
              <w:suppressAutoHyphens/>
              <w:jc w:val="center"/>
              <w:rPr>
                <w:sz w:val="8"/>
                <w:szCs w:val="14"/>
              </w:rPr>
            </w:pPr>
            <w:r w:rsidRPr="00A87C52">
              <w:rPr>
                <w:sz w:val="8"/>
                <w:szCs w:val="14"/>
              </w:rPr>
              <w:t>-</w:t>
            </w:r>
          </w:p>
        </w:tc>
        <w:tc>
          <w:tcPr>
            <w:tcW w:w="0" w:type="auto"/>
            <w:vAlign w:val="center"/>
          </w:tcPr>
          <w:p w:rsidR="000012D8" w:rsidRPr="00A87C52" w:rsidRDefault="000012D8" w:rsidP="00492BCB">
            <w:pPr>
              <w:suppressAutoHyphens/>
              <w:jc w:val="center"/>
              <w:rPr>
                <w:sz w:val="8"/>
                <w:szCs w:val="14"/>
              </w:rPr>
            </w:pPr>
            <w:r w:rsidRPr="00A87C52">
              <w:rPr>
                <w:sz w:val="8"/>
                <w:szCs w:val="14"/>
              </w:rPr>
              <w:t>-</w:t>
            </w:r>
          </w:p>
        </w:tc>
        <w:tc>
          <w:tcPr>
            <w:tcW w:w="0" w:type="auto"/>
            <w:vAlign w:val="center"/>
          </w:tcPr>
          <w:p w:rsidR="000012D8" w:rsidRPr="00A87C52" w:rsidRDefault="000012D8" w:rsidP="00492BCB">
            <w:pPr>
              <w:suppressAutoHyphens/>
              <w:jc w:val="center"/>
              <w:rPr>
                <w:sz w:val="8"/>
                <w:szCs w:val="14"/>
              </w:rPr>
            </w:pPr>
            <w:r w:rsidRPr="00A87C52">
              <w:rPr>
                <w:sz w:val="8"/>
                <w:szCs w:val="14"/>
              </w:rPr>
              <w:t>-</w:t>
            </w:r>
          </w:p>
        </w:tc>
        <w:tc>
          <w:tcPr>
            <w:tcW w:w="0" w:type="auto"/>
            <w:vAlign w:val="center"/>
          </w:tcPr>
          <w:p w:rsidR="000012D8" w:rsidRPr="00A87C52" w:rsidRDefault="000012D8" w:rsidP="00492BCB">
            <w:pPr>
              <w:suppressAutoHyphens/>
              <w:jc w:val="center"/>
              <w:rPr>
                <w:sz w:val="8"/>
                <w:szCs w:val="14"/>
              </w:rPr>
            </w:pPr>
            <w:r w:rsidRPr="00A87C52">
              <w:rPr>
                <w:sz w:val="8"/>
                <w:szCs w:val="14"/>
              </w:rPr>
              <w:t>-</w:t>
            </w:r>
          </w:p>
        </w:tc>
        <w:tc>
          <w:tcPr>
            <w:tcW w:w="0" w:type="auto"/>
            <w:vAlign w:val="center"/>
          </w:tcPr>
          <w:p w:rsidR="000012D8" w:rsidRPr="00A87C52" w:rsidRDefault="000012D8" w:rsidP="00492BCB">
            <w:pPr>
              <w:suppressAutoHyphens/>
              <w:jc w:val="center"/>
              <w:rPr>
                <w:sz w:val="8"/>
                <w:szCs w:val="14"/>
              </w:rPr>
            </w:pPr>
            <w:r w:rsidRPr="00A87C52">
              <w:rPr>
                <w:sz w:val="8"/>
                <w:szCs w:val="14"/>
              </w:rPr>
              <w:t>-</w:t>
            </w:r>
          </w:p>
        </w:tc>
        <w:tc>
          <w:tcPr>
            <w:tcW w:w="0" w:type="auto"/>
            <w:vAlign w:val="center"/>
          </w:tcPr>
          <w:p w:rsidR="000012D8" w:rsidRPr="00A87C52" w:rsidRDefault="000012D8" w:rsidP="00492BCB">
            <w:pPr>
              <w:suppressAutoHyphens/>
              <w:jc w:val="center"/>
              <w:rPr>
                <w:sz w:val="8"/>
                <w:szCs w:val="14"/>
              </w:rPr>
            </w:pPr>
            <w:r w:rsidRPr="00A87C52">
              <w:rPr>
                <w:sz w:val="8"/>
                <w:szCs w:val="14"/>
              </w:rPr>
              <w:t>-</w:t>
            </w:r>
          </w:p>
        </w:tc>
      </w:tr>
      <w:tr w:rsidR="00A87C52" w:rsidRPr="00A87C52" w:rsidTr="00492BCB">
        <w:trPr>
          <w:cantSplit/>
        </w:trPr>
        <w:tc>
          <w:tcPr>
            <w:tcW w:w="0" w:type="auto"/>
            <w:vAlign w:val="center"/>
          </w:tcPr>
          <w:p w:rsidR="000012D8" w:rsidRPr="00A87C52" w:rsidRDefault="000012D8" w:rsidP="00492BCB">
            <w:pPr>
              <w:suppressAutoHyphens/>
              <w:jc w:val="center"/>
              <w:rPr>
                <w:sz w:val="8"/>
                <w:szCs w:val="14"/>
              </w:rPr>
            </w:pPr>
            <w:r w:rsidRPr="00A87C52">
              <w:rPr>
                <w:sz w:val="8"/>
                <w:szCs w:val="14"/>
              </w:rPr>
              <w:lastRenderedPageBreak/>
              <w:t>1.5.</w:t>
            </w:r>
          </w:p>
        </w:tc>
        <w:tc>
          <w:tcPr>
            <w:tcW w:w="0" w:type="auto"/>
            <w:vAlign w:val="center"/>
          </w:tcPr>
          <w:p w:rsidR="000012D8" w:rsidRPr="00A87C52" w:rsidRDefault="000012D8" w:rsidP="00492BCB">
            <w:pPr>
              <w:suppressAutoHyphens/>
              <w:rPr>
                <w:sz w:val="8"/>
                <w:szCs w:val="14"/>
              </w:rPr>
            </w:pPr>
            <w:r w:rsidRPr="00A87C52">
              <w:rPr>
                <w:sz w:val="8"/>
                <w:szCs w:val="14"/>
              </w:rPr>
              <w:t>Проведение мероприятий в области энергосбережения, направленных на организацию и проведение работ по регулированию и автоматизации учета и контроля потребления тепловой энергии в многоквартирных домах Солецкого городского поселения</w:t>
            </w:r>
          </w:p>
        </w:tc>
        <w:tc>
          <w:tcPr>
            <w:tcW w:w="0" w:type="auto"/>
            <w:vAlign w:val="center"/>
          </w:tcPr>
          <w:p w:rsidR="000012D8" w:rsidRPr="00A87C52" w:rsidRDefault="000012D8" w:rsidP="00492BCB">
            <w:pPr>
              <w:suppressAutoHyphens/>
              <w:rPr>
                <w:sz w:val="8"/>
                <w:szCs w:val="14"/>
              </w:rPr>
            </w:pPr>
            <w:r w:rsidRPr="00A87C52">
              <w:rPr>
                <w:sz w:val="8"/>
                <w:szCs w:val="14"/>
              </w:rPr>
              <w:t xml:space="preserve">отдел </w:t>
            </w:r>
          </w:p>
        </w:tc>
        <w:tc>
          <w:tcPr>
            <w:tcW w:w="0" w:type="auto"/>
            <w:vAlign w:val="center"/>
          </w:tcPr>
          <w:p w:rsidR="000012D8" w:rsidRPr="00A87C52" w:rsidRDefault="000012D8" w:rsidP="00492BCB">
            <w:pPr>
              <w:suppressAutoHyphens/>
              <w:jc w:val="center"/>
              <w:rPr>
                <w:sz w:val="8"/>
                <w:szCs w:val="14"/>
              </w:rPr>
            </w:pPr>
            <w:r w:rsidRPr="00A87C52">
              <w:rPr>
                <w:sz w:val="8"/>
                <w:szCs w:val="14"/>
              </w:rPr>
              <w:t>2018 – 2020  год</w:t>
            </w:r>
          </w:p>
        </w:tc>
        <w:tc>
          <w:tcPr>
            <w:tcW w:w="0" w:type="auto"/>
            <w:vAlign w:val="center"/>
          </w:tcPr>
          <w:p w:rsidR="000012D8" w:rsidRPr="00A87C52" w:rsidRDefault="000012D8" w:rsidP="00492BCB">
            <w:pPr>
              <w:suppressAutoHyphens/>
              <w:jc w:val="center"/>
              <w:rPr>
                <w:sz w:val="8"/>
                <w:szCs w:val="14"/>
              </w:rPr>
            </w:pPr>
            <w:r w:rsidRPr="00A87C52">
              <w:rPr>
                <w:sz w:val="8"/>
                <w:szCs w:val="14"/>
              </w:rPr>
              <w:t>1.1.4.</w:t>
            </w:r>
          </w:p>
        </w:tc>
        <w:tc>
          <w:tcPr>
            <w:tcW w:w="0" w:type="auto"/>
            <w:vAlign w:val="center"/>
          </w:tcPr>
          <w:p w:rsidR="000012D8" w:rsidRPr="00A87C52" w:rsidRDefault="000012D8" w:rsidP="00492BCB">
            <w:pPr>
              <w:suppressAutoHyphens/>
              <w:jc w:val="center"/>
              <w:rPr>
                <w:sz w:val="8"/>
                <w:szCs w:val="14"/>
              </w:rPr>
            </w:pPr>
            <w:r w:rsidRPr="00A87C52">
              <w:rPr>
                <w:sz w:val="8"/>
                <w:szCs w:val="14"/>
              </w:rPr>
              <w:t>-</w:t>
            </w:r>
          </w:p>
        </w:tc>
        <w:tc>
          <w:tcPr>
            <w:tcW w:w="0" w:type="auto"/>
            <w:vAlign w:val="center"/>
          </w:tcPr>
          <w:p w:rsidR="000012D8" w:rsidRPr="00A87C52" w:rsidRDefault="000012D8" w:rsidP="00492BCB">
            <w:pPr>
              <w:suppressAutoHyphens/>
              <w:jc w:val="center"/>
              <w:rPr>
                <w:sz w:val="8"/>
                <w:szCs w:val="14"/>
              </w:rPr>
            </w:pPr>
            <w:r w:rsidRPr="00A87C52">
              <w:rPr>
                <w:sz w:val="8"/>
                <w:szCs w:val="14"/>
              </w:rPr>
              <w:t>-</w:t>
            </w:r>
          </w:p>
        </w:tc>
        <w:tc>
          <w:tcPr>
            <w:tcW w:w="0" w:type="auto"/>
            <w:vAlign w:val="center"/>
          </w:tcPr>
          <w:p w:rsidR="000012D8" w:rsidRPr="00A87C52" w:rsidRDefault="000012D8" w:rsidP="00492BCB">
            <w:pPr>
              <w:suppressAutoHyphens/>
              <w:jc w:val="center"/>
              <w:rPr>
                <w:sz w:val="8"/>
                <w:szCs w:val="14"/>
              </w:rPr>
            </w:pPr>
            <w:r w:rsidRPr="00A87C52">
              <w:rPr>
                <w:sz w:val="8"/>
                <w:szCs w:val="14"/>
              </w:rPr>
              <w:t>-</w:t>
            </w:r>
          </w:p>
        </w:tc>
        <w:tc>
          <w:tcPr>
            <w:tcW w:w="0" w:type="auto"/>
            <w:vAlign w:val="center"/>
          </w:tcPr>
          <w:p w:rsidR="000012D8" w:rsidRPr="00A87C52" w:rsidRDefault="000012D8" w:rsidP="00492BCB">
            <w:pPr>
              <w:suppressAutoHyphens/>
              <w:jc w:val="center"/>
              <w:rPr>
                <w:sz w:val="8"/>
                <w:szCs w:val="14"/>
              </w:rPr>
            </w:pPr>
            <w:r w:rsidRPr="00A87C52">
              <w:rPr>
                <w:sz w:val="8"/>
                <w:szCs w:val="14"/>
              </w:rPr>
              <w:t>-</w:t>
            </w:r>
          </w:p>
        </w:tc>
        <w:tc>
          <w:tcPr>
            <w:tcW w:w="0" w:type="auto"/>
            <w:vAlign w:val="center"/>
          </w:tcPr>
          <w:p w:rsidR="000012D8" w:rsidRPr="00A87C52" w:rsidRDefault="000012D8" w:rsidP="00492BCB">
            <w:pPr>
              <w:suppressAutoHyphens/>
              <w:jc w:val="center"/>
              <w:rPr>
                <w:sz w:val="8"/>
                <w:szCs w:val="14"/>
              </w:rPr>
            </w:pPr>
            <w:r w:rsidRPr="00A87C52">
              <w:rPr>
                <w:sz w:val="8"/>
                <w:szCs w:val="14"/>
              </w:rPr>
              <w:t>-</w:t>
            </w:r>
          </w:p>
        </w:tc>
        <w:tc>
          <w:tcPr>
            <w:tcW w:w="0" w:type="auto"/>
            <w:vAlign w:val="center"/>
          </w:tcPr>
          <w:p w:rsidR="000012D8" w:rsidRPr="00A87C52" w:rsidRDefault="000012D8" w:rsidP="00492BCB">
            <w:pPr>
              <w:suppressAutoHyphens/>
              <w:jc w:val="center"/>
              <w:rPr>
                <w:sz w:val="8"/>
                <w:szCs w:val="14"/>
              </w:rPr>
            </w:pPr>
            <w:r w:rsidRPr="00A87C52">
              <w:rPr>
                <w:sz w:val="8"/>
                <w:szCs w:val="14"/>
              </w:rPr>
              <w:t>-</w:t>
            </w:r>
          </w:p>
        </w:tc>
        <w:tc>
          <w:tcPr>
            <w:tcW w:w="0" w:type="auto"/>
            <w:vAlign w:val="center"/>
          </w:tcPr>
          <w:p w:rsidR="000012D8" w:rsidRPr="00A87C52" w:rsidRDefault="000012D8" w:rsidP="00492BCB">
            <w:pPr>
              <w:suppressAutoHyphens/>
              <w:jc w:val="center"/>
              <w:rPr>
                <w:sz w:val="8"/>
                <w:szCs w:val="14"/>
              </w:rPr>
            </w:pPr>
            <w:r w:rsidRPr="00A87C52">
              <w:rPr>
                <w:sz w:val="8"/>
                <w:szCs w:val="14"/>
              </w:rPr>
              <w:t>-</w:t>
            </w:r>
          </w:p>
        </w:tc>
        <w:tc>
          <w:tcPr>
            <w:tcW w:w="0" w:type="auto"/>
            <w:vAlign w:val="center"/>
          </w:tcPr>
          <w:p w:rsidR="000012D8" w:rsidRPr="00A87C52" w:rsidRDefault="000012D8" w:rsidP="00492BCB">
            <w:pPr>
              <w:suppressAutoHyphens/>
              <w:jc w:val="center"/>
              <w:rPr>
                <w:sz w:val="8"/>
                <w:szCs w:val="14"/>
              </w:rPr>
            </w:pPr>
            <w:r w:rsidRPr="00A87C52">
              <w:rPr>
                <w:sz w:val="8"/>
                <w:szCs w:val="14"/>
              </w:rPr>
              <w:t>-</w:t>
            </w:r>
          </w:p>
        </w:tc>
        <w:tc>
          <w:tcPr>
            <w:tcW w:w="0" w:type="auto"/>
            <w:vAlign w:val="center"/>
          </w:tcPr>
          <w:p w:rsidR="000012D8" w:rsidRPr="00A87C52" w:rsidRDefault="000012D8" w:rsidP="00492BCB">
            <w:pPr>
              <w:suppressAutoHyphens/>
              <w:jc w:val="center"/>
              <w:rPr>
                <w:sz w:val="8"/>
                <w:szCs w:val="14"/>
              </w:rPr>
            </w:pPr>
            <w:r w:rsidRPr="00A87C52">
              <w:rPr>
                <w:sz w:val="8"/>
                <w:szCs w:val="14"/>
              </w:rPr>
              <w:t>-</w:t>
            </w:r>
          </w:p>
        </w:tc>
        <w:tc>
          <w:tcPr>
            <w:tcW w:w="0" w:type="auto"/>
            <w:vAlign w:val="center"/>
          </w:tcPr>
          <w:p w:rsidR="000012D8" w:rsidRPr="00A87C52" w:rsidRDefault="000012D8" w:rsidP="00492BCB">
            <w:pPr>
              <w:suppressAutoHyphens/>
              <w:jc w:val="center"/>
              <w:rPr>
                <w:sz w:val="8"/>
                <w:szCs w:val="14"/>
              </w:rPr>
            </w:pPr>
            <w:r w:rsidRPr="00A87C52">
              <w:rPr>
                <w:sz w:val="8"/>
                <w:szCs w:val="14"/>
              </w:rPr>
              <w:t>-</w:t>
            </w:r>
          </w:p>
        </w:tc>
        <w:tc>
          <w:tcPr>
            <w:tcW w:w="0" w:type="auto"/>
            <w:vAlign w:val="center"/>
          </w:tcPr>
          <w:p w:rsidR="000012D8" w:rsidRPr="00A87C52" w:rsidRDefault="000012D8" w:rsidP="00492BCB">
            <w:pPr>
              <w:suppressAutoHyphens/>
              <w:jc w:val="center"/>
              <w:rPr>
                <w:sz w:val="8"/>
                <w:szCs w:val="14"/>
              </w:rPr>
            </w:pPr>
            <w:r w:rsidRPr="00A87C52">
              <w:rPr>
                <w:sz w:val="8"/>
                <w:szCs w:val="14"/>
              </w:rPr>
              <w:t>-</w:t>
            </w:r>
          </w:p>
        </w:tc>
      </w:tr>
      <w:tr w:rsidR="00A87C52" w:rsidRPr="00A87C52" w:rsidTr="00492BCB">
        <w:trPr>
          <w:cantSplit/>
        </w:trPr>
        <w:tc>
          <w:tcPr>
            <w:tcW w:w="0" w:type="auto"/>
            <w:vAlign w:val="center"/>
          </w:tcPr>
          <w:p w:rsidR="000012D8" w:rsidRPr="00A87C52" w:rsidRDefault="000012D8" w:rsidP="00492BCB">
            <w:pPr>
              <w:suppressAutoHyphens/>
              <w:jc w:val="center"/>
              <w:rPr>
                <w:sz w:val="8"/>
                <w:szCs w:val="14"/>
              </w:rPr>
            </w:pPr>
            <w:r w:rsidRPr="00A87C52">
              <w:rPr>
                <w:sz w:val="8"/>
                <w:szCs w:val="14"/>
              </w:rPr>
              <w:t>2.</w:t>
            </w:r>
          </w:p>
        </w:tc>
        <w:tc>
          <w:tcPr>
            <w:tcW w:w="0" w:type="auto"/>
            <w:gridSpan w:val="15"/>
            <w:vAlign w:val="center"/>
          </w:tcPr>
          <w:p w:rsidR="000012D8" w:rsidRPr="00A87C52" w:rsidRDefault="000012D8" w:rsidP="00492BCB">
            <w:pPr>
              <w:suppressAutoHyphens/>
              <w:rPr>
                <w:sz w:val="8"/>
                <w:szCs w:val="14"/>
              </w:rPr>
            </w:pPr>
            <w:r w:rsidRPr="00A87C52">
              <w:rPr>
                <w:sz w:val="8"/>
                <w:szCs w:val="14"/>
              </w:rPr>
              <w:t>Задача 2. Обеспечение сохранности общего имущества в многоквартирных домах, расположенных на территории Солецкого городского поселения</w:t>
            </w:r>
          </w:p>
        </w:tc>
      </w:tr>
      <w:tr w:rsidR="00A87C52" w:rsidRPr="00A87C52" w:rsidTr="00492BCB">
        <w:trPr>
          <w:cantSplit/>
        </w:trPr>
        <w:tc>
          <w:tcPr>
            <w:tcW w:w="0" w:type="auto"/>
            <w:vAlign w:val="center"/>
          </w:tcPr>
          <w:p w:rsidR="000012D8" w:rsidRPr="00A87C52" w:rsidRDefault="000012D8" w:rsidP="00492BCB">
            <w:pPr>
              <w:suppressAutoHyphens/>
              <w:jc w:val="center"/>
              <w:rPr>
                <w:sz w:val="8"/>
                <w:szCs w:val="14"/>
              </w:rPr>
            </w:pPr>
            <w:r w:rsidRPr="00A87C52">
              <w:rPr>
                <w:sz w:val="8"/>
                <w:szCs w:val="14"/>
              </w:rPr>
              <w:t>2.1.</w:t>
            </w:r>
          </w:p>
        </w:tc>
        <w:tc>
          <w:tcPr>
            <w:tcW w:w="0" w:type="auto"/>
            <w:vAlign w:val="center"/>
          </w:tcPr>
          <w:p w:rsidR="000012D8" w:rsidRPr="00A87C52" w:rsidRDefault="000012D8" w:rsidP="00492BCB">
            <w:pPr>
              <w:suppressAutoHyphens/>
              <w:jc w:val="both"/>
              <w:rPr>
                <w:sz w:val="8"/>
                <w:szCs w:val="14"/>
              </w:rPr>
            </w:pPr>
            <w:r w:rsidRPr="00A87C52">
              <w:rPr>
                <w:sz w:val="8"/>
                <w:szCs w:val="14"/>
              </w:rPr>
              <w:t>Перечисление взносов из бюджета Солецкого городского поселения на проведение работ по капитальному ремонту общедомового имущества многоквартирных домов, расположенных на территории Солецкого городского поселения в специализированную  некоммерческую организацию  «Региональный фонд капитального ремонта многоквартирных домов, расположенных на территории Новгородской области»</w:t>
            </w:r>
          </w:p>
          <w:p w:rsidR="000012D8" w:rsidRPr="00A87C52" w:rsidRDefault="000012D8" w:rsidP="00492BCB">
            <w:pPr>
              <w:suppressAutoHyphens/>
              <w:jc w:val="both"/>
              <w:rPr>
                <w:sz w:val="8"/>
                <w:szCs w:val="14"/>
              </w:rPr>
            </w:pPr>
          </w:p>
        </w:tc>
        <w:tc>
          <w:tcPr>
            <w:tcW w:w="0" w:type="auto"/>
            <w:vAlign w:val="center"/>
          </w:tcPr>
          <w:p w:rsidR="000012D8" w:rsidRPr="00A87C52" w:rsidRDefault="000012D8" w:rsidP="00492BCB">
            <w:pPr>
              <w:suppressAutoHyphens/>
              <w:rPr>
                <w:sz w:val="8"/>
                <w:szCs w:val="14"/>
              </w:rPr>
            </w:pPr>
            <w:r w:rsidRPr="00A87C52">
              <w:rPr>
                <w:sz w:val="8"/>
                <w:szCs w:val="14"/>
              </w:rPr>
              <w:t>комитет; отдел;</w:t>
            </w:r>
          </w:p>
          <w:p w:rsidR="000012D8" w:rsidRPr="00A87C52" w:rsidRDefault="000012D8" w:rsidP="00492BCB">
            <w:pPr>
              <w:suppressAutoHyphens/>
              <w:rPr>
                <w:sz w:val="8"/>
                <w:szCs w:val="14"/>
              </w:rPr>
            </w:pPr>
            <w:r w:rsidRPr="00A87C52">
              <w:rPr>
                <w:sz w:val="8"/>
                <w:szCs w:val="14"/>
              </w:rPr>
              <w:t>финансовый отдел;</w:t>
            </w:r>
          </w:p>
          <w:p w:rsidR="000012D8" w:rsidRPr="00A87C52" w:rsidRDefault="000012D8" w:rsidP="00492BCB">
            <w:pPr>
              <w:suppressAutoHyphens/>
              <w:rPr>
                <w:sz w:val="8"/>
                <w:szCs w:val="14"/>
              </w:rPr>
            </w:pPr>
            <w:r w:rsidRPr="00A87C52">
              <w:rPr>
                <w:sz w:val="8"/>
                <w:szCs w:val="14"/>
              </w:rPr>
              <w:t>отдел бухгалтерского учета</w:t>
            </w:r>
          </w:p>
        </w:tc>
        <w:tc>
          <w:tcPr>
            <w:tcW w:w="0" w:type="auto"/>
            <w:vAlign w:val="center"/>
          </w:tcPr>
          <w:p w:rsidR="000012D8" w:rsidRPr="00A87C52" w:rsidRDefault="000012D8" w:rsidP="00492BCB">
            <w:pPr>
              <w:suppressAutoHyphens/>
              <w:jc w:val="center"/>
              <w:rPr>
                <w:sz w:val="8"/>
                <w:szCs w:val="14"/>
              </w:rPr>
            </w:pPr>
            <w:r w:rsidRPr="00A87C52">
              <w:rPr>
                <w:sz w:val="8"/>
                <w:szCs w:val="14"/>
              </w:rPr>
              <w:t>2016 – 2021  год</w:t>
            </w:r>
          </w:p>
        </w:tc>
        <w:tc>
          <w:tcPr>
            <w:tcW w:w="0" w:type="auto"/>
            <w:vAlign w:val="center"/>
          </w:tcPr>
          <w:p w:rsidR="000012D8" w:rsidRPr="00A87C52" w:rsidRDefault="000012D8" w:rsidP="00492BCB">
            <w:pPr>
              <w:suppressAutoHyphens/>
              <w:jc w:val="center"/>
              <w:rPr>
                <w:sz w:val="8"/>
                <w:szCs w:val="14"/>
              </w:rPr>
            </w:pPr>
            <w:r w:rsidRPr="00A87C52">
              <w:rPr>
                <w:sz w:val="8"/>
                <w:szCs w:val="14"/>
              </w:rPr>
              <w:t xml:space="preserve">1.2.1., </w:t>
            </w:r>
          </w:p>
          <w:p w:rsidR="000012D8" w:rsidRPr="00A87C52" w:rsidRDefault="000012D8" w:rsidP="00492BCB">
            <w:pPr>
              <w:suppressAutoHyphens/>
              <w:jc w:val="center"/>
              <w:rPr>
                <w:sz w:val="8"/>
                <w:szCs w:val="14"/>
              </w:rPr>
            </w:pPr>
            <w:r w:rsidRPr="00A87C52">
              <w:rPr>
                <w:sz w:val="8"/>
                <w:szCs w:val="14"/>
              </w:rPr>
              <w:t>1.2.2.</w:t>
            </w:r>
          </w:p>
        </w:tc>
        <w:tc>
          <w:tcPr>
            <w:tcW w:w="0" w:type="auto"/>
            <w:vAlign w:val="center"/>
          </w:tcPr>
          <w:p w:rsidR="000012D8" w:rsidRPr="00A87C52" w:rsidRDefault="000012D8" w:rsidP="00492BCB">
            <w:pPr>
              <w:suppressAutoHyphens/>
              <w:jc w:val="center"/>
              <w:rPr>
                <w:sz w:val="8"/>
                <w:szCs w:val="14"/>
              </w:rPr>
            </w:pPr>
            <w:r w:rsidRPr="00A87C52">
              <w:rPr>
                <w:sz w:val="8"/>
                <w:szCs w:val="14"/>
              </w:rPr>
              <w:t>бюджет Солецкого городского поселения</w:t>
            </w:r>
          </w:p>
        </w:tc>
        <w:tc>
          <w:tcPr>
            <w:tcW w:w="0" w:type="auto"/>
            <w:vAlign w:val="center"/>
          </w:tcPr>
          <w:p w:rsidR="000012D8" w:rsidRPr="00A87C52" w:rsidRDefault="000012D8" w:rsidP="00492BCB">
            <w:pPr>
              <w:suppressAutoHyphens/>
              <w:jc w:val="center"/>
              <w:rPr>
                <w:sz w:val="8"/>
                <w:szCs w:val="14"/>
              </w:rPr>
            </w:pPr>
            <w:r w:rsidRPr="00A87C52">
              <w:rPr>
                <w:sz w:val="8"/>
                <w:szCs w:val="14"/>
              </w:rPr>
              <w:t>1346,00</w:t>
            </w:r>
          </w:p>
        </w:tc>
        <w:tc>
          <w:tcPr>
            <w:tcW w:w="0" w:type="auto"/>
            <w:vAlign w:val="center"/>
          </w:tcPr>
          <w:p w:rsidR="000012D8" w:rsidRPr="00A87C52" w:rsidRDefault="000012D8" w:rsidP="00492BCB">
            <w:pPr>
              <w:suppressAutoHyphens/>
              <w:jc w:val="center"/>
              <w:rPr>
                <w:sz w:val="8"/>
                <w:szCs w:val="14"/>
              </w:rPr>
            </w:pPr>
            <w:r w:rsidRPr="00A87C52">
              <w:rPr>
                <w:sz w:val="8"/>
                <w:szCs w:val="14"/>
              </w:rPr>
              <w:t>2643,00</w:t>
            </w:r>
          </w:p>
        </w:tc>
        <w:tc>
          <w:tcPr>
            <w:tcW w:w="0" w:type="auto"/>
            <w:vAlign w:val="center"/>
          </w:tcPr>
          <w:p w:rsidR="000012D8" w:rsidRPr="00A87C52" w:rsidRDefault="000012D8" w:rsidP="00492BCB">
            <w:pPr>
              <w:suppressAutoHyphens/>
              <w:jc w:val="center"/>
              <w:rPr>
                <w:sz w:val="8"/>
                <w:szCs w:val="14"/>
              </w:rPr>
            </w:pPr>
            <w:r w:rsidRPr="00A87C52">
              <w:rPr>
                <w:sz w:val="8"/>
                <w:szCs w:val="14"/>
              </w:rPr>
              <w:t>3969,32</w:t>
            </w:r>
          </w:p>
        </w:tc>
        <w:tc>
          <w:tcPr>
            <w:tcW w:w="0" w:type="auto"/>
            <w:vAlign w:val="center"/>
          </w:tcPr>
          <w:p w:rsidR="000012D8" w:rsidRPr="00A87C52" w:rsidRDefault="000012D8" w:rsidP="00492BCB">
            <w:pPr>
              <w:suppressAutoHyphens/>
              <w:jc w:val="center"/>
              <w:rPr>
                <w:sz w:val="8"/>
                <w:szCs w:val="14"/>
              </w:rPr>
            </w:pPr>
            <w:r w:rsidRPr="00A87C52">
              <w:rPr>
                <w:sz w:val="8"/>
                <w:szCs w:val="14"/>
              </w:rPr>
              <w:t>3080,70000</w:t>
            </w:r>
          </w:p>
        </w:tc>
        <w:tc>
          <w:tcPr>
            <w:tcW w:w="0" w:type="auto"/>
            <w:vAlign w:val="center"/>
          </w:tcPr>
          <w:p w:rsidR="000012D8" w:rsidRPr="00A87C52" w:rsidRDefault="000012D8" w:rsidP="00492BCB">
            <w:pPr>
              <w:suppressAutoHyphens/>
              <w:jc w:val="center"/>
              <w:rPr>
                <w:sz w:val="8"/>
                <w:szCs w:val="14"/>
              </w:rPr>
            </w:pPr>
            <w:r w:rsidRPr="00A87C52">
              <w:rPr>
                <w:sz w:val="8"/>
                <w:szCs w:val="14"/>
              </w:rPr>
              <w:t>3972,70000</w:t>
            </w:r>
          </w:p>
        </w:tc>
        <w:tc>
          <w:tcPr>
            <w:tcW w:w="0" w:type="auto"/>
            <w:vAlign w:val="center"/>
          </w:tcPr>
          <w:p w:rsidR="000012D8" w:rsidRPr="00A87C52" w:rsidRDefault="000012D8" w:rsidP="00492BCB">
            <w:pPr>
              <w:suppressAutoHyphens/>
              <w:jc w:val="center"/>
              <w:rPr>
                <w:sz w:val="8"/>
                <w:szCs w:val="14"/>
              </w:rPr>
            </w:pPr>
            <w:r w:rsidRPr="00A87C52">
              <w:rPr>
                <w:sz w:val="8"/>
                <w:szCs w:val="14"/>
              </w:rPr>
              <w:t>3922,70000</w:t>
            </w:r>
          </w:p>
        </w:tc>
        <w:tc>
          <w:tcPr>
            <w:tcW w:w="0" w:type="auto"/>
            <w:vAlign w:val="center"/>
          </w:tcPr>
          <w:p w:rsidR="000012D8" w:rsidRPr="00A87C52" w:rsidRDefault="000012D8" w:rsidP="00492BCB">
            <w:pPr>
              <w:suppressAutoHyphens/>
              <w:jc w:val="center"/>
              <w:rPr>
                <w:sz w:val="8"/>
                <w:szCs w:val="14"/>
              </w:rPr>
            </w:pPr>
            <w:r w:rsidRPr="00A87C52">
              <w:rPr>
                <w:sz w:val="8"/>
                <w:szCs w:val="14"/>
              </w:rPr>
              <w:t>3922,7000</w:t>
            </w:r>
          </w:p>
        </w:tc>
        <w:tc>
          <w:tcPr>
            <w:tcW w:w="0" w:type="auto"/>
            <w:vAlign w:val="center"/>
          </w:tcPr>
          <w:p w:rsidR="000012D8" w:rsidRPr="00A87C52" w:rsidRDefault="000012D8" w:rsidP="00492BCB">
            <w:pPr>
              <w:suppressAutoHyphens/>
              <w:jc w:val="center"/>
              <w:rPr>
                <w:sz w:val="8"/>
                <w:szCs w:val="14"/>
              </w:rPr>
            </w:pPr>
            <w:r w:rsidRPr="00A87C52">
              <w:rPr>
                <w:sz w:val="8"/>
                <w:szCs w:val="14"/>
              </w:rPr>
              <w:t>-</w:t>
            </w:r>
          </w:p>
        </w:tc>
        <w:tc>
          <w:tcPr>
            <w:tcW w:w="0" w:type="auto"/>
            <w:vAlign w:val="center"/>
          </w:tcPr>
          <w:p w:rsidR="000012D8" w:rsidRPr="00A87C52" w:rsidRDefault="000012D8" w:rsidP="00492BCB">
            <w:pPr>
              <w:suppressAutoHyphens/>
              <w:jc w:val="center"/>
              <w:rPr>
                <w:sz w:val="8"/>
                <w:szCs w:val="14"/>
              </w:rPr>
            </w:pPr>
            <w:r w:rsidRPr="00A87C52">
              <w:rPr>
                <w:sz w:val="8"/>
                <w:szCs w:val="14"/>
              </w:rPr>
              <w:t>-</w:t>
            </w:r>
          </w:p>
        </w:tc>
        <w:tc>
          <w:tcPr>
            <w:tcW w:w="0" w:type="auto"/>
            <w:vAlign w:val="center"/>
          </w:tcPr>
          <w:p w:rsidR="000012D8" w:rsidRPr="00A87C52" w:rsidRDefault="000012D8" w:rsidP="00492BCB">
            <w:pPr>
              <w:suppressAutoHyphens/>
              <w:jc w:val="center"/>
              <w:rPr>
                <w:sz w:val="8"/>
                <w:szCs w:val="14"/>
              </w:rPr>
            </w:pPr>
            <w:r w:rsidRPr="00A87C52">
              <w:rPr>
                <w:sz w:val="8"/>
                <w:szCs w:val="14"/>
              </w:rPr>
              <w:t>-</w:t>
            </w:r>
          </w:p>
        </w:tc>
      </w:tr>
      <w:tr w:rsidR="00A87C52" w:rsidRPr="00A87C52" w:rsidTr="00492BCB">
        <w:trPr>
          <w:cantSplit/>
        </w:trPr>
        <w:tc>
          <w:tcPr>
            <w:tcW w:w="0" w:type="auto"/>
            <w:vAlign w:val="center"/>
          </w:tcPr>
          <w:p w:rsidR="000012D8" w:rsidRPr="00A87C52" w:rsidRDefault="000012D8" w:rsidP="00492BCB">
            <w:pPr>
              <w:suppressAutoHyphens/>
              <w:jc w:val="center"/>
              <w:rPr>
                <w:sz w:val="8"/>
                <w:szCs w:val="14"/>
              </w:rPr>
            </w:pPr>
            <w:r w:rsidRPr="00A87C52">
              <w:rPr>
                <w:sz w:val="8"/>
                <w:szCs w:val="14"/>
              </w:rPr>
              <w:t>3.</w:t>
            </w:r>
          </w:p>
        </w:tc>
        <w:tc>
          <w:tcPr>
            <w:tcW w:w="0" w:type="auto"/>
            <w:gridSpan w:val="15"/>
            <w:vAlign w:val="center"/>
          </w:tcPr>
          <w:p w:rsidR="000012D8" w:rsidRPr="00A87C52" w:rsidRDefault="000012D8" w:rsidP="00492BCB">
            <w:pPr>
              <w:suppressAutoHyphens/>
              <w:rPr>
                <w:sz w:val="8"/>
                <w:szCs w:val="14"/>
              </w:rPr>
            </w:pPr>
            <w:r w:rsidRPr="00A87C52">
              <w:rPr>
                <w:sz w:val="8"/>
                <w:szCs w:val="14"/>
              </w:rPr>
              <w:t>Задача 3. Повышение качества бытовых услуг, оказываемых населению</w:t>
            </w:r>
          </w:p>
        </w:tc>
      </w:tr>
      <w:tr w:rsidR="00A87C52" w:rsidRPr="00A87C52" w:rsidTr="00492BCB">
        <w:trPr>
          <w:cantSplit/>
        </w:trPr>
        <w:tc>
          <w:tcPr>
            <w:tcW w:w="0" w:type="auto"/>
            <w:vAlign w:val="center"/>
          </w:tcPr>
          <w:p w:rsidR="000012D8" w:rsidRPr="00A87C52" w:rsidRDefault="000012D8" w:rsidP="00492BCB">
            <w:pPr>
              <w:suppressAutoHyphens/>
              <w:jc w:val="center"/>
              <w:rPr>
                <w:sz w:val="8"/>
                <w:szCs w:val="14"/>
              </w:rPr>
            </w:pPr>
            <w:r w:rsidRPr="00A87C52">
              <w:rPr>
                <w:sz w:val="8"/>
                <w:szCs w:val="14"/>
              </w:rPr>
              <w:lastRenderedPageBreak/>
              <w:t>3.1.</w:t>
            </w:r>
          </w:p>
        </w:tc>
        <w:tc>
          <w:tcPr>
            <w:tcW w:w="0" w:type="auto"/>
            <w:vAlign w:val="center"/>
          </w:tcPr>
          <w:p w:rsidR="000012D8" w:rsidRPr="00A87C52" w:rsidRDefault="000012D8" w:rsidP="00492BCB">
            <w:pPr>
              <w:suppressAutoHyphens/>
              <w:jc w:val="both"/>
              <w:rPr>
                <w:sz w:val="8"/>
                <w:szCs w:val="14"/>
              </w:rPr>
            </w:pPr>
            <w:r w:rsidRPr="00A87C52">
              <w:rPr>
                <w:sz w:val="8"/>
                <w:szCs w:val="14"/>
              </w:rPr>
              <w:t>Обеспечение своевременного и целевого перечисления субсидии на покрытие убытков организации, оказывающей банные услуги населению по фиксированным тарифам</w:t>
            </w:r>
          </w:p>
        </w:tc>
        <w:tc>
          <w:tcPr>
            <w:tcW w:w="0" w:type="auto"/>
            <w:vAlign w:val="center"/>
          </w:tcPr>
          <w:p w:rsidR="000012D8" w:rsidRPr="00A87C52" w:rsidRDefault="000012D8" w:rsidP="00492BCB">
            <w:pPr>
              <w:suppressAutoHyphens/>
              <w:rPr>
                <w:sz w:val="8"/>
                <w:szCs w:val="14"/>
              </w:rPr>
            </w:pPr>
            <w:r w:rsidRPr="00A87C52">
              <w:rPr>
                <w:sz w:val="8"/>
                <w:szCs w:val="14"/>
              </w:rPr>
              <w:t>комитет; отдел;</w:t>
            </w:r>
          </w:p>
          <w:p w:rsidR="000012D8" w:rsidRPr="00A87C52" w:rsidRDefault="000012D8" w:rsidP="00492BCB">
            <w:pPr>
              <w:suppressAutoHyphens/>
              <w:rPr>
                <w:sz w:val="8"/>
                <w:szCs w:val="14"/>
              </w:rPr>
            </w:pPr>
            <w:r w:rsidRPr="00A87C52">
              <w:rPr>
                <w:sz w:val="8"/>
                <w:szCs w:val="14"/>
              </w:rPr>
              <w:t>финансовый отдел;</w:t>
            </w:r>
          </w:p>
          <w:p w:rsidR="000012D8" w:rsidRPr="00A87C52" w:rsidRDefault="000012D8" w:rsidP="00492BCB">
            <w:pPr>
              <w:suppressAutoHyphens/>
              <w:rPr>
                <w:sz w:val="8"/>
                <w:szCs w:val="14"/>
              </w:rPr>
            </w:pPr>
            <w:r w:rsidRPr="00A87C52">
              <w:rPr>
                <w:sz w:val="8"/>
                <w:szCs w:val="14"/>
              </w:rPr>
              <w:t>отдел бухгалтерского учета</w:t>
            </w:r>
          </w:p>
        </w:tc>
        <w:tc>
          <w:tcPr>
            <w:tcW w:w="0" w:type="auto"/>
            <w:vAlign w:val="center"/>
          </w:tcPr>
          <w:p w:rsidR="000012D8" w:rsidRPr="00A87C52" w:rsidRDefault="000012D8" w:rsidP="00492BCB">
            <w:pPr>
              <w:suppressAutoHyphens/>
              <w:jc w:val="center"/>
              <w:rPr>
                <w:sz w:val="8"/>
                <w:szCs w:val="14"/>
              </w:rPr>
            </w:pPr>
            <w:r w:rsidRPr="00A87C52">
              <w:rPr>
                <w:sz w:val="8"/>
                <w:szCs w:val="14"/>
              </w:rPr>
              <w:t>2016 – 2019  год</w:t>
            </w:r>
          </w:p>
        </w:tc>
        <w:tc>
          <w:tcPr>
            <w:tcW w:w="0" w:type="auto"/>
            <w:vAlign w:val="center"/>
          </w:tcPr>
          <w:p w:rsidR="000012D8" w:rsidRPr="00A87C52" w:rsidRDefault="000012D8" w:rsidP="00492BCB">
            <w:pPr>
              <w:suppressAutoHyphens/>
              <w:jc w:val="center"/>
              <w:rPr>
                <w:sz w:val="8"/>
                <w:szCs w:val="14"/>
              </w:rPr>
            </w:pPr>
            <w:r w:rsidRPr="00A87C52">
              <w:rPr>
                <w:sz w:val="8"/>
                <w:szCs w:val="14"/>
              </w:rPr>
              <w:t>1.3.1.</w:t>
            </w:r>
          </w:p>
        </w:tc>
        <w:tc>
          <w:tcPr>
            <w:tcW w:w="0" w:type="auto"/>
            <w:vAlign w:val="center"/>
          </w:tcPr>
          <w:p w:rsidR="000012D8" w:rsidRPr="00A87C52" w:rsidRDefault="000012D8" w:rsidP="00492BCB">
            <w:pPr>
              <w:suppressAutoHyphens/>
              <w:jc w:val="center"/>
              <w:rPr>
                <w:sz w:val="8"/>
                <w:szCs w:val="14"/>
              </w:rPr>
            </w:pPr>
            <w:r w:rsidRPr="00A87C52">
              <w:rPr>
                <w:sz w:val="8"/>
                <w:szCs w:val="14"/>
              </w:rPr>
              <w:t>бюджет Солецкого городского поселения</w:t>
            </w:r>
          </w:p>
        </w:tc>
        <w:tc>
          <w:tcPr>
            <w:tcW w:w="0" w:type="auto"/>
            <w:vAlign w:val="center"/>
          </w:tcPr>
          <w:p w:rsidR="000012D8" w:rsidRPr="00A87C52" w:rsidRDefault="000012D8" w:rsidP="00492BCB">
            <w:pPr>
              <w:suppressAutoHyphens/>
              <w:jc w:val="center"/>
              <w:rPr>
                <w:sz w:val="8"/>
                <w:szCs w:val="14"/>
              </w:rPr>
            </w:pPr>
            <w:r w:rsidRPr="00A87C52">
              <w:rPr>
                <w:sz w:val="8"/>
                <w:szCs w:val="14"/>
              </w:rPr>
              <w:t>1285,0</w:t>
            </w:r>
          </w:p>
        </w:tc>
        <w:tc>
          <w:tcPr>
            <w:tcW w:w="0" w:type="auto"/>
            <w:vAlign w:val="center"/>
          </w:tcPr>
          <w:p w:rsidR="000012D8" w:rsidRPr="00A87C52" w:rsidRDefault="000012D8" w:rsidP="00492BCB">
            <w:pPr>
              <w:suppressAutoHyphens/>
              <w:jc w:val="center"/>
              <w:rPr>
                <w:sz w:val="8"/>
                <w:szCs w:val="14"/>
              </w:rPr>
            </w:pPr>
            <w:r w:rsidRPr="00A87C52">
              <w:rPr>
                <w:sz w:val="8"/>
                <w:szCs w:val="14"/>
              </w:rPr>
              <w:t>1285,0</w:t>
            </w:r>
          </w:p>
        </w:tc>
        <w:tc>
          <w:tcPr>
            <w:tcW w:w="0" w:type="auto"/>
            <w:vAlign w:val="center"/>
          </w:tcPr>
          <w:p w:rsidR="000012D8" w:rsidRPr="00A87C52" w:rsidRDefault="000012D8" w:rsidP="00492BCB">
            <w:pPr>
              <w:suppressAutoHyphens/>
              <w:jc w:val="center"/>
              <w:rPr>
                <w:sz w:val="8"/>
                <w:szCs w:val="14"/>
              </w:rPr>
            </w:pPr>
            <w:r w:rsidRPr="00A87C52">
              <w:rPr>
                <w:sz w:val="8"/>
                <w:szCs w:val="14"/>
              </w:rPr>
              <w:t>825,27</w:t>
            </w:r>
          </w:p>
        </w:tc>
        <w:tc>
          <w:tcPr>
            <w:tcW w:w="0" w:type="auto"/>
            <w:vAlign w:val="center"/>
          </w:tcPr>
          <w:p w:rsidR="000012D8" w:rsidRPr="00A87C52" w:rsidRDefault="000012D8" w:rsidP="00492BCB">
            <w:pPr>
              <w:suppressAutoHyphens/>
              <w:jc w:val="center"/>
              <w:rPr>
                <w:sz w:val="8"/>
                <w:szCs w:val="14"/>
              </w:rPr>
            </w:pPr>
            <w:r w:rsidRPr="00A87C52">
              <w:rPr>
                <w:sz w:val="8"/>
                <w:szCs w:val="14"/>
              </w:rPr>
              <w:t>912,08373</w:t>
            </w:r>
          </w:p>
        </w:tc>
        <w:tc>
          <w:tcPr>
            <w:tcW w:w="0" w:type="auto"/>
            <w:vAlign w:val="center"/>
          </w:tcPr>
          <w:p w:rsidR="000012D8" w:rsidRPr="00A87C52" w:rsidRDefault="000012D8" w:rsidP="00492BCB">
            <w:pPr>
              <w:suppressAutoHyphens/>
              <w:jc w:val="center"/>
              <w:rPr>
                <w:sz w:val="8"/>
                <w:szCs w:val="14"/>
              </w:rPr>
            </w:pPr>
            <w:r w:rsidRPr="00A87C52">
              <w:rPr>
                <w:sz w:val="8"/>
                <w:szCs w:val="14"/>
              </w:rPr>
              <w:t>900,00000</w:t>
            </w:r>
          </w:p>
        </w:tc>
        <w:tc>
          <w:tcPr>
            <w:tcW w:w="0" w:type="auto"/>
            <w:vAlign w:val="center"/>
          </w:tcPr>
          <w:p w:rsidR="000012D8" w:rsidRPr="00A87C52" w:rsidRDefault="000012D8" w:rsidP="00492BCB">
            <w:pPr>
              <w:suppressAutoHyphens/>
              <w:jc w:val="center"/>
              <w:rPr>
                <w:sz w:val="8"/>
                <w:szCs w:val="14"/>
              </w:rPr>
            </w:pPr>
            <w:r w:rsidRPr="00A87C52">
              <w:rPr>
                <w:sz w:val="8"/>
                <w:szCs w:val="14"/>
              </w:rPr>
              <w:t>-</w:t>
            </w:r>
          </w:p>
        </w:tc>
        <w:tc>
          <w:tcPr>
            <w:tcW w:w="0" w:type="auto"/>
            <w:vAlign w:val="center"/>
          </w:tcPr>
          <w:p w:rsidR="000012D8" w:rsidRPr="00A87C52" w:rsidRDefault="000012D8" w:rsidP="00492BCB">
            <w:pPr>
              <w:suppressAutoHyphens/>
              <w:jc w:val="center"/>
              <w:rPr>
                <w:sz w:val="8"/>
                <w:szCs w:val="14"/>
              </w:rPr>
            </w:pPr>
            <w:r w:rsidRPr="00A87C52">
              <w:rPr>
                <w:sz w:val="8"/>
                <w:szCs w:val="14"/>
              </w:rPr>
              <w:t>-</w:t>
            </w:r>
          </w:p>
        </w:tc>
        <w:tc>
          <w:tcPr>
            <w:tcW w:w="0" w:type="auto"/>
            <w:vAlign w:val="center"/>
          </w:tcPr>
          <w:p w:rsidR="000012D8" w:rsidRPr="00A87C52" w:rsidRDefault="000012D8" w:rsidP="00492BCB">
            <w:pPr>
              <w:suppressAutoHyphens/>
              <w:jc w:val="center"/>
              <w:rPr>
                <w:sz w:val="8"/>
                <w:szCs w:val="14"/>
              </w:rPr>
            </w:pPr>
            <w:r w:rsidRPr="00A87C52">
              <w:rPr>
                <w:sz w:val="8"/>
                <w:szCs w:val="14"/>
              </w:rPr>
              <w:t>-</w:t>
            </w:r>
          </w:p>
        </w:tc>
        <w:tc>
          <w:tcPr>
            <w:tcW w:w="0" w:type="auto"/>
            <w:vAlign w:val="center"/>
          </w:tcPr>
          <w:p w:rsidR="000012D8" w:rsidRPr="00A87C52" w:rsidRDefault="000012D8" w:rsidP="00492BCB">
            <w:pPr>
              <w:suppressAutoHyphens/>
              <w:jc w:val="center"/>
              <w:rPr>
                <w:sz w:val="8"/>
                <w:szCs w:val="14"/>
              </w:rPr>
            </w:pPr>
            <w:r w:rsidRPr="00A87C52">
              <w:rPr>
                <w:sz w:val="8"/>
                <w:szCs w:val="14"/>
              </w:rPr>
              <w:t>-</w:t>
            </w:r>
          </w:p>
        </w:tc>
        <w:tc>
          <w:tcPr>
            <w:tcW w:w="0" w:type="auto"/>
            <w:vAlign w:val="center"/>
          </w:tcPr>
          <w:p w:rsidR="000012D8" w:rsidRPr="00A87C52" w:rsidRDefault="000012D8" w:rsidP="00492BCB">
            <w:pPr>
              <w:suppressAutoHyphens/>
              <w:jc w:val="center"/>
              <w:rPr>
                <w:sz w:val="8"/>
                <w:szCs w:val="14"/>
              </w:rPr>
            </w:pPr>
            <w:r w:rsidRPr="00A87C52">
              <w:rPr>
                <w:sz w:val="8"/>
                <w:szCs w:val="14"/>
              </w:rPr>
              <w:t>-</w:t>
            </w:r>
          </w:p>
        </w:tc>
      </w:tr>
      <w:tr w:rsidR="00A87C52" w:rsidRPr="00A87C52" w:rsidTr="00492BCB">
        <w:trPr>
          <w:cantSplit/>
        </w:trPr>
        <w:tc>
          <w:tcPr>
            <w:tcW w:w="0" w:type="auto"/>
            <w:vAlign w:val="center"/>
          </w:tcPr>
          <w:p w:rsidR="000012D8" w:rsidRPr="00A87C52" w:rsidRDefault="000012D8" w:rsidP="00492BCB">
            <w:pPr>
              <w:suppressAutoHyphens/>
              <w:jc w:val="center"/>
              <w:rPr>
                <w:sz w:val="8"/>
                <w:szCs w:val="14"/>
              </w:rPr>
            </w:pPr>
            <w:r w:rsidRPr="00A87C52">
              <w:rPr>
                <w:sz w:val="8"/>
                <w:szCs w:val="14"/>
              </w:rPr>
              <w:t>3.2.</w:t>
            </w:r>
          </w:p>
        </w:tc>
        <w:tc>
          <w:tcPr>
            <w:tcW w:w="0" w:type="auto"/>
            <w:vAlign w:val="center"/>
          </w:tcPr>
          <w:p w:rsidR="000012D8" w:rsidRPr="00A87C52" w:rsidRDefault="000012D8" w:rsidP="00492BCB">
            <w:pPr>
              <w:suppressAutoHyphens/>
              <w:jc w:val="both"/>
              <w:rPr>
                <w:sz w:val="8"/>
                <w:szCs w:val="14"/>
              </w:rPr>
            </w:pPr>
            <w:r w:rsidRPr="00A87C52">
              <w:rPr>
                <w:sz w:val="8"/>
                <w:szCs w:val="14"/>
              </w:rPr>
              <w:t xml:space="preserve">Организация проведения текущего ремонта здания по адресу: Новгородская область г. Сольцы ул. Луначарского д.5 </w:t>
            </w:r>
          </w:p>
          <w:p w:rsidR="000012D8" w:rsidRPr="00A87C52" w:rsidRDefault="000012D8" w:rsidP="00492BCB">
            <w:pPr>
              <w:suppressAutoHyphens/>
              <w:jc w:val="both"/>
              <w:rPr>
                <w:sz w:val="8"/>
                <w:szCs w:val="14"/>
              </w:rPr>
            </w:pPr>
          </w:p>
        </w:tc>
        <w:tc>
          <w:tcPr>
            <w:tcW w:w="0" w:type="auto"/>
            <w:vAlign w:val="center"/>
          </w:tcPr>
          <w:p w:rsidR="000012D8" w:rsidRPr="00A87C52" w:rsidRDefault="000012D8" w:rsidP="00492BCB">
            <w:pPr>
              <w:suppressAutoHyphens/>
              <w:rPr>
                <w:sz w:val="8"/>
                <w:szCs w:val="14"/>
              </w:rPr>
            </w:pPr>
            <w:r w:rsidRPr="00A87C52">
              <w:rPr>
                <w:sz w:val="8"/>
                <w:szCs w:val="14"/>
              </w:rPr>
              <w:t>комитет; отдел</w:t>
            </w:r>
          </w:p>
          <w:p w:rsidR="000012D8" w:rsidRPr="00A87C52" w:rsidRDefault="000012D8" w:rsidP="00492BCB">
            <w:pPr>
              <w:suppressAutoHyphens/>
              <w:rPr>
                <w:sz w:val="8"/>
                <w:szCs w:val="14"/>
              </w:rPr>
            </w:pPr>
          </w:p>
        </w:tc>
        <w:tc>
          <w:tcPr>
            <w:tcW w:w="0" w:type="auto"/>
            <w:vAlign w:val="center"/>
          </w:tcPr>
          <w:p w:rsidR="000012D8" w:rsidRPr="00A87C52" w:rsidRDefault="000012D8" w:rsidP="00492BCB">
            <w:pPr>
              <w:suppressAutoHyphens/>
              <w:jc w:val="center"/>
              <w:rPr>
                <w:sz w:val="8"/>
                <w:szCs w:val="14"/>
              </w:rPr>
            </w:pPr>
            <w:r w:rsidRPr="00A87C52">
              <w:rPr>
                <w:sz w:val="8"/>
                <w:szCs w:val="14"/>
              </w:rPr>
              <w:t>2016 – 2017  год</w:t>
            </w:r>
          </w:p>
        </w:tc>
        <w:tc>
          <w:tcPr>
            <w:tcW w:w="0" w:type="auto"/>
            <w:vAlign w:val="center"/>
          </w:tcPr>
          <w:p w:rsidR="000012D8" w:rsidRPr="00A87C52" w:rsidRDefault="000012D8" w:rsidP="00492BCB">
            <w:pPr>
              <w:suppressAutoHyphens/>
              <w:jc w:val="center"/>
              <w:rPr>
                <w:sz w:val="8"/>
                <w:szCs w:val="14"/>
              </w:rPr>
            </w:pPr>
            <w:r w:rsidRPr="00A87C52">
              <w:rPr>
                <w:sz w:val="8"/>
                <w:szCs w:val="14"/>
              </w:rPr>
              <w:t>1.3.2.</w:t>
            </w:r>
          </w:p>
        </w:tc>
        <w:tc>
          <w:tcPr>
            <w:tcW w:w="0" w:type="auto"/>
            <w:vAlign w:val="center"/>
          </w:tcPr>
          <w:p w:rsidR="000012D8" w:rsidRPr="00A87C52" w:rsidRDefault="000012D8" w:rsidP="00492BCB">
            <w:pPr>
              <w:suppressAutoHyphens/>
              <w:jc w:val="center"/>
              <w:rPr>
                <w:sz w:val="8"/>
                <w:szCs w:val="14"/>
              </w:rPr>
            </w:pPr>
            <w:r w:rsidRPr="00A87C52">
              <w:rPr>
                <w:sz w:val="8"/>
                <w:szCs w:val="14"/>
              </w:rPr>
              <w:t>бюджет Солецкого городского поселения</w:t>
            </w:r>
          </w:p>
        </w:tc>
        <w:tc>
          <w:tcPr>
            <w:tcW w:w="0" w:type="auto"/>
            <w:vAlign w:val="center"/>
          </w:tcPr>
          <w:p w:rsidR="000012D8" w:rsidRPr="00A87C52" w:rsidRDefault="000012D8" w:rsidP="00492BCB">
            <w:pPr>
              <w:suppressAutoHyphens/>
              <w:jc w:val="center"/>
              <w:rPr>
                <w:sz w:val="8"/>
                <w:szCs w:val="14"/>
              </w:rPr>
            </w:pPr>
            <w:r w:rsidRPr="00A87C52">
              <w:rPr>
                <w:sz w:val="8"/>
                <w:szCs w:val="14"/>
              </w:rPr>
              <w:t>816,3</w:t>
            </w:r>
          </w:p>
        </w:tc>
        <w:tc>
          <w:tcPr>
            <w:tcW w:w="0" w:type="auto"/>
            <w:vAlign w:val="center"/>
          </w:tcPr>
          <w:p w:rsidR="000012D8" w:rsidRPr="00A87C52" w:rsidRDefault="000012D8" w:rsidP="00492BCB">
            <w:pPr>
              <w:suppressAutoHyphens/>
              <w:jc w:val="center"/>
              <w:rPr>
                <w:sz w:val="8"/>
                <w:szCs w:val="14"/>
              </w:rPr>
            </w:pPr>
            <w:r w:rsidRPr="00A87C52">
              <w:rPr>
                <w:sz w:val="8"/>
                <w:szCs w:val="14"/>
              </w:rPr>
              <w:t>135,6</w:t>
            </w:r>
          </w:p>
        </w:tc>
        <w:tc>
          <w:tcPr>
            <w:tcW w:w="0" w:type="auto"/>
            <w:vAlign w:val="center"/>
          </w:tcPr>
          <w:p w:rsidR="000012D8" w:rsidRPr="00A87C52" w:rsidRDefault="000012D8" w:rsidP="00492BCB">
            <w:pPr>
              <w:suppressAutoHyphens/>
              <w:jc w:val="center"/>
              <w:rPr>
                <w:sz w:val="8"/>
                <w:szCs w:val="14"/>
              </w:rPr>
            </w:pPr>
            <w:r w:rsidRPr="00A87C52">
              <w:rPr>
                <w:sz w:val="8"/>
                <w:szCs w:val="14"/>
              </w:rPr>
              <w:t>-</w:t>
            </w:r>
          </w:p>
        </w:tc>
        <w:tc>
          <w:tcPr>
            <w:tcW w:w="0" w:type="auto"/>
            <w:vAlign w:val="center"/>
          </w:tcPr>
          <w:p w:rsidR="000012D8" w:rsidRPr="00A87C52" w:rsidRDefault="000012D8" w:rsidP="00492BCB">
            <w:pPr>
              <w:suppressAutoHyphens/>
              <w:jc w:val="center"/>
              <w:rPr>
                <w:sz w:val="8"/>
                <w:szCs w:val="14"/>
              </w:rPr>
            </w:pPr>
            <w:r w:rsidRPr="00A87C52">
              <w:rPr>
                <w:sz w:val="8"/>
                <w:szCs w:val="14"/>
              </w:rPr>
              <w:t>-</w:t>
            </w:r>
          </w:p>
        </w:tc>
        <w:tc>
          <w:tcPr>
            <w:tcW w:w="0" w:type="auto"/>
            <w:vAlign w:val="center"/>
          </w:tcPr>
          <w:p w:rsidR="000012D8" w:rsidRPr="00A87C52" w:rsidRDefault="000012D8" w:rsidP="00492BCB">
            <w:pPr>
              <w:suppressAutoHyphens/>
              <w:jc w:val="center"/>
              <w:rPr>
                <w:sz w:val="8"/>
                <w:szCs w:val="14"/>
              </w:rPr>
            </w:pPr>
            <w:r w:rsidRPr="00A87C52">
              <w:rPr>
                <w:sz w:val="8"/>
                <w:szCs w:val="14"/>
              </w:rPr>
              <w:t>-</w:t>
            </w:r>
          </w:p>
        </w:tc>
        <w:tc>
          <w:tcPr>
            <w:tcW w:w="0" w:type="auto"/>
            <w:vAlign w:val="center"/>
          </w:tcPr>
          <w:p w:rsidR="000012D8" w:rsidRPr="00A87C52" w:rsidRDefault="000012D8" w:rsidP="00492BCB">
            <w:pPr>
              <w:suppressAutoHyphens/>
              <w:jc w:val="center"/>
              <w:rPr>
                <w:sz w:val="8"/>
                <w:szCs w:val="14"/>
              </w:rPr>
            </w:pPr>
            <w:r w:rsidRPr="00A87C52">
              <w:rPr>
                <w:sz w:val="8"/>
                <w:szCs w:val="14"/>
              </w:rPr>
              <w:t>-</w:t>
            </w:r>
          </w:p>
        </w:tc>
        <w:tc>
          <w:tcPr>
            <w:tcW w:w="0" w:type="auto"/>
            <w:vAlign w:val="center"/>
          </w:tcPr>
          <w:p w:rsidR="000012D8" w:rsidRPr="00A87C52" w:rsidRDefault="000012D8" w:rsidP="00492BCB">
            <w:pPr>
              <w:suppressAutoHyphens/>
              <w:jc w:val="center"/>
              <w:rPr>
                <w:sz w:val="8"/>
                <w:szCs w:val="14"/>
              </w:rPr>
            </w:pPr>
            <w:r w:rsidRPr="00A87C52">
              <w:rPr>
                <w:sz w:val="8"/>
                <w:szCs w:val="14"/>
              </w:rPr>
              <w:t>-</w:t>
            </w:r>
          </w:p>
        </w:tc>
        <w:tc>
          <w:tcPr>
            <w:tcW w:w="0" w:type="auto"/>
            <w:vAlign w:val="center"/>
          </w:tcPr>
          <w:p w:rsidR="000012D8" w:rsidRPr="00A87C52" w:rsidRDefault="000012D8" w:rsidP="00492BCB">
            <w:pPr>
              <w:suppressAutoHyphens/>
              <w:jc w:val="center"/>
              <w:rPr>
                <w:sz w:val="8"/>
                <w:szCs w:val="14"/>
              </w:rPr>
            </w:pPr>
            <w:r w:rsidRPr="00A87C52">
              <w:rPr>
                <w:sz w:val="8"/>
                <w:szCs w:val="14"/>
              </w:rPr>
              <w:t>-</w:t>
            </w:r>
          </w:p>
        </w:tc>
        <w:tc>
          <w:tcPr>
            <w:tcW w:w="0" w:type="auto"/>
            <w:vAlign w:val="center"/>
          </w:tcPr>
          <w:p w:rsidR="000012D8" w:rsidRPr="00A87C52" w:rsidRDefault="000012D8" w:rsidP="00492BCB">
            <w:pPr>
              <w:suppressAutoHyphens/>
              <w:jc w:val="center"/>
              <w:rPr>
                <w:sz w:val="8"/>
                <w:szCs w:val="14"/>
              </w:rPr>
            </w:pPr>
            <w:r w:rsidRPr="00A87C52">
              <w:rPr>
                <w:sz w:val="8"/>
                <w:szCs w:val="14"/>
              </w:rPr>
              <w:t>-</w:t>
            </w:r>
          </w:p>
        </w:tc>
        <w:tc>
          <w:tcPr>
            <w:tcW w:w="0" w:type="auto"/>
            <w:vAlign w:val="center"/>
          </w:tcPr>
          <w:p w:rsidR="000012D8" w:rsidRPr="00A87C52" w:rsidRDefault="000012D8" w:rsidP="00492BCB">
            <w:pPr>
              <w:suppressAutoHyphens/>
              <w:jc w:val="center"/>
              <w:rPr>
                <w:sz w:val="8"/>
                <w:szCs w:val="14"/>
              </w:rPr>
            </w:pPr>
            <w:r w:rsidRPr="00A87C52">
              <w:rPr>
                <w:sz w:val="8"/>
                <w:szCs w:val="14"/>
              </w:rPr>
              <w:t>-</w:t>
            </w:r>
          </w:p>
        </w:tc>
      </w:tr>
      <w:tr w:rsidR="00A87C52" w:rsidRPr="00A87C52" w:rsidTr="00492BCB">
        <w:trPr>
          <w:cantSplit/>
        </w:trPr>
        <w:tc>
          <w:tcPr>
            <w:tcW w:w="0" w:type="auto"/>
            <w:vAlign w:val="center"/>
          </w:tcPr>
          <w:p w:rsidR="000012D8" w:rsidRPr="00A87C52" w:rsidRDefault="000012D8" w:rsidP="00492BCB">
            <w:pPr>
              <w:suppressAutoHyphens/>
              <w:jc w:val="center"/>
              <w:rPr>
                <w:sz w:val="8"/>
                <w:szCs w:val="14"/>
              </w:rPr>
            </w:pPr>
            <w:r w:rsidRPr="00A87C52">
              <w:rPr>
                <w:sz w:val="8"/>
                <w:szCs w:val="14"/>
              </w:rPr>
              <w:t>3.3.</w:t>
            </w:r>
          </w:p>
        </w:tc>
        <w:tc>
          <w:tcPr>
            <w:tcW w:w="0" w:type="auto"/>
            <w:vAlign w:val="center"/>
          </w:tcPr>
          <w:p w:rsidR="000012D8" w:rsidRPr="00A87C52" w:rsidRDefault="000012D8" w:rsidP="00492BCB">
            <w:pPr>
              <w:suppressAutoHyphens/>
              <w:jc w:val="both"/>
              <w:rPr>
                <w:sz w:val="8"/>
                <w:szCs w:val="14"/>
              </w:rPr>
            </w:pPr>
            <w:r w:rsidRPr="00A87C52">
              <w:rPr>
                <w:sz w:val="8"/>
                <w:szCs w:val="14"/>
              </w:rPr>
              <w:t>Организация разработки и проведения экспертизы проектно-сметной документации на подключение к природному газу здания по адресу: Новгородская область г. Сольцы ул. Луначарского д.5</w:t>
            </w:r>
          </w:p>
          <w:p w:rsidR="000012D8" w:rsidRPr="00A87C52" w:rsidRDefault="000012D8" w:rsidP="00492BCB">
            <w:pPr>
              <w:suppressAutoHyphens/>
              <w:jc w:val="both"/>
              <w:rPr>
                <w:sz w:val="8"/>
                <w:szCs w:val="14"/>
              </w:rPr>
            </w:pPr>
          </w:p>
        </w:tc>
        <w:tc>
          <w:tcPr>
            <w:tcW w:w="0" w:type="auto"/>
            <w:vAlign w:val="center"/>
          </w:tcPr>
          <w:p w:rsidR="000012D8" w:rsidRPr="00A87C52" w:rsidRDefault="000012D8" w:rsidP="00492BCB">
            <w:pPr>
              <w:suppressAutoHyphens/>
              <w:rPr>
                <w:sz w:val="8"/>
                <w:szCs w:val="14"/>
              </w:rPr>
            </w:pPr>
            <w:r w:rsidRPr="00A87C52">
              <w:rPr>
                <w:sz w:val="8"/>
                <w:szCs w:val="14"/>
              </w:rPr>
              <w:t>комитет; отдел</w:t>
            </w:r>
          </w:p>
          <w:p w:rsidR="000012D8" w:rsidRPr="00A87C52" w:rsidRDefault="000012D8" w:rsidP="00492BCB">
            <w:pPr>
              <w:suppressAutoHyphens/>
              <w:rPr>
                <w:sz w:val="8"/>
                <w:szCs w:val="14"/>
              </w:rPr>
            </w:pPr>
          </w:p>
        </w:tc>
        <w:tc>
          <w:tcPr>
            <w:tcW w:w="0" w:type="auto"/>
            <w:vAlign w:val="center"/>
          </w:tcPr>
          <w:p w:rsidR="000012D8" w:rsidRPr="00A87C52" w:rsidRDefault="000012D8" w:rsidP="00492BCB">
            <w:pPr>
              <w:suppressAutoHyphens/>
              <w:jc w:val="center"/>
              <w:rPr>
                <w:sz w:val="8"/>
                <w:szCs w:val="14"/>
              </w:rPr>
            </w:pPr>
            <w:r w:rsidRPr="00A87C52">
              <w:rPr>
                <w:sz w:val="8"/>
                <w:szCs w:val="14"/>
              </w:rPr>
              <w:t>2016 год</w:t>
            </w:r>
          </w:p>
        </w:tc>
        <w:tc>
          <w:tcPr>
            <w:tcW w:w="0" w:type="auto"/>
            <w:vAlign w:val="center"/>
          </w:tcPr>
          <w:p w:rsidR="000012D8" w:rsidRPr="00A87C52" w:rsidRDefault="000012D8" w:rsidP="00492BCB">
            <w:pPr>
              <w:suppressAutoHyphens/>
              <w:jc w:val="center"/>
              <w:rPr>
                <w:sz w:val="8"/>
                <w:szCs w:val="14"/>
              </w:rPr>
            </w:pPr>
            <w:r w:rsidRPr="00A87C52">
              <w:rPr>
                <w:sz w:val="8"/>
                <w:szCs w:val="14"/>
              </w:rPr>
              <w:t>1.3.3.</w:t>
            </w:r>
          </w:p>
        </w:tc>
        <w:tc>
          <w:tcPr>
            <w:tcW w:w="0" w:type="auto"/>
            <w:vAlign w:val="center"/>
          </w:tcPr>
          <w:p w:rsidR="000012D8" w:rsidRPr="00A87C52" w:rsidRDefault="000012D8" w:rsidP="00492BCB">
            <w:pPr>
              <w:suppressAutoHyphens/>
              <w:jc w:val="center"/>
              <w:rPr>
                <w:sz w:val="8"/>
                <w:szCs w:val="14"/>
              </w:rPr>
            </w:pPr>
            <w:r w:rsidRPr="00A87C52">
              <w:rPr>
                <w:sz w:val="8"/>
                <w:szCs w:val="14"/>
              </w:rPr>
              <w:t>бюджет Солецкого городского поселения</w:t>
            </w:r>
          </w:p>
        </w:tc>
        <w:tc>
          <w:tcPr>
            <w:tcW w:w="0" w:type="auto"/>
            <w:vAlign w:val="center"/>
          </w:tcPr>
          <w:p w:rsidR="000012D8" w:rsidRPr="00A87C52" w:rsidRDefault="000012D8" w:rsidP="00492BCB">
            <w:pPr>
              <w:suppressAutoHyphens/>
              <w:jc w:val="center"/>
              <w:rPr>
                <w:sz w:val="8"/>
                <w:szCs w:val="14"/>
              </w:rPr>
            </w:pPr>
            <w:r w:rsidRPr="00A87C52">
              <w:rPr>
                <w:sz w:val="8"/>
                <w:szCs w:val="14"/>
              </w:rPr>
              <w:t>-</w:t>
            </w:r>
          </w:p>
        </w:tc>
        <w:tc>
          <w:tcPr>
            <w:tcW w:w="0" w:type="auto"/>
            <w:vAlign w:val="center"/>
          </w:tcPr>
          <w:p w:rsidR="000012D8" w:rsidRPr="00A87C52" w:rsidRDefault="000012D8" w:rsidP="00492BCB">
            <w:pPr>
              <w:suppressAutoHyphens/>
              <w:jc w:val="center"/>
              <w:rPr>
                <w:sz w:val="8"/>
                <w:szCs w:val="14"/>
              </w:rPr>
            </w:pPr>
            <w:r w:rsidRPr="00A87C52">
              <w:rPr>
                <w:sz w:val="8"/>
                <w:szCs w:val="14"/>
              </w:rPr>
              <w:t>-</w:t>
            </w:r>
          </w:p>
        </w:tc>
        <w:tc>
          <w:tcPr>
            <w:tcW w:w="0" w:type="auto"/>
            <w:vAlign w:val="center"/>
          </w:tcPr>
          <w:p w:rsidR="000012D8" w:rsidRPr="00A87C52" w:rsidRDefault="000012D8" w:rsidP="00492BCB">
            <w:pPr>
              <w:suppressAutoHyphens/>
              <w:jc w:val="center"/>
              <w:rPr>
                <w:sz w:val="8"/>
                <w:szCs w:val="14"/>
              </w:rPr>
            </w:pPr>
            <w:r w:rsidRPr="00A87C52">
              <w:rPr>
                <w:sz w:val="8"/>
                <w:szCs w:val="14"/>
              </w:rPr>
              <w:t>-</w:t>
            </w:r>
          </w:p>
        </w:tc>
        <w:tc>
          <w:tcPr>
            <w:tcW w:w="0" w:type="auto"/>
            <w:vAlign w:val="center"/>
          </w:tcPr>
          <w:p w:rsidR="000012D8" w:rsidRPr="00A87C52" w:rsidRDefault="000012D8" w:rsidP="00492BCB">
            <w:pPr>
              <w:suppressAutoHyphens/>
              <w:jc w:val="center"/>
              <w:rPr>
                <w:sz w:val="8"/>
                <w:szCs w:val="14"/>
              </w:rPr>
            </w:pPr>
            <w:r w:rsidRPr="00A87C52">
              <w:rPr>
                <w:sz w:val="8"/>
                <w:szCs w:val="14"/>
              </w:rPr>
              <w:t>-</w:t>
            </w:r>
          </w:p>
        </w:tc>
        <w:tc>
          <w:tcPr>
            <w:tcW w:w="0" w:type="auto"/>
            <w:vAlign w:val="center"/>
          </w:tcPr>
          <w:p w:rsidR="000012D8" w:rsidRPr="00A87C52" w:rsidRDefault="000012D8" w:rsidP="00492BCB">
            <w:pPr>
              <w:suppressAutoHyphens/>
              <w:jc w:val="center"/>
              <w:rPr>
                <w:sz w:val="8"/>
                <w:szCs w:val="14"/>
              </w:rPr>
            </w:pPr>
            <w:r w:rsidRPr="00A87C52">
              <w:rPr>
                <w:sz w:val="8"/>
                <w:szCs w:val="14"/>
              </w:rPr>
              <w:t>-</w:t>
            </w:r>
          </w:p>
        </w:tc>
        <w:tc>
          <w:tcPr>
            <w:tcW w:w="0" w:type="auto"/>
            <w:vAlign w:val="center"/>
          </w:tcPr>
          <w:p w:rsidR="000012D8" w:rsidRPr="00A87C52" w:rsidRDefault="000012D8" w:rsidP="00492BCB">
            <w:pPr>
              <w:suppressAutoHyphens/>
              <w:jc w:val="center"/>
              <w:rPr>
                <w:sz w:val="8"/>
                <w:szCs w:val="14"/>
              </w:rPr>
            </w:pPr>
            <w:r w:rsidRPr="00A87C52">
              <w:rPr>
                <w:sz w:val="8"/>
                <w:szCs w:val="14"/>
              </w:rPr>
              <w:t>-</w:t>
            </w:r>
          </w:p>
        </w:tc>
        <w:tc>
          <w:tcPr>
            <w:tcW w:w="0" w:type="auto"/>
            <w:vAlign w:val="center"/>
          </w:tcPr>
          <w:p w:rsidR="000012D8" w:rsidRPr="00A87C52" w:rsidRDefault="000012D8" w:rsidP="00492BCB">
            <w:pPr>
              <w:suppressAutoHyphens/>
              <w:jc w:val="center"/>
              <w:rPr>
                <w:sz w:val="8"/>
                <w:szCs w:val="14"/>
              </w:rPr>
            </w:pPr>
            <w:r w:rsidRPr="00A87C52">
              <w:rPr>
                <w:sz w:val="8"/>
                <w:szCs w:val="14"/>
              </w:rPr>
              <w:t>-</w:t>
            </w:r>
          </w:p>
        </w:tc>
        <w:tc>
          <w:tcPr>
            <w:tcW w:w="0" w:type="auto"/>
            <w:vAlign w:val="center"/>
          </w:tcPr>
          <w:p w:rsidR="000012D8" w:rsidRPr="00A87C52" w:rsidRDefault="000012D8" w:rsidP="00492BCB">
            <w:pPr>
              <w:suppressAutoHyphens/>
              <w:jc w:val="center"/>
              <w:rPr>
                <w:sz w:val="8"/>
                <w:szCs w:val="14"/>
              </w:rPr>
            </w:pPr>
            <w:r w:rsidRPr="00A87C52">
              <w:rPr>
                <w:sz w:val="8"/>
                <w:szCs w:val="14"/>
              </w:rPr>
              <w:t>-</w:t>
            </w:r>
          </w:p>
        </w:tc>
        <w:tc>
          <w:tcPr>
            <w:tcW w:w="0" w:type="auto"/>
            <w:vAlign w:val="center"/>
          </w:tcPr>
          <w:p w:rsidR="000012D8" w:rsidRPr="00A87C52" w:rsidRDefault="000012D8" w:rsidP="00492BCB">
            <w:pPr>
              <w:suppressAutoHyphens/>
              <w:jc w:val="center"/>
              <w:rPr>
                <w:sz w:val="8"/>
                <w:szCs w:val="14"/>
              </w:rPr>
            </w:pPr>
            <w:r w:rsidRPr="00A87C52">
              <w:rPr>
                <w:sz w:val="8"/>
                <w:szCs w:val="14"/>
              </w:rPr>
              <w:t>-</w:t>
            </w:r>
          </w:p>
        </w:tc>
        <w:tc>
          <w:tcPr>
            <w:tcW w:w="0" w:type="auto"/>
            <w:vAlign w:val="center"/>
          </w:tcPr>
          <w:p w:rsidR="000012D8" w:rsidRPr="00A87C52" w:rsidRDefault="000012D8" w:rsidP="00492BCB">
            <w:pPr>
              <w:suppressAutoHyphens/>
              <w:jc w:val="center"/>
              <w:rPr>
                <w:sz w:val="8"/>
                <w:szCs w:val="14"/>
              </w:rPr>
            </w:pPr>
            <w:r w:rsidRPr="00A87C52">
              <w:rPr>
                <w:sz w:val="8"/>
                <w:szCs w:val="14"/>
              </w:rPr>
              <w:t>-</w:t>
            </w:r>
          </w:p>
        </w:tc>
      </w:tr>
      <w:tr w:rsidR="00A87C52" w:rsidRPr="00A87C52" w:rsidTr="00492BCB">
        <w:trPr>
          <w:cantSplit/>
        </w:trPr>
        <w:tc>
          <w:tcPr>
            <w:tcW w:w="0" w:type="auto"/>
            <w:vAlign w:val="center"/>
          </w:tcPr>
          <w:p w:rsidR="000012D8" w:rsidRPr="00A87C52" w:rsidRDefault="000012D8" w:rsidP="00492BCB">
            <w:pPr>
              <w:suppressAutoHyphens/>
              <w:jc w:val="center"/>
              <w:rPr>
                <w:sz w:val="8"/>
                <w:szCs w:val="14"/>
              </w:rPr>
            </w:pPr>
            <w:r w:rsidRPr="00A87C52">
              <w:rPr>
                <w:sz w:val="8"/>
                <w:szCs w:val="14"/>
              </w:rPr>
              <w:t>3.4.</w:t>
            </w:r>
          </w:p>
        </w:tc>
        <w:tc>
          <w:tcPr>
            <w:tcW w:w="0" w:type="auto"/>
            <w:vAlign w:val="center"/>
          </w:tcPr>
          <w:p w:rsidR="000012D8" w:rsidRPr="00A87C52" w:rsidRDefault="000012D8" w:rsidP="00492BCB">
            <w:pPr>
              <w:suppressAutoHyphens/>
              <w:jc w:val="both"/>
              <w:rPr>
                <w:sz w:val="8"/>
                <w:szCs w:val="14"/>
              </w:rPr>
            </w:pPr>
            <w:r w:rsidRPr="00A87C52">
              <w:rPr>
                <w:sz w:val="8"/>
                <w:szCs w:val="14"/>
              </w:rPr>
              <w:t>Подключение к природному газу здания по адресу: Новгородская область г. Сольцы ул. Луначарского д.5</w:t>
            </w:r>
          </w:p>
        </w:tc>
        <w:tc>
          <w:tcPr>
            <w:tcW w:w="0" w:type="auto"/>
            <w:vAlign w:val="center"/>
          </w:tcPr>
          <w:p w:rsidR="000012D8" w:rsidRPr="00A87C52" w:rsidRDefault="000012D8" w:rsidP="00492BCB">
            <w:pPr>
              <w:suppressAutoHyphens/>
              <w:rPr>
                <w:sz w:val="8"/>
                <w:szCs w:val="14"/>
              </w:rPr>
            </w:pPr>
            <w:r w:rsidRPr="00A87C52">
              <w:rPr>
                <w:sz w:val="8"/>
                <w:szCs w:val="14"/>
              </w:rPr>
              <w:t>отдел</w:t>
            </w:r>
          </w:p>
          <w:p w:rsidR="000012D8" w:rsidRPr="00A87C52" w:rsidRDefault="000012D8" w:rsidP="00492BCB">
            <w:pPr>
              <w:suppressAutoHyphens/>
              <w:rPr>
                <w:sz w:val="8"/>
                <w:szCs w:val="14"/>
              </w:rPr>
            </w:pPr>
          </w:p>
        </w:tc>
        <w:tc>
          <w:tcPr>
            <w:tcW w:w="0" w:type="auto"/>
            <w:vAlign w:val="center"/>
          </w:tcPr>
          <w:p w:rsidR="000012D8" w:rsidRPr="00A87C52" w:rsidRDefault="000012D8" w:rsidP="00492BCB">
            <w:pPr>
              <w:suppressAutoHyphens/>
              <w:jc w:val="center"/>
              <w:rPr>
                <w:sz w:val="8"/>
                <w:szCs w:val="14"/>
              </w:rPr>
            </w:pPr>
            <w:r w:rsidRPr="00A87C52">
              <w:rPr>
                <w:sz w:val="8"/>
                <w:szCs w:val="14"/>
              </w:rPr>
              <w:t>2020 год</w:t>
            </w:r>
          </w:p>
        </w:tc>
        <w:tc>
          <w:tcPr>
            <w:tcW w:w="0" w:type="auto"/>
            <w:vAlign w:val="center"/>
          </w:tcPr>
          <w:p w:rsidR="000012D8" w:rsidRPr="00A87C52" w:rsidRDefault="000012D8" w:rsidP="00492BCB">
            <w:pPr>
              <w:suppressAutoHyphens/>
              <w:jc w:val="center"/>
              <w:rPr>
                <w:sz w:val="8"/>
                <w:szCs w:val="14"/>
              </w:rPr>
            </w:pPr>
            <w:r w:rsidRPr="00A87C52">
              <w:rPr>
                <w:sz w:val="8"/>
                <w:szCs w:val="14"/>
              </w:rPr>
              <w:t>1.3.4.</w:t>
            </w:r>
          </w:p>
        </w:tc>
        <w:tc>
          <w:tcPr>
            <w:tcW w:w="0" w:type="auto"/>
            <w:vAlign w:val="center"/>
          </w:tcPr>
          <w:p w:rsidR="000012D8" w:rsidRPr="00A87C52" w:rsidRDefault="000012D8" w:rsidP="00492BCB">
            <w:pPr>
              <w:suppressAutoHyphens/>
              <w:jc w:val="center"/>
              <w:rPr>
                <w:sz w:val="8"/>
                <w:szCs w:val="14"/>
              </w:rPr>
            </w:pPr>
            <w:r w:rsidRPr="00A87C52">
              <w:rPr>
                <w:sz w:val="8"/>
                <w:szCs w:val="14"/>
              </w:rPr>
              <w:t>бюджет Солецкого городского поселения</w:t>
            </w:r>
          </w:p>
        </w:tc>
        <w:tc>
          <w:tcPr>
            <w:tcW w:w="0" w:type="auto"/>
            <w:vAlign w:val="center"/>
          </w:tcPr>
          <w:p w:rsidR="000012D8" w:rsidRPr="00A87C52" w:rsidRDefault="000012D8" w:rsidP="00492BCB">
            <w:pPr>
              <w:suppressAutoHyphens/>
              <w:jc w:val="center"/>
              <w:rPr>
                <w:sz w:val="8"/>
                <w:szCs w:val="14"/>
              </w:rPr>
            </w:pPr>
            <w:r w:rsidRPr="00A87C52">
              <w:rPr>
                <w:sz w:val="8"/>
                <w:szCs w:val="14"/>
              </w:rPr>
              <w:t>-</w:t>
            </w:r>
          </w:p>
        </w:tc>
        <w:tc>
          <w:tcPr>
            <w:tcW w:w="0" w:type="auto"/>
            <w:vAlign w:val="center"/>
          </w:tcPr>
          <w:p w:rsidR="000012D8" w:rsidRPr="00A87C52" w:rsidRDefault="000012D8" w:rsidP="00492BCB">
            <w:pPr>
              <w:suppressAutoHyphens/>
              <w:jc w:val="center"/>
              <w:rPr>
                <w:sz w:val="8"/>
                <w:szCs w:val="14"/>
              </w:rPr>
            </w:pPr>
            <w:r w:rsidRPr="00A87C52">
              <w:rPr>
                <w:sz w:val="8"/>
                <w:szCs w:val="14"/>
              </w:rPr>
              <w:t>-</w:t>
            </w:r>
          </w:p>
        </w:tc>
        <w:tc>
          <w:tcPr>
            <w:tcW w:w="0" w:type="auto"/>
            <w:vAlign w:val="center"/>
          </w:tcPr>
          <w:p w:rsidR="000012D8" w:rsidRPr="00A87C52" w:rsidRDefault="000012D8" w:rsidP="00492BCB">
            <w:pPr>
              <w:suppressAutoHyphens/>
              <w:jc w:val="center"/>
              <w:rPr>
                <w:sz w:val="8"/>
                <w:szCs w:val="14"/>
              </w:rPr>
            </w:pPr>
            <w:r w:rsidRPr="00A87C52">
              <w:rPr>
                <w:sz w:val="8"/>
                <w:szCs w:val="14"/>
              </w:rPr>
              <w:t>-</w:t>
            </w:r>
          </w:p>
        </w:tc>
        <w:tc>
          <w:tcPr>
            <w:tcW w:w="0" w:type="auto"/>
            <w:vAlign w:val="center"/>
          </w:tcPr>
          <w:p w:rsidR="000012D8" w:rsidRPr="00A87C52" w:rsidRDefault="000012D8" w:rsidP="00492BCB">
            <w:pPr>
              <w:suppressAutoHyphens/>
              <w:jc w:val="center"/>
              <w:rPr>
                <w:sz w:val="8"/>
                <w:szCs w:val="14"/>
              </w:rPr>
            </w:pPr>
            <w:r w:rsidRPr="00A87C52">
              <w:rPr>
                <w:sz w:val="8"/>
                <w:szCs w:val="14"/>
              </w:rPr>
              <w:t>-</w:t>
            </w:r>
          </w:p>
        </w:tc>
        <w:tc>
          <w:tcPr>
            <w:tcW w:w="0" w:type="auto"/>
            <w:vAlign w:val="center"/>
          </w:tcPr>
          <w:p w:rsidR="000012D8" w:rsidRPr="00A87C52" w:rsidRDefault="000012D8" w:rsidP="00492BCB">
            <w:pPr>
              <w:suppressAutoHyphens/>
              <w:jc w:val="center"/>
              <w:rPr>
                <w:sz w:val="8"/>
                <w:szCs w:val="14"/>
              </w:rPr>
            </w:pPr>
            <w:r w:rsidRPr="00A87C52">
              <w:rPr>
                <w:sz w:val="8"/>
                <w:szCs w:val="14"/>
              </w:rPr>
              <w:t>-</w:t>
            </w:r>
          </w:p>
        </w:tc>
        <w:tc>
          <w:tcPr>
            <w:tcW w:w="0" w:type="auto"/>
            <w:vAlign w:val="center"/>
          </w:tcPr>
          <w:p w:rsidR="000012D8" w:rsidRPr="00A87C52" w:rsidRDefault="000012D8" w:rsidP="00492BCB">
            <w:pPr>
              <w:suppressAutoHyphens/>
              <w:jc w:val="center"/>
              <w:rPr>
                <w:sz w:val="8"/>
                <w:szCs w:val="14"/>
              </w:rPr>
            </w:pPr>
            <w:r w:rsidRPr="00A87C52">
              <w:rPr>
                <w:sz w:val="8"/>
                <w:szCs w:val="14"/>
              </w:rPr>
              <w:t>-</w:t>
            </w:r>
          </w:p>
        </w:tc>
        <w:tc>
          <w:tcPr>
            <w:tcW w:w="0" w:type="auto"/>
            <w:vAlign w:val="center"/>
          </w:tcPr>
          <w:p w:rsidR="000012D8" w:rsidRPr="00A87C52" w:rsidRDefault="000012D8" w:rsidP="00492BCB">
            <w:pPr>
              <w:suppressAutoHyphens/>
              <w:jc w:val="center"/>
              <w:rPr>
                <w:sz w:val="8"/>
                <w:szCs w:val="14"/>
              </w:rPr>
            </w:pPr>
            <w:r w:rsidRPr="00A87C52">
              <w:rPr>
                <w:sz w:val="8"/>
                <w:szCs w:val="14"/>
              </w:rPr>
              <w:t>-</w:t>
            </w:r>
          </w:p>
        </w:tc>
        <w:tc>
          <w:tcPr>
            <w:tcW w:w="0" w:type="auto"/>
            <w:vAlign w:val="center"/>
          </w:tcPr>
          <w:p w:rsidR="000012D8" w:rsidRPr="00A87C52" w:rsidRDefault="000012D8" w:rsidP="00492BCB">
            <w:pPr>
              <w:suppressAutoHyphens/>
              <w:jc w:val="center"/>
              <w:rPr>
                <w:sz w:val="8"/>
                <w:szCs w:val="14"/>
              </w:rPr>
            </w:pPr>
            <w:r w:rsidRPr="00A87C52">
              <w:rPr>
                <w:sz w:val="8"/>
                <w:szCs w:val="14"/>
              </w:rPr>
              <w:t>-</w:t>
            </w:r>
          </w:p>
        </w:tc>
        <w:tc>
          <w:tcPr>
            <w:tcW w:w="0" w:type="auto"/>
            <w:vAlign w:val="center"/>
          </w:tcPr>
          <w:p w:rsidR="000012D8" w:rsidRPr="00A87C52" w:rsidRDefault="000012D8" w:rsidP="00492BCB">
            <w:pPr>
              <w:suppressAutoHyphens/>
              <w:jc w:val="center"/>
              <w:rPr>
                <w:sz w:val="8"/>
                <w:szCs w:val="14"/>
              </w:rPr>
            </w:pPr>
            <w:r w:rsidRPr="00A87C52">
              <w:rPr>
                <w:sz w:val="8"/>
                <w:szCs w:val="14"/>
              </w:rPr>
              <w:t>-</w:t>
            </w:r>
          </w:p>
        </w:tc>
        <w:tc>
          <w:tcPr>
            <w:tcW w:w="0" w:type="auto"/>
            <w:vAlign w:val="center"/>
          </w:tcPr>
          <w:p w:rsidR="000012D8" w:rsidRPr="00A87C52" w:rsidRDefault="000012D8" w:rsidP="00492BCB">
            <w:pPr>
              <w:suppressAutoHyphens/>
              <w:jc w:val="center"/>
              <w:rPr>
                <w:sz w:val="8"/>
                <w:szCs w:val="14"/>
              </w:rPr>
            </w:pPr>
            <w:r w:rsidRPr="00A87C52">
              <w:rPr>
                <w:sz w:val="8"/>
                <w:szCs w:val="14"/>
              </w:rPr>
              <w:t>-</w:t>
            </w:r>
          </w:p>
        </w:tc>
      </w:tr>
      <w:tr w:rsidR="00A87C52" w:rsidRPr="00A87C52" w:rsidTr="00492BCB">
        <w:trPr>
          <w:cantSplit/>
        </w:trPr>
        <w:tc>
          <w:tcPr>
            <w:tcW w:w="0" w:type="auto"/>
            <w:vAlign w:val="center"/>
          </w:tcPr>
          <w:p w:rsidR="000012D8" w:rsidRPr="00A87C52" w:rsidRDefault="000012D8" w:rsidP="00492BCB">
            <w:pPr>
              <w:suppressAutoHyphens/>
              <w:jc w:val="center"/>
              <w:rPr>
                <w:sz w:val="8"/>
                <w:szCs w:val="14"/>
              </w:rPr>
            </w:pPr>
            <w:r w:rsidRPr="00A87C52">
              <w:rPr>
                <w:sz w:val="8"/>
                <w:szCs w:val="14"/>
              </w:rPr>
              <w:t>4.</w:t>
            </w:r>
          </w:p>
        </w:tc>
        <w:tc>
          <w:tcPr>
            <w:tcW w:w="0" w:type="auto"/>
            <w:gridSpan w:val="15"/>
            <w:vAlign w:val="center"/>
          </w:tcPr>
          <w:p w:rsidR="000012D8" w:rsidRPr="00A87C52" w:rsidRDefault="000012D8" w:rsidP="00492BCB">
            <w:pPr>
              <w:suppressAutoHyphens/>
              <w:jc w:val="center"/>
              <w:rPr>
                <w:sz w:val="8"/>
                <w:szCs w:val="14"/>
              </w:rPr>
            </w:pPr>
            <w:r w:rsidRPr="00A87C52">
              <w:rPr>
                <w:sz w:val="8"/>
                <w:szCs w:val="14"/>
              </w:rPr>
              <w:t>Задача 4. Повышение комфортности жилищного фонда Солецкого городского поселения за счет функционирования объектов на канализационных сетях</w:t>
            </w:r>
          </w:p>
        </w:tc>
      </w:tr>
      <w:tr w:rsidR="00A87C52" w:rsidRPr="00A87C52" w:rsidTr="00492BCB">
        <w:trPr>
          <w:cantSplit/>
        </w:trPr>
        <w:tc>
          <w:tcPr>
            <w:tcW w:w="0" w:type="auto"/>
            <w:vAlign w:val="center"/>
          </w:tcPr>
          <w:p w:rsidR="000012D8" w:rsidRPr="00A87C52" w:rsidRDefault="000012D8" w:rsidP="00492BCB">
            <w:pPr>
              <w:suppressAutoHyphens/>
              <w:jc w:val="center"/>
              <w:rPr>
                <w:sz w:val="8"/>
                <w:szCs w:val="14"/>
              </w:rPr>
            </w:pPr>
            <w:r w:rsidRPr="00A87C52">
              <w:rPr>
                <w:sz w:val="8"/>
                <w:szCs w:val="14"/>
              </w:rPr>
              <w:t>4.1.</w:t>
            </w:r>
          </w:p>
        </w:tc>
        <w:tc>
          <w:tcPr>
            <w:tcW w:w="0" w:type="auto"/>
            <w:vAlign w:val="center"/>
          </w:tcPr>
          <w:p w:rsidR="000012D8" w:rsidRPr="00A87C52" w:rsidRDefault="000012D8" w:rsidP="00492BCB">
            <w:pPr>
              <w:suppressAutoHyphens/>
              <w:jc w:val="both"/>
              <w:rPr>
                <w:sz w:val="8"/>
                <w:szCs w:val="14"/>
              </w:rPr>
            </w:pPr>
            <w:r w:rsidRPr="00A87C52">
              <w:rPr>
                <w:sz w:val="8"/>
                <w:szCs w:val="14"/>
              </w:rPr>
              <w:t>Организация технического обслуживания канализационных насосных станций по адресу: Новгородская область г. Сольцы Набережная 7 Ноября и Новгородская область г. Сольцы ул. Юбилейная</w:t>
            </w:r>
          </w:p>
        </w:tc>
        <w:tc>
          <w:tcPr>
            <w:tcW w:w="0" w:type="auto"/>
            <w:vAlign w:val="center"/>
          </w:tcPr>
          <w:p w:rsidR="000012D8" w:rsidRPr="00A87C52" w:rsidRDefault="000012D8" w:rsidP="00492BCB">
            <w:pPr>
              <w:suppressAutoHyphens/>
              <w:rPr>
                <w:sz w:val="8"/>
                <w:szCs w:val="14"/>
              </w:rPr>
            </w:pPr>
            <w:r w:rsidRPr="00A87C52">
              <w:rPr>
                <w:sz w:val="8"/>
                <w:szCs w:val="14"/>
              </w:rPr>
              <w:t>комитет; отдел</w:t>
            </w:r>
          </w:p>
          <w:p w:rsidR="000012D8" w:rsidRPr="00A87C52" w:rsidRDefault="000012D8" w:rsidP="00492BCB">
            <w:pPr>
              <w:suppressAutoHyphens/>
              <w:rPr>
                <w:sz w:val="8"/>
                <w:szCs w:val="14"/>
              </w:rPr>
            </w:pPr>
          </w:p>
        </w:tc>
        <w:tc>
          <w:tcPr>
            <w:tcW w:w="0" w:type="auto"/>
            <w:vAlign w:val="center"/>
          </w:tcPr>
          <w:p w:rsidR="000012D8" w:rsidRPr="00A87C52" w:rsidRDefault="000012D8" w:rsidP="00492BCB">
            <w:pPr>
              <w:suppressAutoHyphens/>
              <w:jc w:val="center"/>
              <w:rPr>
                <w:sz w:val="8"/>
                <w:szCs w:val="14"/>
              </w:rPr>
            </w:pPr>
            <w:r w:rsidRPr="00A87C52">
              <w:rPr>
                <w:sz w:val="8"/>
                <w:szCs w:val="14"/>
              </w:rPr>
              <w:t>2016 -2017 год</w:t>
            </w:r>
          </w:p>
        </w:tc>
        <w:tc>
          <w:tcPr>
            <w:tcW w:w="0" w:type="auto"/>
            <w:vAlign w:val="center"/>
          </w:tcPr>
          <w:p w:rsidR="000012D8" w:rsidRPr="00A87C52" w:rsidRDefault="000012D8" w:rsidP="00492BCB">
            <w:pPr>
              <w:suppressAutoHyphens/>
              <w:jc w:val="center"/>
              <w:rPr>
                <w:sz w:val="8"/>
                <w:szCs w:val="14"/>
              </w:rPr>
            </w:pPr>
            <w:r w:rsidRPr="00A87C52">
              <w:rPr>
                <w:sz w:val="8"/>
                <w:szCs w:val="14"/>
              </w:rPr>
              <w:t>1.4.1</w:t>
            </w:r>
          </w:p>
        </w:tc>
        <w:tc>
          <w:tcPr>
            <w:tcW w:w="0" w:type="auto"/>
            <w:vAlign w:val="center"/>
          </w:tcPr>
          <w:p w:rsidR="000012D8" w:rsidRPr="00A87C52" w:rsidRDefault="000012D8" w:rsidP="00492BCB">
            <w:pPr>
              <w:suppressAutoHyphens/>
              <w:jc w:val="center"/>
              <w:rPr>
                <w:sz w:val="8"/>
                <w:szCs w:val="14"/>
              </w:rPr>
            </w:pPr>
            <w:r w:rsidRPr="00A87C52">
              <w:rPr>
                <w:sz w:val="8"/>
                <w:szCs w:val="14"/>
              </w:rPr>
              <w:t>бюджет Солецкого городского поселения</w:t>
            </w:r>
          </w:p>
        </w:tc>
        <w:tc>
          <w:tcPr>
            <w:tcW w:w="0" w:type="auto"/>
            <w:vAlign w:val="center"/>
          </w:tcPr>
          <w:p w:rsidR="000012D8" w:rsidRPr="00A87C52" w:rsidRDefault="000012D8" w:rsidP="00492BCB">
            <w:pPr>
              <w:suppressAutoHyphens/>
              <w:jc w:val="center"/>
              <w:rPr>
                <w:sz w:val="8"/>
                <w:szCs w:val="14"/>
              </w:rPr>
            </w:pPr>
            <w:r w:rsidRPr="00A87C52">
              <w:rPr>
                <w:sz w:val="8"/>
                <w:szCs w:val="14"/>
              </w:rPr>
              <w:t>-</w:t>
            </w:r>
          </w:p>
        </w:tc>
        <w:tc>
          <w:tcPr>
            <w:tcW w:w="0" w:type="auto"/>
            <w:vAlign w:val="center"/>
          </w:tcPr>
          <w:p w:rsidR="000012D8" w:rsidRPr="00A87C52" w:rsidRDefault="000012D8" w:rsidP="00492BCB">
            <w:pPr>
              <w:suppressAutoHyphens/>
              <w:jc w:val="center"/>
              <w:rPr>
                <w:sz w:val="8"/>
                <w:szCs w:val="14"/>
              </w:rPr>
            </w:pPr>
            <w:r w:rsidRPr="00A87C52">
              <w:rPr>
                <w:sz w:val="8"/>
                <w:szCs w:val="14"/>
              </w:rPr>
              <w:t>168,0</w:t>
            </w:r>
          </w:p>
        </w:tc>
        <w:tc>
          <w:tcPr>
            <w:tcW w:w="0" w:type="auto"/>
            <w:vAlign w:val="center"/>
          </w:tcPr>
          <w:p w:rsidR="000012D8" w:rsidRPr="00A87C52" w:rsidRDefault="000012D8" w:rsidP="00492BCB">
            <w:pPr>
              <w:suppressAutoHyphens/>
              <w:jc w:val="center"/>
              <w:rPr>
                <w:sz w:val="8"/>
                <w:szCs w:val="14"/>
              </w:rPr>
            </w:pPr>
            <w:r w:rsidRPr="00A87C52">
              <w:rPr>
                <w:sz w:val="8"/>
                <w:szCs w:val="14"/>
              </w:rPr>
              <w:t>-</w:t>
            </w:r>
          </w:p>
        </w:tc>
        <w:tc>
          <w:tcPr>
            <w:tcW w:w="0" w:type="auto"/>
            <w:vAlign w:val="center"/>
          </w:tcPr>
          <w:p w:rsidR="000012D8" w:rsidRPr="00A87C52" w:rsidRDefault="000012D8" w:rsidP="00492BCB">
            <w:pPr>
              <w:suppressAutoHyphens/>
              <w:jc w:val="center"/>
              <w:rPr>
                <w:sz w:val="8"/>
                <w:szCs w:val="14"/>
              </w:rPr>
            </w:pPr>
            <w:r w:rsidRPr="00A87C52">
              <w:rPr>
                <w:sz w:val="8"/>
                <w:szCs w:val="14"/>
              </w:rPr>
              <w:t>-</w:t>
            </w:r>
          </w:p>
        </w:tc>
        <w:tc>
          <w:tcPr>
            <w:tcW w:w="0" w:type="auto"/>
            <w:vAlign w:val="center"/>
          </w:tcPr>
          <w:p w:rsidR="000012D8" w:rsidRPr="00A87C52" w:rsidRDefault="000012D8" w:rsidP="00492BCB">
            <w:pPr>
              <w:suppressAutoHyphens/>
              <w:jc w:val="center"/>
              <w:rPr>
                <w:sz w:val="8"/>
                <w:szCs w:val="14"/>
              </w:rPr>
            </w:pPr>
            <w:r w:rsidRPr="00A87C52">
              <w:rPr>
                <w:sz w:val="8"/>
                <w:szCs w:val="14"/>
              </w:rPr>
              <w:t>-</w:t>
            </w:r>
          </w:p>
        </w:tc>
        <w:tc>
          <w:tcPr>
            <w:tcW w:w="0" w:type="auto"/>
            <w:vAlign w:val="center"/>
          </w:tcPr>
          <w:p w:rsidR="000012D8" w:rsidRPr="00A87C52" w:rsidRDefault="000012D8" w:rsidP="00492BCB">
            <w:pPr>
              <w:suppressAutoHyphens/>
              <w:jc w:val="center"/>
              <w:rPr>
                <w:sz w:val="8"/>
                <w:szCs w:val="14"/>
              </w:rPr>
            </w:pPr>
            <w:r w:rsidRPr="00A87C52">
              <w:rPr>
                <w:sz w:val="8"/>
                <w:szCs w:val="14"/>
              </w:rPr>
              <w:t>-</w:t>
            </w:r>
          </w:p>
        </w:tc>
        <w:tc>
          <w:tcPr>
            <w:tcW w:w="0" w:type="auto"/>
            <w:vAlign w:val="center"/>
          </w:tcPr>
          <w:p w:rsidR="000012D8" w:rsidRPr="00A87C52" w:rsidRDefault="000012D8" w:rsidP="00492BCB">
            <w:pPr>
              <w:suppressAutoHyphens/>
              <w:jc w:val="center"/>
              <w:rPr>
                <w:sz w:val="8"/>
                <w:szCs w:val="14"/>
              </w:rPr>
            </w:pPr>
            <w:r w:rsidRPr="00A87C52">
              <w:rPr>
                <w:sz w:val="8"/>
                <w:szCs w:val="14"/>
              </w:rPr>
              <w:t>-</w:t>
            </w:r>
          </w:p>
        </w:tc>
        <w:tc>
          <w:tcPr>
            <w:tcW w:w="0" w:type="auto"/>
            <w:vAlign w:val="center"/>
          </w:tcPr>
          <w:p w:rsidR="000012D8" w:rsidRPr="00A87C52" w:rsidRDefault="000012D8" w:rsidP="00492BCB">
            <w:pPr>
              <w:suppressAutoHyphens/>
              <w:jc w:val="center"/>
              <w:rPr>
                <w:sz w:val="8"/>
                <w:szCs w:val="14"/>
              </w:rPr>
            </w:pPr>
            <w:r w:rsidRPr="00A87C52">
              <w:rPr>
                <w:sz w:val="8"/>
                <w:szCs w:val="14"/>
              </w:rPr>
              <w:t>-</w:t>
            </w:r>
          </w:p>
        </w:tc>
        <w:tc>
          <w:tcPr>
            <w:tcW w:w="0" w:type="auto"/>
            <w:vAlign w:val="center"/>
          </w:tcPr>
          <w:p w:rsidR="000012D8" w:rsidRPr="00A87C52" w:rsidRDefault="000012D8" w:rsidP="00492BCB">
            <w:pPr>
              <w:suppressAutoHyphens/>
              <w:jc w:val="center"/>
              <w:rPr>
                <w:sz w:val="8"/>
                <w:szCs w:val="14"/>
              </w:rPr>
            </w:pPr>
            <w:r w:rsidRPr="00A87C52">
              <w:rPr>
                <w:sz w:val="8"/>
                <w:szCs w:val="14"/>
              </w:rPr>
              <w:t>-</w:t>
            </w:r>
          </w:p>
        </w:tc>
        <w:tc>
          <w:tcPr>
            <w:tcW w:w="0" w:type="auto"/>
            <w:vAlign w:val="center"/>
          </w:tcPr>
          <w:p w:rsidR="000012D8" w:rsidRPr="00A87C52" w:rsidRDefault="000012D8" w:rsidP="00492BCB">
            <w:pPr>
              <w:suppressAutoHyphens/>
              <w:jc w:val="center"/>
              <w:rPr>
                <w:sz w:val="8"/>
                <w:szCs w:val="14"/>
              </w:rPr>
            </w:pPr>
            <w:r w:rsidRPr="00A87C52">
              <w:rPr>
                <w:sz w:val="8"/>
                <w:szCs w:val="14"/>
              </w:rPr>
              <w:t>-</w:t>
            </w:r>
          </w:p>
        </w:tc>
      </w:tr>
      <w:tr w:rsidR="00A87C52" w:rsidRPr="00A87C52" w:rsidTr="00492BCB">
        <w:trPr>
          <w:cantSplit/>
        </w:trPr>
        <w:tc>
          <w:tcPr>
            <w:tcW w:w="0" w:type="auto"/>
            <w:vAlign w:val="center"/>
          </w:tcPr>
          <w:p w:rsidR="000012D8" w:rsidRPr="00A87C52" w:rsidRDefault="000012D8" w:rsidP="00492BCB">
            <w:pPr>
              <w:suppressAutoHyphens/>
              <w:jc w:val="center"/>
              <w:rPr>
                <w:sz w:val="8"/>
                <w:szCs w:val="14"/>
              </w:rPr>
            </w:pPr>
            <w:r w:rsidRPr="00A87C52">
              <w:rPr>
                <w:sz w:val="8"/>
                <w:szCs w:val="14"/>
              </w:rPr>
              <w:t>5.</w:t>
            </w:r>
          </w:p>
        </w:tc>
        <w:tc>
          <w:tcPr>
            <w:tcW w:w="0" w:type="auto"/>
            <w:gridSpan w:val="15"/>
            <w:vAlign w:val="center"/>
          </w:tcPr>
          <w:p w:rsidR="000012D8" w:rsidRPr="00A87C52" w:rsidRDefault="000012D8" w:rsidP="00492BCB">
            <w:pPr>
              <w:suppressAutoHyphens/>
              <w:jc w:val="center"/>
              <w:rPr>
                <w:sz w:val="8"/>
                <w:szCs w:val="14"/>
              </w:rPr>
            </w:pPr>
            <w:r w:rsidRPr="00A87C52">
              <w:rPr>
                <w:sz w:val="8"/>
                <w:szCs w:val="14"/>
              </w:rPr>
              <w:t>Задача 5. Обеспечение населения питьевой водой, соответствующей требованиям безопасности, установленным санитарно-эпидемиологическими правилами</w:t>
            </w:r>
          </w:p>
        </w:tc>
      </w:tr>
      <w:tr w:rsidR="00A87C52" w:rsidRPr="00A87C52" w:rsidTr="00492BCB">
        <w:trPr>
          <w:cantSplit/>
        </w:trPr>
        <w:tc>
          <w:tcPr>
            <w:tcW w:w="0" w:type="auto"/>
            <w:vAlign w:val="center"/>
          </w:tcPr>
          <w:p w:rsidR="000012D8" w:rsidRPr="00A87C52" w:rsidRDefault="000012D8" w:rsidP="00492BCB">
            <w:pPr>
              <w:suppressAutoHyphens/>
              <w:jc w:val="center"/>
              <w:rPr>
                <w:sz w:val="8"/>
                <w:szCs w:val="14"/>
              </w:rPr>
            </w:pPr>
            <w:r w:rsidRPr="00A87C52">
              <w:rPr>
                <w:sz w:val="8"/>
                <w:szCs w:val="14"/>
              </w:rPr>
              <w:lastRenderedPageBreak/>
              <w:t>5.1.</w:t>
            </w:r>
          </w:p>
        </w:tc>
        <w:tc>
          <w:tcPr>
            <w:tcW w:w="0" w:type="auto"/>
            <w:vAlign w:val="center"/>
          </w:tcPr>
          <w:p w:rsidR="000012D8" w:rsidRPr="00A87C52" w:rsidRDefault="000012D8" w:rsidP="00492BCB">
            <w:pPr>
              <w:suppressAutoHyphens/>
              <w:jc w:val="both"/>
              <w:rPr>
                <w:sz w:val="8"/>
                <w:szCs w:val="14"/>
              </w:rPr>
            </w:pPr>
            <w:r w:rsidRPr="00A87C52">
              <w:rPr>
                <w:sz w:val="8"/>
                <w:szCs w:val="14"/>
              </w:rPr>
              <w:t xml:space="preserve">Организация работы по очистке и дезинфекции нецентрализованных источников водоснабжения Солецкого городского поселения </w:t>
            </w:r>
          </w:p>
        </w:tc>
        <w:tc>
          <w:tcPr>
            <w:tcW w:w="0" w:type="auto"/>
            <w:vAlign w:val="center"/>
          </w:tcPr>
          <w:p w:rsidR="000012D8" w:rsidRPr="00A87C52" w:rsidRDefault="000012D8" w:rsidP="00492BCB">
            <w:pPr>
              <w:suppressAutoHyphens/>
              <w:rPr>
                <w:sz w:val="8"/>
                <w:szCs w:val="14"/>
              </w:rPr>
            </w:pPr>
            <w:r w:rsidRPr="00A87C52">
              <w:rPr>
                <w:sz w:val="8"/>
                <w:szCs w:val="14"/>
              </w:rPr>
              <w:t>отдел</w:t>
            </w:r>
          </w:p>
        </w:tc>
        <w:tc>
          <w:tcPr>
            <w:tcW w:w="0" w:type="auto"/>
            <w:vAlign w:val="center"/>
          </w:tcPr>
          <w:p w:rsidR="000012D8" w:rsidRPr="00A87C52" w:rsidRDefault="000012D8" w:rsidP="00492BCB">
            <w:pPr>
              <w:suppressAutoHyphens/>
              <w:jc w:val="center"/>
              <w:rPr>
                <w:sz w:val="8"/>
                <w:szCs w:val="14"/>
              </w:rPr>
            </w:pPr>
            <w:r w:rsidRPr="00A87C52">
              <w:rPr>
                <w:sz w:val="8"/>
                <w:szCs w:val="14"/>
              </w:rPr>
              <w:t>2016 – 2017  год</w:t>
            </w:r>
          </w:p>
        </w:tc>
        <w:tc>
          <w:tcPr>
            <w:tcW w:w="0" w:type="auto"/>
            <w:vAlign w:val="center"/>
          </w:tcPr>
          <w:p w:rsidR="000012D8" w:rsidRPr="00A87C52" w:rsidRDefault="000012D8" w:rsidP="00492BCB">
            <w:pPr>
              <w:suppressAutoHyphens/>
              <w:jc w:val="center"/>
              <w:rPr>
                <w:sz w:val="8"/>
                <w:szCs w:val="14"/>
              </w:rPr>
            </w:pPr>
            <w:r w:rsidRPr="00A87C52">
              <w:rPr>
                <w:sz w:val="8"/>
                <w:szCs w:val="14"/>
              </w:rPr>
              <w:t>1.5.1.</w:t>
            </w:r>
          </w:p>
        </w:tc>
        <w:tc>
          <w:tcPr>
            <w:tcW w:w="0" w:type="auto"/>
            <w:vAlign w:val="center"/>
          </w:tcPr>
          <w:p w:rsidR="000012D8" w:rsidRPr="00A87C52" w:rsidRDefault="000012D8" w:rsidP="00492BCB">
            <w:pPr>
              <w:suppressAutoHyphens/>
              <w:jc w:val="center"/>
              <w:rPr>
                <w:sz w:val="8"/>
                <w:szCs w:val="14"/>
              </w:rPr>
            </w:pPr>
            <w:r w:rsidRPr="00A87C52">
              <w:rPr>
                <w:sz w:val="8"/>
                <w:szCs w:val="14"/>
              </w:rPr>
              <w:t>бюджет Солецкого городского поселения</w:t>
            </w:r>
          </w:p>
        </w:tc>
        <w:tc>
          <w:tcPr>
            <w:tcW w:w="0" w:type="auto"/>
            <w:vAlign w:val="center"/>
          </w:tcPr>
          <w:p w:rsidR="000012D8" w:rsidRPr="00A87C52" w:rsidRDefault="000012D8" w:rsidP="00492BCB">
            <w:pPr>
              <w:suppressAutoHyphens/>
              <w:jc w:val="center"/>
              <w:rPr>
                <w:sz w:val="8"/>
                <w:szCs w:val="14"/>
              </w:rPr>
            </w:pPr>
            <w:r w:rsidRPr="00A87C52">
              <w:rPr>
                <w:sz w:val="8"/>
                <w:szCs w:val="14"/>
              </w:rPr>
              <w:t>-</w:t>
            </w:r>
          </w:p>
        </w:tc>
        <w:tc>
          <w:tcPr>
            <w:tcW w:w="0" w:type="auto"/>
            <w:vAlign w:val="center"/>
          </w:tcPr>
          <w:p w:rsidR="000012D8" w:rsidRPr="00A87C52" w:rsidRDefault="000012D8" w:rsidP="00492BCB">
            <w:pPr>
              <w:suppressAutoHyphens/>
              <w:jc w:val="center"/>
              <w:rPr>
                <w:sz w:val="8"/>
                <w:szCs w:val="14"/>
              </w:rPr>
            </w:pPr>
            <w:r w:rsidRPr="00A87C52">
              <w:rPr>
                <w:sz w:val="8"/>
                <w:szCs w:val="14"/>
              </w:rPr>
              <w:t>-</w:t>
            </w:r>
          </w:p>
        </w:tc>
        <w:tc>
          <w:tcPr>
            <w:tcW w:w="0" w:type="auto"/>
            <w:vAlign w:val="center"/>
          </w:tcPr>
          <w:p w:rsidR="000012D8" w:rsidRPr="00A87C52" w:rsidRDefault="000012D8" w:rsidP="00492BCB">
            <w:pPr>
              <w:suppressAutoHyphens/>
              <w:jc w:val="center"/>
              <w:rPr>
                <w:sz w:val="8"/>
                <w:szCs w:val="14"/>
              </w:rPr>
            </w:pPr>
            <w:r w:rsidRPr="00A87C52">
              <w:rPr>
                <w:sz w:val="8"/>
                <w:szCs w:val="14"/>
              </w:rPr>
              <w:t>-</w:t>
            </w:r>
          </w:p>
        </w:tc>
        <w:tc>
          <w:tcPr>
            <w:tcW w:w="0" w:type="auto"/>
            <w:vAlign w:val="center"/>
          </w:tcPr>
          <w:p w:rsidR="000012D8" w:rsidRPr="00A87C52" w:rsidRDefault="000012D8" w:rsidP="00492BCB">
            <w:pPr>
              <w:suppressAutoHyphens/>
              <w:jc w:val="center"/>
              <w:rPr>
                <w:sz w:val="8"/>
                <w:szCs w:val="14"/>
              </w:rPr>
            </w:pPr>
            <w:r w:rsidRPr="00A87C52">
              <w:rPr>
                <w:sz w:val="8"/>
                <w:szCs w:val="14"/>
              </w:rPr>
              <w:t>-</w:t>
            </w:r>
          </w:p>
        </w:tc>
        <w:tc>
          <w:tcPr>
            <w:tcW w:w="0" w:type="auto"/>
            <w:vAlign w:val="center"/>
          </w:tcPr>
          <w:p w:rsidR="000012D8" w:rsidRPr="00A87C52" w:rsidRDefault="000012D8" w:rsidP="00492BCB">
            <w:pPr>
              <w:suppressAutoHyphens/>
              <w:jc w:val="center"/>
              <w:rPr>
                <w:sz w:val="8"/>
                <w:szCs w:val="14"/>
              </w:rPr>
            </w:pPr>
            <w:r w:rsidRPr="00A87C52">
              <w:rPr>
                <w:sz w:val="8"/>
                <w:szCs w:val="14"/>
              </w:rPr>
              <w:t>-</w:t>
            </w:r>
          </w:p>
        </w:tc>
        <w:tc>
          <w:tcPr>
            <w:tcW w:w="0" w:type="auto"/>
            <w:vAlign w:val="center"/>
          </w:tcPr>
          <w:p w:rsidR="000012D8" w:rsidRPr="00A87C52" w:rsidRDefault="000012D8" w:rsidP="00492BCB">
            <w:pPr>
              <w:suppressAutoHyphens/>
              <w:jc w:val="center"/>
              <w:rPr>
                <w:sz w:val="8"/>
                <w:szCs w:val="14"/>
              </w:rPr>
            </w:pPr>
            <w:r w:rsidRPr="00A87C52">
              <w:rPr>
                <w:sz w:val="8"/>
                <w:szCs w:val="14"/>
              </w:rPr>
              <w:t>-</w:t>
            </w:r>
          </w:p>
        </w:tc>
        <w:tc>
          <w:tcPr>
            <w:tcW w:w="0" w:type="auto"/>
            <w:vAlign w:val="center"/>
          </w:tcPr>
          <w:p w:rsidR="000012D8" w:rsidRPr="00A87C52" w:rsidRDefault="000012D8" w:rsidP="00492BCB">
            <w:pPr>
              <w:suppressAutoHyphens/>
              <w:jc w:val="center"/>
              <w:rPr>
                <w:sz w:val="8"/>
                <w:szCs w:val="14"/>
              </w:rPr>
            </w:pPr>
            <w:r w:rsidRPr="00A87C52">
              <w:rPr>
                <w:sz w:val="8"/>
                <w:szCs w:val="14"/>
              </w:rPr>
              <w:t>-</w:t>
            </w:r>
          </w:p>
        </w:tc>
        <w:tc>
          <w:tcPr>
            <w:tcW w:w="0" w:type="auto"/>
            <w:vAlign w:val="center"/>
          </w:tcPr>
          <w:p w:rsidR="000012D8" w:rsidRPr="00A87C52" w:rsidRDefault="000012D8" w:rsidP="00492BCB">
            <w:pPr>
              <w:suppressAutoHyphens/>
              <w:jc w:val="center"/>
              <w:rPr>
                <w:sz w:val="8"/>
                <w:szCs w:val="14"/>
              </w:rPr>
            </w:pPr>
            <w:r w:rsidRPr="00A87C52">
              <w:rPr>
                <w:sz w:val="8"/>
                <w:szCs w:val="14"/>
              </w:rPr>
              <w:t>-</w:t>
            </w:r>
          </w:p>
        </w:tc>
        <w:tc>
          <w:tcPr>
            <w:tcW w:w="0" w:type="auto"/>
            <w:vAlign w:val="center"/>
          </w:tcPr>
          <w:p w:rsidR="000012D8" w:rsidRPr="00A87C52" w:rsidRDefault="000012D8" w:rsidP="00492BCB">
            <w:pPr>
              <w:suppressAutoHyphens/>
              <w:jc w:val="center"/>
              <w:rPr>
                <w:sz w:val="8"/>
                <w:szCs w:val="14"/>
              </w:rPr>
            </w:pPr>
            <w:r w:rsidRPr="00A87C52">
              <w:rPr>
                <w:sz w:val="8"/>
                <w:szCs w:val="14"/>
              </w:rPr>
              <w:t>-</w:t>
            </w:r>
          </w:p>
        </w:tc>
        <w:tc>
          <w:tcPr>
            <w:tcW w:w="0" w:type="auto"/>
            <w:vAlign w:val="center"/>
          </w:tcPr>
          <w:p w:rsidR="000012D8" w:rsidRPr="00A87C52" w:rsidRDefault="000012D8" w:rsidP="00492BCB">
            <w:pPr>
              <w:suppressAutoHyphens/>
              <w:jc w:val="center"/>
              <w:rPr>
                <w:sz w:val="8"/>
                <w:szCs w:val="14"/>
              </w:rPr>
            </w:pPr>
            <w:r w:rsidRPr="00A87C52">
              <w:rPr>
                <w:sz w:val="8"/>
                <w:szCs w:val="14"/>
              </w:rPr>
              <w:t>-</w:t>
            </w:r>
          </w:p>
        </w:tc>
      </w:tr>
      <w:tr w:rsidR="00A87C52" w:rsidRPr="00A87C52" w:rsidTr="00492BCB">
        <w:trPr>
          <w:cantSplit/>
        </w:trPr>
        <w:tc>
          <w:tcPr>
            <w:tcW w:w="0" w:type="auto"/>
            <w:tcBorders>
              <w:bottom w:val="single" w:sz="4" w:space="0" w:color="auto"/>
            </w:tcBorders>
            <w:vAlign w:val="center"/>
          </w:tcPr>
          <w:p w:rsidR="000012D8" w:rsidRPr="00A87C52" w:rsidRDefault="000012D8" w:rsidP="00492BCB">
            <w:pPr>
              <w:suppressAutoHyphens/>
              <w:jc w:val="center"/>
              <w:rPr>
                <w:sz w:val="8"/>
                <w:szCs w:val="14"/>
              </w:rPr>
            </w:pPr>
            <w:r w:rsidRPr="00A87C52">
              <w:rPr>
                <w:sz w:val="8"/>
                <w:szCs w:val="14"/>
              </w:rPr>
              <w:t>5.2.</w:t>
            </w:r>
          </w:p>
        </w:tc>
        <w:tc>
          <w:tcPr>
            <w:tcW w:w="0" w:type="auto"/>
            <w:tcBorders>
              <w:bottom w:val="single" w:sz="4" w:space="0" w:color="auto"/>
            </w:tcBorders>
            <w:vAlign w:val="center"/>
          </w:tcPr>
          <w:p w:rsidR="000012D8" w:rsidRPr="00A87C52" w:rsidRDefault="000012D8" w:rsidP="00492BCB">
            <w:pPr>
              <w:suppressAutoHyphens/>
              <w:jc w:val="both"/>
              <w:rPr>
                <w:sz w:val="8"/>
                <w:szCs w:val="14"/>
              </w:rPr>
            </w:pPr>
            <w:r w:rsidRPr="00A87C52">
              <w:rPr>
                <w:sz w:val="8"/>
                <w:szCs w:val="14"/>
              </w:rPr>
              <w:t>Организация ремонта нецентрализованных источников водоснабжения на территории Солецкого городского поселения</w:t>
            </w:r>
          </w:p>
        </w:tc>
        <w:tc>
          <w:tcPr>
            <w:tcW w:w="0" w:type="auto"/>
            <w:tcBorders>
              <w:bottom w:val="single" w:sz="4" w:space="0" w:color="auto"/>
            </w:tcBorders>
            <w:vAlign w:val="center"/>
          </w:tcPr>
          <w:p w:rsidR="000012D8" w:rsidRPr="00A87C52" w:rsidRDefault="000012D8" w:rsidP="00492BCB">
            <w:pPr>
              <w:suppressAutoHyphens/>
              <w:rPr>
                <w:sz w:val="8"/>
                <w:szCs w:val="14"/>
              </w:rPr>
            </w:pPr>
            <w:r w:rsidRPr="00A87C52">
              <w:rPr>
                <w:sz w:val="8"/>
                <w:szCs w:val="14"/>
              </w:rPr>
              <w:t>отдел</w:t>
            </w:r>
          </w:p>
        </w:tc>
        <w:tc>
          <w:tcPr>
            <w:tcW w:w="0" w:type="auto"/>
            <w:tcBorders>
              <w:bottom w:val="single" w:sz="4" w:space="0" w:color="auto"/>
            </w:tcBorders>
            <w:vAlign w:val="center"/>
          </w:tcPr>
          <w:p w:rsidR="000012D8" w:rsidRPr="00A87C52" w:rsidRDefault="000012D8" w:rsidP="00492BCB">
            <w:pPr>
              <w:suppressAutoHyphens/>
              <w:jc w:val="center"/>
              <w:rPr>
                <w:sz w:val="8"/>
                <w:szCs w:val="14"/>
              </w:rPr>
            </w:pPr>
            <w:r w:rsidRPr="00A87C52">
              <w:rPr>
                <w:sz w:val="8"/>
                <w:szCs w:val="14"/>
              </w:rPr>
              <w:t>2017 год</w:t>
            </w:r>
          </w:p>
        </w:tc>
        <w:tc>
          <w:tcPr>
            <w:tcW w:w="0" w:type="auto"/>
            <w:tcBorders>
              <w:bottom w:val="single" w:sz="4" w:space="0" w:color="auto"/>
            </w:tcBorders>
            <w:vAlign w:val="center"/>
          </w:tcPr>
          <w:p w:rsidR="000012D8" w:rsidRPr="00A87C52" w:rsidRDefault="000012D8" w:rsidP="00492BCB">
            <w:pPr>
              <w:suppressAutoHyphens/>
              <w:jc w:val="center"/>
              <w:rPr>
                <w:sz w:val="8"/>
                <w:szCs w:val="14"/>
              </w:rPr>
            </w:pPr>
            <w:r w:rsidRPr="00A87C52">
              <w:rPr>
                <w:sz w:val="8"/>
                <w:szCs w:val="14"/>
              </w:rPr>
              <w:t>1.5.2.</w:t>
            </w:r>
          </w:p>
        </w:tc>
        <w:tc>
          <w:tcPr>
            <w:tcW w:w="0" w:type="auto"/>
            <w:tcBorders>
              <w:bottom w:val="single" w:sz="4" w:space="0" w:color="auto"/>
            </w:tcBorders>
            <w:vAlign w:val="center"/>
          </w:tcPr>
          <w:p w:rsidR="000012D8" w:rsidRPr="00A87C52" w:rsidRDefault="000012D8" w:rsidP="00492BCB">
            <w:pPr>
              <w:suppressAutoHyphens/>
              <w:jc w:val="center"/>
              <w:rPr>
                <w:sz w:val="8"/>
                <w:szCs w:val="14"/>
              </w:rPr>
            </w:pPr>
            <w:r w:rsidRPr="00A87C52">
              <w:rPr>
                <w:sz w:val="8"/>
                <w:szCs w:val="14"/>
              </w:rPr>
              <w:t>бюджет Солецкого городского поселения</w:t>
            </w:r>
          </w:p>
        </w:tc>
        <w:tc>
          <w:tcPr>
            <w:tcW w:w="0" w:type="auto"/>
            <w:tcBorders>
              <w:bottom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c>
          <w:tcPr>
            <w:tcW w:w="0" w:type="auto"/>
            <w:tcBorders>
              <w:bottom w:val="single" w:sz="4" w:space="0" w:color="auto"/>
            </w:tcBorders>
            <w:vAlign w:val="center"/>
          </w:tcPr>
          <w:p w:rsidR="000012D8" w:rsidRPr="00A87C52" w:rsidRDefault="000012D8" w:rsidP="00492BCB">
            <w:pPr>
              <w:suppressAutoHyphens/>
              <w:jc w:val="center"/>
              <w:rPr>
                <w:sz w:val="8"/>
                <w:szCs w:val="14"/>
              </w:rPr>
            </w:pPr>
            <w:r w:rsidRPr="00A87C52">
              <w:rPr>
                <w:sz w:val="8"/>
                <w:szCs w:val="14"/>
              </w:rPr>
              <w:t>200,0</w:t>
            </w:r>
          </w:p>
        </w:tc>
        <w:tc>
          <w:tcPr>
            <w:tcW w:w="0" w:type="auto"/>
            <w:tcBorders>
              <w:bottom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c>
          <w:tcPr>
            <w:tcW w:w="0" w:type="auto"/>
            <w:tcBorders>
              <w:bottom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c>
          <w:tcPr>
            <w:tcW w:w="0" w:type="auto"/>
            <w:tcBorders>
              <w:bottom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c>
          <w:tcPr>
            <w:tcW w:w="0" w:type="auto"/>
            <w:tcBorders>
              <w:bottom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c>
          <w:tcPr>
            <w:tcW w:w="0" w:type="auto"/>
            <w:tcBorders>
              <w:bottom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c>
          <w:tcPr>
            <w:tcW w:w="0" w:type="auto"/>
            <w:tcBorders>
              <w:bottom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c>
          <w:tcPr>
            <w:tcW w:w="0" w:type="auto"/>
            <w:tcBorders>
              <w:bottom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c>
          <w:tcPr>
            <w:tcW w:w="0" w:type="auto"/>
            <w:tcBorders>
              <w:bottom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r>
      <w:tr w:rsidR="00A87C52" w:rsidRPr="00A87C52" w:rsidTr="00492BCB">
        <w:trPr>
          <w:cantSplit/>
        </w:trPr>
        <w:tc>
          <w:tcPr>
            <w:tcW w:w="0" w:type="auto"/>
            <w:vMerge w:val="restart"/>
            <w:tcBorders>
              <w:top w:val="single" w:sz="4" w:space="0" w:color="auto"/>
              <w:left w:val="single" w:sz="4" w:space="0" w:color="auto"/>
              <w:right w:val="single" w:sz="4" w:space="0" w:color="auto"/>
            </w:tcBorders>
            <w:vAlign w:val="center"/>
          </w:tcPr>
          <w:p w:rsidR="000012D8" w:rsidRPr="00A87C52" w:rsidRDefault="000012D8" w:rsidP="00492BCB">
            <w:pPr>
              <w:suppressAutoHyphens/>
              <w:jc w:val="center"/>
              <w:rPr>
                <w:sz w:val="8"/>
                <w:szCs w:val="14"/>
              </w:rPr>
            </w:pPr>
            <w:r w:rsidRPr="00A87C52">
              <w:rPr>
                <w:sz w:val="8"/>
                <w:szCs w:val="14"/>
              </w:rPr>
              <w:t>5.3.</w:t>
            </w:r>
          </w:p>
        </w:tc>
        <w:tc>
          <w:tcPr>
            <w:tcW w:w="0" w:type="auto"/>
            <w:vMerge w:val="restart"/>
            <w:tcBorders>
              <w:top w:val="single" w:sz="4" w:space="0" w:color="auto"/>
              <w:left w:val="single" w:sz="4" w:space="0" w:color="auto"/>
              <w:right w:val="single" w:sz="4" w:space="0" w:color="auto"/>
            </w:tcBorders>
            <w:vAlign w:val="center"/>
          </w:tcPr>
          <w:p w:rsidR="000012D8" w:rsidRPr="00A87C52" w:rsidRDefault="000012D8" w:rsidP="00492BCB">
            <w:pPr>
              <w:suppressAutoHyphens/>
              <w:jc w:val="both"/>
              <w:rPr>
                <w:sz w:val="8"/>
                <w:szCs w:val="14"/>
              </w:rPr>
            </w:pPr>
            <w:r w:rsidRPr="00A87C52">
              <w:rPr>
                <w:sz w:val="8"/>
                <w:szCs w:val="14"/>
              </w:rPr>
              <w:t>Организация работы по ремонту и очистке нецентрализованных источников водоснабжения Солецкого городского поселения</w:t>
            </w:r>
          </w:p>
        </w:tc>
        <w:tc>
          <w:tcPr>
            <w:tcW w:w="0" w:type="auto"/>
            <w:vMerge w:val="restart"/>
            <w:tcBorders>
              <w:top w:val="single" w:sz="4" w:space="0" w:color="auto"/>
              <w:left w:val="single" w:sz="4" w:space="0" w:color="auto"/>
              <w:right w:val="single" w:sz="4" w:space="0" w:color="auto"/>
            </w:tcBorders>
            <w:vAlign w:val="center"/>
          </w:tcPr>
          <w:p w:rsidR="000012D8" w:rsidRPr="00A87C52" w:rsidRDefault="000012D8" w:rsidP="00492BCB">
            <w:pPr>
              <w:suppressAutoHyphens/>
              <w:rPr>
                <w:sz w:val="8"/>
                <w:szCs w:val="14"/>
              </w:rPr>
            </w:pPr>
            <w:r w:rsidRPr="00A87C52">
              <w:rPr>
                <w:sz w:val="8"/>
                <w:szCs w:val="14"/>
              </w:rPr>
              <w:t>отдел</w:t>
            </w:r>
          </w:p>
        </w:tc>
        <w:tc>
          <w:tcPr>
            <w:tcW w:w="0" w:type="auto"/>
            <w:vMerge w:val="restart"/>
            <w:tcBorders>
              <w:top w:val="single" w:sz="4" w:space="0" w:color="auto"/>
              <w:left w:val="single" w:sz="4" w:space="0" w:color="auto"/>
              <w:right w:val="single" w:sz="4" w:space="0" w:color="auto"/>
            </w:tcBorders>
            <w:vAlign w:val="center"/>
          </w:tcPr>
          <w:p w:rsidR="000012D8" w:rsidRPr="00A87C52" w:rsidRDefault="000012D8" w:rsidP="00492BCB">
            <w:pPr>
              <w:suppressAutoHyphens/>
              <w:jc w:val="center"/>
              <w:rPr>
                <w:sz w:val="8"/>
                <w:szCs w:val="14"/>
              </w:rPr>
            </w:pPr>
            <w:r w:rsidRPr="00A87C52">
              <w:rPr>
                <w:sz w:val="8"/>
                <w:szCs w:val="14"/>
              </w:rPr>
              <w:t>2018-2021 год</w:t>
            </w:r>
          </w:p>
        </w:tc>
        <w:tc>
          <w:tcPr>
            <w:tcW w:w="0" w:type="auto"/>
            <w:vMerge w:val="restart"/>
            <w:tcBorders>
              <w:top w:val="single" w:sz="4" w:space="0" w:color="auto"/>
              <w:left w:val="single" w:sz="4" w:space="0" w:color="auto"/>
              <w:right w:val="single" w:sz="4" w:space="0" w:color="auto"/>
            </w:tcBorders>
            <w:vAlign w:val="center"/>
          </w:tcPr>
          <w:p w:rsidR="000012D8" w:rsidRPr="00A87C52" w:rsidRDefault="000012D8" w:rsidP="00492BCB">
            <w:pPr>
              <w:suppressAutoHyphens/>
              <w:jc w:val="center"/>
              <w:rPr>
                <w:sz w:val="8"/>
                <w:szCs w:val="14"/>
              </w:rPr>
            </w:pPr>
            <w:r w:rsidRPr="00A87C52">
              <w:rPr>
                <w:sz w:val="8"/>
                <w:szCs w:val="14"/>
              </w:rPr>
              <w:t>1.5.1., 1.5.2.</w:t>
            </w: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suppressAutoHyphens/>
              <w:jc w:val="center"/>
              <w:rPr>
                <w:sz w:val="8"/>
                <w:szCs w:val="14"/>
              </w:rPr>
            </w:pPr>
            <w:r w:rsidRPr="00A87C52">
              <w:rPr>
                <w:sz w:val="8"/>
                <w:szCs w:val="14"/>
              </w:rPr>
              <w:t>Всего</w:t>
            </w:r>
          </w:p>
          <w:p w:rsidR="000012D8" w:rsidRPr="00A87C52" w:rsidRDefault="000012D8" w:rsidP="00492BCB">
            <w:pPr>
              <w:suppressAutoHyphens/>
              <w:jc w:val="center"/>
              <w:rPr>
                <w:sz w:val="8"/>
                <w:szCs w:val="14"/>
              </w:rPr>
            </w:pPr>
            <w:r w:rsidRPr="00A87C52">
              <w:rPr>
                <w:sz w:val="8"/>
                <w:szCs w:val="14"/>
              </w:rPr>
              <w:t>в том числе</w:t>
            </w: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suppressAutoHyphens/>
              <w:jc w:val="center"/>
              <w:rPr>
                <w:sz w:val="8"/>
                <w:szCs w:val="14"/>
              </w:rPr>
            </w:pPr>
            <w:r w:rsidRPr="00A87C52">
              <w:rPr>
                <w:sz w:val="8"/>
                <w:szCs w:val="14"/>
              </w:rPr>
              <w:t>405,10</w:t>
            </w: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suppressAutoHyphens/>
              <w:jc w:val="center"/>
              <w:rPr>
                <w:sz w:val="8"/>
                <w:szCs w:val="14"/>
              </w:rPr>
            </w:pPr>
            <w:r w:rsidRPr="00A87C52">
              <w:rPr>
                <w:sz w:val="8"/>
                <w:szCs w:val="14"/>
              </w:rPr>
              <w:t>402,87500</w:t>
            </w: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suppressAutoHyphens/>
              <w:jc w:val="center"/>
              <w:rPr>
                <w:sz w:val="8"/>
                <w:szCs w:val="14"/>
              </w:rPr>
            </w:pPr>
            <w:r w:rsidRPr="00A87C52">
              <w:rPr>
                <w:sz w:val="8"/>
                <w:szCs w:val="14"/>
              </w:rPr>
              <w:t>604,97788</w:t>
            </w: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suppressAutoHyphens/>
              <w:jc w:val="center"/>
              <w:rPr>
                <w:sz w:val="8"/>
                <w:szCs w:val="14"/>
              </w:rPr>
            </w:pPr>
            <w:r w:rsidRPr="00A87C52">
              <w:rPr>
                <w:sz w:val="8"/>
                <w:szCs w:val="14"/>
              </w:rPr>
              <w:t>300,00000</w:t>
            </w: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suppressAutoHyphens/>
              <w:jc w:val="center"/>
              <w:rPr>
                <w:sz w:val="8"/>
                <w:szCs w:val="14"/>
              </w:rPr>
            </w:pPr>
            <w:r w:rsidRPr="00A87C52">
              <w:rPr>
                <w:sz w:val="8"/>
                <w:szCs w:val="14"/>
              </w:rPr>
              <w:t>300,00000</w:t>
            </w: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r>
      <w:tr w:rsidR="00A87C52" w:rsidRPr="00A87C52" w:rsidTr="00492BCB">
        <w:trPr>
          <w:cantSplit/>
        </w:trPr>
        <w:tc>
          <w:tcPr>
            <w:tcW w:w="0" w:type="auto"/>
            <w:vMerge/>
            <w:tcBorders>
              <w:left w:val="single" w:sz="4" w:space="0" w:color="auto"/>
              <w:right w:val="single" w:sz="4" w:space="0" w:color="auto"/>
            </w:tcBorders>
            <w:vAlign w:val="center"/>
          </w:tcPr>
          <w:p w:rsidR="000012D8" w:rsidRPr="00A87C52" w:rsidRDefault="000012D8" w:rsidP="00492BCB">
            <w:pPr>
              <w:suppressAutoHyphens/>
              <w:jc w:val="center"/>
              <w:rPr>
                <w:sz w:val="8"/>
                <w:szCs w:val="14"/>
              </w:rPr>
            </w:pPr>
          </w:p>
        </w:tc>
        <w:tc>
          <w:tcPr>
            <w:tcW w:w="0" w:type="auto"/>
            <w:vMerge/>
            <w:tcBorders>
              <w:left w:val="single" w:sz="4" w:space="0" w:color="auto"/>
              <w:right w:val="single" w:sz="4" w:space="0" w:color="auto"/>
            </w:tcBorders>
            <w:vAlign w:val="center"/>
          </w:tcPr>
          <w:p w:rsidR="000012D8" w:rsidRPr="00A87C52" w:rsidRDefault="000012D8" w:rsidP="00492BCB">
            <w:pPr>
              <w:suppressAutoHyphens/>
              <w:jc w:val="both"/>
              <w:rPr>
                <w:sz w:val="8"/>
                <w:szCs w:val="14"/>
              </w:rPr>
            </w:pPr>
          </w:p>
        </w:tc>
        <w:tc>
          <w:tcPr>
            <w:tcW w:w="0" w:type="auto"/>
            <w:vMerge/>
            <w:tcBorders>
              <w:left w:val="single" w:sz="4" w:space="0" w:color="auto"/>
              <w:right w:val="single" w:sz="4" w:space="0" w:color="auto"/>
            </w:tcBorders>
            <w:vAlign w:val="center"/>
          </w:tcPr>
          <w:p w:rsidR="000012D8" w:rsidRPr="00A87C52" w:rsidRDefault="000012D8" w:rsidP="00492BCB">
            <w:pPr>
              <w:suppressAutoHyphens/>
              <w:rPr>
                <w:sz w:val="8"/>
                <w:szCs w:val="14"/>
              </w:rPr>
            </w:pPr>
          </w:p>
        </w:tc>
        <w:tc>
          <w:tcPr>
            <w:tcW w:w="0" w:type="auto"/>
            <w:vMerge/>
            <w:tcBorders>
              <w:left w:val="single" w:sz="4" w:space="0" w:color="auto"/>
              <w:right w:val="single" w:sz="4" w:space="0" w:color="auto"/>
            </w:tcBorders>
            <w:vAlign w:val="center"/>
          </w:tcPr>
          <w:p w:rsidR="000012D8" w:rsidRPr="00A87C52" w:rsidRDefault="000012D8" w:rsidP="00492BCB">
            <w:pPr>
              <w:suppressAutoHyphens/>
              <w:jc w:val="center"/>
              <w:rPr>
                <w:sz w:val="8"/>
                <w:szCs w:val="14"/>
              </w:rPr>
            </w:pPr>
          </w:p>
        </w:tc>
        <w:tc>
          <w:tcPr>
            <w:tcW w:w="0" w:type="auto"/>
            <w:vMerge/>
            <w:tcBorders>
              <w:left w:val="single" w:sz="4" w:space="0" w:color="auto"/>
              <w:right w:val="single" w:sz="4" w:space="0" w:color="auto"/>
            </w:tcBorders>
            <w:vAlign w:val="center"/>
          </w:tcPr>
          <w:p w:rsidR="000012D8" w:rsidRPr="00A87C52" w:rsidRDefault="000012D8" w:rsidP="00492BCB">
            <w:pPr>
              <w:suppressAutoHyphens/>
              <w:jc w:val="center"/>
              <w:rPr>
                <w:sz w:val="8"/>
                <w:szCs w:val="14"/>
              </w:rPr>
            </w:pP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suppressAutoHyphens/>
              <w:jc w:val="center"/>
              <w:rPr>
                <w:sz w:val="8"/>
                <w:szCs w:val="14"/>
              </w:rPr>
            </w:pPr>
            <w:r w:rsidRPr="00A87C52">
              <w:rPr>
                <w:sz w:val="8"/>
                <w:szCs w:val="14"/>
              </w:rPr>
              <w:t>1.бюджет Солецкого городского поселения</w:t>
            </w: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suppressAutoHyphens/>
              <w:jc w:val="center"/>
              <w:rPr>
                <w:sz w:val="8"/>
                <w:szCs w:val="14"/>
              </w:rPr>
            </w:pP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suppressAutoHyphens/>
              <w:jc w:val="center"/>
              <w:rPr>
                <w:sz w:val="8"/>
                <w:szCs w:val="14"/>
              </w:rPr>
            </w:pP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suppressAutoHyphens/>
              <w:jc w:val="center"/>
              <w:rPr>
                <w:sz w:val="8"/>
                <w:szCs w:val="14"/>
              </w:rPr>
            </w:pPr>
            <w:r w:rsidRPr="00A87C52">
              <w:rPr>
                <w:sz w:val="8"/>
                <w:szCs w:val="14"/>
              </w:rPr>
              <w:t>17,32</w:t>
            </w: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suppressAutoHyphens/>
              <w:jc w:val="center"/>
              <w:rPr>
                <w:sz w:val="8"/>
                <w:szCs w:val="14"/>
              </w:rPr>
            </w:pPr>
            <w:r w:rsidRPr="00A87C52">
              <w:rPr>
                <w:sz w:val="8"/>
                <w:szCs w:val="14"/>
              </w:rPr>
              <w:t>113,33579</w:t>
            </w: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suppressAutoHyphens/>
              <w:jc w:val="center"/>
              <w:rPr>
                <w:sz w:val="8"/>
                <w:szCs w:val="14"/>
              </w:rPr>
            </w:pPr>
            <w:r w:rsidRPr="00A87C52">
              <w:rPr>
                <w:sz w:val="8"/>
                <w:szCs w:val="14"/>
              </w:rPr>
              <w:t>300,00000</w:t>
            </w: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suppressAutoHyphens/>
              <w:jc w:val="center"/>
              <w:rPr>
                <w:sz w:val="8"/>
                <w:szCs w:val="14"/>
              </w:rPr>
            </w:pPr>
            <w:r w:rsidRPr="00A87C52">
              <w:rPr>
                <w:sz w:val="8"/>
                <w:szCs w:val="14"/>
              </w:rPr>
              <w:t>300,00000</w:t>
            </w: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r>
      <w:tr w:rsidR="00A87C52" w:rsidRPr="00A87C52" w:rsidTr="00492BCB">
        <w:trPr>
          <w:cantSplit/>
        </w:trPr>
        <w:tc>
          <w:tcPr>
            <w:tcW w:w="0" w:type="auto"/>
            <w:vMerge/>
            <w:tcBorders>
              <w:left w:val="single" w:sz="4" w:space="0" w:color="auto"/>
              <w:right w:val="single" w:sz="4" w:space="0" w:color="auto"/>
            </w:tcBorders>
            <w:vAlign w:val="center"/>
          </w:tcPr>
          <w:p w:rsidR="000012D8" w:rsidRPr="00A87C52" w:rsidRDefault="000012D8" w:rsidP="00492BCB">
            <w:pPr>
              <w:suppressAutoHyphens/>
              <w:jc w:val="center"/>
              <w:rPr>
                <w:sz w:val="8"/>
                <w:szCs w:val="14"/>
              </w:rPr>
            </w:pPr>
          </w:p>
        </w:tc>
        <w:tc>
          <w:tcPr>
            <w:tcW w:w="0" w:type="auto"/>
            <w:vMerge/>
            <w:tcBorders>
              <w:left w:val="single" w:sz="4" w:space="0" w:color="auto"/>
              <w:right w:val="single" w:sz="4" w:space="0" w:color="auto"/>
            </w:tcBorders>
            <w:vAlign w:val="center"/>
          </w:tcPr>
          <w:p w:rsidR="000012D8" w:rsidRPr="00A87C52" w:rsidRDefault="000012D8" w:rsidP="00492BCB">
            <w:pPr>
              <w:suppressAutoHyphens/>
              <w:jc w:val="both"/>
              <w:rPr>
                <w:sz w:val="8"/>
                <w:szCs w:val="14"/>
              </w:rPr>
            </w:pPr>
          </w:p>
        </w:tc>
        <w:tc>
          <w:tcPr>
            <w:tcW w:w="0" w:type="auto"/>
            <w:vMerge/>
            <w:tcBorders>
              <w:left w:val="single" w:sz="4" w:space="0" w:color="auto"/>
              <w:right w:val="single" w:sz="4" w:space="0" w:color="auto"/>
            </w:tcBorders>
            <w:vAlign w:val="center"/>
          </w:tcPr>
          <w:p w:rsidR="000012D8" w:rsidRPr="00A87C52" w:rsidRDefault="000012D8" w:rsidP="00492BCB">
            <w:pPr>
              <w:suppressAutoHyphens/>
              <w:rPr>
                <w:sz w:val="8"/>
                <w:szCs w:val="14"/>
              </w:rPr>
            </w:pPr>
          </w:p>
        </w:tc>
        <w:tc>
          <w:tcPr>
            <w:tcW w:w="0" w:type="auto"/>
            <w:vMerge/>
            <w:tcBorders>
              <w:left w:val="single" w:sz="4" w:space="0" w:color="auto"/>
              <w:right w:val="single" w:sz="4" w:space="0" w:color="auto"/>
            </w:tcBorders>
            <w:vAlign w:val="center"/>
          </w:tcPr>
          <w:p w:rsidR="000012D8" w:rsidRPr="00A87C52" w:rsidRDefault="000012D8" w:rsidP="00492BCB">
            <w:pPr>
              <w:suppressAutoHyphens/>
              <w:jc w:val="center"/>
              <w:rPr>
                <w:sz w:val="8"/>
                <w:szCs w:val="14"/>
              </w:rPr>
            </w:pPr>
          </w:p>
        </w:tc>
        <w:tc>
          <w:tcPr>
            <w:tcW w:w="0" w:type="auto"/>
            <w:vMerge/>
            <w:tcBorders>
              <w:left w:val="single" w:sz="4" w:space="0" w:color="auto"/>
              <w:right w:val="single" w:sz="4" w:space="0" w:color="auto"/>
            </w:tcBorders>
            <w:vAlign w:val="center"/>
          </w:tcPr>
          <w:p w:rsidR="000012D8" w:rsidRPr="00A87C52" w:rsidRDefault="000012D8" w:rsidP="00492BCB">
            <w:pPr>
              <w:suppressAutoHyphens/>
              <w:jc w:val="center"/>
              <w:rPr>
                <w:sz w:val="8"/>
                <w:szCs w:val="14"/>
              </w:rPr>
            </w:pPr>
          </w:p>
        </w:tc>
        <w:tc>
          <w:tcPr>
            <w:tcW w:w="0" w:type="auto"/>
            <w:tcBorders>
              <w:top w:val="single" w:sz="4" w:space="0" w:color="auto"/>
              <w:left w:val="single" w:sz="4" w:space="0" w:color="auto"/>
              <w:bottom w:val="nil"/>
              <w:right w:val="single" w:sz="4" w:space="0" w:color="auto"/>
            </w:tcBorders>
            <w:vAlign w:val="center"/>
          </w:tcPr>
          <w:p w:rsidR="000012D8" w:rsidRPr="00A87C52" w:rsidRDefault="000012D8" w:rsidP="00492BCB">
            <w:pPr>
              <w:suppressAutoHyphens/>
              <w:jc w:val="center"/>
              <w:rPr>
                <w:sz w:val="8"/>
                <w:szCs w:val="14"/>
              </w:rPr>
            </w:pPr>
            <w:r w:rsidRPr="00A87C52">
              <w:rPr>
                <w:sz w:val="8"/>
                <w:szCs w:val="14"/>
              </w:rPr>
              <w:t>2.по Соглашению с Министерством строительства и ЖКХ Новгородской области:</w:t>
            </w:r>
          </w:p>
        </w:tc>
        <w:tc>
          <w:tcPr>
            <w:tcW w:w="0" w:type="auto"/>
            <w:tcBorders>
              <w:top w:val="single" w:sz="4" w:space="0" w:color="auto"/>
              <w:left w:val="single" w:sz="4" w:space="0" w:color="auto"/>
              <w:bottom w:val="nil"/>
              <w:right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c>
          <w:tcPr>
            <w:tcW w:w="0" w:type="auto"/>
            <w:tcBorders>
              <w:top w:val="single" w:sz="4" w:space="0" w:color="auto"/>
              <w:left w:val="single" w:sz="4" w:space="0" w:color="auto"/>
              <w:bottom w:val="nil"/>
              <w:right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c>
          <w:tcPr>
            <w:tcW w:w="0" w:type="auto"/>
            <w:tcBorders>
              <w:top w:val="single" w:sz="4" w:space="0" w:color="auto"/>
              <w:left w:val="single" w:sz="4" w:space="0" w:color="auto"/>
              <w:bottom w:val="nil"/>
              <w:right w:val="single" w:sz="4" w:space="0" w:color="auto"/>
            </w:tcBorders>
            <w:vAlign w:val="center"/>
          </w:tcPr>
          <w:p w:rsidR="000012D8" w:rsidRPr="00A87C52" w:rsidRDefault="000012D8" w:rsidP="00492BCB">
            <w:pPr>
              <w:suppressAutoHyphens/>
              <w:jc w:val="center"/>
              <w:rPr>
                <w:sz w:val="8"/>
                <w:szCs w:val="14"/>
              </w:rPr>
            </w:pPr>
            <w:r w:rsidRPr="00A87C52">
              <w:rPr>
                <w:sz w:val="8"/>
                <w:szCs w:val="14"/>
              </w:rPr>
              <w:t>387,78</w:t>
            </w:r>
          </w:p>
        </w:tc>
        <w:tc>
          <w:tcPr>
            <w:tcW w:w="0" w:type="auto"/>
            <w:tcBorders>
              <w:top w:val="single" w:sz="4" w:space="0" w:color="auto"/>
              <w:left w:val="single" w:sz="4" w:space="0" w:color="auto"/>
              <w:bottom w:val="nil"/>
              <w:right w:val="single" w:sz="4" w:space="0" w:color="auto"/>
            </w:tcBorders>
            <w:vAlign w:val="center"/>
          </w:tcPr>
          <w:p w:rsidR="000012D8" w:rsidRPr="00A87C52" w:rsidRDefault="000012D8" w:rsidP="00492BCB">
            <w:pPr>
              <w:suppressAutoHyphens/>
              <w:jc w:val="center"/>
              <w:rPr>
                <w:sz w:val="8"/>
                <w:szCs w:val="14"/>
              </w:rPr>
            </w:pPr>
            <w:r w:rsidRPr="00A87C52">
              <w:rPr>
                <w:sz w:val="8"/>
                <w:szCs w:val="14"/>
              </w:rPr>
              <w:t>402,87500</w:t>
            </w:r>
          </w:p>
        </w:tc>
        <w:tc>
          <w:tcPr>
            <w:tcW w:w="0" w:type="auto"/>
            <w:tcBorders>
              <w:top w:val="single" w:sz="4" w:space="0" w:color="auto"/>
              <w:left w:val="single" w:sz="4" w:space="0" w:color="auto"/>
              <w:bottom w:val="nil"/>
              <w:right w:val="single" w:sz="4" w:space="0" w:color="auto"/>
            </w:tcBorders>
            <w:vAlign w:val="center"/>
          </w:tcPr>
          <w:p w:rsidR="000012D8" w:rsidRPr="00A87C52" w:rsidRDefault="000012D8" w:rsidP="00492BCB">
            <w:pPr>
              <w:suppressAutoHyphens/>
              <w:jc w:val="center"/>
              <w:rPr>
                <w:sz w:val="8"/>
                <w:szCs w:val="14"/>
              </w:rPr>
            </w:pPr>
            <w:r w:rsidRPr="00A87C52">
              <w:rPr>
                <w:sz w:val="8"/>
                <w:szCs w:val="14"/>
              </w:rPr>
              <w:t>491,64209</w:t>
            </w:r>
          </w:p>
        </w:tc>
        <w:tc>
          <w:tcPr>
            <w:tcW w:w="0" w:type="auto"/>
            <w:tcBorders>
              <w:top w:val="single" w:sz="4" w:space="0" w:color="auto"/>
              <w:left w:val="single" w:sz="4" w:space="0" w:color="auto"/>
              <w:bottom w:val="nil"/>
              <w:right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c>
          <w:tcPr>
            <w:tcW w:w="0" w:type="auto"/>
            <w:tcBorders>
              <w:top w:val="single" w:sz="4" w:space="0" w:color="auto"/>
              <w:left w:val="single" w:sz="4" w:space="0" w:color="auto"/>
              <w:bottom w:val="nil"/>
              <w:right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c>
          <w:tcPr>
            <w:tcW w:w="0" w:type="auto"/>
            <w:tcBorders>
              <w:top w:val="single" w:sz="4" w:space="0" w:color="auto"/>
              <w:left w:val="single" w:sz="4" w:space="0" w:color="auto"/>
              <w:bottom w:val="nil"/>
              <w:right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c>
          <w:tcPr>
            <w:tcW w:w="0" w:type="auto"/>
            <w:tcBorders>
              <w:top w:val="single" w:sz="4" w:space="0" w:color="auto"/>
              <w:left w:val="single" w:sz="4" w:space="0" w:color="auto"/>
              <w:bottom w:val="nil"/>
              <w:right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c>
          <w:tcPr>
            <w:tcW w:w="0" w:type="auto"/>
            <w:tcBorders>
              <w:top w:val="single" w:sz="4" w:space="0" w:color="auto"/>
              <w:left w:val="single" w:sz="4" w:space="0" w:color="auto"/>
              <w:bottom w:val="nil"/>
              <w:right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r>
      <w:tr w:rsidR="00A87C52" w:rsidRPr="00A87C52" w:rsidTr="00492BCB">
        <w:trPr>
          <w:cantSplit/>
        </w:trPr>
        <w:tc>
          <w:tcPr>
            <w:tcW w:w="0" w:type="auto"/>
            <w:vMerge/>
            <w:tcBorders>
              <w:left w:val="single" w:sz="4" w:space="0" w:color="auto"/>
              <w:right w:val="single" w:sz="4" w:space="0" w:color="auto"/>
            </w:tcBorders>
            <w:vAlign w:val="center"/>
          </w:tcPr>
          <w:p w:rsidR="000012D8" w:rsidRPr="00A87C52" w:rsidRDefault="000012D8" w:rsidP="00492BCB">
            <w:pPr>
              <w:suppressAutoHyphens/>
              <w:jc w:val="center"/>
              <w:rPr>
                <w:sz w:val="8"/>
                <w:szCs w:val="14"/>
              </w:rPr>
            </w:pPr>
          </w:p>
        </w:tc>
        <w:tc>
          <w:tcPr>
            <w:tcW w:w="0" w:type="auto"/>
            <w:vMerge/>
            <w:tcBorders>
              <w:left w:val="single" w:sz="4" w:space="0" w:color="auto"/>
              <w:right w:val="single" w:sz="4" w:space="0" w:color="auto"/>
            </w:tcBorders>
            <w:vAlign w:val="center"/>
          </w:tcPr>
          <w:p w:rsidR="000012D8" w:rsidRPr="00A87C52" w:rsidRDefault="000012D8" w:rsidP="00492BCB">
            <w:pPr>
              <w:suppressAutoHyphens/>
              <w:jc w:val="both"/>
              <w:rPr>
                <w:sz w:val="8"/>
                <w:szCs w:val="14"/>
              </w:rPr>
            </w:pPr>
          </w:p>
        </w:tc>
        <w:tc>
          <w:tcPr>
            <w:tcW w:w="0" w:type="auto"/>
            <w:vMerge/>
            <w:tcBorders>
              <w:left w:val="single" w:sz="4" w:space="0" w:color="auto"/>
              <w:right w:val="single" w:sz="4" w:space="0" w:color="auto"/>
            </w:tcBorders>
            <w:vAlign w:val="center"/>
          </w:tcPr>
          <w:p w:rsidR="000012D8" w:rsidRPr="00A87C52" w:rsidRDefault="000012D8" w:rsidP="00492BCB">
            <w:pPr>
              <w:suppressAutoHyphens/>
              <w:rPr>
                <w:sz w:val="8"/>
                <w:szCs w:val="14"/>
              </w:rPr>
            </w:pPr>
          </w:p>
        </w:tc>
        <w:tc>
          <w:tcPr>
            <w:tcW w:w="0" w:type="auto"/>
            <w:vMerge/>
            <w:tcBorders>
              <w:left w:val="single" w:sz="4" w:space="0" w:color="auto"/>
              <w:right w:val="single" w:sz="4" w:space="0" w:color="auto"/>
            </w:tcBorders>
            <w:vAlign w:val="center"/>
          </w:tcPr>
          <w:p w:rsidR="000012D8" w:rsidRPr="00A87C52" w:rsidRDefault="000012D8" w:rsidP="00492BCB">
            <w:pPr>
              <w:suppressAutoHyphens/>
              <w:jc w:val="center"/>
              <w:rPr>
                <w:sz w:val="8"/>
                <w:szCs w:val="14"/>
              </w:rPr>
            </w:pPr>
          </w:p>
        </w:tc>
        <w:tc>
          <w:tcPr>
            <w:tcW w:w="0" w:type="auto"/>
            <w:vMerge/>
            <w:tcBorders>
              <w:left w:val="single" w:sz="4" w:space="0" w:color="auto"/>
              <w:right w:val="single" w:sz="4" w:space="0" w:color="auto"/>
            </w:tcBorders>
            <w:vAlign w:val="center"/>
          </w:tcPr>
          <w:p w:rsidR="000012D8" w:rsidRPr="00A87C52" w:rsidRDefault="000012D8" w:rsidP="00492BCB">
            <w:pPr>
              <w:suppressAutoHyphens/>
              <w:jc w:val="center"/>
              <w:rPr>
                <w:sz w:val="8"/>
                <w:szCs w:val="14"/>
              </w:rPr>
            </w:pPr>
          </w:p>
        </w:tc>
        <w:tc>
          <w:tcPr>
            <w:tcW w:w="0" w:type="auto"/>
            <w:tcBorders>
              <w:top w:val="nil"/>
              <w:left w:val="single" w:sz="4" w:space="0" w:color="auto"/>
              <w:bottom w:val="nil"/>
              <w:right w:val="single" w:sz="4" w:space="0" w:color="auto"/>
            </w:tcBorders>
            <w:vAlign w:val="center"/>
          </w:tcPr>
          <w:p w:rsidR="000012D8" w:rsidRPr="00A87C52" w:rsidRDefault="000012D8" w:rsidP="00492BCB">
            <w:pPr>
              <w:suppressAutoHyphens/>
              <w:jc w:val="center"/>
              <w:rPr>
                <w:sz w:val="8"/>
                <w:szCs w:val="14"/>
              </w:rPr>
            </w:pPr>
            <w:r w:rsidRPr="00A87C52">
              <w:rPr>
                <w:sz w:val="8"/>
                <w:szCs w:val="14"/>
              </w:rPr>
              <w:t>областной бюджет</w:t>
            </w:r>
          </w:p>
        </w:tc>
        <w:tc>
          <w:tcPr>
            <w:tcW w:w="0" w:type="auto"/>
            <w:tcBorders>
              <w:top w:val="nil"/>
              <w:left w:val="single" w:sz="4" w:space="0" w:color="auto"/>
              <w:bottom w:val="nil"/>
              <w:right w:val="single" w:sz="4" w:space="0" w:color="auto"/>
            </w:tcBorders>
            <w:vAlign w:val="center"/>
          </w:tcPr>
          <w:p w:rsidR="000012D8" w:rsidRPr="00A87C52" w:rsidRDefault="000012D8" w:rsidP="00492BCB">
            <w:pPr>
              <w:suppressAutoHyphens/>
              <w:jc w:val="right"/>
              <w:rPr>
                <w:sz w:val="8"/>
                <w:szCs w:val="14"/>
              </w:rPr>
            </w:pPr>
            <w:r w:rsidRPr="00A87C52">
              <w:rPr>
                <w:sz w:val="8"/>
                <w:szCs w:val="14"/>
              </w:rPr>
              <w:t>-</w:t>
            </w:r>
          </w:p>
        </w:tc>
        <w:tc>
          <w:tcPr>
            <w:tcW w:w="0" w:type="auto"/>
            <w:tcBorders>
              <w:top w:val="nil"/>
              <w:left w:val="single" w:sz="4" w:space="0" w:color="auto"/>
              <w:bottom w:val="nil"/>
              <w:right w:val="single" w:sz="4" w:space="0" w:color="auto"/>
            </w:tcBorders>
            <w:vAlign w:val="center"/>
          </w:tcPr>
          <w:p w:rsidR="000012D8" w:rsidRPr="00A87C52" w:rsidRDefault="000012D8" w:rsidP="00492BCB">
            <w:pPr>
              <w:suppressAutoHyphens/>
              <w:jc w:val="right"/>
              <w:rPr>
                <w:sz w:val="8"/>
                <w:szCs w:val="14"/>
              </w:rPr>
            </w:pPr>
            <w:r w:rsidRPr="00A87C52">
              <w:rPr>
                <w:sz w:val="8"/>
                <w:szCs w:val="14"/>
              </w:rPr>
              <w:t>-</w:t>
            </w:r>
          </w:p>
        </w:tc>
        <w:tc>
          <w:tcPr>
            <w:tcW w:w="0" w:type="auto"/>
            <w:tcBorders>
              <w:top w:val="nil"/>
              <w:left w:val="single" w:sz="4" w:space="0" w:color="auto"/>
              <w:bottom w:val="nil"/>
              <w:right w:val="single" w:sz="4" w:space="0" w:color="auto"/>
            </w:tcBorders>
            <w:vAlign w:val="center"/>
          </w:tcPr>
          <w:p w:rsidR="000012D8" w:rsidRPr="00A87C52" w:rsidRDefault="000012D8" w:rsidP="00492BCB">
            <w:pPr>
              <w:suppressAutoHyphens/>
              <w:jc w:val="right"/>
              <w:rPr>
                <w:sz w:val="8"/>
                <w:szCs w:val="14"/>
              </w:rPr>
            </w:pPr>
            <w:r w:rsidRPr="00A87C52">
              <w:rPr>
                <w:sz w:val="8"/>
                <w:szCs w:val="14"/>
              </w:rPr>
              <w:t>349,00</w:t>
            </w:r>
          </w:p>
        </w:tc>
        <w:tc>
          <w:tcPr>
            <w:tcW w:w="0" w:type="auto"/>
            <w:tcBorders>
              <w:top w:val="nil"/>
              <w:left w:val="single" w:sz="4" w:space="0" w:color="auto"/>
              <w:bottom w:val="nil"/>
              <w:right w:val="single" w:sz="4" w:space="0" w:color="auto"/>
            </w:tcBorders>
            <w:vAlign w:val="center"/>
          </w:tcPr>
          <w:p w:rsidR="000012D8" w:rsidRPr="00A87C52" w:rsidRDefault="000012D8" w:rsidP="00492BCB">
            <w:pPr>
              <w:suppressAutoHyphens/>
              <w:jc w:val="right"/>
              <w:rPr>
                <w:sz w:val="8"/>
                <w:szCs w:val="14"/>
              </w:rPr>
            </w:pPr>
            <w:r w:rsidRPr="00A87C52">
              <w:rPr>
                <w:sz w:val="8"/>
                <w:szCs w:val="14"/>
              </w:rPr>
              <w:t>362,58682</w:t>
            </w:r>
          </w:p>
        </w:tc>
        <w:tc>
          <w:tcPr>
            <w:tcW w:w="0" w:type="auto"/>
            <w:tcBorders>
              <w:top w:val="nil"/>
              <w:left w:val="single" w:sz="4" w:space="0" w:color="auto"/>
              <w:bottom w:val="nil"/>
              <w:right w:val="single" w:sz="4" w:space="0" w:color="auto"/>
            </w:tcBorders>
            <w:vAlign w:val="center"/>
          </w:tcPr>
          <w:p w:rsidR="000012D8" w:rsidRPr="00A87C52" w:rsidRDefault="000012D8" w:rsidP="00492BCB">
            <w:pPr>
              <w:suppressAutoHyphens/>
              <w:jc w:val="right"/>
              <w:rPr>
                <w:sz w:val="8"/>
                <w:szCs w:val="14"/>
              </w:rPr>
            </w:pPr>
            <w:r w:rsidRPr="00A87C52">
              <w:rPr>
                <w:sz w:val="8"/>
                <w:szCs w:val="14"/>
              </w:rPr>
              <w:t>442,47788</w:t>
            </w:r>
          </w:p>
        </w:tc>
        <w:tc>
          <w:tcPr>
            <w:tcW w:w="0" w:type="auto"/>
            <w:tcBorders>
              <w:top w:val="nil"/>
              <w:left w:val="single" w:sz="4" w:space="0" w:color="auto"/>
              <w:bottom w:val="nil"/>
              <w:right w:val="single" w:sz="4" w:space="0" w:color="auto"/>
            </w:tcBorders>
            <w:vAlign w:val="center"/>
          </w:tcPr>
          <w:p w:rsidR="000012D8" w:rsidRPr="00A87C52" w:rsidRDefault="000012D8" w:rsidP="00492BCB">
            <w:pPr>
              <w:suppressAutoHyphens/>
              <w:jc w:val="right"/>
              <w:rPr>
                <w:sz w:val="8"/>
                <w:szCs w:val="14"/>
              </w:rPr>
            </w:pPr>
            <w:r w:rsidRPr="00A87C52">
              <w:rPr>
                <w:sz w:val="8"/>
                <w:szCs w:val="14"/>
              </w:rPr>
              <w:t>-</w:t>
            </w:r>
          </w:p>
        </w:tc>
        <w:tc>
          <w:tcPr>
            <w:tcW w:w="0" w:type="auto"/>
            <w:tcBorders>
              <w:top w:val="nil"/>
              <w:left w:val="single" w:sz="4" w:space="0" w:color="auto"/>
              <w:bottom w:val="nil"/>
              <w:right w:val="single" w:sz="4" w:space="0" w:color="auto"/>
            </w:tcBorders>
            <w:vAlign w:val="center"/>
          </w:tcPr>
          <w:p w:rsidR="000012D8" w:rsidRPr="00A87C52" w:rsidRDefault="000012D8" w:rsidP="00492BCB">
            <w:pPr>
              <w:suppressAutoHyphens/>
              <w:jc w:val="right"/>
              <w:rPr>
                <w:sz w:val="8"/>
                <w:szCs w:val="14"/>
              </w:rPr>
            </w:pPr>
            <w:r w:rsidRPr="00A87C52">
              <w:rPr>
                <w:sz w:val="8"/>
                <w:szCs w:val="14"/>
              </w:rPr>
              <w:t>-</w:t>
            </w:r>
          </w:p>
        </w:tc>
        <w:tc>
          <w:tcPr>
            <w:tcW w:w="0" w:type="auto"/>
            <w:tcBorders>
              <w:top w:val="nil"/>
              <w:left w:val="single" w:sz="4" w:space="0" w:color="auto"/>
              <w:bottom w:val="nil"/>
              <w:right w:val="single" w:sz="4" w:space="0" w:color="auto"/>
            </w:tcBorders>
            <w:vAlign w:val="center"/>
          </w:tcPr>
          <w:p w:rsidR="000012D8" w:rsidRPr="00A87C52" w:rsidRDefault="000012D8" w:rsidP="00492BCB">
            <w:pPr>
              <w:suppressAutoHyphens/>
              <w:jc w:val="right"/>
              <w:rPr>
                <w:sz w:val="8"/>
                <w:szCs w:val="14"/>
              </w:rPr>
            </w:pPr>
            <w:r w:rsidRPr="00A87C52">
              <w:rPr>
                <w:sz w:val="8"/>
                <w:szCs w:val="14"/>
              </w:rPr>
              <w:t>-</w:t>
            </w:r>
          </w:p>
        </w:tc>
        <w:tc>
          <w:tcPr>
            <w:tcW w:w="0" w:type="auto"/>
            <w:tcBorders>
              <w:top w:val="nil"/>
              <w:left w:val="single" w:sz="4" w:space="0" w:color="auto"/>
              <w:bottom w:val="nil"/>
              <w:right w:val="single" w:sz="4" w:space="0" w:color="auto"/>
            </w:tcBorders>
            <w:vAlign w:val="center"/>
          </w:tcPr>
          <w:p w:rsidR="000012D8" w:rsidRPr="00A87C52" w:rsidRDefault="000012D8" w:rsidP="00492BCB">
            <w:pPr>
              <w:suppressAutoHyphens/>
              <w:jc w:val="right"/>
              <w:rPr>
                <w:sz w:val="8"/>
                <w:szCs w:val="14"/>
              </w:rPr>
            </w:pPr>
            <w:r w:rsidRPr="00A87C52">
              <w:rPr>
                <w:sz w:val="8"/>
                <w:szCs w:val="14"/>
              </w:rPr>
              <w:t>-</w:t>
            </w:r>
          </w:p>
        </w:tc>
        <w:tc>
          <w:tcPr>
            <w:tcW w:w="0" w:type="auto"/>
            <w:tcBorders>
              <w:top w:val="nil"/>
              <w:left w:val="single" w:sz="4" w:space="0" w:color="auto"/>
              <w:bottom w:val="nil"/>
              <w:right w:val="single" w:sz="4" w:space="0" w:color="auto"/>
            </w:tcBorders>
            <w:vAlign w:val="center"/>
          </w:tcPr>
          <w:p w:rsidR="000012D8" w:rsidRPr="00A87C52" w:rsidRDefault="000012D8" w:rsidP="00492BCB">
            <w:pPr>
              <w:suppressAutoHyphens/>
              <w:jc w:val="right"/>
              <w:rPr>
                <w:sz w:val="8"/>
                <w:szCs w:val="14"/>
              </w:rPr>
            </w:pPr>
            <w:r w:rsidRPr="00A87C52">
              <w:rPr>
                <w:sz w:val="8"/>
                <w:szCs w:val="14"/>
              </w:rPr>
              <w:t>-</w:t>
            </w:r>
          </w:p>
        </w:tc>
      </w:tr>
      <w:tr w:rsidR="00A87C52" w:rsidRPr="00A87C52" w:rsidTr="00492BCB">
        <w:trPr>
          <w:cantSplit/>
        </w:trPr>
        <w:tc>
          <w:tcPr>
            <w:tcW w:w="0" w:type="auto"/>
            <w:vMerge/>
            <w:tcBorders>
              <w:left w:val="single" w:sz="4" w:space="0" w:color="auto"/>
              <w:bottom w:val="single" w:sz="4" w:space="0" w:color="auto"/>
              <w:right w:val="single" w:sz="4" w:space="0" w:color="auto"/>
            </w:tcBorders>
            <w:vAlign w:val="center"/>
          </w:tcPr>
          <w:p w:rsidR="000012D8" w:rsidRPr="00A87C52" w:rsidRDefault="000012D8" w:rsidP="00492BCB">
            <w:pPr>
              <w:suppressAutoHyphens/>
              <w:jc w:val="center"/>
              <w:rPr>
                <w:sz w:val="8"/>
                <w:szCs w:val="14"/>
              </w:rPr>
            </w:pPr>
          </w:p>
        </w:tc>
        <w:tc>
          <w:tcPr>
            <w:tcW w:w="0" w:type="auto"/>
            <w:vMerge/>
            <w:tcBorders>
              <w:left w:val="single" w:sz="4" w:space="0" w:color="auto"/>
              <w:bottom w:val="single" w:sz="4" w:space="0" w:color="auto"/>
              <w:right w:val="single" w:sz="4" w:space="0" w:color="auto"/>
            </w:tcBorders>
            <w:vAlign w:val="center"/>
          </w:tcPr>
          <w:p w:rsidR="000012D8" w:rsidRPr="00A87C52" w:rsidRDefault="000012D8" w:rsidP="00492BCB">
            <w:pPr>
              <w:suppressAutoHyphens/>
              <w:jc w:val="both"/>
              <w:rPr>
                <w:sz w:val="8"/>
                <w:szCs w:val="14"/>
              </w:rPr>
            </w:pPr>
          </w:p>
        </w:tc>
        <w:tc>
          <w:tcPr>
            <w:tcW w:w="0" w:type="auto"/>
            <w:vMerge/>
            <w:tcBorders>
              <w:left w:val="single" w:sz="4" w:space="0" w:color="auto"/>
              <w:bottom w:val="single" w:sz="4" w:space="0" w:color="auto"/>
              <w:right w:val="single" w:sz="4" w:space="0" w:color="auto"/>
            </w:tcBorders>
            <w:vAlign w:val="center"/>
          </w:tcPr>
          <w:p w:rsidR="000012D8" w:rsidRPr="00A87C52" w:rsidRDefault="000012D8" w:rsidP="00492BCB">
            <w:pPr>
              <w:suppressAutoHyphens/>
              <w:rPr>
                <w:sz w:val="8"/>
                <w:szCs w:val="14"/>
              </w:rPr>
            </w:pPr>
          </w:p>
        </w:tc>
        <w:tc>
          <w:tcPr>
            <w:tcW w:w="0" w:type="auto"/>
            <w:vMerge/>
            <w:tcBorders>
              <w:left w:val="single" w:sz="4" w:space="0" w:color="auto"/>
              <w:bottom w:val="single" w:sz="4" w:space="0" w:color="auto"/>
              <w:right w:val="single" w:sz="4" w:space="0" w:color="auto"/>
            </w:tcBorders>
            <w:vAlign w:val="center"/>
          </w:tcPr>
          <w:p w:rsidR="000012D8" w:rsidRPr="00A87C52" w:rsidRDefault="000012D8" w:rsidP="00492BCB">
            <w:pPr>
              <w:suppressAutoHyphens/>
              <w:jc w:val="center"/>
              <w:rPr>
                <w:sz w:val="8"/>
                <w:szCs w:val="14"/>
              </w:rPr>
            </w:pPr>
          </w:p>
        </w:tc>
        <w:tc>
          <w:tcPr>
            <w:tcW w:w="0" w:type="auto"/>
            <w:vMerge/>
            <w:tcBorders>
              <w:left w:val="single" w:sz="4" w:space="0" w:color="auto"/>
              <w:bottom w:val="single" w:sz="4" w:space="0" w:color="auto"/>
              <w:right w:val="single" w:sz="4" w:space="0" w:color="auto"/>
            </w:tcBorders>
            <w:vAlign w:val="center"/>
          </w:tcPr>
          <w:p w:rsidR="000012D8" w:rsidRPr="00A87C52" w:rsidRDefault="000012D8" w:rsidP="00492BCB">
            <w:pPr>
              <w:suppressAutoHyphens/>
              <w:jc w:val="center"/>
              <w:rPr>
                <w:sz w:val="8"/>
                <w:szCs w:val="14"/>
              </w:rPr>
            </w:pPr>
          </w:p>
        </w:tc>
        <w:tc>
          <w:tcPr>
            <w:tcW w:w="0" w:type="auto"/>
            <w:tcBorders>
              <w:top w:val="nil"/>
              <w:left w:val="single" w:sz="4" w:space="0" w:color="auto"/>
              <w:bottom w:val="single" w:sz="4" w:space="0" w:color="auto"/>
              <w:right w:val="single" w:sz="4" w:space="0" w:color="auto"/>
            </w:tcBorders>
            <w:vAlign w:val="center"/>
          </w:tcPr>
          <w:p w:rsidR="000012D8" w:rsidRPr="00A87C52" w:rsidRDefault="000012D8" w:rsidP="00492BCB">
            <w:pPr>
              <w:suppressAutoHyphens/>
              <w:jc w:val="center"/>
              <w:rPr>
                <w:sz w:val="8"/>
                <w:szCs w:val="14"/>
              </w:rPr>
            </w:pPr>
            <w:r w:rsidRPr="00A87C52">
              <w:rPr>
                <w:sz w:val="8"/>
                <w:szCs w:val="14"/>
              </w:rPr>
              <w:t>бюджет Солецкого городского поселения</w:t>
            </w:r>
          </w:p>
          <w:p w:rsidR="000012D8" w:rsidRPr="00A87C52" w:rsidRDefault="000012D8" w:rsidP="00492BCB">
            <w:pPr>
              <w:suppressAutoHyphens/>
              <w:jc w:val="center"/>
              <w:rPr>
                <w:sz w:val="8"/>
                <w:szCs w:val="14"/>
              </w:rPr>
            </w:pPr>
          </w:p>
        </w:tc>
        <w:tc>
          <w:tcPr>
            <w:tcW w:w="0" w:type="auto"/>
            <w:tcBorders>
              <w:top w:val="nil"/>
              <w:left w:val="single" w:sz="4" w:space="0" w:color="auto"/>
              <w:bottom w:val="single" w:sz="4" w:space="0" w:color="auto"/>
              <w:right w:val="single" w:sz="4" w:space="0" w:color="auto"/>
            </w:tcBorders>
            <w:vAlign w:val="center"/>
          </w:tcPr>
          <w:p w:rsidR="000012D8" w:rsidRPr="00A87C52" w:rsidRDefault="000012D8" w:rsidP="00492BCB">
            <w:pPr>
              <w:suppressAutoHyphens/>
              <w:jc w:val="right"/>
              <w:rPr>
                <w:sz w:val="8"/>
                <w:szCs w:val="14"/>
              </w:rPr>
            </w:pPr>
            <w:r w:rsidRPr="00A87C52">
              <w:rPr>
                <w:sz w:val="8"/>
                <w:szCs w:val="14"/>
              </w:rPr>
              <w:t>-</w:t>
            </w:r>
          </w:p>
        </w:tc>
        <w:tc>
          <w:tcPr>
            <w:tcW w:w="0" w:type="auto"/>
            <w:tcBorders>
              <w:top w:val="nil"/>
              <w:left w:val="single" w:sz="4" w:space="0" w:color="auto"/>
              <w:bottom w:val="single" w:sz="4" w:space="0" w:color="auto"/>
              <w:right w:val="single" w:sz="4" w:space="0" w:color="auto"/>
            </w:tcBorders>
            <w:vAlign w:val="center"/>
          </w:tcPr>
          <w:p w:rsidR="000012D8" w:rsidRPr="00A87C52" w:rsidRDefault="000012D8" w:rsidP="00492BCB">
            <w:pPr>
              <w:suppressAutoHyphens/>
              <w:jc w:val="right"/>
              <w:rPr>
                <w:sz w:val="8"/>
                <w:szCs w:val="14"/>
              </w:rPr>
            </w:pPr>
            <w:r w:rsidRPr="00A87C52">
              <w:rPr>
                <w:sz w:val="8"/>
                <w:szCs w:val="14"/>
              </w:rPr>
              <w:t>-</w:t>
            </w:r>
          </w:p>
        </w:tc>
        <w:tc>
          <w:tcPr>
            <w:tcW w:w="0" w:type="auto"/>
            <w:tcBorders>
              <w:top w:val="nil"/>
              <w:left w:val="single" w:sz="4" w:space="0" w:color="auto"/>
              <w:bottom w:val="single" w:sz="4" w:space="0" w:color="auto"/>
              <w:right w:val="single" w:sz="4" w:space="0" w:color="auto"/>
            </w:tcBorders>
            <w:vAlign w:val="center"/>
          </w:tcPr>
          <w:p w:rsidR="000012D8" w:rsidRPr="00A87C52" w:rsidRDefault="000012D8" w:rsidP="00492BCB">
            <w:pPr>
              <w:suppressAutoHyphens/>
              <w:jc w:val="right"/>
              <w:rPr>
                <w:sz w:val="8"/>
                <w:szCs w:val="14"/>
              </w:rPr>
            </w:pPr>
            <w:r w:rsidRPr="00A87C52">
              <w:rPr>
                <w:sz w:val="8"/>
                <w:szCs w:val="14"/>
              </w:rPr>
              <w:t>38,78</w:t>
            </w:r>
          </w:p>
        </w:tc>
        <w:tc>
          <w:tcPr>
            <w:tcW w:w="0" w:type="auto"/>
            <w:tcBorders>
              <w:top w:val="nil"/>
              <w:left w:val="single" w:sz="4" w:space="0" w:color="auto"/>
              <w:bottom w:val="single" w:sz="4" w:space="0" w:color="auto"/>
              <w:right w:val="single" w:sz="4" w:space="0" w:color="auto"/>
            </w:tcBorders>
            <w:vAlign w:val="center"/>
          </w:tcPr>
          <w:p w:rsidR="000012D8" w:rsidRPr="00A87C52" w:rsidRDefault="000012D8" w:rsidP="00492BCB">
            <w:pPr>
              <w:suppressAutoHyphens/>
              <w:jc w:val="right"/>
              <w:rPr>
                <w:sz w:val="8"/>
                <w:szCs w:val="14"/>
              </w:rPr>
            </w:pPr>
            <w:r w:rsidRPr="00A87C52">
              <w:rPr>
                <w:sz w:val="8"/>
                <w:szCs w:val="14"/>
              </w:rPr>
              <w:t>40,28818</w:t>
            </w:r>
          </w:p>
        </w:tc>
        <w:tc>
          <w:tcPr>
            <w:tcW w:w="0" w:type="auto"/>
            <w:tcBorders>
              <w:top w:val="nil"/>
              <w:left w:val="single" w:sz="4" w:space="0" w:color="auto"/>
              <w:bottom w:val="single" w:sz="4" w:space="0" w:color="auto"/>
              <w:right w:val="single" w:sz="4" w:space="0" w:color="auto"/>
            </w:tcBorders>
            <w:vAlign w:val="center"/>
          </w:tcPr>
          <w:p w:rsidR="000012D8" w:rsidRPr="00A87C52" w:rsidRDefault="000012D8" w:rsidP="00492BCB">
            <w:pPr>
              <w:suppressAutoHyphens/>
              <w:jc w:val="right"/>
              <w:rPr>
                <w:sz w:val="8"/>
                <w:szCs w:val="14"/>
              </w:rPr>
            </w:pPr>
            <w:r w:rsidRPr="00A87C52">
              <w:rPr>
                <w:sz w:val="8"/>
                <w:szCs w:val="14"/>
              </w:rPr>
              <w:t>49,16421</w:t>
            </w:r>
          </w:p>
        </w:tc>
        <w:tc>
          <w:tcPr>
            <w:tcW w:w="0" w:type="auto"/>
            <w:tcBorders>
              <w:top w:val="nil"/>
              <w:left w:val="single" w:sz="4" w:space="0" w:color="auto"/>
              <w:bottom w:val="single" w:sz="4" w:space="0" w:color="auto"/>
              <w:right w:val="single" w:sz="4" w:space="0" w:color="auto"/>
            </w:tcBorders>
            <w:vAlign w:val="center"/>
          </w:tcPr>
          <w:p w:rsidR="000012D8" w:rsidRPr="00A87C52" w:rsidRDefault="000012D8" w:rsidP="00492BCB">
            <w:pPr>
              <w:suppressAutoHyphens/>
              <w:jc w:val="right"/>
              <w:rPr>
                <w:sz w:val="8"/>
                <w:szCs w:val="14"/>
              </w:rPr>
            </w:pPr>
            <w:r w:rsidRPr="00A87C52">
              <w:rPr>
                <w:sz w:val="8"/>
                <w:szCs w:val="14"/>
              </w:rPr>
              <w:t>-</w:t>
            </w:r>
          </w:p>
        </w:tc>
        <w:tc>
          <w:tcPr>
            <w:tcW w:w="0" w:type="auto"/>
            <w:tcBorders>
              <w:top w:val="nil"/>
              <w:left w:val="single" w:sz="4" w:space="0" w:color="auto"/>
              <w:bottom w:val="single" w:sz="4" w:space="0" w:color="auto"/>
              <w:right w:val="single" w:sz="4" w:space="0" w:color="auto"/>
            </w:tcBorders>
            <w:vAlign w:val="center"/>
          </w:tcPr>
          <w:p w:rsidR="000012D8" w:rsidRPr="00A87C52" w:rsidRDefault="000012D8" w:rsidP="00492BCB">
            <w:pPr>
              <w:suppressAutoHyphens/>
              <w:jc w:val="right"/>
              <w:rPr>
                <w:sz w:val="8"/>
                <w:szCs w:val="14"/>
              </w:rPr>
            </w:pPr>
            <w:r w:rsidRPr="00A87C52">
              <w:rPr>
                <w:sz w:val="8"/>
                <w:szCs w:val="14"/>
              </w:rPr>
              <w:t>-</w:t>
            </w:r>
          </w:p>
        </w:tc>
        <w:tc>
          <w:tcPr>
            <w:tcW w:w="0" w:type="auto"/>
            <w:tcBorders>
              <w:top w:val="nil"/>
              <w:left w:val="single" w:sz="4" w:space="0" w:color="auto"/>
              <w:bottom w:val="single" w:sz="4" w:space="0" w:color="auto"/>
              <w:right w:val="single" w:sz="4" w:space="0" w:color="auto"/>
            </w:tcBorders>
            <w:vAlign w:val="center"/>
          </w:tcPr>
          <w:p w:rsidR="000012D8" w:rsidRPr="00A87C52" w:rsidRDefault="000012D8" w:rsidP="00492BCB">
            <w:pPr>
              <w:suppressAutoHyphens/>
              <w:jc w:val="right"/>
              <w:rPr>
                <w:sz w:val="8"/>
                <w:szCs w:val="14"/>
              </w:rPr>
            </w:pPr>
            <w:r w:rsidRPr="00A87C52">
              <w:rPr>
                <w:sz w:val="8"/>
                <w:szCs w:val="14"/>
              </w:rPr>
              <w:t>-</w:t>
            </w:r>
          </w:p>
        </w:tc>
        <w:tc>
          <w:tcPr>
            <w:tcW w:w="0" w:type="auto"/>
            <w:tcBorders>
              <w:top w:val="nil"/>
              <w:left w:val="single" w:sz="4" w:space="0" w:color="auto"/>
              <w:bottom w:val="single" w:sz="4" w:space="0" w:color="auto"/>
              <w:right w:val="single" w:sz="4" w:space="0" w:color="auto"/>
            </w:tcBorders>
            <w:vAlign w:val="center"/>
          </w:tcPr>
          <w:p w:rsidR="000012D8" w:rsidRPr="00A87C52" w:rsidRDefault="000012D8" w:rsidP="00492BCB">
            <w:pPr>
              <w:suppressAutoHyphens/>
              <w:jc w:val="right"/>
              <w:rPr>
                <w:sz w:val="8"/>
                <w:szCs w:val="14"/>
              </w:rPr>
            </w:pPr>
            <w:r w:rsidRPr="00A87C52">
              <w:rPr>
                <w:sz w:val="8"/>
                <w:szCs w:val="14"/>
              </w:rPr>
              <w:t>-</w:t>
            </w:r>
          </w:p>
        </w:tc>
        <w:tc>
          <w:tcPr>
            <w:tcW w:w="0" w:type="auto"/>
            <w:tcBorders>
              <w:top w:val="nil"/>
              <w:left w:val="single" w:sz="4" w:space="0" w:color="auto"/>
              <w:bottom w:val="single" w:sz="4" w:space="0" w:color="auto"/>
              <w:right w:val="single" w:sz="4" w:space="0" w:color="auto"/>
            </w:tcBorders>
            <w:vAlign w:val="center"/>
          </w:tcPr>
          <w:p w:rsidR="000012D8" w:rsidRPr="00A87C52" w:rsidRDefault="000012D8" w:rsidP="00492BCB">
            <w:pPr>
              <w:suppressAutoHyphens/>
              <w:jc w:val="right"/>
              <w:rPr>
                <w:sz w:val="8"/>
                <w:szCs w:val="14"/>
              </w:rPr>
            </w:pPr>
            <w:r w:rsidRPr="00A87C52">
              <w:rPr>
                <w:sz w:val="8"/>
                <w:szCs w:val="14"/>
              </w:rPr>
              <w:t>-</w:t>
            </w:r>
          </w:p>
        </w:tc>
      </w:tr>
      <w:tr w:rsidR="00A87C52" w:rsidRPr="00A87C52" w:rsidTr="00492BCB">
        <w:trPr>
          <w:cantSplit/>
        </w:trPr>
        <w:tc>
          <w:tcPr>
            <w:tcW w:w="0" w:type="auto"/>
            <w:tcBorders>
              <w:top w:val="single" w:sz="4" w:space="0" w:color="auto"/>
            </w:tcBorders>
            <w:vAlign w:val="center"/>
          </w:tcPr>
          <w:p w:rsidR="000012D8" w:rsidRPr="00A87C52" w:rsidRDefault="000012D8" w:rsidP="00492BCB">
            <w:pPr>
              <w:suppressAutoHyphens/>
              <w:jc w:val="center"/>
              <w:rPr>
                <w:sz w:val="8"/>
                <w:szCs w:val="14"/>
              </w:rPr>
            </w:pPr>
            <w:r w:rsidRPr="00A87C52">
              <w:rPr>
                <w:sz w:val="8"/>
                <w:szCs w:val="14"/>
              </w:rPr>
              <w:t>6.</w:t>
            </w:r>
          </w:p>
        </w:tc>
        <w:tc>
          <w:tcPr>
            <w:tcW w:w="0" w:type="auto"/>
            <w:gridSpan w:val="15"/>
            <w:tcBorders>
              <w:top w:val="single" w:sz="4" w:space="0" w:color="auto"/>
            </w:tcBorders>
            <w:vAlign w:val="center"/>
          </w:tcPr>
          <w:p w:rsidR="000012D8" w:rsidRPr="00A87C52" w:rsidRDefault="000012D8" w:rsidP="00492BCB">
            <w:pPr>
              <w:suppressAutoHyphens/>
              <w:jc w:val="center"/>
              <w:rPr>
                <w:sz w:val="8"/>
                <w:szCs w:val="14"/>
              </w:rPr>
            </w:pPr>
            <w:r w:rsidRPr="00A87C52">
              <w:rPr>
                <w:sz w:val="8"/>
                <w:szCs w:val="14"/>
              </w:rPr>
              <w:t>Задача 6. Повышение уровня коммунального обустройства городского поселения за счет создания условий для подключения жилых домов к сетям водоснабжения и водоотведения</w:t>
            </w:r>
          </w:p>
        </w:tc>
      </w:tr>
      <w:tr w:rsidR="00A87C52" w:rsidRPr="00A87C52" w:rsidTr="00492BCB">
        <w:trPr>
          <w:cantSplit/>
        </w:trPr>
        <w:tc>
          <w:tcPr>
            <w:tcW w:w="0" w:type="auto"/>
            <w:vMerge w:val="restart"/>
            <w:vAlign w:val="center"/>
          </w:tcPr>
          <w:p w:rsidR="000012D8" w:rsidRPr="00A87C52" w:rsidRDefault="000012D8" w:rsidP="00492BCB">
            <w:pPr>
              <w:suppressAutoHyphens/>
              <w:jc w:val="center"/>
              <w:rPr>
                <w:sz w:val="8"/>
                <w:szCs w:val="14"/>
              </w:rPr>
            </w:pPr>
            <w:r w:rsidRPr="00A87C52">
              <w:rPr>
                <w:sz w:val="8"/>
                <w:szCs w:val="14"/>
              </w:rPr>
              <w:t>6.1.</w:t>
            </w:r>
          </w:p>
        </w:tc>
        <w:tc>
          <w:tcPr>
            <w:tcW w:w="0" w:type="auto"/>
            <w:vMerge w:val="restart"/>
            <w:vAlign w:val="center"/>
          </w:tcPr>
          <w:p w:rsidR="000012D8" w:rsidRPr="00A87C52" w:rsidRDefault="000012D8" w:rsidP="00492BCB">
            <w:pPr>
              <w:suppressAutoHyphens/>
              <w:jc w:val="both"/>
              <w:rPr>
                <w:sz w:val="8"/>
                <w:szCs w:val="14"/>
              </w:rPr>
            </w:pPr>
            <w:r w:rsidRPr="00A87C52">
              <w:rPr>
                <w:sz w:val="8"/>
                <w:szCs w:val="14"/>
              </w:rPr>
              <w:t xml:space="preserve">Организация работы по разработке проектно-сметной документации на строительство наружных сетей водоотведения на территории Солецкого городского поселения </w:t>
            </w:r>
          </w:p>
        </w:tc>
        <w:tc>
          <w:tcPr>
            <w:tcW w:w="0" w:type="auto"/>
            <w:vMerge w:val="restart"/>
            <w:vAlign w:val="center"/>
          </w:tcPr>
          <w:p w:rsidR="000012D8" w:rsidRPr="00A87C52" w:rsidRDefault="000012D8" w:rsidP="00492BCB">
            <w:pPr>
              <w:suppressAutoHyphens/>
              <w:rPr>
                <w:sz w:val="8"/>
                <w:szCs w:val="14"/>
              </w:rPr>
            </w:pPr>
            <w:r w:rsidRPr="00A87C52">
              <w:rPr>
                <w:sz w:val="8"/>
                <w:szCs w:val="14"/>
              </w:rPr>
              <w:t>отдел</w:t>
            </w:r>
          </w:p>
        </w:tc>
        <w:tc>
          <w:tcPr>
            <w:tcW w:w="0" w:type="auto"/>
            <w:vMerge w:val="restart"/>
            <w:vAlign w:val="center"/>
          </w:tcPr>
          <w:p w:rsidR="000012D8" w:rsidRPr="00A87C52" w:rsidRDefault="000012D8" w:rsidP="00492BCB">
            <w:pPr>
              <w:suppressAutoHyphens/>
              <w:jc w:val="center"/>
              <w:rPr>
                <w:sz w:val="8"/>
                <w:szCs w:val="14"/>
              </w:rPr>
            </w:pPr>
            <w:r w:rsidRPr="00A87C52">
              <w:rPr>
                <w:sz w:val="8"/>
                <w:szCs w:val="14"/>
              </w:rPr>
              <w:t>2017-2020 год</w:t>
            </w:r>
          </w:p>
        </w:tc>
        <w:tc>
          <w:tcPr>
            <w:tcW w:w="0" w:type="auto"/>
            <w:vMerge w:val="restart"/>
            <w:tcBorders>
              <w:right w:val="single" w:sz="4" w:space="0" w:color="auto"/>
            </w:tcBorders>
            <w:vAlign w:val="center"/>
          </w:tcPr>
          <w:p w:rsidR="000012D8" w:rsidRPr="00A87C52" w:rsidRDefault="000012D8" w:rsidP="00492BCB">
            <w:pPr>
              <w:suppressAutoHyphens/>
              <w:jc w:val="center"/>
              <w:rPr>
                <w:sz w:val="8"/>
                <w:szCs w:val="14"/>
              </w:rPr>
            </w:pPr>
            <w:r w:rsidRPr="00A87C52">
              <w:rPr>
                <w:sz w:val="8"/>
                <w:szCs w:val="14"/>
              </w:rPr>
              <w:t>1.6.1.</w:t>
            </w:r>
          </w:p>
        </w:tc>
        <w:tc>
          <w:tcPr>
            <w:tcW w:w="0" w:type="auto"/>
            <w:tcBorders>
              <w:top w:val="single" w:sz="4" w:space="0" w:color="auto"/>
              <w:left w:val="single" w:sz="4" w:space="0" w:color="auto"/>
              <w:bottom w:val="nil"/>
              <w:right w:val="single" w:sz="4" w:space="0" w:color="auto"/>
            </w:tcBorders>
            <w:vAlign w:val="center"/>
          </w:tcPr>
          <w:p w:rsidR="000012D8" w:rsidRPr="00A87C52" w:rsidRDefault="000012D8" w:rsidP="00492BCB">
            <w:pPr>
              <w:suppressAutoHyphens/>
              <w:jc w:val="center"/>
              <w:rPr>
                <w:sz w:val="8"/>
                <w:szCs w:val="14"/>
              </w:rPr>
            </w:pPr>
            <w:r w:rsidRPr="00A87C52">
              <w:rPr>
                <w:sz w:val="8"/>
                <w:szCs w:val="14"/>
              </w:rPr>
              <w:t>Всего</w:t>
            </w:r>
          </w:p>
          <w:p w:rsidR="000012D8" w:rsidRPr="00A87C52" w:rsidRDefault="000012D8" w:rsidP="00492BCB">
            <w:pPr>
              <w:suppressAutoHyphens/>
              <w:jc w:val="center"/>
              <w:rPr>
                <w:sz w:val="8"/>
                <w:szCs w:val="14"/>
              </w:rPr>
            </w:pPr>
            <w:r w:rsidRPr="00A87C52">
              <w:rPr>
                <w:sz w:val="8"/>
                <w:szCs w:val="14"/>
              </w:rPr>
              <w:t>в том числе</w:t>
            </w:r>
          </w:p>
        </w:tc>
        <w:tc>
          <w:tcPr>
            <w:tcW w:w="0" w:type="auto"/>
            <w:tcBorders>
              <w:top w:val="single" w:sz="4" w:space="0" w:color="auto"/>
              <w:left w:val="single" w:sz="4" w:space="0" w:color="auto"/>
              <w:bottom w:val="nil"/>
              <w:right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c>
          <w:tcPr>
            <w:tcW w:w="0" w:type="auto"/>
            <w:tcBorders>
              <w:top w:val="single" w:sz="4" w:space="0" w:color="auto"/>
              <w:left w:val="single" w:sz="4" w:space="0" w:color="auto"/>
              <w:bottom w:val="nil"/>
              <w:right w:val="single" w:sz="4" w:space="0" w:color="auto"/>
            </w:tcBorders>
            <w:vAlign w:val="center"/>
          </w:tcPr>
          <w:p w:rsidR="000012D8" w:rsidRPr="00A87C52" w:rsidRDefault="000012D8" w:rsidP="00492BCB">
            <w:pPr>
              <w:suppressAutoHyphens/>
              <w:jc w:val="center"/>
              <w:rPr>
                <w:sz w:val="8"/>
                <w:szCs w:val="14"/>
              </w:rPr>
            </w:pPr>
            <w:r w:rsidRPr="00A87C52">
              <w:rPr>
                <w:sz w:val="8"/>
                <w:szCs w:val="14"/>
              </w:rPr>
              <w:t>1200,0</w:t>
            </w:r>
          </w:p>
        </w:tc>
        <w:tc>
          <w:tcPr>
            <w:tcW w:w="0" w:type="auto"/>
            <w:tcBorders>
              <w:top w:val="single" w:sz="4" w:space="0" w:color="auto"/>
              <w:left w:val="single" w:sz="4" w:space="0" w:color="auto"/>
              <w:bottom w:val="nil"/>
              <w:right w:val="single" w:sz="4" w:space="0" w:color="auto"/>
            </w:tcBorders>
            <w:vAlign w:val="center"/>
          </w:tcPr>
          <w:p w:rsidR="000012D8" w:rsidRPr="00A87C52" w:rsidRDefault="000012D8" w:rsidP="00492BCB">
            <w:pPr>
              <w:suppressAutoHyphens/>
              <w:jc w:val="center"/>
              <w:rPr>
                <w:sz w:val="8"/>
                <w:szCs w:val="14"/>
              </w:rPr>
            </w:pPr>
            <w:r w:rsidRPr="00A87C52">
              <w:rPr>
                <w:sz w:val="8"/>
                <w:szCs w:val="14"/>
              </w:rPr>
              <w:t>765,00</w:t>
            </w:r>
          </w:p>
        </w:tc>
        <w:tc>
          <w:tcPr>
            <w:tcW w:w="0" w:type="auto"/>
            <w:tcBorders>
              <w:top w:val="single" w:sz="4" w:space="0" w:color="auto"/>
              <w:left w:val="single" w:sz="4" w:space="0" w:color="auto"/>
              <w:bottom w:val="nil"/>
              <w:right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c>
          <w:tcPr>
            <w:tcW w:w="0" w:type="auto"/>
            <w:tcBorders>
              <w:top w:val="single" w:sz="4" w:space="0" w:color="auto"/>
              <w:left w:val="single" w:sz="4" w:space="0" w:color="auto"/>
              <w:bottom w:val="nil"/>
              <w:right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c>
          <w:tcPr>
            <w:tcW w:w="0" w:type="auto"/>
            <w:tcBorders>
              <w:top w:val="single" w:sz="4" w:space="0" w:color="auto"/>
              <w:left w:val="single" w:sz="4" w:space="0" w:color="auto"/>
              <w:bottom w:val="nil"/>
              <w:right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c>
          <w:tcPr>
            <w:tcW w:w="0" w:type="auto"/>
            <w:tcBorders>
              <w:top w:val="single" w:sz="4" w:space="0" w:color="auto"/>
              <w:left w:val="single" w:sz="4" w:space="0" w:color="auto"/>
              <w:bottom w:val="nil"/>
              <w:right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c>
          <w:tcPr>
            <w:tcW w:w="0" w:type="auto"/>
            <w:tcBorders>
              <w:top w:val="single" w:sz="4" w:space="0" w:color="auto"/>
              <w:left w:val="single" w:sz="4" w:space="0" w:color="auto"/>
              <w:bottom w:val="nil"/>
              <w:right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c>
          <w:tcPr>
            <w:tcW w:w="0" w:type="auto"/>
            <w:tcBorders>
              <w:top w:val="single" w:sz="4" w:space="0" w:color="auto"/>
              <w:left w:val="single" w:sz="4" w:space="0" w:color="auto"/>
              <w:bottom w:val="nil"/>
              <w:right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c>
          <w:tcPr>
            <w:tcW w:w="0" w:type="auto"/>
            <w:tcBorders>
              <w:top w:val="single" w:sz="4" w:space="0" w:color="auto"/>
              <w:left w:val="single" w:sz="4" w:space="0" w:color="auto"/>
              <w:bottom w:val="nil"/>
              <w:right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r>
      <w:tr w:rsidR="00A87C52" w:rsidRPr="00A87C52" w:rsidTr="00492BCB">
        <w:trPr>
          <w:cantSplit/>
        </w:trPr>
        <w:tc>
          <w:tcPr>
            <w:tcW w:w="0" w:type="auto"/>
            <w:vMerge/>
            <w:vAlign w:val="center"/>
          </w:tcPr>
          <w:p w:rsidR="000012D8" w:rsidRPr="00A87C52" w:rsidRDefault="000012D8" w:rsidP="00492BCB">
            <w:pPr>
              <w:suppressAutoHyphens/>
              <w:jc w:val="center"/>
              <w:rPr>
                <w:sz w:val="8"/>
                <w:szCs w:val="14"/>
              </w:rPr>
            </w:pPr>
          </w:p>
        </w:tc>
        <w:tc>
          <w:tcPr>
            <w:tcW w:w="0" w:type="auto"/>
            <w:vMerge/>
            <w:vAlign w:val="center"/>
          </w:tcPr>
          <w:p w:rsidR="000012D8" w:rsidRPr="00A87C52" w:rsidRDefault="000012D8" w:rsidP="00492BCB">
            <w:pPr>
              <w:suppressAutoHyphens/>
              <w:jc w:val="both"/>
              <w:rPr>
                <w:sz w:val="8"/>
                <w:szCs w:val="14"/>
              </w:rPr>
            </w:pPr>
          </w:p>
        </w:tc>
        <w:tc>
          <w:tcPr>
            <w:tcW w:w="0" w:type="auto"/>
            <w:vMerge/>
            <w:vAlign w:val="center"/>
          </w:tcPr>
          <w:p w:rsidR="000012D8" w:rsidRPr="00A87C52" w:rsidRDefault="000012D8" w:rsidP="00492BCB">
            <w:pPr>
              <w:suppressAutoHyphens/>
              <w:rPr>
                <w:sz w:val="8"/>
                <w:szCs w:val="14"/>
              </w:rPr>
            </w:pPr>
          </w:p>
        </w:tc>
        <w:tc>
          <w:tcPr>
            <w:tcW w:w="0" w:type="auto"/>
            <w:vMerge/>
            <w:vAlign w:val="center"/>
          </w:tcPr>
          <w:p w:rsidR="000012D8" w:rsidRPr="00A87C52" w:rsidRDefault="000012D8" w:rsidP="00492BCB">
            <w:pPr>
              <w:suppressAutoHyphens/>
              <w:jc w:val="center"/>
              <w:rPr>
                <w:sz w:val="8"/>
                <w:szCs w:val="14"/>
              </w:rPr>
            </w:pPr>
          </w:p>
        </w:tc>
        <w:tc>
          <w:tcPr>
            <w:tcW w:w="0" w:type="auto"/>
            <w:vMerge/>
            <w:tcBorders>
              <w:right w:val="single" w:sz="4" w:space="0" w:color="auto"/>
            </w:tcBorders>
            <w:vAlign w:val="center"/>
          </w:tcPr>
          <w:p w:rsidR="000012D8" w:rsidRPr="00A87C52" w:rsidRDefault="000012D8" w:rsidP="00492BCB">
            <w:pPr>
              <w:suppressAutoHyphens/>
              <w:jc w:val="center"/>
              <w:rPr>
                <w:sz w:val="8"/>
                <w:szCs w:val="14"/>
              </w:rPr>
            </w:pPr>
          </w:p>
        </w:tc>
        <w:tc>
          <w:tcPr>
            <w:tcW w:w="0" w:type="auto"/>
            <w:tcBorders>
              <w:top w:val="nil"/>
              <w:left w:val="single" w:sz="4" w:space="0" w:color="auto"/>
              <w:bottom w:val="nil"/>
              <w:right w:val="single" w:sz="4" w:space="0" w:color="auto"/>
            </w:tcBorders>
            <w:vAlign w:val="center"/>
          </w:tcPr>
          <w:p w:rsidR="000012D8" w:rsidRPr="00A87C52" w:rsidRDefault="000012D8" w:rsidP="00492BCB">
            <w:pPr>
              <w:suppressAutoHyphens/>
              <w:jc w:val="center"/>
              <w:rPr>
                <w:sz w:val="8"/>
                <w:szCs w:val="14"/>
              </w:rPr>
            </w:pPr>
          </w:p>
          <w:p w:rsidR="000012D8" w:rsidRPr="00A87C52" w:rsidRDefault="000012D8" w:rsidP="00492BCB">
            <w:pPr>
              <w:suppressAutoHyphens/>
              <w:jc w:val="center"/>
              <w:rPr>
                <w:sz w:val="8"/>
                <w:szCs w:val="14"/>
              </w:rPr>
            </w:pPr>
            <w:r w:rsidRPr="00A87C52">
              <w:rPr>
                <w:sz w:val="8"/>
                <w:szCs w:val="14"/>
              </w:rPr>
              <w:t>областной бюджет</w:t>
            </w:r>
          </w:p>
        </w:tc>
        <w:tc>
          <w:tcPr>
            <w:tcW w:w="0" w:type="auto"/>
            <w:tcBorders>
              <w:top w:val="nil"/>
              <w:left w:val="single" w:sz="4" w:space="0" w:color="auto"/>
              <w:bottom w:val="nil"/>
              <w:right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c>
          <w:tcPr>
            <w:tcW w:w="0" w:type="auto"/>
            <w:tcBorders>
              <w:top w:val="nil"/>
              <w:left w:val="single" w:sz="4" w:space="0" w:color="auto"/>
              <w:bottom w:val="nil"/>
              <w:right w:val="single" w:sz="4" w:space="0" w:color="auto"/>
            </w:tcBorders>
            <w:vAlign w:val="center"/>
          </w:tcPr>
          <w:p w:rsidR="000012D8" w:rsidRPr="00A87C52" w:rsidRDefault="000012D8" w:rsidP="00492BCB">
            <w:pPr>
              <w:suppressAutoHyphens/>
              <w:jc w:val="center"/>
              <w:rPr>
                <w:sz w:val="8"/>
                <w:szCs w:val="14"/>
              </w:rPr>
            </w:pPr>
            <w:r w:rsidRPr="00A87C52">
              <w:rPr>
                <w:sz w:val="8"/>
                <w:szCs w:val="14"/>
              </w:rPr>
              <w:t>600,0</w:t>
            </w:r>
          </w:p>
        </w:tc>
        <w:tc>
          <w:tcPr>
            <w:tcW w:w="0" w:type="auto"/>
            <w:tcBorders>
              <w:top w:val="nil"/>
              <w:left w:val="single" w:sz="4" w:space="0" w:color="auto"/>
              <w:bottom w:val="nil"/>
              <w:right w:val="single" w:sz="4" w:space="0" w:color="auto"/>
            </w:tcBorders>
            <w:vAlign w:val="center"/>
          </w:tcPr>
          <w:p w:rsidR="000012D8" w:rsidRPr="00A87C52" w:rsidRDefault="000012D8" w:rsidP="00492BCB">
            <w:pPr>
              <w:suppressAutoHyphens/>
              <w:jc w:val="center"/>
              <w:rPr>
                <w:sz w:val="8"/>
                <w:szCs w:val="14"/>
              </w:rPr>
            </w:pPr>
            <w:r w:rsidRPr="00A87C52">
              <w:rPr>
                <w:sz w:val="8"/>
                <w:szCs w:val="14"/>
              </w:rPr>
              <w:t>382,50</w:t>
            </w:r>
          </w:p>
        </w:tc>
        <w:tc>
          <w:tcPr>
            <w:tcW w:w="0" w:type="auto"/>
            <w:tcBorders>
              <w:top w:val="nil"/>
              <w:left w:val="single" w:sz="4" w:space="0" w:color="auto"/>
              <w:bottom w:val="nil"/>
              <w:right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c>
          <w:tcPr>
            <w:tcW w:w="0" w:type="auto"/>
            <w:tcBorders>
              <w:top w:val="nil"/>
              <w:left w:val="single" w:sz="4" w:space="0" w:color="auto"/>
              <w:bottom w:val="nil"/>
              <w:right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c>
          <w:tcPr>
            <w:tcW w:w="0" w:type="auto"/>
            <w:tcBorders>
              <w:top w:val="nil"/>
              <w:left w:val="single" w:sz="4" w:space="0" w:color="auto"/>
              <w:bottom w:val="nil"/>
              <w:right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c>
          <w:tcPr>
            <w:tcW w:w="0" w:type="auto"/>
            <w:tcBorders>
              <w:top w:val="nil"/>
              <w:left w:val="single" w:sz="4" w:space="0" w:color="auto"/>
              <w:bottom w:val="nil"/>
              <w:right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c>
          <w:tcPr>
            <w:tcW w:w="0" w:type="auto"/>
            <w:tcBorders>
              <w:top w:val="nil"/>
              <w:left w:val="single" w:sz="4" w:space="0" w:color="auto"/>
              <w:bottom w:val="nil"/>
              <w:right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c>
          <w:tcPr>
            <w:tcW w:w="0" w:type="auto"/>
            <w:tcBorders>
              <w:top w:val="nil"/>
              <w:left w:val="single" w:sz="4" w:space="0" w:color="auto"/>
              <w:bottom w:val="nil"/>
              <w:right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c>
          <w:tcPr>
            <w:tcW w:w="0" w:type="auto"/>
            <w:tcBorders>
              <w:top w:val="nil"/>
              <w:left w:val="single" w:sz="4" w:space="0" w:color="auto"/>
              <w:bottom w:val="nil"/>
              <w:right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r>
      <w:tr w:rsidR="00A87C52" w:rsidRPr="00A87C52" w:rsidTr="00492BCB">
        <w:trPr>
          <w:cantSplit/>
        </w:trPr>
        <w:tc>
          <w:tcPr>
            <w:tcW w:w="0" w:type="auto"/>
            <w:vMerge/>
            <w:vAlign w:val="center"/>
          </w:tcPr>
          <w:p w:rsidR="000012D8" w:rsidRPr="00A87C52" w:rsidRDefault="000012D8" w:rsidP="00492BCB">
            <w:pPr>
              <w:suppressAutoHyphens/>
              <w:jc w:val="center"/>
              <w:rPr>
                <w:sz w:val="8"/>
                <w:szCs w:val="14"/>
              </w:rPr>
            </w:pPr>
          </w:p>
        </w:tc>
        <w:tc>
          <w:tcPr>
            <w:tcW w:w="0" w:type="auto"/>
            <w:vMerge/>
            <w:vAlign w:val="center"/>
          </w:tcPr>
          <w:p w:rsidR="000012D8" w:rsidRPr="00A87C52" w:rsidRDefault="000012D8" w:rsidP="00492BCB">
            <w:pPr>
              <w:suppressAutoHyphens/>
              <w:jc w:val="both"/>
              <w:rPr>
                <w:sz w:val="8"/>
                <w:szCs w:val="14"/>
              </w:rPr>
            </w:pPr>
          </w:p>
        </w:tc>
        <w:tc>
          <w:tcPr>
            <w:tcW w:w="0" w:type="auto"/>
            <w:vMerge/>
            <w:vAlign w:val="center"/>
          </w:tcPr>
          <w:p w:rsidR="000012D8" w:rsidRPr="00A87C52" w:rsidRDefault="000012D8" w:rsidP="00492BCB">
            <w:pPr>
              <w:suppressAutoHyphens/>
              <w:rPr>
                <w:sz w:val="8"/>
                <w:szCs w:val="14"/>
              </w:rPr>
            </w:pPr>
          </w:p>
        </w:tc>
        <w:tc>
          <w:tcPr>
            <w:tcW w:w="0" w:type="auto"/>
            <w:vMerge/>
            <w:vAlign w:val="center"/>
          </w:tcPr>
          <w:p w:rsidR="000012D8" w:rsidRPr="00A87C52" w:rsidRDefault="000012D8" w:rsidP="00492BCB">
            <w:pPr>
              <w:suppressAutoHyphens/>
              <w:jc w:val="center"/>
              <w:rPr>
                <w:sz w:val="8"/>
                <w:szCs w:val="14"/>
              </w:rPr>
            </w:pPr>
          </w:p>
        </w:tc>
        <w:tc>
          <w:tcPr>
            <w:tcW w:w="0" w:type="auto"/>
            <w:vMerge/>
            <w:tcBorders>
              <w:right w:val="single" w:sz="4" w:space="0" w:color="auto"/>
            </w:tcBorders>
            <w:vAlign w:val="center"/>
          </w:tcPr>
          <w:p w:rsidR="000012D8" w:rsidRPr="00A87C52" w:rsidRDefault="000012D8" w:rsidP="00492BCB">
            <w:pPr>
              <w:suppressAutoHyphens/>
              <w:jc w:val="center"/>
              <w:rPr>
                <w:sz w:val="8"/>
                <w:szCs w:val="14"/>
              </w:rPr>
            </w:pPr>
          </w:p>
        </w:tc>
        <w:tc>
          <w:tcPr>
            <w:tcW w:w="0" w:type="auto"/>
            <w:tcBorders>
              <w:top w:val="nil"/>
              <w:left w:val="single" w:sz="4" w:space="0" w:color="auto"/>
              <w:bottom w:val="single" w:sz="4" w:space="0" w:color="auto"/>
              <w:right w:val="single" w:sz="4" w:space="0" w:color="auto"/>
            </w:tcBorders>
            <w:vAlign w:val="center"/>
          </w:tcPr>
          <w:p w:rsidR="000012D8" w:rsidRPr="00A87C52" w:rsidRDefault="000012D8" w:rsidP="00492BCB">
            <w:pPr>
              <w:suppressAutoHyphens/>
              <w:jc w:val="center"/>
              <w:rPr>
                <w:sz w:val="8"/>
                <w:szCs w:val="14"/>
              </w:rPr>
            </w:pPr>
            <w:r w:rsidRPr="00A87C52">
              <w:rPr>
                <w:sz w:val="8"/>
                <w:szCs w:val="14"/>
              </w:rPr>
              <w:t>бюджет Солецкого городского поселения</w:t>
            </w:r>
          </w:p>
        </w:tc>
        <w:tc>
          <w:tcPr>
            <w:tcW w:w="0" w:type="auto"/>
            <w:tcBorders>
              <w:top w:val="nil"/>
              <w:left w:val="single" w:sz="4" w:space="0" w:color="auto"/>
              <w:bottom w:val="single" w:sz="4" w:space="0" w:color="auto"/>
              <w:right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c>
          <w:tcPr>
            <w:tcW w:w="0" w:type="auto"/>
            <w:tcBorders>
              <w:top w:val="nil"/>
              <w:left w:val="single" w:sz="4" w:space="0" w:color="auto"/>
              <w:bottom w:val="single" w:sz="4" w:space="0" w:color="auto"/>
              <w:right w:val="single" w:sz="4" w:space="0" w:color="auto"/>
            </w:tcBorders>
            <w:vAlign w:val="center"/>
          </w:tcPr>
          <w:p w:rsidR="000012D8" w:rsidRPr="00A87C52" w:rsidRDefault="000012D8" w:rsidP="00492BCB">
            <w:pPr>
              <w:suppressAutoHyphens/>
              <w:jc w:val="center"/>
              <w:rPr>
                <w:sz w:val="8"/>
                <w:szCs w:val="14"/>
              </w:rPr>
            </w:pPr>
            <w:r w:rsidRPr="00A87C52">
              <w:rPr>
                <w:sz w:val="8"/>
                <w:szCs w:val="14"/>
              </w:rPr>
              <w:t>600,0</w:t>
            </w:r>
          </w:p>
        </w:tc>
        <w:tc>
          <w:tcPr>
            <w:tcW w:w="0" w:type="auto"/>
            <w:tcBorders>
              <w:top w:val="nil"/>
              <w:left w:val="single" w:sz="4" w:space="0" w:color="auto"/>
              <w:bottom w:val="single" w:sz="4" w:space="0" w:color="auto"/>
              <w:right w:val="single" w:sz="4" w:space="0" w:color="auto"/>
            </w:tcBorders>
            <w:vAlign w:val="center"/>
          </w:tcPr>
          <w:p w:rsidR="000012D8" w:rsidRPr="00A87C52" w:rsidRDefault="000012D8" w:rsidP="00492BCB">
            <w:pPr>
              <w:suppressAutoHyphens/>
              <w:jc w:val="center"/>
              <w:rPr>
                <w:sz w:val="8"/>
                <w:szCs w:val="14"/>
              </w:rPr>
            </w:pPr>
            <w:r w:rsidRPr="00A87C52">
              <w:rPr>
                <w:sz w:val="8"/>
                <w:szCs w:val="14"/>
              </w:rPr>
              <w:t>382,50</w:t>
            </w:r>
          </w:p>
        </w:tc>
        <w:tc>
          <w:tcPr>
            <w:tcW w:w="0" w:type="auto"/>
            <w:tcBorders>
              <w:top w:val="nil"/>
              <w:left w:val="single" w:sz="4" w:space="0" w:color="auto"/>
              <w:bottom w:val="single" w:sz="4" w:space="0" w:color="auto"/>
              <w:right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c>
          <w:tcPr>
            <w:tcW w:w="0" w:type="auto"/>
            <w:tcBorders>
              <w:top w:val="nil"/>
              <w:left w:val="single" w:sz="4" w:space="0" w:color="auto"/>
              <w:bottom w:val="single" w:sz="4" w:space="0" w:color="auto"/>
              <w:right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c>
          <w:tcPr>
            <w:tcW w:w="0" w:type="auto"/>
            <w:tcBorders>
              <w:top w:val="nil"/>
              <w:left w:val="single" w:sz="4" w:space="0" w:color="auto"/>
              <w:bottom w:val="single" w:sz="4" w:space="0" w:color="auto"/>
              <w:right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c>
          <w:tcPr>
            <w:tcW w:w="0" w:type="auto"/>
            <w:tcBorders>
              <w:top w:val="nil"/>
              <w:left w:val="single" w:sz="4" w:space="0" w:color="auto"/>
              <w:bottom w:val="single" w:sz="4" w:space="0" w:color="auto"/>
              <w:right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c>
          <w:tcPr>
            <w:tcW w:w="0" w:type="auto"/>
            <w:tcBorders>
              <w:top w:val="nil"/>
              <w:left w:val="single" w:sz="4" w:space="0" w:color="auto"/>
              <w:bottom w:val="single" w:sz="4" w:space="0" w:color="auto"/>
              <w:right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c>
          <w:tcPr>
            <w:tcW w:w="0" w:type="auto"/>
            <w:tcBorders>
              <w:top w:val="nil"/>
              <w:left w:val="single" w:sz="4" w:space="0" w:color="auto"/>
              <w:bottom w:val="single" w:sz="4" w:space="0" w:color="auto"/>
              <w:right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c>
          <w:tcPr>
            <w:tcW w:w="0" w:type="auto"/>
            <w:tcBorders>
              <w:top w:val="nil"/>
              <w:left w:val="single" w:sz="4" w:space="0" w:color="auto"/>
              <w:bottom w:val="single" w:sz="4" w:space="0" w:color="auto"/>
              <w:right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r>
      <w:tr w:rsidR="00A87C52" w:rsidRPr="00A87C52" w:rsidTr="00492BCB">
        <w:trPr>
          <w:cantSplit/>
        </w:trPr>
        <w:tc>
          <w:tcPr>
            <w:tcW w:w="0" w:type="auto"/>
            <w:vAlign w:val="center"/>
          </w:tcPr>
          <w:p w:rsidR="000012D8" w:rsidRPr="00A87C52" w:rsidRDefault="000012D8" w:rsidP="00492BCB">
            <w:pPr>
              <w:suppressAutoHyphens/>
              <w:jc w:val="center"/>
              <w:rPr>
                <w:sz w:val="8"/>
                <w:szCs w:val="14"/>
              </w:rPr>
            </w:pPr>
            <w:r w:rsidRPr="00A87C52">
              <w:rPr>
                <w:sz w:val="8"/>
                <w:szCs w:val="14"/>
              </w:rPr>
              <w:lastRenderedPageBreak/>
              <w:t>6.2.</w:t>
            </w:r>
          </w:p>
        </w:tc>
        <w:tc>
          <w:tcPr>
            <w:tcW w:w="0" w:type="auto"/>
            <w:vAlign w:val="center"/>
          </w:tcPr>
          <w:p w:rsidR="000012D8" w:rsidRPr="00A87C52" w:rsidRDefault="000012D8" w:rsidP="00492BCB">
            <w:pPr>
              <w:suppressAutoHyphens/>
              <w:jc w:val="both"/>
              <w:rPr>
                <w:sz w:val="8"/>
                <w:szCs w:val="14"/>
              </w:rPr>
            </w:pPr>
            <w:r w:rsidRPr="00A87C52">
              <w:rPr>
                <w:sz w:val="8"/>
                <w:szCs w:val="14"/>
              </w:rPr>
              <w:t>Организация работы по строительству наружных сетей водоотведения на территории Солецкого городского поселения</w:t>
            </w:r>
          </w:p>
        </w:tc>
        <w:tc>
          <w:tcPr>
            <w:tcW w:w="0" w:type="auto"/>
            <w:vAlign w:val="center"/>
          </w:tcPr>
          <w:p w:rsidR="000012D8" w:rsidRPr="00A87C52" w:rsidRDefault="000012D8" w:rsidP="00492BCB">
            <w:pPr>
              <w:suppressAutoHyphens/>
              <w:rPr>
                <w:sz w:val="8"/>
                <w:szCs w:val="14"/>
              </w:rPr>
            </w:pPr>
            <w:r w:rsidRPr="00A87C52">
              <w:rPr>
                <w:sz w:val="8"/>
                <w:szCs w:val="14"/>
              </w:rPr>
              <w:t>отдел</w:t>
            </w:r>
          </w:p>
        </w:tc>
        <w:tc>
          <w:tcPr>
            <w:tcW w:w="0" w:type="auto"/>
            <w:vAlign w:val="center"/>
          </w:tcPr>
          <w:p w:rsidR="000012D8" w:rsidRPr="00A87C52" w:rsidRDefault="000012D8" w:rsidP="00492BCB">
            <w:pPr>
              <w:suppressAutoHyphens/>
              <w:jc w:val="center"/>
              <w:rPr>
                <w:sz w:val="8"/>
                <w:szCs w:val="14"/>
              </w:rPr>
            </w:pPr>
            <w:r w:rsidRPr="00A87C52">
              <w:rPr>
                <w:sz w:val="8"/>
                <w:szCs w:val="14"/>
              </w:rPr>
              <w:t>2019 год</w:t>
            </w:r>
          </w:p>
        </w:tc>
        <w:tc>
          <w:tcPr>
            <w:tcW w:w="0" w:type="auto"/>
            <w:vAlign w:val="center"/>
          </w:tcPr>
          <w:p w:rsidR="000012D8" w:rsidRPr="00A87C52" w:rsidRDefault="000012D8" w:rsidP="00492BCB">
            <w:pPr>
              <w:suppressAutoHyphens/>
              <w:jc w:val="center"/>
              <w:rPr>
                <w:sz w:val="8"/>
                <w:szCs w:val="14"/>
              </w:rPr>
            </w:pPr>
            <w:r w:rsidRPr="00A87C52">
              <w:rPr>
                <w:sz w:val="8"/>
                <w:szCs w:val="14"/>
              </w:rPr>
              <w:t>1.6.2.</w:t>
            </w:r>
          </w:p>
        </w:tc>
        <w:tc>
          <w:tcPr>
            <w:tcW w:w="0" w:type="auto"/>
            <w:tcBorders>
              <w:top w:val="single" w:sz="4" w:space="0" w:color="auto"/>
            </w:tcBorders>
            <w:vAlign w:val="center"/>
          </w:tcPr>
          <w:p w:rsidR="000012D8" w:rsidRPr="00A87C52" w:rsidRDefault="000012D8" w:rsidP="00492BCB">
            <w:pPr>
              <w:suppressAutoHyphens/>
              <w:jc w:val="center"/>
              <w:rPr>
                <w:sz w:val="8"/>
                <w:szCs w:val="14"/>
              </w:rPr>
            </w:pPr>
            <w:r w:rsidRPr="00A87C52">
              <w:rPr>
                <w:sz w:val="8"/>
                <w:szCs w:val="14"/>
              </w:rPr>
              <w:t>бюджет Солецкого городского поселения</w:t>
            </w:r>
          </w:p>
        </w:tc>
        <w:tc>
          <w:tcPr>
            <w:tcW w:w="0" w:type="auto"/>
            <w:tcBorders>
              <w:top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c>
          <w:tcPr>
            <w:tcW w:w="0" w:type="auto"/>
            <w:tcBorders>
              <w:top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c>
          <w:tcPr>
            <w:tcW w:w="0" w:type="auto"/>
            <w:tcBorders>
              <w:top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c>
          <w:tcPr>
            <w:tcW w:w="0" w:type="auto"/>
            <w:tcBorders>
              <w:top w:val="single" w:sz="4" w:space="0" w:color="auto"/>
            </w:tcBorders>
            <w:vAlign w:val="center"/>
          </w:tcPr>
          <w:p w:rsidR="000012D8" w:rsidRPr="00A87C52" w:rsidRDefault="000012D8" w:rsidP="00492BCB">
            <w:pPr>
              <w:suppressAutoHyphens/>
              <w:jc w:val="center"/>
              <w:rPr>
                <w:sz w:val="8"/>
                <w:szCs w:val="14"/>
              </w:rPr>
            </w:pPr>
            <w:r w:rsidRPr="00A87C52">
              <w:rPr>
                <w:sz w:val="8"/>
                <w:szCs w:val="14"/>
              </w:rPr>
              <w:t>1248,10000</w:t>
            </w:r>
          </w:p>
        </w:tc>
        <w:tc>
          <w:tcPr>
            <w:tcW w:w="0" w:type="auto"/>
            <w:tcBorders>
              <w:top w:val="single" w:sz="4" w:space="0" w:color="auto"/>
            </w:tcBorders>
            <w:vAlign w:val="center"/>
          </w:tcPr>
          <w:p w:rsidR="000012D8" w:rsidRPr="00A87C52" w:rsidRDefault="000012D8" w:rsidP="00492BCB">
            <w:pPr>
              <w:suppressAutoHyphens/>
              <w:jc w:val="center"/>
              <w:rPr>
                <w:sz w:val="8"/>
                <w:szCs w:val="14"/>
              </w:rPr>
            </w:pPr>
            <w:r w:rsidRPr="00A87C52">
              <w:rPr>
                <w:sz w:val="8"/>
                <w:szCs w:val="14"/>
              </w:rPr>
              <w:t>950,90000</w:t>
            </w:r>
          </w:p>
        </w:tc>
        <w:tc>
          <w:tcPr>
            <w:tcW w:w="0" w:type="auto"/>
            <w:tcBorders>
              <w:top w:val="single" w:sz="4" w:space="0" w:color="auto"/>
            </w:tcBorders>
            <w:vAlign w:val="center"/>
          </w:tcPr>
          <w:p w:rsidR="000012D8" w:rsidRPr="00A87C52" w:rsidRDefault="000012D8" w:rsidP="00492BCB">
            <w:pPr>
              <w:suppressAutoHyphens/>
              <w:jc w:val="center"/>
              <w:rPr>
                <w:sz w:val="8"/>
                <w:szCs w:val="14"/>
              </w:rPr>
            </w:pPr>
            <w:r w:rsidRPr="00A87C52">
              <w:rPr>
                <w:sz w:val="8"/>
                <w:szCs w:val="14"/>
              </w:rPr>
              <w:t>1300,07000</w:t>
            </w:r>
          </w:p>
        </w:tc>
        <w:tc>
          <w:tcPr>
            <w:tcW w:w="0" w:type="auto"/>
            <w:tcBorders>
              <w:top w:val="single" w:sz="4" w:space="0" w:color="auto"/>
            </w:tcBorders>
            <w:vAlign w:val="center"/>
          </w:tcPr>
          <w:p w:rsidR="000012D8" w:rsidRPr="00A87C52" w:rsidRDefault="000012D8" w:rsidP="00492BCB">
            <w:pPr>
              <w:suppressAutoHyphens/>
              <w:jc w:val="center"/>
              <w:rPr>
                <w:sz w:val="8"/>
                <w:szCs w:val="14"/>
              </w:rPr>
            </w:pPr>
            <w:r w:rsidRPr="00A87C52">
              <w:rPr>
                <w:sz w:val="8"/>
                <w:szCs w:val="14"/>
              </w:rPr>
              <w:t>1367,00000</w:t>
            </w:r>
          </w:p>
        </w:tc>
        <w:tc>
          <w:tcPr>
            <w:tcW w:w="0" w:type="auto"/>
            <w:tcBorders>
              <w:top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c>
          <w:tcPr>
            <w:tcW w:w="0" w:type="auto"/>
            <w:tcBorders>
              <w:top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c>
          <w:tcPr>
            <w:tcW w:w="0" w:type="auto"/>
            <w:tcBorders>
              <w:top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r>
      <w:tr w:rsidR="00A87C52" w:rsidRPr="00A87C52" w:rsidTr="00492BCB">
        <w:trPr>
          <w:cantSplit/>
        </w:trPr>
        <w:tc>
          <w:tcPr>
            <w:tcW w:w="0" w:type="auto"/>
            <w:vAlign w:val="center"/>
          </w:tcPr>
          <w:p w:rsidR="000012D8" w:rsidRPr="00A87C52" w:rsidRDefault="000012D8" w:rsidP="00492BCB">
            <w:pPr>
              <w:suppressAutoHyphens/>
              <w:jc w:val="center"/>
              <w:rPr>
                <w:sz w:val="8"/>
                <w:szCs w:val="14"/>
              </w:rPr>
            </w:pPr>
            <w:r w:rsidRPr="00A87C52">
              <w:rPr>
                <w:sz w:val="8"/>
                <w:szCs w:val="14"/>
              </w:rPr>
              <w:t>6.3.</w:t>
            </w:r>
          </w:p>
        </w:tc>
        <w:tc>
          <w:tcPr>
            <w:tcW w:w="0" w:type="auto"/>
            <w:vAlign w:val="center"/>
          </w:tcPr>
          <w:p w:rsidR="000012D8" w:rsidRPr="00A87C52" w:rsidRDefault="000012D8" w:rsidP="00492BCB">
            <w:pPr>
              <w:suppressAutoHyphens/>
              <w:jc w:val="both"/>
              <w:rPr>
                <w:sz w:val="8"/>
                <w:szCs w:val="14"/>
              </w:rPr>
            </w:pPr>
            <w:r w:rsidRPr="00A87C52">
              <w:rPr>
                <w:sz w:val="8"/>
                <w:szCs w:val="14"/>
              </w:rPr>
              <w:t>Изготовление технической документации на строящиеся объекты водопроводно-канализационного хозяйства Солецкого городского поселения</w:t>
            </w:r>
          </w:p>
        </w:tc>
        <w:tc>
          <w:tcPr>
            <w:tcW w:w="0" w:type="auto"/>
            <w:vAlign w:val="center"/>
          </w:tcPr>
          <w:p w:rsidR="000012D8" w:rsidRPr="00A87C52" w:rsidRDefault="000012D8" w:rsidP="00492BCB">
            <w:pPr>
              <w:suppressAutoHyphens/>
              <w:rPr>
                <w:sz w:val="8"/>
                <w:szCs w:val="14"/>
              </w:rPr>
            </w:pPr>
            <w:r w:rsidRPr="00A87C52">
              <w:rPr>
                <w:sz w:val="8"/>
                <w:szCs w:val="14"/>
              </w:rPr>
              <w:t>отдел</w:t>
            </w:r>
          </w:p>
        </w:tc>
        <w:tc>
          <w:tcPr>
            <w:tcW w:w="0" w:type="auto"/>
            <w:vAlign w:val="center"/>
          </w:tcPr>
          <w:p w:rsidR="000012D8" w:rsidRPr="00A87C52" w:rsidRDefault="000012D8" w:rsidP="00492BCB">
            <w:pPr>
              <w:suppressAutoHyphens/>
              <w:jc w:val="center"/>
              <w:rPr>
                <w:sz w:val="8"/>
                <w:szCs w:val="14"/>
              </w:rPr>
            </w:pPr>
            <w:r w:rsidRPr="00A87C52">
              <w:rPr>
                <w:sz w:val="8"/>
                <w:szCs w:val="14"/>
              </w:rPr>
              <w:t>2017 год</w:t>
            </w:r>
          </w:p>
        </w:tc>
        <w:tc>
          <w:tcPr>
            <w:tcW w:w="0" w:type="auto"/>
            <w:vAlign w:val="center"/>
          </w:tcPr>
          <w:p w:rsidR="000012D8" w:rsidRPr="00A87C52" w:rsidRDefault="000012D8" w:rsidP="00492BCB">
            <w:pPr>
              <w:suppressAutoHyphens/>
              <w:jc w:val="center"/>
              <w:rPr>
                <w:sz w:val="8"/>
                <w:szCs w:val="14"/>
              </w:rPr>
            </w:pPr>
            <w:r w:rsidRPr="00A87C52">
              <w:rPr>
                <w:sz w:val="8"/>
                <w:szCs w:val="14"/>
              </w:rPr>
              <w:t>1.6.3.</w:t>
            </w:r>
          </w:p>
        </w:tc>
        <w:tc>
          <w:tcPr>
            <w:tcW w:w="0" w:type="auto"/>
            <w:tcBorders>
              <w:top w:val="single" w:sz="4" w:space="0" w:color="auto"/>
            </w:tcBorders>
            <w:vAlign w:val="center"/>
          </w:tcPr>
          <w:p w:rsidR="000012D8" w:rsidRPr="00A87C52" w:rsidRDefault="000012D8" w:rsidP="00492BCB">
            <w:pPr>
              <w:suppressAutoHyphens/>
              <w:jc w:val="center"/>
              <w:rPr>
                <w:sz w:val="8"/>
                <w:szCs w:val="14"/>
              </w:rPr>
            </w:pPr>
            <w:r w:rsidRPr="00A87C52">
              <w:rPr>
                <w:sz w:val="8"/>
                <w:szCs w:val="14"/>
              </w:rPr>
              <w:t>бюджет Солецкого городского поселения</w:t>
            </w:r>
          </w:p>
        </w:tc>
        <w:tc>
          <w:tcPr>
            <w:tcW w:w="0" w:type="auto"/>
            <w:tcBorders>
              <w:top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c>
          <w:tcPr>
            <w:tcW w:w="0" w:type="auto"/>
            <w:tcBorders>
              <w:top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c>
          <w:tcPr>
            <w:tcW w:w="0" w:type="auto"/>
            <w:tcBorders>
              <w:top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c>
          <w:tcPr>
            <w:tcW w:w="0" w:type="auto"/>
            <w:tcBorders>
              <w:top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c>
          <w:tcPr>
            <w:tcW w:w="0" w:type="auto"/>
            <w:tcBorders>
              <w:top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c>
          <w:tcPr>
            <w:tcW w:w="0" w:type="auto"/>
            <w:tcBorders>
              <w:top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c>
          <w:tcPr>
            <w:tcW w:w="0" w:type="auto"/>
            <w:tcBorders>
              <w:top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c>
          <w:tcPr>
            <w:tcW w:w="0" w:type="auto"/>
            <w:tcBorders>
              <w:top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c>
          <w:tcPr>
            <w:tcW w:w="0" w:type="auto"/>
            <w:tcBorders>
              <w:top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c>
          <w:tcPr>
            <w:tcW w:w="0" w:type="auto"/>
            <w:tcBorders>
              <w:top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r>
      <w:tr w:rsidR="00A87C52" w:rsidRPr="00A87C52" w:rsidTr="00492BCB">
        <w:trPr>
          <w:cantSplit/>
        </w:trPr>
        <w:tc>
          <w:tcPr>
            <w:tcW w:w="0" w:type="auto"/>
            <w:vMerge w:val="restart"/>
            <w:vAlign w:val="center"/>
          </w:tcPr>
          <w:p w:rsidR="000012D8" w:rsidRPr="00A87C52" w:rsidRDefault="000012D8" w:rsidP="00492BCB">
            <w:pPr>
              <w:suppressAutoHyphens/>
              <w:jc w:val="center"/>
              <w:rPr>
                <w:sz w:val="8"/>
                <w:szCs w:val="14"/>
              </w:rPr>
            </w:pPr>
            <w:r w:rsidRPr="00A87C52">
              <w:rPr>
                <w:sz w:val="8"/>
                <w:szCs w:val="14"/>
              </w:rPr>
              <w:t>6.4.</w:t>
            </w:r>
          </w:p>
        </w:tc>
        <w:tc>
          <w:tcPr>
            <w:tcW w:w="0" w:type="auto"/>
            <w:vMerge w:val="restart"/>
            <w:vAlign w:val="center"/>
          </w:tcPr>
          <w:p w:rsidR="000012D8" w:rsidRPr="00A87C52" w:rsidRDefault="000012D8" w:rsidP="00492BCB">
            <w:pPr>
              <w:suppressAutoHyphens/>
              <w:jc w:val="both"/>
              <w:rPr>
                <w:sz w:val="8"/>
                <w:szCs w:val="14"/>
              </w:rPr>
            </w:pPr>
            <w:r w:rsidRPr="00A87C52">
              <w:rPr>
                <w:sz w:val="8"/>
                <w:szCs w:val="14"/>
              </w:rPr>
              <w:t>Организация работы по капитальному ремонту канализационных сетей, находящихся в собственности городского поселения</w:t>
            </w:r>
          </w:p>
        </w:tc>
        <w:tc>
          <w:tcPr>
            <w:tcW w:w="0" w:type="auto"/>
            <w:vMerge w:val="restart"/>
            <w:vAlign w:val="center"/>
          </w:tcPr>
          <w:p w:rsidR="000012D8" w:rsidRPr="00A87C52" w:rsidRDefault="000012D8" w:rsidP="00492BCB">
            <w:pPr>
              <w:suppressAutoHyphens/>
              <w:rPr>
                <w:sz w:val="8"/>
                <w:szCs w:val="14"/>
              </w:rPr>
            </w:pPr>
            <w:r w:rsidRPr="00A87C52">
              <w:rPr>
                <w:sz w:val="8"/>
                <w:szCs w:val="14"/>
              </w:rPr>
              <w:t>отдел</w:t>
            </w:r>
          </w:p>
        </w:tc>
        <w:tc>
          <w:tcPr>
            <w:tcW w:w="0" w:type="auto"/>
            <w:vMerge w:val="restart"/>
            <w:vAlign w:val="center"/>
          </w:tcPr>
          <w:p w:rsidR="000012D8" w:rsidRPr="00A87C52" w:rsidRDefault="000012D8" w:rsidP="00492BCB">
            <w:pPr>
              <w:suppressAutoHyphens/>
              <w:jc w:val="center"/>
              <w:rPr>
                <w:sz w:val="8"/>
                <w:szCs w:val="14"/>
              </w:rPr>
            </w:pPr>
            <w:r w:rsidRPr="00A87C52">
              <w:rPr>
                <w:sz w:val="8"/>
                <w:szCs w:val="14"/>
              </w:rPr>
              <w:t>2017 год</w:t>
            </w:r>
          </w:p>
        </w:tc>
        <w:tc>
          <w:tcPr>
            <w:tcW w:w="0" w:type="auto"/>
            <w:vMerge w:val="restart"/>
            <w:vAlign w:val="center"/>
          </w:tcPr>
          <w:p w:rsidR="000012D8" w:rsidRPr="00A87C52" w:rsidRDefault="000012D8" w:rsidP="00492BCB">
            <w:pPr>
              <w:suppressAutoHyphens/>
              <w:jc w:val="center"/>
              <w:rPr>
                <w:sz w:val="8"/>
                <w:szCs w:val="14"/>
              </w:rPr>
            </w:pPr>
            <w:r w:rsidRPr="00A87C52">
              <w:rPr>
                <w:sz w:val="8"/>
                <w:szCs w:val="14"/>
              </w:rPr>
              <w:t>1.6.4.</w:t>
            </w:r>
          </w:p>
        </w:tc>
        <w:tc>
          <w:tcPr>
            <w:tcW w:w="0" w:type="auto"/>
            <w:tcBorders>
              <w:top w:val="single" w:sz="4" w:space="0" w:color="auto"/>
            </w:tcBorders>
            <w:vAlign w:val="center"/>
          </w:tcPr>
          <w:p w:rsidR="000012D8" w:rsidRPr="00A87C52" w:rsidRDefault="000012D8" w:rsidP="00492BCB">
            <w:pPr>
              <w:suppressAutoHyphens/>
              <w:jc w:val="center"/>
              <w:rPr>
                <w:sz w:val="8"/>
                <w:szCs w:val="14"/>
              </w:rPr>
            </w:pPr>
            <w:r w:rsidRPr="00A87C52">
              <w:rPr>
                <w:sz w:val="8"/>
                <w:szCs w:val="14"/>
              </w:rPr>
              <w:t>Всего</w:t>
            </w:r>
          </w:p>
          <w:p w:rsidR="000012D8" w:rsidRPr="00A87C52" w:rsidRDefault="000012D8" w:rsidP="00492BCB">
            <w:pPr>
              <w:suppressAutoHyphens/>
              <w:jc w:val="center"/>
              <w:rPr>
                <w:sz w:val="8"/>
                <w:szCs w:val="14"/>
              </w:rPr>
            </w:pPr>
            <w:r w:rsidRPr="00A87C52">
              <w:rPr>
                <w:sz w:val="8"/>
                <w:szCs w:val="14"/>
              </w:rPr>
              <w:t>в том числе</w:t>
            </w:r>
          </w:p>
        </w:tc>
        <w:tc>
          <w:tcPr>
            <w:tcW w:w="0" w:type="auto"/>
            <w:tcBorders>
              <w:top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c>
          <w:tcPr>
            <w:tcW w:w="0" w:type="auto"/>
            <w:tcBorders>
              <w:top w:val="single" w:sz="4" w:space="0" w:color="auto"/>
            </w:tcBorders>
            <w:vAlign w:val="center"/>
          </w:tcPr>
          <w:p w:rsidR="000012D8" w:rsidRPr="00A87C52" w:rsidRDefault="000012D8" w:rsidP="00492BCB">
            <w:pPr>
              <w:suppressAutoHyphens/>
              <w:jc w:val="center"/>
              <w:rPr>
                <w:sz w:val="8"/>
                <w:szCs w:val="14"/>
              </w:rPr>
            </w:pPr>
            <w:r w:rsidRPr="00A87C52">
              <w:rPr>
                <w:sz w:val="8"/>
                <w:szCs w:val="14"/>
              </w:rPr>
              <w:t>600,0</w:t>
            </w:r>
          </w:p>
        </w:tc>
        <w:tc>
          <w:tcPr>
            <w:tcW w:w="0" w:type="auto"/>
            <w:tcBorders>
              <w:top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c>
          <w:tcPr>
            <w:tcW w:w="0" w:type="auto"/>
            <w:tcBorders>
              <w:top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c>
          <w:tcPr>
            <w:tcW w:w="0" w:type="auto"/>
            <w:tcBorders>
              <w:top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c>
          <w:tcPr>
            <w:tcW w:w="0" w:type="auto"/>
            <w:tcBorders>
              <w:top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c>
          <w:tcPr>
            <w:tcW w:w="0" w:type="auto"/>
            <w:tcBorders>
              <w:top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c>
          <w:tcPr>
            <w:tcW w:w="0" w:type="auto"/>
            <w:tcBorders>
              <w:top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c>
          <w:tcPr>
            <w:tcW w:w="0" w:type="auto"/>
            <w:tcBorders>
              <w:top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c>
          <w:tcPr>
            <w:tcW w:w="0" w:type="auto"/>
            <w:tcBorders>
              <w:top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r>
      <w:tr w:rsidR="00A87C52" w:rsidRPr="00A87C52" w:rsidTr="00492BCB">
        <w:trPr>
          <w:cantSplit/>
        </w:trPr>
        <w:tc>
          <w:tcPr>
            <w:tcW w:w="0" w:type="auto"/>
            <w:vMerge/>
            <w:vAlign w:val="center"/>
          </w:tcPr>
          <w:p w:rsidR="000012D8" w:rsidRPr="00A87C52" w:rsidRDefault="000012D8" w:rsidP="00492BCB">
            <w:pPr>
              <w:suppressAutoHyphens/>
              <w:jc w:val="center"/>
              <w:rPr>
                <w:sz w:val="8"/>
                <w:szCs w:val="14"/>
              </w:rPr>
            </w:pPr>
          </w:p>
        </w:tc>
        <w:tc>
          <w:tcPr>
            <w:tcW w:w="0" w:type="auto"/>
            <w:vMerge/>
            <w:vAlign w:val="center"/>
          </w:tcPr>
          <w:p w:rsidR="000012D8" w:rsidRPr="00A87C52" w:rsidRDefault="000012D8" w:rsidP="00492BCB">
            <w:pPr>
              <w:suppressAutoHyphens/>
              <w:jc w:val="both"/>
              <w:rPr>
                <w:sz w:val="8"/>
                <w:szCs w:val="14"/>
              </w:rPr>
            </w:pPr>
          </w:p>
        </w:tc>
        <w:tc>
          <w:tcPr>
            <w:tcW w:w="0" w:type="auto"/>
            <w:vMerge/>
            <w:vAlign w:val="center"/>
          </w:tcPr>
          <w:p w:rsidR="000012D8" w:rsidRPr="00A87C52" w:rsidRDefault="000012D8" w:rsidP="00492BCB">
            <w:pPr>
              <w:suppressAutoHyphens/>
              <w:rPr>
                <w:sz w:val="8"/>
                <w:szCs w:val="14"/>
              </w:rPr>
            </w:pPr>
          </w:p>
        </w:tc>
        <w:tc>
          <w:tcPr>
            <w:tcW w:w="0" w:type="auto"/>
            <w:vMerge/>
            <w:vAlign w:val="center"/>
          </w:tcPr>
          <w:p w:rsidR="000012D8" w:rsidRPr="00A87C52" w:rsidRDefault="000012D8" w:rsidP="00492BCB">
            <w:pPr>
              <w:suppressAutoHyphens/>
              <w:jc w:val="center"/>
              <w:rPr>
                <w:sz w:val="8"/>
                <w:szCs w:val="14"/>
              </w:rPr>
            </w:pPr>
          </w:p>
        </w:tc>
        <w:tc>
          <w:tcPr>
            <w:tcW w:w="0" w:type="auto"/>
            <w:vMerge/>
            <w:vAlign w:val="center"/>
          </w:tcPr>
          <w:p w:rsidR="000012D8" w:rsidRPr="00A87C52" w:rsidRDefault="000012D8" w:rsidP="00492BCB">
            <w:pPr>
              <w:suppressAutoHyphens/>
              <w:jc w:val="center"/>
              <w:rPr>
                <w:sz w:val="8"/>
                <w:szCs w:val="14"/>
              </w:rPr>
            </w:pPr>
          </w:p>
        </w:tc>
        <w:tc>
          <w:tcPr>
            <w:tcW w:w="0" w:type="auto"/>
            <w:tcBorders>
              <w:top w:val="single" w:sz="4" w:space="0" w:color="auto"/>
            </w:tcBorders>
            <w:vAlign w:val="center"/>
          </w:tcPr>
          <w:p w:rsidR="000012D8" w:rsidRPr="00A87C52" w:rsidRDefault="000012D8" w:rsidP="00492BCB">
            <w:pPr>
              <w:suppressAutoHyphens/>
              <w:jc w:val="center"/>
              <w:rPr>
                <w:sz w:val="8"/>
                <w:szCs w:val="14"/>
              </w:rPr>
            </w:pPr>
            <w:r w:rsidRPr="00A87C52">
              <w:rPr>
                <w:sz w:val="8"/>
                <w:szCs w:val="14"/>
              </w:rPr>
              <w:t>областной бюджет</w:t>
            </w:r>
          </w:p>
        </w:tc>
        <w:tc>
          <w:tcPr>
            <w:tcW w:w="0" w:type="auto"/>
            <w:tcBorders>
              <w:top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c>
          <w:tcPr>
            <w:tcW w:w="0" w:type="auto"/>
            <w:tcBorders>
              <w:top w:val="single" w:sz="4" w:space="0" w:color="auto"/>
            </w:tcBorders>
            <w:vAlign w:val="center"/>
          </w:tcPr>
          <w:p w:rsidR="000012D8" w:rsidRPr="00A87C52" w:rsidRDefault="000012D8" w:rsidP="00492BCB">
            <w:pPr>
              <w:suppressAutoHyphens/>
              <w:jc w:val="center"/>
              <w:rPr>
                <w:sz w:val="8"/>
                <w:szCs w:val="14"/>
              </w:rPr>
            </w:pPr>
            <w:r w:rsidRPr="00A87C52">
              <w:rPr>
                <w:sz w:val="8"/>
                <w:szCs w:val="14"/>
              </w:rPr>
              <w:t>600,0</w:t>
            </w:r>
          </w:p>
        </w:tc>
        <w:tc>
          <w:tcPr>
            <w:tcW w:w="0" w:type="auto"/>
            <w:tcBorders>
              <w:top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c>
          <w:tcPr>
            <w:tcW w:w="0" w:type="auto"/>
            <w:tcBorders>
              <w:top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c>
          <w:tcPr>
            <w:tcW w:w="0" w:type="auto"/>
            <w:tcBorders>
              <w:top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c>
          <w:tcPr>
            <w:tcW w:w="0" w:type="auto"/>
            <w:tcBorders>
              <w:top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c>
          <w:tcPr>
            <w:tcW w:w="0" w:type="auto"/>
            <w:tcBorders>
              <w:top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c>
          <w:tcPr>
            <w:tcW w:w="0" w:type="auto"/>
            <w:tcBorders>
              <w:top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c>
          <w:tcPr>
            <w:tcW w:w="0" w:type="auto"/>
            <w:tcBorders>
              <w:top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c>
          <w:tcPr>
            <w:tcW w:w="0" w:type="auto"/>
            <w:tcBorders>
              <w:top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r>
      <w:tr w:rsidR="00A87C52" w:rsidRPr="00A87C52" w:rsidTr="00492BCB">
        <w:trPr>
          <w:cantSplit/>
        </w:trPr>
        <w:tc>
          <w:tcPr>
            <w:tcW w:w="0" w:type="auto"/>
            <w:vMerge/>
            <w:vAlign w:val="center"/>
          </w:tcPr>
          <w:p w:rsidR="000012D8" w:rsidRPr="00A87C52" w:rsidRDefault="000012D8" w:rsidP="00492BCB">
            <w:pPr>
              <w:suppressAutoHyphens/>
              <w:jc w:val="center"/>
              <w:rPr>
                <w:sz w:val="8"/>
                <w:szCs w:val="14"/>
              </w:rPr>
            </w:pPr>
          </w:p>
        </w:tc>
        <w:tc>
          <w:tcPr>
            <w:tcW w:w="0" w:type="auto"/>
            <w:vMerge/>
            <w:vAlign w:val="center"/>
          </w:tcPr>
          <w:p w:rsidR="000012D8" w:rsidRPr="00A87C52" w:rsidRDefault="000012D8" w:rsidP="00492BCB">
            <w:pPr>
              <w:suppressAutoHyphens/>
              <w:jc w:val="both"/>
              <w:rPr>
                <w:sz w:val="8"/>
                <w:szCs w:val="14"/>
              </w:rPr>
            </w:pPr>
          </w:p>
        </w:tc>
        <w:tc>
          <w:tcPr>
            <w:tcW w:w="0" w:type="auto"/>
            <w:vMerge/>
            <w:vAlign w:val="center"/>
          </w:tcPr>
          <w:p w:rsidR="000012D8" w:rsidRPr="00A87C52" w:rsidRDefault="000012D8" w:rsidP="00492BCB">
            <w:pPr>
              <w:suppressAutoHyphens/>
              <w:rPr>
                <w:sz w:val="8"/>
                <w:szCs w:val="14"/>
              </w:rPr>
            </w:pPr>
          </w:p>
        </w:tc>
        <w:tc>
          <w:tcPr>
            <w:tcW w:w="0" w:type="auto"/>
            <w:vMerge/>
            <w:vAlign w:val="center"/>
          </w:tcPr>
          <w:p w:rsidR="000012D8" w:rsidRPr="00A87C52" w:rsidRDefault="000012D8" w:rsidP="00492BCB">
            <w:pPr>
              <w:suppressAutoHyphens/>
              <w:jc w:val="center"/>
              <w:rPr>
                <w:sz w:val="8"/>
                <w:szCs w:val="14"/>
              </w:rPr>
            </w:pPr>
          </w:p>
        </w:tc>
        <w:tc>
          <w:tcPr>
            <w:tcW w:w="0" w:type="auto"/>
            <w:vMerge/>
            <w:vAlign w:val="center"/>
          </w:tcPr>
          <w:p w:rsidR="000012D8" w:rsidRPr="00A87C52" w:rsidRDefault="000012D8" w:rsidP="00492BCB">
            <w:pPr>
              <w:suppressAutoHyphens/>
              <w:jc w:val="center"/>
              <w:rPr>
                <w:sz w:val="8"/>
                <w:szCs w:val="14"/>
              </w:rPr>
            </w:pPr>
          </w:p>
        </w:tc>
        <w:tc>
          <w:tcPr>
            <w:tcW w:w="0" w:type="auto"/>
            <w:tcBorders>
              <w:top w:val="single" w:sz="4" w:space="0" w:color="auto"/>
            </w:tcBorders>
            <w:vAlign w:val="center"/>
          </w:tcPr>
          <w:p w:rsidR="000012D8" w:rsidRPr="00A87C52" w:rsidRDefault="000012D8" w:rsidP="00492BCB">
            <w:pPr>
              <w:suppressAutoHyphens/>
              <w:jc w:val="center"/>
              <w:rPr>
                <w:sz w:val="8"/>
                <w:szCs w:val="14"/>
              </w:rPr>
            </w:pPr>
            <w:r w:rsidRPr="00A87C52">
              <w:rPr>
                <w:sz w:val="8"/>
                <w:szCs w:val="14"/>
              </w:rPr>
              <w:t>бюджет Солецкого городского поселения</w:t>
            </w:r>
          </w:p>
        </w:tc>
        <w:tc>
          <w:tcPr>
            <w:tcW w:w="0" w:type="auto"/>
            <w:tcBorders>
              <w:top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c>
          <w:tcPr>
            <w:tcW w:w="0" w:type="auto"/>
            <w:tcBorders>
              <w:top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c>
          <w:tcPr>
            <w:tcW w:w="0" w:type="auto"/>
            <w:tcBorders>
              <w:top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c>
          <w:tcPr>
            <w:tcW w:w="0" w:type="auto"/>
            <w:tcBorders>
              <w:top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c>
          <w:tcPr>
            <w:tcW w:w="0" w:type="auto"/>
            <w:tcBorders>
              <w:top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c>
          <w:tcPr>
            <w:tcW w:w="0" w:type="auto"/>
            <w:tcBorders>
              <w:top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c>
          <w:tcPr>
            <w:tcW w:w="0" w:type="auto"/>
            <w:tcBorders>
              <w:top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c>
          <w:tcPr>
            <w:tcW w:w="0" w:type="auto"/>
            <w:tcBorders>
              <w:top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c>
          <w:tcPr>
            <w:tcW w:w="0" w:type="auto"/>
            <w:tcBorders>
              <w:top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c>
          <w:tcPr>
            <w:tcW w:w="0" w:type="auto"/>
            <w:tcBorders>
              <w:top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r>
      <w:tr w:rsidR="00A87C52" w:rsidRPr="00A87C52" w:rsidTr="00492BCB">
        <w:trPr>
          <w:cantSplit/>
        </w:trPr>
        <w:tc>
          <w:tcPr>
            <w:tcW w:w="0" w:type="auto"/>
            <w:vAlign w:val="center"/>
          </w:tcPr>
          <w:p w:rsidR="000012D8" w:rsidRPr="00A87C52" w:rsidRDefault="000012D8" w:rsidP="00492BCB">
            <w:pPr>
              <w:suppressAutoHyphens/>
              <w:jc w:val="center"/>
              <w:rPr>
                <w:sz w:val="8"/>
                <w:szCs w:val="14"/>
              </w:rPr>
            </w:pPr>
            <w:r w:rsidRPr="00A87C52">
              <w:rPr>
                <w:sz w:val="8"/>
                <w:szCs w:val="14"/>
              </w:rPr>
              <w:t>7.</w:t>
            </w:r>
          </w:p>
        </w:tc>
        <w:tc>
          <w:tcPr>
            <w:tcW w:w="0" w:type="auto"/>
            <w:gridSpan w:val="15"/>
            <w:vAlign w:val="center"/>
          </w:tcPr>
          <w:p w:rsidR="000012D8" w:rsidRPr="00A87C52" w:rsidRDefault="000012D8" w:rsidP="00492BCB">
            <w:pPr>
              <w:suppressAutoHyphens/>
              <w:jc w:val="center"/>
              <w:rPr>
                <w:sz w:val="8"/>
                <w:szCs w:val="14"/>
              </w:rPr>
            </w:pPr>
            <w:r w:rsidRPr="00A87C52">
              <w:rPr>
                <w:sz w:val="8"/>
                <w:szCs w:val="14"/>
              </w:rPr>
              <w:t>Задача 7. Повышение уровня коммунального обустройства городского поселения за счет создания условий для подключения жилых домов к сетям газоснабжения</w:t>
            </w:r>
          </w:p>
        </w:tc>
      </w:tr>
      <w:tr w:rsidR="00A87C52" w:rsidRPr="00A87C52" w:rsidTr="00492BCB">
        <w:trPr>
          <w:cantSplit/>
        </w:trPr>
        <w:tc>
          <w:tcPr>
            <w:tcW w:w="0" w:type="auto"/>
            <w:vAlign w:val="center"/>
          </w:tcPr>
          <w:p w:rsidR="000012D8" w:rsidRPr="00A87C52" w:rsidRDefault="000012D8" w:rsidP="00492BCB">
            <w:pPr>
              <w:suppressAutoHyphens/>
              <w:jc w:val="center"/>
              <w:rPr>
                <w:sz w:val="8"/>
                <w:szCs w:val="14"/>
              </w:rPr>
            </w:pPr>
            <w:r w:rsidRPr="00A87C52">
              <w:rPr>
                <w:sz w:val="8"/>
                <w:szCs w:val="14"/>
              </w:rPr>
              <w:t>7.1.</w:t>
            </w:r>
          </w:p>
        </w:tc>
        <w:tc>
          <w:tcPr>
            <w:tcW w:w="0" w:type="auto"/>
            <w:vAlign w:val="center"/>
          </w:tcPr>
          <w:p w:rsidR="000012D8" w:rsidRPr="00A87C52" w:rsidRDefault="000012D8" w:rsidP="00492BCB">
            <w:pPr>
              <w:suppressAutoHyphens/>
              <w:jc w:val="both"/>
              <w:rPr>
                <w:sz w:val="8"/>
                <w:szCs w:val="14"/>
              </w:rPr>
            </w:pPr>
            <w:r w:rsidRPr="00A87C52">
              <w:rPr>
                <w:sz w:val="8"/>
                <w:szCs w:val="14"/>
              </w:rPr>
              <w:t>Организация и проведение информационной и разъяснительной работы с жителями городского поселения по вопросам подключения жилых домов к газовым сетям</w:t>
            </w:r>
          </w:p>
        </w:tc>
        <w:tc>
          <w:tcPr>
            <w:tcW w:w="0" w:type="auto"/>
            <w:vAlign w:val="center"/>
          </w:tcPr>
          <w:p w:rsidR="000012D8" w:rsidRPr="00A87C52" w:rsidRDefault="000012D8" w:rsidP="00492BCB">
            <w:pPr>
              <w:suppressAutoHyphens/>
              <w:rPr>
                <w:sz w:val="8"/>
                <w:szCs w:val="14"/>
              </w:rPr>
            </w:pPr>
            <w:r w:rsidRPr="00A87C52">
              <w:rPr>
                <w:sz w:val="8"/>
                <w:szCs w:val="14"/>
              </w:rPr>
              <w:t>отдел</w:t>
            </w:r>
          </w:p>
        </w:tc>
        <w:tc>
          <w:tcPr>
            <w:tcW w:w="0" w:type="auto"/>
            <w:vAlign w:val="center"/>
          </w:tcPr>
          <w:p w:rsidR="000012D8" w:rsidRPr="00A87C52" w:rsidRDefault="000012D8" w:rsidP="00492BCB">
            <w:pPr>
              <w:suppressAutoHyphens/>
              <w:jc w:val="center"/>
              <w:rPr>
                <w:sz w:val="8"/>
                <w:szCs w:val="14"/>
              </w:rPr>
            </w:pPr>
            <w:r w:rsidRPr="00A87C52">
              <w:rPr>
                <w:sz w:val="8"/>
                <w:szCs w:val="14"/>
              </w:rPr>
              <w:t>2017-2020 год</w:t>
            </w:r>
          </w:p>
        </w:tc>
        <w:tc>
          <w:tcPr>
            <w:tcW w:w="0" w:type="auto"/>
            <w:vAlign w:val="center"/>
          </w:tcPr>
          <w:p w:rsidR="000012D8" w:rsidRPr="00A87C52" w:rsidRDefault="000012D8" w:rsidP="00492BCB">
            <w:pPr>
              <w:suppressAutoHyphens/>
              <w:jc w:val="center"/>
              <w:rPr>
                <w:sz w:val="8"/>
                <w:szCs w:val="14"/>
              </w:rPr>
            </w:pPr>
            <w:r w:rsidRPr="00A87C52">
              <w:rPr>
                <w:sz w:val="8"/>
                <w:szCs w:val="14"/>
              </w:rPr>
              <w:t>1.7.1.</w:t>
            </w:r>
          </w:p>
        </w:tc>
        <w:tc>
          <w:tcPr>
            <w:tcW w:w="0" w:type="auto"/>
            <w:vAlign w:val="center"/>
          </w:tcPr>
          <w:p w:rsidR="000012D8" w:rsidRPr="00A87C52" w:rsidRDefault="000012D8" w:rsidP="00492BCB">
            <w:pPr>
              <w:suppressAutoHyphens/>
              <w:jc w:val="center"/>
              <w:rPr>
                <w:sz w:val="8"/>
                <w:szCs w:val="14"/>
              </w:rPr>
            </w:pPr>
            <w:r w:rsidRPr="00A87C52">
              <w:rPr>
                <w:sz w:val="8"/>
                <w:szCs w:val="14"/>
              </w:rPr>
              <w:t>-</w:t>
            </w:r>
          </w:p>
        </w:tc>
        <w:tc>
          <w:tcPr>
            <w:tcW w:w="0" w:type="auto"/>
            <w:vAlign w:val="center"/>
          </w:tcPr>
          <w:p w:rsidR="000012D8" w:rsidRPr="00A87C52" w:rsidRDefault="000012D8" w:rsidP="00492BCB">
            <w:pPr>
              <w:suppressAutoHyphens/>
              <w:jc w:val="center"/>
              <w:rPr>
                <w:sz w:val="8"/>
                <w:szCs w:val="14"/>
              </w:rPr>
            </w:pPr>
            <w:r w:rsidRPr="00A87C52">
              <w:rPr>
                <w:sz w:val="8"/>
                <w:szCs w:val="14"/>
              </w:rPr>
              <w:t>-</w:t>
            </w:r>
          </w:p>
        </w:tc>
        <w:tc>
          <w:tcPr>
            <w:tcW w:w="0" w:type="auto"/>
            <w:vAlign w:val="center"/>
          </w:tcPr>
          <w:p w:rsidR="000012D8" w:rsidRPr="00A87C52" w:rsidRDefault="000012D8" w:rsidP="00492BCB">
            <w:pPr>
              <w:suppressAutoHyphens/>
              <w:jc w:val="center"/>
              <w:rPr>
                <w:sz w:val="8"/>
                <w:szCs w:val="14"/>
              </w:rPr>
            </w:pPr>
            <w:r w:rsidRPr="00A87C52">
              <w:rPr>
                <w:sz w:val="8"/>
                <w:szCs w:val="14"/>
              </w:rPr>
              <w:t>-</w:t>
            </w:r>
          </w:p>
        </w:tc>
        <w:tc>
          <w:tcPr>
            <w:tcW w:w="0" w:type="auto"/>
            <w:vAlign w:val="center"/>
          </w:tcPr>
          <w:p w:rsidR="000012D8" w:rsidRPr="00A87C52" w:rsidRDefault="000012D8" w:rsidP="00492BCB">
            <w:pPr>
              <w:suppressAutoHyphens/>
              <w:jc w:val="center"/>
              <w:rPr>
                <w:sz w:val="8"/>
                <w:szCs w:val="14"/>
              </w:rPr>
            </w:pPr>
            <w:r w:rsidRPr="00A87C52">
              <w:rPr>
                <w:sz w:val="8"/>
                <w:szCs w:val="14"/>
              </w:rPr>
              <w:t>-</w:t>
            </w:r>
          </w:p>
        </w:tc>
        <w:tc>
          <w:tcPr>
            <w:tcW w:w="0" w:type="auto"/>
            <w:vAlign w:val="center"/>
          </w:tcPr>
          <w:p w:rsidR="000012D8" w:rsidRPr="00A87C52" w:rsidRDefault="000012D8" w:rsidP="00492BCB">
            <w:pPr>
              <w:suppressAutoHyphens/>
              <w:jc w:val="center"/>
              <w:rPr>
                <w:sz w:val="8"/>
                <w:szCs w:val="14"/>
              </w:rPr>
            </w:pPr>
            <w:r w:rsidRPr="00A87C52">
              <w:rPr>
                <w:sz w:val="8"/>
                <w:szCs w:val="14"/>
              </w:rPr>
              <w:t>-</w:t>
            </w:r>
          </w:p>
        </w:tc>
        <w:tc>
          <w:tcPr>
            <w:tcW w:w="0" w:type="auto"/>
            <w:vAlign w:val="center"/>
          </w:tcPr>
          <w:p w:rsidR="000012D8" w:rsidRPr="00A87C52" w:rsidRDefault="000012D8" w:rsidP="00492BCB">
            <w:pPr>
              <w:suppressAutoHyphens/>
              <w:jc w:val="center"/>
              <w:rPr>
                <w:sz w:val="8"/>
                <w:szCs w:val="14"/>
              </w:rPr>
            </w:pPr>
            <w:r w:rsidRPr="00A87C52">
              <w:rPr>
                <w:sz w:val="8"/>
                <w:szCs w:val="14"/>
              </w:rPr>
              <w:t>-</w:t>
            </w:r>
          </w:p>
        </w:tc>
        <w:tc>
          <w:tcPr>
            <w:tcW w:w="0" w:type="auto"/>
            <w:vAlign w:val="center"/>
          </w:tcPr>
          <w:p w:rsidR="000012D8" w:rsidRPr="00A87C52" w:rsidRDefault="000012D8" w:rsidP="00492BCB">
            <w:pPr>
              <w:suppressAutoHyphens/>
              <w:jc w:val="center"/>
              <w:rPr>
                <w:sz w:val="8"/>
                <w:szCs w:val="14"/>
              </w:rPr>
            </w:pPr>
            <w:r w:rsidRPr="00A87C52">
              <w:rPr>
                <w:sz w:val="8"/>
                <w:szCs w:val="14"/>
              </w:rPr>
              <w:t>-</w:t>
            </w:r>
          </w:p>
        </w:tc>
        <w:tc>
          <w:tcPr>
            <w:tcW w:w="0" w:type="auto"/>
            <w:vAlign w:val="center"/>
          </w:tcPr>
          <w:p w:rsidR="000012D8" w:rsidRPr="00A87C52" w:rsidRDefault="000012D8" w:rsidP="00492BCB">
            <w:pPr>
              <w:suppressAutoHyphens/>
              <w:jc w:val="center"/>
              <w:rPr>
                <w:sz w:val="8"/>
                <w:szCs w:val="14"/>
              </w:rPr>
            </w:pPr>
            <w:r w:rsidRPr="00A87C52">
              <w:rPr>
                <w:sz w:val="8"/>
                <w:szCs w:val="14"/>
              </w:rPr>
              <w:t>-</w:t>
            </w:r>
          </w:p>
        </w:tc>
        <w:tc>
          <w:tcPr>
            <w:tcW w:w="0" w:type="auto"/>
            <w:vAlign w:val="center"/>
          </w:tcPr>
          <w:p w:rsidR="000012D8" w:rsidRPr="00A87C52" w:rsidRDefault="000012D8" w:rsidP="00492BCB">
            <w:pPr>
              <w:suppressAutoHyphens/>
              <w:jc w:val="center"/>
              <w:rPr>
                <w:sz w:val="8"/>
                <w:szCs w:val="14"/>
              </w:rPr>
            </w:pPr>
            <w:r w:rsidRPr="00A87C52">
              <w:rPr>
                <w:sz w:val="8"/>
                <w:szCs w:val="14"/>
              </w:rPr>
              <w:t>-</w:t>
            </w:r>
          </w:p>
        </w:tc>
        <w:tc>
          <w:tcPr>
            <w:tcW w:w="0" w:type="auto"/>
            <w:vAlign w:val="center"/>
          </w:tcPr>
          <w:p w:rsidR="000012D8" w:rsidRPr="00A87C52" w:rsidRDefault="000012D8" w:rsidP="00492BCB">
            <w:pPr>
              <w:suppressAutoHyphens/>
              <w:jc w:val="center"/>
              <w:rPr>
                <w:sz w:val="8"/>
                <w:szCs w:val="14"/>
              </w:rPr>
            </w:pPr>
            <w:r w:rsidRPr="00A87C52">
              <w:rPr>
                <w:sz w:val="8"/>
                <w:szCs w:val="14"/>
              </w:rPr>
              <w:t>-</w:t>
            </w:r>
          </w:p>
        </w:tc>
        <w:tc>
          <w:tcPr>
            <w:tcW w:w="0" w:type="auto"/>
            <w:vAlign w:val="center"/>
          </w:tcPr>
          <w:p w:rsidR="000012D8" w:rsidRPr="00A87C52" w:rsidRDefault="000012D8" w:rsidP="00492BCB">
            <w:pPr>
              <w:suppressAutoHyphens/>
              <w:jc w:val="center"/>
              <w:rPr>
                <w:sz w:val="8"/>
                <w:szCs w:val="14"/>
              </w:rPr>
            </w:pPr>
            <w:r w:rsidRPr="00A87C52">
              <w:rPr>
                <w:sz w:val="8"/>
                <w:szCs w:val="14"/>
              </w:rPr>
              <w:t>-</w:t>
            </w:r>
          </w:p>
        </w:tc>
      </w:tr>
      <w:tr w:rsidR="00A87C52" w:rsidRPr="00A87C52" w:rsidTr="00492BCB">
        <w:trPr>
          <w:cantSplit/>
        </w:trPr>
        <w:tc>
          <w:tcPr>
            <w:tcW w:w="0" w:type="auto"/>
            <w:vAlign w:val="center"/>
          </w:tcPr>
          <w:p w:rsidR="000012D8" w:rsidRPr="00A87C52" w:rsidRDefault="000012D8" w:rsidP="00492BCB">
            <w:pPr>
              <w:suppressAutoHyphens/>
              <w:jc w:val="center"/>
              <w:rPr>
                <w:sz w:val="8"/>
                <w:szCs w:val="14"/>
              </w:rPr>
            </w:pPr>
            <w:r w:rsidRPr="00A87C52">
              <w:rPr>
                <w:sz w:val="8"/>
                <w:szCs w:val="14"/>
              </w:rPr>
              <w:t>7.2.</w:t>
            </w:r>
          </w:p>
        </w:tc>
        <w:tc>
          <w:tcPr>
            <w:tcW w:w="0" w:type="auto"/>
            <w:vAlign w:val="center"/>
          </w:tcPr>
          <w:p w:rsidR="000012D8" w:rsidRPr="00A87C52" w:rsidRDefault="000012D8" w:rsidP="00492BCB">
            <w:pPr>
              <w:suppressAutoHyphens/>
              <w:jc w:val="both"/>
              <w:rPr>
                <w:sz w:val="8"/>
                <w:szCs w:val="14"/>
              </w:rPr>
            </w:pPr>
            <w:r w:rsidRPr="00A87C52">
              <w:rPr>
                <w:sz w:val="8"/>
                <w:szCs w:val="14"/>
              </w:rPr>
              <w:t>Оказание консультативной помощи населению городского поселения по вопросам подключения жилых домов к газовым сетям</w:t>
            </w:r>
          </w:p>
        </w:tc>
        <w:tc>
          <w:tcPr>
            <w:tcW w:w="0" w:type="auto"/>
            <w:vAlign w:val="center"/>
          </w:tcPr>
          <w:p w:rsidR="000012D8" w:rsidRPr="00A87C52" w:rsidRDefault="000012D8" w:rsidP="00492BCB">
            <w:pPr>
              <w:suppressAutoHyphens/>
              <w:rPr>
                <w:sz w:val="8"/>
                <w:szCs w:val="14"/>
              </w:rPr>
            </w:pPr>
            <w:r w:rsidRPr="00A87C52">
              <w:rPr>
                <w:sz w:val="8"/>
                <w:szCs w:val="14"/>
              </w:rPr>
              <w:t>отдел</w:t>
            </w:r>
          </w:p>
        </w:tc>
        <w:tc>
          <w:tcPr>
            <w:tcW w:w="0" w:type="auto"/>
            <w:vAlign w:val="center"/>
          </w:tcPr>
          <w:p w:rsidR="000012D8" w:rsidRPr="00A87C52" w:rsidRDefault="000012D8" w:rsidP="00492BCB">
            <w:pPr>
              <w:suppressAutoHyphens/>
              <w:jc w:val="center"/>
              <w:rPr>
                <w:sz w:val="8"/>
                <w:szCs w:val="14"/>
              </w:rPr>
            </w:pPr>
            <w:r w:rsidRPr="00A87C52">
              <w:rPr>
                <w:sz w:val="8"/>
                <w:szCs w:val="14"/>
              </w:rPr>
              <w:t>2017-2020 год</w:t>
            </w:r>
          </w:p>
        </w:tc>
        <w:tc>
          <w:tcPr>
            <w:tcW w:w="0" w:type="auto"/>
            <w:vAlign w:val="center"/>
          </w:tcPr>
          <w:p w:rsidR="000012D8" w:rsidRPr="00A87C52" w:rsidRDefault="000012D8" w:rsidP="00492BCB">
            <w:pPr>
              <w:suppressAutoHyphens/>
              <w:jc w:val="center"/>
              <w:rPr>
                <w:sz w:val="8"/>
                <w:szCs w:val="14"/>
              </w:rPr>
            </w:pPr>
            <w:r w:rsidRPr="00A87C52">
              <w:rPr>
                <w:sz w:val="8"/>
                <w:szCs w:val="14"/>
              </w:rPr>
              <w:t>1.7.1.</w:t>
            </w:r>
          </w:p>
        </w:tc>
        <w:tc>
          <w:tcPr>
            <w:tcW w:w="0" w:type="auto"/>
            <w:tcBorders>
              <w:bottom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c>
          <w:tcPr>
            <w:tcW w:w="0" w:type="auto"/>
            <w:tcBorders>
              <w:bottom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c>
          <w:tcPr>
            <w:tcW w:w="0" w:type="auto"/>
            <w:tcBorders>
              <w:bottom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c>
          <w:tcPr>
            <w:tcW w:w="0" w:type="auto"/>
            <w:tcBorders>
              <w:bottom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c>
          <w:tcPr>
            <w:tcW w:w="0" w:type="auto"/>
            <w:tcBorders>
              <w:bottom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c>
          <w:tcPr>
            <w:tcW w:w="0" w:type="auto"/>
            <w:tcBorders>
              <w:bottom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c>
          <w:tcPr>
            <w:tcW w:w="0" w:type="auto"/>
            <w:tcBorders>
              <w:bottom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c>
          <w:tcPr>
            <w:tcW w:w="0" w:type="auto"/>
            <w:tcBorders>
              <w:bottom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c>
          <w:tcPr>
            <w:tcW w:w="0" w:type="auto"/>
            <w:tcBorders>
              <w:bottom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c>
          <w:tcPr>
            <w:tcW w:w="0" w:type="auto"/>
            <w:tcBorders>
              <w:bottom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c>
          <w:tcPr>
            <w:tcW w:w="0" w:type="auto"/>
            <w:tcBorders>
              <w:bottom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r>
      <w:tr w:rsidR="00A87C52" w:rsidRPr="00A87C52" w:rsidTr="00492BCB">
        <w:trPr>
          <w:cantSplit/>
        </w:trPr>
        <w:tc>
          <w:tcPr>
            <w:tcW w:w="0" w:type="auto"/>
            <w:vAlign w:val="center"/>
          </w:tcPr>
          <w:p w:rsidR="000012D8" w:rsidRPr="00A87C52" w:rsidRDefault="000012D8" w:rsidP="00492BCB">
            <w:pPr>
              <w:suppressAutoHyphens/>
              <w:jc w:val="center"/>
              <w:rPr>
                <w:sz w:val="8"/>
                <w:szCs w:val="14"/>
              </w:rPr>
            </w:pPr>
            <w:r w:rsidRPr="00A87C52">
              <w:rPr>
                <w:sz w:val="8"/>
                <w:szCs w:val="14"/>
              </w:rPr>
              <w:lastRenderedPageBreak/>
              <w:t>7.3.</w:t>
            </w:r>
          </w:p>
        </w:tc>
        <w:tc>
          <w:tcPr>
            <w:tcW w:w="0" w:type="auto"/>
            <w:vAlign w:val="center"/>
          </w:tcPr>
          <w:p w:rsidR="000012D8" w:rsidRPr="00A87C52" w:rsidRDefault="000012D8" w:rsidP="00492BCB">
            <w:pPr>
              <w:suppressAutoHyphens/>
              <w:jc w:val="both"/>
              <w:rPr>
                <w:sz w:val="8"/>
                <w:szCs w:val="14"/>
              </w:rPr>
            </w:pPr>
            <w:r w:rsidRPr="00A87C52">
              <w:rPr>
                <w:sz w:val="8"/>
                <w:szCs w:val="14"/>
              </w:rPr>
              <w:t>Организация работы по техническому обслуживанию и техническому ремонту газораспределительных сетей и газового оборудования, находящихся в собственности городского поселения</w:t>
            </w:r>
          </w:p>
        </w:tc>
        <w:tc>
          <w:tcPr>
            <w:tcW w:w="0" w:type="auto"/>
            <w:vAlign w:val="center"/>
          </w:tcPr>
          <w:p w:rsidR="000012D8" w:rsidRPr="00A87C52" w:rsidRDefault="000012D8" w:rsidP="00492BCB">
            <w:pPr>
              <w:suppressAutoHyphens/>
              <w:rPr>
                <w:sz w:val="8"/>
                <w:szCs w:val="14"/>
              </w:rPr>
            </w:pPr>
            <w:r w:rsidRPr="00A87C52">
              <w:rPr>
                <w:sz w:val="8"/>
                <w:szCs w:val="14"/>
              </w:rPr>
              <w:t>отдел, отдел имущества</w:t>
            </w:r>
          </w:p>
        </w:tc>
        <w:tc>
          <w:tcPr>
            <w:tcW w:w="0" w:type="auto"/>
            <w:vAlign w:val="center"/>
          </w:tcPr>
          <w:p w:rsidR="000012D8" w:rsidRPr="00A87C52" w:rsidRDefault="000012D8" w:rsidP="00492BCB">
            <w:pPr>
              <w:suppressAutoHyphens/>
              <w:jc w:val="center"/>
              <w:rPr>
                <w:sz w:val="8"/>
                <w:szCs w:val="14"/>
              </w:rPr>
            </w:pPr>
            <w:r w:rsidRPr="00A87C52">
              <w:rPr>
                <w:sz w:val="8"/>
                <w:szCs w:val="14"/>
              </w:rPr>
              <w:t>2018 – 2019 год</w:t>
            </w:r>
          </w:p>
        </w:tc>
        <w:tc>
          <w:tcPr>
            <w:tcW w:w="0" w:type="auto"/>
            <w:vAlign w:val="center"/>
          </w:tcPr>
          <w:p w:rsidR="000012D8" w:rsidRPr="00A87C52" w:rsidRDefault="000012D8" w:rsidP="00492BCB">
            <w:pPr>
              <w:suppressAutoHyphens/>
              <w:jc w:val="center"/>
              <w:rPr>
                <w:sz w:val="8"/>
                <w:szCs w:val="14"/>
              </w:rPr>
            </w:pPr>
            <w:r w:rsidRPr="00A87C52">
              <w:rPr>
                <w:sz w:val="8"/>
                <w:szCs w:val="14"/>
              </w:rPr>
              <w:t>1.7.2.</w:t>
            </w:r>
          </w:p>
        </w:tc>
        <w:tc>
          <w:tcPr>
            <w:tcW w:w="0" w:type="auto"/>
            <w:tcBorders>
              <w:bottom w:val="single" w:sz="4" w:space="0" w:color="auto"/>
            </w:tcBorders>
            <w:vAlign w:val="center"/>
          </w:tcPr>
          <w:p w:rsidR="000012D8" w:rsidRPr="00A87C52" w:rsidRDefault="000012D8" w:rsidP="00492BCB">
            <w:pPr>
              <w:suppressAutoHyphens/>
              <w:jc w:val="center"/>
              <w:rPr>
                <w:sz w:val="8"/>
                <w:szCs w:val="14"/>
              </w:rPr>
            </w:pPr>
            <w:r w:rsidRPr="00A87C52">
              <w:rPr>
                <w:sz w:val="8"/>
                <w:szCs w:val="14"/>
              </w:rPr>
              <w:t>бюджет Солецкого городского поселения</w:t>
            </w:r>
          </w:p>
        </w:tc>
        <w:tc>
          <w:tcPr>
            <w:tcW w:w="0" w:type="auto"/>
            <w:tcBorders>
              <w:bottom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c>
          <w:tcPr>
            <w:tcW w:w="0" w:type="auto"/>
            <w:tcBorders>
              <w:bottom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c>
          <w:tcPr>
            <w:tcW w:w="0" w:type="auto"/>
            <w:tcBorders>
              <w:bottom w:val="single" w:sz="4" w:space="0" w:color="auto"/>
            </w:tcBorders>
            <w:vAlign w:val="center"/>
          </w:tcPr>
          <w:p w:rsidR="000012D8" w:rsidRPr="00A87C52" w:rsidRDefault="000012D8" w:rsidP="00492BCB">
            <w:pPr>
              <w:suppressAutoHyphens/>
              <w:jc w:val="center"/>
              <w:rPr>
                <w:sz w:val="8"/>
                <w:szCs w:val="14"/>
              </w:rPr>
            </w:pPr>
            <w:r w:rsidRPr="00A87C52">
              <w:rPr>
                <w:sz w:val="8"/>
                <w:szCs w:val="14"/>
              </w:rPr>
              <w:t>229,00</w:t>
            </w:r>
          </w:p>
        </w:tc>
        <w:tc>
          <w:tcPr>
            <w:tcW w:w="0" w:type="auto"/>
            <w:tcBorders>
              <w:bottom w:val="single" w:sz="4" w:space="0" w:color="auto"/>
            </w:tcBorders>
            <w:vAlign w:val="center"/>
          </w:tcPr>
          <w:p w:rsidR="000012D8" w:rsidRPr="00A87C52" w:rsidRDefault="000012D8" w:rsidP="00492BCB">
            <w:pPr>
              <w:suppressAutoHyphens/>
              <w:jc w:val="center"/>
              <w:rPr>
                <w:sz w:val="8"/>
                <w:szCs w:val="14"/>
              </w:rPr>
            </w:pPr>
            <w:r w:rsidRPr="00A87C52">
              <w:rPr>
                <w:sz w:val="8"/>
                <w:szCs w:val="14"/>
              </w:rPr>
              <w:t>20,02226</w:t>
            </w:r>
          </w:p>
        </w:tc>
        <w:tc>
          <w:tcPr>
            <w:tcW w:w="0" w:type="auto"/>
            <w:tcBorders>
              <w:bottom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c>
          <w:tcPr>
            <w:tcW w:w="0" w:type="auto"/>
            <w:tcBorders>
              <w:bottom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c>
          <w:tcPr>
            <w:tcW w:w="0" w:type="auto"/>
            <w:tcBorders>
              <w:bottom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c>
          <w:tcPr>
            <w:tcW w:w="0" w:type="auto"/>
            <w:tcBorders>
              <w:bottom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c>
          <w:tcPr>
            <w:tcW w:w="0" w:type="auto"/>
            <w:tcBorders>
              <w:bottom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c>
          <w:tcPr>
            <w:tcW w:w="0" w:type="auto"/>
            <w:tcBorders>
              <w:bottom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r>
      <w:tr w:rsidR="00A87C52" w:rsidRPr="00A87C52" w:rsidTr="00492BCB">
        <w:trPr>
          <w:cantSplit/>
        </w:trPr>
        <w:tc>
          <w:tcPr>
            <w:tcW w:w="0" w:type="auto"/>
            <w:vAlign w:val="center"/>
          </w:tcPr>
          <w:p w:rsidR="000012D8" w:rsidRPr="00A87C52" w:rsidRDefault="000012D8" w:rsidP="00492BCB">
            <w:pPr>
              <w:suppressAutoHyphens/>
              <w:jc w:val="center"/>
              <w:rPr>
                <w:sz w:val="8"/>
                <w:szCs w:val="14"/>
              </w:rPr>
            </w:pPr>
            <w:r w:rsidRPr="00A87C52">
              <w:rPr>
                <w:sz w:val="8"/>
                <w:szCs w:val="14"/>
              </w:rPr>
              <w:t>8.</w:t>
            </w:r>
          </w:p>
        </w:tc>
        <w:tc>
          <w:tcPr>
            <w:tcW w:w="0" w:type="auto"/>
            <w:gridSpan w:val="15"/>
            <w:vAlign w:val="center"/>
          </w:tcPr>
          <w:p w:rsidR="000012D8" w:rsidRPr="00A87C52" w:rsidRDefault="000012D8" w:rsidP="00492BCB">
            <w:pPr>
              <w:suppressAutoHyphens/>
              <w:jc w:val="center"/>
              <w:rPr>
                <w:sz w:val="8"/>
                <w:szCs w:val="14"/>
              </w:rPr>
            </w:pPr>
            <w:r w:rsidRPr="00A87C52">
              <w:rPr>
                <w:sz w:val="8"/>
                <w:szCs w:val="14"/>
              </w:rPr>
              <w:t>Задача 8.  Создание безопасных условий проживания граждан</w:t>
            </w:r>
          </w:p>
        </w:tc>
      </w:tr>
      <w:tr w:rsidR="00A87C52" w:rsidRPr="00A87C52" w:rsidTr="00492BCB">
        <w:trPr>
          <w:cantSplit/>
        </w:trPr>
        <w:tc>
          <w:tcPr>
            <w:tcW w:w="0" w:type="auto"/>
            <w:vAlign w:val="center"/>
          </w:tcPr>
          <w:p w:rsidR="000012D8" w:rsidRPr="00A87C52" w:rsidRDefault="000012D8" w:rsidP="00492BCB">
            <w:pPr>
              <w:suppressAutoHyphens/>
              <w:jc w:val="center"/>
              <w:rPr>
                <w:sz w:val="8"/>
                <w:szCs w:val="14"/>
              </w:rPr>
            </w:pPr>
            <w:r w:rsidRPr="00A87C52">
              <w:rPr>
                <w:sz w:val="8"/>
                <w:szCs w:val="14"/>
              </w:rPr>
              <w:t>8.1.</w:t>
            </w:r>
          </w:p>
        </w:tc>
        <w:tc>
          <w:tcPr>
            <w:tcW w:w="0" w:type="auto"/>
            <w:vAlign w:val="center"/>
          </w:tcPr>
          <w:p w:rsidR="000012D8" w:rsidRPr="00A87C52" w:rsidRDefault="000012D8" w:rsidP="00492BCB">
            <w:pPr>
              <w:suppressAutoHyphens/>
              <w:rPr>
                <w:sz w:val="8"/>
                <w:szCs w:val="14"/>
              </w:rPr>
            </w:pPr>
            <w:r w:rsidRPr="00A87C52">
              <w:rPr>
                <w:sz w:val="8"/>
                <w:szCs w:val="14"/>
              </w:rPr>
              <w:t>Организация работы по сносу многоквартирных домов, признанных в установленном порядке аварийными и подлежащими сносу</w:t>
            </w:r>
          </w:p>
        </w:tc>
        <w:tc>
          <w:tcPr>
            <w:tcW w:w="0" w:type="auto"/>
            <w:vAlign w:val="center"/>
          </w:tcPr>
          <w:p w:rsidR="000012D8" w:rsidRPr="00A87C52" w:rsidRDefault="000012D8" w:rsidP="00492BCB">
            <w:pPr>
              <w:suppressAutoHyphens/>
              <w:rPr>
                <w:sz w:val="8"/>
                <w:szCs w:val="14"/>
              </w:rPr>
            </w:pPr>
            <w:r w:rsidRPr="00A87C52">
              <w:rPr>
                <w:sz w:val="8"/>
                <w:szCs w:val="14"/>
              </w:rPr>
              <w:t>отдел градостроительства</w:t>
            </w:r>
          </w:p>
        </w:tc>
        <w:tc>
          <w:tcPr>
            <w:tcW w:w="0" w:type="auto"/>
            <w:vAlign w:val="center"/>
          </w:tcPr>
          <w:p w:rsidR="000012D8" w:rsidRPr="00A87C52" w:rsidRDefault="000012D8" w:rsidP="00492BCB">
            <w:pPr>
              <w:suppressAutoHyphens/>
              <w:jc w:val="center"/>
              <w:rPr>
                <w:sz w:val="8"/>
                <w:szCs w:val="14"/>
              </w:rPr>
            </w:pPr>
            <w:r w:rsidRPr="00A87C52">
              <w:rPr>
                <w:sz w:val="8"/>
                <w:szCs w:val="14"/>
              </w:rPr>
              <w:t>2018 – 2021 год</w:t>
            </w:r>
          </w:p>
        </w:tc>
        <w:tc>
          <w:tcPr>
            <w:tcW w:w="0" w:type="auto"/>
            <w:vAlign w:val="center"/>
          </w:tcPr>
          <w:p w:rsidR="000012D8" w:rsidRPr="00A87C52" w:rsidRDefault="000012D8" w:rsidP="00492BCB">
            <w:pPr>
              <w:suppressAutoHyphens/>
              <w:jc w:val="center"/>
              <w:rPr>
                <w:sz w:val="8"/>
                <w:szCs w:val="14"/>
              </w:rPr>
            </w:pPr>
            <w:r w:rsidRPr="00A87C52">
              <w:rPr>
                <w:sz w:val="8"/>
                <w:szCs w:val="14"/>
              </w:rPr>
              <w:t>1.8.1.</w:t>
            </w:r>
          </w:p>
        </w:tc>
        <w:tc>
          <w:tcPr>
            <w:tcW w:w="0" w:type="auto"/>
            <w:tcBorders>
              <w:bottom w:val="single" w:sz="4" w:space="0" w:color="auto"/>
            </w:tcBorders>
            <w:vAlign w:val="center"/>
          </w:tcPr>
          <w:p w:rsidR="000012D8" w:rsidRPr="00A87C52" w:rsidRDefault="000012D8" w:rsidP="00492BCB">
            <w:pPr>
              <w:suppressAutoHyphens/>
              <w:jc w:val="center"/>
              <w:rPr>
                <w:sz w:val="8"/>
                <w:szCs w:val="14"/>
              </w:rPr>
            </w:pPr>
            <w:r w:rsidRPr="00A87C52">
              <w:rPr>
                <w:sz w:val="8"/>
                <w:szCs w:val="14"/>
              </w:rPr>
              <w:t>бюджет Солецкого городского поселения</w:t>
            </w:r>
          </w:p>
        </w:tc>
        <w:tc>
          <w:tcPr>
            <w:tcW w:w="0" w:type="auto"/>
            <w:tcBorders>
              <w:bottom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c>
          <w:tcPr>
            <w:tcW w:w="0" w:type="auto"/>
            <w:tcBorders>
              <w:bottom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c>
          <w:tcPr>
            <w:tcW w:w="0" w:type="auto"/>
            <w:tcBorders>
              <w:bottom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c>
          <w:tcPr>
            <w:tcW w:w="0" w:type="auto"/>
            <w:tcBorders>
              <w:bottom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c>
          <w:tcPr>
            <w:tcW w:w="0" w:type="auto"/>
            <w:tcBorders>
              <w:bottom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c>
          <w:tcPr>
            <w:tcW w:w="0" w:type="auto"/>
            <w:tcBorders>
              <w:bottom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c>
          <w:tcPr>
            <w:tcW w:w="0" w:type="auto"/>
            <w:tcBorders>
              <w:bottom w:val="single" w:sz="4" w:space="0" w:color="auto"/>
            </w:tcBorders>
            <w:vAlign w:val="center"/>
          </w:tcPr>
          <w:p w:rsidR="000012D8" w:rsidRPr="00A87C52" w:rsidRDefault="000012D8" w:rsidP="00492BCB">
            <w:pPr>
              <w:suppressAutoHyphens/>
              <w:jc w:val="center"/>
              <w:rPr>
                <w:sz w:val="8"/>
                <w:szCs w:val="14"/>
              </w:rPr>
            </w:pPr>
            <w:r w:rsidRPr="00A87C52">
              <w:rPr>
                <w:sz w:val="8"/>
                <w:szCs w:val="14"/>
              </w:rPr>
              <w:t>100,00000</w:t>
            </w:r>
          </w:p>
        </w:tc>
        <w:tc>
          <w:tcPr>
            <w:tcW w:w="0" w:type="auto"/>
            <w:tcBorders>
              <w:bottom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c>
          <w:tcPr>
            <w:tcW w:w="0" w:type="auto"/>
            <w:tcBorders>
              <w:bottom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c>
          <w:tcPr>
            <w:tcW w:w="0" w:type="auto"/>
            <w:tcBorders>
              <w:bottom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r>
      <w:tr w:rsidR="00A87C52" w:rsidRPr="00A87C52" w:rsidTr="00492BCB">
        <w:trPr>
          <w:cantSplit/>
        </w:trPr>
        <w:tc>
          <w:tcPr>
            <w:tcW w:w="0" w:type="auto"/>
            <w:vAlign w:val="center"/>
          </w:tcPr>
          <w:p w:rsidR="000012D8" w:rsidRPr="00A87C52" w:rsidRDefault="000012D8" w:rsidP="00492BCB">
            <w:pPr>
              <w:suppressAutoHyphens/>
              <w:jc w:val="center"/>
              <w:rPr>
                <w:sz w:val="8"/>
                <w:szCs w:val="14"/>
              </w:rPr>
            </w:pPr>
            <w:r w:rsidRPr="00A87C52">
              <w:rPr>
                <w:sz w:val="8"/>
                <w:szCs w:val="14"/>
              </w:rPr>
              <w:t>8.2.</w:t>
            </w:r>
          </w:p>
        </w:tc>
        <w:tc>
          <w:tcPr>
            <w:tcW w:w="0" w:type="auto"/>
            <w:vAlign w:val="center"/>
          </w:tcPr>
          <w:p w:rsidR="000012D8" w:rsidRPr="00A87C52" w:rsidRDefault="000012D8" w:rsidP="00492BCB">
            <w:pPr>
              <w:suppressAutoHyphens/>
              <w:rPr>
                <w:sz w:val="8"/>
                <w:szCs w:val="14"/>
              </w:rPr>
            </w:pPr>
            <w:r w:rsidRPr="00A87C52">
              <w:rPr>
                <w:sz w:val="8"/>
                <w:szCs w:val="14"/>
              </w:rPr>
              <w:t>Организация работы по изготовлению технической документации для снятия с кадастрового учета многоквартирных домов</w:t>
            </w:r>
          </w:p>
        </w:tc>
        <w:tc>
          <w:tcPr>
            <w:tcW w:w="0" w:type="auto"/>
            <w:vAlign w:val="center"/>
          </w:tcPr>
          <w:p w:rsidR="000012D8" w:rsidRPr="00A87C52" w:rsidRDefault="000012D8" w:rsidP="00492BCB">
            <w:pPr>
              <w:suppressAutoHyphens/>
              <w:rPr>
                <w:sz w:val="8"/>
                <w:szCs w:val="14"/>
              </w:rPr>
            </w:pPr>
            <w:r w:rsidRPr="00A87C52">
              <w:rPr>
                <w:sz w:val="8"/>
                <w:szCs w:val="14"/>
              </w:rPr>
              <w:t>отдел градостроительства</w:t>
            </w:r>
          </w:p>
        </w:tc>
        <w:tc>
          <w:tcPr>
            <w:tcW w:w="0" w:type="auto"/>
            <w:vAlign w:val="center"/>
          </w:tcPr>
          <w:p w:rsidR="000012D8" w:rsidRPr="00A87C52" w:rsidRDefault="000012D8" w:rsidP="00492BCB">
            <w:pPr>
              <w:suppressAutoHyphens/>
              <w:jc w:val="center"/>
              <w:rPr>
                <w:sz w:val="8"/>
                <w:szCs w:val="14"/>
              </w:rPr>
            </w:pPr>
            <w:r w:rsidRPr="00A87C52">
              <w:rPr>
                <w:sz w:val="8"/>
                <w:szCs w:val="14"/>
              </w:rPr>
              <w:t>2019-2021 год</w:t>
            </w:r>
          </w:p>
        </w:tc>
        <w:tc>
          <w:tcPr>
            <w:tcW w:w="0" w:type="auto"/>
            <w:vAlign w:val="center"/>
          </w:tcPr>
          <w:p w:rsidR="000012D8" w:rsidRPr="00A87C52" w:rsidRDefault="000012D8" w:rsidP="00492BCB">
            <w:pPr>
              <w:suppressAutoHyphens/>
              <w:jc w:val="center"/>
              <w:rPr>
                <w:sz w:val="8"/>
                <w:szCs w:val="14"/>
              </w:rPr>
            </w:pPr>
            <w:r w:rsidRPr="00A87C52">
              <w:rPr>
                <w:sz w:val="8"/>
                <w:szCs w:val="14"/>
              </w:rPr>
              <w:t>1.8.2.</w:t>
            </w:r>
          </w:p>
        </w:tc>
        <w:tc>
          <w:tcPr>
            <w:tcW w:w="0" w:type="auto"/>
            <w:tcBorders>
              <w:bottom w:val="single" w:sz="4" w:space="0" w:color="auto"/>
            </w:tcBorders>
            <w:vAlign w:val="center"/>
          </w:tcPr>
          <w:p w:rsidR="000012D8" w:rsidRPr="00A87C52" w:rsidRDefault="000012D8" w:rsidP="00492BCB">
            <w:pPr>
              <w:suppressAutoHyphens/>
              <w:jc w:val="center"/>
              <w:rPr>
                <w:sz w:val="8"/>
                <w:szCs w:val="14"/>
              </w:rPr>
            </w:pPr>
            <w:r w:rsidRPr="00A87C52">
              <w:rPr>
                <w:sz w:val="8"/>
                <w:szCs w:val="14"/>
              </w:rPr>
              <w:t>бюджет Солецкого городского поселения</w:t>
            </w:r>
          </w:p>
        </w:tc>
        <w:tc>
          <w:tcPr>
            <w:tcW w:w="0" w:type="auto"/>
            <w:tcBorders>
              <w:bottom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c>
          <w:tcPr>
            <w:tcW w:w="0" w:type="auto"/>
            <w:tcBorders>
              <w:bottom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c>
          <w:tcPr>
            <w:tcW w:w="0" w:type="auto"/>
            <w:tcBorders>
              <w:bottom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c>
          <w:tcPr>
            <w:tcW w:w="0" w:type="auto"/>
            <w:tcBorders>
              <w:bottom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c>
          <w:tcPr>
            <w:tcW w:w="0" w:type="auto"/>
            <w:tcBorders>
              <w:bottom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c>
          <w:tcPr>
            <w:tcW w:w="0" w:type="auto"/>
            <w:tcBorders>
              <w:bottom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c>
          <w:tcPr>
            <w:tcW w:w="0" w:type="auto"/>
            <w:tcBorders>
              <w:bottom w:val="single" w:sz="4" w:space="0" w:color="auto"/>
            </w:tcBorders>
            <w:vAlign w:val="center"/>
          </w:tcPr>
          <w:p w:rsidR="000012D8" w:rsidRPr="00A87C52" w:rsidRDefault="000012D8" w:rsidP="00492BCB">
            <w:pPr>
              <w:suppressAutoHyphens/>
              <w:jc w:val="center"/>
              <w:rPr>
                <w:sz w:val="8"/>
                <w:szCs w:val="14"/>
              </w:rPr>
            </w:pPr>
            <w:r w:rsidRPr="00A87C52">
              <w:rPr>
                <w:sz w:val="8"/>
                <w:szCs w:val="14"/>
              </w:rPr>
              <w:t>100,00000</w:t>
            </w:r>
          </w:p>
        </w:tc>
        <w:tc>
          <w:tcPr>
            <w:tcW w:w="0" w:type="auto"/>
            <w:tcBorders>
              <w:bottom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c>
          <w:tcPr>
            <w:tcW w:w="0" w:type="auto"/>
            <w:tcBorders>
              <w:bottom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c>
          <w:tcPr>
            <w:tcW w:w="0" w:type="auto"/>
            <w:tcBorders>
              <w:bottom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r>
      <w:tr w:rsidR="00A87C52" w:rsidRPr="00A87C52" w:rsidTr="00492BCB">
        <w:trPr>
          <w:cantSplit/>
        </w:trPr>
        <w:tc>
          <w:tcPr>
            <w:tcW w:w="0" w:type="auto"/>
            <w:vMerge w:val="restart"/>
            <w:vAlign w:val="center"/>
          </w:tcPr>
          <w:p w:rsidR="000012D8" w:rsidRPr="00A87C52" w:rsidRDefault="000012D8" w:rsidP="00492BCB">
            <w:pPr>
              <w:suppressAutoHyphens/>
              <w:jc w:val="center"/>
              <w:rPr>
                <w:sz w:val="8"/>
                <w:szCs w:val="14"/>
              </w:rPr>
            </w:pPr>
          </w:p>
        </w:tc>
        <w:tc>
          <w:tcPr>
            <w:tcW w:w="0" w:type="auto"/>
            <w:vMerge w:val="restart"/>
            <w:vAlign w:val="center"/>
          </w:tcPr>
          <w:p w:rsidR="000012D8" w:rsidRPr="00A87C52" w:rsidRDefault="000012D8" w:rsidP="00492BCB">
            <w:pPr>
              <w:suppressAutoHyphens/>
              <w:jc w:val="both"/>
              <w:rPr>
                <w:sz w:val="8"/>
                <w:szCs w:val="14"/>
              </w:rPr>
            </w:pPr>
            <w:r w:rsidRPr="00A87C52">
              <w:rPr>
                <w:sz w:val="8"/>
                <w:szCs w:val="14"/>
              </w:rPr>
              <w:t>Итого по программе:</w:t>
            </w:r>
          </w:p>
        </w:tc>
        <w:tc>
          <w:tcPr>
            <w:tcW w:w="0" w:type="auto"/>
            <w:vMerge w:val="restart"/>
            <w:vAlign w:val="center"/>
          </w:tcPr>
          <w:p w:rsidR="000012D8" w:rsidRPr="00A87C52" w:rsidRDefault="000012D8" w:rsidP="00492BCB">
            <w:pPr>
              <w:suppressAutoHyphens/>
              <w:rPr>
                <w:sz w:val="8"/>
                <w:szCs w:val="14"/>
              </w:rPr>
            </w:pPr>
          </w:p>
        </w:tc>
        <w:tc>
          <w:tcPr>
            <w:tcW w:w="0" w:type="auto"/>
            <w:vMerge w:val="restart"/>
            <w:vAlign w:val="center"/>
          </w:tcPr>
          <w:p w:rsidR="000012D8" w:rsidRPr="00A87C52" w:rsidRDefault="000012D8" w:rsidP="00492BCB">
            <w:pPr>
              <w:suppressAutoHyphens/>
              <w:jc w:val="center"/>
              <w:rPr>
                <w:sz w:val="8"/>
                <w:szCs w:val="14"/>
              </w:rPr>
            </w:pPr>
          </w:p>
        </w:tc>
        <w:tc>
          <w:tcPr>
            <w:tcW w:w="0" w:type="auto"/>
            <w:vMerge w:val="restart"/>
            <w:tcBorders>
              <w:right w:val="single" w:sz="4" w:space="0" w:color="auto"/>
            </w:tcBorders>
            <w:vAlign w:val="center"/>
          </w:tcPr>
          <w:p w:rsidR="000012D8" w:rsidRPr="00A87C52" w:rsidRDefault="000012D8" w:rsidP="00492BCB">
            <w:pPr>
              <w:suppressAutoHyphens/>
              <w:jc w:val="center"/>
              <w:rPr>
                <w:sz w:val="8"/>
                <w:szCs w:val="14"/>
              </w:rPr>
            </w:pPr>
          </w:p>
        </w:tc>
        <w:tc>
          <w:tcPr>
            <w:tcW w:w="0" w:type="auto"/>
            <w:tcBorders>
              <w:top w:val="single" w:sz="4" w:space="0" w:color="auto"/>
              <w:left w:val="single" w:sz="4" w:space="0" w:color="auto"/>
              <w:bottom w:val="nil"/>
              <w:right w:val="single" w:sz="4" w:space="0" w:color="auto"/>
            </w:tcBorders>
            <w:vAlign w:val="center"/>
          </w:tcPr>
          <w:p w:rsidR="000012D8" w:rsidRPr="00A87C52" w:rsidRDefault="000012D8" w:rsidP="00492BCB">
            <w:pPr>
              <w:suppressAutoHyphens/>
              <w:jc w:val="center"/>
              <w:rPr>
                <w:sz w:val="8"/>
                <w:szCs w:val="14"/>
              </w:rPr>
            </w:pPr>
            <w:r w:rsidRPr="00A87C52">
              <w:rPr>
                <w:sz w:val="8"/>
                <w:szCs w:val="14"/>
              </w:rPr>
              <w:t>Всего</w:t>
            </w:r>
          </w:p>
          <w:p w:rsidR="000012D8" w:rsidRPr="00A87C52" w:rsidRDefault="000012D8" w:rsidP="00492BCB">
            <w:pPr>
              <w:suppressAutoHyphens/>
              <w:jc w:val="center"/>
              <w:rPr>
                <w:sz w:val="8"/>
                <w:szCs w:val="14"/>
              </w:rPr>
            </w:pPr>
            <w:r w:rsidRPr="00A87C52">
              <w:rPr>
                <w:sz w:val="8"/>
                <w:szCs w:val="14"/>
              </w:rPr>
              <w:t>в том числе</w:t>
            </w:r>
          </w:p>
        </w:tc>
        <w:tc>
          <w:tcPr>
            <w:tcW w:w="0" w:type="auto"/>
            <w:tcBorders>
              <w:top w:val="single" w:sz="4" w:space="0" w:color="auto"/>
              <w:left w:val="single" w:sz="4" w:space="0" w:color="auto"/>
              <w:bottom w:val="nil"/>
              <w:right w:val="single" w:sz="4" w:space="0" w:color="auto"/>
            </w:tcBorders>
            <w:vAlign w:val="center"/>
          </w:tcPr>
          <w:p w:rsidR="000012D8" w:rsidRPr="00A87C52" w:rsidRDefault="000012D8" w:rsidP="00492BCB">
            <w:pPr>
              <w:suppressAutoHyphens/>
              <w:jc w:val="center"/>
              <w:rPr>
                <w:sz w:val="8"/>
                <w:szCs w:val="14"/>
              </w:rPr>
            </w:pPr>
            <w:r w:rsidRPr="00A87C52">
              <w:rPr>
                <w:sz w:val="8"/>
                <w:szCs w:val="14"/>
              </w:rPr>
              <w:t>4273,1</w:t>
            </w:r>
          </w:p>
        </w:tc>
        <w:tc>
          <w:tcPr>
            <w:tcW w:w="0" w:type="auto"/>
            <w:tcBorders>
              <w:top w:val="single" w:sz="4" w:space="0" w:color="auto"/>
              <w:left w:val="single" w:sz="4" w:space="0" w:color="auto"/>
              <w:bottom w:val="nil"/>
              <w:right w:val="single" w:sz="4" w:space="0" w:color="auto"/>
            </w:tcBorders>
            <w:vAlign w:val="center"/>
          </w:tcPr>
          <w:p w:rsidR="000012D8" w:rsidRPr="00A87C52" w:rsidRDefault="000012D8" w:rsidP="00492BCB">
            <w:pPr>
              <w:suppressAutoHyphens/>
              <w:jc w:val="center"/>
              <w:rPr>
                <w:sz w:val="8"/>
                <w:szCs w:val="14"/>
              </w:rPr>
            </w:pPr>
            <w:r w:rsidRPr="00A87C52">
              <w:rPr>
                <w:sz w:val="8"/>
                <w:szCs w:val="14"/>
              </w:rPr>
              <w:t>7146,5</w:t>
            </w:r>
          </w:p>
        </w:tc>
        <w:tc>
          <w:tcPr>
            <w:tcW w:w="0" w:type="auto"/>
            <w:tcBorders>
              <w:top w:val="single" w:sz="4" w:space="0" w:color="auto"/>
              <w:left w:val="single" w:sz="4" w:space="0" w:color="auto"/>
              <w:bottom w:val="nil"/>
              <w:right w:val="single" w:sz="4" w:space="0" w:color="auto"/>
            </w:tcBorders>
            <w:vAlign w:val="center"/>
          </w:tcPr>
          <w:p w:rsidR="000012D8" w:rsidRPr="00A87C52" w:rsidRDefault="000012D8" w:rsidP="00492BCB">
            <w:pPr>
              <w:suppressAutoHyphens/>
              <w:jc w:val="center"/>
              <w:rPr>
                <w:sz w:val="8"/>
                <w:szCs w:val="14"/>
              </w:rPr>
            </w:pPr>
            <w:r w:rsidRPr="00A87C52">
              <w:rPr>
                <w:sz w:val="8"/>
                <w:szCs w:val="14"/>
              </w:rPr>
              <w:t>7513,69</w:t>
            </w:r>
          </w:p>
        </w:tc>
        <w:tc>
          <w:tcPr>
            <w:tcW w:w="0" w:type="auto"/>
            <w:tcBorders>
              <w:top w:val="single" w:sz="4" w:space="0" w:color="auto"/>
              <w:left w:val="single" w:sz="4" w:space="0" w:color="auto"/>
              <w:bottom w:val="nil"/>
              <w:right w:val="single" w:sz="4" w:space="0" w:color="auto"/>
            </w:tcBorders>
            <w:vAlign w:val="center"/>
          </w:tcPr>
          <w:p w:rsidR="000012D8" w:rsidRPr="00A87C52" w:rsidRDefault="000012D8" w:rsidP="00492BCB">
            <w:pPr>
              <w:suppressAutoHyphens/>
              <w:jc w:val="center"/>
              <w:rPr>
                <w:sz w:val="8"/>
                <w:szCs w:val="14"/>
              </w:rPr>
            </w:pPr>
            <w:r w:rsidRPr="00A87C52">
              <w:rPr>
                <w:sz w:val="8"/>
                <w:szCs w:val="14"/>
              </w:rPr>
              <w:t>7008,83099</w:t>
            </w:r>
          </w:p>
        </w:tc>
        <w:tc>
          <w:tcPr>
            <w:tcW w:w="0" w:type="auto"/>
            <w:tcBorders>
              <w:top w:val="single" w:sz="4" w:space="0" w:color="auto"/>
              <w:left w:val="single" w:sz="4" w:space="0" w:color="auto"/>
              <w:bottom w:val="nil"/>
              <w:right w:val="single" w:sz="4" w:space="0" w:color="auto"/>
            </w:tcBorders>
            <w:vAlign w:val="center"/>
          </w:tcPr>
          <w:p w:rsidR="000012D8" w:rsidRPr="00A87C52" w:rsidRDefault="000012D8" w:rsidP="00492BCB">
            <w:pPr>
              <w:suppressAutoHyphens/>
              <w:jc w:val="center"/>
              <w:rPr>
                <w:sz w:val="8"/>
                <w:szCs w:val="14"/>
              </w:rPr>
            </w:pPr>
            <w:r w:rsidRPr="00A87C52">
              <w:rPr>
                <w:sz w:val="8"/>
                <w:szCs w:val="14"/>
              </w:rPr>
              <w:t>7743,57768</w:t>
            </w:r>
          </w:p>
        </w:tc>
        <w:tc>
          <w:tcPr>
            <w:tcW w:w="0" w:type="auto"/>
            <w:tcBorders>
              <w:top w:val="single" w:sz="4" w:space="0" w:color="auto"/>
              <w:left w:val="single" w:sz="4" w:space="0" w:color="auto"/>
              <w:bottom w:val="nil"/>
              <w:right w:val="single" w:sz="4" w:space="0" w:color="auto"/>
            </w:tcBorders>
            <w:vAlign w:val="center"/>
          </w:tcPr>
          <w:p w:rsidR="000012D8" w:rsidRPr="00A87C52" w:rsidRDefault="000012D8" w:rsidP="00492BCB">
            <w:pPr>
              <w:suppressAutoHyphens/>
              <w:jc w:val="center"/>
              <w:rPr>
                <w:sz w:val="8"/>
                <w:szCs w:val="14"/>
              </w:rPr>
            </w:pPr>
            <w:r w:rsidRPr="00A87C52">
              <w:rPr>
                <w:sz w:val="8"/>
                <w:szCs w:val="14"/>
              </w:rPr>
              <w:t>7359,77000</w:t>
            </w:r>
          </w:p>
        </w:tc>
        <w:tc>
          <w:tcPr>
            <w:tcW w:w="0" w:type="auto"/>
            <w:tcBorders>
              <w:top w:val="single" w:sz="4" w:space="0" w:color="auto"/>
              <w:left w:val="single" w:sz="4" w:space="0" w:color="auto"/>
              <w:bottom w:val="nil"/>
              <w:right w:val="single" w:sz="4" w:space="0" w:color="auto"/>
            </w:tcBorders>
            <w:vAlign w:val="center"/>
          </w:tcPr>
          <w:p w:rsidR="000012D8" w:rsidRPr="00A87C52" w:rsidRDefault="000012D8" w:rsidP="00492BCB">
            <w:pPr>
              <w:suppressAutoHyphens/>
              <w:jc w:val="center"/>
              <w:rPr>
                <w:sz w:val="8"/>
                <w:szCs w:val="14"/>
              </w:rPr>
            </w:pPr>
            <w:r w:rsidRPr="00A87C52">
              <w:rPr>
                <w:sz w:val="8"/>
                <w:szCs w:val="14"/>
              </w:rPr>
              <w:t>7771,70000</w:t>
            </w:r>
          </w:p>
        </w:tc>
        <w:tc>
          <w:tcPr>
            <w:tcW w:w="0" w:type="auto"/>
            <w:tcBorders>
              <w:top w:val="single" w:sz="4" w:space="0" w:color="auto"/>
              <w:left w:val="single" w:sz="4" w:space="0" w:color="auto"/>
              <w:bottom w:val="nil"/>
              <w:right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c>
          <w:tcPr>
            <w:tcW w:w="0" w:type="auto"/>
            <w:tcBorders>
              <w:top w:val="single" w:sz="4" w:space="0" w:color="auto"/>
              <w:left w:val="single" w:sz="4" w:space="0" w:color="auto"/>
              <w:bottom w:val="nil"/>
              <w:right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c>
          <w:tcPr>
            <w:tcW w:w="0" w:type="auto"/>
            <w:tcBorders>
              <w:top w:val="single" w:sz="4" w:space="0" w:color="auto"/>
              <w:left w:val="single" w:sz="4" w:space="0" w:color="auto"/>
              <w:bottom w:val="nil"/>
              <w:right w:val="single" w:sz="4" w:space="0" w:color="auto"/>
            </w:tcBorders>
            <w:vAlign w:val="center"/>
          </w:tcPr>
          <w:p w:rsidR="000012D8" w:rsidRPr="00A87C52" w:rsidRDefault="000012D8" w:rsidP="00492BCB">
            <w:pPr>
              <w:suppressAutoHyphens/>
              <w:jc w:val="center"/>
              <w:rPr>
                <w:sz w:val="8"/>
                <w:szCs w:val="14"/>
              </w:rPr>
            </w:pPr>
          </w:p>
        </w:tc>
      </w:tr>
      <w:tr w:rsidR="00A87C52" w:rsidRPr="00A87C52" w:rsidTr="00492BCB">
        <w:trPr>
          <w:cantSplit/>
        </w:trPr>
        <w:tc>
          <w:tcPr>
            <w:tcW w:w="0" w:type="auto"/>
            <w:vMerge/>
            <w:vAlign w:val="center"/>
          </w:tcPr>
          <w:p w:rsidR="000012D8" w:rsidRPr="00A87C52" w:rsidRDefault="000012D8" w:rsidP="00492BCB">
            <w:pPr>
              <w:suppressAutoHyphens/>
              <w:jc w:val="center"/>
              <w:rPr>
                <w:sz w:val="8"/>
                <w:szCs w:val="14"/>
              </w:rPr>
            </w:pPr>
          </w:p>
        </w:tc>
        <w:tc>
          <w:tcPr>
            <w:tcW w:w="0" w:type="auto"/>
            <w:vMerge/>
            <w:vAlign w:val="center"/>
          </w:tcPr>
          <w:p w:rsidR="000012D8" w:rsidRPr="00A87C52" w:rsidRDefault="000012D8" w:rsidP="00492BCB">
            <w:pPr>
              <w:suppressAutoHyphens/>
              <w:jc w:val="both"/>
              <w:rPr>
                <w:sz w:val="8"/>
                <w:szCs w:val="14"/>
              </w:rPr>
            </w:pPr>
          </w:p>
        </w:tc>
        <w:tc>
          <w:tcPr>
            <w:tcW w:w="0" w:type="auto"/>
            <w:vMerge/>
            <w:vAlign w:val="center"/>
          </w:tcPr>
          <w:p w:rsidR="000012D8" w:rsidRPr="00A87C52" w:rsidRDefault="000012D8" w:rsidP="00492BCB">
            <w:pPr>
              <w:suppressAutoHyphens/>
              <w:rPr>
                <w:sz w:val="8"/>
                <w:szCs w:val="14"/>
              </w:rPr>
            </w:pPr>
          </w:p>
        </w:tc>
        <w:tc>
          <w:tcPr>
            <w:tcW w:w="0" w:type="auto"/>
            <w:vMerge/>
            <w:vAlign w:val="center"/>
          </w:tcPr>
          <w:p w:rsidR="000012D8" w:rsidRPr="00A87C52" w:rsidRDefault="000012D8" w:rsidP="00492BCB">
            <w:pPr>
              <w:suppressAutoHyphens/>
              <w:jc w:val="center"/>
              <w:rPr>
                <w:sz w:val="8"/>
                <w:szCs w:val="14"/>
              </w:rPr>
            </w:pPr>
          </w:p>
        </w:tc>
        <w:tc>
          <w:tcPr>
            <w:tcW w:w="0" w:type="auto"/>
            <w:vMerge/>
            <w:tcBorders>
              <w:right w:val="single" w:sz="4" w:space="0" w:color="auto"/>
            </w:tcBorders>
            <w:vAlign w:val="center"/>
          </w:tcPr>
          <w:p w:rsidR="000012D8" w:rsidRPr="00A87C52" w:rsidRDefault="000012D8" w:rsidP="00492BCB">
            <w:pPr>
              <w:suppressAutoHyphens/>
              <w:jc w:val="center"/>
              <w:rPr>
                <w:sz w:val="8"/>
                <w:szCs w:val="14"/>
              </w:rPr>
            </w:pPr>
          </w:p>
        </w:tc>
        <w:tc>
          <w:tcPr>
            <w:tcW w:w="0" w:type="auto"/>
            <w:tcBorders>
              <w:top w:val="nil"/>
              <w:left w:val="single" w:sz="4" w:space="0" w:color="auto"/>
              <w:bottom w:val="nil"/>
              <w:right w:val="single" w:sz="4" w:space="0" w:color="auto"/>
            </w:tcBorders>
            <w:vAlign w:val="center"/>
          </w:tcPr>
          <w:p w:rsidR="000012D8" w:rsidRPr="00A87C52" w:rsidRDefault="000012D8" w:rsidP="00492BCB">
            <w:pPr>
              <w:suppressAutoHyphens/>
              <w:jc w:val="center"/>
              <w:rPr>
                <w:sz w:val="8"/>
                <w:szCs w:val="14"/>
              </w:rPr>
            </w:pPr>
            <w:r w:rsidRPr="00A87C52">
              <w:rPr>
                <w:sz w:val="8"/>
                <w:szCs w:val="14"/>
              </w:rPr>
              <w:t>областной бюджет</w:t>
            </w:r>
          </w:p>
        </w:tc>
        <w:tc>
          <w:tcPr>
            <w:tcW w:w="0" w:type="auto"/>
            <w:tcBorders>
              <w:top w:val="nil"/>
              <w:left w:val="single" w:sz="4" w:space="0" w:color="auto"/>
              <w:bottom w:val="nil"/>
              <w:right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c>
          <w:tcPr>
            <w:tcW w:w="0" w:type="auto"/>
            <w:tcBorders>
              <w:top w:val="nil"/>
              <w:left w:val="single" w:sz="4" w:space="0" w:color="auto"/>
              <w:bottom w:val="nil"/>
              <w:right w:val="single" w:sz="4" w:space="0" w:color="auto"/>
            </w:tcBorders>
            <w:vAlign w:val="center"/>
          </w:tcPr>
          <w:p w:rsidR="000012D8" w:rsidRPr="00A87C52" w:rsidRDefault="000012D8" w:rsidP="00492BCB">
            <w:pPr>
              <w:suppressAutoHyphens/>
              <w:jc w:val="center"/>
              <w:rPr>
                <w:sz w:val="8"/>
                <w:szCs w:val="14"/>
              </w:rPr>
            </w:pPr>
            <w:r w:rsidRPr="00A87C52">
              <w:rPr>
                <w:sz w:val="8"/>
                <w:szCs w:val="14"/>
              </w:rPr>
              <w:t>1200,0</w:t>
            </w:r>
          </w:p>
        </w:tc>
        <w:tc>
          <w:tcPr>
            <w:tcW w:w="0" w:type="auto"/>
            <w:tcBorders>
              <w:top w:val="nil"/>
              <w:left w:val="single" w:sz="4" w:space="0" w:color="auto"/>
              <w:bottom w:val="nil"/>
              <w:right w:val="single" w:sz="4" w:space="0" w:color="auto"/>
            </w:tcBorders>
            <w:vAlign w:val="center"/>
          </w:tcPr>
          <w:p w:rsidR="000012D8" w:rsidRPr="00A87C52" w:rsidRDefault="000012D8" w:rsidP="00492BCB">
            <w:pPr>
              <w:suppressAutoHyphens/>
              <w:jc w:val="center"/>
              <w:rPr>
                <w:sz w:val="8"/>
                <w:szCs w:val="14"/>
              </w:rPr>
            </w:pPr>
            <w:r w:rsidRPr="00A87C52">
              <w:rPr>
                <w:sz w:val="8"/>
                <w:szCs w:val="14"/>
              </w:rPr>
              <w:t>731,50</w:t>
            </w:r>
          </w:p>
        </w:tc>
        <w:tc>
          <w:tcPr>
            <w:tcW w:w="0" w:type="auto"/>
            <w:tcBorders>
              <w:top w:val="nil"/>
              <w:left w:val="single" w:sz="4" w:space="0" w:color="auto"/>
              <w:bottom w:val="nil"/>
              <w:right w:val="single" w:sz="4" w:space="0" w:color="auto"/>
            </w:tcBorders>
            <w:vAlign w:val="center"/>
          </w:tcPr>
          <w:p w:rsidR="000012D8" w:rsidRPr="00A87C52" w:rsidRDefault="000012D8" w:rsidP="00492BCB">
            <w:pPr>
              <w:suppressAutoHyphens/>
              <w:jc w:val="center"/>
              <w:rPr>
                <w:sz w:val="8"/>
                <w:szCs w:val="14"/>
              </w:rPr>
            </w:pPr>
            <w:r w:rsidRPr="00A87C52">
              <w:rPr>
                <w:sz w:val="8"/>
                <w:szCs w:val="14"/>
              </w:rPr>
              <w:t>362,58682</w:t>
            </w:r>
          </w:p>
        </w:tc>
        <w:tc>
          <w:tcPr>
            <w:tcW w:w="0" w:type="auto"/>
            <w:tcBorders>
              <w:top w:val="nil"/>
              <w:left w:val="single" w:sz="4" w:space="0" w:color="auto"/>
              <w:bottom w:val="nil"/>
              <w:right w:val="single" w:sz="4" w:space="0" w:color="auto"/>
            </w:tcBorders>
            <w:vAlign w:val="center"/>
          </w:tcPr>
          <w:p w:rsidR="000012D8" w:rsidRPr="00A87C52" w:rsidRDefault="000012D8" w:rsidP="00492BCB">
            <w:pPr>
              <w:suppressAutoHyphens/>
              <w:jc w:val="center"/>
              <w:rPr>
                <w:sz w:val="8"/>
                <w:szCs w:val="14"/>
              </w:rPr>
            </w:pPr>
            <w:r w:rsidRPr="00A87C52">
              <w:rPr>
                <w:sz w:val="8"/>
                <w:szCs w:val="14"/>
              </w:rPr>
              <w:t>442,47788</w:t>
            </w:r>
          </w:p>
        </w:tc>
        <w:tc>
          <w:tcPr>
            <w:tcW w:w="0" w:type="auto"/>
            <w:tcBorders>
              <w:top w:val="nil"/>
              <w:left w:val="single" w:sz="4" w:space="0" w:color="auto"/>
              <w:bottom w:val="nil"/>
              <w:right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c>
          <w:tcPr>
            <w:tcW w:w="0" w:type="auto"/>
            <w:tcBorders>
              <w:top w:val="nil"/>
              <w:left w:val="single" w:sz="4" w:space="0" w:color="auto"/>
              <w:bottom w:val="nil"/>
              <w:right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c>
          <w:tcPr>
            <w:tcW w:w="0" w:type="auto"/>
            <w:tcBorders>
              <w:top w:val="nil"/>
              <w:left w:val="single" w:sz="4" w:space="0" w:color="auto"/>
              <w:bottom w:val="nil"/>
              <w:right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c>
          <w:tcPr>
            <w:tcW w:w="0" w:type="auto"/>
            <w:tcBorders>
              <w:top w:val="nil"/>
              <w:left w:val="single" w:sz="4" w:space="0" w:color="auto"/>
              <w:bottom w:val="nil"/>
              <w:right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c>
          <w:tcPr>
            <w:tcW w:w="0" w:type="auto"/>
            <w:tcBorders>
              <w:top w:val="nil"/>
              <w:left w:val="single" w:sz="4" w:space="0" w:color="auto"/>
              <w:bottom w:val="nil"/>
              <w:right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r>
      <w:tr w:rsidR="00A87C52" w:rsidRPr="00A87C52" w:rsidTr="00492BCB">
        <w:trPr>
          <w:cantSplit/>
        </w:trPr>
        <w:tc>
          <w:tcPr>
            <w:tcW w:w="0" w:type="auto"/>
            <w:vMerge/>
            <w:vAlign w:val="center"/>
          </w:tcPr>
          <w:p w:rsidR="000012D8" w:rsidRPr="00A87C52" w:rsidRDefault="000012D8" w:rsidP="00492BCB">
            <w:pPr>
              <w:suppressAutoHyphens/>
              <w:jc w:val="center"/>
              <w:rPr>
                <w:sz w:val="8"/>
                <w:szCs w:val="14"/>
              </w:rPr>
            </w:pPr>
          </w:p>
        </w:tc>
        <w:tc>
          <w:tcPr>
            <w:tcW w:w="0" w:type="auto"/>
            <w:vMerge/>
            <w:vAlign w:val="center"/>
          </w:tcPr>
          <w:p w:rsidR="000012D8" w:rsidRPr="00A87C52" w:rsidRDefault="000012D8" w:rsidP="00492BCB">
            <w:pPr>
              <w:suppressAutoHyphens/>
              <w:jc w:val="both"/>
              <w:rPr>
                <w:sz w:val="8"/>
                <w:szCs w:val="14"/>
              </w:rPr>
            </w:pPr>
          </w:p>
        </w:tc>
        <w:tc>
          <w:tcPr>
            <w:tcW w:w="0" w:type="auto"/>
            <w:vMerge/>
            <w:vAlign w:val="center"/>
          </w:tcPr>
          <w:p w:rsidR="000012D8" w:rsidRPr="00A87C52" w:rsidRDefault="000012D8" w:rsidP="00492BCB">
            <w:pPr>
              <w:suppressAutoHyphens/>
              <w:rPr>
                <w:sz w:val="8"/>
                <w:szCs w:val="14"/>
              </w:rPr>
            </w:pPr>
          </w:p>
        </w:tc>
        <w:tc>
          <w:tcPr>
            <w:tcW w:w="0" w:type="auto"/>
            <w:vMerge/>
            <w:vAlign w:val="center"/>
          </w:tcPr>
          <w:p w:rsidR="000012D8" w:rsidRPr="00A87C52" w:rsidRDefault="000012D8" w:rsidP="00492BCB">
            <w:pPr>
              <w:suppressAutoHyphens/>
              <w:jc w:val="center"/>
              <w:rPr>
                <w:sz w:val="8"/>
                <w:szCs w:val="14"/>
              </w:rPr>
            </w:pPr>
          </w:p>
        </w:tc>
        <w:tc>
          <w:tcPr>
            <w:tcW w:w="0" w:type="auto"/>
            <w:vMerge/>
            <w:tcBorders>
              <w:right w:val="single" w:sz="4" w:space="0" w:color="auto"/>
            </w:tcBorders>
            <w:vAlign w:val="center"/>
          </w:tcPr>
          <w:p w:rsidR="000012D8" w:rsidRPr="00A87C52" w:rsidRDefault="000012D8" w:rsidP="00492BCB">
            <w:pPr>
              <w:suppressAutoHyphens/>
              <w:jc w:val="center"/>
              <w:rPr>
                <w:sz w:val="8"/>
                <w:szCs w:val="14"/>
              </w:rPr>
            </w:pPr>
          </w:p>
        </w:tc>
        <w:tc>
          <w:tcPr>
            <w:tcW w:w="0" w:type="auto"/>
            <w:tcBorders>
              <w:top w:val="nil"/>
              <w:left w:val="single" w:sz="4" w:space="0" w:color="auto"/>
              <w:bottom w:val="single" w:sz="4" w:space="0" w:color="auto"/>
              <w:right w:val="single" w:sz="4" w:space="0" w:color="auto"/>
            </w:tcBorders>
            <w:vAlign w:val="center"/>
          </w:tcPr>
          <w:p w:rsidR="000012D8" w:rsidRPr="00A87C52" w:rsidRDefault="000012D8" w:rsidP="00492BCB">
            <w:pPr>
              <w:suppressAutoHyphens/>
              <w:jc w:val="center"/>
              <w:rPr>
                <w:sz w:val="8"/>
                <w:szCs w:val="14"/>
              </w:rPr>
            </w:pPr>
            <w:r w:rsidRPr="00A87C52">
              <w:rPr>
                <w:sz w:val="8"/>
                <w:szCs w:val="14"/>
              </w:rPr>
              <w:t>бюджет Солецкого городского поселения</w:t>
            </w:r>
          </w:p>
        </w:tc>
        <w:tc>
          <w:tcPr>
            <w:tcW w:w="0" w:type="auto"/>
            <w:tcBorders>
              <w:top w:val="nil"/>
              <w:left w:val="single" w:sz="4" w:space="0" w:color="auto"/>
              <w:bottom w:val="single" w:sz="4" w:space="0" w:color="auto"/>
              <w:right w:val="single" w:sz="4" w:space="0" w:color="auto"/>
            </w:tcBorders>
            <w:vAlign w:val="center"/>
          </w:tcPr>
          <w:p w:rsidR="000012D8" w:rsidRPr="00A87C52" w:rsidRDefault="000012D8" w:rsidP="00492BCB">
            <w:pPr>
              <w:suppressAutoHyphens/>
              <w:jc w:val="center"/>
              <w:rPr>
                <w:sz w:val="8"/>
                <w:szCs w:val="14"/>
              </w:rPr>
            </w:pPr>
            <w:r w:rsidRPr="00A87C52">
              <w:rPr>
                <w:sz w:val="8"/>
                <w:szCs w:val="14"/>
              </w:rPr>
              <w:t>4273,1</w:t>
            </w:r>
          </w:p>
        </w:tc>
        <w:tc>
          <w:tcPr>
            <w:tcW w:w="0" w:type="auto"/>
            <w:tcBorders>
              <w:top w:val="nil"/>
              <w:left w:val="single" w:sz="4" w:space="0" w:color="auto"/>
              <w:bottom w:val="single" w:sz="4" w:space="0" w:color="auto"/>
              <w:right w:val="single" w:sz="4" w:space="0" w:color="auto"/>
            </w:tcBorders>
            <w:vAlign w:val="center"/>
          </w:tcPr>
          <w:p w:rsidR="000012D8" w:rsidRPr="00A87C52" w:rsidRDefault="000012D8" w:rsidP="00492BCB">
            <w:pPr>
              <w:suppressAutoHyphens/>
              <w:jc w:val="center"/>
              <w:rPr>
                <w:sz w:val="8"/>
                <w:szCs w:val="14"/>
              </w:rPr>
            </w:pPr>
            <w:r w:rsidRPr="00A87C52">
              <w:rPr>
                <w:sz w:val="8"/>
                <w:szCs w:val="14"/>
              </w:rPr>
              <w:t>5946,5</w:t>
            </w:r>
          </w:p>
        </w:tc>
        <w:tc>
          <w:tcPr>
            <w:tcW w:w="0" w:type="auto"/>
            <w:tcBorders>
              <w:top w:val="nil"/>
              <w:left w:val="single" w:sz="4" w:space="0" w:color="auto"/>
              <w:bottom w:val="single" w:sz="4" w:space="0" w:color="auto"/>
              <w:right w:val="single" w:sz="4" w:space="0" w:color="auto"/>
            </w:tcBorders>
            <w:vAlign w:val="center"/>
          </w:tcPr>
          <w:p w:rsidR="000012D8" w:rsidRPr="00A87C52" w:rsidRDefault="000012D8" w:rsidP="00492BCB">
            <w:pPr>
              <w:suppressAutoHyphens/>
              <w:jc w:val="center"/>
              <w:rPr>
                <w:sz w:val="8"/>
                <w:szCs w:val="14"/>
              </w:rPr>
            </w:pPr>
            <w:r w:rsidRPr="00A87C52">
              <w:rPr>
                <w:sz w:val="8"/>
                <w:szCs w:val="14"/>
              </w:rPr>
              <w:t>6782,19</w:t>
            </w:r>
          </w:p>
        </w:tc>
        <w:tc>
          <w:tcPr>
            <w:tcW w:w="0" w:type="auto"/>
            <w:tcBorders>
              <w:top w:val="nil"/>
              <w:left w:val="single" w:sz="4" w:space="0" w:color="auto"/>
              <w:bottom w:val="single" w:sz="4" w:space="0" w:color="auto"/>
              <w:right w:val="single" w:sz="4" w:space="0" w:color="auto"/>
            </w:tcBorders>
            <w:vAlign w:val="center"/>
          </w:tcPr>
          <w:p w:rsidR="000012D8" w:rsidRPr="00A87C52" w:rsidRDefault="000012D8" w:rsidP="00492BCB">
            <w:pPr>
              <w:suppressAutoHyphens/>
              <w:jc w:val="center"/>
              <w:rPr>
                <w:sz w:val="8"/>
                <w:szCs w:val="14"/>
              </w:rPr>
            </w:pPr>
            <w:r w:rsidRPr="00A87C52">
              <w:rPr>
                <w:sz w:val="8"/>
                <w:szCs w:val="14"/>
              </w:rPr>
              <w:t>6646,24417</w:t>
            </w:r>
          </w:p>
        </w:tc>
        <w:tc>
          <w:tcPr>
            <w:tcW w:w="0" w:type="auto"/>
            <w:tcBorders>
              <w:top w:val="nil"/>
              <w:left w:val="single" w:sz="4" w:space="0" w:color="auto"/>
              <w:bottom w:val="single" w:sz="4" w:space="0" w:color="auto"/>
              <w:right w:val="single" w:sz="4" w:space="0" w:color="auto"/>
            </w:tcBorders>
            <w:vAlign w:val="center"/>
          </w:tcPr>
          <w:p w:rsidR="000012D8" w:rsidRPr="00A87C52" w:rsidRDefault="000012D8" w:rsidP="00492BCB">
            <w:pPr>
              <w:suppressAutoHyphens/>
              <w:jc w:val="center"/>
              <w:rPr>
                <w:sz w:val="8"/>
                <w:szCs w:val="14"/>
              </w:rPr>
            </w:pPr>
            <w:r w:rsidRPr="00A87C52">
              <w:rPr>
                <w:sz w:val="8"/>
                <w:szCs w:val="14"/>
              </w:rPr>
              <w:t>7301,09980</w:t>
            </w:r>
          </w:p>
        </w:tc>
        <w:tc>
          <w:tcPr>
            <w:tcW w:w="0" w:type="auto"/>
            <w:tcBorders>
              <w:top w:val="nil"/>
              <w:left w:val="single" w:sz="4" w:space="0" w:color="auto"/>
              <w:bottom w:val="single" w:sz="4" w:space="0" w:color="auto"/>
              <w:right w:val="single" w:sz="4" w:space="0" w:color="auto"/>
            </w:tcBorders>
            <w:vAlign w:val="center"/>
          </w:tcPr>
          <w:p w:rsidR="000012D8" w:rsidRPr="00A87C52" w:rsidRDefault="000012D8" w:rsidP="00492BCB">
            <w:pPr>
              <w:suppressAutoHyphens/>
              <w:jc w:val="center"/>
              <w:rPr>
                <w:sz w:val="8"/>
                <w:szCs w:val="14"/>
              </w:rPr>
            </w:pPr>
            <w:r w:rsidRPr="00A87C52">
              <w:rPr>
                <w:sz w:val="8"/>
                <w:szCs w:val="14"/>
              </w:rPr>
              <w:t>7359,77000</w:t>
            </w:r>
          </w:p>
        </w:tc>
        <w:tc>
          <w:tcPr>
            <w:tcW w:w="0" w:type="auto"/>
            <w:tcBorders>
              <w:top w:val="nil"/>
              <w:left w:val="single" w:sz="4" w:space="0" w:color="auto"/>
              <w:bottom w:val="single" w:sz="4" w:space="0" w:color="auto"/>
              <w:right w:val="single" w:sz="4" w:space="0" w:color="auto"/>
            </w:tcBorders>
            <w:vAlign w:val="center"/>
          </w:tcPr>
          <w:p w:rsidR="000012D8" w:rsidRPr="00A87C52" w:rsidRDefault="000012D8" w:rsidP="00492BCB">
            <w:pPr>
              <w:suppressAutoHyphens/>
              <w:jc w:val="center"/>
              <w:rPr>
                <w:sz w:val="8"/>
                <w:szCs w:val="14"/>
              </w:rPr>
            </w:pPr>
            <w:r w:rsidRPr="00A87C52">
              <w:rPr>
                <w:sz w:val="8"/>
                <w:szCs w:val="14"/>
              </w:rPr>
              <w:t>7771,70000</w:t>
            </w:r>
          </w:p>
        </w:tc>
        <w:tc>
          <w:tcPr>
            <w:tcW w:w="0" w:type="auto"/>
            <w:tcBorders>
              <w:top w:val="nil"/>
              <w:left w:val="single" w:sz="4" w:space="0" w:color="auto"/>
              <w:bottom w:val="single" w:sz="4" w:space="0" w:color="auto"/>
              <w:right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c>
          <w:tcPr>
            <w:tcW w:w="0" w:type="auto"/>
            <w:tcBorders>
              <w:top w:val="nil"/>
              <w:left w:val="single" w:sz="4" w:space="0" w:color="auto"/>
              <w:bottom w:val="single" w:sz="4" w:space="0" w:color="auto"/>
              <w:right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c>
          <w:tcPr>
            <w:tcW w:w="0" w:type="auto"/>
            <w:tcBorders>
              <w:top w:val="nil"/>
              <w:left w:val="single" w:sz="4" w:space="0" w:color="auto"/>
              <w:bottom w:val="single" w:sz="4" w:space="0" w:color="auto"/>
              <w:right w:val="single" w:sz="4" w:space="0" w:color="auto"/>
            </w:tcBorders>
            <w:vAlign w:val="center"/>
          </w:tcPr>
          <w:p w:rsidR="000012D8" w:rsidRPr="00A87C52" w:rsidRDefault="000012D8" w:rsidP="00492BCB">
            <w:pPr>
              <w:suppressAutoHyphens/>
              <w:jc w:val="center"/>
              <w:rPr>
                <w:sz w:val="8"/>
                <w:szCs w:val="14"/>
              </w:rPr>
            </w:pPr>
            <w:r w:rsidRPr="00A87C52">
              <w:rPr>
                <w:sz w:val="8"/>
                <w:szCs w:val="14"/>
              </w:rPr>
              <w:t>-</w:t>
            </w:r>
          </w:p>
        </w:tc>
      </w:tr>
    </w:tbl>
    <w:p w:rsidR="000012D8" w:rsidRPr="00A87C52" w:rsidRDefault="000012D8" w:rsidP="000012D8">
      <w:pPr>
        <w:widowControl w:val="0"/>
        <w:suppressAutoHyphens/>
        <w:autoSpaceDE w:val="0"/>
        <w:autoSpaceDN w:val="0"/>
        <w:adjustRightInd w:val="0"/>
        <w:ind w:firstLine="284"/>
        <w:jc w:val="both"/>
        <w:rPr>
          <w:sz w:val="14"/>
          <w:szCs w:val="14"/>
        </w:rPr>
      </w:pPr>
      <w:r w:rsidRPr="00A87C52">
        <w:rPr>
          <w:sz w:val="14"/>
          <w:szCs w:val="14"/>
        </w:rPr>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округа в информационно-телекоммуникационной сети «Интернет».</w:t>
      </w:r>
    </w:p>
    <w:p w:rsidR="000012D8" w:rsidRPr="00A87C52" w:rsidRDefault="000012D8" w:rsidP="000012D8">
      <w:pPr>
        <w:tabs>
          <w:tab w:val="left" w:pos="6800"/>
        </w:tabs>
        <w:rPr>
          <w:b/>
          <w:sz w:val="14"/>
          <w:szCs w:val="14"/>
        </w:rPr>
      </w:pPr>
    </w:p>
    <w:p w:rsidR="000012D8" w:rsidRPr="00A87C52" w:rsidRDefault="000012D8" w:rsidP="000012D8">
      <w:pPr>
        <w:rPr>
          <w:b/>
          <w:sz w:val="14"/>
          <w:szCs w:val="14"/>
        </w:rPr>
      </w:pPr>
      <w:proofErr w:type="spellStart"/>
      <w:r w:rsidRPr="00A87C52">
        <w:rPr>
          <w:b/>
          <w:sz w:val="14"/>
          <w:szCs w:val="14"/>
        </w:rPr>
        <w:t>И.о</w:t>
      </w:r>
      <w:proofErr w:type="spellEnd"/>
      <w:r w:rsidRPr="00A87C52">
        <w:rPr>
          <w:b/>
          <w:sz w:val="14"/>
          <w:szCs w:val="14"/>
        </w:rPr>
        <w:t xml:space="preserve">. Главы муниципального округа      Т.А. Миронычева </w:t>
      </w:r>
    </w:p>
    <w:p w:rsidR="00A60716" w:rsidRPr="00A87C52" w:rsidRDefault="00A60716" w:rsidP="00A60716">
      <w:pPr>
        <w:jc w:val="center"/>
        <w:rPr>
          <w:sz w:val="14"/>
        </w:rPr>
      </w:pPr>
    </w:p>
    <w:p w:rsidR="000012D8" w:rsidRPr="00A87C52" w:rsidRDefault="000012D8" w:rsidP="00A60716">
      <w:pPr>
        <w:jc w:val="center"/>
        <w:rPr>
          <w:sz w:val="14"/>
        </w:rPr>
      </w:pPr>
    </w:p>
    <w:p w:rsidR="00A60716" w:rsidRPr="00A87C52" w:rsidRDefault="00A60716" w:rsidP="00A60716">
      <w:pPr>
        <w:jc w:val="center"/>
        <w:rPr>
          <w:b/>
          <w:sz w:val="14"/>
        </w:rPr>
      </w:pPr>
      <w:r w:rsidRPr="00A87C52">
        <w:rPr>
          <w:b/>
          <w:sz w:val="14"/>
        </w:rPr>
        <w:t>ПОСТАНОВЛЕНИЕ</w:t>
      </w:r>
    </w:p>
    <w:p w:rsidR="00A60716" w:rsidRPr="00A87C52" w:rsidRDefault="00A60716" w:rsidP="00A60716">
      <w:pPr>
        <w:jc w:val="center"/>
        <w:rPr>
          <w:sz w:val="14"/>
        </w:rPr>
      </w:pPr>
      <w:r w:rsidRPr="00A87C52">
        <w:rPr>
          <w:sz w:val="14"/>
        </w:rPr>
        <w:t>Администрации Солецкого муниципального округа</w:t>
      </w:r>
    </w:p>
    <w:p w:rsidR="00A60716" w:rsidRPr="00A87C52" w:rsidRDefault="00A60716" w:rsidP="00A60716">
      <w:pPr>
        <w:jc w:val="center"/>
        <w:rPr>
          <w:sz w:val="14"/>
        </w:rPr>
      </w:pPr>
    </w:p>
    <w:p w:rsidR="00A60716" w:rsidRPr="00A87C52" w:rsidRDefault="00A60716" w:rsidP="00A60716">
      <w:pPr>
        <w:jc w:val="center"/>
        <w:rPr>
          <w:sz w:val="14"/>
        </w:rPr>
      </w:pPr>
      <w:r w:rsidRPr="00A87C52">
        <w:rPr>
          <w:sz w:val="14"/>
        </w:rPr>
        <w:t>от 29.03.2021 № 434</w:t>
      </w:r>
    </w:p>
    <w:p w:rsidR="00A60716" w:rsidRPr="00A87C52" w:rsidRDefault="00A60716" w:rsidP="00A60716">
      <w:pPr>
        <w:jc w:val="center"/>
        <w:rPr>
          <w:sz w:val="14"/>
        </w:rPr>
      </w:pPr>
      <w:r w:rsidRPr="00A87C52">
        <w:rPr>
          <w:sz w:val="14"/>
        </w:rPr>
        <w:t>г. Сольцы</w:t>
      </w:r>
    </w:p>
    <w:p w:rsidR="000012D8" w:rsidRPr="00A87C52" w:rsidRDefault="000012D8" w:rsidP="00A60716">
      <w:pPr>
        <w:jc w:val="center"/>
        <w:rPr>
          <w:sz w:val="14"/>
        </w:rPr>
      </w:pPr>
    </w:p>
    <w:p w:rsidR="000012D8" w:rsidRPr="00A87C52" w:rsidRDefault="000012D8" w:rsidP="000012D8">
      <w:pPr>
        <w:widowControl w:val="0"/>
        <w:suppressAutoHyphens/>
        <w:autoSpaceDE w:val="0"/>
        <w:autoSpaceDN w:val="0"/>
        <w:adjustRightInd w:val="0"/>
        <w:jc w:val="center"/>
        <w:rPr>
          <w:b/>
          <w:sz w:val="14"/>
          <w:szCs w:val="14"/>
        </w:rPr>
      </w:pPr>
      <w:r w:rsidRPr="00A87C52">
        <w:rPr>
          <w:b/>
          <w:sz w:val="14"/>
          <w:szCs w:val="14"/>
        </w:rPr>
        <w:t>О внесении изменений в муниципальную программу  Солецкого</w:t>
      </w:r>
    </w:p>
    <w:p w:rsidR="000012D8" w:rsidRPr="00A87C52" w:rsidRDefault="000012D8" w:rsidP="000012D8">
      <w:pPr>
        <w:widowControl w:val="0"/>
        <w:suppressAutoHyphens/>
        <w:autoSpaceDE w:val="0"/>
        <w:autoSpaceDN w:val="0"/>
        <w:adjustRightInd w:val="0"/>
        <w:jc w:val="center"/>
        <w:rPr>
          <w:b/>
          <w:sz w:val="14"/>
          <w:szCs w:val="14"/>
        </w:rPr>
      </w:pPr>
      <w:r w:rsidRPr="00A87C52">
        <w:rPr>
          <w:b/>
          <w:sz w:val="14"/>
          <w:szCs w:val="14"/>
        </w:rPr>
        <w:t xml:space="preserve"> муниципального района  «Улучшение жилищных условий граждан  </w:t>
      </w:r>
    </w:p>
    <w:p w:rsidR="000012D8" w:rsidRPr="00A87C52" w:rsidRDefault="000012D8" w:rsidP="000012D8">
      <w:pPr>
        <w:widowControl w:val="0"/>
        <w:suppressAutoHyphens/>
        <w:autoSpaceDE w:val="0"/>
        <w:autoSpaceDN w:val="0"/>
        <w:adjustRightInd w:val="0"/>
        <w:jc w:val="center"/>
        <w:rPr>
          <w:b/>
          <w:sz w:val="14"/>
          <w:szCs w:val="14"/>
        </w:rPr>
      </w:pPr>
      <w:r w:rsidRPr="00A87C52">
        <w:rPr>
          <w:b/>
          <w:sz w:val="14"/>
          <w:szCs w:val="14"/>
        </w:rPr>
        <w:t xml:space="preserve">и повышение качества жилищно-коммунальных услуг </w:t>
      </w:r>
    </w:p>
    <w:p w:rsidR="000012D8" w:rsidRPr="00A87C52" w:rsidRDefault="000012D8" w:rsidP="000012D8">
      <w:pPr>
        <w:widowControl w:val="0"/>
        <w:suppressAutoHyphens/>
        <w:autoSpaceDE w:val="0"/>
        <w:autoSpaceDN w:val="0"/>
        <w:adjustRightInd w:val="0"/>
        <w:jc w:val="center"/>
        <w:rPr>
          <w:b/>
          <w:sz w:val="14"/>
          <w:szCs w:val="14"/>
        </w:rPr>
      </w:pPr>
      <w:r w:rsidRPr="00A87C52">
        <w:rPr>
          <w:b/>
          <w:sz w:val="14"/>
          <w:szCs w:val="14"/>
        </w:rPr>
        <w:t>в  Солецком муниципальном районе»</w:t>
      </w:r>
    </w:p>
    <w:p w:rsidR="000012D8" w:rsidRPr="00A87C52" w:rsidRDefault="000012D8" w:rsidP="000012D8">
      <w:pPr>
        <w:suppressAutoHyphens/>
        <w:autoSpaceDE w:val="0"/>
        <w:autoSpaceDN w:val="0"/>
        <w:adjustRightInd w:val="0"/>
        <w:jc w:val="both"/>
        <w:rPr>
          <w:sz w:val="14"/>
          <w:szCs w:val="14"/>
        </w:rPr>
      </w:pPr>
    </w:p>
    <w:p w:rsidR="000012D8" w:rsidRPr="00A87C52" w:rsidRDefault="000012D8" w:rsidP="000012D8">
      <w:pPr>
        <w:widowControl w:val="0"/>
        <w:suppressAutoHyphens/>
        <w:autoSpaceDE w:val="0"/>
        <w:autoSpaceDN w:val="0"/>
        <w:adjustRightInd w:val="0"/>
        <w:ind w:firstLine="284"/>
        <w:jc w:val="both"/>
        <w:rPr>
          <w:sz w:val="14"/>
          <w:szCs w:val="14"/>
        </w:rPr>
      </w:pPr>
      <w:proofErr w:type="gramStart"/>
      <w:r w:rsidRPr="00A87C52">
        <w:rPr>
          <w:sz w:val="14"/>
          <w:szCs w:val="14"/>
        </w:rPr>
        <w:t xml:space="preserve">В соответствии со статьёй 179 Бюджетного кодекса Российской Федерации, на основании Порядка принятия решений о разработке муниципальных программ Солецкого муниципального района, Солецкого городского поселения, их формирования и реализации, утверждённого постановлением Администрации муниципального района от 17.09.2013 № 1692 (в редакции от 29.12.2015 № 1868, </w:t>
      </w:r>
      <w:r w:rsidRPr="00A87C52">
        <w:rPr>
          <w:sz w:val="14"/>
          <w:szCs w:val="14"/>
        </w:rPr>
        <w:lastRenderedPageBreak/>
        <w:t>от 20.05.2016 № 755, от 21.11.2016 № 1805, от 23.01.2017 № 87, от 15.05.2017 № 672, от 10.11. 2017 № 1737, от 19.09. 2018</w:t>
      </w:r>
      <w:proofErr w:type="gramEnd"/>
      <w:r w:rsidRPr="00A87C52">
        <w:rPr>
          <w:sz w:val="14"/>
          <w:szCs w:val="14"/>
        </w:rPr>
        <w:t xml:space="preserve"> № </w:t>
      </w:r>
      <w:proofErr w:type="gramStart"/>
      <w:r w:rsidRPr="00A87C52">
        <w:rPr>
          <w:sz w:val="14"/>
          <w:szCs w:val="14"/>
        </w:rPr>
        <w:t xml:space="preserve">1776, от 22.10. 2018 № 1944, от 26.11. 2018 № 2140) и в целях повышения качества и надежности предоставления жилищно-коммунальных услуг населению, улучшения социально-бытовых условий жизни населения, обеспечения энергосбережения и повышения энергетической эффективности в Солецком муниципальном районе, Администрация Солецкого муниципального района  </w:t>
      </w:r>
      <w:r w:rsidRPr="00A87C52">
        <w:rPr>
          <w:b/>
          <w:sz w:val="14"/>
          <w:szCs w:val="14"/>
        </w:rPr>
        <w:t>ПОСТАНОВЛЯЕТ</w:t>
      </w:r>
      <w:r w:rsidRPr="00A87C52">
        <w:rPr>
          <w:sz w:val="14"/>
          <w:szCs w:val="14"/>
        </w:rPr>
        <w:t>:</w:t>
      </w:r>
      <w:proofErr w:type="gramEnd"/>
    </w:p>
    <w:p w:rsidR="000012D8" w:rsidRPr="00A87C52" w:rsidRDefault="000012D8" w:rsidP="000012D8">
      <w:pPr>
        <w:widowControl w:val="0"/>
        <w:suppressAutoHyphens/>
        <w:autoSpaceDE w:val="0"/>
        <w:autoSpaceDN w:val="0"/>
        <w:adjustRightInd w:val="0"/>
        <w:ind w:firstLine="284"/>
        <w:jc w:val="both"/>
        <w:rPr>
          <w:sz w:val="14"/>
          <w:szCs w:val="14"/>
        </w:rPr>
      </w:pPr>
      <w:r w:rsidRPr="00A87C52">
        <w:rPr>
          <w:sz w:val="14"/>
          <w:szCs w:val="14"/>
        </w:rPr>
        <w:t>1. Внести изменения в муниципальную  программу Солецкого муниципального района  «Улучшение жилищных условий граждан и повышение качества жилищно-коммунальных услуг в Солецком муниципальном районе» (далее – Программа), утвержденную постановлением Администрации муниципального района от 23.03.2020 № 330:</w:t>
      </w:r>
    </w:p>
    <w:p w:rsidR="000012D8" w:rsidRPr="00A87C52" w:rsidRDefault="000012D8" w:rsidP="000012D8">
      <w:pPr>
        <w:widowControl w:val="0"/>
        <w:suppressAutoHyphens/>
        <w:autoSpaceDE w:val="0"/>
        <w:autoSpaceDN w:val="0"/>
        <w:adjustRightInd w:val="0"/>
        <w:ind w:firstLine="284"/>
        <w:jc w:val="both"/>
        <w:rPr>
          <w:sz w:val="14"/>
          <w:szCs w:val="14"/>
        </w:rPr>
      </w:pPr>
      <w:r w:rsidRPr="00A87C52">
        <w:rPr>
          <w:sz w:val="14"/>
          <w:szCs w:val="14"/>
        </w:rPr>
        <w:t xml:space="preserve">1.1. изложить раздел 6 паспорта Программы в редакции:                </w:t>
      </w:r>
    </w:p>
    <w:p w:rsidR="000012D8" w:rsidRPr="00A87C52" w:rsidRDefault="000012D8" w:rsidP="000012D8">
      <w:pPr>
        <w:widowControl w:val="0"/>
        <w:autoSpaceDE w:val="0"/>
        <w:autoSpaceDN w:val="0"/>
        <w:adjustRightInd w:val="0"/>
        <w:ind w:firstLine="284"/>
        <w:jc w:val="both"/>
        <w:rPr>
          <w:b/>
          <w:sz w:val="14"/>
          <w:szCs w:val="14"/>
        </w:rPr>
      </w:pPr>
      <w:r w:rsidRPr="00A87C52">
        <w:rPr>
          <w:b/>
          <w:sz w:val="14"/>
          <w:szCs w:val="14"/>
        </w:rPr>
        <w:t>«6. Объемы и источники финансирования муниципальной  программы в целом и по годам реализации (тыс. руб.):</w:t>
      </w:r>
    </w:p>
    <w:tbl>
      <w:tblPr>
        <w:tblW w:w="0" w:type="auto"/>
        <w:tblInd w:w="2" w:type="dxa"/>
        <w:tblCellMar>
          <w:left w:w="75" w:type="dxa"/>
          <w:right w:w="75" w:type="dxa"/>
        </w:tblCellMar>
        <w:tblLook w:val="00A0" w:firstRow="1" w:lastRow="0" w:firstColumn="1" w:lastColumn="0" w:noHBand="0" w:noVBand="0"/>
      </w:tblPr>
      <w:tblGrid>
        <w:gridCol w:w="435"/>
        <w:gridCol w:w="921"/>
        <w:gridCol w:w="833"/>
        <w:gridCol w:w="1218"/>
        <w:gridCol w:w="1005"/>
        <w:gridCol w:w="725"/>
      </w:tblGrid>
      <w:tr w:rsidR="00A87C52" w:rsidRPr="00A87C52" w:rsidTr="000012D8">
        <w:trPr>
          <w:trHeight w:val="20"/>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b/>
                <w:sz w:val="10"/>
                <w:szCs w:val="14"/>
              </w:rPr>
            </w:pPr>
            <w:r w:rsidRPr="00A87C52">
              <w:rPr>
                <w:b/>
                <w:sz w:val="10"/>
                <w:szCs w:val="14"/>
              </w:rPr>
              <w:t>Год</w:t>
            </w:r>
          </w:p>
        </w:tc>
        <w:tc>
          <w:tcPr>
            <w:tcW w:w="0" w:type="auto"/>
            <w:gridSpan w:val="5"/>
            <w:tcBorders>
              <w:top w:val="single" w:sz="4" w:space="0" w:color="auto"/>
              <w:left w:val="single" w:sz="4" w:space="0" w:color="auto"/>
              <w:bottom w:val="single" w:sz="4" w:space="0" w:color="auto"/>
              <w:right w:val="single" w:sz="4" w:space="0" w:color="auto"/>
            </w:tcBorders>
          </w:tcPr>
          <w:p w:rsidR="000012D8" w:rsidRPr="00A87C52" w:rsidRDefault="000012D8" w:rsidP="00492BCB">
            <w:pPr>
              <w:widowControl w:val="0"/>
              <w:autoSpaceDE w:val="0"/>
              <w:autoSpaceDN w:val="0"/>
              <w:adjustRightInd w:val="0"/>
              <w:jc w:val="center"/>
              <w:rPr>
                <w:b/>
                <w:sz w:val="10"/>
                <w:szCs w:val="14"/>
              </w:rPr>
            </w:pPr>
            <w:r w:rsidRPr="00A87C52">
              <w:rPr>
                <w:b/>
                <w:sz w:val="10"/>
                <w:szCs w:val="14"/>
              </w:rPr>
              <w:t>Источник  финансирования</w:t>
            </w:r>
          </w:p>
        </w:tc>
      </w:tr>
      <w:tr w:rsidR="00A87C52" w:rsidRPr="00A87C52" w:rsidTr="000012D8">
        <w:trPr>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b/>
                <w:sz w:val="10"/>
                <w:szCs w:val="14"/>
              </w:rPr>
            </w:pPr>
          </w:p>
        </w:tc>
        <w:tc>
          <w:tcPr>
            <w:tcW w:w="0" w:type="auto"/>
            <w:tcBorders>
              <w:top w:val="nil"/>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b/>
                <w:sz w:val="10"/>
                <w:szCs w:val="14"/>
              </w:rPr>
            </w:pPr>
            <w:r w:rsidRPr="00A87C52">
              <w:rPr>
                <w:b/>
                <w:sz w:val="10"/>
                <w:szCs w:val="14"/>
              </w:rPr>
              <w:t>федеральный бюджет</w:t>
            </w:r>
          </w:p>
        </w:tc>
        <w:tc>
          <w:tcPr>
            <w:tcW w:w="0" w:type="auto"/>
            <w:tcBorders>
              <w:top w:val="nil"/>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b/>
                <w:sz w:val="10"/>
                <w:szCs w:val="14"/>
              </w:rPr>
            </w:pPr>
            <w:r w:rsidRPr="00A87C52">
              <w:rPr>
                <w:b/>
                <w:sz w:val="10"/>
                <w:szCs w:val="14"/>
              </w:rPr>
              <w:t>областной бюджет</w:t>
            </w:r>
          </w:p>
        </w:tc>
        <w:tc>
          <w:tcPr>
            <w:tcW w:w="0" w:type="auto"/>
            <w:tcBorders>
              <w:top w:val="nil"/>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b/>
                <w:sz w:val="10"/>
                <w:szCs w:val="14"/>
              </w:rPr>
            </w:pPr>
            <w:r w:rsidRPr="00A87C52">
              <w:rPr>
                <w:b/>
                <w:sz w:val="10"/>
                <w:szCs w:val="14"/>
              </w:rPr>
              <w:t>бюджет муниципального района</w:t>
            </w:r>
          </w:p>
        </w:tc>
        <w:tc>
          <w:tcPr>
            <w:tcW w:w="0" w:type="auto"/>
            <w:tcBorders>
              <w:top w:val="nil"/>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b/>
                <w:sz w:val="10"/>
                <w:szCs w:val="14"/>
              </w:rPr>
            </w:pPr>
            <w:r w:rsidRPr="00A87C52">
              <w:rPr>
                <w:b/>
                <w:sz w:val="10"/>
                <w:szCs w:val="14"/>
              </w:rPr>
              <w:t>внебюджетные средства</w:t>
            </w:r>
          </w:p>
        </w:tc>
        <w:tc>
          <w:tcPr>
            <w:tcW w:w="0" w:type="auto"/>
            <w:tcBorders>
              <w:top w:val="nil"/>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b/>
                <w:sz w:val="10"/>
                <w:szCs w:val="14"/>
              </w:rPr>
            </w:pPr>
            <w:r w:rsidRPr="00A87C52">
              <w:rPr>
                <w:b/>
                <w:sz w:val="10"/>
                <w:szCs w:val="14"/>
              </w:rPr>
              <w:t>всего</w:t>
            </w:r>
          </w:p>
        </w:tc>
      </w:tr>
      <w:tr w:rsidR="00A87C52" w:rsidRPr="00A87C52" w:rsidTr="000012D8">
        <w:trPr>
          <w:trHeight w:val="20"/>
        </w:trPr>
        <w:tc>
          <w:tcPr>
            <w:tcW w:w="0" w:type="auto"/>
            <w:tcBorders>
              <w:top w:val="nil"/>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sz w:val="10"/>
                <w:szCs w:val="14"/>
              </w:rPr>
            </w:pPr>
            <w:r w:rsidRPr="00A87C52">
              <w:rPr>
                <w:sz w:val="10"/>
                <w:szCs w:val="14"/>
              </w:rPr>
              <w:t>1</w:t>
            </w:r>
          </w:p>
        </w:tc>
        <w:tc>
          <w:tcPr>
            <w:tcW w:w="0" w:type="auto"/>
            <w:tcBorders>
              <w:top w:val="nil"/>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sz w:val="10"/>
                <w:szCs w:val="14"/>
              </w:rPr>
            </w:pPr>
            <w:r w:rsidRPr="00A87C52">
              <w:rPr>
                <w:sz w:val="10"/>
                <w:szCs w:val="14"/>
              </w:rPr>
              <w:t>2</w:t>
            </w:r>
          </w:p>
        </w:tc>
        <w:tc>
          <w:tcPr>
            <w:tcW w:w="0" w:type="auto"/>
            <w:tcBorders>
              <w:top w:val="nil"/>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sz w:val="10"/>
                <w:szCs w:val="14"/>
              </w:rPr>
            </w:pPr>
            <w:r w:rsidRPr="00A87C52">
              <w:rPr>
                <w:sz w:val="10"/>
                <w:szCs w:val="14"/>
              </w:rPr>
              <w:t>3</w:t>
            </w:r>
          </w:p>
        </w:tc>
        <w:tc>
          <w:tcPr>
            <w:tcW w:w="0" w:type="auto"/>
            <w:tcBorders>
              <w:top w:val="nil"/>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sz w:val="10"/>
                <w:szCs w:val="14"/>
              </w:rPr>
            </w:pPr>
            <w:r w:rsidRPr="00A87C52">
              <w:rPr>
                <w:sz w:val="10"/>
                <w:szCs w:val="14"/>
              </w:rPr>
              <w:t>4</w:t>
            </w:r>
          </w:p>
        </w:tc>
        <w:tc>
          <w:tcPr>
            <w:tcW w:w="0" w:type="auto"/>
            <w:tcBorders>
              <w:top w:val="nil"/>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sz w:val="10"/>
                <w:szCs w:val="14"/>
              </w:rPr>
            </w:pPr>
            <w:r w:rsidRPr="00A87C52">
              <w:rPr>
                <w:sz w:val="10"/>
                <w:szCs w:val="14"/>
              </w:rPr>
              <w:t>5</w:t>
            </w:r>
          </w:p>
        </w:tc>
        <w:tc>
          <w:tcPr>
            <w:tcW w:w="0" w:type="auto"/>
            <w:tcBorders>
              <w:top w:val="nil"/>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sz w:val="10"/>
                <w:szCs w:val="14"/>
              </w:rPr>
            </w:pPr>
            <w:r w:rsidRPr="00A87C52">
              <w:rPr>
                <w:sz w:val="10"/>
                <w:szCs w:val="14"/>
              </w:rPr>
              <w:t>6</w:t>
            </w:r>
          </w:p>
        </w:tc>
      </w:tr>
      <w:tr w:rsidR="00A87C52" w:rsidRPr="00A87C52" w:rsidTr="000012D8">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b/>
                <w:sz w:val="10"/>
                <w:szCs w:val="14"/>
              </w:rPr>
            </w:pPr>
            <w:r w:rsidRPr="00A87C52">
              <w:rPr>
                <w:b/>
                <w:sz w:val="10"/>
                <w:szCs w:val="14"/>
              </w:rPr>
              <w:t>2020</w:t>
            </w: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sz w:val="10"/>
                <w:szCs w:val="14"/>
              </w:rPr>
            </w:pPr>
            <w:r w:rsidRPr="00A87C52">
              <w:rPr>
                <w:sz w:val="10"/>
                <w:szCs w:val="14"/>
              </w:rPr>
              <w:t>8567,57847</w:t>
            </w: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sz w:val="10"/>
                <w:szCs w:val="14"/>
              </w:rPr>
            </w:pPr>
            <w:r w:rsidRPr="00A87C52">
              <w:rPr>
                <w:sz w:val="10"/>
                <w:szCs w:val="14"/>
              </w:rPr>
              <w:t>2025,91339</w:t>
            </w: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b/>
                <w:sz w:val="10"/>
                <w:szCs w:val="14"/>
              </w:rPr>
            </w:pPr>
            <w:r w:rsidRPr="00A87C52">
              <w:rPr>
                <w:b/>
                <w:sz w:val="10"/>
                <w:szCs w:val="14"/>
              </w:rPr>
              <w:t>10593,49186</w:t>
            </w:r>
          </w:p>
        </w:tc>
      </w:tr>
      <w:tr w:rsidR="00A87C52" w:rsidRPr="00A87C52" w:rsidTr="000012D8">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b/>
                <w:sz w:val="10"/>
                <w:szCs w:val="14"/>
              </w:rPr>
            </w:pPr>
            <w:r w:rsidRPr="00A87C52">
              <w:rPr>
                <w:b/>
                <w:sz w:val="10"/>
                <w:szCs w:val="14"/>
              </w:rPr>
              <w:t>2021</w:t>
            </w: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sz w:val="10"/>
                <w:szCs w:val="14"/>
              </w:rPr>
            </w:pPr>
            <w:r w:rsidRPr="00A87C52">
              <w:rPr>
                <w:sz w:val="10"/>
                <w:szCs w:val="14"/>
              </w:rPr>
              <w:t>168546,90176</w:t>
            </w: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sz w:val="10"/>
                <w:szCs w:val="14"/>
              </w:rPr>
            </w:pPr>
            <w:r w:rsidRPr="00A87C52">
              <w:rPr>
                <w:sz w:val="10"/>
                <w:szCs w:val="14"/>
              </w:rPr>
              <w:t>1927,29000</w:t>
            </w: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b/>
                <w:sz w:val="10"/>
                <w:szCs w:val="14"/>
              </w:rPr>
            </w:pPr>
            <w:r w:rsidRPr="00A87C52">
              <w:rPr>
                <w:b/>
                <w:sz w:val="10"/>
                <w:szCs w:val="14"/>
              </w:rPr>
              <w:t>170474,19176</w:t>
            </w:r>
          </w:p>
        </w:tc>
      </w:tr>
      <w:tr w:rsidR="00A87C52" w:rsidRPr="00A87C52" w:rsidTr="000012D8">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b/>
                <w:sz w:val="10"/>
                <w:szCs w:val="14"/>
              </w:rPr>
            </w:pPr>
            <w:r w:rsidRPr="00A87C52">
              <w:rPr>
                <w:b/>
                <w:sz w:val="10"/>
                <w:szCs w:val="14"/>
              </w:rPr>
              <w:t>2022</w:t>
            </w: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sz w:val="10"/>
                <w:szCs w:val="14"/>
              </w:rPr>
            </w:pPr>
            <w:r w:rsidRPr="00A87C52">
              <w:rPr>
                <w:sz w:val="10"/>
                <w:szCs w:val="14"/>
              </w:rPr>
              <w:t>6971,54806</w:t>
            </w: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sz w:val="10"/>
                <w:szCs w:val="14"/>
              </w:rPr>
            </w:pPr>
            <w:r w:rsidRPr="00A87C52">
              <w:rPr>
                <w:sz w:val="10"/>
                <w:szCs w:val="14"/>
              </w:rPr>
              <w:t>996,50901</w:t>
            </w: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b/>
                <w:sz w:val="10"/>
                <w:szCs w:val="14"/>
              </w:rPr>
            </w:pPr>
            <w:r w:rsidRPr="00A87C52">
              <w:rPr>
                <w:b/>
                <w:sz w:val="10"/>
                <w:szCs w:val="14"/>
              </w:rPr>
              <w:t>7968,05707</w:t>
            </w:r>
          </w:p>
        </w:tc>
      </w:tr>
      <w:tr w:rsidR="00A87C52" w:rsidRPr="00A87C52" w:rsidTr="000012D8">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b/>
                <w:sz w:val="10"/>
                <w:szCs w:val="14"/>
              </w:rPr>
            </w:pPr>
            <w:r w:rsidRPr="00A87C52">
              <w:rPr>
                <w:b/>
                <w:sz w:val="10"/>
                <w:szCs w:val="14"/>
              </w:rPr>
              <w:t>2023</w:t>
            </w: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b/>
                <w:sz w:val="10"/>
                <w:szCs w:val="14"/>
              </w:rPr>
            </w:pPr>
            <w:r w:rsidRPr="00A87C52">
              <w:rPr>
                <w:b/>
                <w:sz w:val="10"/>
                <w:szCs w:val="14"/>
              </w:rPr>
              <w:t>-</w:t>
            </w:r>
          </w:p>
        </w:tc>
      </w:tr>
      <w:tr w:rsidR="00A87C52" w:rsidRPr="00A87C52" w:rsidTr="000012D8">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b/>
                <w:sz w:val="10"/>
                <w:szCs w:val="14"/>
              </w:rPr>
            </w:pPr>
            <w:r w:rsidRPr="00A87C52">
              <w:rPr>
                <w:b/>
                <w:sz w:val="10"/>
                <w:szCs w:val="14"/>
              </w:rPr>
              <w:t>2024</w:t>
            </w: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b/>
                <w:sz w:val="10"/>
                <w:szCs w:val="14"/>
              </w:rPr>
            </w:pPr>
            <w:r w:rsidRPr="00A87C52">
              <w:rPr>
                <w:b/>
                <w:sz w:val="10"/>
                <w:szCs w:val="14"/>
              </w:rPr>
              <w:t>-</w:t>
            </w:r>
          </w:p>
        </w:tc>
      </w:tr>
      <w:tr w:rsidR="00A87C52" w:rsidRPr="00A87C52" w:rsidTr="000012D8">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b/>
                <w:sz w:val="10"/>
                <w:szCs w:val="14"/>
              </w:rPr>
            </w:pPr>
            <w:r w:rsidRPr="00A87C52">
              <w:rPr>
                <w:b/>
                <w:sz w:val="10"/>
                <w:szCs w:val="14"/>
              </w:rPr>
              <w:t>2025</w:t>
            </w: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b/>
                <w:sz w:val="10"/>
                <w:szCs w:val="14"/>
              </w:rPr>
            </w:pPr>
            <w:r w:rsidRPr="00A87C52">
              <w:rPr>
                <w:b/>
                <w:sz w:val="10"/>
                <w:szCs w:val="14"/>
              </w:rPr>
              <w:t>-</w:t>
            </w:r>
          </w:p>
        </w:tc>
      </w:tr>
      <w:tr w:rsidR="00A87C52" w:rsidRPr="00A87C52" w:rsidTr="000012D8">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b/>
                <w:sz w:val="10"/>
                <w:szCs w:val="14"/>
              </w:rPr>
            </w:pPr>
            <w:r w:rsidRPr="00A87C52">
              <w:rPr>
                <w:b/>
                <w:sz w:val="10"/>
                <w:szCs w:val="14"/>
              </w:rPr>
              <w:t>Всего:</w:t>
            </w: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b/>
                <w:sz w:val="10"/>
                <w:szCs w:val="14"/>
              </w:rPr>
            </w:pPr>
            <w:r w:rsidRPr="00A87C52">
              <w:rPr>
                <w:b/>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b/>
                <w:sz w:val="10"/>
                <w:szCs w:val="14"/>
              </w:rPr>
            </w:pPr>
            <w:r w:rsidRPr="00A87C52">
              <w:rPr>
                <w:b/>
                <w:sz w:val="10"/>
                <w:szCs w:val="14"/>
              </w:rPr>
              <w:t>184086,02829</w:t>
            </w: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b/>
                <w:sz w:val="10"/>
                <w:szCs w:val="14"/>
              </w:rPr>
            </w:pPr>
            <w:r w:rsidRPr="00A87C52">
              <w:rPr>
                <w:b/>
                <w:sz w:val="10"/>
                <w:szCs w:val="14"/>
              </w:rPr>
              <w:t>4949,71240</w:t>
            </w: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b/>
                <w:sz w:val="10"/>
                <w:szCs w:val="14"/>
              </w:rPr>
            </w:pPr>
            <w:r w:rsidRPr="00A87C52">
              <w:rPr>
                <w:b/>
                <w:sz w:val="10"/>
                <w:szCs w:val="14"/>
              </w:rPr>
              <w:t>189035,74069</w:t>
            </w:r>
          </w:p>
        </w:tc>
      </w:tr>
    </w:tbl>
    <w:p w:rsidR="000012D8" w:rsidRPr="00A87C52" w:rsidRDefault="000012D8" w:rsidP="000012D8">
      <w:pPr>
        <w:widowControl w:val="0"/>
        <w:autoSpaceDE w:val="0"/>
        <w:autoSpaceDN w:val="0"/>
        <w:adjustRightInd w:val="0"/>
        <w:jc w:val="center"/>
        <w:rPr>
          <w:b/>
          <w:sz w:val="14"/>
          <w:szCs w:val="14"/>
        </w:rPr>
      </w:pPr>
      <w:r w:rsidRPr="00A87C52">
        <w:rPr>
          <w:b/>
          <w:sz w:val="14"/>
          <w:szCs w:val="14"/>
        </w:rPr>
        <w:t xml:space="preserve">                                                                                              »;</w:t>
      </w:r>
    </w:p>
    <w:p w:rsidR="000012D8" w:rsidRPr="00A87C52" w:rsidRDefault="000012D8" w:rsidP="000012D8">
      <w:pPr>
        <w:widowControl w:val="0"/>
        <w:autoSpaceDE w:val="0"/>
        <w:autoSpaceDN w:val="0"/>
        <w:adjustRightInd w:val="0"/>
        <w:ind w:firstLine="284"/>
        <w:jc w:val="both"/>
        <w:rPr>
          <w:sz w:val="14"/>
          <w:szCs w:val="14"/>
        </w:rPr>
      </w:pPr>
      <w:r w:rsidRPr="00A87C52">
        <w:rPr>
          <w:sz w:val="14"/>
          <w:szCs w:val="14"/>
        </w:rPr>
        <w:t>1.2. Заменить в графе 7 строки 1 Мероприятий Программы цифру «1019,26912» на символ «</w:t>
      </w:r>
      <w:proofErr w:type="gramStart"/>
      <w:r w:rsidRPr="00A87C52">
        <w:rPr>
          <w:sz w:val="14"/>
          <w:szCs w:val="14"/>
        </w:rPr>
        <w:t>-»</w:t>
      </w:r>
      <w:proofErr w:type="gramEnd"/>
      <w:r w:rsidRPr="00A87C52">
        <w:rPr>
          <w:sz w:val="14"/>
          <w:szCs w:val="14"/>
        </w:rPr>
        <w:t>, цифру «5938,39810» на «7304,89766»;</w:t>
      </w:r>
    </w:p>
    <w:p w:rsidR="000012D8" w:rsidRPr="00A87C52" w:rsidRDefault="000012D8" w:rsidP="000012D8">
      <w:pPr>
        <w:widowControl w:val="0"/>
        <w:autoSpaceDE w:val="0"/>
        <w:autoSpaceDN w:val="0"/>
        <w:adjustRightInd w:val="0"/>
        <w:ind w:firstLine="284"/>
        <w:jc w:val="both"/>
        <w:rPr>
          <w:sz w:val="14"/>
          <w:szCs w:val="14"/>
        </w:rPr>
      </w:pPr>
      <w:r w:rsidRPr="00A87C52">
        <w:rPr>
          <w:sz w:val="14"/>
          <w:szCs w:val="14"/>
        </w:rPr>
        <w:t>1.3. Заменить в графе 7 строки 3 Мероприятий Программы цифру «1802,21339» на «1732,21339»;</w:t>
      </w:r>
    </w:p>
    <w:p w:rsidR="000012D8" w:rsidRPr="00A87C52" w:rsidRDefault="000012D8" w:rsidP="000012D8">
      <w:pPr>
        <w:widowControl w:val="0"/>
        <w:autoSpaceDE w:val="0"/>
        <w:autoSpaceDN w:val="0"/>
        <w:adjustRightInd w:val="0"/>
        <w:ind w:firstLine="284"/>
        <w:jc w:val="both"/>
        <w:rPr>
          <w:sz w:val="14"/>
          <w:szCs w:val="14"/>
        </w:rPr>
      </w:pPr>
      <w:r w:rsidRPr="00A87C52">
        <w:rPr>
          <w:sz w:val="14"/>
          <w:szCs w:val="14"/>
        </w:rPr>
        <w:t>1.4. Заменить в графе 7 строки «Итого по программе» Мероприятий Программы цифру «10316,26142» на «10593,49186»;</w:t>
      </w:r>
    </w:p>
    <w:p w:rsidR="000012D8" w:rsidRPr="00A87C52" w:rsidRDefault="000012D8" w:rsidP="000012D8">
      <w:pPr>
        <w:widowControl w:val="0"/>
        <w:autoSpaceDE w:val="0"/>
        <w:autoSpaceDN w:val="0"/>
        <w:adjustRightInd w:val="0"/>
        <w:ind w:firstLine="284"/>
        <w:jc w:val="both"/>
        <w:rPr>
          <w:sz w:val="14"/>
          <w:szCs w:val="14"/>
        </w:rPr>
      </w:pPr>
      <w:r w:rsidRPr="00A87C52">
        <w:rPr>
          <w:sz w:val="14"/>
          <w:szCs w:val="14"/>
        </w:rPr>
        <w:t>1.5. Заменить в графе 8 строки 1 Мероприятий Программы цифру «1147,00229» на символ «</w:t>
      </w:r>
      <w:proofErr w:type="gramStart"/>
      <w:r w:rsidRPr="00A87C52">
        <w:rPr>
          <w:sz w:val="14"/>
          <w:szCs w:val="14"/>
        </w:rPr>
        <w:t>-»</w:t>
      </w:r>
      <w:proofErr w:type="gramEnd"/>
      <w:r w:rsidRPr="00A87C52">
        <w:rPr>
          <w:sz w:val="14"/>
          <w:szCs w:val="14"/>
        </w:rPr>
        <w:t xml:space="preserve">, цифру «5772,48947» на «6919,49176»; </w:t>
      </w:r>
    </w:p>
    <w:p w:rsidR="000012D8" w:rsidRPr="00A87C52" w:rsidRDefault="000012D8" w:rsidP="000012D8">
      <w:pPr>
        <w:widowControl w:val="0"/>
        <w:autoSpaceDE w:val="0"/>
        <w:autoSpaceDN w:val="0"/>
        <w:adjustRightInd w:val="0"/>
        <w:ind w:firstLine="284"/>
        <w:jc w:val="both"/>
        <w:rPr>
          <w:sz w:val="14"/>
          <w:szCs w:val="14"/>
        </w:rPr>
      </w:pPr>
      <w:r w:rsidRPr="00A87C52">
        <w:rPr>
          <w:sz w:val="14"/>
          <w:szCs w:val="14"/>
        </w:rPr>
        <w:t>1.6. Заменить в графе 9 строки 1 Мероприятий Программы цифру «1154,62723» на символ «</w:t>
      </w:r>
      <w:proofErr w:type="gramStart"/>
      <w:r w:rsidRPr="00A87C52">
        <w:rPr>
          <w:sz w:val="14"/>
          <w:szCs w:val="14"/>
        </w:rPr>
        <w:t>-»</w:t>
      </w:r>
      <w:proofErr w:type="gramEnd"/>
      <w:r w:rsidRPr="00A87C52">
        <w:rPr>
          <w:sz w:val="14"/>
          <w:szCs w:val="14"/>
        </w:rPr>
        <w:t>, цифру «5816,92083» на «6971,54806»;</w:t>
      </w:r>
    </w:p>
    <w:p w:rsidR="000012D8" w:rsidRPr="00A87C52" w:rsidRDefault="000012D8" w:rsidP="000012D8">
      <w:pPr>
        <w:widowControl w:val="0"/>
        <w:autoSpaceDE w:val="0"/>
        <w:autoSpaceDN w:val="0"/>
        <w:adjustRightInd w:val="0"/>
        <w:ind w:firstLine="284"/>
        <w:jc w:val="both"/>
        <w:rPr>
          <w:sz w:val="14"/>
          <w:szCs w:val="14"/>
        </w:rPr>
      </w:pPr>
      <w:r w:rsidRPr="00A87C52">
        <w:rPr>
          <w:sz w:val="14"/>
          <w:szCs w:val="14"/>
        </w:rPr>
        <w:t>2. Внести изменения в подпрограмму «Улучшение жилищных условий граждан в Солецком муниципальном районе</w:t>
      </w:r>
      <w:r w:rsidRPr="00A87C52">
        <w:rPr>
          <w:bCs/>
          <w:sz w:val="14"/>
          <w:szCs w:val="14"/>
        </w:rPr>
        <w:t>» Программы (далее - Подпрограмма 1):</w:t>
      </w:r>
    </w:p>
    <w:p w:rsidR="000012D8" w:rsidRPr="00A87C52" w:rsidRDefault="000012D8" w:rsidP="000012D8">
      <w:pPr>
        <w:widowControl w:val="0"/>
        <w:autoSpaceDE w:val="0"/>
        <w:autoSpaceDN w:val="0"/>
        <w:adjustRightInd w:val="0"/>
        <w:ind w:firstLine="284"/>
        <w:jc w:val="both"/>
        <w:rPr>
          <w:sz w:val="14"/>
          <w:szCs w:val="14"/>
        </w:rPr>
      </w:pPr>
      <w:r w:rsidRPr="00A87C52">
        <w:rPr>
          <w:sz w:val="14"/>
          <w:szCs w:val="14"/>
        </w:rPr>
        <w:t xml:space="preserve">2.1. </w:t>
      </w:r>
      <w:bookmarkStart w:id="6" w:name="Par198"/>
      <w:bookmarkEnd w:id="6"/>
      <w:r w:rsidRPr="00A87C52">
        <w:rPr>
          <w:sz w:val="14"/>
          <w:szCs w:val="14"/>
        </w:rPr>
        <w:t>изложить раздел 3 паспорта Подпрограммы 1 в редакции:</w:t>
      </w:r>
    </w:p>
    <w:p w:rsidR="000012D8" w:rsidRPr="00A87C52" w:rsidRDefault="000012D8" w:rsidP="000012D8">
      <w:pPr>
        <w:widowControl w:val="0"/>
        <w:autoSpaceDE w:val="0"/>
        <w:autoSpaceDN w:val="0"/>
        <w:adjustRightInd w:val="0"/>
        <w:ind w:firstLine="284"/>
        <w:jc w:val="both"/>
        <w:rPr>
          <w:b/>
          <w:sz w:val="14"/>
          <w:szCs w:val="14"/>
        </w:rPr>
      </w:pPr>
      <w:r w:rsidRPr="00A87C52">
        <w:rPr>
          <w:b/>
          <w:sz w:val="14"/>
          <w:szCs w:val="14"/>
        </w:rPr>
        <w:t>«4. Объемы и источники финансирования подпрограммы в целом и по годам реализации (тыс. рублей):</w:t>
      </w:r>
    </w:p>
    <w:tbl>
      <w:tblPr>
        <w:tblW w:w="0" w:type="auto"/>
        <w:tblInd w:w="2" w:type="dxa"/>
        <w:tblCellMar>
          <w:left w:w="75" w:type="dxa"/>
          <w:right w:w="75" w:type="dxa"/>
        </w:tblCellMar>
        <w:tblLook w:val="00A0" w:firstRow="1" w:lastRow="0" w:firstColumn="1" w:lastColumn="0" w:noHBand="0" w:noVBand="0"/>
      </w:tblPr>
      <w:tblGrid>
        <w:gridCol w:w="435"/>
        <w:gridCol w:w="1078"/>
        <w:gridCol w:w="949"/>
        <w:gridCol w:w="1545"/>
        <w:gridCol w:w="675"/>
      </w:tblGrid>
      <w:tr w:rsidR="00A87C52" w:rsidRPr="00A87C52" w:rsidTr="000012D8">
        <w:trPr>
          <w:trHeight w:val="20"/>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sz w:val="10"/>
                <w:szCs w:val="14"/>
              </w:rPr>
            </w:pPr>
            <w:r w:rsidRPr="00A87C52">
              <w:rPr>
                <w:sz w:val="10"/>
                <w:szCs w:val="14"/>
              </w:rPr>
              <w:t>Год</w:t>
            </w:r>
          </w:p>
        </w:tc>
        <w:tc>
          <w:tcPr>
            <w:tcW w:w="0" w:type="auto"/>
            <w:gridSpan w:val="4"/>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sz w:val="10"/>
                <w:szCs w:val="14"/>
              </w:rPr>
            </w:pPr>
            <w:r w:rsidRPr="00A87C52">
              <w:rPr>
                <w:sz w:val="10"/>
                <w:szCs w:val="14"/>
              </w:rPr>
              <w:t>Источник  финансирования</w:t>
            </w:r>
          </w:p>
        </w:tc>
      </w:tr>
      <w:tr w:rsidR="00A87C52" w:rsidRPr="00A87C52" w:rsidTr="000012D8">
        <w:trPr>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sz w:val="10"/>
                <w:szCs w:val="14"/>
              </w:rPr>
            </w:pPr>
          </w:p>
        </w:tc>
        <w:tc>
          <w:tcPr>
            <w:tcW w:w="0" w:type="auto"/>
            <w:tcBorders>
              <w:top w:val="nil"/>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sz w:val="10"/>
                <w:szCs w:val="14"/>
              </w:rPr>
            </w:pPr>
            <w:r w:rsidRPr="00A87C52">
              <w:rPr>
                <w:sz w:val="10"/>
                <w:szCs w:val="14"/>
              </w:rPr>
              <w:t>федеральный бюджет</w:t>
            </w:r>
          </w:p>
        </w:tc>
        <w:tc>
          <w:tcPr>
            <w:tcW w:w="0" w:type="auto"/>
            <w:tcBorders>
              <w:top w:val="nil"/>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sz w:val="10"/>
                <w:szCs w:val="14"/>
              </w:rPr>
            </w:pPr>
            <w:r w:rsidRPr="00A87C52">
              <w:rPr>
                <w:sz w:val="10"/>
                <w:szCs w:val="14"/>
              </w:rPr>
              <w:t>областной бюджет</w:t>
            </w:r>
          </w:p>
        </w:tc>
        <w:tc>
          <w:tcPr>
            <w:tcW w:w="0" w:type="auto"/>
            <w:tcBorders>
              <w:top w:val="nil"/>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sz w:val="10"/>
                <w:szCs w:val="14"/>
              </w:rPr>
            </w:pPr>
            <w:r w:rsidRPr="00A87C52">
              <w:rPr>
                <w:sz w:val="10"/>
                <w:szCs w:val="14"/>
              </w:rPr>
              <w:t>бюджет муниципального района</w:t>
            </w:r>
          </w:p>
        </w:tc>
        <w:tc>
          <w:tcPr>
            <w:tcW w:w="0" w:type="auto"/>
            <w:tcBorders>
              <w:top w:val="nil"/>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sz w:val="10"/>
                <w:szCs w:val="14"/>
              </w:rPr>
            </w:pPr>
            <w:r w:rsidRPr="00A87C52">
              <w:rPr>
                <w:sz w:val="10"/>
                <w:szCs w:val="14"/>
              </w:rPr>
              <w:t>всего</w:t>
            </w:r>
          </w:p>
        </w:tc>
      </w:tr>
      <w:tr w:rsidR="00A87C52" w:rsidRPr="00A87C52" w:rsidTr="000012D8">
        <w:trPr>
          <w:trHeight w:val="20"/>
        </w:trPr>
        <w:tc>
          <w:tcPr>
            <w:tcW w:w="0" w:type="auto"/>
            <w:tcBorders>
              <w:top w:val="nil"/>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sz w:val="10"/>
                <w:szCs w:val="14"/>
              </w:rPr>
            </w:pPr>
            <w:r w:rsidRPr="00A87C52">
              <w:rPr>
                <w:sz w:val="10"/>
                <w:szCs w:val="14"/>
              </w:rPr>
              <w:t>1</w:t>
            </w:r>
          </w:p>
        </w:tc>
        <w:tc>
          <w:tcPr>
            <w:tcW w:w="0" w:type="auto"/>
            <w:tcBorders>
              <w:top w:val="nil"/>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sz w:val="10"/>
                <w:szCs w:val="14"/>
              </w:rPr>
            </w:pPr>
            <w:r w:rsidRPr="00A87C52">
              <w:rPr>
                <w:sz w:val="10"/>
                <w:szCs w:val="14"/>
              </w:rPr>
              <w:t>2</w:t>
            </w:r>
          </w:p>
        </w:tc>
        <w:tc>
          <w:tcPr>
            <w:tcW w:w="0" w:type="auto"/>
            <w:tcBorders>
              <w:top w:val="nil"/>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sz w:val="10"/>
                <w:szCs w:val="14"/>
              </w:rPr>
            </w:pPr>
            <w:r w:rsidRPr="00A87C52">
              <w:rPr>
                <w:sz w:val="10"/>
                <w:szCs w:val="14"/>
              </w:rPr>
              <w:t>3</w:t>
            </w:r>
          </w:p>
        </w:tc>
        <w:tc>
          <w:tcPr>
            <w:tcW w:w="0" w:type="auto"/>
            <w:tcBorders>
              <w:top w:val="nil"/>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sz w:val="10"/>
                <w:szCs w:val="14"/>
              </w:rPr>
            </w:pPr>
            <w:r w:rsidRPr="00A87C52">
              <w:rPr>
                <w:sz w:val="10"/>
                <w:szCs w:val="14"/>
              </w:rPr>
              <w:t>4</w:t>
            </w:r>
          </w:p>
        </w:tc>
        <w:tc>
          <w:tcPr>
            <w:tcW w:w="0" w:type="auto"/>
            <w:tcBorders>
              <w:top w:val="nil"/>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sz w:val="10"/>
                <w:szCs w:val="14"/>
              </w:rPr>
            </w:pPr>
            <w:r w:rsidRPr="00A87C52">
              <w:rPr>
                <w:sz w:val="10"/>
                <w:szCs w:val="14"/>
              </w:rPr>
              <w:t>5</w:t>
            </w:r>
          </w:p>
        </w:tc>
      </w:tr>
      <w:tr w:rsidR="00A87C52" w:rsidRPr="00A87C52" w:rsidTr="000012D8">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sz w:val="10"/>
                <w:szCs w:val="14"/>
              </w:rPr>
            </w:pPr>
            <w:r w:rsidRPr="00A87C52">
              <w:rPr>
                <w:sz w:val="10"/>
                <w:szCs w:val="14"/>
              </w:rPr>
              <w:t>2020</w:t>
            </w: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sz w:val="10"/>
                <w:szCs w:val="14"/>
              </w:rPr>
            </w:pPr>
            <w:r w:rsidRPr="00A87C52">
              <w:rPr>
                <w:sz w:val="10"/>
                <w:szCs w:val="14"/>
              </w:rPr>
              <w:t>7304,89766</w:t>
            </w: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sz w:val="10"/>
                <w:szCs w:val="14"/>
              </w:rPr>
            </w:pPr>
            <w:r w:rsidRPr="00A87C52">
              <w:rPr>
                <w:sz w:val="10"/>
                <w:szCs w:val="14"/>
              </w:rPr>
              <w:t>293,70000</w:t>
            </w: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b/>
                <w:sz w:val="10"/>
                <w:szCs w:val="14"/>
              </w:rPr>
            </w:pPr>
            <w:r w:rsidRPr="00A87C52">
              <w:rPr>
                <w:b/>
                <w:sz w:val="10"/>
                <w:szCs w:val="14"/>
              </w:rPr>
              <w:t>7598,59766</w:t>
            </w:r>
          </w:p>
        </w:tc>
      </w:tr>
      <w:tr w:rsidR="00A87C52" w:rsidRPr="00A87C52" w:rsidTr="000012D8">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sz w:val="10"/>
                <w:szCs w:val="14"/>
              </w:rPr>
            </w:pPr>
            <w:r w:rsidRPr="00A87C52">
              <w:rPr>
                <w:sz w:val="10"/>
                <w:szCs w:val="14"/>
              </w:rPr>
              <w:t>2021</w:t>
            </w: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sz w:val="10"/>
                <w:szCs w:val="14"/>
              </w:rPr>
            </w:pPr>
            <w:r w:rsidRPr="00A87C52">
              <w:rPr>
                <w:sz w:val="10"/>
                <w:szCs w:val="14"/>
              </w:rPr>
              <w:t>6919,49176</w:t>
            </w: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jc w:val="center"/>
              <w:rPr>
                <w:sz w:val="10"/>
                <w:szCs w:val="14"/>
              </w:rPr>
            </w:pPr>
            <w:r w:rsidRPr="00A87C52">
              <w:rPr>
                <w:sz w:val="10"/>
                <w:szCs w:val="14"/>
              </w:rPr>
              <w:t>293,70000</w:t>
            </w: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b/>
                <w:sz w:val="10"/>
                <w:szCs w:val="14"/>
              </w:rPr>
            </w:pPr>
            <w:r w:rsidRPr="00A87C52">
              <w:rPr>
                <w:b/>
                <w:sz w:val="10"/>
                <w:szCs w:val="14"/>
              </w:rPr>
              <w:t>7213,19176</w:t>
            </w:r>
          </w:p>
        </w:tc>
      </w:tr>
      <w:tr w:rsidR="00A87C52" w:rsidRPr="00A87C52" w:rsidTr="000012D8">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sz w:val="10"/>
                <w:szCs w:val="14"/>
              </w:rPr>
            </w:pPr>
            <w:r w:rsidRPr="00A87C52">
              <w:rPr>
                <w:sz w:val="10"/>
                <w:szCs w:val="14"/>
              </w:rPr>
              <w:t>2022</w:t>
            </w: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sz w:val="10"/>
                <w:szCs w:val="14"/>
              </w:rPr>
            </w:pPr>
            <w:r w:rsidRPr="00A87C52">
              <w:rPr>
                <w:sz w:val="10"/>
                <w:szCs w:val="14"/>
              </w:rPr>
              <w:t>6971,54806</w:t>
            </w: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jc w:val="center"/>
              <w:rPr>
                <w:sz w:val="10"/>
                <w:szCs w:val="14"/>
              </w:rPr>
            </w:pPr>
            <w:r w:rsidRPr="00A87C52">
              <w:rPr>
                <w:sz w:val="10"/>
                <w:szCs w:val="14"/>
              </w:rPr>
              <w:t>293,70000</w:t>
            </w: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b/>
                <w:sz w:val="10"/>
                <w:szCs w:val="14"/>
              </w:rPr>
            </w:pPr>
            <w:r w:rsidRPr="00A87C52">
              <w:rPr>
                <w:b/>
                <w:sz w:val="10"/>
                <w:szCs w:val="14"/>
              </w:rPr>
              <w:t>7265,24806</w:t>
            </w:r>
          </w:p>
        </w:tc>
      </w:tr>
      <w:tr w:rsidR="00A87C52" w:rsidRPr="00A87C52" w:rsidTr="000012D8">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sz w:val="10"/>
                <w:szCs w:val="14"/>
              </w:rPr>
            </w:pPr>
            <w:r w:rsidRPr="00A87C52">
              <w:rPr>
                <w:sz w:val="10"/>
                <w:szCs w:val="14"/>
              </w:rPr>
              <w:t>2023</w:t>
            </w: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b/>
                <w:sz w:val="10"/>
                <w:szCs w:val="14"/>
              </w:rPr>
            </w:pPr>
            <w:r w:rsidRPr="00A87C52">
              <w:rPr>
                <w:b/>
                <w:sz w:val="10"/>
                <w:szCs w:val="14"/>
              </w:rPr>
              <w:t>-</w:t>
            </w:r>
          </w:p>
        </w:tc>
      </w:tr>
      <w:tr w:rsidR="00A87C52" w:rsidRPr="00A87C52" w:rsidTr="000012D8">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sz w:val="10"/>
                <w:szCs w:val="14"/>
              </w:rPr>
            </w:pPr>
            <w:r w:rsidRPr="00A87C52">
              <w:rPr>
                <w:sz w:val="10"/>
                <w:szCs w:val="14"/>
              </w:rPr>
              <w:t>2024</w:t>
            </w: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b/>
                <w:sz w:val="10"/>
                <w:szCs w:val="14"/>
              </w:rPr>
            </w:pPr>
            <w:r w:rsidRPr="00A87C52">
              <w:rPr>
                <w:b/>
                <w:sz w:val="10"/>
                <w:szCs w:val="14"/>
              </w:rPr>
              <w:t>-</w:t>
            </w:r>
          </w:p>
        </w:tc>
      </w:tr>
      <w:tr w:rsidR="00A87C52" w:rsidRPr="00A87C52" w:rsidTr="000012D8">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sz w:val="10"/>
                <w:szCs w:val="14"/>
              </w:rPr>
            </w:pPr>
            <w:r w:rsidRPr="00A87C52">
              <w:rPr>
                <w:sz w:val="10"/>
                <w:szCs w:val="14"/>
              </w:rPr>
              <w:t>2025</w:t>
            </w: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b/>
                <w:sz w:val="10"/>
                <w:szCs w:val="14"/>
              </w:rPr>
            </w:pPr>
            <w:r w:rsidRPr="00A87C52">
              <w:rPr>
                <w:b/>
                <w:sz w:val="10"/>
                <w:szCs w:val="14"/>
              </w:rPr>
              <w:t>-</w:t>
            </w:r>
          </w:p>
        </w:tc>
      </w:tr>
      <w:tr w:rsidR="00A87C52" w:rsidRPr="00A87C52" w:rsidTr="000012D8">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b/>
                <w:sz w:val="10"/>
                <w:szCs w:val="14"/>
              </w:rPr>
            </w:pPr>
            <w:r w:rsidRPr="00A87C52">
              <w:rPr>
                <w:b/>
                <w:sz w:val="10"/>
                <w:szCs w:val="14"/>
              </w:rPr>
              <w:t>Всего:</w:t>
            </w: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b/>
                <w:sz w:val="10"/>
                <w:szCs w:val="14"/>
              </w:rPr>
            </w:pPr>
            <w:r w:rsidRPr="00A87C52">
              <w:rPr>
                <w:b/>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b/>
                <w:sz w:val="10"/>
                <w:szCs w:val="14"/>
              </w:rPr>
            </w:pPr>
            <w:r w:rsidRPr="00A87C52">
              <w:rPr>
                <w:b/>
                <w:sz w:val="10"/>
                <w:szCs w:val="14"/>
              </w:rPr>
              <w:t>21195,93748</w:t>
            </w: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b/>
                <w:sz w:val="10"/>
                <w:szCs w:val="14"/>
              </w:rPr>
            </w:pPr>
            <w:r w:rsidRPr="00A87C52">
              <w:rPr>
                <w:b/>
                <w:sz w:val="10"/>
                <w:szCs w:val="14"/>
              </w:rPr>
              <w:t>881,10000</w:t>
            </w: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b/>
                <w:sz w:val="10"/>
                <w:szCs w:val="14"/>
              </w:rPr>
            </w:pPr>
            <w:r w:rsidRPr="00A87C52">
              <w:rPr>
                <w:b/>
                <w:sz w:val="10"/>
                <w:szCs w:val="14"/>
              </w:rPr>
              <w:t>22077,03748</w:t>
            </w:r>
          </w:p>
        </w:tc>
      </w:tr>
    </w:tbl>
    <w:p w:rsidR="000012D8" w:rsidRPr="00A87C52" w:rsidRDefault="000012D8" w:rsidP="000012D8">
      <w:pPr>
        <w:widowControl w:val="0"/>
        <w:autoSpaceDE w:val="0"/>
        <w:autoSpaceDN w:val="0"/>
        <w:adjustRightInd w:val="0"/>
        <w:jc w:val="right"/>
        <w:rPr>
          <w:b/>
          <w:sz w:val="14"/>
          <w:szCs w:val="14"/>
        </w:rPr>
      </w:pPr>
      <w:r w:rsidRPr="00A87C52">
        <w:rPr>
          <w:b/>
          <w:sz w:val="14"/>
          <w:szCs w:val="14"/>
        </w:rPr>
        <w:t>»;</w:t>
      </w:r>
    </w:p>
    <w:p w:rsidR="000012D8" w:rsidRPr="00A87C52" w:rsidRDefault="000012D8" w:rsidP="000012D8">
      <w:pPr>
        <w:widowControl w:val="0"/>
        <w:autoSpaceDE w:val="0"/>
        <w:autoSpaceDN w:val="0"/>
        <w:adjustRightInd w:val="0"/>
        <w:ind w:firstLine="284"/>
        <w:jc w:val="both"/>
        <w:rPr>
          <w:sz w:val="14"/>
          <w:szCs w:val="14"/>
        </w:rPr>
      </w:pPr>
      <w:r w:rsidRPr="00A87C52">
        <w:rPr>
          <w:sz w:val="14"/>
          <w:szCs w:val="14"/>
        </w:rPr>
        <w:t>2.2. Заменить в графе 7 строки 2.1. Мероприятий Подпрограммы 1 цифры «6957,66722» на «7304,89766», «5938,39810» на «7304,89766», цифру «1019,26912» на символ «-»;</w:t>
      </w:r>
    </w:p>
    <w:p w:rsidR="000012D8" w:rsidRPr="00A87C52" w:rsidRDefault="000012D8" w:rsidP="000012D8">
      <w:pPr>
        <w:widowControl w:val="0"/>
        <w:autoSpaceDE w:val="0"/>
        <w:autoSpaceDN w:val="0"/>
        <w:adjustRightInd w:val="0"/>
        <w:ind w:firstLine="284"/>
        <w:jc w:val="both"/>
        <w:rPr>
          <w:sz w:val="14"/>
          <w:szCs w:val="14"/>
        </w:rPr>
      </w:pPr>
      <w:r w:rsidRPr="00A87C52">
        <w:rPr>
          <w:sz w:val="14"/>
          <w:szCs w:val="14"/>
        </w:rPr>
        <w:t>2.3. Заменить в графе 7 строки «Итого по подпрограмме» Мероприятий Подпрограммы 1 цифры «7251,36722» на «7598,59766», «5938,39810» на «7304,89766», цифру «1019,26912» на символ «</w:t>
      </w:r>
      <w:proofErr w:type="gramStart"/>
      <w:r w:rsidRPr="00A87C52">
        <w:rPr>
          <w:sz w:val="14"/>
          <w:szCs w:val="14"/>
        </w:rPr>
        <w:t>-»</w:t>
      </w:r>
      <w:proofErr w:type="gramEnd"/>
      <w:r w:rsidRPr="00A87C52">
        <w:rPr>
          <w:sz w:val="14"/>
          <w:szCs w:val="14"/>
        </w:rPr>
        <w:t>;</w:t>
      </w:r>
    </w:p>
    <w:p w:rsidR="000012D8" w:rsidRPr="00A87C52" w:rsidRDefault="000012D8" w:rsidP="000012D8">
      <w:pPr>
        <w:widowControl w:val="0"/>
        <w:autoSpaceDE w:val="0"/>
        <w:autoSpaceDN w:val="0"/>
        <w:adjustRightInd w:val="0"/>
        <w:ind w:firstLine="284"/>
        <w:jc w:val="both"/>
        <w:rPr>
          <w:sz w:val="14"/>
          <w:szCs w:val="14"/>
        </w:rPr>
      </w:pPr>
      <w:r w:rsidRPr="00A87C52">
        <w:rPr>
          <w:sz w:val="14"/>
          <w:szCs w:val="14"/>
        </w:rPr>
        <w:t>2.4. Заменить в графе 8 строки 2.1. Мероприятий Подпрограммы 1 цифру «5772,48947» на «6919,49176», цифру «1147,00229» на символ «-»;</w:t>
      </w:r>
    </w:p>
    <w:p w:rsidR="000012D8" w:rsidRPr="00A87C52" w:rsidRDefault="000012D8" w:rsidP="000012D8">
      <w:pPr>
        <w:widowControl w:val="0"/>
        <w:autoSpaceDE w:val="0"/>
        <w:autoSpaceDN w:val="0"/>
        <w:adjustRightInd w:val="0"/>
        <w:ind w:firstLine="284"/>
        <w:jc w:val="both"/>
        <w:rPr>
          <w:sz w:val="14"/>
          <w:szCs w:val="14"/>
        </w:rPr>
      </w:pPr>
      <w:r w:rsidRPr="00A87C52">
        <w:rPr>
          <w:sz w:val="14"/>
          <w:szCs w:val="14"/>
        </w:rPr>
        <w:t>2.5. Заменить в графе 8 строки «Итого по подпрограмме» Мероприятий Подпрограммы 1 «5772,48947» на «6919,49176», цифру «1147,00229» на символ «</w:t>
      </w:r>
      <w:proofErr w:type="gramStart"/>
      <w:r w:rsidRPr="00A87C52">
        <w:rPr>
          <w:sz w:val="14"/>
          <w:szCs w:val="14"/>
        </w:rPr>
        <w:t>-»</w:t>
      </w:r>
      <w:proofErr w:type="gramEnd"/>
      <w:r w:rsidRPr="00A87C52">
        <w:rPr>
          <w:sz w:val="14"/>
          <w:szCs w:val="14"/>
        </w:rPr>
        <w:t>;</w:t>
      </w:r>
    </w:p>
    <w:p w:rsidR="000012D8" w:rsidRPr="00A87C52" w:rsidRDefault="000012D8" w:rsidP="000012D8">
      <w:pPr>
        <w:widowControl w:val="0"/>
        <w:autoSpaceDE w:val="0"/>
        <w:autoSpaceDN w:val="0"/>
        <w:adjustRightInd w:val="0"/>
        <w:ind w:firstLine="284"/>
        <w:jc w:val="both"/>
        <w:rPr>
          <w:sz w:val="14"/>
          <w:szCs w:val="14"/>
        </w:rPr>
      </w:pPr>
      <w:r w:rsidRPr="00A87C52">
        <w:rPr>
          <w:sz w:val="14"/>
          <w:szCs w:val="14"/>
        </w:rPr>
        <w:t>2.6. Заменить в графе 9 строки 2.1. Мероприятий Подпрограммы 1 «5816,92083» на «6971,54806», цифру «1154,62723» на символ «-»;</w:t>
      </w:r>
    </w:p>
    <w:p w:rsidR="000012D8" w:rsidRPr="00A87C52" w:rsidRDefault="000012D8" w:rsidP="000012D8">
      <w:pPr>
        <w:widowControl w:val="0"/>
        <w:autoSpaceDE w:val="0"/>
        <w:autoSpaceDN w:val="0"/>
        <w:adjustRightInd w:val="0"/>
        <w:ind w:firstLine="284"/>
        <w:jc w:val="both"/>
        <w:rPr>
          <w:sz w:val="14"/>
          <w:szCs w:val="14"/>
        </w:rPr>
      </w:pPr>
      <w:r w:rsidRPr="00A87C52">
        <w:rPr>
          <w:sz w:val="14"/>
          <w:szCs w:val="14"/>
        </w:rPr>
        <w:t>2.7. Заменить в графе 9 строки «Итого по подпрограмме» Мероприятий Подпрограммы 1 цифру «5816,92083» на «6971,54806», цифру «1154,62723» на символ «</w:t>
      </w:r>
      <w:proofErr w:type="gramStart"/>
      <w:r w:rsidRPr="00A87C52">
        <w:rPr>
          <w:sz w:val="14"/>
          <w:szCs w:val="14"/>
        </w:rPr>
        <w:t>-»</w:t>
      </w:r>
      <w:proofErr w:type="gramEnd"/>
      <w:r w:rsidRPr="00A87C52">
        <w:rPr>
          <w:sz w:val="14"/>
          <w:szCs w:val="14"/>
        </w:rPr>
        <w:t>;</w:t>
      </w:r>
    </w:p>
    <w:p w:rsidR="000012D8" w:rsidRPr="00A87C52" w:rsidRDefault="000012D8" w:rsidP="000012D8">
      <w:pPr>
        <w:widowControl w:val="0"/>
        <w:autoSpaceDE w:val="0"/>
        <w:autoSpaceDN w:val="0"/>
        <w:adjustRightInd w:val="0"/>
        <w:ind w:firstLine="284"/>
        <w:jc w:val="both"/>
        <w:rPr>
          <w:sz w:val="14"/>
          <w:szCs w:val="14"/>
        </w:rPr>
      </w:pPr>
      <w:r w:rsidRPr="00A87C52">
        <w:rPr>
          <w:sz w:val="14"/>
          <w:szCs w:val="14"/>
        </w:rPr>
        <w:t xml:space="preserve">3. Внести изменения в подпрограмму «Развитие </w:t>
      </w:r>
      <w:r w:rsidRPr="00A87C52">
        <w:rPr>
          <w:bCs/>
          <w:sz w:val="14"/>
          <w:szCs w:val="14"/>
        </w:rPr>
        <w:t>инфраструктуры водоснабжения и водоотведения населенных пунктов Солецкого муниципального района» Программы (далее - Подпрограмма 3):</w:t>
      </w:r>
    </w:p>
    <w:p w:rsidR="000012D8" w:rsidRPr="00A87C52" w:rsidRDefault="000012D8" w:rsidP="000012D8">
      <w:pPr>
        <w:widowControl w:val="0"/>
        <w:autoSpaceDE w:val="0"/>
        <w:autoSpaceDN w:val="0"/>
        <w:adjustRightInd w:val="0"/>
        <w:ind w:firstLine="284"/>
        <w:jc w:val="both"/>
        <w:rPr>
          <w:sz w:val="14"/>
          <w:szCs w:val="14"/>
        </w:rPr>
      </w:pPr>
      <w:r w:rsidRPr="00A87C52">
        <w:rPr>
          <w:sz w:val="14"/>
          <w:szCs w:val="14"/>
        </w:rPr>
        <w:t>3.1. изложить раздел 4 паспорта Подпрограммы 3 в редакции:</w:t>
      </w:r>
    </w:p>
    <w:p w:rsidR="000012D8" w:rsidRPr="00A87C52" w:rsidRDefault="000012D8" w:rsidP="000012D8">
      <w:pPr>
        <w:widowControl w:val="0"/>
        <w:autoSpaceDE w:val="0"/>
        <w:autoSpaceDN w:val="0"/>
        <w:adjustRightInd w:val="0"/>
        <w:ind w:firstLine="284"/>
        <w:jc w:val="both"/>
        <w:rPr>
          <w:b/>
          <w:sz w:val="14"/>
          <w:szCs w:val="14"/>
        </w:rPr>
      </w:pPr>
      <w:r w:rsidRPr="00A87C52">
        <w:rPr>
          <w:b/>
          <w:sz w:val="14"/>
          <w:szCs w:val="14"/>
        </w:rPr>
        <w:t>«4. Объемы и источники финансирования подпрограммы в целом и по годам реализации (тыс. рублей):</w:t>
      </w:r>
    </w:p>
    <w:tbl>
      <w:tblPr>
        <w:tblW w:w="0" w:type="auto"/>
        <w:tblInd w:w="2" w:type="dxa"/>
        <w:tblCellMar>
          <w:left w:w="75" w:type="dxa"/>
          <w:right w:w="75" w:type="dxa"/>
        </w:tblCellMar>
        <w:tblLook w:val="00A0" w:firstRow="1" w:lastRow="0" w:firstColumn="1" w:lastColumn="0" w:noHBand="0" w:noVBand="0"/>
      </w:tblPr>
      <w:tblGrid>
        <w:gridCol w:w="435"/>
        <w:gridCol w:w="1078"/>
        <w:gridCol w:w="949"/>
        <w:gridCol w:w="1545"/>
        <w:gridCol w:w="725"/>
      </w:tblGrid>
      <w:tr w:rsidR="00A87C52" w:rsidRPr="00A87C52" w:rsidTr="000012D8">
        <w:trPr>
          <w:trHeight w:val="20"/>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sz w:val="10"/>
                <w:szCs w:val="14"/>
              </w:rPr>
            </w:pPr>
            <w:r w:rsidRPr="00A87C52">
              <w:rPr>
                <w:sz w:val="10"/>
                <w:szCs w:val="14"/>
              </w:rPr>
              <w:t>Год</w:t>
            </w:r>
          </w:p>
        </w:tc>
        <w:tc>
          <w:tcPr>
            <w:tcW w:w="0" w:type="auto"/>
            <w:gridSpan w:val="4"/>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sz w:val="10"/>
                <w:szCs w:val="14"/>
              </w:rPr>
            </w:pPr>
            <w:r w:rsidRPr="00A87C52">
              <w:rPr>
                <w:sz w:val="10"/>
                <w:szCs w:val="14"/>
              </w:rPr>
              <w:t>Источник  финансирования</w:t>
            </w:r>
          </w:p>
        </w:tc>
      </w:tr>
      <w:tr w:rsidR="00A87C52" w:rsidRPr="00A87C52" w:rsidTr="000012D8">
        <w:trPr>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sz w:val="10"/>
                <w:szCs w:val="14"/>
              </w:rPr>
            </w:pPr>
          </w:p>
        </w:tc>
        <w:tc>
          <w:tcPr>
            <w:tcW w:w="0" w:type="auto"/>
            <w:tcBorders>
              <w:top w:val="nil"/>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sz w:val="10"/>
                <w:szCs w:val="14"/>
              </w:rPr>
            </w:pPr>
            <w:r w:rsidRPr="00A87C52">
              <w:rPr>
                <w:sz w:val="10"/>
                <w:szCs w:val="14"/>
              </w:rPr>
              <w:t>федеральный бюджет</w:t>
            </w:r>
          </w:p>
        </w:tc>
        <w:tc>
          <w:tcPr>
            <w:tcW w:w="0" w:type="auto"/>
            <w:tcBorders>
              <w:top w:val="nil"/>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sz w:val="10"/>
                <w:szCs w:val="14"/>
              </w:rPr>
            </w:pPr>
            <w:r w:rsidRPr="00A87C52">
              <w:rPr>
                <w:sz w:val="10"/>
                <w:szCs w:val="14"/>
              </w:rPr>
              <w:t>областной бюджет</w:t>
            </w:r>
          </w:p>
        </w:tc>
        <w:tc>
          <w:tcPr>
            <w:tcW w:w="0" w:type="auto"/>
            <w:tcBorders>
              <w:top w:val="nil"/>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sz w:val="10"/>
                <w:szCs w:val="14"/>
              </w:rPr>
            </w:pPr>
            <w:r w:rsidRPr="00A87C52">
              <w:rPr>
                <w:sz w:val="10"/>
                <w:szCs w:val="14"/>
              </w:rPr>
              <w:t>бюджет муниципального района</w:t>
            </w:r>
          </w:p>
        </w:tc>
        <w:tc>
          <w:tcPr>
            <w:tcW w:w="0" w:type="auto"/>
            <w:tcBorders>
              <w:top w:val="nil"/>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sz w:val="10"/>
                <w:szCs w:val="14"/>
              </w:rPr>
            </w:pPr>
            <w:r w:rsidRPr="00A87C52">
              <w:rPr>
                <w:sz w:val="10"/>
                <w:szCs w:val="14"/>
              </w:rPr>
              <w:t>всего</w:t>
            </w:r>
          </w:p>
        </w:tc>
      </w:tr>
      <w:tr w:rsidR="00A87C52" w:rsidRPr="00A87C52" w:rsidTr="000012D8">
        <w:trPr>
          <w:trHeight w:val="20"/>
        </w:trPr>
        <w:tc>
          <w:tcPr>
            <w:tcW w:w="0" w:type="auto"/>
            <w:tcBorders>
              <w:top w:val="nil"/>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sz w:val="10"/>
                <w:szCs w:val="14"/>
              </w:rPr>
            </w:pPr>
            <w:r w:rsidRPr="00A87C52">
              <w:rPr>
                <w:sz w:val="10"/>
                <w:szCs w:val="14"/>
              </w:rPr>
              <w:t>1</w:t>
            </w:r>
          </w:p>
        </w:tc>
        <w:tc>
          <w:tcPr>
            <w:tcW w:w="0" w:type="auto"/>
            <w:tcBorders>
              <w:top w:val="nil"/>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sz w:val="10"/>
                <w:szCs w:val="14"/>
              </w:rPr>
            </w:pPr>
            <w:r w:rsidRPr="00A87C52">
              <w:rPr>
                <w:sz w:val="10"/>
                <w:szCs w:val="14"/>
              </w:rPr>
              <w:t>2</w:t>
            </w:r>
          </w:p>
        </w:tc>
        <w:tc>
          <w:tcPr>
            <w:tcW w:w="0" w:type="auto"/>
            <w:tcBorders>
              <w:top w:val="nil"/>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sz w:val="10"/>
                <w:szCs w:val="14"/>
              </w:rPr>
            </w:pPr>
            <w:r w:rsidRPr="00A87C52">
              <w:rPr>
                <w:sz w:val="10"/>
                <w:szCs w:val="14"/>
              </w:rPr>
              <w:t>3</w:t>
            </w:r>
          </w:p>
        </w:tc>
        <w:tc>
          <w:tcPr>
            <w:tcW w:w="0" w:type="auto"/>
            <w:tcBorders>
              <w:top w:val="nil"/>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sz w:val="10"/>
                <w:szCs w:val="14"/>
              </w:rPr>
            </w:pPr>
            <w:r w:rsidRPr="00A87C52">
              <w:rPr>
                <w:sz w:val="10"/>
                <w:szCs w:val="14"/>
              </w:rPr>
              <w:t>4</w:t>
            </w:r>
          </w:p>
        </w:tc>
        <w:tc>
          <w:tcPr>
            <w:tcW w:w="0" w:type="auto"/>
            <w:tcBorders>
              <w:top w:val="nil"/>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sz w:val="10"/>
                <w:szCs w:val="14"/>
              </w:rPr>
            </w:pPr>
            <w:r w:rsidRPr="00A87C52">
              <w:rPr>
                <w:sz w:val="10"/>
                <w:szCs w:val="14"/>
              </w:rPr>
              <w:t>5</w:t>
            </w:r>
          </w:p>
        </w:tc>
      </w:tr>
      <w:tr w:rsidR="00A87C52" w:rsidRPr="00A87C52" w:rsidTr="000012D8">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sz w:val="10"/>
                <w:szCs w:val="14"/>
              </w:rPr>
            </w:pPr>
            <w:r w:rsidRPr="00A87C52">
              <w:rPr>
                <w:sz w:val="10"/>
                <w:szCs w:val="14"/>
              </w:rPr>
              <w:t>2020</w:t>
            </w: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sz w:val="10"/>
                <w:szCs w:val="14"/>
              </w:rPr>
            </w:pPr>
            <w:r w:rsidRPr="00A87C52">
              <w:rPr>
                <w:sz w:val="10"/>
                <w:szCs w:val="14"/>
              </w:rPr>
              <w:t>1262,68081</w:t>
            </w: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sz w:val="10"/>
                <w:szCs w:val="14"/>
              </w:rPr>
            </w:pPr>
            <w:r w:rsidRPr="00A87C52">
              <w:rPr>
                <w:sz w:val="10"/>
                <w:szCs w:val="14"/>
              </w:rPr>
              <w:t>1732,21339</w:t>
            </w: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sz w:val="10"/>
                <w:szCs w:val="14"/>
              </w:rPr>
            </w:pPr>
            <w:r w:rsidRPr="00A87C52">
              <w:rPr>
                <w:sz w:val="10"/>
                <w:szCs w:val="14"/>
              </w:rPr>
              <w:t>2994,89420</w:t>
            </w:r>
          </w:p>
        </w:tc>
      </w:tr>
      <w:tr w:rsidR="00A87C52" w:rsidRPr="00A87C52" w:rsidTr="000012D8">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sz w:val="10"/>
                <w:szCs w:val="14"/>
              </w:rPr>
            </w:pPr>
            <w:r w:rsidRPr="00A87C52">
              <w:rPr>
                <w:sz w:val="10"/>
                <w:szCs w:val="14"/>
              </w:rPr>
              <w:t>2021</w:t>
            </w: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sz w:val="10"/>
                <w:szCs w:val="14"/>
              </w:rPr>
            </w:pPr>
            <w:r w:rsidRPr="00A87C52">
              <w:rPr>
                <w:sz w:val="10"/>
                <w:szCs w:val="14"/>
              </w:rPr>
              <w:t>161627,41000</w:t>
            </w: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sz w:val="10"/>
                <w:szCs w:val="14"/>
              </w:rPr>
            </w:pPr>
            <w:r w:rsidRPr="00A87C52">
              <w:rPr>
                <w:sz w:val="10"/>
                <w:szCs w:val="14"/>
              </w:rPr>
              <w:t>1633,59000</w:t>
            </w: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sz w:val="10"/>
                <w:szCs w:val="14"/>
              </w:rPr>
            </w:pPr>
            <w:r w:rsidRPr="00A87C52">
              <w:rPr>
                <w:sz w:val="10"/>
                <w:szCs w:val="14"/>
              </w:rPr>
              <w:t>163261,00000</w:t>
            </w:r>
          </w:p>
        </w:tc>
      </w:tr>
      <w:tr w:rsidR="00A87C52" w:rsidRPr="00A87C52" w:rsidTr="000012D8">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sz w:val="10"/>
                <w:szCs w:val="14"/>
              </w:rPr>
            </w:pPr>
            <w:r w:rsidRPr="00A87C52">
              <w:rPr>
                <w:sz w:val="10"/>
                <w:szCs w:val="14"/>
              </w:rPr>
              <w:t>2022</w:t>
            </w: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sz w:val="10"/>
                <w:szCs w:val="14"/>
              </w:rPr>
            </w:pPr>
            <w:r w:rsidRPr="00A87C52">
              <w:rPr>
                <w:sz w:val="10"/>
                <w:szCs w:val="14"/>
              </w:rPr>
              <w:t>702,80901</w:t>
            </w: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sz w:val="10"/>
                <w:szCs w:val="14"/>
              </w:rPr>
            </w:pPr>
            <w:r w:rsidRPr="00A87C52">
              <w:rPr>
                <w:sz w:val="10"/>
                <w:szCs w:val="14"/>
              </w:rPr>
              <w:t>702,80901</w:t>
            </w:r>
          </w:p>
        </w:tc>
      </w:tr>
      <w:tr w:rsidR="00A87C52" w:rsidRPr="00A87C52" w:rsidTr="000012D8">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sz w:val="10"/>
                <w:szCs w:val="14"/>
              </w:rPr>
            </w:pPr>
            <w:r w:rsidRPr="00A87C52">
              <w:rPr>
                <w:sz w:val="10"/>
                <w:szCs w:val="14"/>
              </w:rPr>
              <w:t>2023</w:t>
            </w: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b/>
                <w:sz w:val="10"/>
                <w:szCs w:val="14"/>
              </w:rPr>
            </w:pPr>
            <w:r w:rsidRPr="00A87C52">
              <w:rPr>
                <w:b/>
                <w:sz w:val="10"/>
                <w:szCs w:val="14"/>
              </w:rPr>
              <w:t>-</w:t>
            </w:r>
          </w:p>
        </w:tc>
      </w:tr>
      <w:tr w:rsidR="00A87C52" w:rsidRPr="00A87C52" w:rsidTr="000012D8">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sz w:val="10"/>
                <w:szCs w:val="14"/>
              </w:rPr>
            </w:pPr>
            <w:r w:rsidRPr="00A87C52">
              <w:rPr>
                <w:sz w:val="10"/>
                <w:szCs w:val="14"/>
              </w:rPr>
              <w:t>2024</w:t>
            </w: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b/>
                <w:sz w:val="10"/>
                <w:szCs w:val="14"/>
              </w:rPr>
            </w:pPr>
            <w:r w:rsidRPr="00A87C52">
              <w:rPr>
                <w:b/>
                <w:sz w:val="10"/>
                <w:szCs w:val="14"/>
              </w:rPr>
              <w:t>-</w:t>
            </w:r>
          </w:p>
        </w:tc>
      </w:tr>
      <w:tr w:rsidR="00A87C52" w:rsidRPr="00A87C52" w:rsidTr="000012D8">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sz w:val="10"/>
                <w:szCs w:val="14"/>
              </w:rPr>
            </w:pPr>
            <w:r w:rsidRPr="00A87C52">
              <w:rPr>
                <w:sz w:val="10"/>
                <w:szCs w:val="14"/>
              </w:rPr>
              <w:t>2025</w:t>
            </w: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b/>
                <w:sz w:val="10"/>
                <w:szCs w:val="14"/>
              </w:rPr>
            </w:pPr>
            <w:r w:rsidRPr="00A87C52">
              <w:rPr>
                <w:b/>
                <w:sz w:val="10"/>
                <w:szCs w:val="14"/>
              </w:rPr>
              <w:t>-</w:t>
            </w:r>
          </w:p>
        </w:tc>
      </w:tr>
      <w:tr w:rsidR="00A87C52" w:rsidRPr="00A87C52" w:rsidTr="000012D8">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b/>
                <w:sz w:val="10"/>
                <w:szCs w:val="14"/>
              </w:rPr>
            </w:pPr>
            <w:r w:rsidRPr="00A87C52">
              <w:rPr>
                <w:b/>
                <w:sz w:val="10"/>
                <w:szCs w:val="14"/>
              </w:rPr>
              <w:t>Всего:</w:t>
            </w: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b/>
                <w:sz w:val="10"/>
                <w:szCs w:val="14"/>
              </w:rPr>
            </w:pPr>
            <w:r w:rsidRPr="00A87C52">
              <w:rPr>
                <w:b/>
                <w:sz w:val="10"/>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b/>
                <w:sz w:val="10"/>
                <w:szCs w:val="14"/>
              </w:rPr>
            </w:pPr>
            <w:r w:rsidRPr="00A87C52">
              <w:rPr>
                <w:b/>
                <w:sz w:val="10"/>
                <w:szCs w:val="14"/>
              </w:rPr>
              <w:t>162890,09081</w:t>
            </w: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b/>
                <w:sz w:val="10"/>
                <w:szCs w:val="14"/>
              </w:rPr>
            </w:pPr>
            <w:r w:rsidRPr="00A87C52">
              <w:rPr>
                <w:b/>
                <w:sz w:val="10"/>
                <w:szCs w:val="14"/>
              </w:rPr>
              <w:t>4068,61240</w:t>
            </w: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widowControl w:val="0"/>
              <w:autoSpaceDE w:val="0"/>
              <w:autoSpaceDN w:val="0"/>
              <w:adjustRightInd w:val="0"/>
              <w:jc w:val="center"/>
              <w:rPr>
                <w:b/>
                <w:sz w:val="10"/>
                <w:szCs w:val="14"/>
              </w:rPr>
            </w:pPr>
            <w:r w:rsidRPr="00A87C52">
              <w:rPr>
                <w:b/>
                <w:sz w:val="10"/>
                <w:szCs w:val="14"/>
              </w:rPr>
              <w:t>166958,70321</w:t>
            </w:r>
          </w:p>
        </w:tc>
      </w:tr>
    </w:tbl>
    <w:p w:rsidR="000012D8" w:rsidRPr="00A87C52" w:rsidRDefault="000012D8" w:rsidP="000012D8">
      <w:pPr>
        <w:widowControl w:val="0"/>
        <w:autoSpaceDE w:val="0"/>
        <w:autoSpaceDN w:val="0"/>
        <w:adjustRightInd w:val="0"/>
        <w:jc w:val="right"/>
        <w:rPr>
          <w:b/>
          <w:sz w:val="14"/>
          <w:szCs w:val="14"/>
        </w:rPr>
      </w:pPr>
      <w:r w:rsidRPr="00A87C52">
        <w:rPr>
          <w:b/>
          <w:sz w:val="14"/>
          <w:szCs w:val="14"/>
        </w:rPr>
        <w:t>»;</w:t>
      </w:r>
    </w:p>
    <w:p w:rsidR="000012D8" w:rsidRPr="00A87C52" w:rsidRDefault="000012D8" w:rsidP="000012D8">
      <w:pPr>
        <w:widowControl w:val="0"/>
        <w:autoSpaceDE w:val="0"/>
        <w:autoSpaceDN w:val="0"/>
        <w:adjustRightInd w:val="0"/>
        <w:ind w:firstLine="284"/>
        <w:jc w:val="both"/>
        <w:rPr>
          <w:sz w:val="14"/>
          <w:szCs w:val="14"/>
        </w:rPr>
      </w:pPr>
      <w:r w:rsidRPr="00A87C52">
        <w:rPr>
          <w:sz w:val="14"/>
          <w:szCs w:val="14"/>
        </w:rPr>
        <w:t xml:space="preserve">3.2. Заменить в графе 7. строки 1.4. Мероприятий Подпрограммы 3 цифры </w:t>
      </w:r>
      <w:r w:rsidRPr="00A87C52">
        <w:rPr>
          <w:sz w:val="14"/>
          <w:szCs w:val="14"/>
        </w:rPr>
        <w:lastRenderedPageBreak/>
        <w:t>«1034,31289» на «964,31289»;</w:t>
      </w:r>
    </w:p>
    <w:p w:rsidR="000012D8" w:rsidRPr="00A87C52" w:rsidRDefault="000012D8" w:rsidP="000012D8">
      <w:pPr>
        <w:widowControl w:val="0"/>
        <w:autoSpaceDE w:val="0"/>
        <w:autoSpaceDN w:val="0"/>
        <w:adjustRightInd w:val="0"/>
        <w:ind w:firstLine="284"/>
        <w:jc w:val="both"/>
        <w:rPr>
          <w:sz w:val="14"/>
          <w:szCs w:val="14"/>
        </w:rPr>
      </w:pPr>
      <w:r w:rsidRPr="00A87C52">
        <w:rPr>
          <w:sz w:val="14"/>
          <w:szCs w:val="14"/>
        </w:rPr>
        <w:t>3.3. Заменить в графе 7 строки «Итого по подпрограмме» Мероприятий Подпрограммы 3 цифры «3064,89420» на «2994,89420» и «1802,21339» на «1732,21339».</w:t>
      </w:r>
    </w:p>
    <w:p w:rsidR="000012D8" w:rsidRPr="00A87C52" w:rsidRDefault="000012D8" w:rsidP="000012D8">
      <w:pPr>
        <w:suppressAutoHyphens/>
        <w:autoSpaceDE w:val="0"/>
        <w:autoSpaceDN w:val="0"/>
        <w:adjustRightInd w:val="0"/>
        <w:ind w:firstLine="284"/>
        <w:jc w:val="both"/>
        <w:rPr>
          <w:sz w:val="14"/>
          <w:szCs w:val="14"/>
        </w:rPr>
      </w:pPr>
      <w:r w:rsidRPr="00A87C52">
        <w:rPr>
          <w:sz w:val="14"/>
          <w:szCs w:val="14"/>
        </w:rPr>
        <w:t>4. Опубликовать настоящее постановление в периодическом печатном издании бюллетень «Солецкий вестник» и разместить на официальном сайте Администрации Солецкого муниципального района в информационно – телекоммуникационной сети «Интернет».</w:t>
      </w:r>
    </w:p>
    <w:p w:rsidR="000012D8" w:rsidRPr="00A87C52" w:rsidRDefault="000012D8" w:rsidP="000012D8">
      <w:pPr>
        <w:tabs>
          <w:tab w:val="left" w:pos="6800"/>
        </w:tabs>
        <w:rPr>
          <w:b/>
          <w:sz w:val="14"/>
          <w:szCs w:val="14"/>
        </w:rPr>
      </w:pPr>
    </w:p>
    <w:p w:rsidR="000012D8" w:rsidRPr="00A87C52" w:rsidRDefault="000012D8" w:rsidP="000012D8">
      <w:pPr>
        <w:tabs>
          <w:tab w:val="left" w:pos="6800"/>
        </w:tabs>
        <w:rPr>
          <w:b/>
          <w:sz w:val="14"/>
          <w:szCs w:val="14"/>
        </w:rPr>
      </w:pPr>
    </w:p>
    <w:p w:rsidR="000012D8" w:rsidRPr="00A87C52" w:rsidRDefault="000012D8" w:rsidP="000012D8">
      <w:pPr>
        <w:rPr>
          <w:b/>
          <w:sz w:val="14"/>
          <w:szCs w:val="14"/>
        </w:rPr>
      </w:pPr>
      <w:proofErr w:type="spellStart"/>
      <w:r w:rsidRPr="00A87C52">
        <w:rPr>
          <w:b/>
          <w:sz w:val="14"/>
          <w:szCs w:val="14"/>
        </w:rPr>
        <w:t>И.о</w:t>
      </w:r>
      <w:proofErr w:type="spellEnd"/>
      <w:r w:rsidRPr="00A87C52">
        <w:rPr>
          <w:b/>
          <w:sz w:val="14"/>
          <w:szCs w:val="14"/>
        </w:rPr>
        <w:t xml:space="preserve">. Главы муниципального округа    Т.А. Миронычева </w:t>
      </w:r>
    </w:p>
    <w:p w:rsidR="000012D8" w:rsidRPr="00A87C52" w:rsidRDefault="000012D8" w:rsidP="00A60716">
      <w:pPr>
        <w:jc w:val="center"/>
        <w:rPr>
          <w:sz w:val="14"/>
        </w:rPr>
      </w:pPr>
    </w:p>
    <w:p w:rsidR="00A60716" w:rsidRPr="00A87C52" w:rsidRDefault="00A60716" w:rsidP="00A60716">
      <w:pPr>
        <w:jc w:val="center"/>
        <w:rPr>
          <w:sz w:val="14"/>
        </w:rPr>
      </w:pPr>
    </w:p>
    <w:p w:rsidR="00BB300B" w:rsidRPr="00A87C52" w:rsidRDefault="00BB300B" w:rsidP="00A60716">
      <w:pPr>
        <w:jc w:val="center"/>
        <w:rPr>
          <w:sz w:val="14"/>
        </w:rPr>
      </w:pPr>
    </w:p>
    <w:p w:rsidR="00A60716" w:rsidRPr="00A87C52" w:rsidRDefault="00A60716" w:rsidP="00A60716">
      <w:pPr>
        <w:jc w:val="center"/>
        <w:rPr>
          <w:b/>
          <w:sz w:val="14"/>
        </w:rPr>
      </w:pPr>
      <w:r w:rsidRPr="00A87C52">
        <w:rPr>
          <w:b/>
          <w:sz w:val="14"/>
        </w:rPr>
        <w:t>ПОСТАНОВЛЕНИЕ</w:t>
      </w:r>
    </w:p>
    <w:p w:rsidR="00A60716" w:rsidRPr="00A87C52" w:rsidRDefault="00A60716" w:rsidP="00A60716">
      <w:pPr>
        <w:jc w:val="center"/>
        <w:rPr>
          <w:sz w:val="14"/>
        </w:rPr>
      </w:pPr>
      <w:r w:rsidRPr="00A87C52">
        <w:rPr>
          <w:sz w:val="14"/>
        </w:rPr>
        <w:t>Администрации Солецкого муниципального округа</w:t>
      </w:r>
    </w:p>
    <w:p w:rsidR="00A60716" w:rsidRPr="00A87C52" w:rsidRDefault="00A60716" w:rsidP="00A60716">
      <w:pPr>
        <w:jc w:val="center"/>
        <w:rPr>
          <w:sz w:val="14"/>
        </w:rPr>
      </w:pPr>
    </w:p>
    <w:p w:rsidR="00A60716" w:rsidRPr="00A87C52" w:rsidRDefault="00A60716" w:rsidP="00A60716">
      <w:pPr>
        <w:jc w:val="center"/>
        <w:rPr>
          <w:sz w:val="14"/>
        </w:rPr>
      </w:pPr>
      <w:r w:rsidRPr="00A87C52">
        <w:rPr>
          <w:sz w:val="14"/>
        </w:rPr>
        <w:t>от 29.03.2021 № 435</w:t>
      </w:r>
    </w:p>
    <w:p w:rsidR="00A60716" w:rsidRPr="00A87C52" w:rsidRDefault="00A60716" w:rsidP="00A60716">
      <w:pPr>
        <w:jc w:val="center"/>
        <w:rPr>
          <w:sz w:val="14"/>
        </w:rPr>
      </w:pPr>
      <w:r w:rsidRPr="00A87C52">
        <w:rPr>
          <w:sz w:val="14"/>
        </w:rPr>
        <w:t>г. Сольцы</w:t>
      </w:r>
    </w:p>
    <w:p w:rsidR="000012D8" w:rsidRPr="00A87C52" w:rsidRDefault="000012D8" w:rsidP="000012D8">
      <w:pPr>
        <w:suppressAutoHyphens/>
        <w:rPr>
          <w:sz w:val="14"/>
          <w:szCs w:val="14"/>
          <w:lang w:eastAsia="zh-CN"/>
        </w:rPr>
      </w:pPr>
    </w:p>
    <w:p w:rsidR="00BB300B" w:rsidRPr="00A87C52" w:rsidRDefault="00BB300B" w:rsidP="00BB300B">
      <w:pPr>
        <w:autoSpaceDE w:val="0"/>
        <w:autoSpaceDN w:val="0"/>
        <w:adjustRightInd w:val="0"/>
        <w:jc w:val="center"/>
        <w:rPr>
          <w:b/>
          <w:sz w:val="14"/>
          <w:szCs w:val="14"/>
        </w:rPr>
      </w:pPr>
      <w:r w:rsidRPr="00A87C52">
        <w:rPr>
          <w:b/>
          <w:sz w:val="14"/>
          <w:szCs w:val="14"/>
        </w:rPr>
        <w:t xml:space="preserve">Об утверждении Порядка установления льгот учреждениями культуры и молодежной политики,  подведомственными Администрации Солецкого муниципального округа, для детей дошкольного  возраста, обучающихся, инвалидов и военнослужащих, проходящих военную службу по призыву, </w:t>
      </w:r>
    </w:p>
    <w:p w:rsidR="00BB300B" w:rsidRPr="00A87C52" w:rsidRDefault="00BB300B" w:rsidP="00BB300B">
      <w:pPr>
        <w:autoSpaceDE w:val="0"/>
        <w:autoSpaceDN w:val="0"/>
        <w:adjustRightInd w:val="0"/>
        <w:jc w:val="center"/>
        <w:rPr>
          <w:b/>
          <w:sz w:val="14"/>
          <w:szCs w:val="14"/>
        </w:rPr>
      </w:pPr>
      <w:r w:rsidRPr="00A87C52">
        <w:rPr>
          <w:b/>
          <w:sz w:val="14"/>
          <w:szCs w:val="14"/>
        </w:rPr>
        <w:t xml:space="preserve">при организации платных мероприятий  </w:t>
      </w:r>
    </w:p>
    <w:p w:rsidR="00BB300B" w:rsidRPr="00A87C52" w:rsidRDefault="00BB300B" w:rsidP="00BB300B">
      <w:pPr>
        <w:jc w:val="center"/>
        <w:rPr>
          <w:b/>
          <w:sz w:val="14"/>
          <w:szCs w:val="14"/>
        </w:rPr>
      </w:pPr>
      <w:r w:rsidRPr="00A87C52">
        <w:rPr>
          <w:sz w:val="14"/>
          <w:szCs w:val="14"/>
        </w:rPr>
        <w:t xml:space="preserve"> </w:t>
      </w:r>
    </w:p>
    <w:p w:rsidR="00BB300B" w:rsidRPr="00A87C52" w:rsidRDefault="00BB300B" w:rsidP="00BB300B">
      <w:pPr>
        <w:ind w:firstLine="284"/>
        <w:jc w:val="both"/>
        <w:rPr>
          <w:b/>
          <w:sz w:val="14"/>
          <w:szCs w:val="14"/>
        </w:rPr>
      </w:pPr>
      <w:r w:rsidRPr="00A87C52">
        <w:rPr>
          <w:sz w:val="14"/>
          <w:szCs w:val="14"/>
        </w:rPr>
        <w:t xml:space="preserve">В соответствии со </w:t>
      </w:r>
      <w:hyperlink r:id="rId9" w:history="1">
        <w:r w:rsidRPr="00A87C52">
          <w:rPr>
            <w:sz w:val="14"/>
            <w:szCs w:val="14"/>
          </w:rPr>
          <w:t>статьей 52</w:t>
        </w:r>
      </w:hyperlink>
      <w:r w:rsidRPr="00A87C52">
        <w:rPr>
          <w:sz w:val="14"/>
          <w:szCs w:val="14"/>
        </w:rPr>
        <w:t xml:space="preserve"> Закона Российской Федерации от 9 октября 1992 года N 3612-1 «Основы законодательства Российской Федерации о культуре», решением Думы Солецкого муниципального округа от 21.09.2020 № 7 «О правопреемстве органов местного самоуправления Солецкого муниципального округа Новгородской области»  Администрация муниципального округа</w:t>
      </w:r>
      <w:r w:rsidRPr="00A87C52">
        <w:rPr>
          <w:b/>
          <w:sz w:val="14"/>
          <w:szCs w:val="14"/>
        </w:rPr>
        <w:t xml:space="preserve"> ПОСТАНОВЛЯЕТ:</w:t>
      </w:r>
    </w:p>
    <w:p w:rsidR="00BB300B" w:rsidRPr="00A87C52" w:rsidRDefault="00BB300B" w:rsidP="00BB300B">
      <w:pPr>
        <w:ind w:firstLine="284"/>
        <w:jc w:val="both"/>
        <w:rPr>
          <w:sz w:val="14"/>
          <w:szCs w:val="14"/>
        </w:rPr>
      </w:pPr>
      <w:r w:rsidRPr="00A87C52">
        <w:rPr>
          <w:sz w:val="14"/>
          <w:szCs w:val="14"/>
        </w:rPr>
        <w:t>1. Утвердить прилагаемый Порядок установления льгот учреждениями  культуры и молодежной политики,  подведомственными Администрации Солецкого муниципального округа, для детей дошкольного  возраста, обучающихся, инвалидов и военнослужащих, проходящих военную службу по призыву, при организации платных мероприятий.</w:t>
      </w:r>
    </w:p>
    <w:p w:rsidR="00BB300B" w:rsidRPr="00A87C52" w:rsidRDefault="00BB300B" w:rsidP="00BB300B">
      <w:pPr>
        <w:ind w:firstLine="284"/>
        <w:jc w:val="both"/>
        <w:rPr>
          <w:sz w:val="14"/>
          <w:szCs w:val="14"/>
        </w:rPr>
      </w:pPr>
      <w:r w:rsidRPr="00A87C52">
        <w:rPr>
          <w:sz w:val="14"/>
          <w:szCs w:val="14"/>
        </w:rPr>
        <w:t>2. Признать утратившими силу постановления Администрации муниципального района:</w:t>
      </w:r>
    </w:p>
    <w:p w:rsidR="00BB300B" w:rsidRPr="00A87C52" w:rsidRDefault="00BB300B" w:rsidP="00BB300B">
      <w:pPr>
        <w:suppressAutoHyphens/>
        <w:ind w:firstLine="284"/>
        <w:jc w:val="both"/>
        <w:rPr>
          <w:sz w:val="14"/>
          <w:szCs w:val="14"/>
        </w:rPr>
      </w:pPr>
      <w:r w:rsidRPr="00A87C52">
        <w:rPr>
          <w:sz w:val="14"/>
          <w:szCs w:val="14"/>
        </w:rPr>
        <w:t>от 08.04.2016 № 516 «Об утверждении Порядка установления льгот отдельным категориям граждан при организации платных, частично-платных мероприятий, проводимых муниципальными бюджетными учреждениями культуры, осуществляющими культурно-досуговую, информационно-просветительскую и музейную деятельность»;</w:t>
      </w:r>
    </w:p>
    <w:p w:rsidR="00BB300B" w:rsidRPr="00A87C52" w:rsidRDefault="00BB300B" w:rsidP="00BB300B">
      <w:pPr>
        <w:suppressAutoHyphens/>
        <w:ind w:firstLine="284"/>
        <w:jc w:val="both"/>
        <w:rPr>
          <w:sz w:val="14"/>
          <w:szCs w:val="14"/>
        </w:rPr>
      </w:pPr>
      <w:r w:rsidRPr="00A87C52">
        <w:rPr>
          <w:sz w:val="14"/>
          <w:szCs w:val="14"/>
        </w:rPr>
        <w:t xml:space="preserve">от 16.12.2019 № 1762 «О внесении изменений в постановление Администрации муниципального района от 08.04.2016 № 516»; </w:t>
      </w:r>
    </w:p>
    <w:p w:rsidR="00BB300B" w:rsidRPr="00A87C52" w:rsidRDefault="00BB300B" w:rsidP="00BB300B">
      <w:pPr>
        <w:widowControl w:val="0"/>
        <w:suppressAutoHyphens/>
        <w:autoSpaceDE w:val="0"/>
        <w:autoSpaceDN w:val="0"/>
        <w:ind w:firstLine="284"/>
        <w:jc w:val="both"/>
        <w:rPr>
          <w:sz w:val="14"/>
          <w:szCs w:val="14"/>
        </w:rPr>
      </w:pPr>
      <w:r w:rsidRPr="00A87C52">
        <w:rPr>
          <w:sz w:val="14"/>
          <w:szCs w:val="14"/>
        </w:rPr>
        <w:t xml:space="preserve">от 05.08.2020 № 879 «О внесении изменений в Порядок установления льгот отдельным категориям граждан при организации платных, частично-платных мероприятий, проводимых муниципальными бюджетными учреждениями культуры, осуществляющими культурно-досуговую, информационно-просветительскую и музейную деятельность».  </w:t>
      </w:r>
    </w:p>
    <w:p w:rsidR="00BB300B" w:rsidRPr="00A87C52" w:rsidRDefault="00BB300B" w:rsidP="00BB300B">
      <w:pPr>
        <w:widowControl w:val="0"/>
        <w:suppressAutoHyphens/>
        <w:autoSpaceDE w:val="0"/>
        <w:autoSpaceDN w:val="0"/>
        <w:ind w:firstLine="284"/>
        <w:jc w:val="both"/>
        <w:rPr>
          <w:sz w:val="14"/>
          <w:szCs w:val="14"/>
        </w:rPr>
      </w:pPr>
      <w:r w:rsidRPr="00A87C52">
        <w:rPr>
          <w:sz w:val="14"/>
          <w:szCs w:val="14"/>
        </w:rPr>
        <w:t xml:space="preserve">3. </w:t>
      </w:r>
      <w:proofErr w:type="gramStart"/>
      <w:r w:rsidRPr="00A87C52">
        <w:rPr>
          <w:sz w:val="14"/>
          <w:szCs w:val="14"/>
        </w:rPr>
        <w:t>Контроль за</w:t>
      </w:r>
      <w:proofErr w:type="gramEnd"/>
      <w:r w:rsidRPr="00A87C52">
        <w:rPr>
          <w:sz w:val="14"/>
          <w:szCs w:val="14"/>
          <w:bdr w:val="none" w:sz="0" w:space="0" w:color="auto" w:frame="1"/>
        </w:rPr>
        <w:t xml:space="preserve"> исполнением настоящего постановления возложить на председателя комитета культуры и молодежной политики Администрации муниципального округа Левашову Н.В.</w:t>
      </w:r>
    </w:p>
    <w:p w:rsidR="00BB300B" w:rsidRPr="00A87C52" w:rsidRDefault="00BB300B" w:rsidP="00BB300B">
      <w:pPr>
        <w:suppressAutoHyphens/>
        <w:ind w:firstLine="284"/>
        <w:contextualSpacing/>
        <w:jc w:val="both"/>
        <w:rPr>
          <w:sz w:val="14"/>
          <w:szCs w:val="14"/>
        </w:rPr>
      </w:pPr>
      <w:r w:rsidRPr="00A87C52">
        <w:rPr>
          <w:sz w:val="14"/>
          <w:szCs w:val="14"/>
        </w:rPr>
        <w:t>4.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округа в информационно-телекоммуникационной сети «Интернет».</w:t>
      </w:r>
    </w:p>
    <w:p w:rsidR="00BB300B" w:rsidRPr="00A87C52" w:rsidRDefault="00BB300B" w:rsidP="00BB300B">
      <w:pPr>
        <w:tabs>
          <w:tab w:val="left" w:pos="6800"/>
        </w:tabs>
        <w:rPr>
          <w:b/>
          <w:sz w:val="14"/>
          <w:szCs w:val="14"/>
        </w:rPr>
      </w:pPr>
    </w:p>
    <w:p w:rsidR="00BB300B" w:rsidRPr="00A87C52" w:rsidRDefault="00BB300B" w:rsidP="00BB300B">
      <w:pPr>
        <w:tabs>
          <w:tab w:val="left" w:pos="6800"/>
        </w:tabs>
        <w:rPr>
          <w:b/>
          <w:sz w:val="14"/>
          <w:szCs w:val="14"/>
        </w:rPr>
      </w:pPr>
    </w:p>
    <w:p w:rsidR="00BB300B" w:rsidRPr="00A87C52" w:rsidRDefault="00BB300B" w:rsidP="00BB300B">
      <w:pPr>
        <w:rPr>
          <w:b/>
          <w:sz w:val="14"/>
          <w:szCs w:val="14"/>
        </w:rPr>
      </w:pPr>
      <w:proofErr w:type="spellStart"/>
      <w:r w:rsidRPr="00A87C52">
        <w:rPr>
          <w:b/>
          <w:sz w:val="14"/>
          <w:szCs w:val="14"/>
        </w:rPr>
        <w:t>И.о</w:t>
      </w:r>
      <w:proofErr w:type="spellEnd"/>
      <w:r w:rsidRPr="00A87C52">
        <w:rPr>
          <w:b/>
          <w:sz w:val="14"/>
          <w:szCs w:val="14"/>
        </w:rPr>
        <w:t xml:space="preserve">. Главы муниципального округа       Т.А. Миронычева </w:t>
      </w:r>
    </w:p>
    <w:p w:rsidR="00BB300B" w:rsidRPr="00A87C52" w:rsidRDefault="00BB300B" w:rsidP="00BB300B">
      <w:pPr>
        <w:tabs>
          <w:tab w:val="left" w:pos="6240"/>
          <w:tab w:val="left" w:pos="6320"/>
          <w:tab w:val="right" w:pos="9498"/>
        </w:tabs>
        <w:suppressAutoHyphens/>
        <w:jc w:val="right"/>
        <w:rPr>
          <w:sz w:val="14"/>
          <w:szCs w:val="14"/>
        </w:rPr>
      </w:pPr>
    </w:p>
    <w:p w:rsidR="00BB300B" w:rsidRPr="00A87C52" w:rsidRDefault="00BB300B" w:rsidP="00BB300B">
      <w:pPr>
        <w:tabs>
          <w:tab w:val="left" w:pos="6240"/>
          <w:tab w:val="left" w:pos="6320"/>
          <w:tab w:val="right" w:pos="9498"/>
        </w:tabs>
        <w:suppressAutoHyphens/>
        <w:jc w:val="right"/>
        <w:rPr>
          <w:sz w:val="14"/>
          <w:szCs w:val="14"/>
        </w:rPr>
      </w:pPr>
      <w:r w:rsidRPr="00A87C52">
        <w:rPr>
          <w:sz w:val="14"/>
          <w:szCs w:val="14"/>
        </w:rPr>
        <w:t xml:space="preserve">Утвержден </w:t>
      </w:r>
    </w:p>
    <w:p w:rsidR="00BB300B" w:rsidRPr="00A87C52" w:rsidRDefault="00BB300B" w:rsidP="00BB300B">
      <w:pPr>
        <w:tabs>
          <w:tab w:val="left" w:pos="6240"/>
          <w:tab w:val="left" w:pos="6320"/>
          <w:tab w:val="right" w:pos="9498"/>
        </w:tabs>
        <w:suppressAutoHyphens/>
        <w:jc w:val="right"/>
        <w:rPr>
          <w:sz w:val="14"/>
          <w:szCs w:val="14"/>
        </w:rPr>
      </w:pPr>
      <w:r w:rsidRPr="00A87C52">
        <w:rPr>
          <w:sz w:val="14"/>
          <w:szCs w:val="14"/>
        </w:rPr>
        <w:t xml:space="preserve">постановлением Администрации  </w:t>
      </w:r>
    </w:p>
    <w:p w:rsidR="00BB300B" w:rsidRPr="00A87C52" w:rsidRDefault="00BB300B" w:rsidP="00BB300B">
      <w:pPr>
        <w:tabs>
          <w:tab w:val="left" w:pos="6240"/>
          <w:tab w:val="left" w:pos="6320"/>
          <w:tab w:val="right" w:pos="9498"/>
        </w:tabs>
        <w:suppressAutoHyphens/>
        <w:jc w:val="right"/>
        <w:rPr>
          <w:sz w:val="14"/>
          <w:szCs w:val="14"/>
        </w:rPr>
      </w:pPr>
      <w:r w:rsidRPr="00A87C52">
        <w:rPr>
          <w:sz w:val="14"/>
          <w:szCs w:val="14"/>
        </w:rPr>
        <w:t>муниципального округа</w:t>
      </w:r>
    </w:p>
    <w:p w:rsidR="00BB300B" w:rsidRPr="00A87C52" w:rsidRDefault="00BB300B" w:rsidP="00BB300B">
      <w:pPr>
        <w:tabs>
          <w:tab w:val="left" w:pos="6240"/>
          <w:tab w:val="left" w:pos="6320"/>
          <w:tab w:val="right" w:pos="9498"/>
        </w:tabs>
        <w:suppressAutoHyphens/>
        <w:jc w:val="right"/>
        <w:rPr>
          <w:sz w:val="14"/>
          <w:szCs w:val="14"/>
        </w:rPr>
      </w:pPr>
      <w:r w:rsidRPr="00A87C52">
        <w:rPr>
          <w:sz w:val="14"/>
          <w:szCs w:val="14"/>
        </w:rPr>
        <w:t>от 29.03.2021 № 435</w:t>
      </w:r>
    </w:p>
    <w:p w:rsidR="00BB300B" w:rsidRPr="00A87C52" w:rsidRDefault="00BB300B" w:rsidP="00BB300B">
      <w:pPr>
        <w:tabs>
          <w:tab w:val="left" w:pos="6260"/>
          <w:tab w:val="right" w:pos="9498"/>
        </w:tabs>
        <w:suppressAutoHyphens/>
        <w:jc w:val="right"/>
        <w:rPr>
          <w:sz w:val="14"/>
          <w:szCs w:val="14"/>
        </w:rPr>
      </w:pPr>
      <w:r w:rsidRPr="00A87C52">
        <w:rPr>
          <w:sz w:val="14"/>
          <w:szCs w:val="14"/>
        </w:rPr>
        <w:tab/>
        <w:t xml:space="preserve">        от 29.03.2021   № 435 </w:t>
      </w:r>
    </w:p>
    <w:p w:rsidR="00BB300B" w:rsidRPr="00A87C52" w:rsidRDefault="00BB300B" w:rsidP="00BB300B">
      <w:pPr>
        <w:autoSpaceDE w:val="0"/>
        <w:autoSpaceDN w:val="0"/>
        <w:adjustRightInd w:val="0"/>
        <w:jc w:val="center"/>
        <w:rPr>
          <w:b/>
          <w:sz w:val="14"/>
          <w:szCs w:val="14"/>
        </w:rPr>
      </w:pPr>
      <w:r w:rsidRPr="00A87C52">
        <w:rPr>
          <w:b/>
          <w:sz w:val="14"/>
          <w:szCs w:val="14"/>
        </w:rPr>
        <w:t xml:space="preserve">Порядок установления льгот учреждениями культуры и молодежной политики,  подведомственными Администрации Солецкого муниципального округа, для детей дошкольного  возраста, обучающихся, инвалидов и военнослужащих, проходящих военную службу по призыву, при организации платных мероприятий  </w:t>
      </w:r>
    </w:p>
    <w:p w:rsidR="00BB300B" w:rsidRPr="00A87C52" w:rsidRDefault="00BB300B" w:rsidP="00BB300B">
      <w:pPr>
        <w:autoSpaceDE w:val="0"/>
        <w:autoSpaceDN w:val="0"/>
        <w:adjustRightInd w:val="0"/>
        <w:jc w:val="both"/>
        <w:outlineLvl w:val="0"/>
        <w:rPr>
          <w:sz w:val="14"/>
          <w:szCs w:val="14"/>
        </w:rPr>
      </w:pPr>
    </w:p>
    <w:p w:rsidR="00BB300B" w:rsidRPr="00A87C52" w:rsidRDefault="00BB300B" w:rsidP="00BB300B">
      <w:pPr>
        <w:autoSpaceDE w:val="0"/>
        <w:autoSpaceDN w:val="0"/>
        <w:adjustRightInd w:val="0"/>
        <w:ind w:firstLine="284"/>
        <w:jc w:val="both"/>
        <w:rPr>
          <w:sz w:val="14"/>
          <w:szCs w:val="14"/>
        </w:rPr>
      </w:pPr>
      <w:r w:rsidRPr="00A87C52">
        <w:rPr>
          <w:sz w:val="14"/>
          <w:szCs w:val="14"/>
        </w:rPr>
        <w:t xml:space="preserve">1. Настоящий Порядок разработан в соответствии со </w:t>
      </w:r>
      <w:hyperlink r:id="rId10" w:history="1">
        <w:r w:rsidRPr="00A87C52">
          <w:rPr>
            <w:sz w:val="14"/>
            <w:szCs w:val="14"/>
          </w:rPr>
          <w:t>статьей 52</w:t>
        </w:r>
      </w:hyperlink>
      <w:r w:rsidRPr="00A87C52">
        <w:rPr>
          <w:sz w:val="14"/>
          <w:szCs w:val="14"/>
        </w:rPr>
        <w:t xml:space="preserve"> Закона Российской Федерации от 9 октября 1992 года N 3612-1 «Основы законодательства Российской Федерации о культуре».</w:t>
      </w:r>
    </w:p>
    <w:p w:rsidR="00BB300B" w:rsidRPr="00A87C52" w:rsidRDefault="00BB300B" w:rsidP="00BB300B">
      <w:pPr>
        <w:autoSpaceDE w:val="0"/>
        <w:autoSpaceDN w:val="0"/>
        <w:adjustRightInd w:val="0"/>
        <w:ind w:firstLine="284"/>
        <w:jc w:val="both"/>
        <w:rPr>
          <w:sz w:val="14"/>
          <w:szCs w:val="14"/>
        </w:rPr>
      </w:pPr>
      <w:bookmarkStart w:id="7" w:name="Par7"/>
      <w:bookmarkEnd w:id="7"/>
      <w:r w:rsidRPr="00A87C52">
        <w:rPr>
          <w:sz w:val="14"/>
          <w:szCs w:val="14"/>
        </w:rPr>
        <w:t>2. Настоящий Порядок определяет установление льгот учреждениями культуры и молодежной политики, подведомственными Администрации Солецкого муниципального округа, для детей дошкольного возраста, обучающихся, инвалидов и военнослужащих, проходящих военную службу по призыву, при организации платных мероприятий (далее - Порядок, учреждения культуры и молодежной политики, категории граждан).</w:t>
      </w:r>
    </w:p>
    <w:p w:rsidR="00BB300B" w:rsidRPr="00A87C52" w:rsidRDefault="00BB300B" w:rsidP="00BB300B">
      <w:pPr>
        <w:autoSpaceDE w:val="0"/>
        <w:autoSpaceDN w:val="0"/>
        <w:adjustRightInd w:val="0"/>
        <w:ind w:firstLine="284"/>
        <w:jc w:val="both"/>
        <w:rPr>
          <w:sz w:val="14"/>
          <w:szCs w:val="14"/>
        </w:rPr>
      </w:pPr>
      <w:r w:rsidRPr="00A87C52">
        <w:rPr>
          <w:sz w:val="14"/>
          <w:szCs w:val="14"/>
        </w:rPr>
        <w:lastRenderedPageBreak/>
        <w:t xml:space="preserve">3. Учреждения культуры и молодежной политики самостоятельно устанавливают льготы при посещении платных спектаклей, концертов, выставок, кино - и </w:t>
      </w:r>
      <w:proofErr w:type="spellStart"/>
      <w:r w:rsidRPr="00A87C52">
        <w:rPr>
          <w:sz w:val="14"/>
          <w:szCs w:val="14"/>
        </w:rPr>
        <w:t>видеопоказов</w:t>
      </w:r>
      <w:proofErr w:type="spellEnd"/>
      <w:r w:rsidRPr="00A87C52">
        <w:rPr>
          <w:sz w:val="14"/>
          <w:szCs w:val="14"/>
        </w:rPr>
        <w:t xml:space="preserve"> (далее - мероприятий), а также иных мероприятий, проводимых учреждениями культуры и молодежной политики  в соответствии с уставной деятельностью.</w:t>
      </w:r>
    </w:p>
    <w:p w:rsidR="00BB300B" w:rsidRPr="00A87C52" w:rsidRDefault="00BB300B" w:rsidP="00BB300B">
      <w:pPr>
        <w:autoSpaceDE w:val="0"/>
        <w:autoSpaceDN w:val="0"/>
        <w:adjustRightInd w:val="0"/>
        <w:ind w:firstLine="284"/>
        <w:jc w:val="both"/>
        <w:rPr>
          <w:sz w:val="14"/>
          <w:szCs w:val="14"/>
        </w:rPr>
      </w:pPr>
      <w:r w:rsidRPr="00A87C52">
        <w:rPr>
          <w:sz w:val="14"/>
          <w:szCs w:val="14"/>
        </w:rPr>
        <w:t xml:space="preserve">4. Учреждение культуры и молодежной политики ежегодно при формировании плана финансово-хозяйственной деятельности на очередной финансовый год с учетом финансовых, материально-технических и организационных возможностей для категорий граждан, предусмотренных </w:t>
      </w:r>
      <w:hyperlink w:anchor="Par7" w:history="1">
        <w:r w:rsidRPr="00A87C52">
          <w:rPr>
            <w:sz w:val="14"/>
            <w:szCs w:val="14"/>
          </w:rPr>
          <w:t>пунктом 2</w:t>
        </w:r>
      </w:hyperlink>
      <w:r w:rsidRPr="00A87C52">
        <w:rPr>
          <w:sz w:val="14"/>
          <w:szCs w:val="14"/>
        </w:rPr>
        <w:t xml:space="preserve"> настоящего Порядка, устанавливают:</w:t>
      </w:r>
    </w:p>
    <w:p w:rsidR="00BB300B" w:rsidRPr="00A87C52" w:rsidRDefault="00BB300B" w:rsidP="00BB300B">
      <w:pPr>
        <w:autoSpaceDE w:val="0"/>
        <w:autoSpaceDN w:val="0"/>
        <w:adjustRightInd w:val="0"/>
        <w:ind w:firstLine="284"/>
        <w:jc w:val="both"/>
        <w:rPr>
          <w:sz w:val="14"/>
          <w:szCs w:val="14"/>
        </w:rPr>
      </w:pPr>
      <w:r w:rsidRPr="00A87C52">
        <w:rPr>
          <w:sz w:val="14"/>
          <w:szCs w:val="14"/>
        </w:rPr>
        <w:t>величину (размер) льготы для каждого мероприятия;</w:t>
      </w:r>
    </w:p>
    <w:p w:rsidR="00BB300B" w:rsidRPr="00A87C52" w:rsidRDefault="00BB300B" w:rsidP="00BB300B">
      <w:pPr>
        <w:autoSpaceDE w:val="0"/>
        <w:autoSpaceDN w:val="0"/>
        <w:adjustRightInd w:val="0"/>
        <w:ind w:firstLine="284"/>
        <w:jc w:val="both"/>
        <w:rPr>
          <w:sz w:val="14"/>
          <w:szCs w:val="14"/>
        </w:rPr>
      </w:pPr>
      <w:r w:rsidRPr="00A87C52">
        <w:rPr>
          <w:sz w:val="14"/>
          <w:szCs w:val="14"/>
        </w:rPr>
        <w:t>перечень льготных мероприятий;</w:t>
      </w:r>
    </w:p>
    <w:p w:rsidR="00BB300B" w:rsidRPr="00A87C52" w:rsidRDefault="00BB300B" w:rsidP="00BB300B">
      <w:pPr>
        <w:autoSpaceDE w:val="0"/>
        <w:autoSpaceDN w:val="0"/>
        <w:adjustRightInd w:val="0"/>
        <w:ind w:firstLine="284"/>
        <w:jc w:val="both"/>
        <w:rPr>
          <w:sz w:val="14"/>
          <w:szCs w:val="14"/>
        </w:rPr>
      </w:pPr>
      <w:r w:rsidRPr="00A87C52">
        <w:rPr>
          <w:sz w:val="14"/>
          <w:szCs w:val="14"/>
        </w:rPr>
        <w:t>количество льготных мест для каждого мероприятия;</w:t>
      </w:r>
    </w:p>
    <w:p w:rsidR="00BB300B" w:rsidRPr="00A87C52" w:rsidRDefault="00BB300B" w:rsidP="00BB300B">
      <w:pPr>
        <w:autoSpaceDE w:val="0"/>
        <w:autoSpaceDN w:val="0"/>
        <w:adjustRightInd w:val="0"/>
        <w:ind w:firstLine="284"/>
        <w:jc w:val="both"/>
        <w:rPr>
          <w:sz w:val="14"/>
          <w:szCs w:val="14"/>
        </w:rPr>
      </w:pPr>
      <w:r w:rsidRPr="00A87C52">
        <w:rPr>
          <w:sz w:val="14"/>
          <w:szCs w:val="14"/>
        </w:rPr>
        <w:t>из перечня услуг, относящихся в соответствии с уставом к основным видам деятельности учреждения, предоставление которых для физических и юридических лиц осуществляется за плату.</w:t>
      </w:r>
    </w:p>
    <w:p w:rsidR="00BB300B" w:rsidRPr="00A87C52" w:rsidRDefault="00BB300B" w:rsidP="00BB300B">
      <w:pPr>
        <w:autoSpaceDE w:val="0"/>
        <w:autoSpaceDN w:val="0"/>
        <w:adjustRightInd w:val="0"/>
        <w:ind w:firstLine="284"/>
        <w:jc w:val="both"/>
        <w:rPr>
          <w:sz w:val="14"/>
          <w:szCs w:val="14"/>
        </w:rPr>
      </w:pPr>
      <w:r w:rsidRPr="00A87C52">
        <w:rPr>
          <w:sz w:val="14"/>
          <w:szCs w:val="14"/>
        </w:rPr>
        <w:t>5. Льготы могут дифференцироваться:</w:t>
      </w:r>
    </w:p>
    <w:p w:rsidR="00BB300B" w:rsidRPr="00A87C52" w:rsidRDefault="00BB300B" w:rsidP="00BB300B">
      <w:pPr>
        <w:autoSpaceDE w:val="0"/>
        <w:autoSpaceDN w:val="0"/>
        <w:adjustRightInd w:val="0"/>
        <w:ind w:firstLine="284"/>
        <w:jc w:val="both"/>
        <w:rPr>
          <w:sz w:val="14"/>
          <w:szCs w:val="14"/>
        </w:rPr>
      </w:pPr>
      <w:r w:rsidRPr="00A87C52">
        <w:rPr>
          <w:sz w:val="14"/>
          <w:szCs w:val="14"/>
        </w:rPr>
        <w:t>по размеру - бесплатное предоставление услуги (услуг); предоставление услуги (услуг) по сниженным ценам;</w:t>
      </w:r>
    </w:p>
    <w:p w:rsidR="00BB300B" w:rsidRPr="00A87C52" w:rsidRDefault="00BB300B" w:rsidP="00BB300B">
      <w:pPr>
        <w:autoSpaceDE w:val="0"/>
        <w:autoSpaceDN w:val="0"/>
        <w:adjustRightInd w:val="0"/>
        <w:ind w:firstLine="284"/>
        <w:jc w:val="both"/>
        <w:rPr>
          <w:sz w:val="14"/>
          <w:szCs w:val="14"/>
        </w:rPr>
      </w:pPr>
      <w:r w:rsidRPr="00A87C52">
        <w:rPr>
          <w:sz w:val="14"/>
          <w:szCs w:val="14"/>
        </w:rPr>
        <w:t>по количеству лиц - для индивидуальных либо групповых посещений.</w:t>
      </w:r>
    </w:p>
    <w:p w:rsidR="00BB300B" w:rsidRPr="00A87C52" w:rsidRDefault="00BB300B" w:rsidP="00BB300B">
      <w:pPr>
        <w:autoSpaceDE w:val="0"/>
        <w:autoSpaceDN w:val="0"/>
        <w:adjustRightInd w:val="0"/>
        <w:ind w:firstLine="284"/>
        <w:jc w:val="both"/>
        <w:rPr>
          <w:sz w:val="14"/>
          <w:szCs w:val="14"/>
        </w:rPr>
      </w:pPr>
      <w:r w:rsidRPr="00A87C52">
        <w:rPr>
          <w:sz w:val="14"/>
          <w:szCs w:val="14"/>
        </w:rPr>
        <w:t xml:space="preserve">6. Для индивидуальных посещений вид и размер льготы устанавливается одинаковым для всех категорий граждан, предусмотренных </w:t>
      </w:r>
      <w:hyperlink w:anchor="Par7" w:history="1">
        <w:r w:rsidRPr="00A87C52">
          <w:rPr>
            <w:sz w:val="14"/>
            <w:szCs w:val="14"/>
          </w:rPr>
          <w:t>пунктом 2</w:t>
        </w:r>
      </w:hyperlink>
      <w:r w:rsidRPr="00A87C52">
        <w:rPr>
          <w:sz w:val="14"/>
          <w:szCs w:val="14"/>
        </w:rPr>
        <w:t xml:space="preserve"> настоящего Порядка.</w:t>
      </w:r>
    </w:p>
    <w:p w:rsidR="00BB300B" w:rsidRPr="00A87C52" w:rsidRDefault="00BB300B" w:rsidP="00BB300B">
      <w:pPr>
        <w:autoSpaceDE w:val="0"/>
        <w:autoSpaceDN w:val="0"/>
        <w:adjustRightInd w:val="0"/>
        <w:ind w:firstLine="284"/>
        <w:jc w:val="both"/>
        <w:rPr>
          <w:sz w:val="14"/>
          <w:szCs w:val="14"/>
        </w:rPr>
      </w:pPr>
      <w:r w:rsidRPr="00A87C52">
        <w:rPr>
          <w:sz w:val="14"/>
          <w:szCs w:val="14"/>
        </w:rPr>
        <w:t>7. Для групповых посещений размер льготы может варьироваться от количества человек в группе.</w:t>
      </w:r>
    </w:p>
    <w:p w:rsidR="00BB300B" w:rsidRPr="00A87C52" w:rsidRDefault="00BB300B" w:rsidP="00BB300B">
      <w:pPr>
        <w:autoSpaceDE w:val="0"/>
        <w:autoSpaceDN w:val="0"/>
        <w:adjustRightInd w:val="0"/>
        <w:ind w:firstLine="284"/>
        <w:jc w:val="both"/>
        <w:rPr>
          <w:sz w:val="14"/>
          <w:szCs w:val="14"/>
        </w:rPr>
      </w:pPr>
      <w:r w:rsidRPr="00A87C52">
        <w:rPr>
          <w:sz w:val="14"/>
          <w:szCs w:val="14"/>
        </w:rPr>
        <w:t xml:space="preserve">8. Учреждения культуры и молодежной политики  предоставляют льготы категориям граждан, предусмотренным </w:t>
      </w:r>
      <w:hyperlink w:anchor="Par7" w:history="1">
        <w:r w:rsidRPr="00A87C52">
          <w:rPr>
            <w:sz w:val="14"/>
            <w:szCs w:val="14"/>
          </w:rPr>
          <w:t>пунктом 2</w:t>
        </w:r>
      </w:hyperlink>
      <w:r w:rsidRPr="00A87C52">
        <w:rPr>
          <w:sz w:val="14"/>
          <w:szCs w:val="14"/>
        </w:rPr>
        <w:t xml:space="preserve"> настоящего Порядка, при посещении ими платных мероприятий, на основании Положения о порядке льготного посещения.</w:t>
      </w:r>
    </w:p>
    <w:p w:rsidR="00BB300B" w:rsidRPr="00A87C52" w:rsidRDefault="00BB300B" w:rsidP="00BB300B">
      <w:pPr>
        <w:autoSpaceDE w:val="0"/>
        <w:autoSpaceDN w:val="0"/>
        <w:adjustRightInd w:val="0"/>
        <w:ind w:firstLine="284"/>
        <w:jc w:val="both"/>
        <w:rPr>
          <w:sz w:val="14"/>
          <w:szCs w:val="14"/>
        </w:rPr>
      </w:pPr>
      <w:r w:rsidRPr="00A87C52">
        <w:rPr>
          <w:sz w:val="14"/>
          <w:szCs w:val="14"/>
        </w:rPr>
        <w:t>Положение о порядке льготного посещения утверждается руководителем учреждения.</w:t>
      </w:r>
    </w:p>
    <w:p w:rsidR="00BB300B" w:rsidRPr="00A87C52" w:rsidRDefault="00BB300B" w:rsidP="00BB300B">
      <w:pPr>
        <w:autoSpaceDE w:val="0"/>
        <w:autoSpaceDN w:val="0"/>
        <w:adjustRightInd w:val="0"/>
        <w:ind w:firstLine="284"/>
        <w:jc w:val="both"/>
        <w:rPr>
          <w:sz w:val="14"/>
          <w:szCs w:val="14"/>
        </w:rPr>
      </w:pPr>
      <w:r w:rsidRPr="00A87C52">
        <w:rPr>
          <w:sz w:val="14"/>
          <w:szCs w:val="14"/>
        </w:rPr>
        <w:t>Положение о порядке льготного посещения должно включать:</w:t>
      </w:r>
    </w:p>
    <w:p w:rsidR="00BB300B" w:rsidRPr="00A87C52" w:rsidRDefault="00BB300B" w:rsidP="00BB300B">
      <w:pPr>
        <w:autoSpaceDE w:val="0"/>
        <w:autoSpaceDN w:val="0"/>
        <w:adjustRightInd w:val="0"/>
        <w:ind w:firstLine="284"/>
        <w:jc w:val="both"/>
        <w:rPr>
          <w:sz w:val="14"/>
          <w:szCs w:val="14"/>
        </w:rPr>
      </w:pPr>
      <w:r w:rsidRPr="00A87C52">
        <w:rPr>
          <w:sz w:val="14"/>
          <w:szCs w:val="14"/>
        </w:rPr>
        <w:t>- перечень лиц, в отношении которых предоставляются льготы;</w:t>
      </w:r>
    </w:p>
    <w:p w:rsidR="00BB300B" w:rsidRPr="00A87C52" w:rsidRDefault="00BB300B" w:rsidP="00BB300B">
      <w:pPr>
        <w:autoSpaceDE w:val="0"/>
        <w:autoSpaceDN w:val="0"/>
        <w:adjustRightInd w:val="0"/>
        <w:ind w:firstLine="284"/>
        <w:jc w:val="both"/>
        <w:rPr>
          <w:sz w:val="14"/>
          <w:szCs w:val="14"/>
        </w:rPr>
      </w:pPr>
      <w:r w:rsidRPr="00A87C52">
        <w:rPr>
          <w:sz w:val="14"/>
          <w:szCs w:val="14"/>
        </w:rPr>
        <w:t>- перечень платных мероприятий, при посещении которых гражданам предоставляются льготы;</w:t>
      </w:r>
    </w:p>
    <w:p w:rsidR="00BB300B" w:rsidRPr="00A87C52" w:rsidRDefault="00BB300B" w:rsidP="00BB300B">
      <w:pPr>
        <w:autoSpaceDE w:val="0"/>
        <w:autoSpaceDN w:val="0"/>
        <w:adjustRightInd w:val="0"/>
        <w:ind w:firstLine="284"/>
        <w:jc w:val="both"/>
        <w:rPr>
          <w:sz w:val="14"/>
          <w:szCs w:val="14"/>
        </w:rPr>
      </w:pPr>
      <w:r w:rsidRPr="00A87C52">
        <w:rPr>
          <w:sz w:val="14"/>
          <w:szCs w:val="14"/>
        </w:rPr>
        <w:t>- условия и время их предоставления;</w:t>
      </w:r>
    </w:p>
    <w:p w:rsidR="00BB300B" w:rsidRPr="00A87C52" w:rsidRDefault="00BB300B" w:rsidP="00BB300B">
      <w:pPr>
        <w:autoSpaceDE w:val="0"/>
        <w:autoSpaceDN w:val="0"/>
        <w:adjustRightInd w:val="0"/>
        <w:ind w:firstLine="284"/>
        <w:jc w:val="both"/>
        <w:rPr>
          <w:sz w:val="14"/>
          <w:szCs w:val="14"/>
        </w:rPr>
      </w:pPr>
      <w:r w:rsidRPr="00A87C52">
        <w:rPr>
          <w:sz w:val="14"/>
          <w:szCs w:val="14"/>
        </w:rPr>
        <w:t>- вид и размер льгот при индивидуальном посещении;</w:t>
      </w:r>
    </w:p>
    <w:p w:rsidR="00BB300B" w:rsidRPr="00A87C52" w:rsidRDefault="00BB300B" w:rsidP="00BB300B">
      <w:pPr>
        <w:autoSpaceDE w:val="0"/>
        <w:autoSpaceDN w:val="0"/>
        <w:adjustRightInd w:val="0"/>
        <w:ind w:firstLine="284"/>
        <w:jc w:val="both"/>
        <w:rPr>
          <w:sz w:val="14"/>
          <w:szCs w:val="14"/>
        </w:rPr>
      </w:pPr>
      <w:r w:rsidRPr="00A87C52">
        <w:rPr>
          <w:sz w:val="14"/>
          <w:szCs w:val="14"/>
        </w:rPr>
        <w:t>- вид и размер льгот при групповом посещении с дифференциацией по размеру группы;</w:t>
      </w:r>
    </w:p>
    <w:p w:rsidR="00BB300B" w:rsidRPr="00A87C52" w:rsidRDefault="00BB300B" w:rsidP="00BB300B">
      <w:pPr>
        <w:autoSpaceDE w:val="0"/>
        <w:autoSpaceDN w:val="0"/>
        <w:adjustRightInd w:val="0"/>
        <w:ind w:firstLine="284"/>
        <w:jc w:val="both"/>
        <w:rPr>
          <w:sz w:val="14"/>
          <w:szCs w:val="14"/>
        </w:rPr>
      </w:pPr>
      <w:r w:rsidRPr="00A87C52">
        <w:rPr>
          <w:sz w:val="14"/>
          <w:szCs w:val="14"/>
        </w:rPr>
        <w:t>- перечень документов, предъявляемых для получения льготы.</w:t>
      </w:r>
    </w:p>
    <w:p w:rsidR="00BB300B" w:rsidRPr="00A87C52" w:rsidRDefault="00BB300B" w:rsidP="00BB300B">
      <w:pPr>
        <w:autoSpaceDE w:val="0"/>
        <w:autoSpaceDN w:val="0"/>
        <w:adjustRightInd w:val="0"/>
        <w:ind w:firstLine="284"/>
        <w:jc w:val="both"/>
        <w:rPr>
          <w:sz w:val="14"/>
          <w:szCs w:val="14"/>
        </w:rPr>
      </w:pPr>
      <w:r w:rsidRPr="00A87C52">
        <w:rPr>
          <w:sz w:val="14"/>
          <w:szCs w:val="14"/>
        </w:rPr>
        <w:t>9. Перечень документов, предъявляемых для получения льготы при посещении платных мероприятий  учреждений культуры и молодежной политики:</w:t>
      </w:r>
    </w:p>
    <w:p w:rsidR="00BB300B" w:rsidRPr="00A87C52" w:rsidRDefault="00BB300B" w:rsidP="00BB300B">
      <w:pPr>
        <w:autoSpaceDE w:val="0"/>
        <w:autoSpaceDN w:val="0"/>
        <w:adjustRightInd w:val="0"/>
        <w:ind w:firstLine="284"/>
        <w:jc w:val="both"/>
        <w:rPr>
          <w:sz w:val="14"/>
          <w:szCs w:val="14"/>
        </w:rPr>
      </w:pPr>
      <w:r w:rsidRPr="00A87C52">
        <w:rPr>
          <w:sz w:val="14"/>
          <w:szCs w:val="14"/>
        </w:rPr>
        <w:t>- документ, удостоверяющий личность гражданина (паспорт), (свидетельство о рождении гражданина);</w:t>
      </w:r>
    </w:p>
    <w:p w:rsidR="00BB300B" w:rsidRPr="00A87C52" w:rsidRDefault="00BB300B" w:rsidP="00BB300B">
      <w:pPr>
        <w:autoSpaceDE w:val="0"/>
        <w:autoSpaceDN w:val="0"/>
        <w:adjustRightInd w:val="0"/>
        <w:ind w:firstLine="284"/>
        <w:jc w:val="both"/>
        <w:rPr>
          <w:sz w:val="14"/>
          <w:szCs w:val="14"/>
        </w:rPr>
      </w:pPr>
      <w:r w:rsidRPr="00A87C52">
        <w:rPr>
          <w:sz w:val="14"/>
          <w:szCs w:val="14"/>
        </w:rPr>
        <w:t xml:space="preserve">- документ, подтверждающий право на получение социальных услуг (удостоверение инвалида о праве на льготы; справка </w:t>
      </w:r>
      <w:proofErr w:type="gramStart"/>
      <w:r w:rsidRPr="00A87C52">
        <w:rPr>
          <w:sz w:val="14"/>
          <w:szCs w:val="14"/>
        </w:rPr>
        <w:t>медико-социальной</w:t>
      </w:r>
      <w:proofErr w:type="gramEnd"/>
      <w:r w:rsidRPr="00A87C52">
        <w:rPr>
          <w:sz w:val="14"/>
          <w:szCs w:val="14"/>
        </w:rPr>
        <w:t xml:space="preserve"> экспертизы инвалидов, подтверждающая факт установления инвалидности и иное);</w:t>
      </w:r>
    </w:p>
    <w:p w:rsidR="00BB300B" w:rsidRPr="00A87C52" w:rsidRDefault="00BB300B" w:rsidP="00BB300B">
      <w:pPr>
        <w:autoSpaceDE w:val="0"/>
        <w:autoSpaceDN w:val="0"/>
        <w:adjustRightInd w:val="0"/>
        <w:ind w:firstLine="284"/>
        <w:jc w:val="both"/>
        <w:rPr>
          <w:sz w:val="14"/>
          <w:szCs w:val="14"/>
        </w:rPr>
      </w:pPr>
      <w:r w:rsidRPr="00A87C52">
        <w:rPr>
          <w:sz w:val="14"/>
          <w:szCs w:val="14"/>
        </w:rPr>
        <w:t xml:space="preserve">- документы, подтверждающие соответствие лиц, претендующих на получение льготы, категориям граждан, предусмотренным </w:t>
      </w:r>
      <w:hyperlink w:anchor="Par7" w:history="1">
        <w:r w:rsidRPr="00A87C52">
          <w:rPr>
            <w:sz w:val="14"/>
            <w:szCs w:val="14"/>
          </w:rPr>
          <w:t>пунктом 2</w:t>
        </w:r>
      </w:hyperlink>
      <w:r w:rsidRPr="00A87C52">
        <w:rPr>
          <w:sz w:val="14"/>
          <w:szCs w:val="14"/>
        </w:rPr>
        <w:t xml:space="preserve"> настоящего Порядка.</w:t>
      </w:r>
    </w:p>
    <w:p w:rsidR="00BB300B" w:rsidRPr="00A87C52" w:rsidRDefault="00BB300B" w:rsidP="00BB300B">
      <w:pPr>
        <w:autoSpaceDE w:val="0"/>
        <w:autoSpaceDN w:val="0"/>
        <w:adjustRightInd w:val="0"/>
        <w:ind w:firstLine="284"/>
        <w:jc w:val="both"/>
        <w:rPr>
          <w:sz w:val="14"/>
          <w:szCs w:val="14"/>
        </w:rPr>
      </w:pPr>
      <w:r w:rsidRPr="00A87C52">
        <w:rPr>
          <w:sz w:val="14"/>
          <w:szCs w:val="14"/>
        </w:rPr>
        <w:t xml:space="preserve">10. Посещение платных мероприятий категориями граждан, предусмотренных в </w:t>
      </w:r>
      <w:hyperlink w:anchor="Par7" w:history="1">
        <w:r w:rsidRPr="00A87C52">
          <w:rPr>
            <w:sz w:val="14"/>
            <w:szCs w:val="14"/>
          </w:rPr>
          <w:t>пункте 2</w:t>
        </w:r>
      </w:hyperlink>
      <w:r w:rsidRPr="00A87C52">
        <w:rPr>
          <w:sz w:val="14"/>
          <w:szCs w:val="14"/>
        </w:rPr>
        <w:t xml:space="preserve"> настоящего Порядка, осуществляется учреждениями культуры и молодежной политики  на основании предоставления билетов с отметкой «льготный» и размером льготы, выраженной в рублях, а также в процентах от полной цены билета.</w:t>
      </w:r>
    </w:p>
    <w:p w:rsidR="00BB300B" w:rsidRPr="00A87C52" w:rsidRDefault="00BB300B" w:rsidP="00BB300B">
      <w:pPr>
        <w:autoSpaceDE w:val="0"/>
        <w:autoSpaceDN w:val="0"/>
        <w:adjustRightInd w:val="0"/>
        <w:ind w:firstLine="284"/>
        <w:jc w:val="both"/>
        <w:rPr>
          <w:sz w:val="14"/>
          <w:szCs w:val="14"/>
        </w:rPr>
      </w:pPr>
      <w:r w:rsidRPr="00A87C52">
        <w:rPr>
          <w:sz w:val="14"/>
          <w:szCs w:val="14"/>
        </w:rPr>
        <w:t>11. Информация об установленных льготах доводится до сведения посетителей посредством ее размещения:</w:t>
      </w:r>
    </w:p>
    <w:p w:rsidR="00BB300B" w:rsidRPr="00A87C52" w:rsidRDefault="00BB300B" w:rsidP="00BB300B">
      <w:pPr>
        <w:autoSpaceDE w:val="0"/>
        <w:autoSpaceDN w:val="0"/>
        <w:adjustRightInd w:val="0"/>
        <w:ind w:firstLine="284"/>
        <w:jc w:val="both"/>
        <w:rPr>
          <w:sz w:val="14"/>
          <w:szCs w:val="14"/>
        </w:rPr>
      </w:pPr>
      <w:r w:rsidRPr="00A87C52">
        <w:rPr>
          <w:sz w:val="14"/>
          <w:szCs w:val="14"/>
        </w:rPr>
        <w:t>на официальных сайтах учреждений культуры и молодежной политики  в информационно-телекоммуникационной сети «Интернет»;</w:t>
      </w:r>
    </w:p>
    <w:p w:rsidR="00BB300B" w:rsidRPr="00A87C52" w:rsidRDefault="00BB300B" w:rsidP="00BB300B">
      <w:pPr>
        <w:autoSpaceDE w:val="0"/>
        <w:autoSpaceDN w:val="0"/>
        <w:adjustRightInd w:val="0"/>
        <w:ind w:firstLine="284"/>
        <w:jc w:val="both"/>
        <w:rPr>
          <w:sz w:val="14"/>
          <w:szCs w:val="14"/>
        </w:rPr>
      </w:pPr>
      <w:r w:rsidRPr="00A87C52">
        <w:rPr>
          <w:sz w:val="14"/>
          <w:szCs w:val="14"/>
        </w:rPr>
        <w:t>в средствах массовой информации;</w:t>
      </w:r>
    </w:p>
    <w:p w:rsidR="00BB300B" w:rsidRPr="00A87C52" w:rsidRDefault="00BB300B" w:rsidP="00BB300B">
      <w:pPr>
        <w:autoSpaceDE w:val="0"/>
        <w:autoSpaceDN w:val="0"/>
        <w:adjustRightInd w:val="0"/>
        <w:ind w:firstLine="284"/>
        <w:jc w:val="both"/>
        <w:rPr>
          <w:sz w:val="14"/>
          <w:szCs w:val="14"/>
        </w:rPr>
      </w:pPr>
      <w:proofErr w:type="gramStart"/>
      <w:r w:rsidRPr="00A87C52">
        <w:rPr>
          <w:sz w:val="14"/>
          <w:szCs w:val="14"/>
        </w:rPr>
        <w:t>на специально оборудованных информационных стендах, размещаемых в доступных для посетителей  учреждений культуры и молодежной политики местах.</w:t>
      </w:r>
      <w:proofErr w:type="gramEnd"/>
    </w:p>
    <w:p w:rsidR="00BB300B" w:rsidRPr="00A87C52" w:rsidRDefault="00BB300B" w:rsidP="00BB300B">
      <w:pPr>
        <w:rPr>
          <w:sz w:val="14"/>
          <w:szCs w:val="14"/>
        </w:rPr>
      </w:pPr>
    </w:p>
    <w:p w:rsidR="00A60716" w:rsidRPr="00A87C52" w:rsidRDefault="00A60716" w:rsidP="00A60716">
      <w:pPr>
        <w:jc w:val="center"/>
        <w:rPr>
          <w:sz w:val="14"/>
        </w:rPr>
      </w:pPr>
    </w:p>
    <w:p w:rsidR="00A60716" w:rsidRPr="00A87C52" w:rsidRDefault="00A60716" w:rsidP="00A60716">
      <w:pPr>
        <w:jc w:val="center"/>
        <w:rPr>
          <w:b/>
          <w:sz w:val="14"/>
        </w:rPr>
      </w:pPr>
      <w:r w:rsidRPr="00A87C52">
        <w:rPr>
          <w:b/>
          <w:sz w:val="14"/>
        </w:rPr>
        <w:t>ПОСТАНОВЛЕНИЕ</w:t>
      </w:r>
    </w:p>
    <w:p w:rsidR="00A60716" w:rsidRPr="00A87C52" w:rsidRDefault="00A60716" w:rsidP="00A60716">
      <w:pPr>
        <w:jc w:val="center"/>
        <w:rPr>
          <w:sz w:val="14"/>
        </w:rPr>
      </w:pPr>
      <w:r w:rsidRPr="00A87C52">
        <w:rPr>
          <w:sz w:val="14"/>
        </w:rPr>
        <w:t>Администрации Солецкого муниципального округа</w:t>
      </w:r>
    </w:p>
    <w:p w:rsidR="00A60716" w:rsidRPr="00A87C52" w:rsidRDefault="00A60716" w:rsidP="00A60716">
      <w:pPr>
        <w:jc w:val="center"/>
        <w:rPr>
          <w:sz w:val="14"/>
        </w:rPr>
      </w:pPr>
    </w:p>
    <w:p w:rsidR="00A60716" w:rsidRPr="00A87C52" w:rsidRDefault="00A60716" w:rsidP="00A60716">
      <w:pPr>
        <w:jc w:val="center"/>
        <w:rPr>
          <w:sz w:val="14"/>
        </w:rPr>
      </w:pPr>
      <w:r w:rsidRPr="00A87C52">
        <w:rPr>
          <w:sz w:val="14"/>
        </w:rPr>
        <w:t>от 30.03.2021 № 441</w:t>
      </w:r>
    </w:p>
    <w:p w:rsidR="00A60716" w:rsidRPr="00A87C52" w:rsidRDefault="00A60716" w:rsidP="00A60716">
      <w:pPr>
        <w:jc w:val="center"/>
        <w:rPr>
          <w:sz w:val="14"/>
        </w:rPr>
      </w:pPr>
      <w:r w:rsidRPr="00A87C52">
        <w:rPr>
          <w:sz w:val="14"/>
        </w:rPr>
        <w:t>г. Сольцы</w:t>
      </w:r>
    </w:p>
    <w:p w:rsidR="00A60716" w:rsidRPr="00A87C52" w:rsidRDefault="00A60716" w:rsidP="00A60716">
      <w:pPr>
        <w:jc w:val="center"/>
        <w:rPr>
          <w:b/>
          <w:bCs/>
          <w:sz w:val="14"/>
          <w:szCs w:val="14"/>
        </w:rPr>
      </w:pPr>
    </w:p>
    <w:p w:rsidR="000012D8" w:rsidRPr="00A87C52" w:rsidRDefault="000012D8" w:rsidP="000012D8">
      <w:pPr>
        <w:suppressAutoHyphens/>
        <w:jc w:val="center"/>
        <w:rPr>
          <w:b/>
          <w:sz w:val="14"/>
          <w:szCs w:val="14"/>
        </w:rPr>
      </w:pPr>
      <w:r w:rsidRPr="00A87C52">
        <w:rPr>
          <w:b/>
          <w:sz w:val="14"/>
          <w:szCs w:val="14"/>
        </w:rPr>
        <w:t xml:space="preserve">О внесении изменений в муниципальную программу Солецкого муниципального округа  «Улучшение степени благоустройства территории Солецкого муниципального округа»  </w:t>
      </w:r>
    </w:p>
    <w:p w:rsidR="000012D8" w:rsidRPr="00A87C52" w:rsidRDefault="000012D8" w:rsidP="000012D8">
      <w:pPr>
        <w:suppressAutoHyphens/>
        <w:jc w:val="center"/>
        <w:rPr>
          <w:b/>
          <w:sz w:val="14"/>
          <w:szCs w:val="14"/>
        </w:rPr>
      </w:pPr>
    </w:p>
    <w:p w:rsidR="000012D8" w:rsidRPr="00A87C52" w:rsidRDefault="000012D8" w:rsidP="000012D8">
      <w:pPr>
        <w:tabs>
          <w:tab w:val="left" w:pos="720"/>
        </w:tabs>
        <w:suppressAutoHyphens/>
        <w:ind w:firstLine="284"/>
        <w:jc w:val="both"/>
        <w:rPr>
          <w:sz w:val="14"/>
          <w:szCs w:val="14"/>
        </w:rPr>
      </w:pPr>
      <w:proofErr w:type="gramStart"/>
      <w:r w:rsidRPr="00A87C52">
        <w:rPr>
          <w:sz w:val="14"/>
          <w:szCs w:val="14"/>
        </w:rPr>
        <w:t xml:space="preserve">В соответствии с Градостроительным кодексом Российской Федерации, Федеральным законом от  6 октября 2003 года №131-ФЗ «Об общих принципах организации местного самоуправления в Российской Федерации», </w:t>
      </w:r>
      <w:hyperlink r:id="rId11" w:history="1">
        <w:r w:rsidRPr="00A87C52">
          <w:rPr>
            <w:sz w:val="14"/>
            <w:szCs w:val="14"/>
          </w:rPr>
          <w:t>статьей 179</w:t>
        </w:r>
      </w:hyperlink>
      <w:r w:rsidRPr="00A87C52">
        <w:rPr>
          <w:sz w:val="14"/>
          <w:szCs w:val="14"/>
        </w:rPr>
        <w:t xml:space="preserve"> Бюджетного кодекса Российской Федерации, постановлением Администрации муниципального района от 31.08.2020 №1015 «Об утверждении  Перечня муниципальных программ Солецкого муниципального округа Новгородской </w:t>
      </w:r>
      <w:r w:rsidRPr="00A87C52">
        <w:rPr>
          <w:sz w:val="14"/>
          <w:szCs w:val="14"/>
        </w:rPr>
        <w:lastRenderedPageBreak/>
        <w:t>области», Порядком принятия решений о разработке муниципальных программ Солецкого муниципального округа, их форм и</w:t>
      </w:r>
      <w:proofErr w:type="gramEnd"/>
      <w:r w:rsidRPr="00A87C52">
        <w:rPr>
          <w:sz w:val="14"/>
          <w:szCs w:val="14"/>
        </w:rPr>
        <w:t xml:space="preserve"> реализации, утвержденного постановлением Администрации муниципального округа от 29.01.2021 №142, </w:t>
      </w:r>
      <w:r w:rsidRPr="00A87C52">
        <w:rPr>
          <w:snapToGrid w:val="0"/>
          <w:sz w:val="14"/>
          <w:szCs w:val="14"/>
        </w:rPr>
        <w:t xml:space="preserve">в </w:t>
      </w:r>
      <w:r w:rsidRPr="00A87C52">
        <w:rPr>
          <w:sz w:val="14"/>
          <w:szCs w:val="14"/>
        </w:rPr>
        <w:t xml:space="preserve">целях улучшение степени благоустройства территории Солецкого муниципального округа за счет обеспечения комфортных и безопасных условий проживания населения, Администрация Солецкого муниципального округа </w:t>
      </w:r>
    </w:p>
    <w:p w:rsidR="000012D8" w:rsidRPr="00A87C52" w:rsidRDefault="000012D8" w:rsidP="000012D8">
      <w:pPr>
        <w:suppressAutoHyphens/>
        <w:ind w:firstLine="284"/>
        <w:contextualSpacing/>
        <w:jc w:val="both"/>
        <w:rPr>
          <w:sz w:val="14"/>
          <w:szCs w:val="14"/>
        </w:rPr>
      </w:pPr>
      <w:r w:rsidRPr="00A87C52">
        <w:rPr>
          <w:b/>
          <w:sz w:val="14"/>
          <w:szCs w:val="14"/>
        </w:rPr>
        <w:t>ПОСТАНОВЛЯЕТ:</w:t>
      </w:r>
    </w:p>
    <w:p w:rsidR="000012D8" w:rsidRPr="00A87C52" w:rsidRDefault="000012D8" w:rsidP="000012D8">
      <w:pPr>
        <w:suppressAutoHyphens/>
        <w:ind w:firstLine="284"/>
        <w:jc w:val="both"/>
        <w:rPr>
          <w:sz w:val="14"/>
          <w:szCs w:val="14"/>
        </w:rPr>
      </w:pPr>
      <w:r w:rsidRPr="00A87C52">
        <w:rPr>
          <w:sz w:val="14"/>
          <w:szCs w:val="14"/>
        </w:rPr>
        <w:t xml:space="preserve">1. Внести изменения в муниципальную программу Солецкого муниципального округа  «Улучшение степени благоустройства территории Солецкого муниципального округа», утверждённую постановлением Администрации муниципального округа от  05.02.2021 № 190 (в редакции от 25.03.2021 № 425) (далее – муниципальная программа): </w:t>
      </w:r>
    </w:p>
    <w:p w:rsidR="000012D8" w:rsidRPr="00A87C52" w:rsidRDefault="000012D8" w:rsidP="000012D8">
      <w:pPr>
        <w:suppressAutoHyphens/>
        <w:ind w:firstLine="284"/>
        <w:jc w:val="both"/>
        <w:rPr>
          <w:sz w:val="14"/>
          <w:szCs w:val="14"/>
        </w:rPr>
      </w:pPr>
      <w:r w:rsidRPr="00A87C52">
        <w:rPr>
          <w:sz w:val="14"/>
          <w:szCs w:val="14"/>
        </w:rPr>
        <w:t>1.1. Дополнить раздел 4 паспорта строками следующего содержания:</w:t>
      </w:r>
    </w:p>
    <w:tbl>
      <w:tblPr>
        <w:tblW w:w="5037" w:type="dxa"/>
        <w:tblInd w:w="75" w:type="dxa"/>
        <w:tblCellMar>
          <w:left w:w="75" w:type="dxa"/>
          <w:right w:w="75" w:type="dxa"/>
        </w:tblCellMar>
        <w:tblLook w:val="00A0" w:firstRow="1" w:lastRow="0" w:firstColumn="1" w:lastColumn="0" w:noHBand="0" w:noVBand="0"/>
      </w:tblPr>
      <w:tblGrid>
        <w:gridCol w:w="376"/>
        <w:gridCol w:w="2344"/>
        <w:gridCol w:w="387"/>
        <w:gridCol w:w="386"/>
        <w:gridCol w:w="386"/>
        <w:gridCol w:w="386"/>
        <w:gridCol w:w="386"/>
        <w:gridCol w:w="386"/>
      </w:tblGrid>
      <w:tr w:rsidR="00A87C52" w:rsidRPr="00A87C52" w:rsidTr="00E40809">
        <w:trPr>
          <w:trHeight w:val="20"/>
        </w:trPr>
        <w:tc>
          <w:tcPr>
            <w:tcW w:w="0" w:type="auto"/>
            <w:vMerge w:val="restart"/>
            <w:tcBorders>
              <w:top w:val="single" w:sz="4" w:space="0" w:color="auto"/>
              <w:left w:val="single" w:sz="4" w:space="0" w:color="auto"/>
              <w:bottom w:val="single" w:sz="4" w:space="0" w:color="auto"/>
              <w:right w:val="single" w:sz="4" w:space="0" w:color="auto"/>
            </w:tcBorders>
          </w:tcPr>
          <w:p w:rsidR="000012D8" w:rsidRPr="00A87C52" w:rsidRDefault="000012D8" w:rsidP="00492BCB">
            <w:pPr>
              <w:widowControl w:val="0"/>
              <w:suppressAutoHyphens/>
              <w:autoSpaceDE w:val="0"/>
              <w:autoSpaceDN w:val="0"/>
              <w:adjustRightInd w:val="0"/>
              <w:jc w:val="center"/>
              <w:rPr>
                <w:sz w:val="10"/>
                <w:szCs w:val="14"/>
              </w:rPr>
            </w:pPr>
            <w:r w:rsidRPr="00A87C52">
              <w:rPr>
                <w:sz w:val="10"/>
                <w:szCs w:val="14"/>
              </w:rPr>
              <w:t xml:space="preserve">N </w:t>
            </w:r>
            <w:proofErr w:type="gramStart"/>
            <w:r w:rsidRPr="00A87C52">
              <w:rPr>
                <w:sz w:val="10"/>
                <w:szCs w:val="14"/>
              </w:rPr>
              <w:t>п</w:t>
            </w:r>
            <w:proofErr w:type="gramEnd"/>
            <w:r w:rsidRPr="00A87C52">
              <w:rPr>
                <w:sz w:val="10"/>
                <w:szCs w:val="14"/>
              </w:rPr>
              <w:t>/п</w:t>
            </w:r>
          </w:p>
        </w:tc>
        <w:tc>
          <w:tcPr>
            <w:tcW w:w="2210" w:type="dxa"/>
            <w:vMerge w:val="restart"/>
            <w:tcBorders>
              <w:top w:val="single" w:sz="4" w:space="0" w:color="auto"/>
              <w:left w:val="single" w:sz="4" w:space="0" w:color="auto"/>
              <w:bottom w:val="single" w:sz="4" w:space="0" w:color="auto"/>
              <w:right w:val="single" w:sz="4" w:space="0" w:color="auto"/>
            </w:tcBorders>
          </w:tcPr>
          <w:p w:rsidR="000012D8" w:rsidRPr="00A87C52" w:rsidRDefault="000012D8" w:rsidP="00492BCB">
            <w:pPr>
              <w:widowControl w:val="0"/>
              <w:autoSpaceDE w:val="0"/>
              <w:autoSpaceDN w:val="0"/>
              <w:adjustRightInd w:val="0"/>
              <w:jc w:val="center"/>
              <w:rPr>
                <w:sz w:val="10"/>
                <w:szCs w:val="14"/>
              </w:rPr>
            </w:pPr>
            <w:r w:rsidRPr="00A87C52">
              <w:rPr>
                <w:sz w:val="10"/>
                <w:szCs w:val="14"/>
              </w:rPr>
              <w:t>Цели, задачи муниципальной</w:t>
            </w:r>
          </w:p>
          <w:p w:rsidR="000012D8" w:rsidRPr="00A87C52" w:rsidRDefault="000012D8" w:rsidP="00492BCB">
            <w:pPr>
              <w:widowControl w:val="0"/>
              <w:autoSpaceDE w:val="0"/>
              <w:autoSpaceDN w:val="0"/>
              <w:adjustRightInd w:val="0"/>
              <w:jc w:val="center"/>
              <w:rPr>
                <w:sz w:val="10"/>
                <w:szCs w:val="14"/>
              </w:rPr>
            </w:pPr>
            <w:r w:rsidRPr="00A87C52">
              <w:rPr>
                <w:sz w:val="10"/>
                <w:szCs w:val="14"/>
              </w:rPr>
              <w:t>программы, наименование и</w:t>
            </w:r>
          </w:p>
          <w:p w:rsidR="000012D8" w:rsidRPr="00A87C52" w:rsidRDefault="000012D8" w:rsidP="00492BCB">
            <w:pPr>
              <w:widowControl w:val="0"/>
              <w:autoSpaceDE w:val="0"/>
              <w:autoSpaceDN w:val="0"/>
              <w:adjustRightInd w:val="0"/>
              <w:jc w:val="center"/>
              <w:rPr>
                <w:sz w:val="10"/>
                <w:szCs w:val="14"/>
              </w:rPr>
            </w:pPr>
            <w:r w:rsidRPr="00A87C52">
              <w:rPr>
                <w:sz w:val="10"/>
                <w:szCs w:val="14"/>
              </w:rPr>
              <w:t>единица измерения целевого</w:t>
            </w:r>
          </w:p>
          <w:p w:rsidR="000012D8" w:rsidRPr="00A87C52" w:rsidRDefault="000012D8" w:rsidP="00492BCB">
            <w:pPr>
              <w:widowControl w:val="0"/>
              <w:suppressAutoHyphens/>
              <w:autoSpaceDE w:val="0"/>
              <w:autoSpaceDN w:val="0"/>
              <w:adjustRightInd w:val="0"/>
              <w:jc w:val="center"/>
              <w:rPr>
                <w:sz w:val="10"/>
                <w:szCs w:val="14"/>
              </w:rPr>
            </w:pPr>
            <w:r w:rsidRPr="00A87C52">
              <w:rPr>
                <w:sz w:val="10"/>
                <w:szCs w:val="14"/>
              </w:rPr>
              <w:t>показателя</w:t>
            </w:r>
          </w:p>
        </w:tc>
        <w:tc>
          <w:tcPr>
            <w:tcW w:w="0" w:type="auto"/>
            <w:gridSpan w:val="6"/>
            <w:tcBorders>
              <w:top w:val="single" w:sz="4" w:space="0" w:color="auto"/>
              <w:left w:val="single" w:sz="4" w:space="0" w:color="auto"/>
              <w:bottom w:val="single" w:sz="4" w:space="0" w:color="auto"/>
              <w:right w:val="single" w:sz="4" w:space="0" w:color="auto"/>
            </w:tcBorders>
          </w:tcPr>
          <w:p w:rsidR="000012D8" w:rsidRPr="00A87C52" w:rsidRDefault="000012D8" w:rsidP="00492BCB">
            <w:pPr>
              <w:rPr>
                <w:sz w:val="10"/>
                <w:szCs w:val="14"/>
              </w:rPr>
            </w:pPr>
            <w:r w:rsidRPr="00A87C52">
              <w:rPr>
                <w:sz w:val="10"/>
                <w:szCs w:val="14"/>
              </w:rPr>
              <w:t xml:space="preserve">              Значения целевого показателя  по годам</w:t>
            </w:r>
          </w:p>
          <w:p w:rsidR="000012D8" w:rsidRPr="00A87C52" w:rsidRDefault="000012D8" w:rsidP="00492BCB">
            <w:pPr>
              <w:rPr>
                <w:sz w:val="10"/>
                <w:szCs w:val="14"/>
              </w:rPr>
            </w:pPr>
          </w:p>
        </w:tc>
      </w:tr>
      <w:tr w:rsidR="00A87C52" w:rsidRPr="00A87C52" w:rsidTr="00E40809">
        <w:trPr>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suppressAutoHyphens/>
              <w:jc w:val="center"/>
              <w:rPr>
                <w:sz w:val="10"/>
                <w:szCs w:val="14"/>
              </w:rPr>
            </w:pPr>
          </w:p>
        </w:tc>
        <w:tc>
          <w:tcPr>
            <w:tcW w:w="2210" w:type="dxa"/>
            <w:vMerge/>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suppressAutoHyphens/>
              <w:jc w:val="center"/>
              <w:rPr>
                <w:sz w:val="10"/>
                <w:szCs w:val="14"/>
              </w:rPr>
            </w:pPr>
          </w:p>
        </w:tc>
        <w:tc>
          <w:tcPr>
            <w:tcW w:w="0" w:type="auto"/>
            <w:tcBorders>
              <w:top w:val="nil"/>
              <w:left w:val="single" w:sz="4" w:space="0" w:color="auto"/>
              <w:bottom w:val="single" w:sz="4" w:space="0" w:color="auto"/>
              <w:right w:val="single" w:sz="4" w:space="0" w:color="auto"/>
            </w:tcBorders>
          </w:tcPr>
          <w:p w:rsidR="000012D8" w:rsidRPr="00A87C52" w:rsidRDefault="000012D8" w:rsidP="00492BCB">
            <w:pPr>
              <w:widowControl w:val="0"/>
              <w:suppressAutoHyphens/>
              <w:autoSpaceDE w:val="0"/>
              <w:autoSpaceDN w:val="0"/>
              <w:adjustRightInd w:val="0"/>
              <w:jc w:val="center"/>
              <w:rPr>
                <w:sz w:val="10"/>
                <w:szCs w:val="14"/>
              </w:rPr>
            </w:pPr>
            <w:r w:rsidRPr="00A87C52">
              <w:rPr>
                <w:sz w:val="10"/>
                <w:szCs w:val="14"/>
              </w:rPr>
              <w:t>2021</w:t>
            </w:r>
          </w:p>
        </w:tc>
        <w:tc>
          <w:tcPr>
            <w:tcW w:w="0" w:type="auto"/>
            <w:tcBorders>
              <w:top w:val="nil"/>
              <w:left w:val="single" w:sz="4" w:space="0" w:color="auto"/>
              <w:bottom w:val="single" w:sz="4" w:space="0" w:color="auto"/>
              <w:right w:val="single" w:sz="4" w:space="0" w:color="auto"/>
            </w:tcBorders>
          </w:tcPr>
          <w:p w:rsidR="000012D8" w:rsidRPr="00A87C52" w:rsidRDefault="000012D8" w:rsidP="00492BCB">
            <w:pPr>
              <w:widowControl w:val="0"/>
              <w:suppressAutoHyphens/>
              <w:autoSpaceDE w:val="0"/>
              <w:autoSpaceDN w:val="0"/>
              <w:adjustRightInd w:val="0"/>
              <w:jc w:val="center"/>
              <w:rPr>
                <w:sz w:val="10"/>
                <w:szCs w:val="14"/>
              </w:rPr>
            </w:pPr>
            <w:r w:rsidRPr="00A87C52">
              <w:rPr>
                <w:sz w:val="10"/>
                <w:szCs w:val="14"/>
              </w:rPr>
              <w:t>2022</w:t>
            </w:r>
          </w:p>
        </w:tc>
        <w:tc>
          <w:tcPr>
            <w:tcW w:w="0" w:type="auto"/>
            <w:tcBorders>
              <w:top w:val="nil"/>
              <w:left w:val="single" w:sz="4" w:space="0" w:color="auto"/>
              <w:bottom w:val="single" w:sz="4" w:space="0" w:color="auto"/>
              <w:right w:val="single" w:sz="4" w:space="0" w:color="auto"/>
            </w:tcBorders>
          </w:tcPr>
          <w:p w:rsidR="000012D8" w:rsidRPr="00A87C52" w:rsidRDefault="000012D8" w:rsidP="00492BCB">
            <w:pPr>
              <w:widowControl w:val="0"/>
              <w:suppressAutoHyphens/>
              <w:autoSpaceDE w:val="0"/>
              <w:autoSpaceDN w:val="0"/>
              <w:adjustRightInd w:val="0"/>
              <w:jc w:val="center"/>
              <w:rPr>
                <w:sz w:val="10"/>
                <w:szCs w:val="14"/>
              </w:rPr>
            </w:pPr>
            <w:r w:rsidRPr="00A87C52">
              <w:rPr>
                <w:sz w:val="10"/>
                <w:szCs w:val="14"/>
              </w:rPr>
              <w:t>2023</w:t>
            </w:r>
          </w:p>
        </w:tc>
        <w:tc>
          <w:tcPr>
            <w:tcW w:w="0" w:type="auto"/>
            <w:tcBorders>
              <w:top w:val="nil"/>
              <w:left w:val="single" w:sz="4" w:space="0" w:color="auto"/>
              <w:bottom w:val="single" w:sz="4" w:space="0" w:color="auto"/>
              <w:right w:val="single" w:sz="4" w:space="0" w:color="auto"/>
            </w:tcBorders>
          </w:tcPr>
          <w:p w:rsidR="000012D8" w:rsidRPr="00A87C52" w:rsidRDefault="000012D8" w:rsidP="00492BCB">
            <w:pPr>
              <w:widowControl w:val="0"/>
              <w:suppressAutoHyphens/>
              <w:autoSpaceDE w:val="0"/>
              <w:autoSpaceDN w:val="0"/>
              <w:adjustRightInd w:val="0"/>
              <w:jc w:val="center"/>
              <w:rPr>
                <w:sz w:val="10"/>
                <w:szCs w:val="14"/>
              </w:rPr>
            </w:pPr>
            <w:r w:rsidRPr="00A87C52">
              <w:rPr>
                <w:sz w:val="10"/>
                <w:szCs w:val="14"/>
              </w:rPr>
              <w:t>2024</w:t>
            </w:r>
          </w:p>
        </w:tc>
        <w:tc>
          <w:tcPr>
            <w:tcW w:w="0" w:type="auto"/>
            <w:tcBorders>
              <w:top w:val="nil"/>
              <w:left w:val="single" w:sz="4" w:space="0" w:color="auto"/>
              <w:bottom w:val="single" w:sz="4" w:space="0" w:color="auto"/>
              <w:right w:val="single" w:sz="4" w:space="0" w:color="auto"/>
            </w:tcBorders>
          </w:tcPr>
          <w:p w:rsidR="000012D8" w:rsidRPr="00A87C52" w:rsidRDefault="000012D8" w:rsidP="00492BCB">
            <w:pPr>
              <w:widowControl w:val="0"/>
              <w:suppressAutoHyphens/>
              <w:autoSpaceDE w:val="0"/>
              <w:autoSpaceDN w:val="0"/>
              <w:adjustRightInd w:val="0"/>
              <w:jc w:val="center"/>
              <w:rPr>
                <w:sz w:val="10"/>
                <w:szCs w:val="14"/>
              </w:rPr>
            </w:pPr>
            <w:r w:rsidRPr="00A87C52">
              <w:rPr>
                <w:sz w:val="10"/>
                <w:szCs w:val="14"/>
              </w:rPr>
              <w:t>2025</w:t>
            </w:r>
          </w:p>
        </w:tc>
        <w:tc>
          <w:tcPr>
            <w:tcW w:w="0" w:type="auto"/>
            <w:tcBorders>
              <w:top w:val="nil"/>
              <w:left w:val="single" w:sz="4" w:space="0" w:color="auto"/>
              <w:bottom w:val="single" w:sz="4" w:space="0" w:color="auto"/>
              <w:right w:val="single" w:sz="4" w:space="0" w:color="auto"/>
            </w:tcBorders>
          </w:tcPr>
          <w:p w:rsidR="000012D8" w:rsidRPr="00A87C52" w:rsidRDefault="000012D8" w:rsidP="00492BCB">
            <w:pPr>
              <w:widowControl w:val="0"/>
              <w:suppressAutoHyphens/>
              <w:autoSpaceDE w:val="0"/>
              <w:autoSpaceDN w:val="0"/>
              <w:adjustRightInd w:val="0"/>
              <w:jc w:val="center"/>
              <w:rPr>
                <w:sz w:val="10"/>
                <w:szCs w:val="14"/>
              </w:rPr>
            </w:pPr>
            <w:r w:rsidRPr="00A87C52">
              <w:rPr>
                <w:sz w:val="10"/>
                <w:szCs w:val="14"/>
              </w:rPr>
              <w:t>2026</w:t>
            </w:r>
          </w:p>
        </w:tc>
      </w:tr>
      <w:tr w:rsidR="00A87C52" w:rsidRPr="00A87C52" w:rsidTr="00E40809">
        <w:trPr>
          <w:trHeight w:val="20"/>
        </w:trPr>
        <w:tc>
          <w:tcPr>
            <w:tcW w:w="0" w:type="auto"/>
            <w:tcBorders>
              <w:top w:val="nil"/>
              <w:left w:val="single" w:sz="4" w:space="0" w:color="auto"/>
              <w:bottom w:val="single" w:sz="4" w:space="0" w:color="auto"/>
              <w:right w:val="single" w:sz="4" w:space="0" w:color="auto"/>
            </w:tcBorders>
          </w:tcPr>
          <w:p w:rsidR="000012D8" w:rsidRPr="00A87C52" w:rsidRDefault="000012D8" w:rsidP="00492BCB">
            <w:pPr>
              <w:widowControl w:val="0"/>
              <w:suppressAutoHyphens/>
              <w:autoSpaceDE w:val="0"/>
              <w:autoSpaceDN w:val="0"/>
              <w:adjustRightInd w:val="0"/>
              <w:jc w:val="center"/>
              <w:rPr>
                <w:sz w:val="10"/>
                <w:szCs w:val="14"/>
              </w:rPr>
            </w:pPr>
            <w:r w:rsidRPr="00A87C52">
              <w:rPr>
                <w:sz w:val="10"/>
                <w:szCs w:val="14"/>
              </w:rPr>
              <w:t>1</w:t>
            </w:r>
          </w:p>
        </w:tc>
        <w:tc>
          <w:tcPr>
            <w:tcW w:w="2210" w:type="dxa"/>
            <w:tcBorders>
              <w:top w:val="nil"/>
              <w:left w:val="single" w:sz="4" w:space="0" w:color="auto"/>
              <w:bottom w:val="single" w:sz="4" w:space="0" w:color="auto"/>
              <w:right w:val="single" w:sz="4" w:space="0" w:color="auto"/>
            </w:tcBorders>
          </w:tcPr>
          <w:p w:rsidR="000012D8" w:rsidRPr="00A87C52" w:rsidRDefault="000012D8" w:rsidP="00492BCB">
            <w:pPr>
              <w:widowControl w:val="0"/>
              <w:suppressAutoHyphens/>
              <w:autoSpaceDE w:val="0"/>
              <w:autoSpaceDN w:val="0"/>
              <w:adjustRightInd w:val="0"/>
              <w:jc w:val="center"/>
              <w:rPr>
                <w:sz w:val="10"/>
                <w:szCs w:val="14"/>
              </w:rPr>
            </w:pPr>
            <w:r w:rsidRPr="00A87C52">
              <w:rPr>
                <w:sz w:val="10"/>
                <w:szCs w:val="14"/>
              </w:rPr>
              <w:t>2</w:t>
            </w:r>
          </w:p>
        </w:tc>
        <w:tc>
          <w:tcPr>
            <w:tcW w:w="0" w:type="auto"/>
            <w:tcBorders>
              <w:top w:val="nil"/>
              <w:left w:val="single" w:sz="4" w:space="0" w:color="auto"/>
              <w:bottom w:val="single" w:sz="4" w:space="0" w:color="auto"/>
              <w:right w:val="single" w:sz="4" w:space="0" w:color="auto"/>
            </w:tcBorders>
          </w:tcPr>
          <w:p w:rsidR="000012D8" w:rsidRPr="00A87C52" w:rsidRDefault="000012D8" w:rsidP="00492BCB">
            <w:pPr>
              <w:widowControl w:val="0"/>
              <w:suppressAutoHyphens/>
              <w:autoSpaceDE w:val="0"/>
              <w:autoSpaceDN w:val="0"/>
              <w:adjustRightInd w:val="0"/>
              <w:jc w:val="center"/>
              <w:rPr>
                <w:sz w:val="10"/>
                <w:szCs w:val="14"/>
              </w:rPr>
            </w:pPr>
            <w:r w:rsidRPr="00A87C52">
              <w:rPr>
                <w:sz w:val="10"/>
                <w:szCs w:val="14"/>
              </w:rPr>
              <w:t>3</w:t>
            </w:r>
          </w:p>
        </w:tc>
        <w:tc>
          <w:tcPr>
            <w:tcW w:w="0" w:type="auto"/>
            <w:tcBorders>
              <w:top w:val="nil"/>
              <w:left w:val="single" w:sz="4" w:space="0" w:color="auto"/>
              <w:bottom w:val="single" w:sz="4" w:space="0" w:color="auto"/>
              <w:right w:val="single" w:sz="4" w:space="0" w:color="auto"/>
            </w:tcBorders>
          </w:tcPr>
          <w:p w:rsidR="000012D8" w:rsidRPr="00A87C52" w:rsidRDefault="000012D8" w:rsidP="00492BCB">
            <w:pPr>
              <w:widowControl w:val="0"/>
              <w:suppressAutoHyphens/>
              <w:autoSpaceDE w:val="0"/>
              <w:autoSpaceDN w:val="0"/>
              <w:adjustRightInd w:val="0"/>
              <w:jc w:val="center"/>
              <w:rPr>
                <w:sz w:val="10"/>
                <w:szCs w:val="14"/>
              </w:rPr>
            </w:pPr>
            <w:r w:rsidRPr="00A87C52">
              <w:rPr>
                <w:sz w:val="10"/>
                <w:szCs w:val="14"/>
              </w:rPr>
              <w:t>4</w:t>
            </w:r>
          </w:p>
        </w:tc>
        <w:tc>
          <w:tcPr>
            <w:tcW w:w="0" w:type="auto"/>
            <w:tcBorders>
              <w:top w:val="nil"/>
              <w:left w:val="single" w:sz="4" w:space="0" w:color="auto"/>
              <w:bottom w:val="single" w:sz="4" w:space="0" w:color="auto"/>
              <w:right w:val="single" w:sz="4" w:space="0" w:color="auto"/>
            </w:tcBorders>
          </w:tcPr>
          <w:p w:rsidR="000012D8" w:rsidRPr="00A87C52" w:rsidRDefault="000012D8" w:rsidP="00492BCB">
            <w:pPr>
              <w:widowControl w:val="0"/>
              <w:suppressAutoHyphens/>
              <w:autoSpaceDE w:val="0"/>
              <w:autoSpaceDN w:val="0"/>
              <w:adjustRightInd w:val="0"/>
              <w:jc w:val="center"/>
              <w:rPr>
                <w:sz w:val="10"/>
                <w:szCs w:val="14"/>
              </w:rPr>
            </w:pPr>
            <w:r w:rsidRPr="00A87C52">
              <w:rPr>
                <w:sz w:val="10"/>
                <w:szCs w:val="14"/>
              </w:rPr>
              <w:t>5</w:t>
            </w:r>
          </w:p>
        </w:tc>
        <w:tc>
          <w:tcPr>
            <w:tcW w:w="0" w:type="auto"/>
            <w:tcBorders>
              <w:top w:val="nil"/>
              <w:left w:val="single" w:sz="4" w:space="0" w:color="auto"/>
              <w:bottom w:val="single" w:sz="4" w:space="0" w:color="auto"/>
              <w:right w:val="single" w:sz="4" w:space="0" w:color="auto"/>
            </w:tcBorders>
          </w:tcPr>
          <w:p w:rsidR="000012D8" w:rsidRPr="00A87C52" w:rsidRDefault="000012D8" w:rsidP="00492BCB">
            <w:pPr>
              <w:widowControl w:val="0"/>
              <w:suppressAutoHyphens/>
              <w:autoSpaceDE w:val="0"/>
              <w:autoSpaceDN w:val="0"/>
              <w:adjustRightInd w:val="0"/>
              <w:jc w:val="center"/>
              <w:rPr>
                <w:sz w:val="10"/>
                <w:szCs w:val="14"/>
              </w:rPr>
            </w:pPr>
            <w:r w:rsidRPr="00A87C52">
              <w:rPr>
                <w:sz w:val="10"/>
                <w:szCs w:val="14"/>
              </w:rPr>
              <w:t>6</w:t>
            </w:r>
          </w:p>
        </w:tc>
        <w:tc>
          <w:tcPr>
            <w:tcW w:w="0" w:type="auto"/>
            <w:tcBorders>
              <w:top w:val="nil"/>
              <w:left w:val="single" w:sz="4" w:space="0" w:color="auto"/>
              <w:bottom w:val="single" w:sz="4" w:space="0" w:color="auto"/>
              <w:right w:val="single" w:sz="4" w:space="0" w:color="auto"/>
            </w:tcBorders>
          </w:tcPr>
          <w:p w:rsidR="000012D8" w:rsidRPr="00A87C52" w:rsidRDefault="000012D8" w:rsidP="00492BCB">
            <w:pPr>
              <w:widowControl w:val="0"/>
              <w:suppressAutoHyphens/>
              <w:autoSpaceDE w:val="0"/>
              <w:autoSpaceDN w:val="0"/>
              <w:adjustRightInd w:val="0"/>
              <w:jc w:val="center"/>
              <w:rPr>
                <w:sz w:val="10"/>
                <w:szCs w:val="14"/>
              </w:rPr>
            </w:pPr>
            <w:r w:rsidRPr="00A87C52">
              <w:rPr>
                <w:sz w:val="10"/>
                <w:szCs w:val="14"/>
              </w:rPr>
              <w:t>7</w:t>
            </w:r>
          </w:p>
        </w:tc>
        <w:tc>
          <w:tcPr>
            <w:tcW w:w="0" w:type="auto"/>
            <w:tcBorders>
              <w:top w:val="nil"/>
              <w:left w:val="single" w:sz="4" w:space="0" w:color="auto"/>
              <w:bottom w:val="single" w:sz="4" w:space="0" w:color="auto"/>
              <w:right w:val="single" w:sz="4" w:space="0" w:color="auto"/>
            </w:tcBorders>
          </w:tcPr>
          <w:p w:rsidR="000012D8" w:rsidRPr="00A87C52" w:rsidRDefault="000012D8" w:rsidP="00492BCB">
            <w:pPr>
              <w:widowControl w:val="0"/>
              <w:suppressAutoHyphens/>
              <w:autoSpaceDE w:val="0"/>
              <w:autoSpaceDN w:val="0"/>
              <w:adjustRightInd w:val="0"/>
              <w:jc w:val="center"/>
              <w:rPr>
                <w:sz w:val="10"/>
                <w:szCs w:val="14"/>
              </w:rPr>
            </w:pPr>
            <w:r w:rsidRPr="00A87C52">
              <w:rPr>
                <w:sz w:val="10"/>
                <w:szCs w:val="14"/>
              </w:rPr>
              <w:t>8</w:t>
            </w:r>
          </w:p>
        </w:tc>
      </w:tr>
      <w:tr w:rsidR="00A87C52" w:rsidRPr="00A87C52" w:rsidTr="00E40809">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widowControl w:val="0"/>
              <w:suppressAutoHyphens/>
              <w:autoSpaceDE w:val="0"/>
              <w:autoSpaceDN w:val="0"/>
              <w:adjustRightInd w:val="0"/>
              <w:jc w:val="center"/>
              <w:rPr>
                <w:b/>
                <w:sz w:val="10"/>
                <w:szCs w:val="14"/>
              </w:rPr>
            </w:pPr>
            <w:r w:rsidRPr="00A87C52">
              <w:rPr>
                <w:b/>
                <w:sz w:val="10"/>
                <w:szCs w:val="14"/>
              </w:rPr>
              <w:t>5.</w:t>
            </w:r>
          </w:p>
        </w:tc>
        <w:tc>
          <w:tcPr>
            <w:tcW w:w="4695" w:type="dxa"/>
            <w:gridSpan w:val="7"/>
            <w:tcBorders>
              <w:top w:val="single" w:sz="4" w:space="0" w:color="auto"/>
              <w:left w:val="single" w:sz="4" w:space="0" w:color="auto"/>
              <w:bottom w:val="single" w:sz="4" w:space="0" w:color="auto"/>
              <w:right w:val="single" w:sz="4" w:space="0" w:color="auto"/>
            </w:tcBorders>
          </w:tcPr>
          <w:p w:rsidR="000012D8" w:rsidRPr="00A87C52" w:rsidRDefault="000012D8" w:rsidP="00492BCB">
            <w:pPr>
              <w:widowControl w:val="0"/>
              <w:suppressAutoHyphens/>
              <w:autoSpaceDE w:val="0"/>
              <w:autoSpaceDN w:val="0"/>
              <w:adjustRightInd w:val="0"/>
              <w:jc w:val="both"/>
              <w:rPr>
                <w:b/>
                <w:sz w:val="10"/>
                <w:szCs w:val="14"/>
              </w:rPr>
            </w:pPr>
            <w:r w:rsidRPr="00A87C52">
              <w:rPr>
                <w:b/>
                <w:sz w:val="10"/>
                <w:szCs w:val="14"/>
              </w:rPr>
              <w:t xml:space="preserve">Задача  5. Реализация проекта поддержки местных инициатив граждан: «Обустройство кладбища д. Ситня» по адресу: д. Ситня, пер. </w:t>
            </w:r>
            <w:proofErr w:type="gramStart"/>
            <w:r w:rsidRPr="00A87C52">
              <w:rPr>
                <w:b/>
                <w:sz w:val="10"/>
                <w:szCs w:val="14"/>
              </w:rPr>
              <w:t>Школьный</w:t>
            </w:r>
            <w:proofErr w:type="gramEnd"/>
            <w:r w:rsidRPr="00A87C52">
              <w:rPr>
                <w:b/>
                <w:sz w:val="10"/>
                <w:szCs w:val="14"/>
              </w:rPr>
              <w:t>, з/у 3а</w:t>
            </w:r>
          </w:p>
        </w:tc>
      </w:tr>
      <w:tr w:rsidR="00A87C52" w:rsidRPr="00A87C52" w:rsidTr="00E40809">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widowControl w:val="0"/>
              <w:suppressAutoHyphens/>
              <w:autoSpaceDE w:val="0"/>
              <w:autoSpaceDN w:val="0"/>
              <w:adjustRightInd w:val="0"/>
              <w:jc w:val="center"/>
              <w:rPr>
                <w:sz w:val="10"/>
                <w:szCs w:val="14"/>
              </w:rPr>
            </w:pPr>
            <w:r w:rsidRPr="00A87C52">
              <w:rPr>
                <w:sz w:val="10"/>
                <w:szCs w:val="14"/>
              </w:rPr>
              <w:t>5.1.</w:t>
            </w:r>
          </w:p>
          <w:p w:rsidR="000012D8" w:rsidRPr="00A87C52" w:rsidRDefault="000012D8" w:rsidP="00492BCB">
            <w:pPr>
              <w:widowControl w:val="0"/>
              <w:suppressAutoHyphens/>
              <w:autoSpaceDE w:val="0"/>
              <w:autoSpaceDN w:val="0"/>
              <w:adjustRightInd w:val="0"/>
              <w:rPr>
                <w:sz w:val="10"/>
                <w:szCs w:val="14"/>
              </w:rPr>
            </w:pPr>
          </w:p>
        </w:tc>
        <w:tc>
          <w:tcPr>
            <w:tcW w:w="2210" w:type="dxa"/>
            <w:tcBorders>
              <w:top w:val="single" w:sz="4" w:space="0" w:color="auto"/>
              <w:left w:val="single" w:sz="4" w:space="0" w:color="auto"/>
              <w:bottom w:val="single" w:sz="4" w:space="0" w:color="auto"/>
              <w:right w:val="single" w:sz="4" w:space="0" w:color="auto"/>
            </w:tcBorders>
          </w:tcPr>
          <w:p w:rsidR="000012D8" w:rsidRPr="00A87C52" w:rsidRDefault="000012D8" w:rsidP="00492BCB">
            <w:pPr>
              <w:suppressAutoHyphens/>
              <w:autoSpaceDE w:val="0"/>
              <w:autoSpaceDN w:val="0"/>
              <w:adjustRightInd w:val="0"/>
              <w:rPr>
                <w:sz w:val="10"/>
                <w:szCs w:val="14"/>
              </w:rPr>
            </w:pPr>
            <w:r w:rsidRPr="00A87C52">
              <w:rPr>
                <w:sz w:val="10"/>
                <w:szCs w:val="14"/>
              </w:rPr>
              <w:t>Показатель 1. Количество реализованных проектов поддержки местных инициатив граждан</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jc w:val="center"/>
              <w:rPr>
                <w:sz w:val="10"/>
                <w:szCs w:val="14"/>
              </w:rPr>
            </w:pPr>
            <w:r w:rsidRPr="00A87C52">
              <w:rPr>
                <w:sz w:val="10"/>
                <w:szCs w:val="14"/>
              </w:rPr>
              <w:t>1</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rPr>
                <w:sz w:val="10"/>
                <w:szCs w:val="14"/>
              </w:rPr>
            </w:pPr>
            <w:r w:rsidRPr="00A87C52">
              <w:rPr>
                <w:sz w:val="10"/>
                <w:szCs w:val="14"/>
              </w:rPr>
              <w:t>-</w:t>
            </w:r>
          </w:p>
        </w:tc>
      </w:tr>
      <w:tr w:rsidR="00A87C52" w:rsidRPr="00A87C52" w:rsidTr="00E40809">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widowControl w:val="0"/>
              <w:suppressAutoHyphens/>
              <w:autoSpaceDE w:val="0"/>
              <w:autoSpaceDN w:val="0"/>
              <w:adjustRightInd w:val="0"/>
              <w:jc w:val="center"/>
              <w:rPr>
                <w:sz w:val="10"/>
                <w:szCs w:val="14"/>
              </w:rPr>
            </w:pPr>
            <w:r w:rsidRPr="00A87C52">
              <w:rPr>
                <w:sz w:val="10"/>
                <w:szCs w:val="14"/>
              </w:rPr>
              <w:t>6</w:t>
            </w:r>
          </w:p>
        </w:tc>
        <w:tc>
          <w:tcPr>
            <w:tcW w:w="4695" w:type="dxa"/>
            <w:gridSpan w:val="7"/>
            <w:tcBorders>
              <w:top w:val="single" w:sz="4" w:space="0" w:color="auto"/>
              <w:left w:val="single" w:sz="4" w:space="0" w:color="auto"/>
              <w:bottom w:val="single" w:sz="4" w:space="0" w:color="auto"/>
              <w:right w:val="single" w:sz="4" w:space="0" w:color="auto"/>
            </w:tcBorders>
          </w:tcPr>
          <w:p w:rsidR="000012D8" w:rsidRPr="00A87C52" w:rsidRDefault="000012D8" w:rsidP="00492BCB">
            <w:pPr>
              <w:jc w:val="center"/>
              <w:rPr>
                <w:b/>
                <w:sz w:val="10"/>
                <w:szCs w:val="14"/>
              </w:rPr>
            </w:pPr>
            <w:r w:rsidRPr="00A87C52">
              <w:rPr>
                <w:b/>
                <w:sz w:val="10"/>
                <w:szCs w:val="14"/>
              </w:rPr>
              <w:t xml:space="preserve">Поддержка местных инициатив ТОС  «Обустройство общественной территории   ТОС «НАДЕЖДА» по адресу: Солецкий муниципальный округ, д. </w:t>
            </w:r>
            <w:proofErr w:type="gramStart"/>
            <w:r w:rsidRPr="00A87C52">
              <w:rPr>
                <w:b/>
                <w:sz w:val="10"/>
                <w:szCs w:val="14"/>
              </w:rPr>
              <w:t>Большое</w:t>
            </w:r>
            <w:proofErr w:type="gramEnd"/>
            <w:r w:rsidRPr="00A87C52">
              <w:rPr>
                <w:b/>
                <w:sz w:val="10"/>
                <w:szCs w:val="14"/>
              </w:rPr>
              <w:t xml:space="preserve"> Заборовье, ул. Вольная»</w:t>
            </w:r>
          </w:p>
        </w:tc>
      </w:tr>
      <w:tr w:rsidR="00A87C52" w:rsidRPr="00A87C52" w:rsidTr="00E40809">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widowControl w:val="0"/>
              <w:suppressAutoHyphens/>
              <w:autoSpaceDE w:val="0"/>
              <w:autoSpaceDN w:val="0"/>
              <w:adjustRightInd w:val="0"/>
              <w:jc w:val="center"/>
              <w:rPr>
                <w:sz w:val="10"/>
                <w:szCs w:val="14"/>
              </w:rPr>
            </w:pPr>
            <w:r w:rsidRPr="00A87C52">
              <w:rPr>
                <w:sz w:val="10"/>
                <w:szCs w:val="14"/>
              </w:rPr>
              <w:t>6.1</w:t>
            </w:r>
          </w:p>
        </w:tc>
        <w:tc>
          <w:tcPr>
            <w:tcW w:w="2210" w:type="dxa"/>
            <w:tcBorders>
              <w:top w:val="single" w:sz="4" w:space="0" w:color="auto"/>
              <w:left w:val="single" w:sz="4" w:space="0" w:color="auto"/>
              <w:bottom w:val="single" w:sz="4" w:space="0" w:color="auto"/>
              <w:right w:val="single" w:sz="4" w:space="0" w:color="auto"/>
            </w:tcBorders>
          </w:tcPr>
          <w:p w:rsidR="000012D8" w:rsidRPr="00A87C52" w:rsidRDefault="000012D8" w:rsidP="00492BCB">
            <w:pPr>
              <w:suppressAutoHyphens/>
              <w:autoSpaceDE w:val="0"/>
              <w:autoSpaceDN w:val="0"/>
              <w:adjustRightInd w:val="0"/>
              <w:rPr>
                <w:sz w:val="10"/>
                <w:szCs w:val="14"/>
              </w:rPr>
            </w:pPr>
            <w:r w:rsidRPr="00A87C52">
              <w:rPr>
                <w:sz w:val="10"/>
                <w:szCs w:val="14"/>
              </w:rPr>
              <w:t>Показатель 1. Количество реализованных проектов поддержки местных инициатив, шт. (ед.)</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jc w:val="center"/>
              <w:rPr>
                <w:sz w:val="10"/>
                <w:szCs w:val="14"/>
              </w:rPr>
            </w:pPr>
            <w:r w:rsidRPr="00A87C52">
              <w:rPr>
                <w:sz w:val="10"/>
                <w:szCs w:val="14"/>
              </w:rPr>
              <w:t>1</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rPr>
                <w:sz w:val="10"/>
                <w:szCs w:val="14"/>
              </w:rPr>
            </w:pPr>
            <w:r w:rsidRPr="00A87C52">
              <w:rPr>
                <w:sz w:val="10"/>
                <w:szCs w:val="14"/>
              </w:rPr>
              <w:t>-</w:t>
            </w:r>
          </w:p>
        </w:tc>
      </w:tr>
      <w:tr w:rsidR="00A87C52" w:rsidRPr="00A87C52" w:rsidTr="00E40809">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widowControl w:val="0"/>
              <w:suppressAutoHyphens/>
              <w:autoSpaceDE w:val="0"/>
              <w:autoSpaceDN w:val="0"/>
              <w:adjustRightInd w:val="0"/>
              <w:jc w:val="center"/>
              <w:rPr>
                <w:sz w:val="10"/>
                <w:szCs w:val="14"/>
              </w:rPr>
            </w:pPr>
            <w:r w:rsidRPr="00A87C52">
              <w:rPr>
                <w:sz w:val="10"/>
                <w:szCs w:val="14"/>
              </w:rPr>
              <w:t>7</w:t>
            </w:r>
          </w:p>
        </w:tc>
        <w:tc>
          <w:tcPr>
            <w:tcW w:w="4695" w:type="dxa"/>
            <w:gridSpan w:val="7"/>
            <w:tcBorders>
              <w:top w:val="single" w:sz="4" w:space="0" w:color="auto"/>
              <w:left w:val="single" w:sz="4" w:space="0" w:color="auto"/>
              <w:bottom w:val="single" w:sz="4" w:space="0" w:color="auto"/>
              <w:right w:val="single" w:sz="4" w:space="0" w:color="auto"/>
            </w:tcBorders>
          </w:tcPr>
          <w:p w:rsidR="000012D8" w:rsidRPr="00A87C52" w:rsidRDefault="000012D8" w:rsidP="00492BCB">
            <w:pPr>
              <w:rPr>
                <w:sz w:val="10"/>
                <w:szCs w:val="14"/>
              </w:rPr>
            </w:pPr>
            <w:r w:rsidRPr="00A87C52">
              <w:rPr>
                <w:b/>
                <w:sz w:val="10"/>
                <w:szCs w:val="14"/>
              </w:rPr>
              <w:t>Поддержка местных инициатив ТОС «РЕТНО»  «Выполнение комплексных мероприятий по ликвидации очагов распространения борщевика Сосновского (химическая обработка по борьбе с борщевиком в д. Ретно)»</w:t>
            </w:r>
          </w:p>
        </w:tc>
      </w:tr>
      <w:tr w:rsidR="00A87C52" w:rsidRPr="00A87C52" w:rsidTr="00E40809">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widowControl w:val="0"/>
              <w:suppressAutoHyphens/>
              <w:autoSpaceDE w:val="0"/>
              <w:autoSpaceDN w:val="0"/>
              <w:adjustRightInd w:val="0"/>
              <w:jc w:val="center"/>
              <w:rPr>
                <w:sz w:val="10"/>
                <w:szCs w:val="14"/>
              </w:rPr>
            </w:pPr>
            <w:r w:rsidRPr="00A87C52">
              <w:rPr>
                <w:sz w:val="10"/>
                <w:szCs w:val="14"/>
              </w:rPr>
              <w:t>7.1</w:t>
            </w:r>
          </w:p>
        </w:tc>
        <w:tc>
          <w:tcPr>
            <w:tcW w:w="2210" w:type="dxa"/>
            <w:tcBorders>
              <w:top w:val="single" w:sz="4" w:space="0" w:color="auto"/>
              <w:left w:val="single" w:sz="4" w:space="0" w:color="auto"/>
              <w:bottom w:val="single" w:sz="4" w:space="0" w:color="auto"/>
              <w:right w:val="single" w:sz="4" w:space="0" w:color="auto"/>
            </w:tcBorders>
          </w:tcPr>
          <w:p w:rsidR="000012D8" w:rsidRPr="00A87C52" w:rsidRDefault="000012D8" w:rsidP="00492BCB">
            <w:pPr>
              <w:suppressAutoHyphens/>
              <w:autoSpaceDE w:val="0"/>
              <w:autoSpaceDN w:val="0"/>
              <w:adjustRightInd w:val="0"/>
              <w:rPr>
                <w:sz w:val="10"/>
                <w:szCs w:val="14"/>
              </w:rPr>
            </w:pPr>
            <w:r w:rsidRPr="00A87C52">
              <w:rPr>
                <w:sz w:val="10"/>
                <w:szCs w:val="14"/>
              </w:rPr>
              <w:t>Показатель 1. Количество реализованных проектов поддержки местных инициатив, шт. (ед.)</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jc w:val="center"/>
              <w:rPr>
                <w:sz w:val="10"/>
                <w:szCs w:val="14"/>
              </w:rPr>
            </w:pPr>
            <w:r w:rsidRPr="00A87C52">
              <w:rPr>
                <w:sz w:val="10"/>
                <w:szCs w:val="14"/>
              </w:rPr>
              <w:t>1</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rPr>
                <w:sz w:val="10"/>
                <w:szCs w:val="14"/>
              </w:rPr>
            </w:pPr>
            <w:r w:rsidRPr="00A87C52">
              <w:rPr>
                <w:sz w:val="10"/>
                <w:szCs w:val="14"/>
              </w:rPr>
              <w:t>-</w:t>
            </w:r>
          </w:p>
        </w:tc>
      </w:tr>
      <w:tr w:rsidR="00A87C52" w:rsidRPr="00A87C52" w:rsidTr="00E40809">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widowControl w:val="0"/>
              <w:suppressAutoHyphens/>
              <w:autoSpaceDE w:val="0"/>
              <w:autoSpaceDN w:val="0"/>
              <w:adjustRightInd w:val="0"/>
              <w:jc w:val="center"/>
              <w:rPr>
                <w:sz w:val="10"/>
                <w:szCs w:val="14"/>
              </w:rPr>
            </w:pPr>
            <w:r w:rsidRPr="00A87C52">
              <w:rPr>
                <w:sz w:val="10"/>
                <w:szCs w:val="14"/>
              </w:rPr>
              <w:t>8</w:t>
            </w:r>
          </w:p>
        </w:tc>
        <w:tc>
          <w:tcPr>
            <w:tcW w:w="4695" w:type="dxa"/>
            <w:gridSpan w:val="7"/>
            <w:tcBorders>
              <w:top w:val="single" w:sz="4" w:space="0" w:color="auto"/>
              <w:left w:val="single" w:sz="4" w:space="0" w:color="auto"/>
              <w:bottom w:val="single" w:sz="4" w:space="0" w:color="auto"/>
              <w:right w:val="single" w:sz="4" w:space="0" w:color="auto"/>
            </w:tcBorders>
          </w:tcPr>
          <w:p w:rsidR="000012D8" w:rsidRPr="00A87C52" w:rsidRDefault="000012D8" w:rsidP="00492BCB">
            <w:pPr>
              <w:jc w:val="center"/>
              <w:rPr>
                <w:b/>
                <w:sz w:val="10"/>
                <w:szCs w:val="14"/>
              </w:rPr>
            </w:pPr>
            <w:r w:rsidRPr="00A87C52">
              <w:rPr>
                <w:b/>
                <w:sz w:val="10"/>
                <w:szCs w:val="14"/>
              </w:rPr>
              <w:t>Поддержка местных инициатив ТОС «СВЕТЛИЦЫ» «Благоустройство территории гражданского кладбища «</w:t>
            </w:r>
            <w:proofErr w:type="spellStart"/>
            <w:r w:rsidRPr="00A87C52">
              <w:rPr>
                <w:b/>
                <w:sz w:val="10"/>
                <w:szCs w:val="14"/>
              </w:rPr>
              <w:t>Доворецкое</w:t>
            </w:r>
            <w:proofErr w:type="spellEnd"/>
            <w:r w:rsidRPr="00A87C52">
              <w:rPr>
                <w:b/>
                <w:sz w:val="10"/>
                <w:szCs w:val="14"/>
              </w:rPr>
              <w:t xml:space="preserve">» расположенного по адресу: д. </w:t>
            </w:r>
            <w:proofErr w:type="spellStart"/>
            <w:r w:rsidRPr="00A87C52">
              <w:rPr>
                <w:b/>
                <w:sz w:val="10"/>
                <w:szCs w:val="14"/>
              </w:rPr>
              <w:t>Доворец</w:t>
            </w:r>
            <w:proofErr w:type="spellEnd"/>
            <w:r w:rsidRPr="00A87C52">
              <w:rPr>
                <w:b/>
                <w:sz w:val="10"/>
                <w:szCs w:val="14"/>
              </w:rPr>
              <w:t>, ул. Мира, з/у1к»</w:t>
            </w:r>
          </w:p>
        </w:tc>
      </w:tr>
      <w:tr w:rsidR="00A87C52" w:rsidRPr="00A87C52" w:rsidTr="00E40809">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widowControl w:val="0"/>
              <w:suppressAutoHyphens/>
              <w:autoSpaceDE w:val="0"/>
              <w:autoSpaceDN w:val="0"/>
              <w:adjustRightInd w:val="0"/>
              <w:jc w:val="center"/>
              <w:rPr>
                <w:sz w:val="10"/>
                <w:szCs w:val="14"/>
              </w:rPr>
            </w:pPr>
            <w:r w:rsidRPr="00A87C52">
              <w:rPr>
                <w:sz w:val="10"/>
                <w:szCs w:val="14"/>
              </w:rPr>
              <w:t>8.1</w:t>
            </w:r>
          </w:p>
        </w:tc>
        <w:tc>
          <w:tcPr>
            <w:tcW w:w="2210" w:type="dxa"/>
            <w:tcBorders>
              <w:top w:val="single" w:sz="4" w:space="0" w:color="auto"/>
              <w:left w:val="single" w:sz="4" w:space="0" w:color="auto"/>
              <w:bottom w:val="single" w:sz="4" w:space="0" w:color="auto"/>
              <w:right w:val="single" w:sz="4" w:space="0" w:color="auto"/>
            </w:tcBorders>
          </w:tcPr>
          <w:p w:rsidR="000012D8" w:rsidRPr="00A87C52" w:rsidRDefault="000012D8" w:rsidP="00492BCB">
            <w:pPr>
              <w:suppressAutoHyphens/>
              <w:autoSpaceDE w:val="0"/>
              <w:autoSpaceDN w:val="0"/>
              <w:adjustRightInd w:val="0"/>
              <w:rPr>
                <w:sz w:val="10"/>
                <w:szCs w:val="14"/>
              </w:rPr>
            </w:pPr>
            <w:r w:rsidRPr="00A87C52">
              <w:rPr>
                <w:sz w:val="10"/>
                <w:szCs w:val="14"/>
              </w:rPr>
              <w:t>Показатель 1. Количество реализованных проектов поддержки местных инициатив, шт. (ед.)</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jc w:val="center"/>
              <w:rPr>
                <w:sz w:val="10"/>
                <w:szCs w:val="14"/>
              </w:rPr>
            </w:pPr>
            <w:r w:rsidRPr="00A87C52">
              <w:rPr>
                <w:sz w:val="10"/>
                <w:szCs w:val="14"/>
              </w:rPr>
              <w:t>1</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rPr>
                <w:sz w:val="10"/>
                <w:szCs w:val="14"/>
              </w:rPr>
            </w:pPr>
            <w:r w:rsidRPr="00A87C52">
              <w:rPr>
                <w:sz w:val="10"/>
                <w:szCs w:val="14"/>
              </w:rPr>
              <w:t>-</w:t>
            </w:r>
          </w:p>
        </w:tc>
      </w:tr>
      <w:tr w:rsidR="00A87C52" w:rsidRPr="00A87C52" w:rsidTr="00E40809">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widowControl w:val="0"/>
              <w:suppressAutoHyphens/>
              <w:autoSpaceDE w:val="0"/>
              <w:autoSpaceDN w:val="0"/>
              <w:adjustRightInd w:val="0"/>
              <w:jc w:val="center"/>
              <w:rPr>
                <w:sz w:val="10"/>
                <w:szCs w:val="14"/>
              </w:rPr>
            </w:pPr>
            <w:r w:rsidRPr="00A87C52">
              <w:rPr>
                <w:sz w:val="10"/>
                <w:szCs w:val="14"/>
              </w:rPr>
              <w:t>9</w:t>
            </w:r>
          </w:p>
        </w:tc>
        <w:tc>
          <w:tcPr>
            <w:tcW w:w="4695" w:type="dxa"/>
            <w:gridSpan w:val="7"/>
            <w:tcBorders>
              <w:top w:val="single" w:sz="4" w:space="0" w:color="auto"/>
              <w:left w:val="single" w:sz="4" w:space="0" w:color="auto"/>
              <w:bottom w:val="single" w:sz="4" w:space="0" w:color="auto"/>
              <w:right w:val="single" w:sz="4" w:space="0" w:color="auto"/>
            </w:tcBorders>
          </w:tcPr>
          <w:p w:rsidR="000012D8" w:rsidRPr="00A87C52" w:rsidRDefault="000012D8" w:rsidP="00492BCB">
            <w:pPr>
              <w:rPr>
                <w:sz w:val="10"/>
                <w:szCs w:val="14"/>
              </w:rPr>
            </w:pPr>
            <w:r w:rsidRPr="00A87C52">
              <w:rPr>
                <w:b/>
                <w:sz w:val="10"/>
                <w:szCs w:val="14"/>
              </w:rPr>
              <w:t>Поддержка местных инициатив ТОС   «Снос аварийный деревьев (опиливание крон)  по ул. Гагарина,</w:t>
            </w:r>
            <w:proofErr w:type="gramStart"/>
            <w:r w:rsidRPr="00A87C52">
              <w:rPr>
                <w:b/>
                <w:sz w:val="10"/>
                <w:szCs w:val="14"/>
              </w:rPr>
              <w:t xml:space="preserve"> .</w:t>
            </w:r>
            <w:proofErr w:type="gramEnd"/>
            <w:r w:rsidRPr="00A87C52">
              <w:rPr>
                <w:b/>
                <w:sz w:val="10"/>
                <w:szCs w:val="14"/>
              </w:rPr>
              <w:t xml:space="preserve"> Комсомола, пр-т Советский г. Сольцы»</w:t>
            </w:r>
          </w:p>
        </w:tc>
      </w:tr>
      <w:tr w:rsidR="00A87C52" w:rsidRPr="00A87C52" w:rsidTr="00E40809">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widowControl w:val="0"/>
              <w:suppressAutoHyphens/>
              <w:autoSpaceDE w:val="0"/>
              <w:autoSpaceDN w:val="0"/>
              <w:adjustRightInd w:val="0"/>
              <w:jc w:val="center"/>
              <w:rPr>
                <w:sz w:val="10"/>
                <w:szCs w:val="14"/>
              </w:rPr>
            </w:pPr>
            <w:r w:rsidRPr="00A87C52">
              <w:rPr>
                <w:sz w:val="10"/>
                <w:szCs w:val="14"/>
              </w:rPr>
              <w:t>9.1</w:t>
            </w:r>
          </w:p>
        </w:tc>
        <w:tc>
          <w:tcPr>
            <w:tcW w:w="2210" w:type="dxa"/>
            <w:tcBorders>
              <w:top w:val="single" w:sz="4" w:space="0" w:color="auto"/>
              <w:left w:val="single" w:sz="4" w:space="0" w:color="auto"/>
              <w:bottom w:val="single" w:sz="4" w:space="0" w:color="auto"/>
              <w:right w:val="single" w:sz="4" w:space="0" w:color="auto"/>
            </w:tcBorders>
          </w:tcPr>
          <w:p w:rsidR="000012D8" w:rsidRPr="00A87C52" w:rsidRDefault="000012D8" w:rsidP="00492BCB">
            <w:pPr>
              <w:suppressAutoHyphens/>
              <w:autoSpaceDE w:val="0"/>
              <w:autoSpaceDN w:val="0"/>
              <w:adjustRightInd w:val="0"/>
              <w:rPr>
                <w:sz w:val="10"/>
                <w:szCs w:val="14"/>
              </w:rPr>
            </w:pPr>
            <w:r w:rsidRPr="00A87C52">
              <w:rPr>
                <w:sz w:val="10"/>
                <w:szCs w:val="14"/>
              </w:rPr>
              <w:t>Показатель 1. Количество реализованных проектов поддержки местных инициатив, шт. (ед.)</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jc w:val="center"/>
              <w:rPr>
                <w:sz w:val="10"/>
                <w:szCs w:val="14"/>
              </w:rPr>
            </w:pPr>
            <w:r w:rsidRPr="00A87C52">
              <w:rPr>
                <w:sz w:val="10"/>
                <w:szCs w:val="14"/>
              </w:rPr>
              <w:t>1</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rPr>
                <w:sz w:val="10"/>
                <w:szCs w:val="14"/>
              </w:rPr>
            </w:pPr>
            <w:r w:rsidRPr="00A87C52">
              <w:rPr>
                <w:sz w:val="10"/>
                <w:szCs w:val="14"/>
              </w:rPr>
              <w:t>-</w:t>
            </w:r>
          </w:p>
        </w:tc>
      </w:tr>
      <w:tr w:rsidR="00A87C52" w:rsidRPr="00A87C52" w:rsidTr="00E40809">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widowControl w:val="0"/>
              <w:suppressAutoHyphens/>
              <w:autoSpaceDE w:val="0"/>
              <w:autoSpaceDN w:val="0"/>
              <w:adjustRightInd w:val="0"/>
              <w:jc w:val="center"/>
              <w:rPr>
                <w:sz w:val="10"/>
                <w:szCs w:val="14"/>
              </w:rPr>
            </w:pPr>
            <w:r w:rsidRPr="00A87C52">
              <w:rPr>
                <w:sz w:val="10"/>
                <w:szCs w:val="14"/>
              </w:rPr>
              <w:t>10</w:t>
            </w:r>
          </w:p>
        </w:tc>
        <w:tc>
          <w:tcPr>
            <w:tcW w:w="4695" w:type="dxa"/>
            <w:gridSpan w:val="7"/>
            <w:tcBorders>
              <w:top w:val="single" w:sz="4" w:space="0" w:color="auto"/>
              <w:left w:val="single" w:sz="4" w:space="0" w:color="auto"/>
              <w:bottom w:val="single" w:sz="4" w:space="0" w:color="auto"/>
              <w:right w:val="single" w:sz="4" w:space="0" w:color="auto"/>
            </w:tcBorders>
          </w:tcPr>
          <w:p w:rsidR="000012D8" w:rsidRPr="00A87C52" w:rsidRDefault="000012D8" w:rsidP="00492BCB">
            <w:pPr>
              <w:rPr>
                <w:sz w:val="10"/>
                <w:szCs w:val="14"/>
              </w:rPr>
            </w:pPr>
            <w:r w:rsidRPr="00A87C52">
              <w:rPr>
                <w:b/>
                <w:sz w:val="10"/>
                <w:szCs w:val="14"/>
              </w:rPr>
              <w:t>Уничтожение борщевика Сосновского химическим методом (двукратная обработкой 1 га) в д. Дуброво</w:t>
            </w:r>
          </w:p>
        </w:tc>
      </w:tr>
      <w:tr w:rsidR="00A87C52" w:rsidRPr="00A87C52" w:rsidTr="00E40809">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widowControl w:val="0"/>
              <w:suppressAutoHyphens/>
              <w:autoSpaceDE w:val="0"/>
              <w:autoSpaceDN w:val="0"/>
              <w:adjustRightInd w:val="0"/>
              <w:jc w:val="center"/>
              <w:rPr>
                <w:sz w:val="10"/>
                <w:szCs w:val="14"/>
              </w:rPr>
            </w:pPr>
            <w:r w:rsidRPr="00A87C52">
              <w:rPr>
                <w:sz w:val="10"/>
                <w:szCs w:val="14"/>
              </w:rPr>
              <w:t>10.1</w:t>
            </w:r>
          </w:p>
        </w:tc>
        <w:tc>
          <w:tcPr>
            <w:tcW w:w="2210" w:type="dxa"/>
            <w:tcBorders>
              <w:top w:val="single" w:sz="4" w:space="0" w:color="auto"/>
              <w:left w:val="single" w:sz="4" w:space="0" w:color="auto"/>
              <w:bottom w:val="single" w:sz="4" w:space="0" w:color="auto"/>
              <w:right w:val="single" w:sz="4" w:space="0" w:color="auto"/>
            </w:tcBorders>
          </w:tcPr>
          <w:p w:rsidR="000012D8" w:rsidRPr="00A87C52" w:rsidRDefault="000012D8" w:rsidP="00492BCB">
            <w:pPr>
              <w:suppressAutoHyphens/>
              <w:autoSpaceDE w:val="0"/>
              <w:autoSpaceDN w:val="0"/>
              <w:adjustRightInd w:val="0"/>
              <w:rPr>
                <w:sz w:val="10"/>
                <w:szCs w:val="14"/>
              </w:rPr>
            </w:pPr>
            <w:r w:rsidRPr="00A87C52">
              <w:rPr>
                <w:sz w:val="10"/>
                <w:szCs w:val="14"/>
              </w:rPr>
              <w:t>Площадь земельных участков, на которых уничтожен борщевик</w:t>
            </w:r>
            <w:proofErr w:type="gramStart"/>
            <w:r w:rsidRPr="00A87C52">
              <w:rPr>
                <w:sz w:val="10"/>
                <w:szCs w:val="14"/>
              </w:rPr>
              <w:t xml:space="preserve"> ,</w:t>
            </w:r>
            <w:proofErr w:type="gramEnd"/>
            <w:r w:rsidRPr="00A87C52">
              <w:rPr>
                <w:sz w:val="10"/>
                <w:szCs w:val="14"/>
              </w:rPr>
              <w:t xml:space="preserve"> га</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jc w:val="center"/>
              <w:rPr>
                <w:sz w:val="10"/>
                <w:szCs w:val="14"/>
              </w:rPr>
            </w:pPr>
            <w:r w:rsidRPr="00A87C52">
              <w:rPr>
                <w:sz w:val="10"/>
                <w:szCs w:val="14"/>
              </w:rPr>
              <w:t>1</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rPr>
                <w:sz w:val="10"/>
                <w:szCs w:val="14"/>
              </w:rPr>
            </w:pPr>
            <w:r w:rsidRPr="00A87C52">
              <w:rPr>
                <w:sz w:val="10"/>
                <w:szCs w:val="14"/>
              </w:rPr>
              <w:t>-</w:t>
            </w:r>
          </w:p>
        </w:tc>
      </w:tr>
      <w:tr w:rsidR="00A87C52" w:rsidRPr="00A87C52" w:rsidTr="00E40809">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widowControl w:val="0"/>
              <w:suppressAutoHyphens/>
              <w:autoSpaceDE w:val="0"/>
              <w:autoSpaceDN w:val="0"/>
              <w:adjustRightInd w:val="0"/>
              <w:jc w:val="center"/>
              <w:rPr>
                <w:sz w:val="10"/>
                <w:szCs w:val="14"/>
              </w:rPr>
            </w:pPr>
            <w:r w:rsidRPr="00A87C52">
              <w:rPr>
                <w:sz w:val="10"/>
                <w:szCs w:val="14"/>
              </w:rPr>
              <w:t>11</w:t>
            </w:r>
          </w:p>
        </w:tc>
        <w:tc>
          <w:tcPr>
            <w:tcW w:w="4695" w:type="dxa"/>
            <w:gridSpan w:val="7"/>
            <w:tcBorders>
              <w:top w:val="single" w:sz="4" w:space="0" w:color="auto"/>
              <w:left w:val="single" w:sz="4" w:space="0" w:color="auto"/>
              <w:bottom w:val="single" w:sz="4" w:space="0" w:color="auto"/>
              <w:right w:val="single" w:sz="4" w:space="0" w:color="auto"/>
            </w:tcBorders>
          </w:tcPr>
          <w:p w:rsidR="000012D8" w:rsidRPr="00A87C52" w:rsidRDefault="000012D8" w:rsidP="00492BCB">
            <w:pPr>
              <w:rPr>
                <w:sz w:val="10"/>
                <w:szCs w:val="14"/>
              </w:rPr>
            </w:pPr>
            <w:r w:rsidRPr="00A87C52">
              <w:rPr>
                <w:b/>
                <w:sz w:val="10"/>
                <w:szCs w:val="14"/>
              </w:rPr>
              <w:t>Уничтожение борщевика Сосновского химическим методом (</w:t>
            </w:r>
            <w:proofErr w:type="gramStart"/>
            <w:r w:rsidRPr="00A87C52">
              <w:rPr>
                <w:b/>
                <w:sz w:val="10"/>
                <w:szCs w:val="14"/>
              </w:rPr>
              <w:t>двукратная</w:t>
            </w:r>
            <w:proofErr w:type="gramEnd"/>
            <w:r w:rsidRPr="00A87C52">
              <w:rPr>
                <w:b/>
                <w:sz w:val="10"/>
                <w:szCs w:val="14"/>
              </w:rPr>
              <w:t xml:space="preserve"> обработкой) в д. Невское</w:t>
            </w:r>
          </w:p>
        </w:tc>
      </w:tr>
      <w:tr w:rsidR="00A87C52" w:rsidRPr="00A87C52" w:rsidTr="00E40809">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widowControl w:val="0"/>
              <w:suppressAutoHyphens/>
              <w:autoSpaceDE w:val="0"/>
              <w:autoSpaceDN w:val="0"/>
              <w:adjustRightInd w:val="0"/>
              <w:jc w:val="center"/>
              <w:rPr>
                <w:sz w:val="10"/>
                <w:szCs w:val="14"/>
              </w:rPr>
            </w:pPr>
            <w:r w:rsidRPr="00A87C52">
              <w:rPr>
                <w:sz w:val="10"/>
                <w:szCs w:val="14"/>
              </w:rPr>
              <w:t>11.1</w:t>
            </w:r>
          </w:p>
        </w:tc>
        <w:tc>
          <w:tcPr>
            <w:tcW w:w="2210" w:type="dxa"/>
            <w:tcBorders>
              <w:top w:val="single" w:sz="4" w:space="0" w:color="auto"/>
              <w:left w:val="single" w:sz="4" w:space="0" w:color="auto"/>
              <w:bottom w:val="single" w:sz="4" w:space="0" w:color="auto"/>
              <w:right w:val="single" w:sz="4" w:space="0" w:color="auto"/>
            </w:tcBorders>
          </w:tcPr>
          <w:p w:rsidR="000012D8" w:rsidRPr="00A87C52" w:rsidRDefault="000012D8" w:rsidP="00492BCB">
            <w:pPr>
              <w:suppressAutoHyphens/>
              <w:autoSpaceDE w:val="0"/>
              <w:autoSpaceDN w:val="0"/>
              <w:adjustRightInd w:val="0"/>
              <w:rPr>
                <w:sz w:val="10"/>
                <w:szCs w:val="14"/>
              </w:rPr>
            </w:pPr>
            <w:r w:rsidRPr="00A87C52">
              <w:rPr>
                <w:sz w:val="10"/>
                <w:szCs w:val="14"/>
              </w:rPr>
              <w:t>Площадь земельных участков, на которых уничтожен борщевик</w:t>
            </w:r>
            <w:proofErr w:type="gramStart"/>
            <w:r w:rsidRPr="00A87C52">
              <w:rPr>
                <w:sz w:val="10"/>
                <w:szCs w:val="14"/>
              </w:rPr>
              <w:t xml:space="preserve"> ,</w:t>
            </w:r>
            <w:proofErr w:type="gramEnd"/>
            <w:r w:rsidRPr="00A87C52">
              <w:rPr>
                <w:sz w:val="10"/>
                <w:szCs w:val="14"/>
              </w:rPr>
              <w:t xml:space="preserve"> га</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jc w:val="center"/>
              <w:rPr>
                <w:sz w:val="10"/>
                <w:szCs w:val="14"/>
              </w:rPr>
            </w:pPr>
            <w:r w:rsidRPr="00A87C52">
              <w:rPr>
                <w:sz w:val="10"/>
                <w:szCs w:val="14"/>
              </w:rPr>
              <w:t>1,5</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rPr>
                <w:sz w:val="10"/>
                <w:szCs w:val="14"/>
              </w:rPr>
            </w:pPr>
            <w:r w:rsidRPr="00A87C52">
              <w:rPr>
                <w:sz w:val="10"/>
                <w:szCs w:val="14"/>
              </w:rPr>
              <w:t>-</w:t>
            </w:r>
          </w:p>
        </w:tc>
      </w:tr>
      <w:tr w:rsidR="00A87C52" w:rsidRPr="00A87C52" w:rsidTr="00E40809">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widowControl w:val="0"/>
              <w:suppressAutoHyphens/>
              <w:autoSpaceDE w:val="0"/>
              <w:autoSpaceDN w:val="0"/>
              <w:adjustRightInd w:val="0"/>
              <w:jc w:val="center"/>
              <w:rPr>
                <w:sz w:val="10"/>
                <w:szCs w:val="14"/>
              </w:rPr>
            </w:pPr>
            <w:r w:rsidRPr="00A87C52">
              <w:rPr>
                <w:sz w:val="10"/>
                <w:szCs w:val="14"/>
              </w:rPr>
              <w:t>12</w:t>
            </w:r>
          </w:p>
        </w:tc>
        <w:tc>
          <w:tcPr>
            <w:tcW w:w="4695" w:type="dxa"/>
            <w:gridSpan w:val="7"/>
            <w:tcBorders>
              <w:top w:val="single" w:sz="4" w:space="0" w:color="auto"/>
              <w:left w:val="single" w:sz="4" w:space="0" w:color="auto"/>
              <w:bottom w:val="single" w:sz="4" w:space="0" w:color="auto"/>
              <w:right w:val="single" w:sz="4" w:space="0" w:color="auto"/>
            </w:tcBorders>
          </w:tcPr>
          <w:p w:rsidR="000012D8" w:rsidRPr="00A87C52" w:rsidRDefault="000012D8" w:rsidP="00492BCB">
            <w:pPr>
              <w:rPr>
                <w:sz w:val="10"/>
                <w:szCs w:val="14"/>
              </w:rPr>
            </w:pPr>
            <w:r w:rsidRPr="00A87C52">
              <w:rPr>
                <w:b/>
                <w:sz w:val="10"/>
                <w:szCs w:val="14"/>
              </w:rPr>
              <w:t>Выполнение комплексных мероприятий по ликвидации очагов распространения борщевика Сосновского в Горки</w:t>
            </w:r>
          </w:p>
        </w:tc>
      </w:tr>
      <w:tr w:rsidR="00A87C52" w:rsidRPr="00A87C52" w:rsidTr="00E40809">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widowControl w:val="0"/>
              <w:suppressAutoHyphens/>
              <w:autoSpaceDE w:val="0"/>
              <w:autoSpaceDN w:val="0"/>
              <w:adjustRightInd w:val="0"/>
              <w:jc w:val="center"/>
              <w:rPr>
                <w:sz w:val="10"/>
                <w:szCs w:val="14"/>
              </w:rPr>
            </w:pPr>
            <w:r w:rsidRPr="00A87C52">
              <w:rPr>
                <w:sz w:val="10"/>
                <w:szCs w:val="14"/>
              </w:rPr>
              <w:t>12.1</w:t>
            </w:r>
          </w:p>
        </w:tc>
        <w:tc>
          <w:tcPr>
            <w:tcW w:w="2210" w:type="dxa"/>
            <w:tcBorders>
              <w:top w:val="single" w:sz="4" w:space="0" w:color="auto"/>
              <w:left w:val="single" w:sz="4" w:space="0" w:color="auto"/>
              <w:bottom w:val="single" w:sz="4" w:space="0" w:color="auto"/>
              <w:right w:val="single" w:sz="4" w:space="0" w:color="auto"/>
            </w:tcBorders>
          </w:tcPr>
          <w:p w:rsidR="000012D8" w:rsidRPr="00A87C52" w:rsidRDefault="000012D8" w:rsidP="00492BCB">
            <w:pPr>
              <w:suppressAutoHyphens/>
              <w:autoSpaceDE w:val="0"/>
              <w:autoSpaceDN w:val="0"/>
              <w:adjustRightInd w:val="0"/>
              <w:rPr>
                <w:sz w:val="10"/>
                <w:szCs w:val="14"/>
              </w:rPr>
            </w:pPr>
            <w:r w:rsidRPr="00A87C52">
              <w:rPr>
                <w:sz w:val="10"/>
                <w:szCs w:val="14"/>
              </w:rPr>
              <w:t xml:space="preserve">Площадь земельных участков, на которых уничтожен борщевик,  </w:t>
            </w:r>
            <w:proofErr w:type="gramStart"/>
            <w:r w:rsidRPr="00A87C52">
              <w:rPr>
                <w:sz w:val="10"/>
                <w:szCs w:val="14"/>
              </w:rPr>
              <w:t>га</w:t>
            </w:r>
            <w:proofErr w:type="gramEnd"/>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jc w:val="center"/>
              <w:rPr>
                <w:sz w:val="10"/>
                <w:szCs w:val="14"/>
              </w:rPr>
            </w:pPr>
            <w:r w:rsidRPr="00A87C52">
              <w:rPr>
                <w:sz w:val="10"/>
                <w:szCs w:val="14"/>
              </w:rPr>
              <w:t>2</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rPr>
                <w:sz w:val="10"/>
                <w:szCs w:val="14"/>
              </w:rPr>
            </w:pPr>
            <w:r w:rsidRPr="00A87C52">
              <w:rPr>
                <w:sz w:val="10"/>
                <w:szCs w:val="14"/>
              </w:rPr>
              <w:t>-</w:t>
            </w:r>
          </w:p>
        </w:tc>
      </w:tr>
    </w:tbl>
    <w:p w:rsidR="000012D8" w:rsidRPr="00A87C52" w:rsidRDefault="000012D8" w:rsidP="000012D8">
      <w:pPr>
        <w:suppressAutoHyphens/>
        <w:ind w:firstLine="284"/>
        <w:jc w:val="both"/>
        <w:rPr>
          <w:sz w:val="14"/>
          <w:szCs w:val="14"/>
        </w:rPr>
      </w:pPr>
      <w:r w:rsidRPr="00A87C52">
        <w:rPr>
          <w:sz w:val="14"/>
          <w:szCs w:val="14"/>
        </w:rPr>
        <w:t>1.2. Изложить раздел 6 паспорта в редакции:</w:t>
      </w:r>
    </w:p>
    <w:p w:rsidR="000012D8" w:rsidRPr="00A87C52" w:rsidRDefault="000012D8" w:rsidP="000012D8">
      <w:pPr>
        <w:widowControl w:val="0"/>
        <w:suppressAutoHyphens/>
        <w:autoSpaceDE w:val="0"/>
        <w:autoSpaceDN w:val="0"/>
        <w:adjustRightInd w:val="0"/>
        <w:ind w:firstLine="284"/>
        <w:jc w:val="both"/>
        <w:rPr>
          <w:b/>
          <w:sz w:val="14"/>
          <w:szCs w:val="14"/>
        </w:rPr>
      </w:pPr>
      <w:r w:rsidRPr="00A87C52">
        <w:rPr>
          <w:b/>
          <w:sz w:val="14"/>
          <w:szCs w:val="14"/>
        </w:rPr>
        <w:t>«6. Объемы и источники финансирования муниципальной  программы в целом и по годам реализации (тыс. руб.):</w:t>
      </w:r>
    </w:p>
    <w:tbl>
      <w:tblPr>
        <w:tblW w:w="0" w:type="auto"/>
        <w:tblInd w:w="2" w:type="dxa"/>
        <w:tblCellMar>
          <w:left w:w="75" w:type="dxa"/>
          <w:right w:w="75" w:type="dxa"/>
        </w:tblCellMar>
        <w:tblLook w:val="00A0" w:firstRow="1" w:lastRow="0" w:firstColumn="1" w:lastColumn="0" w:noHBand="0" w:noVBand="0"/>
      </w:tblPr>
      <w:tblGrid>
        <w:gridCol w:w="389"/>
        <w:gridCol w:w="1078"/>
        <w:gridCol w:w="949"/>
        <w:gridCol w:w="1175"/>
        <w:gridCol w:w="794"/>
        <w:gridCol w:w="675"/>
      </w:tblGrid>
      <w:tr w:rsidR="00A87C52" w:rsidRPr="00A87C52" w:rsidTr="000012D8">
        <w:trPr>
          <w:trHeight w:val="20"/>
        </w:trPr>
        <w:tc>
          <w:tcPr>
            <w:tcW w:w="0" w:type="auto"/>
            <w:vMerge w:val="restart"/>
            <w:tcBorders>
              <w:top w:val="single" w:sz="4" w:space="0" w:color="auto"/>
              <w:left w:val="single" w:sz="4" w:space="0" w:color="auto"/>
              <w:bottom w:val="single" w:sz="4" w:space="0" w:color="auto"/>
              <w:right w:val="single" w:sz="4" w:space="0" w:color="auto"/>
            </w:tcBorders>
            <w:hideMark/>
          </w:tcPr>
          <w:p w:rsidR="000012D8" w:rsidRPr="00A87C52" w:rsidRDefault="000012D8" w:rsidP="00492BCB">
            <w:pPr>
              <w:widowControl w:val="0"/>
              <w:autoSpaceDE w:val="0"/>
              <w:autoSpaceDN w:val="0"/>
              <w:adjustRightInd w:val="0"/>
              <w:rPr>
                <w:sz w:val="10"/>
                <w:szCs w:val="14"/>
              </w:rPr>
            </w:pPr>
            <w:r w:rsidRPr="00A87C52">
              <w:rPr>
                <w:sz w:val="10"/>
                <w:szCs w:val="14"/>
              </w:rPr>
              <w:t xml:space="preserve">   Год   </w:t>
            </w:r>
          </w:p>
        </w:tc>
        <w:tc>
          <w:tcPr>
            <w:tcW w:w="0" w:type="auto"/>
            <w:gridSpan w:val="5"/>
            <w:tcBorders>
              <w:top w:val="single" w:sz="4" w:space="0" w:color="auto"/>
              <w:left w:val="single" w:sz="4" w:space="0" w:color="auto"/>
              <w:bottom w:val="single" w:sz="4" w:space="0" w:color="auto"/>
              <w:right w:val="single" w:sz="4" w:space="0" w:color="auto"/>
            </w:tcBorders>
            <w:hideMark/>
          </w:tcPr>
          <w:p w:rsidR="000012D8" w:rsidRPr="00A87C52" w:rsidRDefault="000012D8" w:rsidP="00492BCB">
            <w:pPr>
              <w:widowControl w:val="0"/>
              <w:autoSpaceDE w:val="0"/>
              <w:autoSpaceDN w:val="0"/>
              <w:adjustRightInd w:val="0"/>
              <w:jc w:val="center"/>
              <w:rPr>
                <w:sz w:val="10"/>
                <w:szCs w:val="14"/>
              </w:rPr>
            </w:pPr>
            <w:r w:rsidRPr="00A87C52">
              <w:rPr>
                <w:sz w:val="10"/>
                <w:szCs w:val="14"/>
              </w:rPr>
              <w:t>Источник  финансирования</w:t>
            </w:r>
          </w:p>
        </w:tc>
      </w:tr>
      <w:tr w:rsidR="00A87C52" w:rsidRPr="00A87C52" w:rsidTr="000012D8">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012D8" w:rsidRPr="00A87C52" w:rsidRDefault="000012D8" w:rsidP="00492BCB">
            <w:pPr>
              <w:rPr>
                <w:sz w:val="10"/>
                <w:szCs w:val="14"/>
              </w:rPr>
            </w:pPr>
          </w:p>
        </w:tc>
        <w:tc>
          <w:tcPr>
            <w:tcW w:w="0" w:type="auto"/>
            <w:tcBorders>
              <w:top w:val="nil"/>
              <w:left w:val="single" w:sz="4" w:space="0" w:color="auto"/>
              <w:bottom w:val="single" w:sz="4" w:space="0" w:color="auto"/>
              <w:right w:val="single" w:sz="4" w:space="0" w:color="auto"/>
            </w:tcBorders>
            <w:hideMark/>
          </w:tcPr>
          <w:p w:rsidR="000012D8" w:rsidRPr="00A87C52" w:rsidRDefault="000012D8" w:rsidP="00492BCB">
            <w:pPr>
              <w:widowControl w:val="0"/>
              <w:autoSpaceDE w:val="0"/>
              <w:autoSpaceDN w:val="0"/>
              <w:adjustRightInd w:val="0"/>
              <w:rPr>
                <w:sz w:val="10"/>
                <w:szCs w:val="14"/>
              </w:rPr>
            </w:pPr>
            <w:r w:rsidRPr="00A87C52">
              <w:rPr>
                <w:sz w:val="10"/>
                <w:szCs w:val="14"/>
              </w:rPr>
              <w:t>федеральный бюджет</w:t>
            </w:r>
          </w:p>
        </w:tc>
        <w:tc>
          <w:tcPr>
            <w:tcW w:w="0" w:type="auto"/>
            <w:tcBorders>
              <w:top w:val="nil"/>
              <w:left w:val="single" w:sz="4" w:space="0" w:color="auto"/>
              <w:bottom w:val="single" w:sz="4" w:space="0" w:color="auto"/>
              <w:right w:val="single" w:sz="4" w:space="0" w:color="auto"/>
            </w:tcBorders>
            <w:hideMark/>
          </w:tcPr>
          <w:p w:rsidR="000012D8" w:rsidRPr="00A87C52" w:rsidRDefault="000012D8" w:rsidP="00492BCB">
            <w:pPr>
              <w:widowControl w:val="0"/>
              <w:autoSpaceDE w:val="0"/>
              <w:autoSpaceDN w:val="0"/>
              <w:adjustRightInd w:val="0"/>
              <w:rPr>
                <w:sz w:val="10"/>
                <w:szCs w:val="14"/>
              </w:rPr>
            </w:pPr>
            <w:r w:rsidRPr="00A87C52">
              <w:rPr>
                <w:sz w:val="10"/>
                <w:szCs w:val="14"/>
              </w:rPr>
              <w:t>областной бюджет</w:t>
            </w:r>
          </w:p>
        </w:tc>
        <w:tc>
          <w:tcPr>
            <w:tcW w:w="0" w:type="auto"/>
            <w:tcBorders>
              <w:top w:val="nil"/>
              <w:left w:val="single" w:sz="4" w:space="0" w:color="auto"/>
              <w:bottom w:val="single" w:sz="4" w:space="0" w:color="auto"/>
              <w:right w:val="single" w:sz="4" w:space="0" w:color="auto"/>
            </w:tcBorders>
            <w:hideMark/>
          </w:tcPr>
          <w:p w:rsidR="000012D8" w:rsidRPr="00A87C52" w:rsidRDefault="000012D8" w:rsidP="00492BCB">
            <w:pPr>
              <w:widowControl w:val="0"/>
              <w:autoSpaceDE w:val="0"/>
              <w:autoSpaceDN w:val="0"/>
              <w:adjustRightInd w:val="0"/>
              <w:rPr>
                <w:sz w:val="10"/>
                <w:szCs w:val="14"/>
              </w:rPr>
            </w:pPr>
            <w:r w:rsidRPr="00A87C52">
              <w:rPr>
                <w:sz w:val="10"/>
                <w:szCs w:val="14"/>
              </w:rPr>
              <w:t>бюджет</w:t>
            </w:r>
          </w:p>
          <w:p w:rsidR="000012D8" w:rsidRPr="00A87C52" w:rsidRDefault="000012D8" w:rsidP="00492BCB">
            <w:pPr>
              <w:widowControl w:val="0"/>
              <w:autoSpaceDE w:val="0"/>
              <w:autoSpaceDN w:val="0"/>
              <w:adjustRightInd w:val="0"/>
              <w:rPr>
                <w:sz w:val="10"/>
                <w:szCs w:val="14"/>
              </w:rPr>
            </w:pPr>
            <w:r w:rsidRPr="00A87C52">
              <w:rPr>
                <w:sz w:val="10"/>
                <w:szCs w:val="14"/>
              </w:rPr>
              <w:t>муниципального округа</w:t>
            </w:r>
          </w:p>
        </w:tc>
        <w:tc>
          <w:tcPr>
            <w:tcW w:w="0" w:type="auto"/>
            <w:tcBorders>
              <w:top w:val="nil"/>
              <w:left w:val="single" w:sz="4" w:space="0" w:color="auto"/>
              <w:bottom w:val="single" w:sz="4" w:space="0" w:color="auto"/>
              <w:right w:val="single" w:sz="4" w:space="0" w:color="auto"/>
            </w:tcBorders>
            <w:hideMark/>
          </w:tcPr>
          <w:p w:rsidR="000012D8" w:rsidRPr="00A87C52" w:rsidRDefault="000012D8" w:rsidP="00492BCB">
            <w:pPr>
              <w:widowControl w:val="0"/>
              <w:autoSpaceDE w:val="0"/>
              <w:autoSpaceDN w:val="0"/>
              <w:adjustRightInd w:val="0"/>
              <w:rPr>
                <w:sz w:val="10"/>
                <w:szCs w:val="14"/>
              </w:rPr>
            </w:pPr>
            <w:r w:rsidRPr="00A87C52">
              <w:rPr>
                <w:sz w:val="10"/>
                <w:szCs w:val="14"/>
              </w:rPr>
              <w:t>внебюджетные</w:t>
            </w:r>
            <w:r w:rsidRPr="00A87C52">
              <w:rPr>
                <w:sz w:val="10"/>
                <w:szCs w:val="14"/>
              </w:rPr>
              <w:br/>
              <w:t>средства</w:t>
            </w:r>
          </w:p>
        </w:tc>
        <w:tc>
          <w:tcPr>
            <w:tcW w:w="0" w:type="auto"/>
            <w:tcBorders>
              <w:top w:val="nil"/>
              <w:left w:val="single" w:sz="4" w:space="0" w:color="auto"/>
              <w:bottom w:val="single" w:sz="4" w:space="0" w:color="auto"/>
              <w:right w:val="single" w:sz="4" w:space="0" w:color="auto"/>
            </w:tcBorders>
            <w:hideMark/>
          </w:tcPr>
          <w:p w:rsidR="000012D8" w:rsidRPr="00A87C52" w:rsidRDefault="000012D8" w:rsidP="00492BCB">
            <w:pPr>
              <w:widowControl w:val="0"/>
              <w:autoSpaceDE w:val="0"/>
              <w:autoSpaceDN w:val="0"/>
              <w:adjustRightInd w:val="0"/>
              <w:rPr>
                <w:sz w:val="10"/>
                <w:szCs w:val="14"/>
              </w:rPr>
            </w:pPr>
            <w:r w:rsidRPr="00A87C52">
              <w:rPr>
                <w:sz w:val="10"/>
                <w:szCs w:val="14"/>
              </w:rPr>
              <w:t>всего</w:t>
            </w:r>
          </w:p>
        </w:tc>
      </w:tr>
      <w:tr w:rsidR="00A87C52" w:rsidRPr="00A87C52" w:rsidTr="000012D8">
        <w:trPr>
          <w:trHeight w:val="20"/>
        </w:trPr>
        <w:tc>
          <w:tcPr>
            <w:tcW w:w="0" w:type="auto"/>
            <w:tcBorders>
              <w:top w:val="nil"/>
              <w:left w:val="single" w:sz="4" w:space="0" w:color="auto"/>
              <w:bottom w:val="single" w:sz="4" w:space="0" w:color="auto"/>
              <w:right w:val="single" w:sz="4" w:space="0" w:color="auto"/>
            </w:tcBorders>
            <w:hideMark/>
          </w:tcPr>
          <w:p w:rsidR="000012D8" w:rsidRPr="00A87C52" w:rsidRDefault="000012D8" w:rsidP="00492BCB">
            <w:pPr>
              <w:widowControl w:val="0"/>
              <w:autoSpaceDE w:val="0"/>
              <w:autoSpaceDN w:val="0"/>
              <w:adjustRightInd w:val="0"/>
              <w:rPr>
                <w:sz w:val="10"/>
                <w:szCs w:val="14"/>
              </w:rPr>
            </w:pPr>
            <w:r w:rsidRPr="00A87C52">
              <w:rPr>
                <w:sz w:val="10"/>
                <w:szCs w:val="14"/>
              </w:rPr>
              <w:t>1</w:t>
            </w:r>
          </w:p>
        </w:tc>
        <w:tc>
          <w:tcPr>
            <w:tcW w:w="0" w:type="auto"/>
            <w:tcBorders>
              <w:top w:val="nil"/>
              <w:left w:val="single" w:sz="4" w:space="0" w:color="auto"/>
              <w:bottom w:val="single" w:sz="4" w:space="0" w:color="auto"/>
              <w:right w:val="single" w:sz="4" w:space="0" w:color="auto"/>
            </w:tcBorders>
            <w:hideMark/>
          </w:tcPr>
          <w:p w:rsidR="000012D8" w:rsidRPr="00A87C52" w:rsidRDefault="000012D8" w:rsidP="00492BCB">
            <w:pPr>
              <w:widowControl w:val="0"/>
              <w:autoSpaceDE w:val="0"/>
              <w:autoSpaceDN w:val="0"/>
              <w:adjustRightInd w:val="0"/>
              <w:rPr>
                <w:sz w:val="10"/>
                <w:szCs w:val="14"/>
              </w:rPr>
            </w:pPr>
            <w:r w:rsidRPr="00A87C52">
              <w:rPr>
                <w:sz w:val="10"/>
                <w:szCs w:val="14"/>
              </w:rPr>
              <w:t>2</w:t>
            </w:r>
          </w:p>
        </w:tc>
        <w:tc>
          <w:tcPr>
            <w:tcW w:w="0" w:type="auto"/>
            <w:tcBorders>
              <w:top w:val="nil"/>
              <w:left w:val="single" w:sz="4" w:space="0" w:color="auto"/>
              <w:bottom w:val="single" w:sz="4" w:space="0" w:color="auto"/>
              <w:right w:val="single" w:sz="4" w:space="0" w:color="auto"/>
            </w:tcBorders>
            <w:hideMark/>
          </w:tcPr>
          <w:p w:rsidR="000012D8" w:rsidRPr="00A87C52" w:rsidRDefault="000012D8" w:rsidP="00492BCB">
            <w:pPr>
              <w:widowControl w:val="0"/>
              <w:autoSpaceDE w:val="0"/>
              <w:autoSpaceDN w:val="0"/>
              <w:adjustRightInd w:val="0"/>
              <w:rPr>
                <w:sz w:val="10"/>
                <w:szCs w:val="14"/>
              </w:rPr>
            </w:pPr>
            <w:r w:rsidRPr="00A87C52">
              <w:rPr>
                <w:sz w:val="10"/>
                <w:szCs w:val="14"/>
              </w:rPr>
              <w:t>3</w:t>
            </w:r>
          </w:p>
        </w:tc>
        <w:tc>
          <w:tcPr>
            <w:tcW w:w="0" w:type="auto"/>
            <w:tcBorders>
              <w:top w:val="nil"/>
              <w:left w:val="single" w:sz="4" w:space="0" w:color="auto"/>
              <w:bottom w:val="single" w:sz="4" w:space="0" w:color="auto"/>
              <w:right w:val="single" w:sz="4" w:space="0" w:color="auto"/>
            </w:tcBorders>
            <w:hideMark/>
          </w:tcPr>
          <w:p w:rsidR="000012D8" w:rsidRPr="00A87C52" w:rsidRDefault="000012D8" w:rsidP="00492BCB">
            <w:pPr>
              <w:widowControl w:val="0"/>
              <w:autoSpaceDE w:val="0"/>
              <w:autoSpaceDN w:val="0"/>
              <w:adjustRightInd w:val="0"/>
              <w:rPr>
                <w:sz w:val="10"/>
                <w:szCs w:val="14"/>
              </w:rPr>
            </w:pPr>
            <w:r w:rsidRPr="00A87C52">
              <w:rPr>
                <w:sz w:val="10"/>
                <w:szCs w:val="14"/>
              </w:rPr>
              <w:t>4</w:t>
            </w:r>
          </w:p>
        </w:tc>
        <w:tc>
          <w:tcPr>
            <w:tcW w:w="0" w:type="auto"/>
            <w:tcBorders>
              <w:top w:val="nil"/>
              <w:left w:val="single" w:sz="4" w:space="0" w:color="auto"/>
              <w:bottom w:val="single" w:sz="4" w:space="0" w:color="auto"/>
              <w:right w:val="single" w:sz="4" w:space="0" w:color="auto"/>
            </w:tcBorders>
            <w:hideMark/>
          </w:tcPr>
          <w:p w:rsidR="000012D8" w:rsidRPr="00A87C52" w:rsidRDefault="000012D8" w:rsidP="00492BCB">
            <w:pPr>
              <w:widowControl w:val="0"/>
              <w:autoSpaceDE w:val="0"/>
              <w:autoSpaceDN w:val="0"/>
              <w:adjustRightInd w:val="0"/>
              <w:rPr>
                <w:sz w:val="10"/>
                <w:szCs w:val="14"/>
              </w:rPr>
            </w:pPr>
            <w:r w:rsidRPr="00A87C52">
              <w:rPr>
                <w:sz w:val="10"/>
                <w:szCs w:val="14"/>
              </w:rPr>
              <w:t>5</w:t>
            </w:r>
          </w:p>
        </w:tc>
        <w:tc>
          <w:tcPr>
            <w:tcW w:w="0" w:type="auto"/>
            <w:tcBorders>
              <w:top w:val="nil"/>
              <w:left w:val="single" w:sz="4" w:space="0" w:color="auto"/>
              <w:bottom w:val="single" w:sz="4" w:space="0" w:color="auto"/>
              <w:right w:val="single" w:sz="4" w:space="0" w:color="auto"/>
            </w:tcBorders>
            <w:hideMark/>
          </w:tcPr>
          <w:p w:rsidR="000012D8" w:rsidRPr="00A87C52" w:rsidRDefault="000012D8" w:rsidP="00492BCB">
            <w:pPr>
              <w:widowControl w:val="0"/>
              <w:autoSpaceDE w:val="0"/>
              <w:autoSpaceDN w:val="0"/>
              <w:adjustRightInd w:val="0"/>
              <w:rPr>
                <w:sz w:val="10"/>
                <w:szCs w:val="14"/>
              </w:rPr>
            </w:pPr>
            <w:r w:rsidRPr="00A87C52">
              <w:rPr>
                <w:sz w:val="10"/>
                <w:szCs w:val="14"/>
              </w:rPr>
              <w:t>6</w:t>
            </w:r>
          </w:p>
        </w:tc>
      </w:tr>
      <w:tr w:rsidR="00A87C52" w:rsidRPr="00A87C52" w:rsidTr="000012D8">
        <w:trPr>
          <w:trHeight w:val="20"/>
        </w:trPr>
        <w:tc>
          <w:tcPr>
            <w:tcW w:w="0" w:type="auto"/>
            <w:tcBorders>
              <w:top w:val="single" w:sz="4" w:space="0" w:color="auto"/>
              <w:left w:val="single" w:sz="4" w:space="0" w:color="auto"/>
              <w:bottom w:val="single" w:sz="4" w:space="0" w:color="auto"/>
              <w:right w:val="single" w:sz="4" w:space="0" w:color="auto"/>
            </w:tcBorders>
            <w:hideMark/>
          </w:tcPr>
          <w:p w:rsidR="000012D8" w:rsidRPr="00A87C52" w:rsidRDefault="000012D8" w:rsidP="00492BCB">
            <w:pPr>
              <w:widowControl w:val="0"/>
              <w:autoSpaceDE w:val="0"/>
              <w:autoSpaceDN w:val="0"/>
              <w:adjustRightInd w:val="0"/>
              <w:rPr>
                <w:sz w:val="10"/>
                <w:szCs w:val="14"/>
              </w:rPr>
            </w:pPr>
            <w:r w:rsidRPr="00A87C52">
              <w:rPr>
                <w:sz w:val="10"/>
                <w:szCs w:val="14"/>
              </w:rPr>
              <w:t>2021</w:t>
            </w:r>
          </w:p>
        </w:tc>
        <w:tc>
          <w:tcPr>
            <w:tcW w:w="0" w:type="auto"/>
            <w:tcBorders>
              <w:top w:val="single" w:sz="4" w:space="0" w:color="auto"/>
              <w:left w:val="single" w:sz="4" w:space="0" w:color="auto"/>
              <w:bottom w:val="single" w:sz="4" w:space="0" w:color="auto"/>
              <w:right w:val="single" w:sz="4" w:space="0" w:color="auto"/>
            </w:tcBorders>
            <w:hideMark/>
          </w:tcPr>
          <w:p w:rsidR="000012D8" w:rsidRPr="00A87C52" w:rsidRDefault="000012D8" w:rsidP="00492BCB">
            <w:pPr>
              <w:jc w:val="right"/>
              <w:rPr>
                <w:sz w:val="10"/>
                <w:szCs w:val="14"/>
              </w:rPr>
            </w:pPr>
            <w:r w:rsidRPr="00A87C52">
              <w:rPr>
                <w:sz w:val="10"/>
                <w:szCs w:val="14"/>
              </w:rPr>
              <w:t>0,00000</w:t>
            </w:r>
          </w:p>
        </w:tc>
        <w:tc>
          <w:tcPr>
            <w:tcW w:w="0" w:type="auto"/>
            <w:tcBorders>
              <w:top w:val="single" w:sz="4" w:space="0" w:color="auto"/>
              <w:left w:val="single" w:sz="4" w:space="0" w:color="auto"/>
              <w:bottom w:val="single" w:sz="4" w:space="0" w:color="auto"/>
              <w:right w:val="single" w:sz="4" w:space="0" w:color="auto"/>
            </w:tcBorders>
            <w:hideMark/>
          </w:tcPr>
          <w:p w:rsidR="000012D8" w:rsidRPr="00A87C52" w:rsidRDefault="000012D8" w:rsidP="00492BCB">
            <w:pPr>
              <w:jc w:val="right"/>
              <w:rPr>
                <w:sz w:val="10"/>
                <w:szCs w:val="14"/>
              </w:rPr>
            </w:pPr>
            <w:r w:rsidRPr="00A87C52">
              <w:rPr>
                <w:sz w:val="10"/>
                <w:szCs w:val="14"/>
              </w:rPr>
              <w:t>1000,00000</w:t>
            </w:r>
          </w:p>
        </w:tc>
        <w:tc>
          <w:tcPr>
            <w:tcW w:w="0" w:type="auto"/>
            <w:tcBorders>
              <w:top w:val="single" w:sz="4" w:space="0" w:color="auto"/>
              <w:left w:val="single" w:sz="4" w:space="0" w:color="auto"/>
              <w:bottom w:val="single" w:sz="4" w:space="0" w:color="auto"/>
              <w:right w:val="single" w:sz="4" w:space="0" w:color="auto"/>
            </w:tcBorders>
            <w:hideMark/>
          </w:tcPr>
          <w:p w:rsidR="000012D8" w:rsidRPr="00A87C52" w:rsidRDefault="000012D8" w:rsidP="00492BCB">
            <w:pPr>
              <w:jc w:val="right"/>
              <w:rPr>
                <w:sz w:val="10"/>
                <w:szCs w:val="14"/>
              </w:rPr>
            </w:pPr>
            <w:r w:rsidRPr="00A87C52">
              <w:rPr>
                <w:sz w:val="10"/>
                <w:szCs w:val="14"/>
              </w:rPr>
              <w:t>13561,25000</w:t>
            </w:r>
          </w:p>
        </w:tc>
        <w:tc>
          <w:tcPr>
            <w:tcW w:w="0" w:type="auto"/>
            <w:tcBorders>
              <w:top w:val="single" w:sz="4" w:space="0" w:color="auto"/>
              <w:left w:val="single" w:sz="4" w:space="0" w:color="auto"/>
              <w:bottom w:val="single" w:sz="4" w:space="0" w:color="auto"/>
              <w:right w:val="single" w:sz="4" w:space="0" w:color="auto"/>
            </w:tcBorders>
            <w:hideMark/>
          </w:tcPr>
          <w:p w:rsidR="000012D8" w:rsidRPr="00A87C52" w:rsidRDefault="000012D8" w:rsidP="00492BCB">
            <w:pPr>
              <w:jc w:val="right"/>
              <w:rPr>
                <w:sz w:val="10"/>
                <w:szCs w:val="14"/>
              </w:rPr>
            </w:pPr>
            <w:r w:rsidRPr="00A87C52">
              <w:rPr>
                <w:sz w:val="10"/>
                <w:szCs w:val="14"/>
              </w:rPr>
              <w:t>0,00000</w:t>
            </w:r>
          </w:p>
        </w:tc>
        <w:tc>
          <w:tcPr>
            <w:tcW w:w="0" w:type="auto"/>
            <w:tcBorders>
              <w:top w:val="single" w:sz="4" w:space="0" w:color="auto"/>
              <w:left w:val="single" w:sz="4" w:space="0" w:color="auto"/>
              <w:bottom w:val="single" w:sz="4" w:space="0" w:color="auto"/>
              <w:right w:val="single" w:sz="4" w:space="0" w:color="auto"/>
            </w:tcBorders>
            <w:hideMark/>
          </w:tcPr>
          <w:p w:rsidR="000012D8" w:rsidRPr="00A87C52" w:rsidRDefault="000012D8" w:rsidP="00492BCB">
            <w:pPr>
              <w:jc w:val="right"/>
              <w:rPr>
                <w:sz w:val="10"/>
                <w:szCs w:val="14"/>
              </w:rPr>
            </w:pPr>
            <w:r w:rsidRPr="00A87C52">
              <w:rPr>
                <w:sz w:val="10"/>
                <w:szCs w:val="14"/>
              </w:rPr>
              <w:t>14561,25000</w:t>
            </w:r>
          </w:p>
        </w:tc>
      </w:tr>
      <w:tr w:rsidR="00A87C52" w:rsidRPr="00A87C52" w:rsidTr="000012D8">
        <w:trPr>
          <w:trHeight w:val="20"/>
        </w:trPr>
        <w:tc>
          <w:tcPr>
            <w:tcW w:w="0" w:type="auto"/>
            <w:tcBorders>
              <w:top w:val="single" w:sz="4" w:space="0" w:color="auto"/>
              <w:left w:val="single" w:sz="4" w:space="0" w:color="auto"/>
              <w:bottom w:val="single" w:sz="4" w:space="0" w:color="auto"/>
              <w:right w:val="single" w:sz="4" w:space="0" w:color="auto"/>
            </w:tcBorders>
            <w:hideMark/>
          </w:tcPr>
          <w:p w:rsidR="000012D8" w:rsidRPr="00A87C52" w:rsidRDefault="000012D8" w:rsidP="00492BCB">
            <w:pPr>
              <w:widowControl w:val="0"/>
              <w:autoSpaceDE w:val="0"/>
              <w:autoSpaceDN w:val="0"/>
              <w:adjustRightInd w:val="0"/>
              <w:rPr>
                <w:sz w:val="10"/>
                <w:szCs w:val="14"/>
              </w:rPr>
            </w:pPr>
            <w:r w:rsidRPr="00A87C52">
              <w:rPr>
                <w:sz w:val="10"/>
                <w:szCs w:val="14"/>
              </w:rPr>
              <w:t>2022</w:t>
            </w:r>
          </w:p>
        </w:tc>
        <w:tc>
          <w:tcPr>
            <w:tcW w:w="0" w:type="auto"/>
            <w:tcBorders>
              <w:top w:val="single" w:sz="4" w:space="0" w:color="auto"/>
              <w:left w:val="single" w:sz="4" w:space="0" w:color="auto"/>
              <w:bottom w:val="single" w:sz="4" w:space="0" w:color="auto"/>
              <w:right w:val="single" w:sz="4" w:space="0" w:color="auto"/>
            </w:tcBorders>
            <w:hideMark/>
          </w:tcPr>
          <w:p w:rsidR="000012D8" w:rsidRPr="00A87C52" w:rsidRDefault="000012D8" w:rsidP="00492BCB">
            <w:pPr>
              <w:jc w:val="right"/>
              <w:rPr>
                <w:sz w:val="10"/>
                <w:szCs w:val="14"/>
              </w:rPr>
            </w:pPr>
            <w:r w:rsidRPr="00A87C52">
              <w:rPr>
                <w:sz w:val="10"/>
                <w:szCs w:val="14"/>
              </w:rPr>
              <w:t>0,00000</w:t>
            </w:r>
          </w:p>
        </w:tc>
        <w:tc>
          <w:tcPr>
            <w:tcW w:w="0" w:type="auto"/>
            <w:tcBorders>
              <w:top w:val="single" w:sz="4" w:space="0" w:color="auto"/>
              <w:left w:val="single" w:sz="4" w:space="0" w:color="auto"/>
              <w:bottom w:val="single" w:sz="4" w:space="0" w:color="auto"/>
              <w:right w:val="single" w:sz="4" w:space="0" w:color="auto"/>
            </w:tcBorders>
            <w:hideMark/>
          </w:tcPr>
          <w:p w:rsidR="000012D8" w:rsidRPr="00A87C52" w:rsidRDefault="000012D8" w:rsidP="00492BCB">
            <w:pPr>
              <w:jc w:val="right"/>
              <w:rPr>
                <w:sz w:val="10"/>
                <w:szCs w:val="14"/>
              </w:rPr>
            </w:pPr>
            <w:r w:rsidRPr="00A87C52">
              <w:rPr>
                <w:sz w:val="10"/>
                <w:szCs w:val="14"/>
              </w:rPr>
              <w:t>0,00000</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jc w:val="right"/>
              <w:rPr>
                <w:sz w:val="10"/>
                <w:szCs w:val="14"/>
              </w:rPr>
            </w:pPr>
            <w:r w:rsidRPr="00A87C52">
              <w:rPr>
                <w:sz w:val="10"/>
                <w:szCs w:val="14"/>
              </w:rPr>
              <w:t>12120,80000</w:t>
            </w:r>
          </w:p>
        </w:tc>
        <w:tc>
          <w:tcPr>
            <w:tcW w:w="0" w:type="auto"/>
            <w:tcBorders>
              <w:top w:val="single" w:sz="4" w:space="0" w:color="auto"/>
              <w:left w:val="single" w:sz="4" w:space="0" w:color="auto"/>
              <w:bottom w:val="single" w:sz="4" w:space="0" w:color="auto"/>
              <w:right w:val="single" w:sz="4" w:space="0" w:color="auto"/>
            </w:tcBorders>
            <w:hideMark/>
          </w:tcPr>
          <w:p w:rsidR="000012D8" w:rsidRPr="00A87C52" w:rsidRDefault="000012D8" w:rsidP="00492BCB">
            <w:pPr>
              <w:jc w:val="right"/>
              <w:rPr>
                <w:sz w:val="10"/>
                <w:szCs w:val="14"/>
              </w:rPr>
            </w:pPr>
            <w:r w:rsidRPr="00A87C52">
              <w:rPr>
                <w:sz w:val="10"/>
                <w:szCs w:val="14"/>
              </w:rPr>
              <w:t>0,00000</w:t>
            </w:r>
          </w:p>
        </w:tc>
        <w:tc>
          <w:tcPr>
            <w:tcW w:w="0" w:type="auto"/>
            <w:tcBorders>
              <w:top w:val="single" w:sz="4" w:space="0" w:color="auto"/>
              <w:left w:val="single" w:sz="4" w:space="0" w:color="auto"/>
              <w:bottom w:val="single" w:sz="4" w:space="0" w:color="auto"/>
              <w:right w:val="single" w:sz="4" w:space="0" w:color="auto"/>
            </w:tcBorders>
            <w:hideMark/>
          </w:tcPr>
          <w:p w:rsidR="000012D8" w:rsidRPr="00A87C52" w:rsidRDefault="000012D8" w:rsidP="00492BCB">
            <w:pPr>
              <w:jc w:val="right"/>
              <w:rPr>
                <w:sz w:val="10"/>
                <w:szCs w:val="14"/>
              </w:rPr>
            </w:pPr>
            <w:r w:rsidRPr="00A87C52">
              <w:rPr>
                <w:sz w:val="10"/>
                <w:szCs w:val="14"/>
              </w:rPr>
              <w:t>12120,80000</w:t>
            </w:r>
          </w:p>
        </w:tc>
      </w:tr>
      <w:tr w:rsidR="00A87C52" w:rsidRPr="00A87C52" w:rsidTr="000012D8">
        <w:trPr>
          <w:trHeight w:val="20"/>
        </w:trPr>
        <w:tc>
          <w:tcPr>
            <w:tcW w:w="0" w:type="auto"/>
            <w:tcBorders>
              <w:top w:val="single" w:sz="4" w:space="0" w:color="auto"/>
              <w:left w:val="single" w:sz="4" w:space="0" w:color="auto"/>
              <w:bottom w:val="single" w:sz="4" w:space="0" w:color="auto"/>
              <w:right w:val="single" w:sz="4" w:space="0" w:color="auto"/>
            </w:tcBorders>
            <w:hideMark/>
          </w:tcPr>
          <w:p w:rsidR="000012D8" w:rsidRPr="00A87C52" w:rsidRDefault="000012D8" w:rsidP="00492BCB">
            <w:pPr>
              <w:widowControl w:val="0"/>
              <w:autoSpaceDE w:val="0"/>
              <w:autoSpaceDN w:val="0"/>
              <w:adjustRightInd w:val="0"/>
              <w:rPr>
                <w:sz w:val="10"/>
                <w:szCs w:val="14"/>
              </w:rPr>
            </w:pPr>
            <w:r w:rsidRPr="00A87C52">
              <w:rPr>
                <w:sz w:val="10"/>
                <w:szCs w:val="14"/>
              </w:rPr>
              <w:t>2023</w:t>
            </w:r>
          </w:p>
        </w:tc>
        <w:tc>
          <w:tcPr>
            <w:tcW w:w="0" w:type="auto"/>
            <w:tcBorders>
              <w:top w:val="single" w:sz="4" w:space="0" w:color="auto"/>
              <w:left w:val="single" w:sz="4" w:space="0" w:color="auto"/>
              <w:bottom w:val="single" w:sz="4" w:space="0" w:color="auto"/>
              <w:right w:val="single" w:sz="4" w:space="0" w:color="auto"/>
            </w:tcBorders>
            <w:hideMark/>
          </w:tcPr>
          <w:p w:rsidR="000012D8" w:rsidRPr="00A87C52" w:rsidRDefault="000012D8" w:rsidP="00492BCB">
            <w:pPr>
              <w:jc w:val="right"/>
              <w:rPr>
                <w:sz w:val="10"/>
                <w:szCs w:val="14"/>
              </w:rPr>
            </w:pPr>
            <w:r w:rsidRPr="00A87C52">
              <w:rPr>
                <w:sz w:val="10"/>
                <w:szCs w:val="14"/>
              </w:rPr>
              <w:t>0,00000</w:t>
            </w:r>
          </w:p>
        </w:tc>
        <w:tc>
          <w:tcPr>
            <w:tcW w:w="0" w:type="auto"/>
            <w:tcBorders>
              <w:top w:val="single" w:sz="4" w:space="0" w:color="auto"/>
              <w:left w:val="single" w:sz="4" w:space="0" w:color="auto"/>
              <w:bottom w:val="single" w:sz="4" w:space="0" w:color="auto"/>
              <w:right w:val="single" w:sz="4" w:space="0" w:color="auto"/>
            </w:tcBorders>
            <w:hideMark/>
          </w:tcPr>
          <w:p w:rsidR="000012D8" w:rsidRPr="00A87C52" w:rsidRDefault="000012D8" w:rsidP="00492BCB">
            <w:pPr>
              <w:jc w:val="right"/>
              <w:rPr>
                <w:sz w:val="10"/>
                <w:szCs w:val="14"/>
              </w:rPr>
            </w:pPr>
            <w:r w:rsidRPr="00A87C52">
              <w:rPr>
                <w:sz w:val="10"/>
                <w:szCs w:val="14"/>
              </w:rPr>
              <w:t>0,00000</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jc w:val="right"/>
              <w:rPr>
                <w:sz w:val="10"/>
                <w:szCs w:val="14"/>
              </w:rPr>
            </w:pPr>
            <w:r w:rsidRPr="00A87C52">
              <w:rPr>
                <w:sz w:val="10"/>
                <w:szCs w:val="14"/>
              </w:rPr>
              <w:t>12120,80000</w:t>
            </w:r>
          </w:p>
        </w:tc>
        <w:tc>
          <w:tcPr>
            <w:tcW w:w="0" w:type="auto"/>
            <w:tcBorders>
              <w:top w:val="single" w:sz="4" w:space="0" w:color="auto"/>
              <w:left w:val="single" w:sz="4" w:space="0" w:color="auto"/>
              <w:bottom w:val="single" w:sz="4" w:space="0" w:color="auto"/>
              <w:right w:val="single" w:sz="4" w:space="0" w:color="auto"/>
            </w:tcBorders>
            <w:hideMark/>
          </w:tcPr>
          <w:p w:rsidR="000012D8" w:rsidRPr="00A87C52" w:rsidRDefault="000012D8" w:rsidP="00492BCB">
            <w:pPr>
              <w:jc w:val="right"/>
              <w:rPr>
                <w:sz w:val="10"/>
                <w:szCs w:val="14"/>
              </w:rPr>
            </w:pPr>
            <w:r w:rsidRPr="00A87C52">
              <w:rPr>
                <w:sz w:val="10"/>
                <w:szCs w:val="14"/>
              </w:rPr>
              <w:t>0,00000</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jc w:val="right"/>
              <w:rPr>
                <w:sz w:val="10"/>
                <w:szCs w:val="14"/>
              </w:rPr>
            </w:pPr>
            <w:r w:rsidRPr="00A87C52">
              <w:rPr>
                <w:sz w:val="10"/>
                <w:szCs w:val="14"/>
              </w:rPr>
              <w:t>12120,80000</w:t>
            </w:r>
          </w:p>
        </w:tc>
      </w:tr>
      <w:tr w:rsidR="00A87C52" w:rsidRPr="00A87C52" w:rsidTr="000012D8">
        <w:trPr>
          <w:trHeight w:val="20"/>
        </w:trPr>
        <w:tc>
          <w:tcPr>
            <w:tcW w:w="0" w:type="auto"/>
            <w:tcBorders>
              <w:top w:val="single" w:sz="4" w:space="0" w:color="auto"/>
              <w:left w:val="single" w:sz="4" w:space="0" w:color="auto"/>
              <w:bottom w:val="single" w:sz="4" w:space="0" w:color="auto"/>
              <w:right w:val="single" w:sz="4" w:space="0" w:color="auto"/>
            </w:tcBorders>
            <w:hideMark/>
          </w:tcPr>
          <w:p w:rsidR="000012D8" w:rsidRPr="00A87C52" w:rsidRDefault="000012D8" w:rsidP="00492BCB">
            <w:pPr>
              <w:widowControl w:val="0"/>
              <w:autoSpaceDE w:val="0"/>
              <w:autoSpaceDN w:val="0"/>
              <w:adjustRightInd w:val="0"/>
              <w:rPr>
                <w:sz w:val="10"/>
                <w:szCs w:val="14"/>
              </w:rPr>
            </w:pPr>
            <w:r w:rsidRPr="00A87C52">
              <w:rPr>
                <w:sz w:val="10"/>
                <w:szCs w:val="14"/>
              </w:rPr>
              <w:t>2024</w:t>
            </w:r>
          </w:p>
        </w:tc>
        <w:tc>
          <w:tcPr>
            <w:tcW w:w="0" w:type="auto"/>
            <w:tcBorders>
              <w:top w:val="single" w:sz="4" w:space="0" w:color="auto"/>
              <w:left w:val="single" w:sz="4" w:space="0" w:color="auto"/>
              <w:bottom w:val="single" w:sz="4" w:space="0" w:color="auto"/>
              <w:right w:val="single" w:sz="4" w:space="0" w:color="auto"/>
            </w:tcBorders>
            <w:hideMark/>
          </w:tcPr>
          <w:p w:rsidR="000012D8" w:rsidRPr="00A87C52" w:rsidRDefault="000012D8" w:rsidP="00492BCB">
            <w:pPr>
              <w:jc w:val="right"/>
              <w:rPr>
                <w:sz w:val="10"/>
                <w:szCs w:val="14"/>
              </w:rPr>
            </w:pPr>
            <w:r w:rsidRPr="00A87C52">
              <w:rPr>
                <w:sz w:val="10"/>
                <w:szCs w:val="14"/>
              </w:rPr>
              <w:t>0,00000</w:t>
            </w:r>
          </w:p>
        </w:tc>
        <w:tc>
          <w:tcPr>
            <w:tcW w:w="0" w:type="auto"/>
            <w:tcBorders>
              <w:top w:val="single" w:sz="4" w:space="0" w:color="auto"/>
              <w:left w:val="single" w:sz="4" w:space="0" w:color="auto"/>
              <w:bottom w:val="single" w:sz="4" w:space="0" w:color="auto"/>
              <w:right w:val="single" w:sz="4" w:space="0" w:color="auto"/>
            </w:tcBorders>
            <w:hideMark/>
          </w:tcPr>
          <w:p w:rsidR="000012D8" w:rsidRPr="00A87C52" w:rsidRDefault="000012D8" w:rsidP="00492BCB">
            <w:pPr>
              <w:jc w:val="right"/>
              <w:rPr>
                <w:sz w:val="10"/>
                <w:szCs w:val="14"/>
              </w:rPr>
            </w:pPr>
            <w:r w:rsidRPr="00A87C52">
              <w:rPr>
                <w:sz w:val="10"/>
                <w:szCs w:val="14"/>
              </w:rPr>
              <w:t>0,00000</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jc w:val="right"/>
              <w:rPr>
                <w:sz w:val="10"/>
                <w:szCs w:val="14"/>
              </w:rPr>
            </w:pPr>
            <w:r w:rsidRPr="00A87C52">
              <w:rPr>
                <w:sz w:val="10"/>
                <w:szCs w:val="14"/>
              </w:rPr>
              <w:t>12120,80000</w:t>
            </w:r>
          </w:p>
        </w:tc>
        <w:tc>
          <w:tcPr>
            <w:tcW w:w="0" w:type="auto"/>
            <w:tcBorders>
              <w:top w:val="single" w:sz="4" w:space="0" w:color="auto"/>
              <w:left w:val="single" w:sz="4" w:space="0" w:color="auto"/>
              <w:bottom w:val="single" w:sz="4" w:space="0" w:color="auto"/>
              <w:right w:val="single" w:sz="4" w:space="0" w:color="auto"/>
            </w:tcBorders>
            <w:hideMark/>
          </w:tcPr>
          <w:p w:rsidR="000012D8" w:rsidRPr="00A87C52" w:rsidRDefault="000012D8" w:rsidP="00492BCB">
            <w:pPr>
              <w:jc w:val="right"/>
              <w:rPr>
                <w:sz w:val="10"/>
                <w:szCs w:val="14"/>
              </w:rPr>
            </w:pPr>
            <w:r w:rsidRPr="00A87C52">
              <w:rPr>
                <w:sz w:val="10"/>
                <w:szCs w:val="14"/>
              </w:rPr>
              <w:t>0,00000</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jc w:val="right"/>
              <w:rPr>
                <w:sz w:val="10"/>
                <w:szCs w:val="14"/>
              </w:rPr>
            </w:pPr>
            <w:r w:rsidRPr="00A87C52">
              <w:rPr>
                <w:sz w:val="10"/>
                <w:szCs w:val="14"/>
              </w:rPr>
              <w:t>12120,80000</w:t>
            </w:r>
          </w:p>
        </w:tc>
      </w:tr>
      <w:tr w:rsidR="00A87C52" w:rsidRPr="00A87C52" w:rsidTr="000012D8">
        <w:trPr>
          <w:trHeight w:val="20"/>
        </w:trPr>
        <w:tc>
          <w:tcPr>
            <w:tcW w:w="0" w:type="auto"/>
            <w:tcBorders>
              <w:top w:val="single" w:sz="4" w:space="0" w:color="auto"/>
              <w:left w:val="single" w:sz="4" w:space="0" w:color="auto"/>
              <w:bottom w:val="single" w:sz="4" w:space="0" w:color="auto"/>
              <w:right w:val="single" w:sz="4" w:space="0" w:color="auto"/>
            </w:tcBorders>
            <w:hideMark/>
          </w:tcPr>
          <w:p w:rsidR="000012D8" w:rsidRPr="00A87C52" w:rsidRDefault="000012D8" w:rsidP="00492BCB">
            <w:pPr>
              <w:widowControl w:val="0"/>
              <w:autoSpaceDE w:val="0"/>
              <w:autoSpaceDN w:val="0"/>
              <w:adjustRightInd w:val="0"/>
              <w:rPr>
                <w:sz w:val="10"/>
                <w:szCs w:val="14"/>
              </w:rPr>
            </w:pPr>
            <w:r w:rsidRPr="00A87C52">
              <w:rPr>
                <w:sz w:val="10"/>
                <w:szCs w:val="14"/>
              </w:rPr>
              <w:t>2025</w:t>
            </w:r>
          </w:p>
        </w:tc>
        <w:tc>
          <w:tcPr>
            <w:tcW w:w="0" w:type="auto"/>
            <w:tcBorders>
              <w:top w:val="single" w:sz="4" w:space="0" w:color="auto"/>
              <w:left w:val="single" w:sz="4" w:space="0" w:color="auto"/>
              <w:bottom w:val="single" w:sz="4" w:space="0" w:color="auto"/>
              <w:right w:val="single" w:sz="4" w:space="0" w:color="auto"/>
            </w:tcBorders>
            <w:hideMark/>
          </w:tcPr>
          <w:p w:rsidR="000012D8" w:rsidRPr="00A87C52" w:rsidRDefault="000012D8" w:rsidP="00492BCB">
            <w:pPr>
              <w:jc w:val="right"/>
              <w:rPr>
                <w:sz w:val="10"/>
                <w:szCs w:val="14"/>
              </w:rPr>
            </w:pPr>
            <w:r w:rsidRPr="00A87C52">
              <w:rPr>
                <w:sz w:val="10"/>
                <w:szCs w:val="14"/>
              </w:rPr>
              <w:t>0,00000</w:t>
            </w:r>
          </w:p>
        </w:tc>
        <w:tc>
          <w:tcPr>
            <w:tcW w:w="0" w:type="auto"/>
            <w:tcBorders>
              <w:top w:val="single" w:sz="4" w:space="0" w:color="auto"/>
              <w:left w:val="single" w:sz="4" w:space="0" w:color="auto"/>
              <w:bottom w:val="single" w:sz="4" w:space="0" w:color="auto"/>
              <w:right w:val="single" w:sz="4" w:space="0" w:color="auto"/>
            </w:tcBorders>
            <w:hideMark/>
          </w:tcPr>
          <w:p w:rsidR="000012D8" w:rsidRPr="00A87C52" w:rsidRDefault="000012D8" w:rsidP="00492BCB">
            <w:pPr>
              <w:jc w:val="right"/>
              <w:rPr>
                <w:sz w:val="10"/>
                <w:szCs w:val="14"/>
              </w:rPr>
            </w:pPr>
            <w:r w:rsidRPr="00A87C52">
              <w:rPr>
                <w:sz w:val="10"/>
                <w:szCs w:val="14"/>
              </w:rPr>
              <w:t>0,00000</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jc w:val="right"/>
              <w:rPr>
                <w:sz w:val="10"/>
                <w:szCs w:val="14"/>
              </w:rPr>
            </w:pPr>
            <w:r w:rsidRPr="00A87C52">
              <w:rPr>
                <w:sz w:val="10"/>
                <w:szCs w:val="14"/>
              </w:rPr>
              <w:t>12120,80000</w:t>
            </w:r>
          </w:p>
        </w:tc>
        <w:tc>
          <w:tcPr>
            <w:tcW w:w="0" w:type="auto"/>
            <w:tcBorders>
              <w:top w:val="single" w:sz="4" w:space="0" w:color="auto"/>
              <w:left w:val="single" w:sz="4" w:space="0" w:color="auto"/>
              <w:bottom w:val="single" w:sz="4" w:space="0" w:color="auto"/>
              <w:right w:val="single" w:sz="4" w:space="0" w:color="auto"/>
            </w:tcBorders>
            <w:hideMark/>
          </w:tcPr>
          <w:p w:rsidR="000012D8" w:rsidRPr="00A87C52" w:rsidRDefault="000012D8" w:rsidP="00492BCB">
            <w:pPr>
              <w:jc w:val="right"/>
              <w:rPr>
                <w:sz w:val="10"/>
                <w:szCs w:val="14"/>
              </w:rPr>
            </w:pPr>
            <w:r w:rsidRPr="00A87C52">
              <w:rPr>
                <w:sz w:val="10"/>
                <w:szCs w:val="14"/>
              </w:rPr>
              <w:t>0,00000</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jc w:val="right"/>
              <w:rPr>
                <w:sz w:val="10"/>
                <w:szCs w:val="14"/>
              </w:rPr>
            </w:pPr>
            <w:r w:rsidRPr="00A87C52">
              <w:rPr>
                <w:sz w:val="10"/>
                <w:szCs w:val="14"/>
              </w:rPr>
              <w:t>12120,80000</w:t>
            </w:r>
          </w:p>
        </w:tc>
      </w:tr>
      <w:tr w:rsidR="00A87C52" w:rsidRPr="00A87C52" w:rsidTr="000012D8">
        <w:trPr>
          <w:trHeight w:val="20"/>
        </w:trPr>
        <w:tc>
          <w:tcPr>
            <w:tcW w:w="0" w:type="auto"/>
            <w:tcBorders>
              <w:top w:val="single" w:sz="4" w:space="0" w:color="auto"/>
              <w:left w:val="single" w:sz="4" w:space="0" w:color="auto"/>
              <w:bottom w:val="single" w:sz="4" w:space="0" w:color="auto"/>
              <w:right w:val="single" w:sz="4" w:space="0" w:color="auto"/>
            </w:tcBorders>
            <w:hideMark/>
          </w:tcPr>
          <w:p w:rsidR="000012D8" w:rsidRPr="00A87C52" w:rsidRDefault="000012D8" w:rsidP="00492BCB">
            <w:pPr>
              <w:widowControl w:val="0"/>
              <w:autoSpaceDE w:val="0"/>
              <w:autoSpaceDN w:val="0"/>
              <w:adjustRightInd w:val="0"/>
              <w:rPr>
                <w:sz w:val="10"/>
                <w:szCs w:val="14"/>
              </w:rPr>
            </w:pPr>
            <w:r w:rsidRPr="00A87C52">
              <w:rPr>
                <w:sz w:val="10"/>
                <w:szCs w:val="14"/>
              </w:rPr>
              <w:t>2026</w:t>
            </w:r>
          </w:p>
        </w:tc>
        <w:tc>
          <w:tcPr>
            <w:tcW w:w="0" w:type="auto"/>
            <w:tcBorders>
              <w:top w:val="single" w:sz="4" w:space="0" w:color="auto"/>
              <w:left w:val="single" w:sz="4" w:space="0" w:color="auto"/>
              <w:bottom w:val="single" w:sz="4" w:space="0" w:color="auto"/>
              <w:right w:val="single" w:sz="4" w:space="0" w:color="auto"/>
            </w:tcBorders>
            <w:hideMark/>
          </w:tcPr>
          <w:p w:rsidR="000012D8" w:rsidRPr="00A87C52" w:rsidRDefault="000012D8" w:rsidP="00492BCB">
            <w:pPr>
              <w:jc w:val="right"/>
              <w:rPr>
                <w:sz w:val="10"/>
                <w:szCs w:val="14"/>
              </w:rPr>
            </w:pPr>
            <w:r w:rsidRPr="00A87C52">
              <w:rPr>
                <w:sz w:val="10"/>
                <w:szCs w:val="14"/>
              </w:rPr>
              <w:t>0,00000</w:t>
            </w:r>
          </w:p>
        </w:tc>
        <w:tc>
          <w:tcPr>
            <w:tcW w:w="0" w:type="auto"/>
            <w:tcBorders>
              <w:top w:val="single" w:sz="4" w:space="0" w:color="auto"/>
              <w:left w:val="single" w:sz="4" w:space="0" w:color="auto"/>
              <w:bottom w:val="single" w:sz="4" w:space="0" w:color="auto"/>
              <w:right w:val="single" w:sz="4" w:space="0" w:color="auto"/>
            </w:tcBorders>
            <w:hideMark/>
          </w:tcPr>
          <w:p w:rsidR="000012D8" w:rsidRPr="00A87C52" w:rsidRDefault="000012D8" w:rsidP="00492BCB">
            <w:pPr>
              <w:jc w:val="right"/>
              <w:rPr>
                <w:sz w:val="10"/>
                <w:szCs w:val="14"/>
              </w:rPr>
            </w:pPr>
            <w:r w:rsidRPr="00A87C52">
              <w:rPr>
                <w:sz w:val="10"/>
                <w:szCs w:val="14"/>
              </w:rPr>
              <w:t>0,00000</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jc w:val="right"/>
              <w:rPr>
                <w:sz w:val="10"/>
                <w:szCs w:val="14"/>
              </w:rPr>
            </w:pPr>
            <w:r w:rsidRPr="00A87C52">
              <w:rPr>
                <w:sz w:val="10"/>
                <w:szCs w:val="14"/>
              </w:rPr>
              <w:t>12120,80000</w:t>
            </w:r>
          </w:p>
        </w:tc>
        <w:tc>
          <w:tcPr>
            <w:tcW w:w="0" w:type="auto"/>
            <w:tcBorders>
              <w:top w:val="single" w:sz="4" w:space="0" w:color="auto"/>
              <w:left w:val="single" w:sz="4" w:space="0" w:color="auto"/>
              <w:bottom w:val="single" w:sz="4" w:space="0" w:color="auto"/>
              <w:right w:val="single" w:sz="4" w:space="0" w:color="auto"/>
            </w:tcBorders>
            <w:hideMark/>
          </w:tcPr>
          <w:p w:rsidR="000012D8" w:rsidRPr="00A87C52" w:rsidRDefault="000012D8" w:rsidP="00492BCB">
            <w:pPr>
              <w:jc w:val="right"/>
              <w:rPr>
                <w:sz w:val="10"/>
                <w:szCs w:val="14"/>
              </w:rPr>
            </w:pPr>
            <w:r w:rsidRPr="00A87C52">
              <w:rPr>
                <w:sz w:val="10"/>
                <w:szCs w:val="14"/>
              </w:rPr>
              <w:t>0,00000</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jc w:val="right"/>
              <w:rPr>
                <w:sz w:val="10"/>
                <w:szCs w:val="14"/>
              </w:rPr>
            </w:pPr>
            <w:r w:rsidRPr="00A87C52">
              <w:rPr>
                <w:sz w:val="10"/>
                <w:szCs w:val="14"/>
              </w:rPr>
              <w:t>12120,80000</w:t>
            </w:r>
          </w:p>
        </w:tc>
      </w:tr>
      <w:tr w:rsidR="00A87C52" w:rsidRPr="00A87C52" w:rsidTr="000012D8">
        <w:trPr>
          <w:trHeight w:val="20"/>
        </w:trPr>
        <w:tc>
          <w:tcPr>
            <w:tcW w:w="0" w:type="auto"/>
            <w:tcBorders>
              <w:top w:val="single" w:sz="4" w:space="0" w:color="auto"/>
              <w:left w:val="single" w:sz="4" w:space="0" w:color="auto"/>
              <w:bottom w:val="single" w:sz="4" w:space="0" w:color="auto"/>
              <w:right w:val="single" w:sz="4" w:space="0" w:color="auto"/>
            </w:tcBorders>
            <w:hideMark/>
          </w:tcPr>
          <w:p w:rsidR="000012D8" w:rsidRPr="00A87C52" w:rsidRDefault="000012D8" w:rsidP="00492BCB">
            <w:pPr>
              <w:widowControl w:val="0"/>
              <w:autoSpaceDE w:val="0"/>
              <w:autoSpaceDN w:val="0"/>
              <w:adjustRightInd w:val="0"/>
              <w:rPr>
                <w:b/>
                <w:sz w:val="10"/>
                <w:szCs w:val="14"/>
              </w:rPr>
            </w:pPr>
            <w:r w:rsidRPr="00A87C52">
              <w:rPr>
                <w:b/>
                <w:sz w:val="10"/>
                <w:szCs w:val="14"/>
              </w:rPr>
              <w:t>всего</w:t>
            </w:r>
          </w:p>
        </w:tc>
        <w:tc>
          <w:tcPr>
            <w:tcW w:w="0" w:type="auto"/>
            <w:tcBorders>
              <w:top w:val="single" w:sz="4" w:space="0" w:color="auto"/>
              <w:left w:val="single" w:sz="4" w:space="0" w:color="auto"/>
              <w:bottom w:val="single" w:sz="4" w:space="0" w:color="auto"/>
              <w:right w:val="single" w:sz="4" w:space="0" w:color="auto"/>
            </w:tcBorders>
            <w:hideMark/>
          </w:tcPr>
          <w:p w:rsidR="000012D8" w:rsidRPr="00A87C52" w:rsidRDefault="000012D8" w:rsidP="00492BCB">
            <w:pPr>
              <w:jc w:val="right"/>
              <w:rPr>
                <w:b/>
                <w:bCs/>
                <w:sz w:val="10"/>
                <w:szCs w:val="14"/>
              </w:rPr>
            </w:pPr>
            <w:r w:rsidRPr="00A87C52">
              <w:rPr>
                <w:b/>
                <w:bCs/>
                <w:sz w:val="10"/>
                <w:szCs w:val="14"/>
              </w:rPr>
              <w:t>0,00000</w:t>
            </w:r>
          </w:p>
        </w:tc>
        <w:tc>
          <w:tcPr>
            <w:tcW w:w="0" w:type="auto"/>
            <w:tcBorders>
              <w:top w:val="single" w:sz="4" w:space="0" w:color="auto"/>
              <w:left w:val="single" w:sz="4" w:space="0" w:color="auto"/>
              <w:bottom w:val="single" w:sz="4" w:space="0" w:color="auto"/>
              <w:right w:val="single" w:sz="4" w:space="0" w:color="auto"/>
            </w:tcBorders>
            <w:hideMark/>
          </w:tcPr>
          <w:p w:rsidR="000012D8" w:rsidRPr="00A87C52" w:rsidRDefault="000012D8" w:rsidP="00492BCB">
            <w:pPr>
              <w:jc w:val="right"/>
              <w:rPr>
                <w:b/>
                <w:bCs/>
                <w:sz w:val="10"/>
                <w:szCs w:val="14"/>
              </w:rPr>
            </w:pPr>
            <w:r w:rsidRPr="00A87C52">
              <w:rPr>
                <w:b/>
                <w:bCs/>
                <w:sz w:val="10"/>
                <w:szCs w:val="14"/>
              </w:rPr>
              <w:t>1000,00000</w:t>
            </w:r>
          </w:p>
        </w:tc>
        <w:tc>
          <w:tcPr>
            <w:tcW w:w="0" w:type="auto"/>
            <w:tcBorders>
              <w:top w:val="single" w:sz="4" w:space="0" w:color="auto"/>
              <w:left w:val="single" w:sz="4" w:space="0" w:color="auto"/>
              <w:bottom w:val="single" w:sz="4" w:space="0" w:color="auto"/>
              <w:right w:val="single" w:sz="4" w:space="0" w:color="auto"/>
            </w:tcBorders>
            <w:hideMark/>
          </w:tcPr>
          <w:p w:rsidR="000012D8" w:rsidRPr="00A87C52" w:rsidRDefault="000012D8" w:rsidP="00492BCB">
            <w:pPr>
              <w:jc w:val="right"/>
              <w:rPr>
                <w:b/>
                <w:bCs/>
                <w:sz w:val="10"/>
                <w:szCs w:val="14"/>
              </w:rPr>
            </w:pPr>
            <w:r w:rsidRPr="00A87C52">
              <w:rPr>
                <w:b/>
                <w:bCs/>
                <w:sz w:val="10"/>
                <w:szCs w:val="14"/>
              </w:rPr>
              <w:t>74169,25000</w:t>
            </w:r>
          </w:p>
        </w:tc>
        <w:tc>
          <w:tcPr>
            <w:tcW w:w="0" w:type="auto"/>
            <w:tcBorders>
              <w:top w:val="single" w:sz="4" w:space="0" w:color="auto"/>
              <w:left w:val="single" w:sz="4" w:space="0" w:color="auto"/>
              <w:bottom w:val="single" w:sz="4" w:space="0" w:color="auto"/>
              <w:right w:val="single" w:sz="4" w:space="0" w:color="auto"/>
            </w:tcBorders>
            <w:hideMark/>
          </w:tcPr>
          <w:p w:rsidR="000012D8" w:rsidRPr="00A87C52" w:rsidRDefault="000012D8" w:rsidP="00492BCB">
            <w:pPr>
              <w:jc w:val="right"/>
              <w:rPr>
                <w:b/>
                <w:bCs/>
                <w:sz w:val="10"/>
                <w:szCs w:val="14"/>
              </w:rPr>
            </w:pPr>
            <w:r w:rsidRPr="00A87C52">
              <w:rPr>
                <w:b/>
                <w:bCs/>
                <w:sz w:val="10"/>
                <w:szCs w:val="14"/>
              </w:rPr>
              <w:t>0,00000</w:t>
            </w:r>
          </w:p>
        </w:tc>
        <w:tc>
          <w:tcPr>
            <w:tcW w:w="0" w:type="auto"/>
            <w:tcBorders>
              <w:top w:val="single" w:sz="4" w:space="0" w:color="auto"/>
              <w:left w:val="single" w:sz="4" w:space="0" w:color="auto"/>
              <w:bottom w:val="single" w:sz="4" w:space="0" w:color="auto"/>
              <w:right w:val="single" w:sz="4" w:space="0" w:color="auto"/>
            </w:tcBorders>
            <w:hideMark/>
          </w:tcPr>
          <w:p w:rsidR="000012D8" w:rsidRPr="00A87C52" w:rsidRDefault="000012D8" w:rsidP="00492BCB">
            <w:pPr>
              <w:jc w:val="right"/>
              <w:rPr>
                <w:b/>
                <w:bCs/>
                <w:sz w:val="10"/>
                <w:szCs w:val="14"/>
              </w:rPr>
            </w:pPr>
            <w:r w:rsidRPr="00A87C52">
              <w:rPr>
                <w:b/>
                <w:bCs/>
                <w:sz w:val="10"/>
                <w:szCs w:val="14"/>
              </w:rPr>
              <w:t>75165,25000</w:t>
            </w:r>
          </w:p>
        </w:tc>
      </w:tr>
    </w:tbl>
    <w:p w:rsidR="000012D8" w:rsidRPr="00A87C52" w:rsidRDefault="000012D8" w:rsidP="000012D8">
      <w:pPr>
        <w:widowControl w:val="0"/>
        <w:suppressAutoHyphens/>
        <w:overflowPunct w:val="0"/>
        <w:autoSpaceDE w:val="0"/>
        <w:autoSpaceDN w:val="0"/>
        <w:adjustRightInd w:val="0"/>
        <w:ind w:firstLine="284"/>
        <w:jc w:val="both"/>
        <w:textAlignment w:val="baseline"/>
        <w:rPr>
          <w:sz w:val="14"/>
          <w:szCs w:val="14"/>
        </w:rPr>
      </w:pPr>
      <w:r w:rsidRPr="00A87C52">
        <w:rPr>
          <w:sz w:val="14"/>
          <w:szCs w:val="14"/>
        </w:rPr>
        <w:t>1.3. Изложить мероприятия муниципальной программы в редакции:</w:t>
      </w:r>
    </w:p>
    <w:p w:rsidR="000012D8" w:rsidRPr="00A87C52" w:rsidRDefault="000012D8" w:rsidP="000012D8">
      <w:pPr>
        <w:jc w:val="both"/>
        <w:rPr>
          <w:sz w:val="14"/>
          <w:szCs w:val="14"/>
        </w:rPr>
      </w:pPr>
    </w:p>
    <w:p w:rsidR="000012D8" w:rsidRPr="00A87C52" w:rsidRDefault="000012D8" w:rsidP="000012D8">
      <w:pPr>
        <w:widowControl w:val="0"/>
        <w:suppressAutoHyphens/>
        <w:overflowPunct w:val="0"/>
        <w:autoSpaceDE w:val="0"/>
        <w:autoSpaceDN w:val="0"/>
        <w:adjustRightInd w:val="0"/>
        <w:jc w:val="center"/>
        <w:textAlignment w:val="baseline"/>
        <w:rPr>
          <w:sz w:val="14"/>
          <w:szCs w:val="14"/>
        </w:rPr>
      </w:pPr>
      <w:r w:rsidRPr="00A87C52">
        <w:rPr>
          <w:sz w:val="14"/>
          <w:szCs w:val="14"/>
        </w:rPr>
        <w:t>Мероприятия муниципальной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
        <w:gridCol w:w="375"/>
        <w:gridCol w:w="370"/>
        <w:gridCol w:w="316"/>
        <w:gridCol w:w="360"/>
        <w:gridCol w:w="313"/>
        <w:gridCol w:w="228"/>
        <w:gridCol w:w="228"/>
        <w:gridCol w:w="228"/>
        <w:gridCol w:w="323"/>
        <w:gridCol w:w="323"/>
        <w:gridCol w:w="313"/>
        <w:gridCol w:w="313"/>
        <w:gridCol w:w="323"/>
        <w:gridCol w:w="323"/>
        <w:gridCol w:w="313"/>
        <w:gridCol w:w="232"/>
        <w:gridCol w:w="71"/>
      </w:tblGrid>
      <w:tr w:rsidR="00A87C52" w:rsidRPr="00A87C52" w:rsidTr="000012D8">
        <w:trPr>
          <w:gridAfter w:val="1"/>
          <w:trHeight w:val="20"/>
        </w:trPr>
        <w:tc>
          <w:tcPr>
            <w:tcW w:w="0" w:type="auto"/>
            <w:vMerge w:val="restart"/>
            <w:tcBorders>
              <w:top w:val="single" w:sz="4" w:space="0" w:color="auto"/>
              <w:left w:val="single" w:sz="4" w:space="0" w:color="auto"/>
              <w:bottom w:val="single" w:sz="4" w:space="0" w:color="auto"/>
              <w:right w:val="single" w:sz="4" w:space="0" w:color="auto"/>
            </w:tcBorders>
          </w:tcPr>
          <w:p w:rsidR="000012D8" w:rsidRPr="00A87C52" w:rsidRDefault="000012D8" w:rsidP="00492BCB">
            <w:pPr>
              <w:contextualSpacing/>
              <w:jc w:val="center"/>
              <w:rPr>
                <w:sz w:val="8"/>
                <w:szCs w:val="14"/>
              </w:rPr>
            </w:pPr>
            <w:r w:rsidRPr="00A87C52">
              <w:rPr>
                <w:sz w:val="8"/>
                <w:szCs w:val="14"/>
              </w:rPr>
              <w:t xml:space="preserve">№ </w:t>
            </w:r>
            <w:proofErr w:type="gramStart"/>
            <w:r w:rsidRPr="00A87C52">
              <w:rPr>
                <w:sz w:val="8"/>
                <w:szCs w:val="14"/>
              </w:rPr>
              <w:t>п</w:t>
            </w:r>
            <w:proofErr w:type="gramEnd"/>
            <w:r w:rsidRPr="00A87C52">
              <w:rPr>
                <w:sz w:val="8"/>
                <w:szCs w:val="14"/>
              </w:rPr>
              <w:t>/п</w:t>
            </w:r>
          </w:p>
        </w:tc>
        <w:tc>
          <w:tcPr>
            <w:tcW w:w="0" w:type="auto"/>
            <w:vMerge w:val="restart"/>
            <w:tcBorders>
              <w:top w:val="single" w:sz="4" w:space="0" w:color="auto"/>
              <w:left w:val="single" w:sz="4" w:space="0" w:color="auto"/>
              <w:bottom w:val="single" w:sz="4" w:space="0" w:color="auto"/>
              <w:right w:val="single" w:sz="4" w:space="0" w:color="auto"/>
            </w:tcBorders>
          </w:tcPr>
          <w:p w:rsidR="000012D8" w:rsidRPr="00A87C52" w:rsidRDefault="000012D8" w:rsidP="00492BCB">
            <w:pPr>
              <w:contextualSpacing/>
              <w:jc w:val="center"/>
              <w:rPr>
                <w:sz w:val="8"/>
                <w:szCs w:val="14"/>
              </w:rPr>
            </w:pPr>
            <w:r w:rsidRPr="00A87C52">
              <w:rPr>
                <w:sz w:val="8"/>
                <w:szCs w:val="14"/>
              </w:rPr>
              <w:t>Наименование мероприятия</w:t>
            </w:r>
          </w:p>
        </w:tc>
        <w:tc>
          <w:tcPr>
            <w:tcW w:w="0" w:type="auto"/>
            <w:vMerge w:val="restart"/>
            <w:tcBorders>
              <w:top w:val="single" w:sz="4" w:space="0" w:color="auto"/>
              <w:left w:val="single" w:sz="4" w:space="0" w:color="auto"/>
              <w:bottom w:val="single" w:sz="4" w:space="0" w:color="auto"/>
              <w:right w:val="single" w:sz="4" w:space="0" w:color="auto"/>
            </w:tcBorders>
          </w:tcPr>
          <w:p w:rsidR="000012D8" w:rsidRPr="00A87C52" w:rsidRDefault="000012D8" w:rsidP="00492BCB">
            <w:pPr>
              <w:contextualSpacing/>
              <w:jc w:val="center"/>
              <w:rPr>
                <w:sz w:val="8"/>
                <w:szCs w:val="14"/>
              </w:rPr>
            </w:pPr>
            <w:r w:rsidRPr="00A87C52">
              <w:rPr>
                <w:sz w:val="8"/>
                <w:szCs w:val="14"/>
              </w:rPr>
              <w:t>Исполнитель</w:t>
            </w:r>
          </w:p>
        </w:tc>
        <w:tc>
          <w:tcPr>
            <w:tcW w:w="0" w:type="auto"/>
            <w:vMerge w:val="restart"/>
            <w:tcBorders>
              <w:top w:val="single" w:sz="4" w:space="0" w:color="auto"/>
              <w:left w:val="single" w:sz="4" w:space="0" w:color="auto"/>
              <w:bottom w:val="single" w:sz="4" w:space="0" w:color="auto"/>
              <w:right w:val="single" w:sz="4" w:space="0" w:color="auto"/>
            </w:tcBorders>
          </w:tcPr>
          <w:p w:rsidR="000012D8" w:rsidRPr="00A87C52" w:rsidRDefault="000012D8" w:rsidP="00492BCB">
            <w:pPr>
              <w:contextualSpacing/>
              <w:jc w:val="center"/>
              <w:rPr>
                <w:sz w:val="8"/>
                <w:szCs w:val="14"/>
              </w:rPr>
            </w:pPr>
            <w:r w:rsidRPr="00A87C52">
              <w:rPr>
                <w:sz w:val="8"/>
                <w:szCs w:val="14"/>
              </w:rPr>
              <w:t>Срок реализации</w:t>
            </w:r>
          </w:p>
        </w:tc>
        <w:tc>
          <w:tcPr>
            <w:tcW w:w="0" w:type="auto"/>
            <w:gridSpan w:val="2"/>
            <w:vMerge w:val="restart"/>
            <w:tcBorders>
              <w:top w:val="single" w:sz="4" w:space="0" w:color="auto"/>
              <w:left w:val="single" w:sz="4" w:space="0" w:color="auto"/>
              <w:bottom w:val="single" w:sz="4" w:space="0" w:color="auto"/>
              <w:right w:val="single" w:sz="4" w:space="0" w:color="auto"/>
            </w:tcBorders>
          </w:tcPr>
          <w:p w:rsidR="000012D8" w:rsidRPr="00A87C52" w:rsidRDefault="000012D8" w:rsidP="00492BCB">
            <w:pPr>
              <w:contextualSpacing/>
              <w:jc w:val="center"/>
              <w:rPr>
                <w:sz w:val="8"/>
                <w:szCs w:val="14"/>
              </w:rPr>
            </w:pPr>
            <w:proofErr w:type="gramStart"/>
            <w:r w:rsidRPr="00A87C52">
              <w:rPr>
                <w:sz w:val="8"/>
                <w:szCs w:val="14"/>
              </w:rPr>
              <w:t xml:space="preserve">Целевой показатель (номер целевого показатели из паспорта </w:t>
            </w:r>
            <w:proofErr w:type="spellStart"/>
            <w:r w:rsidRPr="00A87C52">
              <w:rPr>
                <w:sz w:val="8"/>
                <w:szCs w:val="14"/>
              </w:rPr>
              <w:t>муниципа</w:t>
            </w:r>
            <w:proofErr w:type="spellEnd"/>
            <w:r w:rsidRPr="00A87C52">
              <w:rPr>
                <w:sz w:val="8"/>
                <w:szCs w:val="14"/>
              </w:rPr>
              <w:t>-</w:t>
            </w:r>
            <w:proofErr w:type="gramEnd"/>
          </w:p>
          <w:p w:rsidR="000012D8" w:rsidRPr="00A87C52" w:rsidRDefault="000012D8" w:rsidP="00492BCB">
            <w:pPr>
              <w:contextualSpacing/>
              <w:jc w:val="center"/>
              <w:rPr>
                <w:sz w:val="8"/>
                <w:szCs w:val="14"/>
              </w:rPr>
            </w:pPr>
            <w:proofErr w:type="spellStart"/>
            <w:proofErr w:type="gramStart"/>
            <w:r w:rsidRPr="00A87C52">
              <w:rPr>
                <w:sz w:val="8"/>
                <w:szCs w:val="14"/>
              </w:rPr>
              <w:t>льной</w:t>
            </w:r>
            <w:proofErr w:type="spellEnd"/>
            <w:r w:rsidRPr="00A87C52">
              <w:rPr>
                <w:sz w:val="8"/>
                <w:szCs w:val="14"/>
              </w:rPr>
              <w:t xml:space="preserve"> программы)</w:t>
            </w:r>
            <w:proofErr w:type="gramEnd"/>
          </w:p>
        </w:tc>
        <w:tc>
          <w:tcPr>
            <w:tcW w:w="0" w:type="auto"/>
            <w:gridSpan w:val="3"/>
            <w:vMerge w:val="restart"/>
            <w:tcBorders>
              <w:top w:val="single" w:sz="4" w:space="0" w:color="auto"/>
              <w:left w:val="single" w:sz="4" w:space="0" w:color="auto"/>
              <w:bottom w:val="single" w:sz="4" w:space="0" w:color="auto"/>
              <w:right w:val="single" w:sz="4" w:space="0" w:color="auto"/>
            </w:tcBorders>
          </w:tcPr>
          <w:p w:rsidR="000012D8" w:rsidRPr="00A87C52" w:rsidRDefault="000012D8" w:rsidP="00492BCB">
            <w:pPr>
              <w:contextualSpacing/>
              <w:jc w:val="center"/>
              <w:rPr>
                <w:sz w:val="8"/>
                <w:szCs w:val="14"/>
              </w:rPr>
            </w:pPr>
            <w:r w:rsidRPr="00A87C52">
              <w:rPr>
                <w:sz w:val="8"/>
                <w:szCs w:val="14"/>
              </w:rPr>
              <w:t>Источник финансирования</w:t>
            </w:r>
          </w:p>
        </w:tc>
        <w:tc>
          <w:tcPr>
            <w:tcW w:w="0" w:type="auto"/>
            <w:gridSpan w:val="8"/>
            <w:tcBorders>
              <w:top w:val="single" w:sz="4" w:space="0" w:color="auto"/>
              <w:left w:val="single" w:sz="4" w:space="0" w:color="auto"/>
              <w:bottom w:val="single" w:sz="4" w:space="0" w:color="auto"/>
              <w:right w:val="single" w:sz="4" w:space="0" w:color="auto"/>
            </w:tcBorders>
          </w:tcPr>
          <w:p w:rsidR="000012D8" w:rsidRPr="00A87C52" w:rsidRDefault="000012D8" w:rsidP="00492BCB">
            <w:pPr>
              <w:contextualSpacing/>
              <w:jc w:val="center"/>
              <w:rPr>
                <w:sz w:val="8"/>
                <w:szCs w:val="14"/>
              </w:rPr>
            </w:pPr>
            <w:r w:rsidRPr="00A87C52">
              <w:rPr>
                <w:sz w:val="8"/>
                <w:szCs w:val="14"/>
              </w:rPr>
              <w:t>Объем финансирования по годам</w:t>
            </w:r>
          </w:p>
          <w:p w:rsidR="000012D8" w:rsidRPr="00A87C52" w:rsidRDefault="000012D8" w:rsidP="00492BCB">
            <w:pPr>
              <w:contextualSpacing/>
              <w:jc w:val="center"/>
              <w:rPr>
                <w:sz w:val="8"/>
                <w:szCs w:val="14"/>
              </w:rPr>
            </w:pPr>
            <w:r w:rsidRPr="00A87C52">
              <w:rPr>
                <w:sz w:val="8"/>
                <w:szCs w:val="14"/>
              </w:rPr>
              <w:t>(тыс. руб.)</w:t>
            </w:r>
          </w:p>
        </w:tc>
      </w:tr>
      <w:tr w:rsidR="00A87C52" w:rsidRPr="00A87C52" w:rsidTr="000012D8">
        <w:trPr>
          <w:gridAfter w:val="1"/>
          <w:trHeight w:val="20"/>
        </w:trPr>
        <w:tc>
          <w:tcPr>
            <w:tcW w:w="0" w:type="auto"/>
            <w:vMerge/>
            <w:tcBorders>
              <w:top w:val="single" w:sz="4" w:space="0" w:color="auto"/>
              <w:left w:val="single" w:sz="4" w:space="0" w:color="auto"/>
              <w:bottom w:val="single" w:sz="4" w:space="0" w:color="auto"/>
              <w:right w:val="single" w:sz="4" w:space="0" w:color="auto"/>
            </w:tcBorders>
          </w:tcPr>
          <w:p w:rsidR="000012D8" w:rsidRPr="00A87C52" w:rsidRDefault="000012D8" w:rsidP="00492BCB">
            <w:pPr>
              <w:contextualSpacing/>
              <w:jc w:val="center"/>
              <w:rPr>
                <w:sz w:val="8"/>
                <w:szCs w:val="14"/>
              </w:rPr>
            </w:pPr>
          </w:p>
        </w:tc>
        <w:tc>
          <w:tcPr>
            <w:tcW w:w="0" w:type="auto"/>
            <w:vMerge/>
            <w:tcBorders>
              <w:top w:val="single" w:sz="4" w:space="0" w:color="auto"/>
              <w:left w:val="single" w:sz="4" w:space="0" w:color="auto"/>
              <w:bottom w:val="single" w:sz="4" w:space="0" w:color="auto"/>
              <w:right w:val="single" w:sz="4" w:space="0" w:color="auto"/>
            </w:tcBorders>
          </w:tcPr>
          <w:p w:rsidR="000012D8" w:rsidRPr="00A87C52" w:rsidRDefault="000012D8" w:rsidP="00492BCB">
            <w:pPr>
              <w:contextualSpacing/>
              <w:jc w:val="center"/>
              <w:rPr>
                <w:sz w:val="8"/>
                <w:szCs w:val="14"/>
              </w:rPr>
            </w:pPr>
          </w:p>
        </w:tc>
        <w:tc>
          <w:tcPr>
            <w:tcW w:w="0" w:type="auto"/>
            <w:vMerge/>
            <w:tcBorders>
              <w:top w:val="single" w:sz="4" w:space="0" w:color="auto"/>
              <w:left w:val="single" w:sz="4" w:space="0" w:color="auto"/>
              <w:bottom w:val="single" w:sz="4" w:space="0" w:color="auto"/>
              <w:right w:val="single" w:sz="4" w:space="0" w:color="auto"/>
            </w:tcBorders>
          </w:tcPr>
          <w:p w:rsidR="000012D8" w:rsidRPr="00A87C52" w:rsidRDefault="000012D8" w:rsidP="00492BCB">
            <w:pPr>
              <w:contextualSpacing/>
              <w:jc w:val="center"/>
              <w:rPr>
                <w:sz w:val="8"/>
                <w:szCs w:val="14"/>
              </w:rPr>
            </w:pPr>
          </w:p>
        </w:tc>
        <w:tc>
          <w:tcPr>
            <w:tcW w:w="0" w:type="auto"/>
            <w:vMerge/>
            <w:tcBorders>
              <w:top w:val="single" w:sz="4" w:space="0" w:color="auto"/>
              <w:left w:val="single" w:sz="4" w:space="0" w:color="auto"/>
              <w:bottom w:val="single" w:sz="4" w:space="0" w:color="auto"/>
              <w:right w:val="single" w:sz="4" w:space="0" w:color="auto"/>
            </w:tcBorders>
          </w:tcPr>
          <w:p w:rsidR="000012D8" w:rsidRPr="00A87C52" w:rsidRDefault="000012D8" w:rsidP="00492BCB">
            <w:pPr>
              <w:contextualSpacing/>
              <w:jc w:val="center"/>
              <w:rPr>
                <w:sz w:val="8"/>
                <w:szCs w:val="14"/>
              </w:rPr>
            </w:pPr>
          </w:p>
        </w:tc>
        <w:tc>
          <w:tcPr>
            <w:tcW w:w="0" w:type="auto"/>
            <w:gridSpan w:val="2"/>
            <w:vMerge/>
            <w:tcBorders>
              <w:top w:val="single" w:sz="4" w:space="0" w:color="auto"/>
              <w:left w:val="single" w:sz="4" w:space="0" w:color="auto"/>
              <w:bottom w:val="single" w:sz="4" w:space="0" w:color="auto"/>
              <w:right w:val="single" w:sz="4" w:space="0" w:color="auto"/>
            </w:tcBorders>
          </w:tcPr>
          <w:p w:rsidR="000012D8" w:rsidRPr="00A87C52" w:rsidRDefault="000012D8" w:rsidP="00492BCB">
            <w:pPr>
              <w:contextualSpacing/>
              <w:jc w:val="center"/>
              <w:rPr>
                <w:sz w:val="8"/>
                <w:szCs w:val="14"/>
              </w:rPr>
            </w:pPr>
          </w:p>
        </w:tc>
        <w:tc>
          <w:tcPr>
            <w:tcW w:w="0" w:type="auto"/>
            <w:gridSpan w:val="3"/>
            <w:vMerge/>
            <w:tcBorders>
              <w:top w:val="single" w:sz="4" w:space="0" w:color="auto"/>
              <w:left w:val="single" w:sz="4" w:space="0" w:color="auto"/>
              <w:bottom w:val="single" w:sz="4" w:space="0" w:color="auto"/>
              <w:right w:val="single" w:sz="4" w:space="0" w:color="auto"/>
            </w:tcBorders>
          </w:tcPr>
          <w:p w:rsidR="000012D8" w:rsidRPr="00A87C52" w:rsidRDefault="000012D8" w:rsidP="00492BCB">
            <w:pPr>
              <w:contextualSpacing/>
              <w:jc w:val="center"/>
              <w:rPr>
                <w:sz w:val="8"/>
                <w:szCs w:val="14"/>
              </w:rPr>
            </w:pP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contextualSpacing/>
              <w:jc w:val="center"/>
              <w:rPr>
                <w:sz w:val="8"/>
                <w:szCs w:val="14"/>
              </w:rPr>
            </w:pPr>
            <w:r w:rsidRPr="00A87C52">
              <w:rPr>
                <w:sz w:val="8"/>
                <w:szCs w:val="14"/>
              </w:rPr>
              <w:t>2021</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contextualSpacing/>
              <w:jc w:val="center"/>
              <w:rPr>
                <w:sz w:val="8"/>
                <w:szCs w:val="14"/>
              </w:rPr>
            </w:pPr>
            <w:r w:rsidRPr="00A87C52">
              <w:rPr>
                <w:sz w:val="8"/>
                <w:szCs w:val="14"/>
              </w:rPr>
              <w:t>2022</w:t>
            </w:r>
          </w:p>
        </w:tc>
        <w:tc>
          <w:tcPr>
            <w:tcW w:w="0" w:type="auto"/>
            <w:gridSpan w:val="2"/>
            <w:tcBorders>
              <w:top w:val="single" w:sz="4" w:space="0" w:color="auto"/>
              <w:left w:val="single" w:sz="4" w:space="0" w:color="auto"/>
              <w:bottom w:val="single" w:sz="4" w:space="0" w:color="auto"/>
              <w:right w:val="single" w:sz="4" w:space="0" w:color="auto"/>
            </w:tcBorders>
          </w:tcPr>
          <w:p w:rsidR="000012D8" w:rsidRPr="00A87C52" w:rsidRDefault="000012D8" w:rsidP="00492BCB">
            <w:pPr>
              <w:contextualSpacing/>
              <w:jc w:val="center"/>
              <w:rPr>
                <w:sz w:val="8"/>
                <w:szCs w:val="14"/>
              </w:rPr>
            </w:pPr>
            <w:r w:rsidRPr="00A87C52">
              <w:rPr>
                <w:sz w:val="8"/>
                <w:szCs w:val="14"/>
              </w:rPr>
              <w:t>2023</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contextualSpacing/>
              <w:jc w:val="center"/>
              <w:rPr>
                <w:sz w:val="8"/>
                <w:szCs w:val="14"/>
              </w:rPr>
            </w:pPr>
            <w:r w:rsidRPr="00A87C52">
              <w:rPr>
                <w:sz w:val="8"/>
                <w:szCs w:val="14"/>
              </w:rPr>
              <w:t>2024</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contextualSpacing/>
              <w:jc w:val="center"/>
              <w:rPr>
                <w:sz w:val="8"/>
                <w:szCs w:val="14"/>
              </w:rPr>
            </w:pPr>
            <w:r w:rsidRPr="00A87C52">
              <w:rPr>
                <w:sz w:val="8"/>
                <w:szCs w:val="14"/>
              </w:rPr>
              <w:t>2025</w:t>
            </w:r>
          </w:p>
        </w:tc>
        <w:tc>
          <w:tcPr>
            <w:tcW w:w="0" w:type="auto"/>
            <w:gridSpan w:val="2"/>
            <w:tcBorders>
              <w:top w:val="single" w:sz="4" w:space="0" w:color="auto"/>
              <w:left w:val="single" w:sz="4" w:space="0" w:color="auto"/>
              <w:bottom w:val="single" w:sz="4" w:space="0" w:color="auto"/>
              <w:right w:val="single" w:sz="4" w:space="0" w:color="auto"/>
            </w:tcBorders>
          </w:tcPr>
          <w:p w:rsidR="000012D8" w:rsidRPr="00A87C52" w:rsidRDefault="000012D8" w:rsidP="00492BCB">
            <w:pPr>
              <w:contextualSpacing/>
              <w:jc w:val="center"/>
              <w:rPr>
                <w:sz w:val="8"/>
                <w:szCs w:val="14"/>
              </w:rPr>
            </w:pPr>
            <w:r w:rsidRPr="00A87C52">
              <w:rPr>
                <w:sz w:val="8"/>
                <w:szCs w:val="14"/>
              </w:rPr>
              <w:t>2026</w:t>
            </w:r>
          </w:p>
        </w:tc>
      </w:tr>
      <w:tr w:rsidR="00A87C52" w:rsidRPr="00A87C52" w:rsidTr="000012D8">
        <w:trPr>
          <w:gridAfter w:val="1"/>
          <w:trHeight w:val="20"/>
        </w:trPr>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contextualSpacing/>
              <w:jc w:val="center"/>
              <w:rPr>
                <w:sz w:val="8"/>
                <w:szCs w:val="14"/>
              </w:rPr>
            </w:pPr>
            <w:r w:rsidRPr="00A87C52">
              <w:rPr>
                <w:sz w:val="8"/>
                <w:szCs w:val="14"/>
              </w:rPr>
              <w:t>1</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contextualSpacing/>
              <w:jc w:val="center"/>
              <w:rPr>
                <w:sz w:val="8"/>
                <w:szCs w:val="14"/>
              </w:rPr>
            </w:pPr>
            <w:r w:rsidRPr="00A87C52">
              <w:rPr>
                <w:sz w:val="8"/>
                <w:szCs w:val="14"/>
              </w:rPr>
              <w:t>2</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contextualSpacing/>
              <w:jc w:val="center"/>
              <w:rPr>
                <w:sz w:val="8"/>
                <w:szCs w:val="14"/>
              </w:rPr>
            </w:pPr>
            <w:r w:rsidRPr="00A87C52">
              <w:rPr>
                <w:sz w:val="8"/>
                <w:szCs w:val="14"/>
              </w:rPr>
              <w:t>3</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contextualSpacing/>
              <w:jc w:val="center"/>
              <w:rPr>
                <w:sz w:val="8"/>
                <w:szCs w:val="14"/>
              </w:rPr>
            </w:pPr>
            <w:r w:rsidRPr="00A87C52">
              <w:rPr>
                <w:sz w:val="8"/>
                <w:szCs w:val="14"/>
              </w:rPr>
              <w:t>4</w:t>
            </w:r>
          </w:p>
        </w:tc>
        <w:tc>
          <w:tcPr>
            <w:tcW w:w="0" w:type="auto"/>
            <w:gridSpan w:val="2"/>
            <w:tcBorders>
              <w:top w:val="single" w:sz="4" w:space="0" w:color="auto"/>
              <w:left w:val="single" w:sz="4" w:space="0" w:color="auto"/>
              <w:bottom w:val="single" w:sz="4" w:space="0" w:color="auto"/>
              <w:right w:val="single" w:sz="4" w:space="0" w:color="auto"/>
            </w:tcBorders>
          </w:tcPr>
          <w:p w:rsidR="000012D8" w:rsidRPr="00A87C52" w:rsidRDefault="000012D8" w:rsidP="00492BCB">
            <w:pPr>
              <w:contextualSpacing/>
              <w:jc w:val="center"/>
              <w:rPr>
                <w:sz w:val="8"/>
                <w:szCs w:val="14"/>
              </w:rPr>
            </w:pPr>
            <w:r w:rsidRPr="00A87C52">
              <w:rPr>
                <w:sz w:val="8"/>
                <w:szCs w:val="14"/>
              </w:rPr>
              <w:t>5</w:t>
            </w:r>
          </w:p>
        </w:tc>
        <w:tc>
          <w:tcPr>
            <w:tcW w:w="0" w:type="auto"/>
            <w:gridSpan w:val="3"/>
            <w:tcBorders>
              <w:top w:val="single" w:sz="4" w:space="0" w:color="auto"/>
              <w:left w:val="single" w:sz="4" w:space="0" w:color="auto"/>
              <w:bottom w:val="single" w:sz="4" w:space="0" w:color="auto"/>
              <w:right w:val="single" w:sz="4" w:space="0" w:color="auto"/>
            </w:tcBorders>
          </w:tcPr>
          <w:p w:rsidR="000012D8" w:rsidRPr="00A87C52" w:rsidRDefault="000012D8" w:rsidP="00492BCB">
            <w:pPr>
              <w:contextualSpacing/>
              <w:jc w:val="center"/>
              <w:rPr>
                <w:sz w:val="8"/>
                <w:szCs w:val="14"/>
              </w:rPr>
            </w:pPr>
            <w:r w:rsidRPr="00A87C52">
              <w:rPr>
                <w:sz w:val="8"/>
                <w:szCs w:val="14"/>
              </w:rPr>
              <w:t>6</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contextualSpacing/>
              <w:jc w:val="center"/>
              <w:rPr>
                <w:sz w:val="8"/>
                <w:szCs w:val="14"/>
              </w:rPr>
            </w:pPr>
            <w:r w:rsidRPr="00A87C52">
              <w:rPr>
                <w:sz w:val="8"/>
                <w:szCs w:val="14"/>
              </w:rPr>
              <w:t>7</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contextualSpacing/>
              <w:jc w:val="center"/>
              <w:rPr>
                <w:sz w:val="8"/>
                <w:szCs w:val="14"/>
              </w:rPr>
            </w:pPr>
            <w:r w:rsidRPr="00A87C52">
              <w:rPr>
                <w:sz w:val="8"/>
                <w:szCs w:val="14"/>
              </w:rPr>
              <w:t>8</w:t>
            </w:r>
          </w:p>
        </w:tc>
        <w:tc>
          <w:tcPr>
            <w:tcW w:w="0" w:type="auto"/>
            <w:gridSpan w:val="2"/>
            <w:tcBorders>
              <w:top w:val="single" w:sz="4" w:space="0" w:color="auto"/>
              <w:left w:val="single" w:sz="4" w:space="0" w:color="auto"/>
              <w:bottom w:val="single" w:sz="4" w:space="0" w:color="auto"/>
              <w:right w:val="single" w:sz="4" w:space="0" w:color="auto"/>
            </w:tcBorders>
          </w:tcPr>
          <w:p w:rsidR="000012D8" w:rsidRPr="00A87C52" w:rsidRDefault="000012D8" w:rsidP="00492BCB">
            <w:pPr>
              <w:contextualSpacing/>
              <w:jc w:val="center"/>
              <w:rPr>
                <w:sz w:val="8"/>
                <w:szCs w:val="14"/>
              </w:rPr>
            </w:pPr>
            <w:r w:rsidRPr="00A87C52">
              <w:rPr>
                <w:sz w:val="8"/>
                <w:szCs w:val="14"/>
              </w:rPr>
              <w:t>9</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contextualSpacing/>
              <w:jc w:val="center"/>
              <w:rPr>
                <w:sz w:val="8"/>
                <w:szCs w:val="14"/>
              </w:rPr>
            </w:pPr>
            <w:r w:rsidRPr="00A87C52">
              <w:rPr>
                <w:sz w:val="8"/>
                <w:szCs w:val="14"/>
              </w:rPr>
              <w:t>10</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contextualSpacing/>
              <w:jc w:val="center"/>
              <w:rPr>
                <w:sz w:val="8"/>
                <w:szCs w:val="14"/>
              </w:rPr>
            </w:pPr>
            <w:r w:rsidRPr="00A87C52">
              <w:rPr>
                <w:sz w:val="8"/>
                <w:szCs w:val="14"/>
              </w:rPr>
              <w:t>11</w:t>
            </w:r>
          </w:p>
        </w:tc>
        <w:tc>
          <w:tcPr>
            <w:tcW w:w="0" w:type="auto"/>
            <w:gridSpan w:val="2"/>
            <w:tcBorders>
              <w:top w:val="single" w:sz="4" w:space="0" w:color="auto"/>
              <w:left w:val="single" w:sz="4" w:space="0" w:color="auto"/>
              <w:bottom w:val="single" w:sz="4" w:space="0" w:color="auto"/>
              <w:right w:val="single" w:sz="4" w:space="0" w:color="auto"/>
            </w:tcBorders>
          </w:tcPr>
          <w:p w:rsidR="000012D8" w:rsidRPr="00A87C52" w:rsidRDefault="000012D8" w:rsidP="00492BCB">
            <w:pPr>
              <w:contextualSpacing/>
              <w:jc w:val="center"/>
              <w:rPr>
                <w:sz w:val="8"/>
                <w:szCs w:val="14"/>
              </w:rPr>
            </w:pPr>
            <w:r w:rsidRPr="00A87C52">
              <w:rPr>
                <w:sz w:val="8"/>
                <w:szCs w:val="14"/>
              </w:rPr>
              <w:t>12</w:t>
            </w:r>
          </w:p>
        </w:tc>
      </w:tr>
      <w:tr w:rsidR="00A87C52" w:rsidRPr="00A87C52" w:rsidTr="000012D8">
        <w:trPr>
          <w:gridAfter w:val="1"/>
          <w:trHeight w:val="20"/>
        </w:trPr>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widowControl w:val="0"/>
              <w:suppressAutoHyphens/>
              <w:autoSpaceDE w:val="0"/>
              <w:autoSpaceDN w:val="0"/>
              <w:adjustRightInd w:val="0"/>
              <w:contextualSpacing/>
              <w:rPr>
                <w:sz w:val="8"/>
                <w:szCs w:val="14"/>
              </w:rPr>
            </w:pPr>
            <w:r w:rsidRPr="00A87C52">
              <w:rPr>
                <w:sz w:val="8"/>
                <w:szCs w:val="14"/>
              </w:rPr>
              <w:t>1</w:t>
            </w:r>
          </w:p>
        </w:tc>
        <w:tc>
          <w:tcPr>
            <w:tcW w:w="0" w:type="auto"/>
            <w:gridSpan w:val="16"/>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suppressAutoHyphens/>
              <w:contextualSpacing/>
              <w:jc w:val="center"/>
              <w:rPr>
                <w:b/>
                <w:sz w:val="8"/>
                <w:szCs w:val="14"/>
              </w:rPr>
            </w:pPr>
            <w:r w:rsidRPr="00A87C52">
              <w:rPr>
                <w:b/>
                <w:sz w:val="8"/>
                <w:szCs w:val="14"/>
              </w:rPr>
              <w:t>Задача 1. Обеспечение освещения территории муниципального округа в темное время суток</w:t>
            </w:r>
          </w:p>
        </w:tc>
      </w:tr>
      <w:tr w:rsidR="00A87C52" w:rsidRPr="00A87C52" w:rsidTr="000012D8">
        <w:trPr>
          <w:gridAfter w:val="1"/>
          <w:trHeight w:val="20"/>
        </w:trPr>
        <w:tc>
          <w:tcPr>
            <w:tcW w:w="0" w:type="auto"/>
            <w:vMerge w:val="restart"/>
            <w:tcBorders>
              <w:top w:val="single" w:sz="4" w:space="0" w:color="auto"/>
              <w:left w:val="single" w:sz="4" w:space="0" w:color="auto"/>
              <w:right w:val="single" w:sz="4" w:space="0" w:color="auto"/>
            </w:tcBorders>
          </w:tcPr>
          <w:p w:rsidR="000012D8" w:rsidRPr="00A87C52" w:rsidRDefault="000012D8" w:rsidP="00492BCB">
            <w:pPr>
              <w:widowControl w:val="0"/>
              <w:suppressAutoHyphens/>
              <w:autoSpaceDE w:val="0"/>
              <w:autoSpaceDN w:val="0"/>
              <w:adjustRightInd w:val="0"/>
              <w:contextualSpacing/>
              <w:rPr>
                <w:sz w:val="8"/>
                <w:szCs w:val="14"/>
              </w:rPr>
            </w:pPr>
            <w:r w:rsidRPr="00A87C52">
              <w:rPr>
                <w:sz w:val="8"/>
                <w:szCs w:val="14"/>
              </w:rPr>
              <w:t>1.1</w:t>
            </w:r>
          </w:p>
        </w:tc>
        <w:tc>
          <w:tcPr>
            <w:tcW w:w="0" w:type="auto"/>
            <w:vMerge w:val="restart"/>
            <w:tcBorders>
              <w:top w:val="single" w:sz="4" w:space="0" w:color="auto"/>
              <w:left w:val="single" w:sz="4" w:space="0" w:color="auto"/>
              <w:right w:val="single" w:sz="4" w:space="0" w:color="auto"/>
            </w:tcBorders>
            <w:vAlign w:val="center"/>
          </w:tcPr>
          <w:p w:rsidR="000012D8" w:rsidRPr="00A87C52" w:rsidRDefault="000012D8" w:rsidP="00492BCB">
            <w:pPr>
              <w:suppressAutoHyphens/>
              <w:contextualSpacing/>
              <w:jc w:val="center"/>
              <w:rPr>
                <w:b/>
                <w:sz w:val="8"/>
                <w:szCs w:val="14"/>
              </w:rPr>
            </w:pPr>
            <w:r w:rsidRPr="00A87C52">
              <w:rPr>
                <w:sz w:val="8"/>
                <w:szCs w:val="14"/>
              </w:rPr>
              <w:t>Работа уличных светильников на территории Солецкого муниципального  округа протяжении темного времени суток</w:t>
            </w:r>
          </w:p>
          <w:p w:rsidR="000012D8" w:rsidRPr="00A87C52" w:rsidRDefault="000012D8" w:rsidP="00492BCB">
            <w:pPr>
              <w:suppressAutoHyphens/>
              <w:contextualSpacing/>
              <w:jc w:val="center"/>
              <w:rPr>
                <w:b/>
                <w:sz w:val="8"/>
                <w:szCs w:val="14"/>
              </w:rPr>
            </w:pPr>
          </w:p>
          <w:p w:rsidR="000012D8" w:rsidRPr="00A87C52" w:rsidRDefault="000012D8" w:rsidP="00492BCB">
            <w:pPr>
              <w:suppressAutoHyphens/>
              <w:contextualSpacing/>
              <w:jc w:val="center"/>
              <w:rPr>
                <w:b/>
                <w:sz w:val="8"/>
                <w:szCs w:val="14"/>
              </w:rPr>
            </w:pP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suppressAutoHyphens/>
              <w:contextualSpacing/>
              <w:jc w:val="center"/>
              <w:rPr>
                <w:b/>
                <w:sz w:val="8"/>
                <w:szCs w:val="14"/>
              </w:rPr>
            </w:pPr>
            <w:r w:rsidRPr="00A87C52">
              <w:rPr>
                <w:sz w:val="8"/>
                <w:szCs w:val="14"/>
              </w:rPr>
              <w:t>Комитет жилищно-коммунального хозяйства, дорожного строительства и транспорта</w:t>
            </w:r>
          </w:p>
          <w:p w:rsidR="000012D8" w:rsidRPr="00A87C52" w:rsidRDefault="000012D8" w:rsidP="00492BCB">
            <w:pPr>
              <w:suppressAutoHyphens/>
              <w:contextualSpacing/>
              <w:jc w:val="center"/>
              <w:rPr>
                <w:b/>
                <w:sz w:val="8"/>
                <w:szCs w:val="14"/>
              </w:rPr>
            </w:pPr>
          </w:p>
          <w:p w:rsidR="000012D8" w:rsidRPr="00A87C52" w:rsidRDefault="000012D8" w:rsidP="00492BCB">
            <w:pPr>
              <w:suppressAutoHyphens/>
              <w:contextualSpacing/>
              <w:jc w:val="center"/>
              <w:rPr>
                <w:b/>
                <w:sz w:val="8"/>
                <w:szCs w:val="14"/>
              </w:rPr>
            </w:pP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suppressAutoHyphens/>
              <w:contextualSpacing/>
              <w:rPr>
                <w:sz w:val="8"/>
                <w:szCs w:val="14"/>
              </w:rPr>
            </w:pPr>
            <w:r w:rsidRPr="00A87C52">
              <w:rPr>
                <w:sz w:val="8"/>
                <w:szCs w:val="14"/>
              </w:rPr>
              <w:t>2021-2026</w:t>
            </w:r>
          </w:p>
          <w:p w:rsidR="000012D8" w:rsidRPr="00A87C52" w:rsidRDefault="000012D8" w:rsidP="00492BCB">
            <w:pPr>
              <w:suppressAutoHyphens/>
              <w:contextualSpacing/>
              <w:jc w:val="center"/>
              <w:rPr>
                <w:b/>
                <w:sz w:val="8"/>
                <w:szCs w:val="14"/>
              </w:rPr>
            </w:pPr>
            <w:r w:rsidRPr="00A87C52">
              <w:rPr>
                <w:sz w:val="8"/>
                <w:szCs w:val="14"/>
              </w:rPr>
              <w:t>годы</w:t>
            </w:r>
          </w:p>
          <w:p w:rsidR="000012D8" w:rsidRPr="00A87C52" w:rsidRDefault="000012D8" w:rsidP="00492BCB">
            <w:pPr>
              <w:suppressAutoHyphens/>
              <w:contextualSpacing/>
              <w:jc w:val="center"/>
              <w:rPr>
                <w:b/>
                <w:sz w:val="8"/>
                <w:szCs w:val="14"/>
              </w:rPr>
            </w:pPr>
          </w:p>
          <w:p w:rsidR="000012D8" w:rsidRPr="00A87C52" w:rsidRDefault="000012D8" w:rsidP="00492BCB">
            <w:pPr>
              <w:suppressAutoHyphens/>
              <w:contextualSpacing/>
              <w:jc w:val="center"/>
              <w:rPr>
                <w:b/>
                <w:sz w:val="8"/>
                <w:szCs w:val="14"/>
              </w:rPr>
            </w:pPr>
          </w:p>
        </w:tc>
        <w:tc>
          <w:tcPr>
            <w:tcW w:w="0" w:type="auto"/>
            <w:gridSpan w:val="4"/>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suppressAutoHyphens/>
              <w:contextualSpacing/>
              <w:jc w:val="center"/>
              <w:rPr>
                <w:b/>
                <w:sz w:val="8"/>
                <w:szCs w:val="14"/>
              </w:rPr>
            </w:pPr>
            <w:r w:rsidRPr="00A87C52">
              <w:rPr>
                <w:sz w:val="8"/>
                <w:szCs w:val="14"/>
              </w:rPr>
              <w:t>1.1</w:t>
            </w:r>
          </w:p>
          <w:p w:rsidR="000012D8" w:rsidRPr="00A87C52" w:rsidRDefault="000012D8" w:rsidP="00492BCB">
            <w:pPr>
              <w:suppressAutoHyphens/>
              <w:contextualSpacing/>
              <w:jc w:val="center"/>
              <w:rPr>
                <w:b/>
                <w:sz w:val="8"/>
                <w:szCs w:val="14"/>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suppressAutoHyphens/>
              <w:contextualSpacing/>
              <w:jc w:val="center"/>
              <w:rPr>
                <w:b/>
                <w:sz w:val="8"/>
                <w:szCs w:val="14"/>
              </w:rPr>
            </w:pPr>
          </w:p>
          <w:p w:rsidR="000012D8" w:rsidRPr="00A87C52" w:rsidRDefault="000012D8" w:rsidP="00492BCB">
            <w:pPr>
              <w:suppressAutoHyphens/>
              <w:contextualSpacing/>
              <w:jc w:val="center"/>
              <w:rPr>
                <w:b/>
                <w:sz w:val="8"/>
                <w:szCs w:val="14"/>
              </w:rPr>
            </w:pPr>
            <w:r w:rsidRPr="00A87C52">
              <w:rPr>
                <w:sz w:val="8"/>
                <w:szCs w:val="14"/>
              </w:rPr>
              <w:t>Бюджет муниципального  округа</w:t>
            </w:r>
          </w:p>
          <w:p w:rsidR="000012D8" w:rsidRPr="00A87C52" w:rsidRDefault="000012D8" w:rsidP="00492BCB">
            <w:pPr>
              <w:suppressAutoHyphens/>
              <w:contextualSpacing/>
              <w:jc w:val="center"/>
              <w:rPr>
                <w:b/>
                <w:sz w:val="8"/>
                <w:szCs w:val="14"/>
              </w:rPr>
            </w:pP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contextualSpacing/>
              <w:rPr>
                <w:sz w:val="8"/>
                <w:szCs w:val="14"/>
              </w:rPr>
            </w:pPr>
          </w:p>
          <w:p w:rsidR="000012D8" w:rsidRPr="00A87C52" w:rsidRDefault="000012D8" w:rsidP="00492BCB">
            <w:pPr>
              <w:contextualSpacing/>
              <w:rPr>
                <w:sz w:val="8"/>
                <w:szCs w:val="14"/>
              </w:rPr>
            </w:pPr>
            <w:r w:rsidRPr="00A87C52">
              <w:rPr>
                <w:sz w:val="8"/>
                <w:szCs w:val="14"/>
              </w:rPr>
              <w:t>5284,00000</w:t>
            </w:r>
          </w:p>
          <w:p w:rsidR="000012D8" w:rsidRPr="00A87C52" w:rsidRDefault="000012D8" w:rsidP="00492BCB">
            <w:pPr>
              <w:suppressAutoHyphens/>
              <w:contextualSpacing/>
              <w:jc w:val="center"/>
              <w:rPr>
                <w:b/>
                <w:sz w:val="8"/>
                <w:szCs w:val="14"/>
              </w:rPr>
            </w:pPr>
          </w:p>
          <w:p w:rsidR="000012D8" w:rsidRPr="00A87C52" w:rsidRDefault="000012D8" w:rsidP="00492BCB">
            <w:pPr>
              <w:suppressAutoHyphens/>
              <w:contextualSpacing/>
              <w:jc w:val="center"/>
              <w:rPr>
                <w:b/>
                <w:sz w:val="8"/>
                <w:szCs w:val="14"/>
              </w:rPr>
            </w:pPr>
          </w:p>
          <w:p w:rsidR="000012D8" w:rsidRPr="00A87C52" w:rsidRDefault="000012D8" w:rsidP="00492BCB">
            <w:pPr>
              <w:suppressAutoHyphens/>
              <w:contextualSpacing/>
              <w:jc w:val="center"/>
              <w:rPr>
                <w:b/>
                <w:sz w:val="8"/>
                <w:szCs w:val="14"/>
              </w:rPr>
            </w:pP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contextualSpacing/>
              <w:rPr>
                <w:sz w:val="8"/>
                <w:szCs w:val="14"/>
              </w:rPr>
            </w:pPr>
            <w:r w:rsidRPr="00A87C52">
              <w:rPr>
                <w:sz w:val="8"/>
                <w:szCs w:val="14"/>
              </w:rPr>
              <w:t>5284,00000</w:t>
            </w:r>
          </w:p>
          <w:p w:rsidR="000012D8" w:rsidRPr="00A87C52" w:rsidRDefault="000012D8" w:rsidP="00492BCB">
            <w:pPr>
              <w:suppressAutoHyphens/>
              <w:contextualSpacing/>
              <w:jc w:val="center"/>
              <w:rPr>
                <w:b/>
                <w:sz w:val="8"/>
                <w:szCs w:val="14"/>
              </w:rPr>
            </w:pPr>
          </w:p>
          <w:p w:rsidR="000012D8" w:rsidRPr="00A87C52" w:rsidRDefault="000012D8" w:rsidP="00492BCB">
            <w:pPr>
              <w:suppressAutoHyphens/>
              <w:contextualSpacing/>
              <w:jc w:val="center"/>
              <w:rPr>
                <w:b/>
                <w:sz w:val="8"/>
                <w:szCs w:val="14"/>
              </w:rPr>
            </w:pP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contextualSpacing/>
              <w:rPr>
                <w:sz w:val="8"/>
                <w:szCs w:val="14"/>
              </w:rPr>
            </w:pPr>
            <w:r w:rsidRPr="00A87C52">
              <w:rPr>
                <w:sz w:val="8"/>
                <w:szCs w:val="14"/>
              </w:rPr>
              <w:t>5284,00000</w:t>
            </w:r>
          </w:p>
          <w:p w:rsidR="000012D8" w:rsidRPr="00A87C52" w:rsidRDefault="000012D8" w:rsidP="00492BCB">
            <w:pPr>
              <w:suppressAutoHyphens/>
              <w:contextualSpacing/>
              <w:jc w:val="center"/>
              <w:rPr>
                <w:b/>
                <w:sz w:val="8"/>
                <w:szCs w:val="14"/>
              </w:rPr>
            </w:pPr>
          </w:p>
          <w:p w:rsidR="000012D8" w:rsidRPr="00A87C52" w:rsidRDefault="000012D8" w:rsidP="00492BCB">
            <w:pPr>
              <w:suppressAutoHyphens/>
              <w:contextualSpacing/>
              <w:jc w:val="center"/>
              <w:rPr>
                <w:b/>
                <w:sz w:val="8"/>
                <w:szCs w:val="14"/>
              </w:rPr>
            </w:pP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contextualSpacing/>
              <w:rPr>
                <w:sz w:val="8"/>
                <w:szCs w:val="14"/>
              </w:rPr>
            </w:pPr>
            <w:r w:rsidRPr="00A87C52">
              <w:rPr>
                <w:sz w:val="8"/>
                <w:szCs w:val="14"/>
              </w:rPr>
              <w:t>5284,00000</w:t>
            </w:r>
          </w:p>
          <w:p w:rsidR="000012D8" w:rsidRPr="00A87C52" w:rsidRDefault="000012D8" w:rsidP="00492BCB">
            <w:pPr>
              <w:suppressAutoHyphens/>
              <w:contextualSpacing/>
              <w:jc w:val="center"/>
              <w:rPr>
                <w:b/>
                <w:sz w:val="8"/>
                <w:szCs w:val="14"/>
              </w:rPr>
            </w:pPr>
          </w:p>
          <w:p w:rsidR="000012D8" w:rsidRPr="00A87C52" w:rsidRDefault="000012D8" w:rsidP="00492BCB">
            <w:pPr>
              <w:suppressAutoHyphens/>
              <w:contextualSpacing/>
              <w:jc w:val="center"/>
              <w:rPr>
                <w:b/>
                <w:sz w:val="8"/>
                <w:szCs w:val="14"/>
              </w:rPr>
            </w:pP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suppressAutoHyphens/>
              <w:contextualSpacing/>
              <w:jc w:val="center"/>
              <w:rPr>
                <w:b/>
                <w:sz w:val="8"/>
                <w:szCs w:val="14"/>
              </w:rPr>
            </w:pPr>
          </w:p>
          <w:p w:rsidR="000012D8" w:rsidRPr="00A87C52" w:rsidRDefault="000012D8" w:rsidP="00492BCB">
            <w:pPr>
              <w:contextualSpacing/>
              <w:rPr>
                <w:sz w:val="8"/>
                <w:szCs w:val="14"/>
              </w:rPr>
            </w:pPr>
            <w:r w:rsidRPr="00A87C52">
              <w:rPr>
                <w:sz w:val="8"/>
                <w:szCs w:val="14"/>
              </w:rPr>
              <w:t>5284,00000</w:t>
            </w:r>
          </w:p>
          <w:p w:rsidR="000012D8" w:rsidRPr="00A87C52" w:rsidRDefault="000012D8" w:rsidP="00492BCB">
            <w:pPr>
              <w:suppressAutoHyphens/>
              <w:contextualSpacing/>
              <w:jc w:val="center"/>
              <w:rPr>
                <w:b/>
                <w:sz w:val="8"/>
                <w:szCs w:val="14"/>
              </w:rPr>
            </w:pPr>
          </w:p>
          <w:p w:rsidR="000012D8" w:rsidRPr="00A87C52" w:rsidRDefault="000012D8" w:rsidP="00492BCB">
            <w:pPr>
              <w:suppressAutoHyphens/>
              <w:contextualSpacing/>
              <w:jc w:val="center"/>
              <w:rPr>
                <w:b/>
                <w:sz w:val="8"/>
                <w:szCs w:val="14"/>
              </w:rPr>
            </w:pPr>
          </w:p>
          <w:p w:rsidR="000012D8" w:rsidRPr="00A87C52" w:rsidRDefault="000012D8" w:rsidP="00492BCB">
            <w:pPr>
              <w:suppressAutoHyphens/>
              <w:contextualSpacing/>
              <w:jc w:val="center"/>
              <w:rPr>
                <w:b/>
                <w:sz w:val="8"/>
                <w:szCs w:val="14"/>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contextualSpacing/>
              <w:rPr>
                <w:sz w:val="8"/>
                <w:szCs w:val="14"/>
              </w:rPr>
            </w:pPr>
            <w:r w:rsidRPr="00A87C52">
              <w:rPr>
                <w:sz w:val="8"/>
                <w:szCs w:val="14"/>
              </w:rPr>
              <w:t>5284,00000</w:t>
            </w:r>
          </w:p>
          <w:p w:rsidR="000012D8" w:rsidRPr="00A87C52" w:rsidRDefault="000012D8" w:rsidP="00492BCB">
            <w:pPr>
              <w:rPr>
                <w:b/>
                <w:sz w:val="8"/>
                <w:szCs w:val="14"/>
              </w:rPr>
            </w:pPr>
          </w:p>
          <w:p w:rsidR="000012D8" w:rsidRPr="00A87C52" w:rsidRDefault="000012D8" w:rsidP="00492BCB">
            <w:pPr>
              <w:suppressAutoHyphens/>
              <w:contextualSpacing/>
              <w:jc w:val="center"/>
              <w:rPr>
                <w:b/>
                <w:sz w:val="8"/>
                <w:szCs w:val="14"/>
              </w:rPr>
            </w:pPr>
          </w:p>
        </w:tc>
      </w:tr>
      <w:tr w:rsidR="00A87C52" w:rsidRPr="00A87C52" w:rsidTr="000012D8">
        <w:trPr>
          <w:gridAfter w:val="1"/>
          <w:trHeight w:val="20"/>
        </w:trPr>
        <w:tc>
          <w:tcPr>
            <w:tcW w:w="0" w:type="auto"/>
            <w:vMerge/>
            <w:tcBorders>
              <w:left w:val="single" w:sz="4" w:space="0" w:color="auto"/>
              <w:bottom w:val="single" w:sz="4" w:space="0" w:color="auto"/>
              <w:right w:val="single" w:sz="4" w:space="0" w:color="auto"/>
            </w:tcBorders>
          </w:tcPr>
          <w:p w:rsidR="000012D8" w:rsidRPr="00A87C52" w:rsidRDefault="000012D8" w:rsidP="00492BCB">
            <w:pPr>
              <w:widowControl w:val="0"/>
              <w:suppressAutoHyphens/>
              <w:autoSpaceDE w:val="0"/>
              <w:autoSpaceDN w:val="0"/>
              <w:adjustRightInd w:val="0"/>
              <w:contextualSpacing/>
              <w:rPr>
                <w:sz w:val="8"/>
                <w:szCs w:val="14"/>
              </w:rPr>
            </w:pPr>
          </w:p>
        </w:tc>
        <w:tc>
          <w:tcPr>
            <w:tcW w:w="0" w:type="auto"/>
            <w:vMerge/>
            <w:tcBorders>
              <w:left w:val="single" w:sz="4" w:space="0" w:color="auto"/>
              <w:bottom w:val="single" w:sz="4" w:space="0" w:color="auto"/>
              <w:right w:val="single" w:sz="4" w:space="0" w:color="auto"/>
            </w:tcBorders>
            <w:vAlign w:val="center"/>
          </w:tcPr>
          <w:p w:rsidR="000012D8" w:rsidRPr="00A87C52" w:rsidRDefault="000012D8" w:rsidP="00492BCB">
            <w:pPr>
              <w:suppressAutoHyphens/>
              <w:contextualSpacing/>
              <w:jc w:val="center"/>
              <w:rPr>
                <w:sz w:val="8"/>
                <w:szCs w:val="14"/>
              </w:rPr>
            </w:pP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contextualSpacing/>
              <w:rPr>
                <w:sz w:val="8"/>
                <w:szCs w:val="14"/>
              </w:rPr>
            </w:pPr>
            <w:r w:rsidRPr="00A87C52">
              <w:rPr>
                <w:sz w:val="8"/>
                <w:szCs w:val="14"/>
              </w:rPr>
              <w:t>Выбитский территориальный отдел</w:t>
            </w:r>
          </w:p>
          <w:p w:rsidR="000012D8" w:rsidRPr="00A87C52" w:rsidRDefault="000012D8" w:rsidP="00492BCB">
            <w:pPr>
              <w:contextualSpacing/>
              <w:rPr>
                <w:sz w:val="8"/>
                <w:szCs w:val="14"/>
              </w:rPr>
            </w:pPr>
          </w:p>
          <w:p w:rsidR="000012D8" w:rsidRPr="00A87C52" w:rsidRDefault="000012D8" w:rsidP="00492BCB">
            <w:pPr>
              <w:contextualSpacing/>
              <w:rPr>
                <w:sz w:val="8"/>
                <w:szCs w:val="14"/>
              </w:rPr>
            </w:pPr>
            <w:r w:rsidRPr="00A87C52">
              <w:rPr>
                <w:sz w:val="8"/>
                <w:szCs w:val="14"/>
              </w:rPr>
              <w:lastRenderedPageBreak/>
              <w:t>Горский территориальный отдел</w:t>
            </w:r>
          </w:p>
          <w:p w:rsidR="000012D8" w:rsidRPr="00A87C52" w:rsidRDefault="000012D8" w:rsidP="00492BCB">
            <w:pPr>
              <w:contextualSpacing/>
              <w:rPr>
                <w:sz w:val="8"/>
                <w:szCs w:val="14"/>
              </w:rPr>
            </w:pPr>
          </w:p>
          <w:p w:rsidR="000012D8" w:rsidRPr="00A87C52" w:rsidRDefault="000012D8" w:rsidP="00492BCB">
            <w:pPr>
              <w:contextualSpacing/>
              <w:rPr>
                <w:sz w:val="8"/>
                <w:szCs w:val="14"/>
              </w:rPr>
            </w:pPr>
            <w:r w:rsidRPr="00A87C52">
              <w:rPr>
                <w:sz w:val="8"/>
                <w:szCs w:val="14"/>
              </w:rPr>
              <w:t>Дубровский территориальный отдел</w:t>
            </w:r>
          </w:p>
          <w:p w:rsidR="000012D8" w:rsidRPr="00A87C52" w:rsidRDefault="000012D8" w:rsidP="00492BCB">
            <w:pPr>
              <w:suppressAutoHyphens/>
              <w:contextualSpacing/>
              <w:jc w:val="center"/>
              <w:rPr>
                <w:b/>
                <w:sz w:val="8"/>
                <w:szCs w:val="14"/>
              </w:rPr>
            </w:pP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suppressAutoHyphens/>
              <w:contextualSpacing/>
              <w:rPr>
                <w:sz w:val="8"/>
                <w:szCs w:val="14"/>
              </w:rPr>
            </w:pPr>
            <w:r w:rsidRPr="00A87C52">
              <w:rPr>
                <w:sz w:val="8"/>
                <w:szCs w:val="14"/>
              </w:rPr>
              <w:t>2021-2026</w:t>
            </w:r>
          </w:p>
          <w:p w:rsidR="000012D8" w:rsidRPr="00A87C52" w:rsidRDefault="000012D8" w:rsidP="00492BCB">
            <w:pPr>
              <w:suppressAutoHyphens/>
              <w:contextualSpacing/>
              <w:rPr>
                <w:sz w:val="8"/>
                <w:szCs w:val="14"/>
              </w:rPr>
            </w:pPr>
            <w:r w:rsidRPr="00A87C52">
              <w:rPr>
                <w:sz w:val="8"/>
                <w:szCs w:val="14"/>
              </w:rPr>
              <w:t>годы</w:t>
            </w:r>
          </w:p>
        </w:tc>
        <w:tc>
          <w:tcPr>
            <w:tcW w:w="0" w:type="auto"/>
            <w:gridSpan w:val="4"/>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suppressAutoHyphens/>
              <w:contextualSpacing/>
              <w:jc w:val="center"/>
              <w:rPr>
                <w:b/>
                <w:sz w:val="8"/>
                <w:szCs w:val="14"/>
              </w:rPr>
            </w:pPr>
            <w:r w:rsidRPr="00A87C52">
              <w:rPr>
                <w:sz w:val="8"/>
                <w:szCs w:val="14"/>
              </w:rPr>
              <w:t>1.1</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suppressAutoHyphens/>
              <w:contextualSpacing/>
              <w:jc w:val="center"/>
              <w:rPr>
                <w:b/>
                <w:sz w:val="8"/>
                <w:szCs w:val="14"/>
              </w:rPr>
            </w:pPr>
            <w:r w:rsidRPr="00A87C52">
              <w:rPr>
                <w:sz w:val="8"/>
                <w:szCs w:val="14"/>
              </w:rPr>
              <w:t>Бюджет муниципального  округа</w:t>
            </w: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contextualSpacing/>
              <w:rPr>
                <w:sz w:val="8"/>
                <w:szCs w:val="14"/>
              </w:rPr>
            </w:pPr>
            <w:r w:rsidRPr="00A87C52">
              <w:rPr>
                <w:sz w:val="8"/>
                <w:szCs w:val="14"/>
              </w:rPr>
              <w:t>675,816666</w:t>
            </w:r>
          </w:p>
          <w:p w:rsidR="000012D8" w:rsidRPr="00A87C52" w:rsidRDefault="000012D8" w:rsidP="00492BCB">
            <w:pPr>
              <w:contextualSpacing/>
              <w:rPr>
                <w:sz w:val="8"/>
                <w:szCs w:val="14"/>
              </w:rPr>
            </w:pPr>
          </w:p>
          <w:p w:rsidR="000012D8" w:rsidRPr="00A87C52" w:rsidRDefault="000012D8" w:rsidP="00492BCB">
            <w:pPr>
              <w:contextualSpacing/>
              <w:rPr>
                <w:sz w:val="8"/>
                <w:szCs w:val="14"/>
              </w:rPr>
            </w:pPr>
          </w:p>
          <w:p w:rsidR="000012D8" w:rsidRPr="00A87C52" w:rsidRDefault="000012D8" w:rsidP="00492BCB">
            <w:pPr>
              <w:contextualSpacing/>
              <w:rPr>
                <w:sz w:val="8"/>
                <w:szCs w:val="14"/>
              </w:rPr>
            </w:pPr>
          </w:p>
          <w:p w:rsidR="000012D8" w:rsidRPr="00A87C52" w:rsidRDefault="000012D8" w:rsidP="00492BCB">
            <w:pPr>
              <w:contextualSpacing/>
              <w:rPr>
                <w:sz w:val="8"/>
                <w:szCs w:val="14"/>
              </w:rPr>
            </w:pPr>
            <w:r w:rsidRPr="00A87C52">
              <w:rPr>
                <w:sz w:val="8"/>
                <w:szCs w:val="14"/>
              </w:rPr>
              <w:t>675,816667</w:t>
            </w:r>
          </w:p>
          <w:p w:rsidR="000012D8" w:rsidRPr="00A87C52" w:rsidRDefault="000012D8" w:rsidP="00492BCB">
            <w:pPr>
              <w:contextualSpacing/>
              <w:rPr>
                <w:sz w:val="8"/>
                <w:szCs w:val="14"/>
              </w:rPr>
            </w:pPr>
          </w:p>
          <w:p w:rsidR="000012D8" w:rsidRPr="00A87C52" w:rsidRDefault="000012D8" w:rsidP="00492BCB">
            <w:pPr>
              <w:contextualSpacing/>
              <w:rPr>
                <w:sz w:val="8"/>
                <w:szCs w:val="14"/>
              </w:rPr>
            </w:pPr>
          </w:p>
          <w:p w:rsidR="000012D8" w:rsidRPr="00A87C52" w:rsidRDefault="000012D8" w:rsidP="00492BCB">
            <w:pPr>
              <w:contextualSpacing/>
              <w:rPr>
                <w:sz w:val="8"/>
                <w:szCs w:val="14"/>
              </w:rPr>
            </w:pPr>
          </w:p>
          <w:p w:rsidR="000012D8" w:rsidRPr="00A87C52" w:rsidRDefault="000012D8" w:rsidP="00492BCB">
            <w:pPr>
              <w:suppressAutoHyphens/>
              <w:contextualSpacing/>
              <w:jc w:val="center"/>
              <w:rPr>
                <w:b/>
                <w:sz w:val="8"/>
                <w:szCs w:val="14"/>
              </w:rPr>
            </w:pPr>
            <w:r w:rsidRPr="00A87C52">
              <w:rPr>
                <w:sz w:val="8"/>
                <w:szCs w:val="14"/>
              </w:rPr>
              <w:t>675,816667</w:t>
            </w: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suppressAutoHyphens/>
              <w:contextualSpacing/>
              <w:jc w:val="center"/>
              <w:rPr>
                <w:b/>
                <w:sz w:val="8"/>
                <w:szCs w:val="14"/>
              </w:rPr>
            </w:pPr>
            <w:r w:rsidRPr="00A87C52">
              <w:rPr>
                <w:sz w:val="8"/>
                <w:szCs w:val="14"/>
              </w:rPr>
              <w:t>2000,00000</w:t>
            </w: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suppressAutoHyphens/>
              <w:contextualSpacing/>
              <w:jc w:val="center"/>
              <w:rPr>
                <w:b/>
                <w:sz w:val="8"/>
                <w:szCs w:val="14"/>
              </w:rPr>
            </w:pPr>
            <w:r w:rsidRPr="00A87C52">
              <w:rPr>
                <w:sz w:val="8"/>
                <w:szCs w:val="14"/>
              </w:rPr>
              <w:t>2000,00000</w:t>
            </w: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suppressAutoHyphens/>
              <w:contextualSpacing/>
              <w:jc w:val="center"/>
              <w:rPr>
                <w:b/>
                <w:sz w:val="8"/>
                <w:szCs w:val="14"/>
              </w:rPr>
            </w:pPr>
            <w:r w:rsidRPr="00A87C52">
              <w:rPr>
                <w:sz w:val="8"/>
                <w:szCs w:val="14"/>
              </w:rPr>
              <w:t>2000,00000</w:t>
            </w: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suppressAutoHyphens/>
              <w:contextualSpacing/>
              <w:jc w:val="center"/>
              <w:rPr>
                <w:sz w:val="8"/>
                <w:szCs w:val="14"/>
              </w:rPr>
            </w:pPr>
          </w:p>
          <w:p w:rsidR="000012D8" w:rsidRPr="00A87C52" w:rsidRDefault="000012D8" w:rsidP="00492BCB">
            <w:pPr>
              <w:suppressAutoHyphens/>
              <w:contextualSpacing/>
              <w:jc w:val="center"/>
              <w:rPr>
                <w:b/>
                <w:sz w:val="8"/>
                <w:szCs w:val="14"/>
              </w:rPr>
            </w:pPr>
            <w:r w:rsidRPr="00A87C52">
              <w:rPr>
                <w:sz w:val="8"/>
                <w:szCs w:val="14"/>
              </w:rPr>
              <w:t>2000,00000</w:t>
            </w:r>
          </w:p>
          <w:p w:rsidR="000012D8" w:rsidRPr="00A87C52" w:rsidRDefault="000012D8" w:rsidP="00492BCB">
            <w:pPr>
              <w:suppressAutoHyphens/>
              <w:contextualSpacing/>
              <w:jc w:val="center"/>
              <w:rPr>
                <w:b/>
                <w:sz w:val="8"/>
                <w:szCs w:val="14"/>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suppressAutoHyphens/>
              <w:contextualSpacing/>
              <w:jc w:val="center"/>
              <w:rPr>
                <w:b/>
                <w:sz w:val="8"/>
                <w:szCs w:val="14"/>
              </w:rPr>
            </w:pPr>
            <w:r w:rsidRPr="00A87C52">
              <w:rPr>
                <w:sz w:val="8"/>
                <w:szCs w:val="14"/>
              </w:rPr>
              <w:t>2000,00000</w:t>
            </w:r>
          </w:p>
        </w:tc>
      </w:tr>
      <w:tr w:rsidR="00A87C52" w:rsidRPr="00A87C52" w:rsidTr="000012D8">
        <w:trPr>
          <w:gridAfter w:val="1"/>
          <w:trHeight w:val="20"/>
        </w:trPr>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widowControl w:val="0"/>
              <w:suppressAutoHyphens/>
              <w:autoSpaceDE w:val="0"/>
              <w:autoSpaceDN w:val="0"/>
              <w:adjustRightInd w:val="0"/>
              <w:contextualSpacing/>
              <w:rPr>
                <w:sz w:val="8"/>
                <w:szCs w:val="14"/>
              </w:rPr>
            </w:pPr>
          </w:p>
          <w:p w:rsidR="000012D8" w:rsidRPr="00A87C52" w:rsidRDefault="000012D8" w:rsidP="00492BCB">
            <w:pPr>
              <w:widowControl w:val="0"/>
              <w:suppressAutoHyphens/>
              <w:autoSpaceDE w:val="0"/>
              <w:autoSpaceDN w:val="0"/>
              <w:adjustRightInd w:val="0"/>
              <w:contextualSpacing/>
              <w:rPr>
                <w:sz w:val="8"/>
                <w:szCs w:val="14"/>
              </w:rPr>
            </w:pPr>
            <w:r w:rsidRPr="00A87C52">
              <w:rPr>
                <w:sz w:val="8"/>
                <w:szCs w:val="14"/>
              </w:rPr>
              <w:t>2</w:t>
            </w:r>
          </w:p>
        </w:tc>
        <w:tc>
          <w:tcPr>
            <w:tcW w:w="0" w:type="auto"/>
            <w:gridSpan w:val="16"/>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suppressAutoHyphens/>
              <w:contextualSpacing/>
              <w:jc w:val="center"/>
              <w:rPr>
                <w:b/>
                <w:sz w:val="8"/>
                <w:szCs w:val="14"/>
              </w:rPr>
            </w:pPr>
            <w:r w:rsidRPr="00A87C52">
              <w:rPr>
                <w:b/>
                <w:sz w:val="8"/>
                <w:szCs w:val="14"/>
              </w:rPr>
              <w:t>Задача 2. Обеспечение текущего ремонта, содержания и обслуживания объектов уличного освещения муниципального округа</w:t>
            </w:r>
          </w:p>
        </w:tc>
      </w:tr>
      <w:tr w:rsidR="00A87C52" w:rsidRPr="00A87C52" w:rsidTr="000012D8">
        <w:trPr>
          <w:trHeight w:val="20"/>
        </w:trPr>
        <w:tc>
          <w:tcPr>
            <w:tcW w:w="0" w:type="auto"/>
            <w:vMerge w:val="restart"/>
            <w:tcBorders>
              <w:top w:val="single" w:sz="4" w:space="0" w:color="auto"/>
              <w:left w:val="single" w:sz="4" w:space="0" w:color="auto"/>
              <w:right w:val="single" w:sz="4" w:space="0" w:color="auto"/>
            </w:tcBorders>
          </w:tcPr>
          <w:p w:rsidR="000012D8" w:rsidRPr="00A87C52" w:rsidRDefault="000012D8" w:rsidP="00492BCB">
            <w:pPr>
              <w:widowControl w:val="0"/>
              <w:suppressAutoHyphens/>
              <w:autoSpaceDE w:val="0"/>
              <w:autoSpaceDN w:val="0"/>
              <w:adjustRightInd w:val="0"/>
              <w:contextualSpacing/>
              <w:rPr>
                <w:sz w:val="8"/>
                <w:szCs w:val="14"/>
              </w:rPr>
            </w:pPr>
            <w:r w:rsidRPr="00A87C52">
              <w:rPr>
                <w:sz w:val="8"/>
                <w:szCs w:val="14"/>
              </w:rPr>
              <w:t>2.1</w:t>
            </w:r>
          </w:p>
        </w:tc>
        <w:tc>
          <w:tcPr>
            <w:tcW w:w="0" w:type="auto"/>
            <w:vMerge w:val="restart"/>
            <w:tcBorders>
              <w:top w:val="single" w:sz="4" w:space="0" w:color="auto"/>
              <w:left w:val="single" w:sz="4" w:space="0" w:color="auto"/>
              <w:right w:val="single" w:sz="4" w:space="0" w:color="auto"/>
            </w:tcBorders>
            <w:vAlign w:val="center"/>
          </w:tcPr>
          <w:p w:rsidR="000012D8" w:rsidRPr="00A87C52" w:rsidRDefault="000012D8" w:rsidP="00492BCB">
            <w:pPr>
              <w:suppressAutoHyphens/>
              <w:contextualSpacing/>
              <w:jc w:val="center"/>
              <w:rPr>
                <w:b/>
                <w:sz w:val="8"/>
                <w:szCs w:val="14"/>
              </w:rPr>
            </w:pPr>
            <w:r w:rsidRPr="00A87C52">
              <w:rPr>
                <w:sz w:val="8"/>
                <w:szCs w:val="14"/>
              </w:rPr>
              <w:t>Текущий ремонт, содержание и обслуживание объектов уличного освещения</w:t>
            </w:r>
          </w:p>
          <w:p w:rsidR="000012D8" w:rsidRPr="00A87C52" w:rsidRDefault="000012D8" w:rsidP="00492BCB">
            <w:pPr>
              <w:suppressAutoHyphens/>
              <w:contextualSpacing/>
              <w:jc w:val="center"/>
              <w:rPr>
                <w:b/>
                <w:sz w:val="8"/>
                <w:szCs w:val="14"/>
              </w:rPr>
            </w:pPr>
          </w:p>
          <w:p w:rsidR="000012D8" w:rsidRPr="00A87C52" w:rsidRDefault="000012D8" w:rsidP="00492BCB">
            <w:pPr>
              <w:suppressAutoHyphens/>
              <w:contextualSpacing/>
              <w:jc w:val="center"/>
              <w:rPr>
                <w:b/>
                <w:sz w:val="8"/>
                <w:szCs w:val="14"/>
              </w:rPr>
            </w:pP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suppressAutoHyphens/>
              <w:contextualSpacing/>
              <w:jc w:val="center"/>
              <w:rPr>
                <w:b/>
                <w:sz w:val="8"/>
                <w:szCs w:val="14"/>
              </w:rPr>
            </w:pPr>
            <w:r w:rsidRPr="00A87C52">
              <w:rPr>
                <w:sz w:val="8"/>
                <w:szCs w:val="14"/>
              </w:rPr>
              <w:t>Комитет жилищно-коммунального хозяйства, дорожного строительства и транспорта</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suppressAutoHyphens/>
              <w:contextualSpacing/>
              <w:jc w:val="center"/>
              <w:rPr>
                <w:b/>
                <w:sz w:val="8"/>
                <w:szCs w:val="14"/>
              </w:rPr>
            </w:pPr>
          </w:p>
          <w:p w:rsidR="000012D8" w:rsidRPr="00A87C52" w:rsidRDefault="000012D8" w:rsidP="00492BCB">
            <w:pPr>
              <w:suppressAutoHyphens/>
              <w:contextualSpacing/>
              <w:rPr>
                <w:sz w:val="8"/>
                <w:szCs w:val="14"/>
              </w:rPr>
            </w:pPr>
            <w:r w:rsidRPr="00A87C52">
              <w:rPr>
                <w:sz w:val="8"/>
                <w:szCs w:val="14"/>
              </w:rPr>
              <w:t>2021-2026</w:t>
            </w:r>
          </w:p>
          <w:p w:rsidR="000012D8" w:rsidRPr="00A87C52" w:rsidRDefault="000012D8" w:rsidP="00492BCB">
            <w:pPr>
              <w:suppressAutoHyphens/>
              <w:contextualSpacing/>
              <w:jc w:val="center"/>
              <w:rPr>
                <w:b/>
                <w:sz w:val="8"/>
                <w:szCs w:val="14"/>
              </w:rPr>
            </w:pPr>
            <w:r w:rsidRPr="00A87C52">
              <w:rPr>
                <w:sz w:val="8"/>
                <w:szCs w:val="14"/>
              </w:rPr>
              <w:t>годы</w:t>
            </w:r>
          </w:p>
          <w:p w:rsidR="000012D8" w:rsidRPr="00A87C52" w:rsidRDefault="000012D8" w:rsidP="00492BCB">
            <w:pPr>
              <w:suppressAutoHyphens/>
              <w:contextualSpacing/>
              <w:jc w:val="center"/>
              <w:rPr>
                <w:b/>
                <w:sz w:val="8"/>
                <w:szCs w:val="14"/>
              </w:rPr>
            </w:pPr>
          </w:p>
          <w:p w:rsidR="000012D8" w:rsidRPr="00A87C52" w:rsidRDefault="000012D8" w:rsidP="00492BCB">
            <w:pPr>
              <w:suppressAutoHyphens/>
              <w:contextualSpacing/>
              <w:jc w:val="center"/>
              <w:rPr>
                <w:b/>
                <w:sz w:val="8"/>
                <w:szCs w:val="14"/>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suppressAutoHyphens/>
              <w:contextualSpacing/>
              <w:jc w:val="center"/>
              <w:rPr>
                <w:b/>
                <w:sz w:val="8"/>
                <w:szCs w:val="14"/>
              </w:rPr>
            </w:pPr>
            <w:r w:rsidRPr="00A87C52">
              <w:rPr>
                <w:sz w:val="8"/>
                <w:szCs w:val="14"/>
              </w:rPr>
              <w:t>2.1</w:t>
            </w:r>
          </w:p>
          <w:p w:rsidR="000012D8" w:rsidRPr="00A87C52" w:rsidRDefault="000012D8" w:rsidP="00492BCB">
            <w:pPr>
              <w:suppressAutoHyphens/>
              <w:contextualSpacing/>
              <w:jc w:val="center"/>
              <w:rPr>
                <w:b/>
                <w:sz w:val="8"/>
                <w:szCs w:val="14"/>
              </w:rPr>
            </w:pPr>
          </w:p>
          <w:p w:rsidR="000012D8" w:rsidRPr="00A87C52" w:rsidRDefault="000012D8" w:rsidP="00492BCB">
            <w:pPr>
              <w:suppressAutoHyphens/>
              <w:contextualSpacing/>
              <w:jc w:val="center"/>
              <w:rPr>
                <w:b/>
                <w:sz w:val="8"/>
                <w:szCs w:val="14"/>
              </w:rPr>
            </w:pPr>
          </w:p>
          <w:p w:rsidR="000012D8" w:rsidRPr="00A87C52" w:rsidRDefault="000012D8" w:rsidP="00492BCB">
            <w:pPr>
              <w:suppressAutoHyphens/>
              <w:contextualSpacing/>
              <w:jc w:val="center"/>
              <w:rPr>
                <w:b/>
                <w:sz w:val="8"/>
                <w:szCs w:val="14"/>
              </w:rPr>
            </w:pPr>
          </w:p>
        </w:tc>
        <w:tc>
          <w:tcPr>
            <w:tcW w:w="0" w:type="auto"/>
            <w:gridSpan w:val="3"/>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suppressAutoHyphens/>
              <w:contextualSpacing/>
              <w:jc w:val="center"/>
              <w:rPr>
                <w:b/>
                <w:sz w:val="8"/>
                <w:szCs w:val="14"/>
              </w:rPr>
            </w:pPr>
            <w:r w:rsidRPr="00A87C52">
              <w:rPr>
                <w:sz w:val="8"/>
                <w:szCs w:val="14"/>
              </w:rPr>
              <w:t>Бюджет муниципального  округа</w:t>
            </w:r>
            <w:r w:rsidRPr="00A87C52">
              <w:rPr>
                <w:b/>
                <w:sz w:val="8"/>
                <w:szCs w:val="14"/>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suppressAutoHyphens/>
              <w:contextualSpacing/>
              <w:jc w:val="center"/>
              <w:rPr>
                <w:b/>
                <w:sz w:val="8"/>
                <w:szCs w:val="14"/>
              </w:rPr>
            </w:pPr>
          </w:p>
          <w:p w:rsidR="000012D8" w:rsidRPr="00A87C52" w:rsidRDefault="000012D8" w:rsidP="00492BCB">
            <w:pPr>
              <w:suppressAutoHyphens/>
              <w:contextualSpacing/>
              <w:jc w:val="center"/>
              <w:rPr>
                <w:sz w:val="8"/>
                <w:szCs w:val="14"/>
              </w:rPr>
            </w:pPr>
          </w:p>
          <w:p w:rsidR="000012D8" w:rsidRPr="00A87C52" w:rsidRDefault="000012D8" w:rsidP="00492BCB">
            <w:pPr>
              <w:suppressAutoHyphens/>
              <w:contextualSpacing/>
              <w:jc w:val="center"/>
              <w:rPr>
                <w:b/>
                <w:sz w:val="8"/>
                <w:szCs w:val="14"/>
              </w:rPr>
            </w:pPr>
            <w:r w:rsidRPr="00A87C52">
              <w:rPr>
                <w:sz w:val="8"/>
                <w:szCs w:val="14"/>
              </w:rPr>
              <w:t>400,00000</w:t>
            </w:r>
          </w:p>
          <w:p w:rsidR="000012D8" w:rsidRPr="00A87C52" w:rsidRDefault="000012D8" w:rsidP="00492BCB">
            <w:pPr>
              <w:suppressAutoHyphens/>
              <w:contextualSpacing/>
              <w:jc w:val="center"/>
              <w:rPr>
                <w:b/>
                <w:sz w:val="8"/>
                <w:szCs w:val="14"/>
              </w:rPr>
            </w:pPr>
          </w:p>
          <w:p w:rsidR="000012D8" w:rsidRPr="00A87C52" w:rsidRDefault="000012D8" w:rsidP="00492BCB">
            <w:pPr>
              <w:suppressAutoHyphens/>
              <w:contextualSpacing/>
              <w:jc w:val="center"/>
              <w:rPr>
                <w:b/>
                <w:sz w:val="8"/>
                <w:szCs w:val="14"/>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suppressAutoHyphens/>
              <w:contextualSpacing/>
              <w:jc w:val="center"/>
              <w:rPr>
                <w:b/>
                <w:sz w:val="8"/>
                <w:szCs w:val="14"/>
              </w:rPr>
            </w:pPr>
            <w:r w:rsidRPr="00A87C52">
              <w:rPr>
                <w:sz w:val="8"/>
                <w:szCs w:val="14"/>
              </w:rPr>
              <w:t>400,00000</w:t>
            </w: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suppressAutoHyphens/>
              <w:contextualSpacing/>
              <w:jc w:val="center"/>
              <w:rPr>
                <w:b/>
                <w:sz w:val="8"/>
                <w:szCs w:val="14"/>
              </w:rPr>
            </w:pPr>
            <w:r w:rsidRPr="00A87C52">
              <w:rPr>
                <w:sz w:val="8"/>
                <w:szCs w:val="14"/>
              </w:rPr>
              <w:t>400,00000</w:t>
            </w: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suppressAutoHyphens/>
              <w:contextualSpacing/>
              <w:jc w:val="center"/>
              <w:rPr>
                <w:b/>
                <w:sz w:val="8"/>
                <w:szCs w:val="14"/>
              </w:rPr>
            </w:pPr>
            <w:r w:rsidRPr="00A87C52">
              <w:rPr>
                <w:sz w:val="8"/>
                <w:szCs w:val="14"/>
              </w:rPr>
              <w:t>400,00000</w:t>
            </w: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suppressAutoHyphens/>
              <w:contextualSpacing/>
              <w:jc w:val="center"/>
              <w:rPr>
                <w:b/>
                <w:sz w:val="8"/>
                <w:szCs w:val="14"/>
              </w:rPr>
            </w:pPr>
            <w:r w:rsidRPr="00A87C52">
              <w:rPr>
                <w:sz w:val="8"/>
                <w:szCs w:val="14"/>
              </w:rPr>
              <w:t>400,00000</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suppressAutoHyphens/>
              <w:contextualSpacing/>
              <w:jc w:val="center"/>
              <w:rPr>
                <w:b/>
                <w:sz w:val="8"/>
                <w:szCs w:val="14"/>
              </w:rPr>
            </w:pPr>
            <w:r w:rsidRPr="00A87C52">
              <w:rPr>
                <w:sz w:val="8"/>
                <w:szCs w:val="14"/>
              </w:rPr>
              <w:t>400,00000</w:t>
            </w:r>
          </w:p>
        </w:tc>
      </w:tr>
      <w:tr w:rsidR="00A87C52" w:rsidRPr="00A87C52" w:rsidTr="000012D8">
        <w:trPr>
          <w:trHeight w:val="20"/>
        </w:trPr>
        <w:tc>
          <w:tcPr>
            <w:tcW w:w="0" w:type="auto"/>
            <w:vMerge/>
            <w:tcBorders>
              <w:left w:val="single" w:sz="4" w:space="0" w:color="auto"/>
              <w:bottom w:val="single" w:sz="4" w:space="0" w:color="auto"/>
              <w:right w:val="single" w:sz="4" w:space="0" w:color="auto"/>
            </w:tcBorders>
          </w:tcPr>
          <w:p w:rsidR="000012D8" w:rsidRPr="00A87C52" w:rsidRDefault="000012D8" w:rsidP="00492BCB">
            <w:pPr>
              <w:widowControl w:val="0"/>
              <w:suppressAutoHyphens/>
              <w:autoSpaceDE w:val="0"/>
              <w:autoSpaceDN w:val="0"/>
              <w:adjustRightInd w:val="0"/>
              <w:contextualSpacing/>
              <w:rPr>
                <w:sz w:val="8"/>
                <w:szCs w:val="14"/>
              </w:rPr>
            </w:pPr>
          </w:p>
        </w:tc>
        <w:tc>
          <w:tcPr>
            <w:tcW w:w="0" w:type="auto"/>
            <w:vMerge/>
            <w:tcBorders>
              <w:left w:val="single" w:sz="4" w:space="0" w:color="auto"/>
              <w:bottom w:val="single" w:sz="4" w:space="0" w:color="auto"/>
              <w:right w:val="single" w:sz="4" w:space="0" w:color="auto"/>
            </w:tcBorders>
            <w:vAlign w:val="center"/>
          </w:tcPr>
          <w:p w:rsidR="000012D8" w:rsidRPr="00A87C52" w:rsidRDefault="000012D8" w:rsidP="00492BCB">
            <w:pPr>
              <w:suppressAutoHyphens/>
              <w:contextualSpacing/>
              <w:jc w:val="center"/>
              <w:rPr>
                <w:sz w:val="8"/>
                <w:szCs w:val="14"/>
              </w:rPr>
            </w:pP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contextualSpacing/>
              <w:rPr>
                <w:sz w:val="8"/>
                <w:szCs w:val="14"/>
              </w:rPr>
            </w:pPr>
            <w:r w:rsidRPr="00A87C52">
              <w:rPr>
                <w:sz w:val="8"/>
                <w:szCs w:val="14"/>
              </w:rPr>
              <w:t>Выбитский территориальный отдел</w:t>
            </w:r>
          </w:p>
          <w:p w:rsidR="000012D8" w:rsidRPr="00A87C52" w:rsidRDefault="000012D8" w:rsidP="00492BCB">
            <w:pPr>
              <w:contextualSpacing/>
              <w:rPr>
                <w:sz w:val="8"/>
                <w:szCs w:val="14"/>
              </w:rPr>
            </w:pPr>
            <w:r w:rsidRPr="00A87C52">
              <w:rPr>
                <w:sz w:val="8"/>
                <w:szCs w:val="14"/>
              </w:rPr>
              <w:t>Горский территориальный отдел</w:t>
            </w:r>
          </w:p>
          <w:p w:rsidR="000012D8" w:rsidRPr="00A87C52" w:rsidRDefault="000012D8" w:rsidP="00492BCB">
            <w:pPr>
              <w:contextualSpacing/>
              <w:rPr>
                <w:sz w:val="8"/>
                <w:szCs w:val="14"/>
              </w:rPr>
            </w:pPr>
          </w:p>
          <w:p w:rsidR="000012D8" w:rsidRPr="00A87C52" w:rsidRDefault="000012D8" w:rsidP="00492BCB">
            <w:pPr>
              <w:contextualSpacing/>
              <w:rPr>
                <w:sz w:val="8"/>
                <w:szCs w:val="14"/>
              </w:rPr>
            </w:pPr>
            <w:r w:rsidRPr="00A87C52">
              <w:rPr>
                <w:sz w:val="8"/>
                <w:szCs w:val="14"/>
              </w:rPr>
              <w:t>Дубровский территориальный отдел</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suppressAutoHyphens/>
              <w:contextualSpacing/>
              <w:rPr>
                <w:sz w:val="8"/>
                <w:szCs w:val="14"/>
              </w:rPr>
            </w:pPr>
            <w:r w:rsidRPr="00A87C52">
              <w:rPr>
                <w:sz w:val="8"/>
                <w:szCs w:val="14"/>
              </w:rPr>
              <w:t>2021-2026</w:t>
            </w:r>
          </w:p>
          <w:p w:rsidR="000012D8" w:rsidRPr="00A87C52" w:rsidRDefault="000012D8" w:rsidP="00492BCB">
            <w:pPr>
              <w:suppressAutoHyphens/>
              <w:contextualSpacing/>
              <w:rPr>
                <w:sz w:val="8"/>
                <w:szCs w:val="14"/>
              </w:rPr>
            </w:pPr>
            <w:r w:rsidRPr="00A87C52">
              <w:rPr>
                <w:sz w:val="8"/>
                <w:szCs w:val="14"/>
              </w:rPr>
              <w:t>годы</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suppressAutoHyphens/>
              <w:contextualSpacing/>
              <w:jc w:val="center"/>
              <w:rPr>
                <w:b/>
                <w:sz w:val="8"/>
                <w:szCs w:val="14"/>
              </w:rPr>
            </w:pPr>
            <w:r w:rsidRPr="00A87C52">
              <w:rPr>
                <w:sz w:val="8"/>
                <w:szCs w:val="14"/>
              </w:rPr>
              <w:t>2.1</w:t>
            </w:r>
          </w:p>
        </w:tc>
        <w:tc>
          <w:tcPr>
            <w:tcW w:w="0" w:type="auto"/>
            <w:gridSpan w:val="3"/>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suppressAutoHyphens/>
              <w:contextualSpacing/>
              <w:jc w:val="center"/>
              <w:rPr>
                <w:b/>
                <w:sz w:val="8"/>
                <w:szCs w:val="14"/>
              </w:rPr>
            </w:pPr>
            <w:r w:rsidRPr="00A87C52">
              <w:rPr>
                <w:sz w:val="8"/>
                <w:szCs w:val="14"/>
              </w:rPr>
              <w:t>Бюджет муниципального  округа</w:t>
            </w:r>
          </w:p>
        </w:tc>
        <w:tc>
          <w:tcPr>
            <w:tcW w:w="0" w:type="auto"/>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contextualSpacing/>
              <w:rPr>
                <w:sz w:val="8"/>
                <w:szCs w:val="14"/>
              </w:rPr>
            </w:pPr>
            <w:r w:rsidRPr="00A87C52">
              <w:rPr>
                <w:sz w:val="8"/>
                <w:szCs w:val="14"/>
              </w:rPr>
              <w:t>275,33334</w:t>
            </w:r>
          </w:p>
          <w:p w:rsidR="000012D8" w:rsidRPr="00A87C52" w:rsidRDefault="000012D8" w:rsidP="00492BCB">
            <w:pPr>
              <w:contextualSpacing/>
              <w:rPr>
                <w:sz w:val="8"/>
                <w:szCs w:val="14"/>
              </w:rPr>
            </w:pPr>
          </w:p>
          <w:p w:rsidR="000012D8" w:rsidRPr="00A87C52" w:rsidRDefault="000012D8" w:rsidP="00492BCB">
            <w:pPr>
              <w:contextualSpacing/>
              <w:rPr>
                <w:sz w:val="8"/>
                <w:szCs w:val="14"/>
              </w:rPr>
            </w:pPr>
          </w:p>
          <w:p w:rsidR="000012D8" w:rsidRPr="00A87C52" w:rsidRDefault="000012D8" w:rsidP="00492BCB">
            <w:pPr>
              <w:contextualSpacing/>
              <w:rPr>
                <w:sz w:val="8"/>
                <w:szCs w:val="14"/>
              </w:rPr>
            </w:pPr>
            <w:r w:rsidRPr="00A87C52">
              <w:rPr>
                <w:sz w:val="8"/>
                <w:szCs w:val="14"/>
              </w:rPr>
              <w:t>275,33333</w:t>
            </w:r>
          </w:p>
          <w:p w:rsidR="000012D8" w:rsidRPr="00A87C52" w:rsidRDefault="000012D8" w:rsidP="00492BCB">
            <w:pPr>
              <w:contextualSpacing/>
              <w:rPr>
                <w:sz w:val="8"/>
                <w:szCs w:val="14"/>
              </w:rPr>
            </w:pPr>
          </w:p>
          <w:p w:rsidR="000012D8" w:rsidRPr="00A87C52" w:rsidRDefault="000012D8" w:rsidP="00492BCB">
            <w:pPr>
              <w:contextualSpacing/>
              <w:rPr>
                <w:sz w:val="8"/>
                <w:szCs w:val="14"/>
              </w:rPr>
            </w:pPr>
          </w:p>
          <w:p w:rsidR="000012D8" w:rsidRPr="00A87C52" w:rsidRDefault="000012D8" w:rsidP="00492BCB">
            <w:pPr>
              <w:contextualSpacing/>
              <w:rPr>
                <w:sz w:val="8"/>
                <w:szCs w:val="14"/>
              </w:rPr>
            </w:pPr>
          </w:p>
          <w:p w:rsidR="000012D8" w:rsidRPr="00A87C52" w:rsidRDefault="000012D8" w:rsidP="00492BCB">
            <w:pPr>
              <w:suppressAutoHyphens/>
              <w:contextualSpacing/>
              <w:jc w:val="center"/>
              <w:rPr>
                <w:b/>
                <w:sz w:val="8"/>
                <w:szCs w:val="14"/>
              </w:rPr>
            </w:pPr>
            <w:r w:rsidRPr="00A87C52">
              <w:rPr>
                <w:sz w:val="8"/>
                <w:szCs w:val="14"/>
              </w:rPr>
              <w:t>275,33333</w:t>
            </w:r>
          </w:p>
        </w:tc>
        <w:tc>
          <w:tcPr>
            <w:tcW w:w="0" w:type="auto"/>
            <w:gridSpan w:val="2"/>
            <w:tcBorders>
              <w:top w:val="single" w:sz="4" w:space="0" w:color="auto"/>
              <w:left w:val="single" w:sz="4" w:space="0" w:color="auto"/>
              <w:bottom w:val="single" w:sz="4" w:space="0" w:color="auto"/>
              <w:right w:val="single" w:sz="4" w:space="0" w:color="auto"/>
            </w:tcBorders>
          </w:tcPr>
          <w:p w:rsidR="000012D8" w:rsidRPr="00A87C52" w:rsidRDefault="000012D8" w:rsidP="00492BCB">
            <w:pPr>
              <w:contextualSpacing/>
              <w:rPr>
                <w:sz w:val="8"/>
                <w:szCs w:val="14"/>
              </w:rPr>
            </w:pPr>
            <w:r w:rsidRPr="00A87C52">
              <w:rPr>
                <w:sz w:val="8"/>
                <w:szCs w:val="14"/>
              </w:rPr>
              <w:t>826,00000</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contextualSpacing/>
              <w:rPr>
                <w:sz w:val="8"/>
                <w:szCs w:val="14"/>
              </w:rPr>
            </w:pPr>
            <w:r w:rsidRPr="00A87C52">
              <w:rPr>
                <w:sz w:val="8"/>
                <w:szCs w:val="14"/>
              </w:rPr>
              <w:t>826,00000</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contextualSpacing/>
              <w:rPr>
                <w:sz w:val="8"/>
                <w:szCs w:val="14"/>
              </w:rPr>
            </w:pPr>
            <w:r w:rsidRPr="00A87C52">
              <w:rPr>
                <w:sz w:val="8"/>
                <w:szCs w:val="14"/>
              </w:rPr>
              <w:t>826,00000</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contextualSpacing/>
              <w:rPr>
                <w:sz w:val="8"/>
                <w:szCs w:val="14"/>
              </w:rPr>
            </w:pPr>
            <w:r w:rsidRPr="00A87C52">
              <w:rPr>
                <w:sz w:val="8"/>
                <w:szCs w:val="14"/>
              </w:rPr>
              <w:t>826,00000</w:t>
            </w:r>
          </w:p>
        </w:tc>
        <w:tc>
          <w:tcPr>
            <w:tcW w:w="0" w:type="auto"/>
            <w:gridSpan w:val="2"/>
            <w:tcBorders>
              <w:top w:val="single" w:sz="4" w:space="0" w:color="auto"/>
              <w:left w:val="single" w:sz="4" w:space="0" w:color="auto"/>
              <w:bottom w:val="single" w:sz="4" w:space="0" w:color="auto"/>
              <w:right w:val="single" w:sz="4" w:space="0" w:color="auto"/>
            </w:tcBorders>
          </w:tcPr>
          <w:p w:rsidR="000012D8" w:rsidRPr="00A87C52" w:rsidRDefault="000012D8" w:rsidP="00492BCB">
            <w:pPr>
              <w:contextualSpacing/>
              <w:rPr>
                <w:sz w:val="8"/>
                <w:szCs w:val="14"/>
              </w:rPr>
            </w:pPr>
            <w:r w:rsidRPr="00A87C52">
              <w:rPr>
                <w:sz w:val="8"/>
                <w:szCs w:val="14"/>
              </w:rPr>
              <w:t>826,00000</w:t>
            </w:r>
          </w:p>
        </w:tc>
      </w:tr>
      <w:tr w:rsidR="00A87C52" w:rsidRPr="00A87C52" w:rsidTr="000012D8">
        <w:trPr>
          <w:gridAfter w:val="1"/>
          <w:trHeight w:val="20"/>
        </w:trPr>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widowControl w:val="0"/>
              <w:suppressAutoHyphens/>
              <w:autoSpaceDE w:val="0"/>
              <w:autoSpaceDN w:val="0"/>
              <w:adjustRightInd w:val="0"/>
              <w:contextualSpacing/>
              <w:rPr>
                <w:sz w:val="8"/>
                <w:szCs w:val="14"/>
              </w:rPr>
            </w:pPr>
            <w:r w:rsidRPr="00A87C52">
              <w:rPr>
                <w:sz w:val="8"/>
                <w:szCs w:val="14"/>
              </w:rPr>
              <w:t>3.</w:t>
            </w:r>
          </w:p>
        </w:tc>
        <w:tc>
          <w:tcPr>
            <w:tcW w:w="0" w:type="auto"/>
            <w:gridSpan w:val="16"/>
            <w:tcBorders>
              <w:top w:val="single" w:sz="4" w:space="0" w:color="auto"/>
              <w:left w:val="single" w:sz="4" w:space="0" w:color="auto"/>
              <w:bottom w:val="single" w:sz="4" w:space="0" w:color="auto"/>
              <w:right w:val="single" w:sz="4" w:space="0" w:color="auto"/>
            </w:tcBorders>
            <w:vAlign w:val="center"/>
          </w:tcPr>
          <w:p w:rsidR="000012D8" w:rsidRPr="00A87C52" w:rsidRDefault="000012D8" w:rsidP="00492BCB">
            <w:pPr>
              <w:suppressAutoHyphens/>
              <w:contextualSpacing/>
              <w:jc w:val="center"/>
              <w:rPr>
                <w:b/>
                <w:sz w:val="8"/>
                <w:szCs w:val="14"/>
              </w:rPr>
            </w:pPr>
            <w:r w:rsidRPr="00A87C52">
              <w:rPr>
                <w:b/>
                <w:sz w:val="8"/>
                <w:szCs w:val="14"/>
              </w:rPr>
              <w:t>Задача 3. Текущее содержание территории общего пользования муниципального округа</w:t>
            </w:r>
          </w:p>
        </w:tc>
      </w:tr>
      <w:tr w:rsidR="00A87C52" w:rsidRPr="00A87C52" w:rsidTr="000012D8">
        <w:trPr>
          <w:gridAfter w:val="1"/>
          <w:trHeight w:val="20"/>
        </w:trPr>
        <w:tc>
          <w:tcPr>
            <w:tcW w:w="0" w:type="auto"/>
            <w:vMerge w:val="restart"/>
            <w:tcBorders>
              <w:top w:val="single" w:sz="4" w:space="0" w:color="auto"/>
              <w:left w:val="single" w:sz="4" w:space="0" w:color="auto"/>
              <w:right w:val="single" w:sz="4" w:space="0" w:color="auto"/>
            </w:tcBorders>
          </w:tcPr>
          <w:p w:rsidR="000012D8" w:rsidRPr="00A87C52" w:rsidRDefault="000012D8" w:rsidP="00492BCB">
            <w:pPr>
              <w:widowControl w:val="0"/>
              <w:suppressAutoHyphens/>
              <w:autoSpaceDE w:val="0"/>
              <w:autoSpaceDN w:val="0"/>
              <w:adjustRightInd w:val="0"/>
              <w:contextualSpacing/>
              <w:rPr>
                <w:sz w:val="8"/>
                <w:szCs w:val="14"/>
              </w:rPr>
            </w:pPr>
            <w:r w:rsidRPr="00A87C52">
              <w:rPr>
                <w:sz w:val="8"/>
                <w:szCs w:val="14"/>
              </w:rPr>
              <w:t>3.1</w:t>
            </w:r>
          </w:p>
        </w:tc>
        <w:tc>
          <w:tcPr>
            <w:tcW w:w="0" w:type="auto"/>
            <w:vMerge w:val="restart"/>
            <w:tcBorders>
              <w:top w:val="single" w:sz="4" w:space="0" w:color="auto"/>
              <w:left w:val="single" w:sz="4" w:space="0" w:color="auto"/>
              <w:right w:val="single" w:sz="4" w:space="0" w:color="auto"/>
            </w:tcBorders>
          </w:tcPr>
          <w:p w:rsidR="000012D8" w:rsidRPr="00A87C52" w:rsidRDefault="000012D8" w:rsidP="00492BCB">
            <w:pPr>
              <w:suppressAutoHyphens/>
              <w:autoSpaceDE w:val="0"/>
              <w:autoSpaceDN w:val="0"/>
              <w:adjustRightInd w:val="0"/>
              <w:contextualSpacing/>
              <w:jc w:val="both"/>
              <w:rPr>
                <w:sz w:val="8"/>
                <w:szCs w:val="14"/>
              </w:rPr>
            </w:pPr>
            <w:r w:rsidRPr="00A87C52">
              <w:rPr>
                <w:sz w:val="8"/>
                <w:szCs w:val="14"/>
              </w:rPr>
              <w:t xml:space="preserve">Организация благоустройства и озеленения; </w:t>
            </w:r>
          </w:p>
          <w:p w:rsidR="000012D8" w:rsidRPr="00A87C52" w:rsidRDefault="000012D8" w:rsidP="00492BCB">
            <w:pPr>
              <w:suppressAutoHyphens/>
              <w:autoSpaceDE w:val="0"/>
              <w:autoSpaceDN w:val="0"/>
              <w:adjustRightInd w:val="0"/>
              <w:contextualSpacing/>
              <w:jc w:val="both"/>
              <w:rPr>
                <w:sz w:val="8"/>
                <w:szCs w:val="14"/>
              </w:rPr>
            </w:pPr>
            <w:r w:rsidRPr="00A87C52">
              <w:rPr>
                <w:sz w:val="8"/>
                <w:szCs w:val="14"/>
              </w:rPr>
              <w:t>Уборка территории аналогичная деятельность;</w:t>
            </w:r>
          </w:p>
          <w:p w:rsidR="000012D8" w:rsidRPr="00A87C52" w:rsidRDefault="000012D8" w:rsidP="00492BCB">
            <w:pPr>
              <w:suppressAutoHyphens/>
              <w:autoSpaceDE w:val="0"/>
              <w:autoSpaceDN w:val="0"/>
              <w:adjustRightInd w:val="0"/>
              <w:contextualSpacing/>
              <w:jc w:val="both"/>
              <w:rPr>
                <w:sz w:val="8"/>
                <w:szCs w:val="14"/>
              </w:rPr>
            </w:pPr>
            <w:r w:rsidRPr="00A87C52">
              <w:rPr>
                <w:sz w:val="8"/>
                <w:szCs w:val="14"/>
              </w:rPr>
              <w:t>Организация ритуальных услуг и содержание мест захоронения</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widowControl w:val="0"/>
              <w:suppressAutoHyphens/>
              <w:autoSpaceDE w:val="0"/>
              <w:autoSpaceDN w:val="0"/>
              <w:adjustRightInd w:val="0"/>
              <w:contextualSpacing/>
              <w:rPr>
                <w:sz w:val="8"/>
                <w:szCs w:val="14"/>
              </w:rPr>
            </w:pPr>
            <w:r w:rsidRPr="00A87C52">
              <w:rPr>
                <w:sz w:val="8"/>
                <w:szCs w:val="14"/>
              </w:rPr>
              <w:t>МБУ «Солецкое городское хозяйство»</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suppressAutoHyphens/>
              <w:contextualSpacing/>
              <w:rPr>
                <w:sz w:val="8"/>
                <w:szCs w:val="14"/>
              </w:rPr>
            </w:pPr>
            <w:r w:rsidRPr="00A87C52">
              <w:rPr>
                <w:sz w:val="8"/>
                <w:szCs w:val="14"/>
              </w:rPr>
              <w:t>2021-2026</w:t>
            </w:r>
          </w:p>
          <w:p w:rsidR="000012D8" w:rsidRPr="00A87C52" w:rsidRDefault="000012D8" w:rsidP="00492BCB">
            <w:pPr>
              <w:contextualSpacing/>
              <w:rPr>
                <w:sz w:val="8"/>
                <w:szCs w:val="14"/>
              </w:rPr>
            </w:pPr>
            <w:r w:rsidRPr="00A87C52">
              <w:rPr>
                <w:sz w:val="8"/>
                <w:szCs w:val="14"/>
              </w:rPr>
              <w:t>годы</w:t>
            </w:r>
          </w:p>
        </w:tc>
        <w:tc>
          <w:tcPr>
            <w:tcW w:w="0" w:type="auto"/>
            <w:gridSpan w:val="2"/>
            <w:tcBorders>
              <w:top w:val="single" w:sz="4" w:space="0" w:color="auto"/>
              <w:left w:val="single" w:sz="4" w:space="0" w:color="auto"/>
              <w:bottom w:val="single" w:sz="4" w:space="0" w:color="auto"/>
              <w:right w:val="single" w:sz="4" w:space="0" w:color="auto"/>
            </w:tcBorders>
          </w:tcPr>
          <w:p w:rsidR="000012D8" w:rsidRPr="00A87C52" w:rsidRDefault="000012D8" w:rsidP="00492BCB">
            <w:pPr>
              <w:suppressAutoHyphens/>
              <w:contextualSpacing/>
              <w:jc w:val="center"/>
              <w:rPr>
                <w:sz w:val="8"/>
                <w:szCs w:val="14"/>
              </w:rPr>
            </w:pPr>
            <w:r w:rsidRPr="00A87C52">
              <w:rPr>
                <w:sz w:val="8"/>
                <w:szCs w:val="14"/>
              </w:rPr>
              <w:t>3.1</w:t>
            </w:r>
          </w:p>
        </w:tc>
        <w:tc>
          <w:tcPr>
            <w:tcW w:w="0" w:type="auto"/>
            <w:gridSpan w:val="3"/>
            <w:tcBorders>
              <w:top w:val="single" w:sz="4" w:space="0" w:color="auto"/>
              <w:left w:val="single" w:sz="4" w:space="0" w:color="auto"/>
              <w:bottom w:val="single" w:sz="4" w:space="0" w:color="auto"/>
              <w:right w:val="single" w:sz="4" w:space="0" w:color="auto"/>
            </w:tcBorders>
          </w:tcPr>
          <w:p w:rsidR="000012D8" w:rsidRPr="00A87C52" w:rsidRDefault="000012D8" w:rsidP="00492BCB">
            <w:pPr>
              <w:contextualSpacing/>
              <w:rPr>
                <w:sz w:val="8"/>
                <w:szCs w:val="14"/>
              </w:rPr>
            </w:pPr>
            <w:r w:rsidRPr="00A87C52">
              <w:rPr>
                <w:sz w:val="8"/>
                <w:szCs w:val="14"/>
              </w:rPr>
              <w:t>Бюджет муниципального округа</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rPr>
                <w:sz w:val="8"/>
                <w:szCs w:val="14"/>
              </w:rPr>
            </w:pPr>
            <w:r w:rsidRPr="00A87C52">
              <w:rPr>
                <w:sz w:val="8"/>
                <w:szCs w:val="14"/>
              </w:rPr>
              <w:t>2782,80000</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rPr>
                <w:sz w:val="8"/>
                <w:szCs w:val="14"/>
              </w:rPr>
            </w:pPr>
            <w:r w:rsidRPr="00A87C52">
              <w:rPr>
                <w:sz w:val="8"/>
                <w:szCs w:val="14"/>
              </w:rPr>
              <w:t>2872,80000</w:t>
            </w:r>
          </w:p>
        </w:tc>
        <w:tc>
          <w:tcPr>
            <w:tcW w:w="0" w:type="auto"/>
            <w:gridSpan w:val="2"/>
            <w:tcBorders>
              <w:top w:val="single" w:sz="4" w:space="0" w:color="auto"/>
              <w:left w:val="single" w:sz="4" w:space="0" w:color="auto"/>
              <w:bottom w:val="single" w:sz="4" w:space="0" w:color="auto"/>
              <w:right w:val="single" w:sz="4" w:space="0" w:color="auto"/>
            </w:tcBorders>
          </w:tcPr>
          <w:p w:rsidR="000012D8" w:rsidRPr="00A87C52" w:rsidRDefault="000012D8" w:rsidP="00492BCB">
            <w:pPr>
              <w:rPr>
                <w:sz w:val="8"/>
                <w:szCs w:val="14"/>
              </w:rPr>
            </w:pPr>
            <w:r w:rsidRPr="00A87C52">
              <w:rPr>
                <w:sz w:val="8"/>
                <w:szCs w:val="14"/>
              </w:rPr>
              <w:t>2872,80000</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rPr>
                <w:sz w:val="8"/>
                <w:szCs w:val="14"/>
              </w:rPr>
            </w:pPr>
            <w:r w:rsidRPr="00A87C52">
              <w:rPr>
                <w:sz w:val="8"/>
                <w:szCs w:val="14"/>
              </w:rPr>
              <w:t>2872,80000</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rPr>
                <w:sz w:val="8"/>
                <w:szCs w:val="14"/>
              </w:rPr>
            </w:pPr>
            <w:r w:rsidRPr="00A87C52">
              <w:rPr>
                <w:sz w:val="8"/>
                <w:szCs w:val="14"/>
              </w:rPr>
              <w:t>2872,80000</w:t>
            </w:r>
          </w:p>
        </w:tc>
        <w:tc>
          <w:tcPr>
            <w:tcW w:w="0" w:type="auto"/>
            <w:gridSpan w:val="2"/>
            <w:tcBorders>
              <w:top w:val="single" w:sz="4" w:space="0" w:color="auto"/>
              <w:left w:val="single" w:sz="4" w:space="0" w:color="auto"/>
              <w:bottom w:val="single" w:sz="4" w:space="0" w:color="auto"/>
              <w:right w:val="single" w:sz="4" w:space="0" w:color="auto"/>
            </w:tcBorders>
          </w:tcPr>
          <w:p w:rsidR="000012D8" w:rsidRPr="00A87C52" w:rsidRDefault="000012D8" w:rsidP="00492BCB">
            <w:pPr>
              <w:rPr>
                <w:sz w:val="8"/>
                <w:szCs w:val="14"/>
              </w:rPr>
            </w:pPr>
            <w:r w:rsidRPr="00A87C52">
              <w:rPr>
                <w:sz w:val="8"/>
                <w:szCs w:val="14"/>
              </w:rPr>
              <w:t>2872,80000</w:t>
            </w:r>
          </w:p>
        </w:tc>
      </w:tr>
      <w:tr w:rsidR="00A87C52" w:rsidRPr="00A87C52" w:rsidTr="000012D8">
        <w:trPr>
          <w:gridAfter w:val="1"/>
          <w:trHeight w:val="20"/>
        </w:trPr>
        <w:tc>
          <w:tcPr>
            <w:tcW w:w="0" w:type="auto"/>
            <w:vMerge/>
            <w:tcBorders>
              <w:left w:val="single" w:sz="4" w:space="0" w:color="auto"/>
              <w:bottom w:val="single" w:sz="4" w:space="0" w:color="auto"/>
              <w:right w:val="single" w:sz="4" w:space="0" w:color="auto"/>
            </w:tcBorders>
          </w:tcPr>
          <w:p w:rsidR="000012D8" w:rsidRPr="00A87C52" w:rsidRDefault="000012D8" w:rsidP="00492BCB">
            <w:pPr>
              <w:widowControl w:val="0"/>
              <w:suppressAutoHyphens/>
              <w:autoSpaceDE w:val="0"/>
              <w:autoSpaceDN w:val="0"/>
              <w:adjustRightInd w:val="0"/>
              <w:contextualSpacing/>
              <w:rPr>
                <w:sz w:val="8"/>
                <w:szCs w:val="14"/>
              </w:rPr>
            </w:pPr>
          </w:p>
        </w:tc>
        <w:tc>
          <w:tcPr>
            <w:tcW w:w="0" w:type="auto"/>
            <w:vMerge/>
            <w:tcBorders>
              <w:left w:val="single" w:sz="4" w:space="0" w:color="auto"/>
              <w:bottom w:val="single" w:sz="4" w:space="0" w:color="auto"/>
              <w:right w:val="single" w:sz="4" w:space="0" w:color="auto"/>
            </w:tcBorders>
          </w:tcPr>
          <w:p w:rsidR="000012D8" w:rsidRPr="00A87C52" w:rsidRDefault="000012D8" w:rsidP="00492BCB">
            <w:pPr>
              <w:suppressAutoHyphens/>
              <w:autoSpaceDE w:val="0"/>
              <w:autoSpaceDN w:val="0"/>
              <w:adjustRightInd w:val="0"/>
              <w:contextualSpacing/>
              <w:jc w:val="both"/>
              <w:rPr>
                <w:sz w:val="8"/>
                <w:szCs w:val="14"/>
              </w:rPr>
            </w:pP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contextualSpacing/>
              <w:rPr>
                <w:sz w:val="8"/>
                <w:szCs w:val="14"/>
              </w:rPr>
            </w:pPr>
            <w:r w:rsidRPr="00A87C52">
              <w:rPr>
                <w:sz w:val="8"/>
                <w:szCs w:val="14"/>
              </w:rPr>
              <w:t>Выбитский территориальный отдел</w:t>
            </w:r>
          </w:p>
          <w:p w:rsidR="000012D8" w:rsidRPr="00A87C52" w:rsidRDefault="000012D8" w:rsidP="00492BCB">
            <w:pPr>
              <w:contextualSpacing/>
              <w:rPr>
                <w:sz w:val="8"/>
                <w:szCs w:val="14"/>
              </w:rPr>
            </w:pPr>
          </w:p>
          <w:p w:rsidR="000012D8" w:rsidRPr="00A87C52" w:rsidRDefault="000012D8" w:rsidP="00492BCB">
            <w:pPr>
              <w:contextualSpacing/>
              <w:rPr>
                <w:sz w:val="8"/>
                <w:szCs w:val="14"/>
              </w:rPr>
            </w:pPr>
            <w:r w:rsidRPr="00A87C52">
              <w:rPr>
                <w:sz w:val="8"/>
                <w:szCs w:val="14"/>
              </w:rPr>
              <w:t>Горский территориальный отдел</w:t>
            </w:r>
          </w:p>
          <w:p w:rsidR="000012D8" w:rsidRPr="00A87C52" w:rsidRDefault="000012D8" w:rsidP="00492BCB">
            <w:pPr>
              <w:contextualSpacing/>
              <w:rPr>
                <w:sz w:val="8"/>
                <w:szCs w:val="14"/>
              </w:rPr>
            </w:pPr>
          </w:p>
          <w:p w:rsidR="000012D8" w:rsidRPr="00A87C52" w:rsidRDefault="000012D8" w:rsidP="00492BCB">
            <w:pPr>
              <w:contextualSpacing/>
              <w:rPr>
                <w:sz w:val="8"/>
                <w:szCs w:val="14"/>
              </w:rPr>
            </w:pPr>
            <w:r w:rsidRPr="00A87C52">
              <w:rPr>
                <w:sz w:val="8"/>
                <w:szCs w:val="14"/>
              </w:rPr>
              <w:t>Дубровский территориальный отдел</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suppressAutoHyphens/>
              <w:contextualSpacing/>
              <w:rPr>
                <w:sz w:val="8"/>
                <w:szCs w:val="14"/>
              </w:rPr>
            </w:pPr>
            <w:r w:rsidRPr="00A87C52">
              <w:rPr>
                <w:sz w:val="8"/>
                <w:szCs w:val="14"/>
              </w:rPr>
              <w:t>2021-2026</w:t>
            </w:r>
          </w:p>
          <w:p w:rsidR="000012D8" w:rsidRPr="00A87C52" w:rsidRDefault="000012D8" w:rsidP="00492BCB">
            <w:pPr>
              <w:contextualSpacing/>
              <w:rPr>
                <w:sz w:val="8"/>
                <w:szCs w:val="14"/>
              </w:rPr>
            </w:pPr>
            <w:r w:rsidRPr="00A87C52">
              <w:rPr>
                <w:sz w:val="8"/>
                <w:szCs w:val="14"/>
              </w:rPr>
              <w:t>годы</w:t>
            </w:r>
          </w:p>
        </w:tc>
        <w:tc>
          <w:tcPr>
            <w:tcW w:w="0" w:type="auto"/>
            <w:gridSpan w:val="2"/>
            <w:tcBorders>
              <w:top w:val="single" w:sz="4" w:space="0" w:color="auto"/>
              <w:left w:val="single" w:sz="4" w:space="0" w:color="auto"/>
              <w:bottom w:val="single" w:sz="4" w:space="0" w:color="auto"/>
              <w:right w:val="single" w:sz="4" w:space="0" w:color="auto"/>
            </w:tcBorders>
          </w:tcPr>
          <w:p w:rsidR="000012D8" w:rsidRPr="00A87C52" w:rsidRDefault="000012D8" w:rsidP="00492BCB">
            <w:pPr>
              <w:suppressAutoHyphens/>
              <w:contextualSpacing/>
              <w:jc w:val="center"/>
              <w:rPr>
                <w:sz w:val="8"/>
                <w:szCs w:val="14"/>
              </w:rPr>
            </w:pPr>
            <w:r w:rsidRPr="00A87C52">
              <w:rPr>
                <w:sz w:val="8"/>
                <w:szCs w:val="14"/>
              </w:rPr>
              <w:t>3.1</w:t>
            </w:r>
          </w:p>
        </w:tc>
        <w:tc>
          <w:tcPr>
            <w:tcW w:w="0" w:type="auto"/>
            <w:gridSpan w:val="3"/>
            <w:tcBorders>
              <w:top w:val="single" w:sz="4" w:space="0" w:color="auto"/>
              <w:left w:val="single" w:sz="4" w:space="0" w:color="auto"/>
              <w:bottom w:val="single" w:sz="4" w:space="0" w:color="auto"/>
              <w:right w:val="single" w:sz="4" w:space="0" w:color="auto"/>
            </w:tcBorders>
          </w:tcPr>
          <w:p w:rsidR="000012D8" w:rsidRPr="00A87C52" w:rsidRDefault="000012D8" w:rsidP="00492BCB">
            <w:pPr>
              <w:contextualSpacing/>
              <w:rPr>
                <w:sz w:val="8"/>
                <w:szCs w:val="14"/>
              </w:rPr>
            </w:pP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rPr>
                <w:sz w:val="8"/>
                <w:szCs w:val="14"/>
              </w:rPr>
            </w:pPr>
            <w:r w:rsidRPr="00A87C52">
              <w:rPr>
                <w:sz w:val="8"/>
                <w:szCs w:val="14"/>
              </w:rPr>
              <w:t>246,00000</w:t>
            </w:r>
          </w:p>
          <w:p w:rsidR="000012D8" w:rsidRPr="00A87C52" w:rsidRDefault="000012D8" w:rsidP="00492BCB">
            <w:pPr>
              <w:rPr>
                <w:sz w:val="8"/>
                <w:szCs w:val="14"/>
              </w:rPr>
            </w:pPr>
          </w:p>
          <w:p w:rsidR="000012D8" w:rsidRPr="00A87C52" w:rsidRDefault="000012D8" w:rsidP="00492BCB">
            <w:pPr>
              <w:rPr>
                <w:sz w:val="8"/>
                <w:szCs w:val="14"/>
              </w:rPr>
            </w:pPr>
          </w:p>
          <w:p w:rsidR="000012D8" w:rsidRPr="00A87C52" w:rsidRDefault="000012D8" w:rsidP="00492BCB">
            <w:pPr>
              <w:rPr>
                <w:sz w:val="8"/>
                <w:szCs w:val="14"/>
              </w:rPr>
            </w:pPr>
          </w:p>
          <w:p w:rsidR="000012D8" w:rsidRPr="00A87C52" w:rsidRDefault="000012D8" w:rsidP="00492BCB">
            <w:pPr>
              <w:rPr>
                <w:sz w:val="8"/>
                <w:szCs w:val="14"/>
              </w:rPr>
            </w:pPr>
          </w:p>
          <w:p w:rsidR="000012D8" w:rsidRPr="00A87C52" w:rsidRDefault="000012D8" w:rsidP="00492BCB">
            <w:pPr>
              <w:rPr>
                <w:sz w:val="8"/>
                <w:szCs w:val="14"/>
              </w:rPr>
            </w:pPr>
            <w:r w:rsidRPr="00A87C52">
              <w:rPr>
                <w:sz w:val="8"/>
                <w:szCs w:val="14"/>
              </w:rPr>
              <w:t>246,00000</w:t>
            </w:r>
          </w:p>
          <w:p w:rsidR="000012D8" w:rsidRPr="00A87C52" w:rsidRDefault="000012D8" w:rsidP="00492BCB">
            <w:pPr>
              <w:rPr>
                <w:sz w:val="8"/>
                <w:szCs w:val="14"/>
              </w:rPr>
            </w:pPr>
          </w:p>
          <w:p w:rsidR="000012D8" w:rsidRPr="00A87C52" w:rsidRDefault="000012D8" w:rsidP="00492BCB">
            <w:pPr>
              <w:rPr>
                <w:sz w:val="8"/>
                <w:szCs w:val="14"/>
              </w:rPr>
            </w:pPr>
          </w:p>
          <w:p w:rsidR="000012D8" w:rsidRPr="00A87C52" w:rsidRDefault="000012D8" w:rsidP="00492BCB">
            <w:pPr>
              <w:rPr>
                <w:sz w:val="8"/>
                <w:szCs w:val="14"/>
              </w:rPr>
            </w:pPr>
          </w:p>
          <w:p w:rsidR="000012D8" w:rsidRPr="00A87C52" w:rsidRDefault="000012D8" w:rsidP="00492BCB">
            <w:pPr>
              <w:rPr>
                <w:sz w:val="8"/>
                <w:szCs w:val="14"/>
              </w:rPr>
            </w:pPr>
          </w:p>
          <w:p w:rsidR="000012D8" w:rsidRPr="00A87C52" w:rsidRDefault="000012D8" w:rsidP="00492BCB">
            <w:pPr>
              <w:rPr>
                <w:sz w:val="8"/>
                <w:szCs w:val="14"/>
              </w:rPr>
            </w:pPr>
            <w:r w:rsidRPr="00A87C52">
              <w:rPr>
                <w:sz w:val="8"/>
                <w:szCs w:val="14"/>
              </w:rPr>
              <w:t>246,00000</w:t>
            </w:r>
          </w:p>
          <w:p w:rsidR="000012D8" w:rsidRPr="00A87C52" w:rsidRDefault="000012D8" w:rsidP="00492BCB">
            <w:pPr>
              <w:rPr>
                <w:sz w:val="8"/>
                <w:szCs w:val="14"/>
              </w:rPr>
            </w:pP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rPr>
                <w:sz w:val="8"/>
                <w:szCs w:val="14"/>
              </w:rPr>
            </w:pPr>
            <w:r w:rsidRPr="00A87C52">
              <w:rPr>
                <w:sz w:val="8"/>
                <w:szCs w:val="14"/>
              </w:rPr>
              <w:t>738,00000</w:t>
            </w:r>
          </w:p>
        </w:tc>
        <w:tc>
          <w:tcPr>
            <w:tcW w:w="0" w:type="auto"/>
            <w:gridSpan w:val="2"/>
            <w:tcBorders>
              <w:top w:val="single" w:sz="4" w:space="0" w:color="auto"/>
              <w:left w:val="single" w:sz="4" w:space="0" w:color="auto"/>
              <w:bottom w:val="single" w:sz="4" w:space="0" w:color="auto"/>
              <w:right w:val="single" w:sz="4" w:space="0" w:color="auto"/>
            </w:tcBorders>
          </w:tcPr>
          <w:p w:rsidR="000012D8" w:rsidRPr="00A87C52" w:rsidRDefault="000012D8" w:rsidP="00492BCB">
            <w:pPr>
              <w:rPr>
                <w:sz w:val="8"/>
                <w:szCs w:val="14"/>
              </w:rPr>
            </w:pPr>
            <w:r w:rsidRPr="00A87C52">
              <w:rPr>
                <w:sz w:val="8"/>
                <w:szCs w:val="14"/>
              </w:rPr>
              <w:t>738,00000</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rPr>
                <w:sz w:val="8"/>
                <w:szCs w:val="14"/>
              </w:rPr>
            </w:pPr>
            <w:r w:rsidRPr="00A87C52">
              <w:rPr>
                <w:sz w:val="8"/>
                <w:szCs w:val="14"/>
              </w:rPr>
              <w:t>738,00000</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rPr>
                <w:sz w:val="8"/>
                <w:szCs w:val="14"/>
              </w:rPr>
            </w:pPr>
            <w:r w:rsidRPr="00A87C52">
              <w:rPr>
                <w:sz w:val="8"/>
                <w:szCs w:val="14"/>
              </w:rPr>
              <w:t>738,00000</w:t>
            </w:r>
          </w:p>
        </w:tc>
        <w:tc>
          <w:tcPr>
            <w:tcW w:w="0" w:type="auto"/>
            <w:gridSpan w:val="2"/>
            <w:tcBorders>
              <w:top w:val="single" w:sz="4" w:space="0" w:color="auto"/>
              <w:left w:val="single" w:sz="4" w:space="0" w:color="auto"/>
              <w:right w:val="single" w:sz="4" w:space="0" w:color="auto"/>
            </w:tcBorders>
          </w:tcPr>
          <w:p w:rsidR="000012D8" w:rsidRPr="00A87C52" w:rsidRDefault="000012D8" w:rsidP="00492BCB">
            <w:pPr>
              <w:rPr>
                <w:sz w:val="8"/>
                <w:szCs w:val="14"/>
              </w:rPr>
            </w:pPr>
            <w:r w:rsidRPr="00A87C52">
              <w:rPr>
                <w:sz w:val="8"/>
                <w:szCs w:val="14"/>
              </w:rPr>
              <w:t>738,00000</w:t>
            </w:r>
          </w:p>
          <w:p w:rsidR="000012D8" w:rsidRPr="00A87C52" w:rsidRDefault="000012D8" w:rsidP="00492BCB">
            <w:pPr>
              <w:rPr>
                <w:sz w:val="8"/>
                <w:szCs w:val="14"/>
              </w:rPr>
            </w:pPr>
          </w:p>
          <w:p w:rsidR="000012D8" w:rsidRPr="00A87C52" w:rsidRDefault="000012D8" w:rsidP="00492BCB">
            <w:pPr>
              <w:rPr>
                <w:sz w:val="8"/>
                <w:szCs w:val="14"/>
              </w:rPr>
            </w:pPr>
          </w:p>
          <w:p w:rsidR="000012D8" w:rsidRPr="00A87C52" w:rsidRDefault="000012D8" w:rsidP="00492BCB">
            <w:pPr>
              <w:rPr>
                <w:sz w:val="8"/>
                <w:szCs w:val="14"/>
              </w:rPr>
            </w:pPr>
          </w:p>
          <w:p w:rsidR="000012D8" w:rsidRPr="00A87C52" w:rsidRDefault="000012D8" w:rsidP="00492BCB">
            <w:pPr>
              <w:rPr>
                <w:sz w:val="8"/>
                <w:szCs w:val="14"/>
              </w:rPr>
            </w:pPr>
          </w:p>
          <w:p w:rsidR="000012D8" w:rsidRPr="00A87C52" w:rsidRDefault="000012D8" w:rsidP="00492BCB">
            <w:pPr>
              <w:rPr>
                <w:sz w:val="8"/>
                <w:szCs w:val="14"/>
              </w:rPr>
            </w:pPr>
          </w:p>
          <w:p w:rsidR="000012D8" w:rsidRPr="00A87C52" w:rsidRDefault="000012D8" w:rsidP="00492BCB">
            <w:pPr>
              <w:rPr>
                <w:sz w:val="8"/>
                <w:szCs w:val="14"/>
              </w:rPr>
            </w:pPr>
          </w:p>
          <w:p w:rsidR="000012D8" w:rsidRPr="00A87C52" w:rsidRDefault="000012D8" w:rsidP="00492BCB">
            <w:pPr>
              <w:rPr>
                <w:sz w:val="8"/>
                <w:szCs w:val="14"/>
              </w:rPr>
            </w:pPr>
          </w:p>
          <w:p w:rsidR="000012D8" w:rsidRPr="00A87C52" w:rsidRDefault="000012D8" w:rsidP="00492BCB">
            <w:pPr>
              <w:rPr>
                <w:sz w:val="8"/>
                <w:szCs w:val="14"/>
              </w:rPr>
            </w:pPr>
          </w:p>
          <w:p w:rsidR="000012D8" w:rsidRPr="00A87C52" w:rsidRDefault="000012D8" w:rsidP="00492BCB">
            <w:pPr>
              <w:rPr>
                <w:sz w:val="8"/>
                <w:szCs w:val="14"/>
              </w:rPr>
            </w:pPr>
          </w:p>
          <w:p w:rsidR="000012D8" w:rsidRPr="00A87C52" w:rsidRDefault="000012D8" w:rsidP="00492BCB">
            <w:pPr>
              <w:rPr>
                <w:sz w:val="8"/>
                <w:szCs w:val="14"/>
              </w:rPr>
            </w:pPr>
          </w:p>
          <w:p w:rsidR="000012D8" w:rsidRPr="00A87C52" w:rsidRDefault="000012D8" w:rsidP="00492BCB">
            <w:pPr>
              <w:rPr>
                <w:sz w:val="8"/>
                <w:szCs w:val="14"/>
              </w:rPr>
            </w:pPr>
          </w:p>
        </w:tc>
      </w:tr>
      <w:tr w:rsidR="00A87C52" w:rsidRPr="00A87C52" w:rsidTr="000012D8">
        <w:trPr>
          <w:gridAfter w:val="1"/>
          <w:trHeight w:val="20"/>
        </w:trPr>
        <w:tc>
          <w:tcPr>
            <w:tcW w:w="0" w:type="auto"/>
            <w:tcBorders>
              <w:left w:val="single" w:sz="4" w:space="0" w:color="auto"/>
              <w:bottom w:val="single" w:sz="4" w:space="0" w:color="auto"/>
              <w:right w:val="single" w:sz="4" w:space="0" w:color="auto"/>
            </w:tcBorders>
          </w:tcPr>
          <w:p w:rsidR="000012D8" w:rsidRPr="00A87C52" w:rsidRDefault="000012D8" w:rsidP="00492BCB">
            <w:pPr>
              <w:widowControl w:val="0"/>
              <w:suppressAutoHyphens/>
              <w:autoSpaceDE w:val="0"/>
              <w:autoSpaceDN w:val="0"/>
              <w:adjustRightInd w:val="0"/>
              <w:contextualSpacing/>
              <w:rPr>
                <w:sz w:val="8"/>
                <w:szCs w:val="14"/>
              </w:rPr>
            </w:pPr>
            <w:r w:rsidRPr="00A87C52">
              <w:rPr>
                <w:sz w:val="8"/>
                <w:szCs w:val="14"/>
              </w:rPr>
              <w:t>4</w:t>
            </w:r>
          </w:p>
        </w:tc>
        <w:tc>
          <w:tcPr>
            <w:tcW w:w="0" w:type="auto"/>
            <w:gridSpan w:val="16"/>
            <w:tcBorders>
              <w:left w:val="single" w:sz="4" w:space="0" w:color="auto"/>
              <w:bottom w:val="single" w:sz="4" w:space="0" w:color="auto"/>
              <w:right w:val="single" w:sz="4" w:space="0" w:color="auto"/>
            </w:tcBorders>
          </w:tcPr>
          <w:p w:rsidR="000012D8" w:rsidRPr="00A87C52" w:rsidRDefault="000012D8" w:rsidP="00492BCB">
            <w:pPr>
              <w:jc w:val="center"/>
              <w:rPr>
                <w:sz w:val="8"/>
                <w:szCs w:val="14"/>
              </w:rPr>
            </w:pPr>
            <w:r w:rsidRPr="00A87C52">
              <w:rPr>
                <w:b/>
                <w:sz w:val="8"/>
                <w:szCs w:val="14"/>
              </w:rPr>
              <w:t>Реализация приоритетного регионального проекта «Народный бюджет»</w:t>
            </w:r>
          </w:p>
        </w:tc>
      </w:tr>
      <w:tr w:rsidR="00A87C52" w:rsidRPr="00A87C52" w:rsidTr="000012D8">
        <w:trPr>
          <w:gridAfter w:val="1"/>
          <w:trHeight w:val="20"/>
        </w:trPr>
        <w:tc>
          <w:tcPr>
            <w:tcW w:w="0" w:type="auto"/>
            <w:tcBorders>
              <w:left w:val="single" w:sz="4" w:space="0" w:color="auto"/>
              <w:bottom w:val="single" w:sz="4" w:space="0" w:color="auto"/>
              <w:right w:val="single" w:sz="4" w:space="0" w:color="auto"/>
            </w:tcBorders>
          </w:tcPr>
          <w:p w:rsidR="000012D8" w:rsidRPr="00A87C52" w:rsidRDefault="000012D8" w:rsidP="00492BCB">
            <w:pPr>
              <w:widowControl w:val="0"/>
              <w:suppressAutoHyphens/>
              <w:autoSpaceDE w:val="0"/>
              <w:autoSpaceDN w:val="0"/>
              <w:adjustRightInd w:val="0"/>
              <w:contextualSpacing/>
              <w:rPr>
                <w:sz w:val="8"/>
                <w:szCs w:val="14"/>
              </w:rPr>
            </w:pPr>
            <w:r w:rsidRPr="00A87C52">
              <w:rPr>
                <w:sz w:val="8"/>
                <w:szCs w:val="14"/>
              </w:rPr>
              <w:t>4.1</w:t>
            </w:r>
          </w:p>
        </w:tc>
        <w:tc>
          <w:tcPr>
            <w:tcW w:w="0" w:type="auto"/>
            <w:tcBorders>
              <w:left w:val="single" w:sz="4" w:space="0" w:color="auto"/>
              <w:bottom w:val="single" w:sz="4" w:space="0" w:color="auto"/>
              <w:right w:val="single" w:sz="4" w:space="0" w:color="auto"/>
            </w:tcBorders>
          </w:tcPr>
          <w:p w:rsidR="000012D8" w:rsidRPr="00A87C52" w:rsidRDefault="000012D8" w:rsidP="00492BCB">
            <w:pPr>
              <w:jc w:val="center"/>
              <w:rPr>
                <w:sz w:val="8"/>
                <w:szCs w:val="14"/>
              </w:rPr>
            </w:pPr>
            <w:r w:rsidRPr="00A87C52">
              <w:rPr>
                <w:sz w:val="8"/>
                <w:szCs w:val="14"/>
              </w:rPr>
              <w:t xml:space="preserve">Реализация приоритетного регионального проекта «Народный бюджет» в </w:t>
            </w:r>
            <w:r w:rsidRPr="00A87C52">
              <w:rPr>
                <w:sz w:val="8"/>
                <w:szCs w:val="14"/>
              </w:rPr>
              <w:lastRenderedPageBreak/>
              <w:t xml:space="preserve">рамках инициативы «Обустройство парка семейного отдыха «Авиатор» обустройство </w:t>
            </w:r>
            <w:proofErr w:type="spellStart"/>
            <w:r w:rsidRPr="00A87C52">
              <w:rPr>
                <w:sz w:val="8"/>
                <w:szCs w:val="14"/>
              </w:rPr>
              <w:t>тропиночной</w:t>
            </w:r>
            <w:proofErr w:type="spellEnd"/>
            <w:r w:rsidRPr="00A87C52">
              <w:rPr>
                <w:sz w:val="8"/>
                <w:szCs w:val="14"/>
              </w:rPr>
              <w:t xml:space="preserve"> сети и оснований для детских площадок, установка малых архитектурных форм</w:t>
            </w:r>
          </w:p>
          <w:p w:rsidR="000012D8" w:rsidRPr="00A87C52" w:rsidRDefault="000012D8" w:rsidP="00492BCB">
            <w:pPr>
              <w:jc w:val="center"/>
              <w:rPr>
                <w:sz w:val="8"/>
                <w:szCs w:val="14"/>
              </w:rPr>
            </w:pP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widowControl w:val="0"/>
              <w:suppressAutoHyphens/>
              <w:autoSpaceDE w:val="0"/>
              <w:autoSpaceDN w:val="0"/>
              <w:adjustRightInd w:val="0"/>
              <w:contextualSpacing/>
              <w:rPr>
                <w:sz w:val="8"/>
                <w:szCs w:val="14"/>
              </w:rPr>
            </w:pPr>
            <w:r w:rsidRPr="00A87C52">
              <w:rPr>
                <w:sz w:val="8"/>
                <w:szCs w:val="14"/>
              </w:rPr>
              <w:lastRenderedPageBreak/>
              <w:t>МБУ «Солецкое городское хозяйство»</w:t>
            </w:r>
          </w:p>
          <w:p w:rsidR="000012D8" w:rsidRPr="00A87C52" w:rsidRDefault="000012D8" w:rsidP="00492BCB">
            <w:pPr>
              <w:contextualSpacing/>
              <w:rPr>
                <w:sz w:val="8"/>
                <w:szCs w:val="14"/>
              </w:rPr>
            </w:pP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contextualSpacing/>
              <w:rPr>
                <w:sz w:val="8"/>
                <w:szCs w:val="14"/>
              </w:rPr>
            </w:pPr>
            <w:r w:rsidRPr="00A87C52">
              <w:rPr>
                <w:sz w:val="8"/>
                <w:szCs w:val="14"/>
              </w:rPr>
              <w:t>2021год</w:t>
            </w:r>
          </w:p>
        </w:tc>
        <w:tc>
          <w:tcPr>
            <w:tcW w:w="0" w:type="auto"/>
            <w:gridSpan w:val="2"/>
            <w:tcBorders>
              <w:top w:val="single" w:sz="4" w:space="0" w:color="auto"/>
              <w:left w:val="single" w:sz="4" w:space="0" w:color="auto"/>
              <w:bottom w:val="single" w:sz="4" w:space="0" w:color="auto"/>
              <w:right w:val="single" w:sz="4" w:space="0" w:color="auto"/>
            </w:tcBorders>
          </w:tcPr>
          <w:p w:rsidR="000012D8" w:rsidRPr="00A87C52" w:rsidRDefault="000012D8" w:rsidP="00492BCB">
            <w:pPr>
              <w:suppressAutoHyphens/>
              <w:contextualSpacing/>
              <w:jc w:val="center"/>
              <w:rPr>
                <w:sz w:val="8"/>
                <w:szCs w:val="14"/>
              </w:rPr>
            </w:pPr>
            <w:r w:rsidRPr="00A87C52">
              <w:rPr>
                <w:sz w:val="8"/>
                <w:szCs w:val="14"/>
              </w:rPr>
              <w:t>4.1</w:t>
            </w:r>
          </w:p>
        </w:tc>
        <w:tc>
          <w:tcPr>
            <w:tcW w:w="0" w:type="auto"/>
            <w:gridSpan w:val="3"/>
            <w:tcBorders>
              <w:top w:val="single" w:sz="4" w:space="0" w:color="auto"/>
              <w:left w:val="single" w:sz="4" w:space="0" w:color="auto"/>
              <w:bottom w:val="single" w:sz="4" w:space="0" w:color="auto"/>
              <w:right w:val="single" w:sz="4" w:space="0" w:color="auto"/>
            </w:tcBorders>
          </w:tcPr>
          <w:p w:rsidR="000012D8" w:rsidRPr="00A87C52" w:rsidRDefault="000012D8" w:rsidP="00492BCB">
            <w:pPr>
              <w:rPr>
                <w:sz w:val="8"/>
                <w:szCs w:val="14"/>
              </w:rPr>
            </w:pPr>
            <w:r w:rsidRPr="00A87C52">
              <w:rPr>
                <w:sz w:val="8"/>
                <w:szCs w:val="14"/>
              </w:rPr>
              <w:t>Бюджет муниципального  округа</w:t>
            </w:r>
          </w:p>
          <w:p w:rsidR="000012D8" w:rsidRPr="00A87C52" w:rsidRDefault="000012D8" w:rsidP="00492BCB">
            <w:pPr>
              <w:rPr>
                <w:sz w:val="8"/>
                <w:szCs w:val="14"/>
              </w:rPr>
            </w:pPr>
          </w:p>
          <w:p w:rsidR="000012D8" w:rsidRPr="00A87C52" w:rsidRDefault="000012D8" w:rsidP="00492BCB">
            <w:pPr>
              <w:rPr>
                <w:sz w:val="8"/>
                <w:szCs w:val="14"/>
              </w:rPr>
            </w:pPr>
          </w:p>
          <w:p w:rsidR="000012D8" w:rsidRPr="00A87C52" w:rsidRDefault="000012D8" w:rsidP="00492BCB">
            <w:pPr>
              <w:contextualSpacing/>
              <w:rPr>
                <w:sz w:val="8"/>
                <w:szCs w:val="14"/>
              </w:rPr>
            </w:pPr>
            <w:r w:rsidRPr="00A87C52">
              <w:rPr>
                <w:sz w:val="8"/>
                <w:szCs w:val="14"/>
              </w:rPr>
              <w:t>областной бюджет</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rPr>
                <w:sz w:val="8"/>
                <w:szCs w:val="14"/>
              </w:rPr>
            </w:pPr>
            <w:r w:rsidRPr="00A87C52">
              <w:rPr>
                <w:sz w:val="8"/>
                <w:szCs w:val="14"/>
              </w:rPr>
              <w:t>1000.00000</w:t>
            </w:r>
          </w:p>
          <w:p w:rsidR="000012D8" w:rsidRPr="00A87C52" w:rsidRDefault="000012D8" w:rsidP="00492BCB">
            <w:pPr>
              <w:rPr>
                <w:sz w:val="8"/>
                <w:szCs w:val="14"/>
              </w:rPr>
            </w:pPr>
          </w:p>
          <w:p w:rsidR="000012D8" w:rsidRPr="00A87C52" w:rsidRDefault="000012D8" w:rsidP="00492BCB">
            <w:pPr>
              <w:rPr>
                <w:sz w:val="8"/>
                <w:szCs w:val="14"/>
              </w:rPr>
            </w:pPr>
          </w:p>
          <w:p w:rsidR="000012D8" w:rsidRPr="00A87C52" w:rsidRDefault="000012D8" w:rsidP="00492BCB">
            <w:pPr>
              <w:rPr>
                <w:sz w:val="8"/>
                <w:szCs w:val="14"/>
              </w:rPr>
            </w:pPr>
          </w:p>
          <w:p w:rsidR="000012D8" w:rsidRPr="00A87C52" w:rsidRDefault="000012D8" w:rsidP="00492BCB">
            <w:pPr>
              <w:rPr>
                <w:sz w:val="8"/>
                <w:szCs w:val="14"/>
              </w:rPr>
            </w:pPr>
          </w:p>
          <w:p w:rsidR="000012D8" w:rsidRPr="00A87C52" w:rsidRDefault="000012D8" w:rsidP="00492BCB">
            <w:pPr>
              <w:rPr>
                <w:sz w:val="8"/>
                <w:szCs w:val="14"/>
              </w:rPr>
            </w:pPr>
            <w:r w:rsidRPr="00A87C52">
              <w:rPr>
                <w:sz w:val="8"/>
                <w:szCs w:val="14"/>
              </w:rPr>
              <w:t>1000.00000</w:t>
            </w:r>
          </w:p>
          <w:p w:rsidR="000012D8" w:rsidRPr="00A87C52" w:rsidRDefault="000012D8" w:rsidP="00492BCB">
            <w:pPr>
              <w:rPr>
                <w:sz w:val="8"/>
                <w:szCs w:val="14"/>
              </w:rPr>
            </w:pP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rPr>
                <w:sz w:val="8"/>
                <w:szCs w:val="14"/>
              </w:rPr>
            </w:pPr>
            <w:r w:rsidRPr="00A87C52">
              <w:rPr>
                <w:sz w:val="8"/>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0012D8" w:rsidRPr="00A87C52" w:rsidRDefault="000012D8" w:rsidP="00492BCB">
            <w:pPr>
              <w:rPr>
                <w:sz w:val="8"/>
                <w:szCs w:val="14"/>
              </w:rPr>
            </w:pPr>
            <w:r w:rsidRPr="00A87C52">
              <w:rPr>
                <w:sz w:val="8"/>
                <w:szCs w:val="14"/>
              </w:rPr>
              <w:t>-</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rPr>
                <w:sz w:val="8"/>
                <w:szCs w:val="14"/>
              </w:rPr>
            </w:pPr>
            <w:r w:rsidRPr="00A87C52">
              <w:rPr>
                <w:sz w:val="8"/>
                <w:szCs w:val="14"/>
              </w:rPr>
              <w:t>-</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rPr>
                <w:sz w:val="8"/>
                <w:szCs w:val="14"/>
              </w:rPr>
            </w:pPr>
            <w:r w:rsidRPr="00A87C52">
              <w:rPr>
                <w:sz w:val="8"/>
                <w:szCs w:val="14"/>
              </w:rPr>
              <w:t>-</w:t>
            </w:r>
          </w:p>
        </w:tc>
        <w:tc>
          <w:tcPr>
            <w:tcW w:w="0" w:type="auto"/>
            <w:gridSpan w:val="2"/>
            <w:tcBorders>
              <w:top w:val="single" w:sz="4" w:space="0" w:color="auto"/>
              <w:left w:val="single" w:sz="4" w:space="0" w:color="auto"/>
              <w:right w:val="single" w:sz="4" w:space="0" w:color="auto"/>
            </w:tcBorders>
          </w:tcPr>
          <w:p w:rsidR="000012D8" w:rsidRPr="00A87C52" w:rsidRDefault="000012D8" w:rsidP="00492BCB">
            <w:pPr>
              <w:rPr>
                <w:sz w:val="8"/>
                <w:szCs w:val="14"/>
              </w:rPr>
            </w:pPr>
            <w:r w:rsidRPr="00A87C52">
              <w:rPr>
                <w:sz w:val="8"/>
                <w:szCs w:val="14"/>
              </w:rPr>
              <w:t>-</w:t>
            </w:r>
          </w:p>
        </w:tc>
      </w:tr>
      <w:tr w:rsidR="00A87C52" w:rsidRPr="00A87C52" w:rsidTr="000012D8">
        <w:trPr>
          <w:gridAfter w:val="1"/>
          <w:trHeight w:val="20"/>
        </w:trPr>
        <w:tc>
          <w:tcPr>
            <w:tcW w:w="0" w:type="auto"/>
            <w:tcBorders>
              <w:left w:val="single" w:sz="4" w:space="0" w:color="auto"/>
              <w:bottom w:val="single" w:sz="4" w:space="0" w:color="auto"/>
              <w:right w:val="single" w:sz="4" w:space="0" w:color="auto"/>
            </w:tcBorders>
          </w:tcPr>
          <w:p w:rsidR="000012D8" w:rsidRPr="00A87C52" w:rsidRDefault="000012D8" w:rsidP="00492BCB">
            <w:pPr>
              <w:widowControl w:val="0"/>
              <w:suppressAutoHyphens/>
              <w:autoSpaceDE w:val="0"/>
              <w:autoSpaceDN w:val="0"/>
              <w:adjustRightInd w:val="0"/>
              <w:contextualSpacing/>
              <w:rPr>
                <w:sz w:val="8"/>
                <w:szCs w:val="14"/>
              </w:rPr>
            </w:pPr>
            <w:r w:rsidRPr="00A87C52">
              <w:rPr>
                <w:sz w:val="8"/>
                <w:szCs w:val="14"/>
              </w:rPr>
              <w:lastRenderedPageBreak/>
              <w:t>5</w:t>
            </w:r>
          </w:p>
        </w:tc>
        <w:tc>
          <w:tcPr>
            <w:tcW w:w="0" w:type="auto"/>
            <w:gridSpan w:val="16"/>
            <w:tcBorders>
              <w:left w:val="single" w:sz="4" w:space="0" w:color="auto"/>
              <w:bottom w:val="single" w:sz="4" w:space="0" w:color="auto"/>
              <w:right w:val="single" w:sz="4" w:space="0" w:color="auto"/>
            </w:tcBorders>
          </w:tcPr>
          <w:p w:rsidR="000012D8" w:rsidRPr="00A87C52" w:rsidRDefault="000012D8" w:rsidP="00492BCB">
            <w:pPr>
              <w:jc w:val="center"/>
              <w:rPr>
                <w:sz w:val="8"/>
                <w:szCs w:val="14"/>
              </w:rPr>
            </w:pPr>
            <w:r w:rsidRPr="00A87C52">
              <w:rPr>
                <w:b/>
                <w:sz w:val="8"/>
                <w:szCs w:val="14"/>
              </w:rPr>
              <w:t xml:space="preserve">Реализация проекта поддержки местных инициатив граждан: «Обустройство кладбища д. Ситня» по адресу: д. Ситня, пер. </w:t>
            </w:r>
            <w:proofErr w:type="gramStart"/>
            <w:r w:rsidRPr="00A87C52">
              <w:rPr>
                <w:b/>
                <w:sz w:val="8"/>
                <w:szCs w:val="14"/>
              </w:rPr>
              <w:t>Школьный</w:t>
            </w:r>
            <w:proofErr w:type="gramEnd"/>
            <w:r w:rsidRPr="00A87C52">
              <w:rPr>
                <w:b/>
                <w:sz w:val="8"/>
                <w:szCs w:val="14"/>
              </w:rPr>
              <w:t>, з/у 3а</w:t>
            </w:r>
          </w:p>
        </w:tc>
      </w:tr>
      <w:tr w:rsidR="00A87C52" w:rsidRPr="00A87C52" w:rsidTr="000012D8">
        <w:trPr>
          <w:gridAfter w:val="1"/>
          <w:trHeight w:val="20"/>
        </w:trPr>
        <w:tc>
          <w:tcPr>
            <w:tcW w:w="0" w:type="auto"/>
            <w:tcBorders>
              <w:left w:val="single" w:sz="4" w:space="0" w:color="auto"/>
              <w:bottom w:val="single" w:sz="4" w:space="0" w:color="auto"/>
              <w:right w:val="single" w:sz="4" w:space="0" w:color="auto"/>
            </w:tcBorders>
          </w:tcPr>
          <w:p w:rsidR="000012D8" w:rsidRPr="00A87C52" w:rsidRDefault="000012D8" w:rsidP="00492BCB">
            <w:pPr>
              <w:widowControl w:val="0"/>
              <w:suppressAutoHyphens/>
              <w:autoSpaceDE w:val="0"/>
              <w:autoSpaceDN w:val="0"/>
              <w:adjustRightInd w:val="0"/>
              <w:contextualSpacing/>
              <w:rPr>
                <w:sz w:val="8"/>
                <w:szCs w:val="14"/>
              </w:rPr>
            </w:pPr>
            <w:r w:rsidRPr="00A87C52">
              <w:rPr>
                <w:sz w:val="8"/>
                <w:szCs w:val="14"/>
              </w:rPr>
              <w:t>5.1</w:t>
            </w:r>
          </w:p>
        </w:tc>
        <w:tc>
          <w:tcPr>
            <w:tcW w:w="0" w:type="auto"/>
            <w:tcBorders>
              <w:left w:val="single" w:sz="4" w:space="0" w:color="auto"/>
              <w:bottom w:val="single" w:sz="4" w:space="0" w:color="auto"/>
              <w:right w:val="single" w:sz="4" w:space="0" w:color="auto"/>
            </w:tcBorders>
          </w:tcPr>
          <w:p w:rsidR="000012D8" w:rsidRPr="00A87C52" w:rsidRDefault="000012D8" w:rsidP="00492BCB">
            <w:pPr>
              <w:suppressAutoHyphens/>
              <w:autoSpaceDE w:val="0"/>
              <w:autoSpaceDN w:val="0"/>
              <w:adjustRightInd w:val="0"/>
              <w:contextualSpacing/>
              <w:jc w:val="both"/>
              <w:rPr>
                <w:sz w:val="8"/>
                <w:szCs w:val="14"/>
              </w:rPr>
            </w:pPr>
            <w:r w:rsidRPr="00A87C52">
              <w:rPr>
                <w:sz w:val="8"/>
                <w:szCs w:val="14"/>
              </w:rPr>
              <w:t xml:space="preserve">Реализация проекта поддержки местных инициатив граждан: «Обустройство кладбища д. Ситня» по адресу: д. Ситня, пер. </w:t>
            </w:r>
            <w:proofErr w:type="gramStart"/>
            <w:r w:rsidRPr="00A87C52">
              <w:rPr>
                <w:sz w:val="8"/>
                <w:szCs w:val="14"/>
              </w:rPr>
              <w:t>Школьный</w:t>
            </w:r>
            <w:proofErr w:type="gramEnd"/>
            <w:r w:rsidRPr="00A87C52">
              <w:rPr>
                <w:sz w:val="8"/>
                <w:szCs w:val="14"/>
              </w:rPr>
              <w:t>, з/у 3а</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contextualSpacing/>
              <w:rPr>
                <w:sz w:val="8"/>
                <w:szCs w:val="14"/>
              </w:rPr>
            </w:pPr>
            <w:r w:rsidRPr="00A87C52">
              <w:rPr>
                <w:sz w:val="8"/>
                <w:szCs w:val="14"/>
              </w:rPr>
              <w:t>Дубровский территориальный отдел</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contextualSpacing/>
              <w:rPr>
                <w:sz w:val="8"/>
                <w:szCs w:val="14"/>
              </w:rPr>
            </w:pPr>
            <w:r w:rsidRPr="00A87C52">
              <w:rPr>
                <w:sz w:val="8"/>
                <w:szCs w:val="14"/>
              </w:rPr>
              <w:t>2021год</w:t>
            </w:r>
          </w:p>
        </w:tc>
        <w:tc>
          <w:tcPr>
            <w:tcW w:w="0" w:type="auto"/>
            <w:gridSpan w:val="2"/>
            <w:tcBorders>
              <w:top w:val="single" w:sz="4" w:space="0" w:color="auto"/>
              <w:left w:val="single" w:sz="4" w:space="0" w:color="auto"/>
              <w:bottom w:val="single" w:sz="4" w:space="0" w:color="auto"/>
              <w:right w:val="single" w:sz="4" w:space="0" w:color="auto"/>
            </w:tcBorders>
          </w:tcPr>
          <w:p w:rsidR="000012D8" w:rsidRPr="00A87C52" w:rsidRDefault="000012D8" w:rsidP="00492BCB">
            <w:pPr>
              <w:suppressAutoHyphens/>
              <w:contextualSpacing/>
              <w:jc w:val="center"/>
              <w:rPr>
                <w:sz w:val="8"/>
                <w:szCs w:val="14"/>
              </w:rPr>
            </w:pPr>
            <w:r w:rsidRPr="00A87C52">
              <w:rPr>
                <w:sz w:val="8"/>
                <w:szCs w:val="14"/>
              </w:rPr>
              <w:t>5.1</w:t>
            </w:r>
          </w:p>
        </w:tc>
        <w:tc>
          <w:tcPr>
            <w:tcW w:w="0" w:type="auto"/>
            <w:gridSpan w:val="3"/>
            <w:tcBorders>
              <w:top w:val="single" w:sz="4" w:space="0" w:color="auto"/>
              <w:left w:val="single" w:sz="4" w:space="0" w:color="auto"/>
              <w:bottom w:val="single" w:sz="4" w:space="0" w:color="auto"/>
              <w:right w:val="single" w:sz="4" w:space="0" w:color="auto"/>
            </w:tcBorders>
          </w:tcPr>
          <w:p w:rsidR="000012D8" w:rsidRPr="00A87C52" w:rsidRDefault="000012D8" w:rsidP="00492BCB">
            <w:pPr>
              <w:jc w:val="both"/>
              <w:rPr>
                <w:sz w:val="8"/>
                <w:szCs w:val="14"/>
              </w:rPr>
            </w:pPr>
            <w:r w:rsidRPr="00A87C52">
              <w:rPr>
                <w:sz w:val="8"/>
                <w:szCs w:val="14"/>
              </w:rPr>
              <w:t>Бюджет муниципального  округа</w:t>
            </w:r>
          </w:p>
          <w:p w:rsidR="000012D8" w:rsidRPr="00A87C52" w:rsidRDefault="000012D8" w:rsidP="00492BCB">
            <w:pPr>
              <w:jc w:val="both"/>
              <w:rPr>
                <w:sz w:val="8"/>
                <w:szCs w:val="14"/>
              </w:rPr>
            </w:pPr>
          </w:p>
          <w:p w:rsidR="000012D8" w:rsidRPr="00A87C52" w:rsidRDefault="000012D8" w:rsidP="00492BCB">
            <w:pPr>
              <w:jc w:val="both"/>
              <w:rPr>
                <w:sz w:val="8"/>
                <w:szCs w:val="14"/>
              </w:rPr>
            </w:pPr>
            <w:r w:rsidRPr="00A87C52">
              <w:rPr>
                <w:sz w:val="8"/>
                <w:szCs w:val="14"/>
              </w:rPr>
              <w:t>областной бюджет</w:t>
            </w:r>
          </w:p>
          <w:p w:rsidR="000012D8" w:rsidRPr="00A87C52" w:rsidRDefault="000012D8" w:rsidP="00492BCB">
            <w:pPr>
              <w:contextualSpacing/>
              <w:rPr>
                <w:sz w:val="8"/>
                <w:szCs w:val="14"/>
              </w:rPr>
            </w:pP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rPr>
                <w:sz w:val="8"/>
                <w:szCs w:val="14"/>
              </w:rPr>
            </w:pPr>
            <w:r w:rsidRPr="00A87C52">
              <w:rPr>
                <w:sz w:val="8"/>
                <w:szCs w:val="14"/>
              </w:rPr>
              <w:t>150.00000</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rPr>
                <w:sz w:val="8"/>
                <w:szCs w:val="14"/>
              </w:rPr>
            </w:pPr>
            <w:r w:rsidRPr="00A87C52">
              <w:rPr>
                <w:sz w:val="8"/>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0012D8" w:rsidRPr="00A87C52" w:rsidRDefault="000012D8" w:rsidP="00492BCB">
            <w:pPr>
              <w:rPr>
                <w:sz w:val="8"/>
                <w:szCs w:val="14"/>
              </w:rPr>
            </w:pPr>
            <w:r w:rsidRPr="00A87C52">
              <w:rPr>
                <w:sz w:val="8"/>
                <w:szCs w:val="14"/>
              </w:rPr>
              <w:t>-</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rPr>
                <w:sz w:val="8"/>
                <w:szCs w:val="14"/>
              </w:rPr>
            </w:pPr>
            <w:r w:rsidRPr="00A87C52">
              <w:rPr>
                <w:sz w:val="8"/>
                <w:szCs w:val="14"/>
              </w:rPr>
              <w:t>-</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rPr>
                <w:sz w:val="8"/>
                <w:szCs w:val="14"/>
              </w:rPr>
            </w:pPr>
            <w:r w:rsidRPr="00A87C52">
              <w:rPr>
                <w:sz w:val="8"/>
                <w:szCs w:val="14"/>
              </w:rPr>
              <w:t>-</w:t>
            </w:r>
          </w:p>
        </w:tc>
        <w:tc>
          <w:tcPr>
            <w:tcW w:w="0" w:type="auto"/>
            <w:gridSpan w:val="2"/>
            <w:tcBorders>
              <w:top w:val="single" w:sz="4" w:space="0" w:color="auto"/>
              <w:left w:val="single" w:sz="4" w:space="0" w:color="auto"/>
              <w:right w:val="single" w:sz="4" w:space="0" w:color="auto"/>
            </w:tcBorders>
          </w:tcPr>
          <w:p w:rsidR="000012D8" w:rsidRPr="00A87C52" w:rsidRDefault="000012D8" w:rsidP="00492BCB">
            <w:pPr>
              <w:rPr>
                <w:sz w:val="8"/>
                <w:szCs w:val="14"/>
              </w:rPr>
            </w:pPr>
            <w:r w:rsidRPr="00A87C52">
              <w:rPr>
                <w:sz w:val="8"/>
                <w:szCs w:val="14"/>
              </w:rPr>
              <w:t>-</w:t>
            </w:r>
          </w:p>
          <w:p w:rsidR="000012D8" w:rsidRPr="00A87C52" w:rsidRDefault="000012D8" w:rsidP="00492BCB">
            <w:pPr>
              <w:rPr>
                <w:sz w:val="8"/>
                <w:szCs w:val="14"/>
              </w:rPr>
            </w:pPr>
          </w:p>
          <w:p w:rsidR="000012D8" w:rsidRPr="00A87C52" w:rsidRDefault="000012D8" w:rsidP="00492BCB">
            <w:pPr>
              <w:rPr>
                <w:sz w:val="8"/>
                <w:szCs w:val="14"/>
              </w:rPr>
            </w:pPr>
          </w:p>
        </w:tc>
      </w:tr>
      <w:tr w:rsidR="00A87C52" w:rsidRPr="00A87C52" w:rsidTr="000012D8">
        <w:trPr>
          <w:gridAfter w:val="1"/>
          <w:trHeight w:val="20"/>
        </w:trPr>
        <w:tc>
          <w:tcPr>
            <w:tcW w:w="0" w:type="auto"/>
            <w:tcBorders>
              <w:left w:val="single" w:sz="4" w:space="0" w:color="auto"/>
              <w:bottom w:val="single" w:sz="4" w:space="0" w:color="auto"/>
              <w:right w:val="single" w:sz="4" w:space="0" w:color="auto"/>
            </w:tcBorders>
          </w:tcPr>
          <w:p w:rsidR="000012D8" w:rsidRPr="00A87C52" w:rsidRDefault="000012D8" w:rsidP="00492BCB">
            <w:pPr>
              <w:widowControl w:val="0"/>
              <w:suppressAutoHyphens/>
              <w:autoSpaceDE w:val="0"/>
              <w:autoSpaceDN w:val="0"/>
              <w:adjustRightInd w:val="0"/>
              <w:contextualSpacing/>
              <w:rPr>
                <w:sz w:val="8"/>
                <w:szCs w:val="14"/>
              </w:rPr>
            </w:pPr>
          </w:p>
        </w:tc>
        <w:tc>
          <w:tcPr>
            <w:tcW w:w="0" w:type="auto"/>
            <w:tcBorders>
              <w:left w:val="single" w:sz="4" w:space="0" w:color="auto"/>
              <w:bottom w:val="single" w:sz="4" w:space="0" w:color="auto"/>
              <w:right w:val="single" w:sz="4" w:space="0" w:color="auto"/>
            </w:tcBorders>
          </w:tcPr>
          <w:p w:rsidR="000012D8" w:rsidRPr="00A87C52" w:rsidRDefault="000012D8" w:rsidP="00492BCB">
            <w:pPr>
              <w:suppressAutoHyphens/>
              <w:autoSpaceDE w:val="0"/>
              <w:autoSpaceDN w:val="0"/>
              <w:adjustRightInd w:val="0"/>
              <w:contextualSpacing/>
              <w:jc w:val="both"/>
              <w:rPr>
                <w:sz w:val="8"/>
                <w:szCs w:val="14"/>
              </w:rPr>
            </w:pP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contextualSpacing/>
              <w:rPr>
                <w:sz w:val="8"/>
                <w:szCs w:val="14"/>
              </w:rPr>
            </w:pP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contextualSpacing/>
              <w:rPr>
                <w:sz w:val="8"/>
                <w:szCs w:val="14"/>
              </w:rPr>
            </w:pPr>
          </w:p>
        </w:tc>
        <w:tc>
          <w:tcPr>
            <w:tcW w:w="0" w:type="auto"/>
            <w:gridSpan w:val="2"/>
            <w:tcBorders>
              <w:top w:val="single" w:sz="4" w:space="0" w:color="auto"/>
              <w:left w:val="single" w:sz="4" w:space="0" w:color="auto"/>
              <w:bottom w:val="single" w:sz="4" w:space="0" w:color="auto"/>
              <w:right w:val="single" w:sz="4" w:space="0" w:color="auto"/>
            </w:tcBorders>
          </w:tcPr>
          <w:p w:rsidR="000012D8" w:rsidRPr="00A87C52" w:rsidRDefault="000012D8" w:rsidP="00492BCB">
            <w:pPr>
              <w:suppressAutoHyphens/>
              <w:contextualSpacing/>
              <w:jc w:val="center"/>
              <w:rPr>
                <w:sz w:val="8"/>
                <w:szCs w:val="14"/>
              </w:rPr>
            </w:pPr>
          </w:p>
        </w:tc>
        <w:tc>
          <w:tcPr>
            <w:tcW w:w="0" w:type="auto"/>
            <w:gridSpan w:val="3"/>
            <w:tcBorders>
              <w:top w:val="single" w:sz="4" w:space="0" w:color="auto"/>
              <w:left w:val="single" w:sz="4" w:space="0" w:color="auto"/>
              <w:bottom w:val="single" w:sz="4" w:space="0" w:color="auto"/>
              <w:right w:val="single" w:sz="4" w:space="0" w:color="auto"/>
            </w:tcBorders>
          </w:tcPr>
          <w:p w:rsidR="000012D8" w:rsidRPr="00A87C52" w:rsidRDefault="000012D8" w:rsidP="00492BCB">
            <w:pPr>
              <w:contextualSpacing/>
              <w:rPr>
                <w:sz w:val="8"/>
                <w:szCs w:val="14"/>
              </w:rPr>
            </w:pP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rPr>
                <w:sz w:val="8"/>
                <w:szCs w:val="14"/>
              </w:rPr>
            </w:pP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rPr>
                <w:sz w:val="8"/>
                <w:szCs w:val="14"/>
              </w:rPr>
            </w:pPr>
          </w:p>
        </w:tc>
        <w:tc>
          <w:tcPr>
            <w:tcW w:w="0" w:type="auto"/>
            <w:gridSpan w:val="2"/>
            <w:tcBorders>
              <w:top w:val="single" w:sz="4" w:space="0" w:color="auto"/>
              <w:left w:val="single" w:sz="4" w:space="0" w:color="auto"/>
              <w:bottom w:val="single" w:sz="4" w:space="0" w:color="auto"/>
              <w:right w:val="single" w:sz="4" w:space="0" w:color="auto"/>
            </w:tcBorders>
          </w:tcPr>
          <w:p w:rsidR="000012D8" w:rsidRPr="00A87C52" w:rsidRDefault="000012D8" w:rsidP="00492BCB">
            <w:pPr>
              <w:rPr>
                <w:sz w:val="8"/>
                <w:szCs w:val="14"/>
              </w:rPr>
            </w:pP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rPr>
                <w:sz w:val="8"/>
                <w:szCs w:val="14"/>
              </w:rPr>
            </w:pP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rPr>
                <w:sz w:val="8"/>
                <w:szCs w:val="14"/>
              </w:rPr>
            </w:pPr>
          </w:p>
        </w:tc>
        <w:tc>
          <w:tcPr>
            <w:tcW w:w="0" w:type="auto"/>
            <w:gridSpan w:val="2"/>
            <w:tcBorders>
              <w:top w:val="single" w:sz="4" w:space="0" w:color="auto"/>
              <w:left w:val="single" w:sz="4" w:space="0" w:color="auto"/>
              <w:right w:val="single" w:sz="4" w:space="0" w:color="auto"/>
            </w:tcBorders>
          </w:tcPr>
          <w:p w:rsidR="000012D8" w:rsidRPr="00A87C52" w:rsidRDefault="000012D8" w:rsidP="00492BCB">
            <w:pPr>
              <w:rPr>
                <w:sz w:val="8"/>
                <w:szCs w:val="14"/>
              </w:rPr>
            </w:pPr>
          </w:p>
        </w:tc>
      </w:tr>
      <w:tr w:rsidR="00A87C52" w:rsidRPr="00A87C52" w:rsidTr="000012D8">
        <w:trPr>
          <w:gridAfter w:val="1"/>
          <w:trHeight w:val="20"/>
        </w:trPr>
        <w:tc>
          <w:tcPr>
            <w:tcW w:w="0" w:type="auto"/>
            <w:tcBorders>
              <w:left w:val="single" w:sz="4" w:space="0" w:color="auto"/>
              <w:bottom w:val="single" w:sz="4" w:space="0" w:color="auto"/>
              <w:right w:val="single" w:sz="4" w:space="0" w:color="auto"/>
            </w:tcBorders>
          </w:tcPr>
          <w:p w:rsidR="000012D8" w:rsidRPr="00A87C52" w:rsidRDefault="000012D8" w:rsidP="00492BCB">
            <w:pPr>
              <w:widowControl w:val="0"/>
              <w:suppressAutoHyphens/>
              <w:autoSpaceDE w:val="0"/>
              <w:autoSpaceDN w:val="0"/>
              <w:adjustRightInd w:val="0"/>
              <w:contextualSpacing/>
              <w:rPr>
                <w:sz w:val="8"/>
                <w:szCs w:val="14"/>
              </w:rPr>
            </w:pPr>
            <w:r w:rsidRPr="00A87C52">
              <w:rPr>
                <w:sz w:val="8"/>
                <w:szCs w:val="14"/>
              </w:rPr>
              <w:t>6</w:t>
            </w:r>
          </w:p>
        </w:tc>
        <w:tc>
          <w:tcPr>
            <w:tcW w:w="0" w:type="auto"/>
            <w:gridSpan w:val="16"/>
            <w:tcBorders>
              <w:left w:val="single" w:sz="4" w:space="0" w:color="auto"/>
              <w:bottom w:val="single" w:sz="4" w:space="0" w:color="auto"/>
              <w:right w:val="single" w:sz="4" w:space="0" w:color="auto"/>
            </w:tcBorders>
          </w:tcPr>
          <w:p w:rsidR="000012D8" w:rsidRPr="00A87C52" w:rsidRDefault="000012D8" w:rsidP="00492BCB">
            <w:pPr>
              <w:jc w:val="center"/>
              <w:rPr>
                <w:sz w:val="8"/>
                <w:szCs w:val="14"/>
              </w:rPr>
            </w:pPr>
            <w:r w:rsidRPr="00A87C52">
              <w:rPr>
                <w:b/>
                <w:sz w:val="8"/>
                <w:szCs w:val="14"/>
              </w:rPr>
              <w:t xml:space="preserve">Поддержка местных инициатив ТОС  «Обустройство общественной территории   ТОС «НАДЕЖДА» по адресу: Солецкий муниципальный округ, д. </w:t>
            </w:r>
            <w:proofErr w:type="gramStart"/>
            <w:r w:rsidRPr="00A87C52">
              <w:rPr>
                <w:b/>
                <w:sz w:val="8"/>
                <w:szCs w:val="14"/>
              </w:rPr>
              <w:t>Большое</w:t>
            </w:r>
            <w:proofErr w:type="gramEnd"/>
            <w:r w:rsidRPr="00A87C52">
              <w:rPr>
                <w:b/>
                <w:sz w:val="8"/>
                <w:szCs w:val="14"/>
              </w:rPr>
              <w:t xml:space="preserve"> Заборовье, ул. Вольная»</w:t>
            </w:r>
          </w:p>
        </w:tc>
      </w:tr>
      <w:tr w:rsidR="00A87C52" w:rsidRPr="00A87C52" w:rsidTr="000012D8">
        <w:trPr>
          <w:gridAfter w:val="1"/>
          <w:trHeight w:val="20"/>
        </w:trPr>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jc w:val="center"/>
              <w:rPr>
                <w:sz w:val="8"/>
                <w:szCs w:val="14"/>
              </w:rPr>
            </w:pPr>
            <w:r w:rsidRPr="00A87C52">
              <w:rPr>
                <w:sz w:val="8"/>
                <w:szCs w:val="14"/>
              </w:rPr>
              <w:t>6.1</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jc w:val="center"/>
              <w:rPr>
                <w:sz w:val="8"/>
                <w:szCs w:val="14"/>
              </w:rPr>
            </w:pPr>
            <w:r w:rsidRPr="00A87C52">
              <w:rPr>
                <w:sz w:val="8"/>
                <w:szCs w:val="14"/>
              </w:rPr>
              <w:t xml:space="preserve">Поддержка местных инициатив ТОС  «Обустройство общественной территории   ТОС «НАДЕЖДА» по адресу: Солецкий муниципальный округ, д. </w:t>
            </w:r>
            <w:proofErr w:type="gramStart"/>
            <w:r w:rsidRPr="00A87C52">
              <w:rPr>
                <w:sz w:val="8"/>
                <w:szCs w:val="14"/>
              </w:rPr>
              <w:t>Большое</w:t>
            </w:r>
            <w:proofErr w:type="gramEnd"/>
            <w:r w:rsidRPr="00A87C52">
              <w:rPr>
                <w:sz w:val="8"/>
                <w:szCs w:val="14"/>
              </w:rPr>
              <w:t xml:space="preserve"> Заборовье, ул. Вольная»</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widowControl w:val="0"/>
              <w:suppressAutoHyphens/>
              <w:autoSpaceDE w:val="0"/>
              <w:autoSpaceDN w:val="0"/>
              <w:adjustRightInd w:val="0"/>
              <w:jc w:val="center"/>
              <w:rPr>
                <w:sz w:val="8"/>
                <w:szCs w:val="14"/>
              </w:rPr>
            </w:pPr>
            <w:r w:rsidRPr="00A87C52">
              <w:rPr>
                <w:sz w:val="8"/>
                <w:szCs w:val="14"/>
              </w:rPr>
              <w:t>Дубровский территориальный отдел</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jc w:val="center"/>
              <w:rPr>
                <w:sz w:val="8"/>
                <w:szCs w:val="14"/>
              </w:rPr>
            </w:pPr>
            <w:r w:rsidRPr="00A87C52">
              <w:rPr>
                <w:sz w:val="8"/>
                <w:szCs w:val="14"/>
              </w:rPr>
              <w:t>2021 год</w:t>
            </w:r>
          </w:p>
        </w:tc>
        <w:tc>
          <w:tcPr>
            <w:tcW w:w="0" w:type="auto"/>
            <w:gridSpan w:val="2"/>
            <w:tcBorders>
              <w:top w:val="single" w:sz="4" w:space="0" w:color="auto"/>
              <w:left w:val="single" w:sz="4" w:space="0" w:color="auto"/>
              <w:bottom w:val="single" w:sz="4" w:space="0" w:color="auto"/>
              <w:right w:val="single" w:sz="4" w:space="0" w:color="auto"/>
            </w:tcBorders>
          </w:tcPr>
          <w:p w:rsidR="000012D8" w:rsidRPr="00A87C52" w:rsidRDefault="000012D8" w:rsidP="00492BCB">
            <w:pPr>
              <w:jc w:val="center"/>
              <w:rPr>
                <w:sz w:val="8"/>
                <w:szCs w:val="14"/>
              </w:rPr>
            </w:pPr>
            <w:r w:rsidRPr="00A87C52">
              <w:rPr>
                <w:sz w:val="8"/>
                <w:szCs w:val="14"/>
              </w:rPr>
              <w:t>6.1</w:t>
            </w:r>
          </w:p>
        </w:tc>
        <w:tc>
          <w:tcPr>
            <w:tcW w:w="0" w:type="auto"/>
            <w:gridSpan w:val="3"/>
            <w:tcBorders>
              <w:top w:val="single" w:sz="4" w:space="0" w:color="auto"/>
              <w:left w:val="single" w:sz="4" w:space="0" w:color="auto"/>
              <w:bottom w:val="single" w:sz="4" w:space="0" w:color="auto"/>
              <w:right w:val="single" w:sz="4" w:space="0" w:color="auto"/>
            </w:tcBorders>
          </w:tcPr>
          <w:p w:rsidR="000012D8" w:rsidRPr="00A87C52" w:rsidRDefault="000012D8" w:rsidP="00492BCB">
            <w:pPr>
              <w:jc w:val="both"/>
              <w:rPr>
                <w:sz w:val="8"/>
                <w:szCs w:val="14"/>
              </w:rPr>
            </w:pPr>
            <w:r w:rsidRPr="00A87C52">
              <w:rPr>
                <w:sz w:val="8"/>
                <w:szCs w:val="14"/>
              </w:rPr>
              <w:t>Бюджет муниципального  округа</w:t>
            </w:r>
          </w:p>
          <w:p w:rsidR="000012D8" w:rsidRPr="00A87C52" w:rsidRDefault="000012D8" w:rsidP="00492BCB">
            <w:pPr>
              <w:jc w:val="both"/>
              <w:rPr>
                <w:sz w:val="8"/>
                <w:szCs w:val="14"/>
              </w:rPr>
            </w:pPr>
          </w:p>
          <w:p w:rsidR="000012D8" w:rsidRPr="00A87C52" w:rsidRDefault="000012D8" w:rsidP="00492BCB">
            <w:pPr>
              <w:jc w:val="both"/>
              <w:rPr>
                <w:sz w:val="8"/>
                <w:szCs w:val="14"/>
              </w:rPr>
            </w:pPr>
            <w:r w:rsidRPr="00A87C52">
              <w:rPr>
                <w:sz w:val="8"/>
                <w:szCs w:val="14"/>
              </w:rPr>
              <w:t>областной бюджет</w:t>
            </w:r>
          </w:p>
          <w:p w:rsidR="000012D8" w:rsidRPr="00A87C52" w:rsidRDefault="000012D8" w:rsidP="00492BCB">
            <w:pPr>
              <w:jc w:val="center"/>
              <w:rPr>
                <w:sz w:val="8"/>
                <w:szCs w:val="14"/>
              </w:rPr>
            </w:pP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jc w:val="center"/>
              <w:rPr>
                <w:sz w:val="8"/>
                <w:szCs w:val="14"/>
              </w:rPr>
            </w:pPr>
            <w:r w:rsidRPr="00A87C52">
              <w:rPr>
                <w:sz w:val="8"/>
                <w:szCs w:val="14"/>
              </w:rPr>
              <w:t>20.00000</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jc w:val="center"/>
              <w:rPr>
                <w:b/>
                <w:sz w:val="8"/>
                <w:szCs w:val="14"/>
              </w:rPr>
            </w:pPr>
            <w:r w:rsidRPr="00A87C52">
              <w:rPr>
                <w:b/>
                <w:sz w:val="8"/>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0012D8" w:rsidRPr="00A87C52" w:rsidRDefault="000012D8" w:rsidP="00492BCB">
            <w:pPr>
              <w:jc w:val="center"/>
              <w:rPr>
                <w:b/>
                <w:sz w:val="8"/>
                <w:szCs w:val="14"/>
              </w:rPr>
            </w:pPr>
            <w:r w:rsidRPr="00A87C52">
              <w:rPr>
                <w:b/>
                <w:sz w:val="8"/>
                <w:szCs w:val="14"/>
              </w:rPr>
              <w:t>-</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jc w:val="center"/>
              <w:rPr>
                <w:b/>
                <w:sz w:val="8"/>
                <w:szCs w:val="14"/>
              </w:rPr>
            </w:pPr>
            <w:r w:rsidRPr="00A87C52">
              <w:rPr>
                <w:b/>
                <w:sz w:val="8"/>
                <w:szCs w:val="14"/>
              </w:rPr>
              <w:t>-</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jc w:val="center"/>
              <w:rPr>
                <w:b/>
                <w:sz w:val="8"/>
                <w:szCs w:val="14"/>
              </w:rPr>
            </w:pPr>
            <w:r w:rsidRPr="00A87C52">
              <w:rPr>
                <w:b/>
                <w:sz w:val="8"/>
                <w:szCs w:val="14"/>
              </w:rPr>
              <w:t>-</w:t>
            </w:r>
          </w:p>
        </w:tc>
        <w:tc>
          <w:tcPr>
            <w:tcW w:w="0" w:type="auto"/>
            <w:gridSpan w:val="2"/>
            <w:tcBorders>
              <w:left w:val="single" w:sz="4" w:space="0" w:color="auto"/>
              <w:right w:val="single" w:sz="4" w:space="0" w:color="auto"/>
            </w:tcBorders>
          </w:tcPr>
          <w:p w:rsidR="000012D8" w:rsidRPr="00A87C52" w:rsidRDefault="000012D8" w:rsidP="00492BCB">
            <w:pPr>
              <w:jc w:val="center"/>
              <w:rPr>
                <w:b/>
                <w:sz w:val="8"/>
                <w:szCs w:val="14"/>
              </w:rPr>
            </w:pPr>
            <w:r w:rsidRPr="00A87C52">
              <w:rPr>
                <w:b/>
                <w:sz w:val="8"/>
                <w:szCs w:val="14"/>
              </w:rPr>
              <w:t>-</w:t>
            </w:r>
          </w:p>
        </w:tc>
      </w:tr>
      <w:tr w:rsidR="00A87C52" w:rsidRPr="00A87C52" w:rsidTr="000012D8">
        <w:trPr>
          <w:gridAfter w:val="1"/>
          <w:trHeight w:val="20"/>
        </w:trPr>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jc w:val="center"/>
              <w:rPr>
                <w:sz w:val="8"/>
                <w:szCs w:val="14"/>
              </w:rPr>
            </w:pPr>
            <w:r w:rsidRPr="00A87C52">
              <w:rPr>
                <w:sz w:val="8"/>
                <w:szCs w:val="14"/>
              </w:rPr>
              <w:t>7</w:t>
            </w:r>
          </w:p>
        </w:tc>
        <w:tc>
          <w:tcPr>
            <w:tcW w:w="0" w:type="auto"/>
            <w:gridSpan w:val="16"/>
            <w:tcBorders>
              <w:top w:val="single" w:sz="4" w:space="0" w:color="auto"/>
              <w:left w:val="single" w:sz="4" w:space="0" w:color="auto"/>
              <w:bottom w:val="single" w:sz="4" w:space="0" w:color="auto"/>
              <w:right w:val="single" w:sz="4" w:space="0" w:color="auto"/>
            </w:tcBorders>
          </w:tcPr>
          <w:p w:rsidR="000012D8" w:rsidRPr="00A87C52" w:rsidRDefault="000012D8" w:rsidP="00492BCB">
            <w:pPr>
              <w:jc w:val="center"/>
              <w:rPr>
                <w:b/>
                <w:sz w:val="8"/>
                <w:szCs w:val="14"/>
              </w:rPr>
            </w:pPr>
            <w:r w:rsidRPr="00A87C52">
              <w:rPr>
                <w:b/>
                <w:sz w:val="8"/>
                <w:szCs w:val="14"/>
              </w:rPr>
              <w:t>Поддержка местных инициатив ТОС «РЕТНО»  «Выполнение комплексных мероприятий по ликвидации очагов распространения борщевика Сосновского (химическая обработка по борьбе с борщевиком в д. Ретно)»</w:t>
            </w:r>
          </w:p>
        </w:tc>
      </w:tr>
      <w:tr w:rsidR="00A87C52" w:rsidRPr="00A87C52" w:rsidTr="000012D8">
        <w:trPr>
          <w:gridAfter w:val="1"/>
          <w:trHeight w:val="20"/>
        </w:trPr>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jc w:val="center"/>
              <w:rPr>
                <w:sz w:val="8"/>
                <w:szCs w:val="14"/>
              </w:rPr>
            </w:pPr>
            <w:r w:rsidRPr="00A87C52">
              <w:rPr>
                <w:sz w:val="8"/>
                <w:szCs w:val="14"/>
              </w:rPr>
              <w:t>7</w:t>
            </w:r>
            <w:r w:rsidRPr="00A87C52">
              <w:rPr>
                <w:sz w:val="8"/>
                <w:szCs w:val="14"/>
              </w:rPr>
              <w:lastRenderedPageBreak/>
              <w:t>.1</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jc w:val="center"/>
              <w:rPr>
                <w:sz w:val="8"/>
                <w:szCs w:val="14"/>
              </w:rPr>
            </w:pPr>
            <w:r w:rsidRPr="00A87C52">
              <w:rPr>
                <w:sz w:val="8"/>
                <w:szCs w:val="14"/>
              </w:rPr>
              <w:t>Поддержка местных инициатив ТОС «РЕТНО»  «Выполнение комплексных мероприятий по ликвидации очагов распространения борщевика Сосновского (</w:t>
            </w:r>
            <w:proofErr w:type="gramStart"/>
            <w:r w:rsidRPr="00A87C52">
              <w:rPr>
                <w:sz w:val="8"/>
                <w:szCs w:val="14"/>
              </w:rPr>
              <w:t>хи-</w:t>
            </w:r>
            <w:proofErr w:type="spellStart"/>
            <w:r w:rsidRPr="00A87C52">
              <w:rPr>
                <w:sz w:val="8"/>
                <w:szCs w:val="14"/>
              </w:rPr>
              <w:t>мическая</w:t>
            </w:r>
            <w:proofErr w:type="spellEnd"/>
            <w:proofErr w:type="gramEnd"/>
            <w:r w:rsidRPr="00A87C52">
              <w:rPr>
                <w:sz w:val="8"/>
                <w:szCs w:val="14"/>
              </w:rPr>
              <w:t xml:space="preserve"> обработка по борьбе с борщевиком в д. Ретно)»</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widowControl w:val="0"/>
              <w:suppressAutoHyphens/>
              <w:autoSpaceDE w:val="0"/>
              <w:autoSpaceDN w:val="0"/>
              <w:adjustRightInd w:val="0"/>
              <w:jc w:val="center"/>
              <w:rPr>
                <w:sz w:val="8"/>
                <w:szCs w:val="14"/>
              </w:rPr>
            </w:pPr>
            <w:r w:rsidRPr="00A87C52">
              <w:rPr>
                <w:sz w:val="8"/>
                <w:szCs w:val="14"/>
              </w:rPr>
              <w:t>Горский территориальный отдел</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jc w:val="center"/>
              <w:rPr>
                <w:sz w:val="8"/>
                <w:szCs w:val="14"/>
              </w:rPr>
            </w:pPr>
            <w:r w:rsidRPr="00A87C52">
              <w:rPr>
                <w:sz w:val="8"/>
                <w:szCs w:val="14"/>
              </w:rPr>
              <w:t>2021 год</w:t>
            </w:r>
          </w:p>
        </w:tc>
        <w:tc>
          <w:tcPr>
            <w:tcW w:w="0" w:type="auto"/>
            <w:gridSpan w:val="2"/>
            <w:tcBorders>
              <w:top w:val="single" w:sz="4" w:space="0" w:color="auto"/>
              <w:left w:val="single" w:sz="4" w:space="0" w:color="auto"/>
              <w:bottom w:val="single" w:sz="4" w:space="0" w:color="auto"/>
              <w:right w:val="single" w:sz="4" w:space="0" w:color="auto"/>
            </w:tcBorders>
          </w:tcPr>
          <w:p w:rsidR="000012D8" w:rsidRPr="00A87C52" w:rsidRDefault="000012D8" w:rsidP="00492BCB">
            <w:pPr>
              <w:jc w:val="center"/>
              <w:rPr>
                <w:sz w:val="8"/>
                <w:szCs w:val="14"/>
              </w:rPr>
            </w:pPr>
            <w:r w:rsidRPr="00A87C52">
              <w:rPr>
                <w:sz w:val="8"/>
                <w:szCs w:val="14"/>
              </w:rPr>
              <w:t>7.1</w:t>
            </w:r>
          </w:p>
        </w:tc>
        <w:tc>
          <w:tcPr>
            <w:tcW w:w="0" w:type="auto"/>
            <w:gridSpan w:val="3"/>
            <w:tcBorders>
              <w:top w:val="single" w:sz="4" w:space="0" w:color="auto"/>
              <w:left w:val="single" w:sz="4" w:space="0" w:color="auto"/>
              <w:bottom w:val="single" w:sz="4" w:space="0" w:color="auto"/>
              <w:right w:val="single" w:sz="4" w:space="0" w:color="auto"/>
            </w:tcBorders>
          </w:tcPr>
          <w:p w:rsidR="000012D8" w:rsidRPr="00A87C52" w:rsidRDefault="000012D8" w:rsidP="00492BCB">
            <w:pPr>
              <w:jc w:val="both"/>
              <w:rPr>
                <w:sz w:val="8"/>
                <w:szCs w:val="14"/>
              </w:rPr>
            </w:pPr>
            <w:r w:rsidRPr="00A87C52">
              <w:rPr>
                <w:sz w:val="8"/>
                <w:szCs w:val="14"/>
              </w:rPr>
              <w:t>Бюджет муниципального  округа</w:t>
            </w:r>
          </w:p>
          <w:p w:rsidR="000012D8" w:rsidRPr="00A87C52" w:rsidRDefault="000012D8" w:rsidP="00492BCB">
            <w:pPr>
              <w:jc w:val="both"/>
              <w:rPr>
                <w:sz w:val="8"/>
                <w:szCs w:val="14"/>
              </w:rPr>
            </w:pPr>
          </w:p>
          <w:p w:rsidR="000012D8" w:rsidRPr="00A87C52" w:rsidRDefault="000012D8" w:rsidP="00492BCB">
            <w:pPr>
              <w:jc w:val="both"/>
              <w:rPr>
                <w:sz w:val="8"/>
                <w:szCs w:val="14"/>
              </w:rPr>
            </w:pPr>
            <w:r w:rsidRPr="00A87C52">
              <w:rPr>
                <w:sz w:val="8"/>
                <w:szCs w:val="14"/>
              </w:rPr>
              <w:t>областной бюджет</w:t>
            </w:r>
          </w:p>
          <w:p w:rsidR="000012D8" w:rsidRPr="00A87C52" w:rsidRDefault="000012D8" w:rsidP="00492BCB">
            <w:pPr>
              <w:jc w:val="center"/>
              <w:rPr>
                <w:sz w:val="8"/>
                <w:szCs w:val="14"/>
              </w:rPr>
            </w:pP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jc w:val="center"/>
              <w:rPr>
                <w:sz w:val="8"/>
                <w:szCs w:val="14"/>
              </w:rPr>
            </w:pPr>
            <w:r w:rsidRPr="00A87C52">
              <w:rPr>
                <w:sz w:val="8"/>
                <w:szCs w:val="14"/>
              </w:rPr>
              <w:t>20.00000</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jc w:val="center"/>
              <w:rPr>
                <w:b/>
                <w:sz w:val="8"/>
                <w:szCs w:val="14"/>
              </w:rPr>
            </w:pPr>
            <w:r w:rsidRPr="00A87C52">
              <w:rPr>
                <w:b/>
                <w:sz w:val="8"/>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0012D8" w:rsidRPr="00A87C52" w:rsidRDefault="000012D8" w:rsidP="00492BCB">
            <w:pPr>
              <w:jc w:val="center"/>
              <w:rPr>
                <w:b/>
                <w:sz w:val="8"/>
                <w:szCs w:val="14"/>
              </w:rPr>
            </w:pPr>
            <w:r w:rsidRPr="00A87C52">
              <w:rPr>
                <w:b/>
                <w:sz w:val="8"/>
                <w:szCs w:val="14"/>
              </w:rPr>
              <w:t>-</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jc w:val="center"/>
              <w:rPr>
                <w:b/>
                <w:sz w:val="8"/>
                <w:szCs w:val="14"/>
              </w:rPr>
            </w:pPr>
            <w:r w:rsidRPr="00A87C52">
              <w:rPr>
                <w:b/>
                <w:sz w:val="8"/>
                <w:szCs w:val="14"/>
              </w:rPr>
              <w:t>-</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jc w:val="center"/>
              <w:rPr>
                <w:b/>
                <w:sz w:val="8"/>
                <w:szCs w:val="14"/>
              </w:rPr>
            </w:pPr>
            <w:r w:rsidRPr="00A87C52">
              <w:rPr>
                <w:b/>
                <w:sz w:val="8"/>
                <w:szCs w:val="14"/>
              </w:rPr>
              <w:t>-</w:t>
            </w:r>
          </w:p>
        </w:tc>
        <w:tc>
          <w:tcPr>
            <w:tcW w:w="0" w:type="auto"/>
            <w:gridSpan w:val="2"/>
            <w:tcBorders>
              <w:left w:val="single" w:sz="4" w:space="0" w:color="auto"/>
              <w:right w:val="single" w:sz="4" w:space="0" w:color="auto"/>
            </w:tcBorders>
          </w:tcPr>
          <w:p w:rsidR="000012D8" w:rsidRPr="00A87C52" w:rsidRDefault="000012D8" w:rsidP="00492BCB">
            <w:pPr>
              <w:jc w:val="center"/>
              <w:rPr>
                <w:b/>
                <w:sz w:val="8"/>
                <w:szCs w:val="14"/>
              </w:rPr>
            </w:pPr>
            <w:r w:rsidRPr="00A87C52">
              <w:rPr>
                <w:b/>
                <w:sz w:val="8"/>
                <w:szCs w:val="14"/>
              </w:rPr>
              <w:t>-</w:t>
            </w:r>
          </w:p>
        </w:tc>
      </w:tr>
      <w:tr w:rsidR="00A87C52" w:rsidRPr="00A87C52" w:rsidTr="000012D8">
        <w:trPr>
          <w:gridAfter w:val="1"/>
          <w:trHeight w:val="20"/>
        </w:trPr>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jc w:val="center"/>
              <w:rPr>
                <w:sz w:val="8"/>
                <w:szCs w:val="14"/>
              </w:rPr>
            </w:pPr>
            <w:r w:rsidRPr="00A87C52">
              <w:rPr>
                <w:sz w:val="8"/>
                <w:szCs w:val="14"/>
              </w:rPr>
              <w:t>8</w:t>
            </w:r>
          </w:p>
        </w:tc>
        <w:tc>
          <w:tcPr>
            <w:tcW w:w="0" w:type="auto"/>
            <w:gridSpan w:val="16"/>
            <w:tcBorders>
              <w:top w:val="single" w:sz="4" w:space="0" w:color="auto"/>
              <w:left w:val="single" w:sz="4" w:space="0" w:color="auto"/>
              <w:bottom w:val="single" w:sz="4" w:space="0" w:color="auto"/>
              <w:right w:val="single" w:sz="4" w:space="0" w:color="auto"/>
            </w:tcBorders>
          </w:tcPr>
          <w:p w:rsidR="000012D8" w:rsidRPr="00A87C52" w:rsidRDefault="000012D8" w:rsidP="00492BCB">
            <w:pPr>
              <w:jc w:val="center"/>
              <w:rPr>
                <w:b/>
                <w:sz w:val="8"/>
                <w:szCs w:val="14"/>
              </w:rPr>
            </w:pPr>
            <w:r w:rsidRPr="00A87C52">
              <w:rPr>
                <w:b/>
                <w:sz w:val="8"/>
                <w:szCs w:val="14"/>
              </w:rPr>
              <w:t>Поддержка местных инициатив ТОС «СВЕТЛИЦЫ» «Благоустройство территории гражданского кладбища «</w:t>
            </w:r>
            <w:proofErr w:type="spellStart"/>
            <w:r w:rsidRPr="00A87C52">
              <w:rPr>
                <w:b/>
                <w:sz w:val="8"/>
                <w:szCs w:val="14"/>
              </w:rPr>
              <w:t>Доворецкое</w:t>
            </w:r>
            <w:proofErr w:type="spellEnd"/>
            <w:r w:rsidRPr="00A87C52">
              <w:rPr>
                <w:b/>
                <w:sz w:val="8"/>
                <w:szCs w:val="14"/>
              </w:rPr>
              <w:t xml:space="preserve">» расположенного по адресу: д. </w:t>
            </w:r>
            <w:proofErr w:type="spellStart"/>
            <w:r w:rsidRPr="00A87C52">
              <w:rPr>
                <w:b/>
                <w:sz w:val="8"/>
                <w:szCs w:val="14"/>
              </w:rPr>
              <w:t>Доворец</w:t>
            </w:r>
            <w:proofErr w:type="spellEnd"/>
            <w:r w:rsidRPr="00A87C52">
              <w:rPr>
                <w:b/>
                <w:sz w:val="8"/>
                <w:szCs w:val="14"/>
              </w:rPr>
              <w:t>,  ул. Мира, з/у1к»</w:t>
            </w:r>
          </w:p>
        </w:tc>
      </w:tr>
      <w:tr w:rsidR="00A87C52" w:rsidRPr="00A87C52" w:rsidTr="000012D8">
        <w:trPr>
          <w:gridAfter w:val="1"/>
          <w:trHeight w:val="20"/>
        </w:trPr>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jc w:val="center"/>
              <w:rPr>
                <w:sz w:val="8"/>
                <w:szCs w:val="14"/>
              </w:rPr>
            </w:pPr>
            <w:r w:rsidRPr="00A87C52">
              <w:rPr>
                <w:sz w:val="8"/>
                <w:szCs w:val="14"/>
              </w:rPr>
              <w:t>8.1</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jc w:val="center"/>
              <w:rPr>
                <w:sz w:val="8"/>
                <w:szCs w:val="14"/>
              </w:rPr>
            </w:pPr>
            <w:r w:rsidRPr="00A87C52">
              <w:rPr>
                <w:sz w:val="8"/>
                <w:szCs w:val="14"/>
              </w:rPr>
              <w:t xml:space="preserve">Поддержка местных инициатив ТОС «СВЕТЛИЦЫ» «Благоустройство общественного кладбища д. </w:t>
            </w:r>
            <w:proofErr w:type="spellStart"/>
            <w:r w:rsidRPr="00A87C52">
              <w:rPr>
                <w:sz w:val="8"/>
                <w:szCs w:val="14"/>
              </w:rPr>
              <w:t>Доворец</w:t>
            </w:r>
            <w:proofErr w:type="spellEnd"/>
            <w:r w:rsidRPr="00A87C52">
              <w:rPr>
                <w:sz w:val="8"/>
                <w:szCs w:val="14"/>
              </w:rPr>
              <w:t xml:space="preserve"> по адресу: ул. Мира, з/у1к»</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widowControl w:val="0"/>
              <w:suppressAutoHyphens/>
              <w:autoSpaceDE w:val="0"/>
              <w:autoSpaceDN w:val="0"/>
              <w:adjustRightInd w:val="0"/>
              <w:jc w:val="center"/>
              <w:rPr>
                <w:sz w:val="8"/>
                <w:szCs w:val="14"/>
              </w:rPr>
            </w:pPr>
            <w:r w:rsidRPr="00A87C52">
              <w:rPr>
                <w:sz w:val="8"/>
                <w:szCs w:val="14"/>
              </w:rPr>
              <w:t>Выбитский территориальный отдел</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jc w:val="center"/>
              <w:rPr>
                <w:sz w:val="8"/>
                <w:szCs w:val="14"/>
              </w:rPr>
            </w:pPr>
            <w:r w:rsidRPr="00A87C52">
              <w:rPr>
                <w:sz w:val="8"/>
                <w:szCs w:val="14"/>
              </w:rPr>
              <w:t>2021 год</w:t>
            </w:r>
          </w:p>
        </w:tc>
        <w:tc>
          <w:tcPr>
            <w:tcW w:w="0" w:type="auto"/>
            <w:gridSpan w:val="2"/>
            <w:tcBorders>
              <w:top w:val="single" w:sz="4" w:space="0" w:color="auto"/>
              <w:left w:val="single" w:sz="4" w:space="0" w:color="auto"/>
              <w:bottom w:val="single" w:sz="4" w:space="0" w:color="auto"/>
              <w:right w:val="single" w:sz="4" w:space="0" w:color="auto"/>
            </w:tcBorders>
          </w:tcPr>
          <w:p w:rsidR="000012D8" w:rsidRPr="00A87C52" w:rsidRDefault="000012D8" w:rsidP="00492BCB">
            <w:pPr>
              <w:jc w:val="center"/>
              <w:rPr>
                <w:sz w:val="8"/>
                <w:szCs w:val="14"/>
              </w:rPr>
            </w:pPr>
            <w:r w:rsidRPr="00A87C52">
              <w:rPr>
                <w:sz w:val="8"/>
                <w:szCs w:val="14"/>
              </w:rPr>
              <w:t>8.1</w:t>
            </w:r>
          </w:p>
        </w:tc>
        <w:tc>
          <w:tcPr>
            <w:tcW w:w="0" w:type="auto"/>
            <w:gridSpan w:val="3"/>
            <w:tcBorders>
              <w:top w:val="single" w:sz="4" w:space="0" w:color="auto"/>
              <w:left w:val="single" w:sz="4" w:space="0" w:color="auto"/>
              <w:bottom w:val="single" w:sz="4" w:space="0" w:color="auto"/>
              <w:right w:val="single" w:sz="4" w:space="0" w:color="auto"/>
            </w:tcBorders>
          </w:tcPr>
          <w:p w:rsidR="000012D8" w:rsidRPr="00A87C52" w:rsidRDefault="000012D8" w:rsidP="00492BCB">
            <w:pPr>
              <w:jc w:val="both"/>
              <w:rPr>
                <w:sz w:val="8"/>
                <w:szCs w:val="14"/>
              </w:rPr>
            </w:pPr>
            <w:r w:rsidRPr="00A87C52">
              <w:rPr>
                <w:sz w:val="8"/>
                <w:szCs w:val="14"/>
              </w:rPr>
              <w:t>Бюджет муниципального  округа</w:t>
            </w:r>
          </w:p>
          <w:p w:rsidR="000012D8" w:rsidRPr="00A87C52" w:rsidRDefault="000012D8" w:rsidP="00492BCB">
            <w:pPr>
              <w:jc w:val="both"/>
              <w:rPr>
                <w:sz w:val="8"/>
                <w:szCs w:val="14"/>
              </w:rPr>
            </w:pPr>
          </w:p>
          <w:p w:rsidR="000012D8" w:rsidRPr="00A87C52" w:rsidRDefault="000012D8" w:rsidP="00492BCB">
            <w:pPr>
              <w:jc w:val="both"/>
              <w:rPr>
                <w:sz w:val="8"/>
                <w:szCs w:val="14"/>
              </w:rPr>
            </w:pPr>
            <w:r w:rsidRPr="00A87C52">
              <w:rPr>
                <w:sz w:val="8"/>
                <w:szCs w:val="14"/>
              </w:rPr>
              <w:t>областной бюджет</w:t>
            </w:r>
          </w:p>
          <w:p w:rsidR="000012D8" w:rsidRPr="00A87C52" w:rsidRDefault="000012D8" w:rsidP="00492BCB">
            <w:pPr>
              <w:jc w:val="center"/>
              <w:rPr>
                <w:sz w:val="8"/>
                <w:szCs w:val="14"/>
              </w:rPr>
            </w:pP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jc w:val="center"/>
              <w:rPr>
                <w:sz w:val="8"/>
                <w:szCs w:val="14"/>
              </w:rPr>
            </w:pPr>
            <w:r w:rsidRPr="00A87C52">
              <w:rPr>
                <w:sz w:val="8"/>
                <w:szCs w:val="14"/>
              </w:rPr>
              <w:t>20.00000</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jc w:val="center"/>
              <w:rPr>
                <w:b/>
                <w:sz w:val="8"/>
                <w:szCs w:val="14"/>
              </w:rPr>
            </w:pPr>
            <w:r w:rsidRPr="00A87C52">
              <w:rPr>
                <w:b/>
                <w:sz w:val="8"/>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0012D8" w:rsidRPr="00A87C52" w:rsidRDefault="000012D8" w:rsidP="00492BCB">
            <w:pPr>
              <w:jc w:val="center"/>
              <w:rPr>
                <w:b/>
                <w:sz w:val="8"/>
                <w:szCs w:val="14"/>
              </w:rPr>
            </w:pPr>
            <w:r w:rsidRPr="00A87C52">
              <w:rPr>
                <w:b/>
                <w:sz w:val="8"/>
                <w:szCs w:val="14"/>
              </w:rPr>
              <w:t>-</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jc w:val="center"/>
              <w:rPr>
                <w:b/>
                <w:sz w:val="8"/>
                <w:szCs w:val="14"/>
              </w:rPr>
            </w:pPr>
            <w:r w:rsidRPr="00A87C52">
              <w:rPr>
                <w:b/>
                <w:sz w:val="8"/>
                <w:szCs w:val="14"/>
              </w:rPr>
              <w:t>-</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jc w:val="center"/>
              <w:rPr>
                <w:b/>
                <w:sz w:val="8"/>
                <w:szCs w:val="14"/>
              </w:rPr>
            </w:pPr>
            <w:r w:rsidRPr="00A87C52">
              <w:rPr>
                <w:b/>
                <w:sz w:val="8"/>
                <w:szCs w:val="14"/>
              </w:rPr>
              <w:t>-</w:t>
            </w:r>
          </w:p>
        </w:tc>
        <w:tc>
          <w:tcPr>
            <w:tcW w:w="0" w:type="auto"/>
            <w:gridSpan w:val="2"/>
            <w:tcBorders>
              <w:left w:val="single" w:sz="4" w:space="0" w:color="auto"/>
              <w:right w:val="single" w:sz="4" w:space="0" w:color="auto"/>
            </w:tcBorders>
          </w:tcPr>
          <w:p w:rsidR="000012D8" w:rsidRPr="00A87C52" w:rsidRDefault="000012D8" w:rsidP="00492BCB">
            <w:pPr>
              <w:jc w:val="center"/>
              <w:rPr>
                <w:b/>
                <w:sz w:val="8"/>
                <w:szCs w:val="14"/>
              </w:rPr>
            </w:pPr>
            <w:r w:rsidRPr="00A87C52">
              <w:rPr>
                <w:b/>
                <w:sz w:val="8"/>
                <w:szCs w:val="14"/>
              </w:rPr>
              <w:t>-</w:t>
            </w:r>
          </w:p>
        </w:tc>
      </w:tr>
      <w:tr w:rsidR="00A87C52" w:rsidRPr="00A87C52" w:rsidTr="000012D8">
        <w:trPr>
          <w:gridAfter w:val="1"/>
          <w:trHeight w:val="20"/>
        </w:trPr>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jc w:val="center"/>
              <w:rPr>
                <w:sz w:val="8"/>
                <w:szCs w:val="14"/>
              </w:rPr>
            </w:pPr>
            <w:r w:rsidRPr="00A87C52">
              <w:rPr>
                <w:sz w:val="8"/>
                <w:szCs w:val="14"/>
              </w:rPr>
              <w:t>9</w:t>
            </w:r>
          </w:p>
        </w:tc>
        <w:tc>
          <w:tcPr>
            <w:tcW w:w="0" w:type="auto"/>
            <w:gridSpan w:val="16"/>
            <w:tcBorders>
              <w:top w:val="single" w:sz="4" w:space="0" w:color="auto"/>
              <w:left w:val="single" w:sz="4" w:space="0" w:color="auto"/>
              <w:bottom w:val="single" w:sz="4" w:space="0" w:color="auto"/>
              <w:right w:val="single" w:sz="4" w:space="0" w:color="auto"/>
            </w:tcBorders>
          </w:tcPr>
          <w:p w:rsidR="000012D8" w:rsidRPr="00A87C52" w:rsidRDefault="000012D8" w:rsidP="00492BCB">
            <w:pPr>
              <w:jc w:val="center"/>
              <w:rPr>
                <w:b/>
                <w:sz w:val="8"/>
                <w:szCs w:val="14"/>
              </w:rPr>
            </w:pPr>
            <w:r w:rsidRPr="00A87C52">
              <w:rPr>
                <w:b/>
                <w:sz w:val="8"/>
                <w:szCs w:val="14"/>
              </w:rPr>
              <w:t>Поддержка местных инициатив ТОС   «Снос аварийный деревьев (опиливание крон)  по ул. Гагарина,</w:t>
            </w:r>
            <w:proofErr w:type="gramStart"/>
            <w:r w:rsidRPr="00A87C52">
              <w:rPr>
                <w:b/>
                <w:sz w:val="8"/>
                <w:szCs w:val="14"/>
              </w:rPr>
              <w:t xml:space="preserve"> .</w:t>
            </w:r>
            <w:proofErr w:type="gramEnd"/>
            <w:r w:rsidRPr="00A87C52">
              <w:rPr>
                <w:b/>
                <w:sz w:val="8"/>
                <w:szCs w:val="14"/>
              </w:rPr>
              <w:t xml:space="preserve"> Комсомола, пр-т Советский г. Сольцы»</w:t>
            </w:r>
          </w:p>
        </w:tc>
      </w:tr>
      <w:tr w:rsidR="00A87C52" w:rsidRPr="00A87C52" w:rsidTr="000012D8">
        <w:trPr>
          <w:gridAfter w:val="1"/>
          <w:trHeight w:val="20"/>
        </w:trPr>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jc w:val="center"/>
              <w:rPr>
                <w:sz w:val="8"/>
                <w:szCs w:val="14"/>
              </w:rPr>
            </w:pPr>
            <w:r w:rsidRPr="00A87C52">
              <w:rPr>
                <w:sz w:val="8"/>
                <w:szCs w:val="14"/>
              </w:rPr>
              <w:t>9.1</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jc w:val="center"/>
              <w:rPr>
                <w:sz w:val="8"/>
                <w:szCs w:val="14"/>
              </w:rPr>
            </w:pPr>
            <w:r w:rsidRPr="00A87C52">
              <w:rPr>
                <w:sz w:val="8"/>
                <w:szCs w:val="14"/>
              </w:rPr>
              <w:t>Поддержка местных инициатив ТОС   «Снос аварийный деревьев (опиливание крон)  по ул. Га-</w:t>
            </w:r>
            <w:proofErr w:type="spellStart"/>
            <w:r w:rsidRPr="00A87C52">
              <w:rPr>
                <w:sz w:val="8"/>
                <w:szCs w:val="14"/>
              </w:rPr>
              <w:t>гарина</w:t>
            </w:r>
            <w:proofErr w:type="spellEnd"/>
            <w:r w:rsidRPr="00A87C52">
              <w:rPr>
                <w:sz w:val="8"/>
                <w:szCs w:val="14"/>
              </w:rPr>
              <w:t>,</w:t>
            </w:r>
            <w:proofErr w:type="gramStart"/>
            <w:r w:rsidRPr="00A87C52">
              <w:rPr>
                <w:sz w:val="8"/>
                <w:szCs w:val="14"/>
              </w:rPr>
              <w:t xml:space="preserve"> .</w:t>
            </w:r>
            <w:proofErr w:type="gramEnd"/>
            <w:r w:rsidRPr="00A87C52">
              <w:rPr>
                <w:sz w:val="8"/>
                <w:szCs w:val="14"/>
              </w:rPr>
              <w:t xml:space="preserve"> Комсомола, пр-т Советский г. Сольцы»</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widowControl w:val="0"/>
              <w:suppressAutoHyphens/>
              <w:autoSpaceDE w:val="0"/>
              <w:autoSpaceDN w:val="0"/>
              <w:adjustRightInd w:val="0"/>
              <w:jc w:val="center"/>
              <w:rPr>
                <w:sz w:val="8"/>
                <w:szCs w:val="14"/>
              </w:rPr>
            </w:pPr>
            <w:r w:rsidRPr="00A87C52">
              <w:rPr>
                <w:sz w:val="8"/>
                <w:szCs w:val="14"/>
              </w:rPr>
              <w:t>МБУ «Солецкое городское хозяйство»</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jc w:val="center"/>
              <w:rPr>
                <w:sz w:val="8"/>
                <w:szCs w:val="14"/>
              </w:rPr>
            </w:pPr>
            <w:r w:rsidRPr="00A87C52">
              <w:rPr>
                <w:sz w:val="8"/>
                <w:szCs w:val="14"/>
              </w:rPr>
              <w:t>2021 год</w:t>
            </w:r>
          </w:p>
        </w:tc>
        <w:tc>
          <w:tcPr>
            <w:tcW w:w="0" w:type="auto"/>
            <w:gridSpan w:val="2"/>
            <w:tcBorders>
              <w:top w:val="single" w:sz="4" w:space="0" w:color="auto"/>
              <w:left w:val="single" w:sz="4" w:space="0" w:color="auto"/>
              <w:bottom w:val="single" w:sz="4" w:space="0" w:color="auto"/>
              <w:right w:val="single" w:sz="4" w:space="0" w:color="auto"/>
            </w:tcBorders>
          </w:tcPr>
          <w:p w:rsidR="000012D8" w:rsidRPr="00A87C52" w:rsidRDefault="000012D8" w:rsidP="00492BCB">
            <w:pPr>
              <w:jc w:val="center"/>
              <w:rPr>
                <w:sz w:val="8"/>
                <w:szCs w:val="14"/>
              </w:rPr>
            </w:pPr>
            <w:r w:rsidRPr="00A87C52">
              <w:rPr>
                <w:sz w:val="8"/>
                <w:szCs w:val="14"/>
              </w:rPr>
              <w:t>9.1</w:t>
            </w:r>
          </w:p>
        </w:tc>
        <w:tc>
          <w:tcPr>
            <w:tcW w:w="0" w:type="auto"/>
            <w:gridSpan w:val="3"/>
            <w:tcBorders>
              <w:top w:val="single" w:sz="4" w:space="0" w:color="auto"/>
              <w:left w:val="single" w:sz="4" w:space="0" w:color="auto"/>
              <w:bottom w:val="single" w:sz="4" w:space="0" w:color="auto"/>
              <w:right w:val="single" w:sz="4" w:space="0" w:color="auto"/>
            </w:tcBorders>
          </w:tcPr>
          <w:p w:rsidR="000012D8" w:rsidRPr="00A87C52" w:rsidRDefault="000012D8" w:rsidP="00492BCB">
            <w:pPr>
              <w:jc w:val="both"/>
              <w:rPr>
                <w:sz w:val="8"/>
                <w:szCs w:val="14"/>
              </w:rPr>
            </w:pPr>
            <w:r w:rsidRPr="00A87C52">
              <w:rPr>
                <w:sz w:val="8"/>
                <w:szCs w:val="14"/>
              </w:rPr>
              <w:t>Бюджет муниципального  округа</w:t>
            </w:r>
          </w:p>
          <w:p w:rsidR="000012D8" w:rsidRPr="00A87C52" w:rsidRDefault="000012D8" w:rsidP="00492BCB">
            <w:pPr>
              <w:jc w:val="both"/>
              <w:rPr>
                <w:sz w:val="8"/>
                <w:szCs w:val="14"/>
              </w:rPr>
            </w:pPr>
          </w:p>
          <w:p w:rsidR="000012D8" w:rsidRPr="00A87C52" w:rsidRDefault="000012D8" w:rsidP="00492BCB">
            <w:pPr>
              <w:jc w:val="both"/>
              <w:rPr>
                <w:sz w:val="8"/>
                <w:szCs w:val="14"/>
              </w:rPr>
            </w:pPr>
            <w:r w:rsidRPr="00A87C52">
              <w:rPr>
                <w:sz w:val="8"/>
                <w:szCs w:val="14"/>
              </w:rPr>
              <w:t>областной бюджет</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jc w:val="center"/>
              <w:rPr>
                <w:sz w:val="8"/>
                <w:szCs w:val="14"/>
              </w:rPr>
            </w:pPr>
            <w:r w:rsidRPr="00A87C52">
              <w:rPr>
                <w:sz w:val="8"/>
                <w:szCs w:val="14"/>
              </w:rPr>
              <w:t>90.00000</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jc w:val="center"/>
              <w:rPr>
                <w:b/>
                <w:sz w:val="8"/>
                <w:szCs w:val="14"/>
              </w:rPr>
            </w:pPr>
            <w:r w:rsidRPr="00A87C52">
              <w:rPr>
                <w:b/>
                <w:sz w:val="8"/>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0012D8" w:rsidRPr="00A87C52" w:rsidRDefault="000012D8" w:rsidP="00492BCB">
            <w:pPr>
              <w:jc w:val="center"/>
              <w:rPr>
                <w:b/>
                <w:sz w:val="8"/>
                <w:szCs w:val="14"/>
              </w:rPr>
            </w:pPr>
            <w:r w:rsidRPr="00A87C52">
              <w:rPr>
                <w:b/>
                <w:sz w:val="8"/>
                <w:szCs w:val="14"/>
              </w:rPr>
              <w:t>-</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jc w:val="center"/>
              <w:rPr>
                <w:b/>
                <w:sz w:val="8"/>
                <w:szCs w:val="14"/>
              </w:rPr>
            </w:pPr>
            <w:r w:rsidRPr="00A87C52">
              <w:rPr>
                <w:b/>
                <w:sz w:val="8"/>
                <w:szCs w:val="14"/>
              </w:rPr>
              <w:t>-</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jc w:val="center"/>
              <w:rPr>
                <w:b/>
                <w:sz w:val="8"/>
                <w:szCs w:val="14"/>
              </w:rPr>
            </w:pPr>
            <w:r w:rsidRPr="00A87C52">
              <w:rPr>
                <w:b/>
                <w:sz w:val="8"/>
                <w:szCs w:val="14"/>
              </w:rPr>
              <w:t>-</w:t>
            </w:r>
          </w:p>
        </w:tc>
        <w:tc>
          <w:tcPr>
            <w:tcW w:w="0" w:type="auto"/>
            <w:gridSpan w:val="2"/>
            <w:tcBorders>
              <w:left w:val="single" w:sz="4" w:space="0" w:color="auto"/>
              <w:right w:val="single" w:sz="4" w:space="0" w:color="auto"/>
            </w:tcBorders>
          </w:tcPr>
          <w:p w:rsidR="000012D8" w:rsidRPr="00A87C52" w:rsidRDefault="000012D8" w:rsidP="00492BCB">
            <w:pPr>
              <w:jc w:val="center"/>
              <w:rPr>
                <w:b/>
                <w:sz w:val="8"/>
                <w:szCs w:val="14"/>
              </w:rPr>
            </w:pPr>
            <w:r w:rsidRPr="00A87C52">
              <w:rPr>
                <w:b/>
                <w:sz w:val="8"/>
                <w:szCs w:val="14"/>
              </w:rPr>
              <w:t>-</w:t>
            </w:r>
          </w:p>
        </w:tc>
      </w:tr>
      <w:tr w:rsidR="00A87C52" w:rsidRPr="00A87C52" w:rsidTr="000012D8">
        <w:trPr>
          <w:gridAfter w:val="1"/>
          <w:trHeight w:val="20"/>
        </w:trPr>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jc w:val="center"/>
              <w:rPr>
                <w:sz w:val="8"/>
                <w:szCs w:val="14"/>
              </w:rPr>
            </w:pPr>
            <w:r w:rsidRPr="00A87C52">
              <w:rPr>
                <w:sz w:val="8"/>
                <w:szCs w:val="14"/>
              </w:rPr>
              <w:t>10</w:t>
            </w:r>
          </w:p>
        </w:tc>
        <w:tc>
          <w:tcPr>
            <w:tcW w:w="0" w:type="auto"/>
            <w:gridSpan w:val="16"/>
            <w:tcBorders>
              <w:top w:val="single" w:sz="4" w:space="0" w:color="auto"/>
              <w:left w:val="single" w:sz="4" w:space="0" w:color="auto"/>
              <w:bottom w:val="single" w:sz="4" w:space="0" w:color="auto"/>
              <w:right w:val="single" w:sz="4" w:space="0" w:color="auto"/>
            </w:tcBorders>
          </w:tcPr>
          <w:p w:rsidR="000012D8" w:rsidRPr="00A87C52" w:rsidRDefault="000012D8" w:rsidP="00492BCB">
            <w:pPr>
              <w:jc w:val="center"/>
              <w:rPr>
                <w:b/>
                <w:sz w:val="8"/>
                <w:szCs w:val="14"/>
              </w:rPr>
            </w:pPr>
            <w:r w:rsidRPr="00A87C52">
              <w:rPr>
                <w:b/>
                <w:sz w:val="8"/>
                <w:szCs w:val="14"/>
              </w:rPr>
              <w:t xml:space="preserve">Уничтожение борщевика Сосновского химическим методом (двукратная обработкой 1 га) в д. Дуброво </w:t>
            </w:r>
          </w:p>
        </w:tc>
      </w:tr>
      <w:tr w:rsidR="00A87C52" w:rsidRPr="00A87C52" w:rsidTr="000012D8">
        <w:trPr>
          <w:gridAfter w:val="1"/>
          <w:trHeight w:val="20"/>
        </w:trPr>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jc w:val="center"/>
              <w:rPr>
                <w:sz w:val="8"/>
                <w:szCs w:val="14"/>
              </w:rPr>
            </w:pPr>
            <w:r w:rsidRPr="00A87C52">
              <w:rPr>
                <w:sz w:val="8"/>
                <w:szCs w:val="14"/>
              </w:rPr>
              <w:t>10.1</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jc w:val="center"/>
              <w:rPr>
                <w:sz w:val="8"/>
                <w:szCs w:val="14"/>
              </w:rPr>
            </w:pPr>
            <w:r w:rsidRPr="00A87C52">
              <w:rPr>
                <w:sz w:val="8"/>
                <w:szCs w:val="14"/>
              </w:rPr>
              <w:t>Уничтожение борщевика Сосновс</w:t>
            </w:r>
            <w:r w:rsidRPr="00A87C52">
              <w:rPr>
                <w:sz w:val="8"/>
                <w:szCs w:val="14"/>
              </w:rPr>
              <w:lastRenderedPageBreak/>
              <w:t>кого химическим методом (двукратная обработкой 1 га) в д. Дуброво</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widowControl w:val="0"/>
              <w:suppressAutoHyphens/>
              <w:autoSpaceDE w:val="0"/>
              <w:autoSpaceDN w:val="0"/>
              <w:adjustRightInd w:val="0"/>
              <w:jc w:val="center"/>
              <w:rPr>
                <w:sz w:val="8"/>
                <w:szCs w:val="14"/>
              </w:rPr>
            </w:pPr>
            <w:r w:rsidRPr="00A87C52">
              <w:rPr>
                <w:sz w:val="8"/>
                <w:szCs w:val="14"/>
              </w:rPr>
              <w:lastRenderedPageBreak/>
              <w:t>Дубровский территориальный отде</w:t>
            </w:r>
            <w:r w:rsidRPr="00A87C52">
              <w:rPr>
                <w:sz w:val="8"/>
                <w:szCs w:val="14"/>
              </w:rPr>
              <w:lastRenderedPageBreak/>
              <w:t>л</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jc w:val="center"/>
              <w:rPr>
                <w:sz w:val="8"/>
                <w:szCs w:val="14"/>
              </w:rPr>
            </w:pPr>
            <w:r w:rsidRPr="00A87C52">
              <w:rPr>
                <w:sz w:val="8"/>
                <w:szCs w:val="14"/>
              </w:rPr>
              <w:lastRenderedPageBreak/>
              <w:t>2021 год</w:t>
            </w:r>
          </w:p>
        </w:tc>
        <w:tc>
          <w:tcPr>
            <w:tcW w:w="0" w:type="auto"/>
            <w:gridSpan w:val="2"/>
            <w:tcBorders>
              <w:top w:val="single" w:sz="4" w:space="0" w:color="auto"/>
              <w:left w:val="single" w:sz="4" w:space="0" w:color="auto"/>
              <w:bottom w:val="single" w:sz="4" w:space="0" w:color="auto"/>
              <w:right w:val="single" w:sz="4" w:space="0" w:color="auto"/>
            </w:tcBorders>
          </w:tcPr>
          <w:p w:rsidR="000012D8" w:rsidRPr="00A87C52" w:rsidRDefault="000012D8" w:rsidP="00492BCB">
            <w:pPr>
              <w:jc w:val="center"/>
              <w:rPr>
                <w:sz w:val="8"/>
                <w:szCs w:val="14"/>
              </w:rPr>
            </w:pPr>
            <w:r w:rsidRPr="00A87C52">
              <w:rPr>
                <w:sz w:val="8"/>
                <w:szCs w:val="14"/>
              </w:rPr>
              <w:t>10.1</w:t>
            </w:r>
          </w:p>
        </w:tc>
        <w:tc>
          <w:tcPr>
            <w:tcW w:w="0" w:type="auto"/>
            <w:gridSpan w:val="3"/>
            <w:tcBorders>
              <w:top w:val="single" w:sz="4" w:space="0" w:color="auto"/>
              <w:left w:val="single" w:sz="4" w:space="0" w:color="auto"/>
              <w:bottom w:val="single" w:sz="4" w:space="0" w:color="auto"/>
              <w:right w:val="single" w:sz="4" w:space="0" w:color="auto"/>
            </w:tcBorders>
          </w:tcPr>
          <w:p w:rsidR="000012D8" w:rsidRPr="00A87C52" w:rsidRDefault="000012D8" w:rsidP="00492BCB">
            <w:pPr>
              <w:jc w:val="both"/>
              <w:rPr>
                <w:sz w:val="8"/>
                <w:szCs w:val="14"/>
              </w:rPr>
            </w:pPr>
            <w:r w:rsidRPr="00A87C52">
              <w:rPr>
                <w:sz w:val="8"/>
                <w:szCs w:val="14"/>
              </w:rPr>
              <w:t>Бюджет муниципального  округа</w:t>
            </w:r>
          </w:p>
          <w:p w:rsidR="000012D8" w:rsidRPr="00A87C52" w:rsidRDefault="000012D8" w:rsidP="00492BCB">
            <w:pPr>
              <w:jc w:val="both"/>
              <w:rPr>
                <w:sz w:val="8"/>
                <w:szCs w:val="14"/>
              </w:rPr>
            </w:pPr>
          </w:p>
          <w:p w:rsidR="000012D8" w:rsidRPr="00A87C52" w:rsidRDefault="000012D8" w:rsidP="00492BCB">
            <w:pPr>
              <w:jc w:val="center"/>
              <w:rPr>
                <w:sz w:val="8"/>
                <w:szCs w:val="14"/>
              </w:rPr>
            </w:pPr>
            <w:r w:rsidRPr="00A87C52">
              <w:rPr>
                <w:sz w:val="8"/>
                <w:szCs w:val="14"/>
              </w:rPr>
              <w:t>областной бюджет</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jc w:val="center"/>
              <w:rPr>
                <w:sz w:val="8"/>
                <w:szCs w:val="14"/>
              </w:rPr>
            </w:pPr>
            <w:r w:rsidRPr="00A87C52">
              <w:rPr>
                <w:sz w:val="8"/>
                <w:szCs w:val="14"/>
              </w:rPr>
              <w:t>25.50000</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jc w:val="center"/>
              <w:rPr>
                <w:b/>
                <w:sz w:val="8"/>
                <w:szCs w:val="14"/>
              </w:rPr>
            </w:pPr>
            <w:r w:rsidRPr="00A87C52">
              <w:rPr>
                <w:b/>
                <w:sz w:val="8"/>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0012D8" w:rsidRPr="00A87C52" w:rsidRDefault="000012D8" w:rsidP="00492BCB">
            <w:pPr>
              <w:jc w:val="center"/>
              <w:rPr>
                <w:b/>
                <w:sz w:val="8"/>
                <w:szCs w:val="14"/>
              </w:rPr>
            </w:pPr>
            <w:r w:rsidRPr="00A87C52">
              <w:rPr>
                <w:b/>
                <w:sz w:val="8"/>
                <w:szCs w:val="14"/>
              </w:rPr>
              <w:t>-</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jc w:val="center"/>
              <w:rPr>
                <w:b/>
                <w:sz w:val="8"/>
                <w:szCs w:val="14"/>
              </w:rPr>
            </w:pPr>
            <w:r w:rsidRPr="00A87C52">
              <w:rPr>
                <w:b/>
                <w:sz w:val="8"/>
                <w:szCs w:val="14"/>
              </w:rPr>
              <w:t>-</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jc w:val="center"/>
              <w:rPr>
                <w:b/>
                <w:sz w:val="8"/>
                <w:szCs w:val="14"/>
              </w:rPr>
            </w:pPr>
            <w:r w:rsidRPr="00A87C52">
              <w:rPr>
                <w:b/>
                <w:sz w:val="8"/>
                <w:szCs w:val="14"/>
              </w:rPr>
              <w:t>-</w:t>
            </w:r>
          </w:p>
        </w:tc>
        <w:tc>
          <w:tcPr>
            <w:tcW w:w="0" w:type="auto"/>
            <w:gridSpan w:val="2"/>
            <w:tcBorders>
              <w:left w:val="single" w:sz="4" w:space="0" w:color="auto"/>
              <w:right w:val="single" w:sz="4" w:space="0" w:color="auto"/>
            </w:tcBorders>
          </w:tcPr>
          <w:p w:rsidR="000012D8" w:rsidRPr="00A87C52" w:rsidRDefault="000012D8" w:rsidP="00492BCB">
            <w:pPr>
              <w:jc w:val="center"/>
              <w:rPr>
                <w:b/>
                <w:sz w:val="8"/>
                <w:szCs w:val="14"/>
              </w:rPr>
            </w:pPr>
            <w:r w:rsidRPr="00A87C52">
              <w:rPr>
                <w:b/>
                <w:sz w:val="8"/>
                <w:szCs w:val="14"/>
              </w:rPr>
              <w:t>-</w:t>
            </w:r>
          </w:p>
        </w:tc>
      </w:tr>
      <w:tr w:rsidR="00A87C52" w:rsidRPr="00A87C52" w:rsidTr="000012D8">
        <w:trPr>
          <w:gridAfter w:val="1"/>
          <w:trHeight w:val="20"/>
        </w:trPr>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jc w:val="center"/>
              <w:rPr>
                <w:sz w:val="8"/>
                <w:szCs w:val="14"/>
              </w:rPr>
            </w:pPr>
            <w:r w:rsidRPr="00A87C52">
              <w:rPr>
                <w:sz w:val="8"/>
                <w:szCs w:val="14"/>
              </w:rPr>
              <w:lastRenderedPageBreak/>
              <w:t>11</w:t>
            </w:r>
          </w:p>
        </w:tc>
        <w:tc>
          <w:tcPr>
            <w:tcW w:w="0" w:type="auto"/>
            <w:gridSpan w:val="16"/>
            <w:tcBorders>
              <w:top w:val="single" w:sz="4" w:space="0" w:color="auto"/>
              <w:left w:val="single" w:sz="4" w:space="0" w:color="auto"/>
              <w:bottom w:val="single" w:sz="4" w:space="0" w:color="auto"/>
              <w:right w:val="single" w:sz="4" w:space="0" w:color="auto"/>
            </w:tcBorders>
          </w:tcPr>
          <w:p w:rsidR="000012D8" w:rsidRPr="00A87C52" w:rsidRDefault="000012D8" w:rsidP="00492BCB">
            <w:pPr>
              <w:jc w:val="center"/>
              <w:rPr>
                <w:b/>
                <w:sz w:val="8"/>
                <w:szCs w:val="14"/>
              </w:rPr>
            </w:pPr>
            <w:r w:rsidRPr="00A87C52">
              <w:rPr>
                <w:b/>
                <w:sz w:val="8"/>
                <w:szCs w:val="14"/>
              </w:rPr>
              <w:t>Уничтожение борщевика Сосновского химическим методом (</w:t>
            </w:r>
            <w:proofErr w:type="gramStart"/>
            <w:r w:rsidRPr="00A87C52">
              <w:rPr>
                <w:b/>
                <w:sz w:val="8"/>
                <w:szCs w:val="14"/>
              </w:rPr>
              <w:t>двукратная</w:t>
            </w:r>
            <w:proofErr w:type="gramEnd"/>
            <w:r w:rsidRPr="00A87C52">
              <w:rPr>
                <w:b/>
                <w:sz w:val="8"/>
                <w:szCs w:val="14"/>
              </w:rPr>
              <w:t xml:space="preserve"> обработкой) в д. Невское</w:t>
            </w:r>
          </w:p>
        </w:tc>
      </w:tr>
      <w:tr w:rsidR="00A87C52" w:rsidRPr="00A87C52" w:rsidTr="000012D8">
        <w:trPr>
          <w:gridAfter w:val="1"/>
          <w:trHeight w:val="20"/>
        </w:trPr>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jc w:val="center"/>
              <w:rPr>
                <w:sz w:val="8"/>
                <w:szCs w:val="14"/>
              </w:rPr>
            </w:pPr>
            <w:r w:rsidRPr="00A87C52">
              <w:rPr>
                <w:sz w:val="8"/>
                <w:szCs w:val="14"/>
              </w:rPr>
              <w:t>11.1</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jc w:val="center"/>
              <w:rPr>
                <w:sz w:val="8"/>
                <w:szCs w:val="14"/>
              </w:rPr>
            </w:pPr>
            <w:r w:rsidRPr="00A87C52">
              <w:rPr>
                <w:sz w:val="8"/>
                <w:szCs w:val="14"/>
              </w:rPr>
              <w:t>Уничтожение борщевика Сосновского химическим методом (</w:t>
            </w:r>
            <w:proofErr w:type="gramStart"/>
            <w:r w:rsidRPr="00A87C52">
              <w:rPr>
                <w:sz w:val="8"/>
                <w:szCs w:val="14"/>
              </w:rPr>
              <w:t>двукратная</w:t>
            </w:r>
            <w:proofErr w:type="gramEnd"/>
            <w:r w:rsidRPr="00A87C52">
              <w:rPr>
                <w:sz w:val="8"/>
                <w:szCs w:val="14"/>
              </w:rPr>
              <w:t xml:space="preserve"> обработкой) в д. Невское</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widowControl w:val="0"/>
              <w:suppressAutoHyphens/>
              <w:autoSpaceDE w:val="0"/>
              <w:autoSpaceDN w:val="0"/>
              <w:adjustRightInd w:val="0"/>
              <w:jc w:val="center"/>
              <w:rPr>
                <w:sz w:val="8"/>
                <w:szCs w:val="14"/>
              </w:rPr>
            </w:pPr>
            <w:r w:rsidRPr="00A87C52">
              <w:rPr>
                <w:sz w:val="8"/>
                <w:szCs w:val="14"/>
              </w:rPr>
              <w:t>Выбитский территориальный отдел</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jc w:val="center"/>
              <w:rPr>
                <w:sz w:val="8"/>
                <w:szCs w:val="14"/>
              </w:rPr>
            </w:pPr>
            <w:r w:rsidRPr="00A87C52">
              <w:rPr>
                <w:sz w:val="8"/>
                <w:szCs w:val="14"/>
              </w:rPr>
              <w:t>2021 год</w:t>
            </w:r>
          </w:p>
        </w:tc>
        <w:tc>
          <w:tcPr>
            <w:tcW w:w="0" w:type="auto"/>
            <w:gridSpan w:val="2"/>
            <w:tcBorders>
              <w:top w:val="single" w:sz="4" w:space="0" w:color="auto"/>
              <w:left w:val="single" w:sz="4" w:space="0" w:color="auto"/>
              <w:bottom w:val="single" w:sz="4" w:space="0" w:color="auto"/>
              <w:right w:val="single" w:sz="4" w:space="0" w:color="auto"/>
            </w:tcBorders>
          </w:tcPr>
          <w:p w:rsidR="000012D8" w:rsidRPr="00A87C52" w:rsidRDefault="000012D8" w:rsidP="00492BCB">
            <w:pPr>
              <w:jc w:val="center"/>
              <w:rPr>
                <w:sz w:val="8"/>
                <w:szCs w:val="14"/>
              </w:rPr>
            </w:pPr>
            <w:r w:rsidRPr="00A87C52">
              <w:rPr>
                <w:sz w:val="8"/>
                <w:szCs w:val="14"/>
              </w:rPr>
              <w:t>11.1</w:t>
            </w:r>
          </w:p>
        </w:tc>
        <w:tc>
          <w:tcPr>
            <w:tcW w:w="0" w:type="auto"/>
            <w:gridSpan w:val="3"/>
            <w:tcBorders>
              <w:top w:val="single" w:sz="4" w:space="0" w:color="auto"/>
              <w:left w:val="single" w:sz="4" w:space="0" w:color="auto"/>
              <w:bottom w:val="single" w:sz="4" w:space="0" w:color="auto"/>
              <w:right w:val="single" w:sz="4" w:space="0" w:color="auto"/>
            </w:tcBorders>
          </w:tcPr>
          <w:p w:rsidR="000012D8" w:rsidRPr="00A87C52" w:rsidRDefault="000012D8" w:rsidP="00492BCB">
            <w:pPr>
              <w:jc w:val="both"/>
              <w:rPr>
                <w:sz w:val="8"/>
                <w:szCs w:val="14"/>
              </w:rPr>
            </w:pPr>
            <w:r w:rsidRPr="00A87C52">
              <w:rPr>
                <w:sz w:val="8"/>
                <w:szCs w:val="14"/>
              </w:rPr>
              <w:t>Бюджет муниципального  округа</w:t>
            </w:r>
          </w:p>
          <w:p w:rsidR="000012D8" w:rsidRPr="00A87C52" w:rsidRDefault="000012D8" w:rsidP="00492BCB">
            <w:pPr>
              <w:jc w:val="both"/>
              <w:rPr>
                <w:sz w:val="8"/>
                <w:szCs w:val="14"/>
              </w:rPr>
            </w:pPr>
          </w:p>
          <w:p w:rsidR="000012D8" w:rsidRPr="00A87C52" w:rsidRDefault="000012D8" w:rsidP="00492BCB">
            <w:pPr>
              <w:jc w:val="center"/>
              <w:rPr>
                <w:sz w:val="8"/>
                <w:szCs w:val="14"/>
              </w:rPr>
            </w:pPr>
            <w:r w:rsidRPr="00A87C52">
              <w:rPr>
                <w:sz w:val="8"/>
                <w:szCs w:val="14"/>
              </w:rPr>
              <w:t>областной бюджет</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jc w:val="center"/>
              <w:rPr>
                <w:sz w:val="8"/>
                <w:szCs w:val="14"/>
              </w:rPr>
            </w:pPr>
            <w:r w:rsidRPr="00A87C52">
              <w:rPr>
                <w:sz w:val="8"/>
                <w:szCs w:val="14"/>
              </w:rPr>
              <w:t>37.50000</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jc w:val="center"/>
              <w:rPr>
                <w:b/>
                <w:sz w:val="8"/>
                <w:szCs w:val="14"/>
              </w:rPr>
            </w:pPr>
            <w:r w:rsidRPr="00A87C52">
              <w:rPr>
                <w:b/>
                <w:sz w:val="8"/>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0012D8" w:rsidRPr="00A87C52" w:rsidRDefault="000012D8" w:rsidP="00492BCB">
            <w:pPr>
              <w:jc w:val="center"/>
              <w:rPr>
                <w:b/>
                <w:sz w:val="8"/>
                <w:szCs w:val="14"/>
              </w:rPr>
            </w:pPr>
            <w:r w:rsidRPr="00A87C52">
              <w:rPr>
                <w:b/>
                <w:sz w:val="8"/>
                <w:szCs w:val="14"/>
              </w:rPr>
              <w:t>-</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jc w:val="center"/>
              <w:rPr>
                <w:b/>
                <w:sz w:val="8"/>
                <w:szCs w:val="14"/>
              </w:rPr>
            </w:pPr>
            <w:r w:rsidRPr="00A87C52">
              <w:rPr>
                <w:b/>
                <w:sz w:val="8"/>
                <w:szCs w:val="14"/>
              </w:rPr>
              <w:t>-</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jc w:val="center"/>
              <w:rPr>
                <w:b/>
                <w:sz w:val="8"/>
                <w:szCs w:val="14"/>
              </w:rPr>
            </w:pPr>
            <w:r w:rsidRPr="00A87C52">
              <w:rPr>
                <w:b/>
                <w:sz w:val="8"/>
                <w:szCs w:val="14"/>
              </w:rPr>
              <w:t>-</w:t>
            </w:r>
          </w:p>
        </w:tc>
        <w:tc>
          <w:tcPr>
            <w:tcW w:w="0" w:type="auto"/>
            <w:gridSpan w:val="2"/>
            <w:tcBorders>
              <w:left w:val="single" w:sz="4" w:space="0" w:color="auto"/>
              <w:right w:val="single" w:sz="4" w:space="0" w:color="auto"/>
            </w:tcBorders>
          </w:tcPr>
          <w:p w:rsidR="000012D8" w:rsidRPr="00A87C52" w:rsidRDefault="000012D8" w:rsidP="00492BCB">
            <w:pPr>
              <w:jc w:val="center"/>
              <w:rPr>
                <w:b/>
                <w:sz w:val="8"/>
                <w:szCs w:val="14"/>
              </w:rPr>
            </w:pPr>
            <w:r w:rsidRPr="00A87C52">
              <w:rPr>
                <w:b/>
                <w:sz w:val="8"/>
                <w:szCs w:val="14"/>
              </w:rPr>
              <w:t>-</w:t>
            </w:r>
          </w:p>
        </w:tc>
      </w:tr>
      <w:tr w:rsidR="00A87C52" w:rsidRPr="00A87C52" w:rsidTr="000012D8">
        <w:trPr>
          <w:gridAfter w:val="1"/>
          <w:trHeight w:val="20"/>
        </w:trPr>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jc w:val="center"/>
              <w:rPr>
                <w:sz w:val="8"/>
                <w:szCs w:val="14"/>
              </w:rPr>
            </w:pPr>
            <w:r w:rsidRPr="00A87C52">
              <w:rPr>
                <w:sz w:val="8"/>
                <w:szCs w:val="14"/>
              </w:rPr>
              <w:t>12</w:t>
            </w:r>
          </w:p>
        </w:tc>
        <w:tc>
          <w:tcPr>
            <w:tcW w:w="0" w:type="auto"/>
            <w:gridSpan w:val="16"/>
            <w:tcBorders>
              <w:top w:val="single" w:sz="4" w:space="0" w:color="auto"/>
              <w:left w:val="single" w:sz="4" w:space="0" w:color="auto"/>
              <w:bottom w:val="single" w:sz="4" w:space="0" w:color="auto"/>
              <w:right w:val="single" w:sz="4" w:space="0" w:color="auto"/>
            </w:tcBorders>
          </w:tcPr>
          <w:p w:rsidR="000012D8" w:rsidRPr="00A87C52" w:rsidRDefault="000012D8" w:rsidP="00492BCB">
            <w:pPr>
              <w:jc w:val="center"/>
              <w:rPr>
                <w:b/>
                <w:sz w:val="8"/>
                <w:szCs w:val="14"/>
              </w:rPr>
            </w:pPr>
            <w:r w:rsidRPr="00A87C52">
              <w:rPr>
                <w:b/>
                <w:sz w:val="8"/>
                <w:szCs w:val="14"/>
              </w:rPr>
              <w:t>Выполнение комплексных мероприятий по ликвидации очагов распространения борщевика Сосновского в Горки</w:t>
            </w:r>
          </w:p>
        </w:tc>
      </w:tr>
      <w:tr w:rsidR="00A87C52" w:rsidRPr="00A87C52" w:rsidTr="000012D8">
        <w:trPr>
          <w:gridAfter w:val="1"/>
          <w:trHeight w:val="20"/>
        </w:trPr>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jc w:val="center"/>
              <w:rPr>
                <w:sz w:val="8"/>
                <w:szCs w:val="14"/>
              </w:rPr>
            </w:pPr>
            <w:r w:rsidRPr="00A87C52">
              <w:rPr>
                <w:sz w:val="8"/>
                <w:szCs w:val="14"/>
              </w:rPr>
              <w:t>12.1</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jc w:val="center"/>
              <w:rPr>
                <w:sz w:val="8"/>
                <w:szCs w:val="14"/>
              </w:rPr>
            </w:pPr>
            <w:r w:rsidRPr="00A87C52">
              <w:rPr>
                <w:sz w:val="8"/>
                <w:szCs w:val="14"/>
              </w:rPr>
              <w:t>Выполнение комплексных мероприятий по ликвидации очагов распространения борщевика Сосновского в Горки</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widowControl w:val="0"/>
              <w:suppressAutoHyphens/>
              <w:autoSpaceDE w:val="0"/>
              <w:autoSpaceDN w:val="0"/>
              <w:adjustRightInd w:val="0"/>
              <w:jc w:val="center"/>
              <w:rPr>
                <w:sz w:val="8"/>
                <w:szCs w:val="14"/>
              </w:rPr>
            </w:pPr>
            <w:proofErr w:type="spellStart"/>
            <w:r w:rsidRPr="00A87C52">
              <w:rPr>
                <w:sz w:val="8"/>
                <w:szCs w:val="14"/>
              </w:rPr>
              <w:t>Гоский</w:t>
            </w:r>
            <w:proofErr w:type="spellEnd"/>
            <w:r w:rsidRPr="00A87C52">
              <w:rPr>
                <w:sz w:val="8"/>
                <w:szCs w:val="14"/>
              </w:rPr>
              <w:t xml:space="preserve"> территориальный отдел</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jc w:val="center"/>
              <w:rPr>
                <w:sz w:val="8"/>
                <w:szCs w:val="14"/>
              </w:rPr>
            </w:pPr>
          </w:p>
          <w:p w:rsidR="000012D8" w:rsidRPr="00A87C52" w:rsidRDefault="000012D8" w:rsidP="00492BCB">
            <w:pPr>
              <w:rPr>
                <w:sz w:val="8"/>
                <w:szCs w:val="14"/>
              </w:rPr>
            </w:pPr>
          </w:p>
          <w:p w:rsidR="000012D8" w:rsidRPr="00A87C52" w:rsidRDefault="000012D8" w:rsidP="00492BCB">
            <w:pPr>
              <w:rPr>
                <w:sz w:val="8"/>
                <w:szCs w:val="14"/>
              </w:rPr>
            </w:pPr>
            <w:r w:rsidRPr="00A87C52">
              <w:rPr>
                <w:sz w:val="8"/>
                <w:szCs w:val="14"/>
              </w:rPr>
              <w:t>2021 год</w:t>
            </w:r>
          </w:p>
        </w:tc>
        <w:tc>
          <w:tcPr>
            <w:tcW w:w="0" w:type="auto"/>
            <w:gridSpan w:val="2"/>
            <w:tcBorders>
              <w:top w:val="single" w:sz="4" w:space="0" w:color="auto"/>
              <w:left w:val="single" w:sz="4" w:space="0" w:color="auto"/>
              <w:bottom w:val="single" w:sz="4" w:space="0" w:color="auto"/>
              <w:right w:val="single" w:sz="4" w:space="0" w:color="auto"/>
            </w:tcBorders>
          </w:tcPr>
          <w:p w:rsidR="000012D8" w:rsidRPr="00A87C52" w:rsidRDefault="000012D8" w:rsidP="00492BCB">
            <w:pPr>
              <w:jc w:val="center"/>
              <w:rPr>
                <w:sz w:val="8"/>
                <w:szCs w:val="14"/>
              </w:rPr>
            </w:pPr>
          </w:p>
          <w:p w:rsidR="000012D8" w:rsidRPr="00A87C52" w:rsidRDefault="000012D8" w:rsidP="00492BCB">
            <w:pPr>
              <w:rPr>
                <w:sz w:val="8"/>
                <w:szCs w:val="14"/>
              </w:rPr>
            </w:pPr>
          </w:p>
          <w:p w:rsidR="000012D8" w:rsidRPr="00A87C52" w:rsidRDefault="000012D8" w:rsidP="00492BCB">
            <w:pPr>
              <w:tabs>
                <w:tab w:val="left" w:pos="1019"/>
              </w:tabs>
              <w:rPr>
                <w:sz w:val="8"/>
                <w:szCs w:val="14"/>
              </w:rPr>
            </w:pPr>
            <w:r w:rsidRPr="00A87C52">
              <w:rPr>
                <w:sz w:val="8"/>
                <w:szCs w:val="14"/>
              </w:rPr>
              <w:tab/>
              <w:t>21.1</w:t>
            </w:r>
          </w:p>
        </w:tc>
        <w:tc>
          <w:tcPr>
            <w:tcW w:w="0" w:type="auto"/>
            <w:gridSpan w:val="3"/>
            <w:tcBorders>
              <w:top w:val="single" w:sz="4" w:space="0" w:color="auto"/>
              <w:left w:val="single" w:sz="4" w:space="0" w:color="auto"/>
              <w:bottom w:val="single" w:sz="4" w:space="0" w:color="auto"/>
              <w:right w:val="single" w:sz="4" w:space="0" w:color="auto"/>
            </w:tcBorders>
          </w:tcPr>
          <w:p w:rsidR="000012D8" w:rsidRPr="00A87C52" w:rsidRDefault="000012D8" w:rsidP="00492BCB">
            <w:pPr>
              <w:jc w:val="both"/>
              <w:rPr>
                <w:sz w:val="8"/>
                <w:szCs w:val="14"/>
              </w:rPr>
            </w:pPr>
            <w:r w:rsidRPr="00A87C52">
              <w:rPr>
                <w:sz w:val="8"/>
                <w:szCs w:val="14"/>
              </w:rPr>
              <w:t>Бюджет муниципального  округа</w:t>
            </w:r>
          </w:p>
          <w:p w:rsidR="000012D8" w:rsidRPr="00A87C52" w:rsidRDefault="000012D8" w:rsidP="00492BCB">
            <w:pPr>
              <w:jc w:val="both"/>
              <w:rPr>
                <w:sz w:val="8"/>
                <w:szCs w:val="14"/>
              </w:rPr>
            </w:pPr>
          </w:p>
          <w:p w:rsidR="000012D8" w:rsidRPr="00A87C52" w:rsidRDefault="000012D8" w:rsidP="00492BCB">
            <w:pPr>
              <w:jc w:val="center"/>
              <w:rPr>
                <w:sz w:val="8"/>
                <w:szCs w:val="14"/>
              </w:rPr>
            </w:pPr>
            <w:r w:rsidRPr="00A87C52">
              <w:rPr>
                <w:sz w:val="8"/>
                <w:szCs w:val="14"/>
              </w:rPr>
              <w:t>областной бюджет</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jc w:val="center"/>
              <w:rPr>
                <w:sz w:val="8"/>
                <w:szCs w:val="14"/>
              </w:rPr>
            </w:pPr>
            <w:r w:rsidRPr="00A87C52">
              <w:rPr>
                <w:sz w:val="8"/>
                <w:szCs w:val="14"/>
              </w:rPr>
              <w:t>50.000000</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jc w:val="center"/>
              <w:rPr>
                <w:b/>
                <w:sz w:val="8"/>
                <w:szCs w:val="14"/>
              </w:rPr>
            </w:pPr>
            <w:r w:rsidRPr="00A87C52">
              <w:rPr>
                <w:b/>
                <w:sz w:val="8"/>
                <w:szCs w:val="14"/>
              </w:rPr>
              <w:t>-</w:t>
            </w:r>
          </w:p>
        </w:tc>
        <w:tc>
          <w:tcPr>
            <w:tcW w:w="0" w:type="auto"/>
            <w:gridSpan w:val="2"/>
            <w:tcBorders>
              <w:top w:val="single" w:sz="4" w:space="0" w:color="auto"/>
              <w:left w:val="single" w:sz="4" w:space="0" w:color="auto"/>
              <w:bottom w:val="single" w:sz="4" w:space="0" w:color="auto"/>
              <w:right w:val="single" w:sz="4" w:space="0" w:color="auto"/>
            </w:tcBorders>
          </w:tcPr>
          <w:p w:rsidR="000012D8" w:rsidRPr="00A87C52" w:rsidRDefault="000012D8" w:rsidP="00492BCB">
            <w:pPr>
              <w:jc w:val="center"/>
              <w:rPr>
                <w:b/>
                <w:sz w:val="8"/>
                <w:szCs w:val="14"/>
              </w:rPr>
            </w:pPr>
            <w:r w:rsidRPr="00A87C52">
              <w:rPr>
                <w:b/>
                <w:sz w:val="8"/>
                <w:szCs w:val="14"/>
              </w:rPr>
              <w:t>-</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jc w:val="center"/>
              <w:rPr>
                <w:b/>
                <w:sz w:val="8"/>
                <w:szCs w:val="14"/>
              </w:rPr>
            </w:pPr>
            <w:r w:rsidRPr="00A87C52">
              <w:rPr>
                <w:b/>
                <w:sz w:val="8"/>
                <w:szCs w:val="14"/>
              </w:rPr>
              <w:t>-</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jc w:val="center"/>
              <w:rPr>
                <w:b/>
                <w:sz w:val="8"/>
                <w:szCs w:val="14"/>
              </w:rPr>
            </w:pPr>
            <w:r w:rsidRPr="00A87C52">
              <w:rPr>
                <w:b/>
                <w:sz w:val="8"/>
                <w:szCs w:val="14"/>
              </w:rPr>
              <w:t>-</w:t>
            </w:r>
          </w:p>
        </w:tc>
        <w:tc>
          <w:tcPr>
            <w:tcW w:w="0" w:type="auto"/>
            <w:gridSpan w:val="2"/>
            <w:tcBorders>
              <w:left w:val="single" w:sz="4" w:space="0" w:color="auto"/>
              <w:right w:val="single" w:sz="4" w:space="0" w:color="auto"/>
            </w:tcBorders>
          </w:tcPr>
          <w:p w:rsidR="000012D8" w:rsidRPr="00A87C52" w:rsidRDefault="000012D8" w:rsidP="00492BCB">
            <w:pPr>
              <w:jc w:val="center"/>
              <w:rPr>
                <w:b/>
                <w:sz w:val="8"/>
                <w:szCs w:val="14"/>
              </w:rPr>
            </w:pPr>
            <w:r w:rsidRPr="00A87C52">
              <w:rPr>
                <w:b/>
                <w:sz w:val="8"/>
                <w:szCs w:val="14"/>
              </w:rPr>
              <w:t>-</w:t>
            </w:r>
          </w:p>
        </w:tc>
      </w:tr>
      <w:tr w:rsidR="00A87C52" w:rsidRPr="00A87C52" w:rsidTr="000012D8">
        <w:trPr>
          <w:gridAfter w:val="1"/>
          <w:trHeight w:val="20"/>
        </w:trPr>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jc w:val="center"/>
              <w:rPr>
                <w:sz w:val="8"/>
                <w:szCs w:val="14"/>
              </w:rPr>
            </w:pP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jc w:val="center"/>
              <w:rPr>
                <w:sz w:val="8"/>
                <w:szCs w:val="14"/>
              </w:rPr>
            </w:pPr>
          </w:p>
          <w:p w:rsidR="000012D8" w:rsidRPr="00A87C52" w:rsidRDefault="000012D8" w:rsidP="00492BCB">
            <w:pPr>
              <w:jc w:val="center"/>
              <w:rPr>
                <w:sz w:val="8"/>
                <w:szCs w:val="14"/>
              </w:rPr>
            </w:pPr>
            <w:r w:rsidRPr="00A87C52">
              <w:rPr>
                <w:sz w:val="8"/>
                <w:szCs w:val="14"/>
              </w:rPr>
              <w:t>Итого по программе</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widowControl w:val="0"/>
              <w:suppressAutoHyphens/>
              <w:autoSpaceDE w:val="0"/>
              <w:autoSpaceDN w:val="0"/>
              <w:adjustRightInd w:val="0"/>
              <w:jc w:val="center"/>
              <w:rPr>
                <w:sz w:val="8"/>
                <w:szCs w:val="14"/>
              </w:rPr>
            </w:pP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jc w:val="center"/>
              <w:rPr>
                <w:sz w:val="8"/>
                <w:szCs w:val="14"/>
              </w:rPr>
            </w:pPr>
          </w:p>
        </w:tc>
        <w:tc>
          <w:tcPr>
            <w:tcW w:w="0" w:type="auto"/>
            <w:gridSpan w:val="2"/>
            <w:tcBorders>
              <w:top w:val="single" w:sz="4" w:space="0" w:color="auto"/>
              <w:left w:val="single" w:sz="4" w:space="0" w:color="auto"/>
              <w:bottom w:val="single" w:sz="4" w:space="0" w:color="auto"/>
              <w:right w:val="single" w:sz="4" w:space="0" w:color="auto"/>
            </w:tcBorders>
          </w:tcPr>
          <w:p w:rsidR="000012D8" w:rsidRPr="00A87C52" w:rsidRDefault="000012D8" w:rsidP="00492BCB">
            <w:pPr>
              <w:jc w:val="center"/>
              <w:rPr>
                <w:sz w:val="8"/>
                <w:szCs w:val="14"/>
              </w:rPr>
            </w:pPr>
          </w:p>
        </w:tc>
        <w:tc>
          <w:tcPr>
            <w:tcW w:w="0" w:type="auto"/>
            <w:gridSpan w:val="3"/>
            <w:tcBorders>
              <w:top w:val="single" w:sz="4" w:space="0" w:color="auto"/>
              <w:left w:val="single" w:sz="4" w:space="0" w:color="auto"/>
              <w:bottom w:val="single" w:sz="4" w:space="0" w:color="auto"/>
              <w:right w:val="single" w:sz="4" w:space="0" w:color="auto"/>
            </w:tcBorders>
          </w:tcPr>
          <w:p w:rsidR="000012D8" w:rsidRPr="00A87C52" w:rsidRDefault="000012D8" w:rsidP="00492BCB">
            <w:pPr>
              <w:jc w:val="center"/>
              <w:rPr>
                <w:sz w:val="8"/>
                <w:szCs w:val="14"/>
              </w:rPr>
            </w:pP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jc w:val="center"/>
              <w:rPr>
                <w:b/>
                <w:sz w:val="8"/>
                <w:szCs w:val="14"/>
              </w:rPr>
            </w:pPr>
          </w:p>
          <w:p w:rsidR="000012D8" w:rsidRPr="00A87C52" w:rsidRDefault="000012D8" w:rsidP="00492BCB">
            <w:pPr>
              <w:jc w:val="center"/>
              <w:rPr>
                <w:b/>
                <w:sz w:val="8"/>
                <w:szCs w:val="14"/>
              </w:rPr>
            </w:pPr>
            <w:r w:rsidRPr="00A87C52">
              <w:rPr>
                <w:b/>
                <w:sz w:val="8"/>
                <w:szCs w:val="14"/>
              </w:rPr>
              <w:t>14561,25000</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jc w:val="center"/>
              <w:rPr>
                <w:b/>
                <w:sz w:val="8"/>
                <w:szCs w:val="14"/>
              </w:rPr>
            </w:pPr>
          </w:p>
          <w:p w:rsidR="000012D8" w:rsidRPr="00A87C52" w:rsidRDefault="000012D8" w:rsidP="00492BCB">
            <w:pPr>
              <w:jc w:val="center"/>
              <w:rPr>
                <w:b/>
                <w:sz w:val="8"/>
                <w:szCs w:val="14"/>
              </w:rPr>
            </w:pPr>
            <w:r w:rsidRPr="00A87C52">
              <w:rPr>
                <w:b/>
                <w:sz w:val="8"/>
                <w:szCs w:val="14"/>
              </w:rPr>
              <w:t>12120,80000</w:t>
            </w:r>
          </w:p>
        </w:tc>
        <w:tc>
          <w:tcPr>
            <w:tcW w:w="0" w:type="auto"/>
            <w:gridSpan w:val="2"/>
            <w:tcBorders>
              <w:top w:val="single" w:sz="4" w:space="0" w:color="auto"/>
              <w:left w:val="single" w:sz="4" w:space="0" w:color="auto"/>
              <w:bottom w:val="single" w:sz="4" w:space="0" w:color="auto"/>
              <w:right w:val="single" w:sz="4" w:space="0" w:color="auto"/>
            </w:tcBorders>
          </w:tcPr>
          <w:p w:rsidR="000012D8" w:rsidRPr="00A87C52" w:rsidRDefault="000012D8" w:rsidP="00492BCB">
            <w:pPr>
              <w:jc w:val="center"/>
              <w:rPr>
                <w:b/>
                <w:sz w:val="8"/>
                <w:szCs w:val="14"/>
              </w:rPr>
            </w:pPr>
          </w:p>
          <w:p w:rsidR="000012D8" w:rsidRPr="00A87C52" w:rsidRDefault="000012D8" w:rsidP="00492BCB">
            <w:pPr>
              <w:jc w:val="center"/>
              <w:rPr>
                <w:b/>
                <w:sz w:val="8"/>
                <w:szCs w:val="14"/>
              </w:rPr>
            </w:pPr>
            <w:r w:rsidRPr="00A87C52">
              <w:rPr>
                <w:b/>
                <w:sz w:val="8"/>
                <w:szCs w:val="14"/>
              </w:rPr>
              <w:t>12120,80000</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jc w:val="center"/>
              <w:rPr>
                <w:b/>
                <w:sz w:val="8"/>
                <w:szCs w:val="14"/>
              </w:rPr>
            </w:pPr>
          </w:p>
          <w:p w:rsidR="000012D8" w:rsidRPr="00A87C52" w:rsidRDefault="000012D8" w:rsidP="00492BCB">
            <w:pPr>
              <w:jc w:val="center"/>
              <w:rPr>
                <w:b/>
                <w:sz w:val="8"/>
                <w:szCs w:val="14"/>
              </w:rPr>
            </w:pPr>
            <w:r w:rsidRPr="00A87C52">
              <w:rPr>
                <w:b/>
                <w:sz w:val="8"/>
                <w:szCs w:val="14"/>
              </w:rPr>
              <w:t>12120,80000</w:t>
            </w:r>
          </w:p>
        </w:tc>
        <w:tc>
          <w:tcPr>
            <w:tcW w:w="0" w:type="auto"/>
            <w:tcBorders>
              <w:top w:val="single" w:sz="4" w:space="0" w:color="auto"/>
              <w:left w:val="single" w:sz="4" w:space="0" w:color="auto"/>
              <w:bottom w:val="single" w:sz="4" w:space="0" w:color="auto"/>
              <w:right w:val="single" w:sz="4" w:space="0" w:color="auto"/>
            </w:tcBorders>
          </w:tcPr>
          <w:p w:rsidR="000012D8" w:rsidRPr="00A87C52" w:rsidRDefault="000012D8" w:rsidP="00492BCB">
            <w:pPr>
              <w:jc w:val="center"/>
              <w:rPr>
                <w:b/>
                <w:sz w:val="8"/>
                <w:szCs w:val="14"/>
              </w:rPr>
            </w:pPr>
          </w:p>
          <w:p w:rsidR="000012D8" w:rsidRPr="00A87C52" w:rsidRDefault="000012D8" w:rsidP="00492BCB">
            <w:pPr>
              <w:jc w:val="center"/>
              <w:rPr>
                <w:b/>
                <w:sz w:val="8"/>
                <w:szCs w:val="14"/>
              </w:rPr>
            </w:pPr>
            <w:r w:rsidRPr="00A87C52">
              <w:rPr>
                <w:b/>
                <w:sz w:val="8"/>
                <w:szCs w:val="14"/>
              </w:rPr>
              <w:t>12120,80000</w:t>
            </w:r>
          </w:p>
        </w:tc>
        <w:tc>
          <w:tcPr>
            <w:tcW w:w="0" w:type="auto"/>
            <w:gridSpan w:val="2"/>
            <w:tcBorders>
              <w:left w:val="single" w:sz="4" w:space="0" w:color="auto"/>
              <w:bottom w:val="single" w:sz="4" w:space="0" w:color="auto"/>
              <w:right w:val="single" w:sz="4" w:space="0" w:color="auto"/>
            </w:tcBorders>
          </w:tcPr>
          <w:p w:rsidR="000012D8" w:rsidRPr="00A87C52" w:rsidRDefault="000012D8" w:rsidP="00492BCB">
            <w:pPr>
              <w:jc w:val="center"/>
              <w:rPr>
                <w:b/>
                <w:sz w:val="8"/>
                <w:szCs w:val="14"/>
              </w:rPr>
            </w:pPr>
          </w:p>
          <w:p w:rsidR="000012D8" w:rsidRPr="00A87C52" w:rsidRDefault="000012D8" w:rsidP="00492BCB">
            <w:pPr>
              <w:jc w:val="center"/>
              <w:rPr>
                <w:b/>
                <w:sz w:val="8"/>
                <w:szCs w:val="14"/>
              </w:rPr>
            </w:pPr>
            <w:r w:rsidRPr="00A87C52">
              <w:rPr>
                <w:b/>
                <w:sz w:val="8"/>
                <w:szCs w:val="14"/>
              </w:rPr>
              <w:t>12120,80000</w:t>
            </w:r>
          </w:p>
        </w:tc>
      </w:tr>
    </w:tbl>
    <w:p w:rsidR="000012D8" w:rsidRPr="00A87C52" w:rsidRDefault="000012D8" w:rsidP="000012D8">
      <w:pPr>
        <w:suppressAutoHyphens/>
        <w:ind w:firstLine="284"/>
        <w:contextualSpacing/>
        <w:jc w:val="both"/>
        <w:rPr>
          <w:sz w:val="14"/>
          <w:szCs w:val="14"/>
        </w:rPr>
      </w:pPr>
      <w:r w:rsidRPr="00A87C52">
        <w:rPr>
          <w:sz w:val="14"/>
          <w:szCs w:val="14"/>
        </w:rPr>
        <w:t>2. Опубликовать настоящее постановление в периодическом печатном издании бюллетень «Солецкий вестник» и разместить на официальном сайте Администрации Солецкого муниципального округа в информационно – телекоммуникационной сети «Интернет».</w:t>
      </w:r>
    </w:p>
    <w:p w:rsidR="00E40809" w:rsidRPr="00A87C52" w:rsidRDefault="00E40809" w:rsidP="000012D8">
      <w:pPr>
        <w:rPr>
          <w:b/>
          <w:sz w:val="14"/>
          <w:szCs w:val="14"/>
        </w:rPr>
      </w:pPr>
    </w:p>
    <w:p w:rsidR="000012D8" w:rsidRPr="00A87C52" w:rsidRDefault="000012D8" w:rsidP="000012D8">
      <w:pPr>
        <w:rPr>
          <w:b/>
          <w:sz w:val="14"/>
          <w:szCs w:val="14"/>
        </w:rPr>
      </w:pPr>
      <w:proofErr w:type="spellStart"/>
      <w:r w:rsidRPr="00A87C52">
        <w:rPr>
          <w:b/>
          <w:sz w:val="14"/>
          <w:szCs w:val="14"/>
        </w:rPr>
        <w:t>И.о</w:t>
      </w:r>
      <w:proofErr w:type="spellEnd"/>
      <w:r w:rsidRPr="00A87C52">
        <w:rPr>
          <w:b/>
          <w:sz w:val="14"/>
          <w:szCs w:val="14"/>
        </w:rPr>
        <w:t xml:space="preserve">. Первого заместителя </w:t>
      </w:r>
    </w:p>
    <w:p w:rsidR="000012D8" w:rsidRPr="00A87C52" w:rsidRDefault="000012D8" w:rsidP="000012D8">
      <w:pPr>
        <w:rPr>
          <w:b/>
          <w:sz w:val="14"/>
          <w:szCs w:val="14"/>
        </w:rPr>
      </w:pPr>
      <w:r w:rsidRPr="00A87C52">
        <w:rPr>
          <w:b/>
          <w:sz w:val="14"/>
          <w:szCs w:val="14"/>
        </w:rPr>
        <w:t xml:space="preserve">главы администрации           Ю.В. Михайлова </w:t>
      </w:r>
    </w:p>
    <w:p w:rsidR="000012D8" w:rsidRPr="00A87C52" w:rsidRDefault="000012D8" w:rsidP="000012D8">
      <w:pPr>
        <w:rPr>
          <w:b/>
          <w:sz w:val="14"/>
          <w:szCs w:val="14"/>
        </w:rPr>
      </w:pPr>
    </w:p>
    <w:p w:rsidR="000012D8" w:rsidRPr="00A87C52" w:rsidRDefault="000012D8" w:rsidP="000012D8">
      <w:pPr>
        <w:jc w:val="both"/>
        <w:rPr>
          <w:sz w:val="14"/>
          <w:szCs w:val="14"/>
        </w:rPr>
      </w:pPr>
    </w:p>
    <w:p w:rsidR="00E40809" w:rsidRPr="00A87C52" w:rsidRDefault="00E40809" w:rsidP="000012D8">
      <w:pPr>
        <w:jc w:val="both"/>
        <w:rPr>
          <w:sz w:val="14"/>
          <w:szCs w:val="14"/>
        </w:rPr>
      </w:pPr>
    </w:p>
    <w:p w:rsidR="000012D8" w:rsidRPr="00A87C52" w:rsidRDefault="000012D8" w:rsidP="000012D8">
      <w:pPr>
        <w:jc w:val="center"/>
        <w:rPr>
          <w:b/>
          <w:sz w:val="14"/>
        </w:rPr>
      </w:pPr>
      <w:r w:rsidRPr="00A87C52">
        <w:rPr>
          <w:b/>
          <w:sz w:val="14"/>
        </w:rPr>
        <w:t>ПОСТАНОВЛЕНИЕ</w:t>
      </w:r>
    </w:p>
    <w:p w:rsidR="000012D8" w:rsidRPr="00A87C52" w:rsidRDefault="000012D8" w:rsidP="000012D8">
      <w:pPr>
        <w:jc w:val="center"/>
        <w:rPr>
          <w:sz w:val="14"/>
        </w:rPr>
      </w:pPr>
      <w:r w:rsidRPr="00A87C52">
        <w:rPr>
          <w:sz w:val="14"/>
        </w:rPr>
        <w:t>Администрации Солецкого муниципального округа</w:t>
      </w:r>
    </w:p>
    <w:p w:rsidR="000012D8" w:rsidRPr="00A87C52" w:rsidRDefault="000012D8" w:rsidP="000012D8">
      <w:pPr>
        <w:jc w:val="center"/>
        <w:rPr>
          <w:sz w:val="14"/>
        </w:rPr>
      </w:pPr>
    </w:p>
    <w:p w:rsidR="000012D8" w:rsidRPr="00A87C52" w:rsidRDefault="000012D8" w:rsidP="000012D8">
      <w:pPr>
        <w:jc w:val="center"/>
        <w:rPr>
          <w:sz w:val="14"/>
        </w:rPr>
      </w:pPr>
      <w:r w:rsidRPr="00A87C52">
        <w:rPr>
          <w:sz w:val="14"/>
        </w:rPr>
        <w:t>от 3</w:t>
      </w:r>
      <w:r w:rsidR="00E40809" w:rsidRPr="00A87C52">
        <w:rPr>
          <w:sz w:val="14"/>
        </w:rPr>
        <w:t>1</w:t>
      </w:r>
      <w:r w:rsidRPr="00A87C52">
        <w:rPr>
          <w:sz w:val="14"/>
        </w:rPr>
        <w:t>.03.2021 № 44</w:t>
      </w:r>
      <w:r w:rsidR="00E40809" w:rsidRPr="00A87C52">
        <w:rPr>
          <w:sz w:val="14"/>
        </w:rPr>
        <w:t>2</w:t>
      </w:r>
    </w:p>
    <w:p w:rsidR="000012D8" w:rsidRPr="00A87C52" w:rsidRDefault="000012D8" w:rsidP="000012D8">
      <w:pPr>
        <w:jc w:val="center"/>
        <w:rPr>
          <w:sz w:val="14"/>
        </w:rPr>
      </w:pPr>
      <w:r w:rsidRPr="00A87C52">
        <w:rPr>
          <w:sz w:val="14"/>
        </w:rPr>
        <w:t>г. Сольцы</w:t>
      </w:r>
    </w:p>
    <w:p w:rsidR="000012D8" w:rsidRPr="00A87C52" w:rsidRDefault="000012D8" w:rsidP="00A60716">
      <w:pPr>
        <w:jc w:val="center"/>
        <w:rPr>
          <w:b/>
          <w:bCs/>
          <w:sz w:val="14"/>
          <w:szCs w:val="14"/>
        </w:rPr>
      </w:pPr>
    </w:p>
    <w:p w:rsidR="00C339A6" w:rsidRPr="00A87C52" w:rsidRDefault="00C339A6" w:rsidP="00C339A6">
      <w:pPr>
        <w:jc w:val="center"/>
        <w:rPr>
          <w:b/>
          <w:sz w:val="14"/>
          <w:szCs w:val="14"/>
        </w:rPr>
      </w:pPr>
      <w:r w:rsidRPr="00A87C52">
        <w:rPr>
          <w:b/>
          <w:sz w:val="14"/>
          <w:szCs w:val="14"/>
        </w:rPr>
        <w:t xml:space="preserve">Об утверждении Порядка формирования и использования резерва </w:t>
      </w:r>
    </w:p>
    <w:p w:rsidR="00C339A6" w:rsidRPr="00A87C52" w:rsidRDefault="00C339A6" w:rsidP="00C339A6">
      <w:pPr>
        <w:jc w:val="center"/>
        <w:rPr>
          <w:b/>
          <w:sz w:val="14"/>
          <w:szCs w:val="14"/>
        </w:rPr>
      </w:pPr>
      <w:r w:rsidRPr="00A87C52">
        <w:rPr>
          <w:b/>
          <w:sz w:val="14"/>
          <w:szCs w:val="14"/>
        </w:rPr>
        <w:t>управленческих кадров Солецкого муниципального округа</w:t>
      </w:r>
    </w:p>
    <w:p w:rsidR="00C339A6" w:rsidRPr="00A87C52" w:rsidRDefault="00C339A6" w:rsidP="00C339A6">
      <w:pPr>
        <w:jc w:val="center"/>
        <w:rPr>
          <w:sz w:val="14"/>
          <w:szCs w:val="14"/>
        </w:rPr>
      </w:pPr>
    </w:p>
    <w:p w:rsidR="00C339A6" w:rsidRPr="00A87C52" w:rsidRDefault="00C339A6" w:rsidP="00C339A6">
      <w:pPr>
        <w:jc w:val="center"/>
        <w:rPr>
          <w:sz w:val="14"/>
          <w:szCs w:val="14"/>
        </w:rPr>
      </w:pPr>
    </w:p>
    <w:p w:rsidR="00C339A6" w:rsidRPr="00A87C52" w:rsidRDefault="00C339A6" w:rsidP="00C339A6">
      <w:pPr>
        <w:suppressAutoHyphens/>
        <w:ind w:firstLine="284"/>
        <w:jc w:val="both"/>
        <w:rPr>
          <w:b/>
          <w:sz w:val="14"/>
          <w:szCs w:val="14"/>
        </w:rPr>
      </w:pPr>
      <w:r w:rsidRPr="00A87C52">
        <w:rPr>
          <w:sz w:val="14"/>
          <w:szCs w:val="14"/>
        </w:rPr>
        <w:t xml:space="preserve">В целях совершенствования муниципального управления, формирования и эффективного использования резерва управленческих кадров Солецкого муниципального округа Администрация Солецкого муниципального округа </w:t>
      </w:r>
      <w:r w:rsidRPr="00A87C52">
        <w:rPr>
          <w:b/>
          <w:sz w:val="14"/>
          <w:szCs w:val="14"/>
        </w:rPr>
        <w:t>ПОСТАНОВЛЯЕТ:</w:t>
      </w:r>
    </w:p>
    <w:p w:rsidR="00C339A6" w:rsidRPr="00A87C52" w:rsidRDefault="00C339A6" w:rsidP="00C339A6">
      <w:pPr>
        <w:suppressAutoHyphens/>
        <w:ind w:firstLine="284"/>
        <w:jc w:val="both"/>
        <w:rPr>
          <w:sz w:val="14"/>
          <w:szCs w:val="14"/>
        </w:rPr>
      </w:pPr>
      <w:r w:rsidRPr="00A87C52">
        <w:rPr>
          <w:sz w:val="14"/>
          <w:szCs w:val="14"/>
        </w:rPr>
        <w:t>1. Утвердить прилагаемый Порядок формирования и использования резерва управленческих кадров Солецкого муниципального округа.</w:t>
      </w:r>
    </w:p>
    <w:p w:rsidR="00C339A6" w:rsidRPr="00A87C52" w:rsidRDefault="00C339A6" w:rsidP="00C339A6">
      <w:pPr>
        <w:suppressAutoHyphens/>
        <w:ind w:firstLine="284"/>
        <w:jc w:val="both"/>
        <w:rPr>
          <w:sz w:val="14"/>
          <w:szCs w:val="14"/>
        </w:rPr>
      </w:pPr>
      <w:r w:rsidRPr="00A87C52">
        <w:rPr>
          <w:sz w:val="14"/>
          <w:szCs w:val="14"/>
        </w:rPr>
        <w:t>2. Признать утратившим силу постановление Администрации муниципального района от 04.02.2015 № 275 «О порядке формирования резерва управленческих кадров Солецкого муниципального района».</w:t>
      </w:r>
    </w:p>
    <w:p w:rsidR="00C339A6" w:rsidRPr="00A87C52" w:rsidRDefault="00C339A6" w:rsidP="00C339A6">
      <w:pPr>
        <w:suppressAutoHyphens/>
        <w:autoSpaceDE w:val="0"/>
        <w:autoSpaceDN w:val="0"/>
        <w:adjustRightInd w:val="0"/>
        <w:ind w:firstLine="284"/>
        <w:jc w:val="both"/>
        <w:outlineLvl w:val="0"/>
        <w:rPr>
          <w:sz w:val="14"/>
          <w:szCs w:val="14"/>
        </w:rPr>
      </w:pPr>
      <w:r w:rsidRPr="00A87C52">
        <w:rPr>
          <w:sz w:val="14"/>
          <w:szCs w:val="14"/>
        </w:rPr>
        <w:t xml:space="preserve">3. </w:t>
      </w:r>
      <w:bookmarkStart w:id="8" w:name="_Toc341963764"/>
      <w:r w:rsidRPr="00A87C52">
        <w:rPr>
          <w:sz w:val="14"/>
          <w:szCs w:val="14"/>
        </w:rPr>
        <w:t>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округа в информационно-телекоммуникационной сети «Интернет».</w:t>
      </w:r>
      <w:bookmarkEnd w:id="8"/>
    </w:p>
    <w:p w:rsidR="00C339A6" w:rsidRPr="00A87C52" w:rsidRDefault="00C339A6" w:rsidP="00C339A6">
      <w:pPr>
        <w:suppressAutoHyphens/>
        <w:jc w:val="both"/>
        <w:rPr>
          <w:b/>
          <w:bCs/>
          <w:sz w:val="14"/>
          <w:szCs w:val="14"/>
          <w:lang w:eastAsia="x-none"/>
        </w:rPr>
      </w:pPr>
    </w:p>
    <w:p w:rsidR="00C339A6" w:rsidRPr="00A87C52" w:rsidRDefault="00C339A6" w:rsidP="00C339A6">
      <w:pPr>
        <w:rPr>
          <w:b/>
          <w:sz w:val="14"/>
          <w:szCs w:val="14"/>
        </w:rPr>
      </w:pPr>
      <w:proofErr w:type="spellStart"/>
      <w:r w:rsidRPr="00A87C52">
        <w:rPr>
          <w:b/>
          <w:sz w:val="14"/>
          <w:szCs w:val="14"/>
        </w:rPr>
        <w:t>И.о</w:t>
      </w:r>
      <w:proofErr w:type="spellEnd"/>
      <w:r w:rsidRPr="00A87C52">
        <w:rPr>
          <w:b/>
          <w:sz w:val="14"/>
          <w:szCs w:val="14"/>
        </w:rPr>
        <w:t xml:space="preserve">. Главы муниципального округа   Т.А. Миронычева </w:t>
      </w:r>
    </w:p>
    <w:p w:rsidR="00C339A6" w:rsidRPr="00A87C52" w:rsidRDefault="00C339A6" w:rsidP="00C339A6">
      <w:pPr>
        <w:pStyle w:val="Style2"/>
        <w:widowControl/>
        <w:suppressAutoHyphens/>
        <w:spacing w:line="240" w:lineRule="auto"/>
        <w:jc w:val="right"/>
        <w:rPr>
          <w:rStyle w:val="FontStyle23"/>
          <w:sz w:val="14"/>
          <w:szCs w:val="14"/>
        </w:rPr>
      </w:pPr>
      <w:r w:rsidRPr="00A87C52">
        <w:rPr>
          <w:rStyle w:val="FontStyle23"/>
          <w:sz w:val="14"/>
          <w:szCs w:val="14"/>
        </w:rPr>
        <w:lastRenderedPageBreak/>
        <w:t xml:space="preserve">Утвержден </w:t>
      </w:r>
    </w:p>
    <w:p w:rsidR="00C339A6" w:rsidRPr="00A87C52" w:rsidRDefault="00C339A6" w:rsidP="00C339A6">
      <w:pPr>
        <w:pStyle w:val="Style2"/>
        <w:widowControl/>
        <w:suppressAutoHyphens/>
        <w:spacing w:line="240" w:lineRule="auto"/>
        <w:jc w:val="right"/>
        <w:rPr>
          <w:rStyle w:val="FontStyle23"/>
          <w:sz w:val="14"/>
          <w:szCs w:val="14"/>
        </w:rPr>
      </w:pPr>
      <w:r w:rsidRPr="00A87C52">
        <w:rPr>
          <w:rStyle w:val="FontStyle23"/>
          <w:sz w:val="14"/>
          <w:szCs w:val="14"/>
        </w:rPr>
        <w:t xml:space="preserve">постановлением Администрации </w:t>
      </w:r>
    </w:p>
    <w:p w:rsidR="00C339A6" w:rsidRPr="00A87C52" w:rsidRDefault="00C339A6" w:rsidP="00C339A6">
      <w:pPr>
        <w:pStyle w:val="Style2"/>
        <w:widowControl/>
        <w:suppressAutoHyphens/>
        <w:spacing w:line="240" w:lineRule="auto"/>
        <w:jc w:val="right"/>
        <w:rPr>
          <w:rStyle w:val="FontStyle23"/>
          <w:sz w:val="14"/>
          <w:szCs w:val="14"/>
        </w:rPr>
      </w:pPr>
      <w:r w:rsidRPr="00A87C52">
        <w:rPr>
          <w:rStyle w:val="FontStyle23"/>
          <w:sz w:val="14"/>
          <w:szCs w:val="14"/>
        </w:rPr>
        <w:t xml:space="preserve">муниципального </w:t>
      </w:r>
      <w:r w:rsidRPr="00A87C52">
        <w:rPr>
          <w:sz w:val="14"/>
          <w:szCs w:val="14"/>
        </w:rPr>
        <w:t xml:space="preserve">округа </w:t>
      </w:r>
      <w:r w:rsidRPr="00A87C52">
        <w:rPr>
          <w:rStyle w:val="FontStyle23"/>
          <w:sz w:val="14"/>
          <w:szCs w:val="14"/>
        </w:rPr>
        <w:t xml:space="preserve"> </w:t>
      </w:r>
    </w:p>
    <w:p w:rsidR="00C339A6" w:rsidRPr="00A87C52" w:rsidRDefault="00C339A6" w:rsidP="00C339A6">
      <w:pPr>
        <w:pStyle w:val="Style2"/>
        <w:widowControl/>
        <w:suppressAutoHyphens/>
        <w:spacing w:line="240" w:lineRule="auto"/>
        <w:jc w:val="right"/>
        <w:rPr>
          <w:rStyle w:val="FontStyle23"/>
          <w:sz w:val="14"/>
          <w:szCs w:val="14"/>
        </w:rPr>
      </w:pPr>
      <w:r w:rsidRPr="00A87C52">
        <w:rPr>
          <w:rStyle w:val="FontStyle23"/>
          <w:sz w:val="14"/>
          <w:szCs w:val="14"/>
        </w:rPr>
        <w:t xml:space="preserve">                                                                                                         от  31.03.2021 № 442  </w:t>
      </w:r>
    </w:p>
    <w:p w:rsidR="00C339A6" w:rsidRPr="00A87C52" w:rsidRDefault="00C339A6" w:rsidP="00C339A6">
      <w:pPr>
        <w:autoSpaceDE w:val="0"/>
        <w:autoSpaceDN w:val="0"/>
        <w:adjustRightInd w:val="0"/>
        <w:jc w:val="center"/>
        <w:rPr>
          <w:b/>
          <w:sz w:val="14"/>
          <w:szCs w:val="14"/>
        </w:rPr>
      </w:pPr>
      <w:r w:rsidRPr="00A87C52">
        <w:rPr>
          <w:b/>
          <w:sz w:val="14"/>
          <w:szCs w:val="14"/>
        </w:rPr>
        <w:t xml:space="preserve">ПОРЯДОК </w:t>
      </w:r>
    </w:p>
    <w:p w:rsidR="00C339A6" w:rsidRPr="00A87C52" w:rsidRDefault="00C339A6" w:rsidP="00C339A6">
      <w:pPr>
        <w:autoSpaceDE w:val="0"/>
        <w:autoSpaceDN w:val="0"/>
        <w:adjustRightInd w:val="0"/>
        <w:jc w:val="center"/>
        <w:rPr>
          <w:sz w:val="14"/>
          <w:szCs w:val="14"/>
        </w:rPr>
      </w:pPr>
      <w:r w:rsidRPr="00A87C52">
        <w:rPr>
          <w:sz w:val="14"/>
          <w:szCs w:val="14"/>
        </w:rPr>
        <w:t xml:space="preserve"> формирования и использования резерва управленческих кадров </w:t>
      </w:r>
    </w:p>
    <w:p w:rsidR="00C339A6" w:rsidRPr="00A87C52" w:rsidRDefault="00C339A6" w:rsidP="00C339A6">
      <w:pPr>
        <w:autoSpaceDE w:val="0"/>
        <w:autoSpaceDN w:val="0"/>
        <w:adjustRightInd w:val="0"/>
        <w:jc w:val="center"/>
        <w:rPr>
          <w:b/>
          <w:sz w:val="14"/>
          <w:szCs w:val="14"/>
        </w:rPr>
      </w:pPr>
      <w:r w:rsidRPr="00A87C52">
        <w:rPr>
          <w:sz w:val="14"/>
          <w:szCs w:val="14"/>
        </w:rPr>
        <w:t xml:space="preserve"> Солецкого муниципального округа</w:t>
      </w:r>
    </w:p>
    <w:p w:rsidR="00C339A6" w:rsidRPr="00A87C52" w:rsidRDefault="00C339A6" w:rsidP="00C339A6">
      <w:pPr>
        <w:autoSpaceDE w:val="0"/>
        <w:autoSpaceDN w:val="0"/>
        <w:adjustRightInd w:val="0"/>
        <w:jc w:val="both"/>
        <w:rPr>
          <w:sz w:val="14"/>
          <w:szCs w:val="14"/>
        </w:rPr>
      </w:pPr>
    </w:p>
    <w:p w:rsidR="00C339A6" w:rsidRPr="00A87C52" w:rsidRDefault="00C339A6" w:rsidP="00C339A6">
      <w:pPr>
        <w:widowControl w:val="0"/>
        <w:autoSpaceDE w:val="0"/>
        <w:autoSpaceDN w:val="0"/>
        <w:adjustRightInd w:val="0"/>
        <w:ind w:firstLine="284"/>
        <w:jc w:val="both"/>
        <w:rPr>
          <w:b/>
          <w:sz w:val="14"/>
          <w:szCs w:val="14"/>
        </w:rPr>
      </w:pPr>
      <w:r w:rsidRPr="00A87C52">
        <w:rPr>
          <w:b/>
          <w:sz w:val="14"/>
          <w:szCs w:val="14"/>
        </w:rPr>
        <w:t>1.Общие положения</w:t>
      </w:r>
    </w:p>
    <w:p w:rsidR="00C339A6" w:rsidRPr="00A87C52" w:rsidRDefault="00C339A6" w:rsidP="00C339A6">
      <w:pPr>
        <w:widowControl w:val="0"/>
        <w:suppressAutoHyphens/>
        <w:autoSpaceDE w:val="0"/>
        <w:autoSpaceDN w:val="0"/>
        <w:adjustRightInd w:val="0"/>
        <w:ind w:firstLine="284"/>
        <w:jc w:val="both"/>
        <w:rPr>
          <w:sz w:val="14"/>
          <w:szCs w:val="14"/>
        </w:rPr>
      </w:pPr>
      <w:r w:rsidRPr="00A87C52">
        <w:rPr>
          <w:sz w:val="14"/>
          <w:szCs w:val="14"/>
        </w:rPr>
        <w:t>1.1. Настоящий Порядок определяет правила формирования и использования резерва управленческих кадров Солецкого муниципального округа (далее резерв управленческих кадров) для замещения должностей муниципальной службы высшей, главной и ведущей групп должностей в Администрации Солецкого муниципального округа, а также должностей руководителей муниципальных учреждений и предприятий, за исключением образовательных учреждений.</w:t>
      </w:r>
    </w:p>
    <w:p w:rsidR="00C339A6" w:rsidRPr="00A87C52" w:rsidRDefault="00C339A6" w:rsidP="00C339A6">
      <w:pPr>
        <w:widowControl w:val="0"/>
        <w:suppressAutoHyphens/>
        <w:autoSpaceDE w:val="0"/>
        <w:autoSpaceDN w:val="0"/>
        <w:adjustRightInd w:val="0"/>
        <w:ind w:firstLine="284"/>
        <w:jc w:val="both"/>
        <w:rPr>
          <w:sz w:val="14"/>
          <w:szCs w:val="14"/>
        </w:rPr>
      </w:pPr>
      <w:r w:rsidRPr="00A87C52">
        <w:rPr>
          <w:sz w:val="14"/>
          <w:szCs w:val="14"/>
        </w:rPr>
        <w:t>1.2. Резерв управленческих кадров формируется из граждан Российской Федерации, обладающих необходимыми профессиональными и личностными качествами, для назначения на целевые управленческие должности (далее целевые должности), определенные в приложении № 1 к настоящему Порядку.</w:t>
      </w:r>
    </w:p>
    <w:p w:rsidR="00C339A6" w:rsidRPr="00A87C52" w:rsidRDefault="00C339A6" w:rsidP="00C339A6">
      <w:pPr>
        <w:widowControl w:val="0"/>
        <w:suppressAutoHyphens/>
        <w:autoSpaceDE w:val="0"/>
        <w:autoSpaceDN w:val="0"/>
        <w:adjustRightInd w:val="0"/>
        <w:ind w:firstLine="284"/>
        <w:jc w:val="both"/>
        <w:rPr>
          <w:sz w:val="14"/>
          <w:szCs w:val="14"/>
        </w:rPr>
      </w:pPr>
      <w:r w:rsidRPr="00A87C52">
        <w:rPr>
          <w:sz w:val="14"/>
          <w:szCs w:val="14"/>
        </w:rPr>
        <w:t>1.3. Резерв управленческих кадров формируется с учетом потребности в резерве на целевые должности исходя из текущей и перспективной потребности в кадрах управления.</w:t>
      </w:r>
    </w:p>
    <w:p w:rsidR="00C339A6" w:rsidRPr="00A87C52" w:rsidRDefault="00C339A6" w:rsidP="00C339A6">
      <w:pPr>
        <w:widowControl w:val="0"/>
        <w:suppressAutoHyphens/>
        <w:autoSpaceDE w:val="0"/>
        <w:autoSpaceDN w:val="0"/>
        <w:adjustRightInd w:val="0"/>
        <w:ind w:firstLine="284"/>
        <w:jc w:val="both"/>
        <w:rPr>
          <w:sz w:val="14"/>
          <w:szCs w:val="14"/>
        </w:rPr>
      </w:pPr>
      <w:r w:rsidRPr="00A87C52">
        <w:rPr>
          <w:sz w:val="14"/>
          <w:szCs w:val="14"/>
        </w:rPr>
        <w:t>1.4. Решение о включении лица в резерв управленческих кадров принимается комиссией по формированию и организации подготовки резерва управленческих кадров Солецкого муниципального округа (далее Комиссия), положение и состав которой утверждаются постановлением Администрации Солецкого муниципального округа.</w:t>
      </w:r>
    </w:p>
    <w:p w:rsidR="00C339A6" w:rsidRPr="00A87C52" w:rsidRDefault="00C339A6" w:rsidP="00C339A6">
      <w:pPr>
        <w:widowControl w:val="0"/>
        <w:suppressAutoHyphens/>
        <w:autoSpaceDE w:val="0"/>
        <w:autoSpaceDN w:val="0"/>
        <w:adjustRightInd w:val="0"/>
        <w:ind w:firstLine="284"/>
        <w:jc w:val="both"/>
        <w:rPr>
          <w:sz w:val="14"/>
          <w:szCs w:val="14"/>
        </w:rPr>
      </w:pPr>
      <w:r w:rsidRPr="00A87C52">
        <w:rPr>
          <w:sz w:val="14"/>
          <w:szCs w:val="14"/>
        </w:rPr>
        <w:t>1.5. Резерв управленческих кадров ведется управлением делами Администрации муниципального округа (далее управление делами).</w:t>
      </w:r>
    </w:p>
    <w:p w:rsidR="00C339A6" w:rsidRPr="00A87C52" w:rsidRDefault="00C339A6" w:rsidP="00C339A6">
      <w:pPr>
        <w:widowControl w:val="0"/>
        <w:suppressAutoHyphens/>
        <w:autoSpaceDE w:val="0"/>
        <w:autoSpaceDN w:val="0"/>
        <w:adjustRightInd w:val="0"/>
        <w:ind w:firstLine="284"/>
        <w:jc w:val="both"/>
        <w:rPr>
          <w:sz w:val="14"/>
          <w:szCs w:val="14"/>
        </w:rPr>
      </w:pPr>
      <w:r w:rsidRPr="00A87C52">
        <w:rPr>
          <w:sz w:val="14"/>
          <w:szCs w:val="14"/>
        </w:rPr>
        <w:t>1.6. Списочный (персональный) состав резерва управленческих кадров размещается на официальном сайте Администрации Солецкого муниципального округа в информационно-телекоммуникационной сети «Интернет».</w:t>
      </w:r>
    </w:p>
    <w:p w:rsidR="00C339A6" w:rsidRPr="00A87C52" w:rsidRDefault="00C339A6" w:rsidP="00C339A6">
      <w:pPr>
        <w:widowControl w:val="0"/>
        <w:suppressAutoHyphens/>
        <w:autoSpaceDE w:val="0"/>
        <w:autoSpaceDN w:val="0"/>
        <w:adjustRightInd w:val="0"/>
        <w:ind w:firstLine="284"/>
        <w:jc w:val="both"/>
        <w:rPr>
          <w:b/>
          <w:sz w:val="14"/>
          <w:szCs w:val="14"/>
        </w:rPr>
      </w:pPr>
      <w:r w:rsidRPr="00A87C52">
        <w:rPr>
          <w:b/>
          <w:sz w:val="14"/>
          <w:szCs w:val="14"/>
        </w:rPr>
        <w:t>2. Формирование резерва управленческих кадров</w:t>
      </w:r>
    </w:p>
    <w:p w:rsidR="00C339A6" w:rsidRPr="00A87C52" w:rsidRDefault="00C339A6" w:rsidP="00C339A6">
      <w:pPr>
        <w:widowControl w:val="0"/>
        <w:suppressAutoHyphens/>
        <w:autoSpaceDE w:val="0"/>
        <w:autoSpaceDN w:val="0"/>
        <w:adjustRightInd w:val="0"/>
        <w:ind w:firstLine="284"/>
        <w:jc w:val="both"/>
        <w:rPr>
          <w:sz w:val="14"/>
          <w:szCs w:val="14"/>
        </w:rPr>
      </w:pPr>
      <w:r w:rsidRPr="00A87C52">
        <w:rPr>
          <w:sz w:val="14"/>
          <w:szCs w:val="14"/>
        </w:rPr>
        <w:t>2.1. В резерв управленческих кадров включаются лица, имеющие управленческий опыт, успешно проявившие себя в сфере профессиональной и общественной деятельности, обладающие необходимыми профессиональными и личностными качествами и успешно прошедшие конкурсный отбор.</w:t>
      </w:r>
    </w:p>
    <w:p w:rsidR="00C339A6" w:rsidRPr="00A87C52" w:rsidRDefault="00C339A6" w:rsidP="00C339A6">
      <w:pPr>
        <w:widowControl w:val="0"/>
        <w:suppressAutoHyphens/>
        <w:autoSpaceDE w:val="0"/>
        <w:autoSpaceDN w:val="0"/>
        <w:adjustRightInd w:val="0"/>
        <w:ind w:firstLine="284"/>
        <w:jc w:val="both"/>
        <w:rPr>
          <w:sz w:val="14"/>
          <w:szCs w:val="14"/>
        </w:rPr>
      </w:pPr>
      <w:r w:rsidRPr="00A87C52">
        <w:rPr>
          <w:sz w:val="14"/>
          <w:szCs w:val="14"/>
        </w:rPr>
        <w:t>2.2. К участию в конкурсном отборе по формированию резерва управленческих кадров (далее конкурсный отбор) допускаются граждане Российской Федерации, подавшие заявления на участие в конкурсном отборе (далее - кандидаты) и соответствующие следующим требованиям:</w:t>
      </w:r>
    </w:p>
    <w:p w:rsidR="00C339A6" w:rsidRPr="00A87C52" w:rsidRDefault="00C339A6" w:rsidP="00C339A6">
      <w:pPr>
        <w:widowControl w:val="0"/>
        <w:suppressAutoHyphens/>
        <w:autoSpaceDE w:val="0"/>
        <w:autoSpaceDN w:val="0"/>
        <w:adjustRightInd w:val="0"/>
        <w:ind w:firstLine="284"/>
        <w:jc w:val="both"/>
        <w:rPr>
          <w:sz w:val="14"/>
          <w:szCs w:val="14"/>
        </w:rPr>
      </w:pPr>
      <w:r w:rsidRPr="00A87C52">
        <w:rPr>
          <w:sz w:val="14"/>
          <w:szCs w:val="14"/>
        </w:rPr>
        <w:t>высшее образование;</w:t>
      </w:r>
    </w:p>
    <w:p w:rsidR="00C339A6" w:rsidRPr="00A87C52" w:rsidRDefault="00C339A6" w:rsidP="00C339A6">
      <w:pPr>
        <w:widowControl w:val="0"/>
        <w:suppressAutoHyphens/>
        <w:autoSpaceDE w:val="0"/>
        <w:autoSpaceDN w:val="0"/>
        <w:adjustRightInd w:val="0"/>
        <w:ind w:firstLine="284"/>
        <w:jc w:val="both"/>
        <w:rPr>
          <w:sz w:val="14"/>
          <w:szCs w:val="14"/>
        </w:rPr>
      </w:pPr>
      <w:r w:rsidRPr="00A87C52">
        <w:rPr>
          <w:sz w:val="14"/>
          <w:szCs w:val="14"/>
        </w:rPr>
        <w:t>стаж работы на руководящих должностях в организациях (учреждениях), органах государственной власти или местного самоуправления не менее одного года (за исключением ведущих групп должностей);</w:t>
      </w:r>
    </w:p>
    <w:p w:rsidR="00C339A6" w:rsidRPr="00A87C52" w:rsidRDefault="00C339A6" w:rsidP="00C339A6">
      <w:pPr>
        <w:widowControl w:val="0"/>
        <w:suppressAutoHyphens/>
        <w:autoSpaceDE w:val="0"/>
        <w:autoSpaceDN w:val="0"/>
        <w:adjustRightInd w:val="0"/>
        <w:ind w:firstLine="284"/>
        <w:jc w:val="both"/>
        <w:rPr>
          <w:sz w:val="14"/>
          <w:szCs w:val="14"/>
        </w:rPr>
      </w:pPr>
      <w:r w:rsidRPr="00A87C52">
        <w:rPr>
          <w:sz w:val="14"/>
          <w:szCs w:val="14"/>
        </w:rPr>
        <w:t>отсутствие неснятой или непогашенной судимости на день проведения конкурсного отбора;</w:t>
      </w:r>
    </w:p>
    <w:p w:rsidR="00C339A6" w:rsidRPr="00A87C52" w:rsidRDefault="00C339A6" w:rsidP="00C339A6">
      <w:pPr>
        <w:widowControl w:val="0"/>
        <w:suppressAutoHyphens/>
        <w:autoSpaceDE w:val="0"/>
        <w:autoSpaceDN w:val="0"/>
        <w:adjustRightInd w:val="0"/>
        <w:ind w:firstLine="284"/>
        <w:jc w:val="both"/>
        <w:rPr>
          <w:sz w:val="14"/>
          <w:szCs w:val="14"/>
        </w:rPr>
      </w:pPr>
      <w:r w:rsidRPr="00A87C52">
        <w:rPr>
          <w:sz w:val="14"/>
          <w:szCs w:val="14"/>
        </w:rPr>
        <w:t>возраст кандидатов - от 25 до 50 лет включительно.</w:t>
      </w:r>
    </w:p>
    <w:p w:rsidR="00C339A6" w:rsidRPr="00A87C52" w:rsidRDefault="00C339A6" w:rsidP="00C339A6">
      <w:pPr>
        <w:widowControl w:val="0"/>
        <w:suppressAutoHyphens/>
        <w:autoSpaceDE w:val="0"/>
        <w:autoSpaceDN w:val="0"/>
        <w:adjustRightInd w:val="0"/>
        <w:ind w:firstLine="284"/>
        <w:jc w:val="both"/>
        <w:rPr>
          <w:sz w:val="14"/>
          <w:szCs w:val="14"/>
        </w:rPr>
      </w:pPr>
      <w:r w:rsidRPr="00A87C52">
        <w:rPr>
          <w:b/>
          <w:sz w:val="14"/>
          <w:szCs w:val="14"/>
        </w:rPr>
        <w:t>3. Порядок проведения конкурсного отбора на включение в резерв управленческих кадров</w:t>
      </w:r>
    </w:p>
    <w:p w:rsidR="00C339A6" w:rsidRPr="00A87C52" w:rsidRDefault="00C339A6" w:rsidP="00C339A6">
      <w:pPr>
        <w:widowControl w:val="0"/>
        <w:suppressAutoHyphens/>
        <w:autoSpaceDE w:val="0"/>
        <w:autoSpaceDN w:val="0"/>
        <w:adjustRightInd w:val="0"/>
        <w:ind w:firstLine="284"/>
        <w:jc w:val="both"/>
        <w:rPr>
          <w:sz w:val="14"/>
          <w:szCs w:val="14"/>
        </w:rPr>
      </w:pPr>
      <w:r w:rsidRPr="00A87C52">
        <w:rPr>
          <w:sz w:val="14"/>
          <w:szCs w:val="14"/>
        </w:rPr>
        <w:t>3.1. Управление делами размещает на официальном сайте Администрации Солецкого муниципального округа в информационно-телекоммуникационной сети «Интернет» (далее официальный сайт) объявление о проведении конкурсного отбора. Объявление должно содержать информацию о сроках, месте, способах подачи и приема документов на конкурсный отбор, их перечне, требованиях к кандидатам, а также о порядке получения дополнительной информации.</w:t>
      </w:r>
    </w:p>
    <w:p w:rsidR="00C339A6" w:rsidRPr="00A87C52" w:rsidRDefault="00C339A6" w:rsidP="00C339A6">
      <w:pPr>
        <w:widowControl w:val="0"/>
        <w:suppressAutoHyphens/>
        <w:autoSpaceDE w:val="0"/>
        <w:autoSpaceDN w:val="0"/>
        <w:adjustRightInd w:val="0"/>
        <w:ind w:firstLine="284"/>
        <w:jc w:val="both"/>
        <w:rPr>
          <w:sz w:val="14"/>
          <w:szCs w:val="14"/>
        </w:rPr>
      </w:pPr>
      <w:r w:rsidRPr="00A87C52">
        <w:rPr>
          <w:sz w:val="14"/>
          <w:szCs w:val="14"/>
        </w:rPr>
        <w:t>3.2. Конкурсный отбор кандидатов в резерв управленческих кадров осуществляется в 2 этапа.</w:t>
      </w:r>
    </w:p>
    <w:p w:rsidR="00C339A6" w:rsidRPr="00A87C52" w:rsidRDefault="00C339A6" w:rsidP="00C339A6">
      <w:pPr>
        <w:widowControl w:val="0"/>
        <w:suppressAutoHyphens/>
        <w:autoSpaceDE w:val="0"/>
        <w:autoSpaceDN w:val="0"/>
        <w:adjustRightInd w:val="0"/>
        <w:ind w:firstLine="284"/>
        <w:jc w:val="both"/>
        <w:rPr>
          <w:sz w:val="14"/>
          <w:szCs w:val="14"/>
        </w:rPr>
      </w:pPr>
      <w:r w:rsidRPr="00A87C52">
        <w:rPr>
          <w:sz w:val="14"/>
          <w:szCs w:val="14"/>
        </w:rPr>
        <w:t xml:space="preserve">3.3. </w:t>
      </w:r>
      <w:proofErr w:type="gramStart"/>
      <w:r w:rsidRPr="00A87C52">
        <w:rPr>
          <w:sz w:val="14"/>
          <w:szCs w:val="14"/>
        </w:rPr>
        <w:t>В ходе первого этапа конкурсного отбора кандидат, изъявивший желание участвовать в конкурсном отборе, в течение 30 календарных дней со дня размещения объявления о проведении конкурсного отбора заполняет на официальном сайте анкету в электронном виде по форме согласно приложению № 2 к настоящему Порядку и направляет её в электронном виде посредством информационно-телекоммуникационной сети «Интернет» в управление делами.</w:t>
      </w:r>
      <w:proofErr w:type="gramEnd"/>
    </w:p>
    <w:p w:rsidR="00C339A6" w:rsidRPr="00A87C52" w:rsidRDefault="00C339A6" w:rsidP="00C339A6">
      <w:pPr>
        <w:widowControl w:val="0"/>
        <w:suppressAutoHyphens/>
        <w:autoSpaceDE w:val="0"/>
        <w:autoSpaceDN w:val="0"/>
        <w:adjustRightInd w:val="0"/>
        <w:ind w:firstLine="284"/>
        <w:jc w:val="both"/>
        <w:rPr>
          <w:sz w:val="14"/>
          <w:szCs w:val="14"/>
        </w:rPr>
      </w:pPr>
      <w:r w:rsidRPr="00A87C52">
        <w:rPr>
          <w:sz w:val="14"/>
          <w:szCs w:val="14"/>
        </w:rPr>
        <w:t>3.4. Управление делами регистрирует анкеты кандидатов в день поступления и направляет кандидатам на указанный в анкете адрес электронной почты уведомление с регистрационным номером анкеты и датой приема анкеты в течение одного рабочего со дня её поступления.</w:t>
      </w:r>
    </w:p>
    <w:p w:rsidR="00C339A6" w:rsidRPr="00A87C52" w:rsidRDefault="00C339A6" w:rsidP="00C339A6">
      <w:pPr>
        <w:widowControl w:val="0"/>
        <w:suppressAutoHyphens/>
        <w:autoSpaceDE w:val="0"/>
        <w:autoSpaceDN w:val="0"/>
        <w:adjustRightInd w:val="0"/>
        <w:ind w:firstLine="284"/>
        <w:jc w:val="both"/>
        <w:rPr>
          <w:sz w:val="14"/>
          <w:szCs w:val="14"/>
        </w:rPr>
      </w:pPr>
      <w:r w:rsidRPr="00A87C52">
        <w:rPr>
          <w:sz w:val="14"/>
          <w:szCs w:val="14"/>
        </w:rPr>
        <w:t>3.5. Управление делами в течение 2 рабочих дней со дня регистрации анкеты осуществляет её предварительную проверку на соответствие кандидата требованиям, предусмотренным вторым, третьим, пятым абзацами пункта 2.2 настоящего Порядка.</w:t>
      </w:r>
    </w:p>
    <w:p w:rsidR="00C339A6" w:rsidRPr="00A87C52" w:rsidRDefault="00C339A6" w:rsidP="00C339A6">
      <w:pPr>
        <w:widowControl w:val="0"/>
        <w:suppressAutoHyphens/>
        <w:autoSpaceDE w:val="0"/>
        <w:autoSpaceDN w:val="0"/>
        <w:adjustRightInd w:val="0"/>
        <w:ind w:firstLine="284"/>
        <w:jc w:val="both"/>
        <w:rPr>
          <w:sz w:val="14"/>
          <w:szCs w:val="14"/>
        </w:rPr>
      </w:pPr>
      <w:r w:rsidRPr="00A87C52">
        <w:rPr>
          <w:sz w:val="14"/>
          <w:szCs w:val="14"/>
        </w:rPr>
        <w:t>3.6. В случае несоответствия кандидата требованиям, предусмотренным вторым, третьим, пятым абзацами пункта 2.2 настоящего Порядка, и (или) заполнения не всех пунктов анкеты, управление делами в течение 3 рабочих дней со дня регистрации анкет информирует об этом кандидатов способом, указанным в анкете.</w:t>
      </w:r>
    </w:p>
    <w:p w:rsidR="00C339A6" w:rsidRPr="00A87C52" w:rsidRDefault="00C339A6" w:rsidP="00C339A6">
      <w:pPr>
        <w:widowControl w:val="0"/>
        <w:suppressAutoHyphens/>
        <w:autoSpaceDE w:val="0"/>
        <w:autoSpaceDN w:val="0"/>
        <w:adjustRightInd w:val="0"/>
        <w:ind w:firstLine="284"/>
        <w:jc w:val="both"/>
        <w:rPr>
          <w:sz w:val="14"/>
          <w:szCs w:val="14"/>
        </w:rPr>
      </w:pPr>
      <w:r w:rsidRPr="00A87C52">
        <w:rPr>
          <w:sz w:val="14"/>
          <w:szCs w:val="14"/>
        </w:rPr>
        <w:t>3.7. В случае соответствия кандидатов требованиям, предусмотренным вторым, третьим, пятым абзацами пункта 2.2 настоящего Порядка, управление делами в течение 14 календарных дней со дня окончания срока приема анкет осуществляет их оценку на основании критериев согласно приложению № 3 к настоящему Порядку.</w:t>
      </w:r>
    </w:p>
    <w:p w:rsidR="00C339A6" w:rsidRPr="00A87C52" w:rsidRDefault="00C339A6" w:rsidP="00C339A6">
      <w:pPr>
        <w:widowControl w:val="0"/>
        <w:suppressAutoHyphens/>
        <w:autoSpaceDE w:val="0"/>
        <w:autoSpaceDN w:val="0"/>
        <w:adjustRightInd w:val="0"/>
        <w:ind w:firstLine="284"/>
        <w:jc w:val="both"/>
        <w:rPr>
          <w:sz w:val="14"/>
          <w:szCs w:val="14"/>
        </w:rPr>
      </w:pPr>
      <w:r w:rsidRPr="00A87C52">
        <w:rPr>
          <w:sz w:val="14"/>
          <w:szCs w:val="14"/>
        </w:rPr>
        <w:lastRenderedPageBreak/>
        <w:t xml:space="preserve">3.8. </w:t>
      </w:r>
      <w:proofErr w:type="gramStart"/>
      <w:r w:rsidRPr="00A87C52">
        <w:rPr>
          <w:sz w:val="14"/>
          <w:szCs w:val="14"/>
        </w:rPr>
        <w:t>Управление делами в течение 14 календарных дней со дня окончания срока приема анкет проводит тестирование кандидатов на знание Конституции Российской Федерации, Федеральных законов от 2 марта 2007 года № 25-ФЗ «О муниципальной службе в Российской Федерации», от 25 декабря 2008 года № 273-ФЗ «О противодействии коррупции», от 6 октября 2003 года № 131-ФЗ «Об общих принципах организации местного самоуправления в Российской Федерации», Устава</w:t>
      </w:r>
      <w:proofErr w:type="gramEnd"/>
      <w:r w:rsidRPr="00A87C52">
        <w:rPr>
          <w:sz w:val="14"/>
          <w:szCs w:val="14"/>
        </w:rPr>
        <w:t xml:space="preserve"> Солецкого муниципального округа Новгородской области, русского языка - государственного языка Российской Федерации.</w:t>
      </w:r>
    </w:p>
    <w:p w:rsidR="00C339A6" w:rsidRPr="00A87C52" w:rsidRDefault="00C339A6" w:rsidP="00C339A6">
      <w:pPr>
        <w:widowControl w:val="0"/>
        <w:suppressAutoHyphens/>
        <w:autoSpaceDE w:val="0"/>
        <w:autoSpaceDN w:val="0"/>
        <w:adjustRightInd w:val="0"/>
        <w:ind w:firstLine="284"/>
        <w:jc w:val="both"/>
        <w:rPr>
          <w:sz w:val="14"/>
          <w:szCs w:val="14"/>
        </w:rPr>
      </w:pPr>
      <w:r w:rsidRPr="00A87C52">
        <w:rPr>
          <w:sz w:val="14"/>
          <w:szCs w:val="14"/>
        </w:rPr>
        <w:t xml:space="preserve">Кандидаты не позднее, чем за 3 </w:t>
      </w:r>
      <w:proofErr w:type="gramStart"/>
      <w:r w:rsidRPr="00A87C52">
        <w:rPr>
          <w:sz w:val="14"/>
          <w:szCs w:val="14"/>
        </w:rPr>
        <w:t>календарных</w:t>
      </w:r>
      <w:proofErr w:type="gramEnd"/>
      <w:r w:rsidRPr="00A87C52">
        <w:rPr>
          <w:sz w:val="14"/>
          <w:szCs w:val="14"/>
        </w:rPr>
        <w:t xml:space="preserve"> дня до дня проведения тестирования уведомляются управлением делами о дате, времени и месте проведения тестирования способом, указанным в анкете.</w:t>
      </w:r>
    </w:p>
    <w:p w:rsidR="00C339A6" w:rsidRPr="00A87C52" w:rsidRDefault="00C339A6" w:rsidP="00C339A6">
      <w:pPr>
        <w:widowControl w:val="0"/>
        <w:suppressAutoHyphens/>
        <w:autoSpaceDE w:val="0"/>
        <w:autoSpaceDN w:val="0"/>
        <w:adjustRightInd w:val="0"/>
        <w:ind w:firstLine="284"/>
        <w:jc w:val="both"/>
        <w:rPr>
          <w:sz w:val="14"/>
          <w:szCs w:val="14"/>
        </w:rPr>
      </w:pPr>
      <w:r w:rsidRPr="00A87C52">
        <w:rPr>
          <w:sz w:val="14"/>
          <w:szCs w:val="14"/>
        </w:rPr>
        <w:t xml:space="preserve">3.9. По результатам тестирования Комиссия </w:t>
      </w:r>
      <w:proofErr w:type="gramStart"/>
      <w:r w:rsidRPr="00A87C52">
        <w:rPr>
          <w:sz w:val="14"/>
          <w:szCs w:val="14"/>
        </w:rPr>
        <w:t>подводит результаты</w:t>
      </w:r>
      <w:proofErr w:type="gramEnd"/>
      <w:r w:rsidRPr="00A87C52">
        <w:rPr>
          <w:sz w:val="14"/>
          <w:szCs w:val="14"/>
        </w:rPr>
        <w:t xml:space="preserve"> тестирования путем присуждения 0,5 балла за каждый верный ответ.</w:t>
      </w:r>
    </w:p>
    <w:p w:rsidR="00C339A6" w:rsidRPr="00A87C52" w:rsidRDefault="00C339A6" w:rsidP="00C339A6">
      <w:pPr>
        <w:widowControl w:val="0"/>
        <w:suppressAutoHyphens/>
        <w:autoSpaceDE w:val="0"/>
        <w:autoSpaceDN w:val="0"/>
        <w:adjustRightInd w:val="0"/>
        <w:ind w:firstLine="284"/>
        <w:jc w:val="both"/>
        <w:rPr>
          <w:sz w:val="14"/>
          <w:szCs w:val="14"/>
        </w:rPr>
      </w:pPr>
      <w:r w:rsidRPr="00A87C52">
        <w:rPr>
          <w:sz w:val="14"/>
          <w:szCs w:val="14"/>
        </w:rPr>
        <w:t>3.10. Комиссия в течение 7 рабочих дней со дня проведения тестирования определяет значение индивидуального рейтинга каждого кандидата путем суммирования баллов, набранных на основе:</w:t>
      </w:r>
    </w:p>
    <w:p w:rsidR="00C339A6" w:rsidRPr="00A87C52" w:rsidRDefault="00C339A6" w:rsidP="00C339A6">
      <w:pPr>
        <w:widowControl w:val="0"/>
        <w:suppressAutoHyphens/>
        <w:autoSpaceDE w:val="0"/>
        <w:autoSpaceDN w:val="0"/>
        <w:adjustRightInd w:val="0"/>
        <w:ind w:firstLine="284"/>
        <w:jc w:val="both"/>
        <w:rPr>
          <w:sz w:val="14"/>
          <w:szCs w:val="14"/>
        </w:rPr>
      </w:pPr>
      <w:r w:rsidRPr="00A87C52">
        <w:rPr>
          <w:sz w:val="14"/>
          <w:szCs w:val="14"/>
        </w:rPr>
        <w:t>проверки анкет кандидатов;</w:t>
      </w:r>
    </w:p>
    <w:p w:rsidR="00C339A6" w:rsidRPr="00A87C52" w:rsidRDefault="00C339A6" w:rsidP="00C339A6">
      <w:pPr>
        <w:widowControl w:val="0"/>
        <w:suppressAutoHyphens/>
        <w:autoSpaceDE w:val="0"/>
        <w:autoSpaceDN w:val="0"/>
        <w:adjustRightInd w:val="0"/>
        <w:ind w:firstLine="284"/>
        <w:jc w:val="both"/>
        <w:rPr>
          <w:sz w:val="14"/>
          <w:szCs w:val="14"/>
        </w:rPr>
      </w:pPr>
      <w:r w:rsidRPr="00A87C52">
        <w:rPr>
          <w:sz w:val="14"/>
          <w:szCs w:val="14"/>
        </w:rPr>
        <w:t>результатов тестирования.</w:t>
      </w:r>
    </w:p>
    <w:p w:rsidR="00C339A6" w:rsidRPr="00A87C52" w:rsidRDefault="00C339A6" w:rsidP="00C339A6">
      <w:pPr>
        <w:widowControl w:val="0"/>
        <w:suppressAutoHyphens/>
        <w:autoSpaceDE w:val="0"/>
        <w:autoSpaceDN w:val="0"/>
        <w:adjustRightInd w:val="0"/>
        <w:ind w:firstLine="284"/>
        <w:jc w:val="both"/>
        <w:rPr>
          <w:sz w:val="14"/>
          <w:szCs w:val="14"/>
        </w:rPr>
      </w:pPr>
      <w:r w:rsidRPr="00A87C52">
        <w:rPr>
          <w:sz w:val="14"/>
          <w:szCs w:val="14"/>
        </w:rPr>
        <w:t>3.11. Администрация Солецкого муниципального округа принимает решение в форме распоряжения Администрации муниципального округа о допуске не более 20 кандидатов с наивысшим рейтингом ко второму этапу конкурсного отбора либо об отказе в таком допуске.</w:t>
      </w:r>
    </w:p>
    <w:p w:rsidR="00C339A6" w:rsidRPr="00A87C52" w:rsidRDefault="00C339A6" w:rsidP="00C339A6">
      <w:pPr>
        <w:widowControl w:val="0"/>
        <w:suppressAutoHyphens/>
        <w:autoSpaceDE w:val="0"/>
        <w:autoSpaceDN w:val="0"/>
        <w:adjustRightInd w:val="0"/>
        <w:ind w:firstLine="284"/>
        <w:jc w:val="both"/>
        <w:rPr>
          <w:sz w:val="14"/>
          <w:szCs w:val="14"/>
        </w:rPr>
      </w:pPr>
      <w:r w:rsidRPr="00A87C52">
        <w:rPr>
          <w:sz w:val="14"/>
          <w:szCs w:val="14"/>
        </w:rPr>
        <w:t>3.12. Кандидаты в течение 5 календарных дней со дня принятия решения о допуске или об отказе в допуске к участию во втором этапе конкурсного отбора уведомляются управлением делами способом, указанным в анкете.</w:t>
      </w:r>
    </w:p>
    <w:p w:rsidR="00C339A6" w:rsidRPr="00A87C52" w:rsidRDefault="00C339A6" w:rsidP="00C339A6">
      <w:pPr>
        <w:widowControl w:val="0"/>
        <w:suppressAutoHyphens/>
        <w:autoSpaceDE w:val="0"/>
        <w:autoSpaceDN w:val="0"/>
        <w:adjustRightInd w:val="0"/>
        <w:ind w:firstLine="284"/>
        <w:jc w:val="both"/>
        <w:rPr>
          <w:sz w:val="14"/>
          <w:szCs w:val="14"/>
        </w:rPr>
      </w:pPr>
      <w:r w:rsidRPr="00A87C52">
        <w:rPr>
          <w:sz w:val="14"/>
          <w:szCs w:val="14"/>
        </w:rPr>
        <w:t>3.13. Кандидаты, допущенные ко второму этапу конкурсного отбора, в течение 5 рабочих дней со дня уведомления о допуске к участию представляют в электронном виде следующие документы, подтверждающие трудовую деятельность, результаты профессиональной деятельности и соответствие их требованиям, предусмотренным вторым, третьим, пятым абзацами пункта 2.2 настоящего Порядка:</w:t>
      </w:r>
    </w:p>
    <w:p w:rsidR="00C339A6" w:rsidRPr="00A87C52" w:rsidRDefault="00C339A6" w:rsidP="00C339A6">
      <w:pPr>
        <w:widowControl w:val="0"/>
        <w:suppressAutoHyphens/>
        <w:autoSpaceDE w:val="0"/>
        <w:autoSpaceDN w:val="0"/>
        <w:adjustRightInd w:val="0"/>
        <w:ind w:firstLine="284"/>
        <w:jc w:val="both"/>
        <w:rPr>
          <w:sz w:val="14"/>
          <w:szCs w:val="14"/>
        </w:rPr>
      </w:pPr>
      <w:r w:rsidRPr="00A87C52">
        <w:rPr>
          <w:sz w:val="14"/>
          <w:szCs w:val="14"/>
        </w:rPr>
        <w:t>копию паспорта гражданина Российской Федерации или заменяющего его документа;</w:t>
      </w:r>
    </w:p>
    <w:p w:rsidR="00C339A6" w:rsidRPr="00A87C52" w:rsidRDefault="00C339A6" w:rsidP="00C339A6">
      <w:pPr>
        <w:widowControl w:val="0"/>
        <w:suppressAutoHyphens/>
        <w:autoSpaceDE w:val="0"/>
        <w:autoSpaceDN w:val="0"/>
        <w:adjustRightInd w:val="0"/>
        <w:ind w:firstLine="284"/>
        <w:jc w:val="both"/>
        <w:rPr>
          <w:sz w:val="14"/>
          <w:szCs w:val="14"/>
        </w:rPr>
      </w:pPr>
      <w:r w:rsidRPr="00A87C52">
        <w:rPr>
          <w:sz w:val="14"/>
          <w:szCs w:val="14"/>
        </w:rPr>
        <w:t>копию трудовой книжки или иные документы, подтверждающие трудовую (служебную) деятельность гражданина;</w:t>
      </w:r>
    </w:p>
    <w:p w:rsidR="00C339A6" w:rsidRPr="00A87C52" w:rsidRDefault="00C339A6" w:rsidP="00C339A6">
      <w:pPr>
        <w:widowControl w:val="0"/>
        <w:suppressAutoHyphens/>
        <w:autoSpaceDE w:val="0"/>
        <w:autoSpaceDN w:val="0"/>
        <w:adjustRightInd w:val="0"/>
        <w:ind w:firstLine="284"/>
        <w:jc w:val="both"/>
        <w:rPr>
          <w:sz w:val="14"/>
          <w:szCs w:val="14"/>
        </w:rPr>
      </w:pPr>
      <w:r w:rsidRPr="00A87C52">
        <w:rPr>
          <w:sz w:val="14"/>
          <w:szCs w:val="14"/>
        </w:rPr>
        <w:t>копии документов об образовании и (или) о квалификации, а также по желанию кандидата копии документов о дополнительном профессиональном образовании, присвоении ученой степени, ученого звания;</w:t>
      </w:r>
    </w:p>
    <w:p w:rsidR="00C339A6" w:rsidRPr="00A87C52" w:rsidRDefault="00C339A6" w:rsidP="00C339A6">
      <w:pPr>
        <w:widowControl w:val="0"/>
        <w:suppressAutoHyphens/>
        <w:autoSpaceDE w:val="0"/>
        <w:autoSpaceDN w:val="0"/>
        <w:adjustRightInd w:val="0"/>
        <w:ind w:firstLine="284"/>
        <w:jc w:val="both"/>
        <w:rPr>
          <w:sz w:val="14"/>
          <w:szCs w:val="14"/>
        </w:rPr>
      </w:pPr>
      <w:r w:rsidRPr="00A87C52">
        <w:rPr>
          <w:sz w:val="14"/>
          <w:szCs w:val="14"/>
        </w:rPr>
        <w:t>согласие участника на передачу персональных данных третьему лицу по форме согласно приложению 4 к настоящему Порядку.</w:t>
      </w:r>
    </w:p>
    <w:p w:rsidR="00C339A6" w:rsidRPr="00A87C52" w:rsidRDefault="00C339A6" w:rsidP="00C339A6">
      <w:pPr>
        <w:widowControl w:val="0"/>
        <w:suppressAutoHyphens/>
        <w:autoSpaceDE w:val="0"/>
        <w:autoSpaceDN w:val="0"/>
        <w:adjustRightInd w:val="0"/>
        <w:ind w:firstLine="284"/>
        <w:jc w:val="both"/>
        <w:rPr>
          <w:b/>
          <w:sz w:val="14"/>
          <w:szCs w:val="14"/>
        </w:rPr>
      </w:pPr>
      <w:r w:rsidRPr="00A87C52">
        <w:rPr>
          <w:sz w:val="14"/>
          <w:szCs w:val="14"/>
        </w:rPr>
        <w:t xml:space="preserve">3.14. </w:t>
      </w:r>
      <w:proofErr w:type="gramStart"/>
      <w:r w:rsidRPr="00A87C52">
        <w:rPr>
          <w:sz w:val="14"/>
          <w:szCs w:val="14"/>
        </w:rPr>
        <w:t>Управление делами в течение 5 рабочих дней со дня уведомления кандидатов о допуске к участию во втором этапе конкурсного отбора запрашивает сведения о наличии (отсутствии) судимости и (или) факта уголовного преследования либо о прекращении уголовного преследования в отношении каждого кандидата, допущенного к третьему этапу конкурсного отбора, от Управления Министерства внутренних дел Российской Федерации по Новгородской области с согласия участника на</w:t>
      </w:r>
      <w:proofErr w:type="gramEnd"/>
      <w:r w:rsidRPr="00A87C52">
        <w:rPr>
          <w:sz w:val="14"/>
          <w:szCs w:val="14"/>
        </w:rPr>
        <w:t xml:space="preserve"> передачу данных третьему лицу.</w:t>
      </w:r>
    </w:p>
    <w:p w:rsidR="00C339A6" w:rsidRPr="00A87C52" w:rsidRDefault="00C339A6" w:rsidP="00C339A6">
      <w:pPr>
        <w:widowControl w:val="0"/>
        <w:suppressAutoHyphens/>
        <w:autoSpaceDE w:val="0"/>
        <w:autoSpaceDN w:val="0"/>
        <w:adjustRightInd w:val="0"/>
        <w:ind w:firstLine="284"/>
        <w:jc w:val="both"/>
        <w:rPr>
          <w:sz w:val="14"/>
          <w:szCs w:val="14"/>
        </w:rPr>
      </w:pPr>
      <w:r w:rsidRPr="00A87C52">
        <w:rPr>
          <w:sz w:val="14"/>
          <w:szCs w:val="14"/>
        </w:rPr>
        <w:t>3.15. Управление делами осуществляет рассмотрение представленных документов. В случае несоответствия кандидата требованиям, предусмотренным пунктом 2.2 настоящего Порядка, и (или) непредставления в полном объеме документов, предусмотренных пунктом 3.13 настоящего Порядка, управление делами в течение 7 календарных дней со дня окончания срока приема документов, указанных в пункте 3.13 настоящего Порядка, информирует об этом кандидатов способом, указанным в анкете. Документы кандидатам не возвращаются.</w:t>
      </w:r>
    </w:p>
    <w:p w:rsidR="00C339A6" w:rsidRPr="00A87C52" w:rsidRDefault="00C339A6" w:rsidP="00C339A6">
      <w:pPr>
        <w:widowControl w:val="0"/>
        <w:suppressAutoHyphens/>
        <w:autoSpaceDE w:val="0"/>
        <w:autoSpaceDN w:val="0"/>
        <w:adjustRightInd w:val="0"/>
        <w:ind w:firstLine="284"/>
        <w:jc w:val="both"/>
        <w:rPr>
          <w:sz w:val="14"/>
          <w:szCs w:val="14"/>
        </w:rPr>
      </w:pPr>
      <w:r w:rsidRPr="00A87C52">
        <w:rPr>
          <w:sz w:val="14"/>
          <w:szCs w:val="14"/>
        </w:rPr>
        <w:t>3.16. В случае соответствия кандидатов требованиям, предусмотренным пунктом 2.2 настоящего Порядка, представления в полном объеме документов, предусмотренных пунктом 3.13 настоящего Порядка, управление делами в течение 7 календарных дней со дня окончания срока приема документов, указанных в пункте 3.13 настоящего Порядка, передает в Комиссию документы кандидатов, а также результаты первого этапа.</w:t>
      </w:r>
    </w:p>
    <w:p w:rsidR="00C339A6" w:rsidRPr="00A87C52" w:rsidRDefault="00C339A6" w:rsidP="00C339A6">
      <w:pPr>
        <w:widowControl w:val="0"/>
        <w:suppressAutoHyphens/>
        <w:autoSpaceDE w:val="0"/>
        <w:autoSpaceDN w:val="0"/>
        <w:adjustRightInd w:val="0"/>
        <w:ind w:firstLine="284"/>
        <w:jc w:val="both"/>
        <w:rPr>
          <w:sz w:val="14"/>
          <w:szCs w:val="14"/>
        </w:rPr>
      </w:pPr>
      <w:r w:rsidRPr="00A87C52">
        <w:rPr>
          <w:sz w:val="14"/>
          <w:szCs w:val="14"/>
        </w:rPr>
        <w:t>3.17. В ходе второго этапа конкурсного отбора на заседании Комиссии проводится индивидуальное собеседование с кандидатами.</w:t>
      </w:r>
    </w:p>
    <w:p w:rsidR="00C339A6" w:rsidRPr="00A87C52" w:rsidRDefault="00C339A6" w:rsidP="00C339A6">
      <w:pPr>
        <w:widowControl w:val="0"/>
        <w:suppressAutoHyphens/>
        <w:autoSpaceDE w:val="0"/>
        <w:autoSpaceDN w:val="0"/>
        <w:adjustRightInd w:val="0"/>
        <w:ind w:firstLine="284"/>
        <w:jc w:val="both"/>
        <w:rPr>
          <w:sz w:val="14"/>
          <w:szCs w:val="14"/>
        </w:rPr>
      </w:pPr>
      <w:r w:rsidRPr="00A87C52">
        <w:rPr>
          <w:sz w:val="14"/>
          <w:szCs w:val="14"/>
        </w:rPr>
        <w:t>3.18. Решение о дате, месте и времени проведения заседаний Комиссии принимается председателем Комиссии.</w:t>
      </w:r>
    </w:p>
    <w:p w:rsidR="00C339A6" w:rsidRPr="00A87C52" w:rsidRDefault="00C339A6" w:rsidP="00C339A6">
      <w:pPr>
        <w:widowControl w:val="0"/>
        <w:suppressAutoHyphens/>
        <w:autoSpaceDE w:val="0"/>
        <w:autoSpaceDN w:val="0"/>
        <w:adjustRightInd w:val="0"/>
        <w:ind w:firstLine="284"/>
        <w:jc w:val="both"/>
        <w:rPr>
          <w:sz w:val="14"/>
          <w:szCs w:val="14"/>
        </w:rPr>
      </w:pPr>
      <w:r w:rsidRPr="00A87C52">
        <w:rPr>
          <w:sz w:val="14"/>
          <w:szCs w:val="14"/>
        </w:rPr>
        <w:t xml:space="preserve">3.19. Секретарь Комиссии не позднее, чем за 3 </w:t>
      </w:r>
      <w:proofErr w:type="gramStart"/>
      <w:r w:rsidRPr="00A87C52">
        <w:rPr>
          <w:sz w:val="14"/>
          <w:szCs w:val="14"/>
        </w:rPr>
        <w:t>календарных</w:t>
      </w:r>
      <w:proofErr w:type="gramEnd"/>
      <w:r w:rsidRPr="00A87C52">
        <w:rPr>
          <w:sz w:val="14"/>
          <w:szCs w:val="14"/>
        </w:rPr>
        <w:t xml:space="preserve"> дня до дня проведения заседания Комиссии размещает на официальном сайте информацию о дате, месте и времени его проведения и направляет кандидатам, допущенным ко второму этапу конкурсного отбора, соответствующие сообщения способом, указанным в анкете.</w:t>
      </w:r>
    </w:p>
    <w:p w:rsidR="00C339A6" w:rsidRPr="00A87C52" w:rsidRDefault="00C339A6" w:rsidP="00C339A6">
      <w:pPr>
        <w:widowControl w:val="0"/>
        <w:suppressAutoHyphens/>
        <w:autoSpaceDE w:val="0"/>
        <w:autoSpaceDN w:val="0"/>
        <w:adjustRightInd w:val="0"/>
        <w:ind w:firstLine="284"/>
        <w:jc w:val="both"/>
        <w:rPr>
          <w:sz w:val="14"/>
          <w:szCs w:val="14"/>
        </w:rPr>
      </w:pPr>
      <w:r w:rsidRPr="00A87C52">
        <w:rPr>
          <w:sz w:val="14"/>
          <w:szCs w:val="14"/>
        </w:rPr>
        <w:t>3.20. На заседании Комиссия рассматривает результаты первого этапа, документы, указанные в пункте 3.13 настоящего Порядка, и проводит индивидуальные собеседования с кандидатами.</w:t>
      </w:r>
    </w:p>
    <w:p w:rsidR="00C339A6" w:rsidRPr="00A87C52" w:rsidRDefault="00C339A6" w:rsidP="00C339A6">
      <w:pPr>
        <w:widowControl w:val="0"/>
        <w:suppressAutoHyphens/>
        <w:autoSpaceDE w:val="0"/>
        <w:autoSpaceDN w:val="0"/>
        <w:adjustRightInd w:val="0"/>
        <w:ind w:firstLine="284"/>
        <w:jc w:val="both"/>
        <w:rPr>
          <w:sz w:val="14"/>
          <w:szCs w:val="14"/>
        </w:rPr>
      </w:pPr>
      <w:r w:rsidRPr="00A87C52">
        <w:rPr>
          <w:sz w:val="14"/>
          <w:szCs w:val="14"/>
        </w:rPr>
        <w:t>3.21. Решения Комиссии по результатам проведения конкурсного отбора по вопросам включения кандидатов в резерв управленческих кадров и распределения по уровням готовности к замещению целевых должностей принимаются открытым голосованием простым большинством голосов её членов, присутствующих на заседании, в отсутствие кандидатов.</w:t>
      </w:r>
    </w:p>
    <w:p w:rsidR="00C339A6" w:rsidRPr="00A87C52" w:rsidRDefault="00C339A6" w:rsidP="00C339A6">
      <w:pPr>
        <w:widowControl w:val="0"/>
        <w:suppressAutoHyphens/>
        <w:autoSpaceDE w:val="0"/>
        <w:autoSpaceDN w:val="0"/>
        <w:adjustRightInd w:val="0"/>
        <w:ind w:firstLine="284"/>
        <w:jc w:val="both"/>
        <w:rPr>
          <w:sz w:val="14"/>
          <w:szCs w:val="14"/>
        </w:rPr>
      </w:pPr>
      <w:r w:rsidRPr="00A87C52">
        <w:rPr>
          <w:sz w:val="14"/>
          <w:szCs w:val="14"/>
        </w:rPr>
        <w:t>Заседание Комиссии считается правомочным, если на нем присутствует не менее половины от общего числа её членов.</w:t>
      </w:r>
    </w:p>
    <w:p w:rsidR="00C339A6" w:rsidRPr="00A87C52" w:rsidRDefault="00C339A6" w:rsidP="00C339A6">
      <w:pPr>
        <w:widowControl w:val="0"/>
        <w:suppressAutoHyphens/>
        <w:autoSpaceDE w:val="0"/>
        <w:autoSpaceDN w:val="0"/>
        <w:adjustRightInd w:val="0"/>
        <w:ind w:firstLine="284"/>
        <w:jc w:val="both"/>
        <w:rPr>
          <w:sz w:val="14"/>
          <w:szCs w:val="14"/>
        </w:rPr>
      </w:pPr>
      <w:r w:rsidRPr="00A87C52">
        <w:rPr>
          <w:sz w:val="14"/>
          <w:szCs w:val="14"/>
        </w:rPr>
        <w:t>При равенстве голосов решающим является голос председателя Комиссии.</w:t>
      </w:r>
    </w:p>
    <w:p w:rsidR="00C339A6" w:rsidRPr="00A87C52" w:rsidRDefault="00C339A6" w:rsidP="00C339A6">
      <w:pPr>
        <w:widowControl w:val="0"/>
        <w:suppressAutoHyphens/>
        <w:autoSpaceDE w:val="0"/>
        <w:autoSpaceDN w:val="0"/>
        <w:adjustRightInd w:val="0"/>
        <w:ind w:firstLine="284"/>
        <w:jc w:val="both"/>
        <w:rPr>
          <w:sz w:val="14"/>
          <w:szCs w:val="14"/>
        </w:rPr>
      </w:pPr>
      <w:r w:rsidRPr="00A87C52">
        <w:rPr>
          <w:sz w:val="14"/>
          <w:szCs w:val="14"/>
        </w:rPr>
        <w:t>3.22. Кандидаты распределяются по уровням готовности к замещению целевых должностей:</w:t>
      </w:r>
    </w:p>
    <w:p w:rsidR="00C339A6" w:rsidRPr="00A87C52" w:rsidRDefault="00C339A6" w:rsidP="00C339A6">
      <w:pPr>
        <w:widowControl w:val="0"/>
        <w:suppressAutoHyphens/>
        <w:autoSpaceDE w:val="0"/>
        <w:autoSpaceDN w:val="0"/>
        <w:adjustRightInd w:val="0"/>
        <w:ind w:firstLine="284"/>
        <w:jc w:val="both"/>
        <w:rPr>
          <w:sz w:val="14"/>
          <w:szCs w:val="14"/>
        </w:rPr>
      </w:pPr>
      <w:r w:rsidRPr="00A87C52">
        <w:rPr>
          <w:sz w:val="14"/>
          <w:szCs w:val="14"/>
        </w:rPr>
        <w:lastRenderedPageBreak/>
        <w:t>«высший» - при условии наличия стажа работы на руководящих должностях в организациях (учреждениях), органах государственной власти или местного самоуправления не менее 5 лет, опыт и общий уровень подготовки кандидатов достаточны к замещению целевой должности;</w:t>
      </w:r>
    </w:p>
    <w:p w:rsidR="00C339A6" w:rsidRPr="00A87C52" w:rsidRDefault="00C339A6" w:rsidP="00C339A6">
      <w:pPr>
        <w:widowControl w:val="0"/>
        <w:suppressAutoHyphens/>
        <w:autoSpaceDE w:val="0"/>
        <w:autoSpaceDN w:val="0"/>
        <w:adjustRightInd w:val="0"/>
        <w:ind w:firstLine="284"/>
        <w:jc w:val="both"/>
        <w:rPr>
          <w:sz w:val="14"/>
          <w:szCs w:val="14"/>
        </w:rPr>
      </w:pPr>
      <w:r w:rsidRPr="00A87C52">
        <w:rPr>
          <w:sz w:val="14"/>
          <w:szCs w:val="14"/>
        </w:rPr>
        <w:t>«базовый» - при условии наличия стажа работы на руководящих должностях в организациях (учреждениях), органах государственной власти или местного самоуправления не менее 3 лет, после получения дополнительного профессионального образования;</w:t>
      </w:r>
    </w:p>
    <w:p w:rsidR="00C339A6" w:rsidRPr="00A87C52" w:rsidRDefault="00C339A6" w:rsidP="00C339A6">
      <w:pPr>
        <w:widowControl w:val="0"/>
        <w:suppressAutoHyphens/>
        <w:autoSpaceDE w:val="0"/>
        <w:autoSpaceDN w:val="0"/>
        <w:adjustRightInd w:val="0"/>
        <w:ind w:firstLine="284"/>
        <w:jc w:val="both"/>
        <w:rPr>
          <w:sz w:val="14"/>
          <w:szCs w:val="14"/>
        </w:rPr>
      </w:pPr>
      <w:r w:rsidRPr="00A87C52">
        <w:rPr>
          <w:sz w:val="14"/>
          <w:szCs w:val="14"/>
        </w:rPr>
        <w:t>«перспективный» - при условии наличия стажа работы на руководящих должностях в организациях (учреждениях), органах государственной власти или местного самоуправления не менее одного года, после получения дополнительного профессионального образования, профессиональной переподготовки, стажировки в органах исполнительной власти Новгородской области.</w:t>
      </w:r>
    </w:p>
    <w:p w:rsidR="00C339A6" w:rsidRPr="00A87C52" w:rsidRDefault="00C339A6" w:rsidP="00C339A6">
      <w:pPr>
        <w:widowControl w:val="0"/>
        <w:suppressAutoHyphens/>
        <w:autoSpaceDE w:val="0"/>
        <w:autoSpaceDN w:val="0"/>
        <w:adjustRightInd w:val="0"/>
        <w:ind w:firstLine="284"/>
        <w:jc w:val="both"/>
        <w:rPr>
          <w:sz w:val="14"/>
          <w:szCs w:val="14"/>
        </w:rPr>
      </w:pPr>
      <w:r w:rsidRPr="00A87C52">
        <w:rPr>
          <w:sz w:val="14"/>
          <w:szCs w:val="14"/>
        </w:rPr>
        <w:t>3.23. Решения, принятые на заседании Комиссии, оформляются протоколом, который подписывается председательствующим на заседании Комиссии и секретарем комиссии в течение 5 рабочих дней со дня заседания Комиссии.</w:t>
      </w:r>
    </w:p>
    <w:p w:rsidR="00C339A6" w:rsidRPr="00A87C52" w:rsidRDefault="00C339A6" w:rsidP="00C339A6">
      <w:pPr>
        <w:widowControl w:val="0"/>
        <w:suppressAutoHyphens/>
        <w:autoSpaceDE w:val="0"/>
        <w:autoSpaceDN w:val="0"/>
        <w:adjustRightInd w:val="0"/>
        <w:ind w:firstLine="284"/>
        <w:jc w:val="both"/>
        <w:rPr>
          <w:sz w:val="14"/>
          <w:szCs w:val="14"/>
        </w:rPr>
      </w:pPr>
      <w:r w:rsidRPr="00A87C52">
        <w:rPr>
          <w:sz w:val="14"/>
          <w:szCs w:val="14"/>
        </w:rPr>
        <w:t>3.24. Секретарь комиссии в течение 14 календарных дней со дня принятия Комиссией решения сообщает кандидатам о результатах конкурсного отбора способом, указанным в анкете, и размещает информацию о результатах конкурсного отбора на официальном сайте.</w:t>
      </w:r>
    </w:p>
    <w:p w:rsidR="00C339A6" w:rsidRPr="00A87C52" w:rsidRDefault="00C339A6" w:rsidP="00C339A6">
      <w:pPr>
        <w:widowControl w:val="0"/>
        <w:suppressAutoHyphens/>
        <w:autoSpaceDE w:val="0"/>
        <w:autoSpaceDN w:val="0"/>
        <w:adjustRightInd w:val="0"/>
        <w:ind w:firstLine="284"/>
        <w:jc w:val="both"/>
        <w:rPr>
          <w:b/>
          <w:sz w:val="14"/>
          <w:szCs w:val="14"/>
        </w:rPr>
      </w:pPr>
      <w:r w:rsidRPr="00A87C52">
        <w:rPr>
          <w:b/>
          <w:sz w:val="14"/>
          <w:szCs w:val="14"/>
        </w:rPr>
        <w:t>4. Использование резерва управленческих кадров</w:t>
      </w:r>
    </w:p>
    <w:p w:rsidR="00C339A6" w:rsidRPr="00A87C52" w:rsidRDefault="00C339A6" w:rsidP="00C339A6">
      <w:pPr>
        <w:widowControl w:val="0"/>
        <w:suppressAutoHyphens/>
        <w:autoSpaceDE w:val="0"/>
        <w:autoSpaceDN w:val="0"/>
        <w:adjustRightInd w:val="0"/>
        <w:ind w:firstLine="284"/>
        <w:jc w:val="both"/>
        <w:rPr>
          <w:sz w:val="14"/>
          <w:szCs w:val="14"/>
        </w:rPr>
      </w:pPr>
      <w:r w:rsidRPr="00A87C52">
        <w:rPr>
          <w:sz w:val="14"/>
          <w:szCs w:val="14"/>
        </w:rPr>
        <w:t>4.1. На лиц, включенных в резерв управленческих кадров, управлением делами составляются индивидуальные планы профессионального развития по форме согласно приложению № 5 к настоящему Порядку в течение 30 календарных дней со дня принятия Комиссией решения о включении в резерв управленческих кадров.</w:t>
      </w:r>
    </w:p>
    <w:p w:rsidR="00C339A6" w:rsidRPr="00A87C52" w:rsidRDefault="00C339A6" w:rsidP="00C339A6">
      <w:pPr>
        <w:widowControl w:val="0"/>
        <w:suppressAutoHyphens/>
        <w:autoSpaceDE w:val="0"/>
        <w:autoSpaceDN w:val="0"/>
        <w:adjustRightInd w:val="0"/>
        <w:ind w:firstLine="284"/>
        <w:jc w:val="both"/>
        <w:rPr>
          <w:sz w:val="14"/>
          <w:szCs w:val="14"/>
        </w:rPr>
      </w:pPr>
      <w:r w:rsidRPr="00A87C52">
        <w:rPr>
          <w:sz w:val="14"/>
          <w:szCs w:val="14"/>
        </w:rPr>
        <w:t>4.2. Подготовка и личностно-профессиональное развитие лиц, включенных в резерв управленческих кадров, осуществляются в следующих формах:</w:t>
      </w:r>
    </w:p>
    <w:p w:rsidR="00C339A6" w:rsidRPr="00A87C52" w:rsidRDefault="00C339A6" w:rsidP="00C339A6">
      <w:pPr>
        <w:widowControl w:val="0"/>
        <w:suppressAutoHyphens/>
        <w:autoSpaceDE w:val="0"/>
        <w:autoSpaceDN w:val="0"/>
        <w:adjustRightInd w:val="0"/>
        <w:ind w:firstLine="284"/>
        <w:jc w:val="both"/>
        <w:rPr>
          <w:sz w:val="14"/>
          <w:szCs w:val="14"/>
        </w:rPr>
      </w:pPr>
      <w:r w:rsidRPr="00A87C52">
        <w:rPr>
          <w:sz w:val="14"/>
          <w:szCs w:val="14"/>
        </w:rPr>
        <w:t>участие в специальных программах подготовки, включая образовательные программы;</w:t>
      </w:r>
    </w:p>
    <w:p w:rsidR="00C339A6" w:rsidRPr="00A87C52" w:rsidRDefault="00C339A6" w:rsidP="00C339A6">
      <w:pPr>
        <w:widowControl w:val="0"/>
        <w:suppressAutoHyphens/>
        <w:autoSpaceDE w:val="0"/>
        <w:autoSpaceDN w:val="0"/>
        <w:adjustRightInd w:val="0"/>
        <w:ind w:firstLine="284"/>
        <w:jc w:val="both"/>
        <w:rPr>
          <w:sz w:val="14"/>
          <w:szCs w:val="14"/>
        </w:rPr>
      </w:pPr>
      <w:r w:rsidRPr="00A87C52">
        <w:rPr>
          <w:sz w:val="14"/>
          <w:szCs w:val="14"/>
        </w:rPr>
        <w:t>стажировки;</w:t>
      </w:r>
    </w:p>
    <w:p w:rsidR="00C339A6" w:rsidRPr="00A87C52" w:rsidRDefault="00C339A6" w:rsidP="00C339A6">
      <w:pPr>
        <w:widowControl w:val="0"/>
        <w:suppressAutoHyphens/>
        <w:autoSpaceDE w:val="0"/>
        <w:autoSpaceDN w:val="0"/>
        <w:adjustRightInd w:val="0"/>
        <w:ind w:firstLine="284"/>
        <w:jc w:val="both"/>
        <w:rPr>
          <w:sz w:val="14"/>
          <w:szCs w:val="14"/>
        </w:rPr>
      </w:pPr>
      <w:r w:rsidRPr="00A87C52">
        <w:rPr>
          <w:sz w:val="14"/>
          <w:szCs w:val="14"/>
        </w:rPr>
        <w:t>участие в конференциях, форумах;</w:t>
      </w:r>
    </w:p>
    <w:p w:rsidR="00C339A6" w:rsidRPr="00A87C52" w:rsidRDefault="00C339A6" w:rsidP="00C339A6">
      <w:pPr>
        <w:widowControl w:val="0"/>
        <w:suppressAutoHyphens/>
        <w:autoSpaceDE w:val="0"/>
        <w:autoSpaceDN w:val="0"/>
        <w:adjustRightInd w:val="0"/>
        <w:ind w:firstLine="284"/>
        <w:jc w:val="both"/>
        <w:rPr>
          <w:sz w:val="14"/>
          <w:szCs w:val="14"/>
        </w:rPr>
      </w:pPr>
      <w:r w:rsidRPr="00A87C52">
        <w:rPr>
          <w:sz w:val="14"/>
          <w:szCs w:val="14"/>
        </w:rPr>
        <w:t xml:space="preserve">участие в заседаниях Общественного Совета при Администрации Солецкого муниципального округа; </w:t>
      </w:r>
    </w:p>
    <w:p w:rsidR="00C339A6" w:rsidRPr="00A87C52" w:rsidRDefault="00C339A6" w:rsidP="00C339A6">
      <w:pPr>
        <w:widowControl w:val="0"/>
        <w:suppressAutoHyphens/>
        <w:autoSpaceDE w:val="0"/>
        <w:autoSpaceDN w:val="0"/>
        <w:adjustRightInd w:val="0"/>
        <w:ind w:firstLine="284"/>
        <w:jc w:val="both"/>
        <w:rPr>
          <w:sz w:val="14"/>
          <w:szCs w:val="14"/>
        </w:rPr>
      </w:pPr>
      <w:r w:rsidRPr="00A87C52">
        <w:rPr>
          <w:sz w:val="14"/>
          <w:szCs w:val="14"/>
        </w:rPr>
        <w:t>участие в проектной деятельности;</w:t>
      </w:r>
    </w:p>
    <w:p w:rsidR="00C339A6" w:rsidRPr="00A87C52" w:rsidRDefault="00C339A6" w:rsidP="00C339A6">
      <w:pPr>
        <w:widowControl w:val="0"/>
        <w:suppressAutoHyphens/>
        <w:autoSpaceDE w:val="0"/>
        <w:autoSpaceDN w:val="0"/>
        <w:adjustRightInd w:val="0"/>
        <w:ind w:firstLine="284"/>
        <w:jc w:val="both"/>
        <w:rPr>
          <w:sz w:val="14"/>
          <w:szCs w:val="14"/>
        </w:rPr>
      </w:pPr>
      <w:r w:rsidRPr="00A87C52">
        <w:rPr>
          <w:sz w:val="14"/>
          <w:szCs w:val="14"/>
        </w:rPr>
        <w:t>участие в наставнической деятельности;</w:t>
      </w:r>
    </w:p>
    <w:p w:rsidR="00C339A6" w:rsidRPr="00A87C52" w:rsidRDefault="00C339A6" w:rsidP="00C339A6">
      <w:pPr>
        <w:widowControl w:val="0"/>
        <w:suppressAutoHyphens/>
        <w:autoSpaceDE w:val="0"/>
        <w:autoSpaceDN w:val="0"/>
        <w:adjustRightInd w:val="0"/>
        <w:ind w:firstLine="284"/>
        <w:jc w:val="both"/>
        <w:rPr>
          <w:sz w:val="14"/>
          <w:szCs w:val="14"/>
        </w:rPr>
      </w:pPr>
      <w:r w:rsidRPr="00A87C52">
        <w:rPr>
          <w:sz w:val="14"/>
          <w:szCs w:val="14"/>
        </w:rPr>
        <w:t>самоподготовка.</w:t>
      </w:r>
    </w:p>
    <w:p w:rsidR="00C339A6" w:rsidRPr="00A87C52" w:rsidRDefault="00C339A6" w:rsidP="00C339A6">
      <w:pPr>
        <w:widowControl w:val="0"/>
        <w:suppressAutoHyphens/>
        <w:autoSpaceDE w:val="0"/>
        <w:autoSpaceDN w:val="0"/>
        <w:adjustRightInd w:val="0"/>
        <w:ind w:firstLine="284"/>
        <w:jc w:val="both"/>
        <w:rPr>
          <w:sz w:val="14"/>
          <w:szCs w:val="14"/>
        </w:rPr>
      </w:pPr>
      <w:r w:rsidRPr="00A87C52">
        <w:rPr>
          <w:sz w:val="14"/>
          <w:szCs w:val="14"/>
        </w:rPr>
        <w:t>4.3. Планирование, разработка и организация реализации индивидуальных планов профессионального развития лиц, включенных в резерв управленческих кадров, осуществляются управлением делами.</w:t>
      </w:r>
    </w:p>
    <w:p w:rsidR="00C339A6" w:rsidRPr="00A87C52" w:rsidRDefault="00C339A6" w:rsidP="00C339A6">
      <w:pPr>
        <w:widowControl w:val="0"/>
        <w:suppressAutoHyphens/>
        <w:autoSpaceDE w:val="0"/>
        <w:autoSpaceDN w:val="0"/>
        <w:adjustRightInd w:val="0"/>
        <w:ind w:firstLine="284"/>
        <w:jc w:val="both"/>
        <w:rPr>
          <w:sz w:val="14"/>
          <w:szCs w:val="14"/>
        </w:rPr>
      </w:pPr>
      <w:r w:rsidRPr="00A87C52">
        <w:rPr>
          <w:sz w:val="14"/>
          <w:szCs w:val="14"/>
        </w:rPr>
        <w:t>4.4. Основными направлениями использования резерва управленческих кадров в соответствии с пунктами 4.5, 4.6 настоящего Порядка являются:</w:t>
      </w:r>
    </w:p>
    <w:p w:rsidR="00C339A6" w:rsidRPr="00A87C52" w:rsidRDefault="00C339A6" w:rsidP="00C339A6">
      <w:pPr>
        <w:widowControl w:val="0"/>
        <w:suppressAutoHyphens/>
        <w:autoSpaceDE w:val="0"/>
        <w:autoSpaceDN w:val="0"/>
        <w:adjustRightInd w:val="0"/>
        <w:ind w:firstLine="284"/>
        <w:jc w:val="both"/>
        <w:rPr>
          <w:sz w:val="14"/>
          <w:szCs w:val="14"/>
        </w:rPr>
      </w:pPr>
      <w:r w:rsidRPr="00A87C52">
        <w:rPr>
          <w:sz w:val="14"/>
          <w:szCs w:val="14"/>
        </w:rPr>
        <w:t>назначение на вакантную вышестоящую должность;</w:t>
      </w:r>
    </w:p>
    <w:p w:rsidR="00C339A6" w:rsidRPr="00A87C52" w:rsidRDefault="00C339A6" w:rsidP="00C339A6">
      <w:pPr>
        <w:widowControl w:val="0"/>
        <w:suppressAutoHyphens/>
        <w:autoSpaceDE w:val="0"/>
        <w:autoSpaceDN w:val="0"/>
        <w:adjustRightInd w:val="0"/>
        <w:ind w:firstLine="284"/>
        <w:jc w:val="both"/>
        <w:rPr>
          <w:sz w:val="14"/>
          <w:szCs w:val="14"/>
        </w:rPr>
      </w:pPr>
      <w:r w:rsidRPr="00A87C52">
        <w:rPr>
          <w:sz w:val="14"/>
          <w:szCs w:val="14"/>
        </w:rPr>
        <w:t>реализация с привлечением лиц, включенных в резерв управленческих кадров, наиболее значимых проектов и мероприятий, реализуемых в Солецком муниципальном округе.</w:t>
      </w:r>
    </w:p>
    <w:p w:rsidR="00C339A6" w:rsidRPr="00A87C52" w:rsidRDefault="00C339A6" w:rsidP="00C339A6">
      <w:pPr>
        <w:widowControl w:val="0"/>
        <w:suppressAutoHyphens/>
        <w:autoSpaceDE w:val="0"/>
        <w:autoSpaceDN w:val="0"/>
        <w:adjustRightInd w:val="0"/>
        <w:ind w:firstLine="284"/>
        <w:jc w:val="both"/>
        <w:rPr>
          <w:sz w:val="14"/>
          <w:szCs w:val="14"/>
        </w:rPr>
      </w:pPr>
      <w:r w:rsidRPr="00A87C52">
        <w:rPr>
          <w:sz w:val="14"/>
          <w:szCs w:val="14"/>
        </w:rPr>
        <w:t>4.5. При образовании вакантной целевой должности, назначение на которую может производиться без проведения конкурса, управлением делами формируется список претендентов для замещения данной должности из числа лиц, включенных в резерв управленческих кадров, соответствующих квалификационным требованиям к вакантной целевой должности, для представления представителю нанимателя (работодателю).</w:t>
      </w:r>
    </w:p>
    <w:p w:rsidR="00C339A6" w:rsidRPr="00A87C52" w:rsidRDefault="00C339A6" w:rsidP="00C339A6">
      <w:pPr>
        <w:widowControl w:val="0"/>
        <w:suppressAutoHyphens/>
        <w:autoSpaceDE w:val="0"/>
        <w:autoSpaceDN w:val="0"/>
        <w:adjustRightInd w:val="0"/>
        <w:ind w:firstLine="284"/>
        <w:jc w:val="both"/>
        <w:rPr>
          <w:sz w:val="14"/>
          <w:szCs w:val="14"/>
        </w:rPr>
      </w:pPr>
      <w:r w:rsidRPr="00A87C52">
        <w:rPr>
          <w:sz w:val="14"/>
          <w:szCs w:val="14"/>
        </w:rPr>
        <w:t>4.6. В случае если замещение вакантной целевой должности осуществляется на конкурсной основе, претендентам из числа лиц, включенных в резерв управленческих кадров, предлагается принять участие в конкурсе, для чего уполномоченный орган направляет претендентам информацию об объявлении конкурса в течение 5 календарных дней со дня его объявления.</w:t>
      </w:r>
    </w:p>
    <w:p w:rsidR="00C339A6" w:rsidRPr="00A87C52" w:rsidRDefault="00C339A6" w:rsidP="00C339A6">
      <w:pPr>
        <w:widowControl w:val="0"/>
        <w:suppressAutoHyphens/>
        <w:autoSpaceDE w:val="0"/>
        <w:autoSpaceDN w:val="0"/>
        <w:adjustRightInd w:val="0"/>
        <w:ind w:firstLine="284"/>
        <w:jc w:val="both"/>
        <w:rPr>
          <w:sz w:val="14"/>
          <w:szCs w:val="14"/>
        </w:rPr>
      </w:pPr>
      <w:r w:rsidRPr="00A87C52">
        <w:rPr>
          <w:sz w:val="14"/>
          <w:szCs w:val="14"/>
        </w:rPr>
        <w:t>4.7. Повторное включение в резерв управленческих кадров лиц, исключенных ранее, возможно не ранее чем через один год со дня их назначения на должность из резерва управленческих кадров.</w:t>
      </w:r>
    </w:p>
    <w:p w:rsidR="00C339A6" w:rsidRPr="00A87C52" w:rsidRDefault="00C339A6" w:rsidP="00C339A6">
      <w:pPr>
        <w:widowControl w:val="0"/>
        <w:suppressAutoHyphens/>
        <w:autoSpaceDE w:val="0"/>
        <w:autoSpaceDN w:val="0"/>
        <w:adjustRightInd w:val="0"/>
        <w:ind w:firstLine="284"/>
        <w:jc w:val="both"/>
        <w:rPr>
          <w:b/>
          <w:sz w:val="14"/>
          <w:szCs w:val="14"/>
        </w:rPr>
      </w:pPr>
      <w:r w:rsidRPr="00A87C52">
        <w:rPr>
          <w:b/>
          <w:sz w:val="14"/>
          <w:szCs w:val="14"/>
        </w:rPr>
        <w:t>5. Исключение из резерва управленческих кадров</w:t>
      </w:r>
    </w:p>
    <w:p w:rsidR="00C339A6" w:rsidRPr="00A87C52" w:rsidRDefault="00C339A6" w:rsidP="00C339A6">
      <w:pPr>
        <w:widowControl w:val="0"/>
        <w:suppressAutoHyphens/>
        <w:autoSpaceDE w:val="0"/>
        <w:autoSpaceDN w:val="0"/>
        <w:adjustRightInd w:val="0"/>
        <w:ind w:firstLine="284"/>
        <w:jc w:val="both"/>
        <w:rPr>
          <w:sz w:val="14"/>
          <w:szCs w:val="14"/>
        </w:rPr>
      </w:pPr>
      <w:r w:rsidRPr="00A87C52">
        <w:rPr>
          <w:sz w:val="14"/>
          <w:szCs w:val="14"/>
        </w:rPr>
        <w:t>5.1. Исключение из резерва управленческих кадров осуществляется в случаях:</w:t>
      </w:r>
    </w:p>
    <w:p w:rsidR="00C339A6" w:rsidRPr="00A87C52" w:rsidRDefault="00C339A6" w:rsidP="00C339A6">
      <w:pPr>
        <w:widowControl w:val="0"/>
        <w:suppressAutoHyphens/>
        <w:autoSpaceDE w:val="0"/>
        <w:autoSpaceDN w:val="0"/>
        <w:adjustRightInd w:val="0"/>
        <w:ind w:firstLine="284"/>
        <w:jc w:val="both"/>
        <w:rPr>
          <w:sz w:val="14"/>
          <w:szCs w:val="14"/>
        </w:rPr>
      </w:pPr>
      <w:r w:rsidRPr="00A87C52">
        <w:rPr>
          <w:sz w:val="14"/>
          <w:szCs w:val="14"/>
        </w:rPr>
        <w:t>5.1.1. Достижения лицом, включенным в резерв управленческих кадров, возраста 53 лет;</w:t>
      </w:r>
    </w:p>
    <w:p w:rsidR="00C339A6" w:rsidRPr="00A87C52" w:rsidRDefault="00C339A6" w:rsidP="00C339A6">
      <w:pPr>
        <w:widowControl w:val="0"/>
        <w:suppressAutoHyphens/>
        <w:autoSpaceDE w:val="0"/>
        <w:autoSpaceDN w:val="0"/>
        <w:adjustRightInd w:val="0"/>
        <w:ind w:firstLine="284"/>
        <w:jc w:val="both"/>
        <w:rPr>
          <w:sz w:val="14"/>
          <w:szCs w:val="14"/>
        </w:rPr>
      </w:pPr>
      <w:r w:rsidRPr="00A87C52">
        <w:rPr>
          <w:sz w:val="14"/>
          <w:szCs w:val="14"/>
        </w:rPr>
        <w:t>5.1.2. Письменного заявления лица, включенного в резерв управленческих кадров, об исключении его из резерва управленческих кадров;</w:t>
      </w:r>
    </w:p>
    <w:p w:rsidR="00C339A6" w:rsidRPr="00A87C52" w:rsidRDefault="00C339A6" w:rsidP="00C339A6">
      <w:pPr>
        <w:widowControl w:val="0"/>
        <w:suppressAutoHyphens/>
        <w:autoSpaceDE w:val="0"/>
        <w:autoSpaceDN w:val="0"/>
        <w:adjustRightInd w:val="0"/>
        <w:ind w:firstLine="284"/>
        <w:jc w:val="both"/>
        <w:rPr>
          <w:sz w:val="14"/>
          <w:szCs w:val="14"/>
        </w:rPr>
      </w:pPr>
      <w:r w:rsidRPr="00A87C52">
        <w:rPr>
          <w:sz w:val="14"/>
          <w:szCs w:val="14"/>
        </w:rPr>
        <w:t>5.1.3. Назначения лица, включенного в резерв управленческих кадров, на вышестоящую целевую должность;</w:t>
      </w:r>
    </w:p>
    <w:p w:rsidR="00C339A6" w:rsidRPr="00A87C52" w:rsidRDefault="00C339A6" w:rsidP="00C339A6">
      <w:pPr>
        <w:widowControl w:val="0"/>
        <w:suppressAutoHyphens/>
        <w:autoSpaceDE w:val="0"/>
        <w:autoSpaceDN w:val="0"/>
        <w:adjustRightInd w:val="0"/>
        <w:ind w:firstLine="284"/>
        <w:jc w:val="both"/>
        <w:rPr>
          <w:sz w:val="14"/>
          <w:szCs w:val="14"/>
        </w:rPr>
      </w:pPr>
      <w:r w:rsidRPr="00A87C52">
        <w:rPr>
          <w:sz w:val="14"/>
          <w:szCs w:val="14"/>
        </w:rPr>
        <w:t>5.1.4. Смерти (гибели) кандидата либо признания его безвестно отсутствующим или объявления умершим решением суда, вступившим в законную силу;</w:t>
      </w:r>
    </w:p>
    <w:p w:rsidR="00C339A6" w:rsidRPr="00A87C52" w:rsidRDefault="00C339A6" w:rsidP="00C339A6">
      <w:pPr>
        <w:widowControl w:val="0"/>
        <w:suppressAutoHyphens/>
        <w:autoSpaceDE w:val="0"/>
        <w:autoSpaceDN w:val="0"/>
        <w:adjustRightInd w:val="0"/>
        <w:ind w:firstLine="284"/>
        <w:jc w:val="both"/>
        <w:rPr>
          <w:sz w:val="14"/>
          <w:szCs w:val="14"/>
        </w:rPr>
      </w:pPr>
      <w:r w:rsidRPr="00A87C52">
        <w:rPr>
          <w:sz w:val="14"/>
          <w:szCs w:val="14"/>
        </w:rPr>
        <w:t>5.1.5. Осуждения кандидата к наказанию, исключающему возможность замещения должности, по приговору суда, вступившему в законную силу;</w:t>
      </w:r>
    </w:p>
    <w:p w:rsidR="00C339A6" w:rsidRPr="00A87C52" w:rsidRDefault="00C339A6" w:rsidP="00C339A6">
      <w:pPr>
        <w:widowControl w:val="0"/>
        <w:suppressAutoHyphens/>
        <w:autoSpaceDE w:val="0"/>
        <w:autoSpaceDN w:val="0"/>
        <w:adjustRightInd w:val="0"/>
        <w:ind w:firstLine="284"/>
        <w:jc w:val="both"/>
        <w:rPr>
          <w:sz w:val="14"/>
          <w:szCs w:val="14"/>
        </w:rPr>
      </w:pPr>
      <w:r w:rsidRPr="00A87C52">
        <w:rPr>
          <w:sz w:val="14"/>
          <w:szCs w:val="14"/>
        </w:rPr>
        <w:t xml:space="preserve">5.1.6. </w:t>
      </w:r>
      <w:proofErr w:type="gramStart"/>
      <w:r w:rsidRPr="00A87C52">
        <w:rPr>
          <w:sz w:val="14"/>
          <w:szCs w:val="14"/>
        </w:rPr>
        <w:t>Признания кандидата полностью нетрудоспособным в соответствии с медицинским заключением;</w:t>
      </w:r>
      <w:proofErr w:type="gramEnd"/>
    </w:p>
    <w:p w:rsidR="00C339A6" w:rsidRPr="00A87C52" w:rsidRDefault="00C339A6" w:rsidP="00C339A6">
      <w:pPr>
        <w:widowControl w:val="0"/>
        <w:suppressAutoHyphens/>
        <w:autoSpaceDE w:val="0"/>
        <w:autoSpaceDN w:val="0"/>
        <w:adjustRightInd w:val="0"/>
        <w:ind w:firstLine="284"/>
        <w:jc w:val="both"/>
        <w:rPr>
          <w:sz w:val="14"/>
          <w:szCs w:val="14"/>
        </w:rPr>
      </w:pPr>
      <w:r w:rsidRPr="00A87C52">
        <w:rPr>
          <w:sz w:val="14"/>
          <w:szCs w:val="14"/>
        </w:rPr>
        <w:t>5.1.7. Признания кандидата недееспособным или ограниченно дееспособным решением суда, вступившим в законную силу;</w:t>
      </w:r>
    </w:p>
    <w:p w:rsidR="00C339A6" w:rsidRPr="00A87C52" w:rsidRDefault="00C339A6" w:rsidP="00C339A6">
      <w:pPr>
        <w:widowControl w:val="0"/>
        <w:suppressAutoHyphens/>
        <w:autoSpaceDE w:val="0"/>
        <w:autoSpaceDN w:val="0"/>
        <w:adjustRightInd w:val="0"/>
        <w:ind w:firstLine="284"/>
        <w:jc w:val="both"/>
        <w:rPr>
          <w:sz w:val="14"/>
          <w:szCs w:val="14"/>
        </w:rPr>
      </w:pPr>
      <w:r w:rsidRPr="00A87C52">
        <w:rPr>
          <w:sz w:val="14"/>
          <w:szCs w:val="14"/>
        </w:rPr>
        <w:t>5.1.8. Выхода кандидата из гражданства Российской Федерации;</w:t>
      </w:r>
    </w:p>
    <w:p w:rsidR="00C339A6" w:rsidRPr="00A87C52" w:rsidRDefault="00C339A6" w:rsidP="00C339A6">
      <w:pPr>
        <w:widowControl w:val="0"/>
        <w:suppressAutoHyphens/>
        <w:autoSpaceDE w:val="0"/>
        <w:autoSpaceDN w:val="0"/>
        <w:adjustRightInd w:val="0"/>
        <w:ind w:firstLine="284"/>
        <w:jc w:val="both"/>
        <w:rPr>
          <w:sz w:val="14"/>
          <w:szCs w:val="14"/>
        </w:rPr>
      </w:pPr>
      <w:r w:rsidRPr="00A87C52">
        <w:rPr>
          <w:sz w:val="14"/>
          <w:szCs w:val="14"/>
        </w:rPr>
        <w:t>5.1.9. Истечения 3 лет со дня включения в резерв управленческих кадров.</w:t>
      </w:r>
    </w:p>
    <w:p w:rsidR="00C339A6" w:rsidRPr="00A87C52" w:rsidRDefault="00C339A6" w:rsidP="00C339A6">
      <w:pPr>
        <w:widowControl w:val="0"/>
        <w:suppressAutoHyphens/>
        <w:autoSpaceDE w:val="0"/>
        <w:autoSpaceDN w:val="0"/>
        <w:adjustRightInd w:val="0"/>
        <w:ind w:firstLine="284"/>
        <w:jc w:val="both"/>
        <w:rPr>
          <w:sz w:val="14"/>
          <w:szCs w:val="14"/>
        </w:rPr>
      </w:pPr>
      <w:r w:rsidRPr="00A87C52">
        <w:rPr>
          <w:sz w:val="14"/>
          <w:szCs w:val="14"/>
        </w:rPr>
        <w:t xml:space="preserve">5.2. Решение об исключении из резерва управленческих кадров в соответствии с подпунктом 5.1.1 настоящего Порядка принимается в течение          </w:t>
      </w:r>
      <w:r w:rsidRPr="00A87C52">
        <w:rPr>
          <w:sz w:val="14"/>
          <w:szCs w:val="14"/>
        </w:rPr>
        <w:lastRenderedPageBreak/>
        <w:t>120 календарных дней со дня достижения лицом возраста 53 лет, в соответствии с подпунктами 5.1.2-5.1.9 настоящего Порядка - в течение 120 календарных дней со дня поступления информации в Комиссию.</w:t>
      </w:r>
    </w:p>
    <w:p w:rsidR="00C339A6" w:rsidRPr="00A87C52" w:rsidRDefault="00C339A6" w:rsidP="00C339A6">
      <w:pPr>
        <w:widowControl w:val="0"/>
        <w:suppressAutoHyphens/>
        <w:autoSpaceDE w:val="0"/>
        <w:autoSpaceDN w:val="0"/>
        <w:adjustRightInd w:val="0"/>
        <w:ind w:firstLine="284"/>
        <w:jc w:val="both"/>
        <w:rPr>
          <w:sz w:val="14"/>
          <w:szCs w:val="14"/>
        </w:rPr>
      </w:pPr>
      <w:r w:rsidRPr="00A87C52">
        <w:rPr>
          <w:sz w:val="14"/>
          <w:szCs w:val="14"/>
        </w:rPr>
        <w:t>5.3. Решение об исключении из резерва управленческих кадров принимается на заседании Комиссии открытым голосованием простым большинством голосов членов Комиссии, присутствующих на заседании, и оформляется протоколом.</w:t>
      </w:r>
    </w:p>
    <w:p w:rsidR="00C339A6" w:rsidRPr="00A87C52" w:rsidRDefault="00C339A6" w:rsidP="00C339A6">
      <w:pPr>
        <w:widowControl w:val="0"/>
        <w:suppressAutoHyphens/>
        <w:autoSpaceDE w:val="0"/>
        <w:autoSpaceDN w:val="0"/>
        <w:adjustRightInd w:val="0"/>
        <w:ind w:firstLine="284"/>
        <w:jc w:val="both"/>
        <w:rPr>
          <w:sz w:val="14"/>
          <w:szCs w:val="14"/>
        </w:rPr>
      </w:pPr>
      <w:r w:rsidRPr="00A87C52">
        <w:rPr>
          <w:sz w:val="14"/>
          <w:szCs w:val="14"/>
        </w:rPr>
        <w:t>В случае равенства голосов решающим является голос председателя Комиссии.</w:t>
      </w:r>
    </w:p>
    <w:p w:rsidR="00C339A6" w:rsidRPr="00A87C52" w:rsidRDefault="00C339A6" w:rsidP="00C339A6">
      <w:pPr>
        <w:widowControl w:val="0"/>
        <w:suppressAutoHyphens/>
        <w:autoSpaceDE w:val="0"/>
        <w:autoSpaceDN w:val="0"/>
        <w:adjustRightInd w:val="0"/>
        <w:ind w:firstLine="284"/>
        <w:jc w:val="both"/>
        <w:rPr>
          <w:sz w:val="14"/>
          <w:szCs w:val="14"/>
        </w:rPr>
      </w:pPr>
      <w:r w:rsidRPr="00A87C52">
        <w:rPr>
          <w:sz w:val="14"/>
          <w:szCs w:val="14"/>
        </w:rPr>
        <w:t>5.4. Лицо, исключенное из резерва управленческих кадров, уведомляется секретарем Комиссии в течение 14 календарных дней со дня заседания Комиссии способом, указанным в анкете.</w:t>
      </w:r>
    </w:p>
    <w:p w:rsidR="00C339A6" w:rsidRPr="00A87C52" w:rsidRDefault="00C339A6" w:rsidP="00C339A6">
      <w:pPr>
        <w:widowControl w:val="0"/>
        <w:suppressAutoHyphens/>
        <w:autoSpaceDE w:val="0"/>
        <w:autoSpaceDN w:val="0"/>
        <w:adjustRightInd w:val="0"/>
        <w:ind w:firstLine="284"/>
        <w:jc w:val="both"/>
        <w:rPr>
          <w:sz w:val="14"/>
          <w:szCs w:val="14"/>
        </w:rPr>
      </w:pPr>
      <w:r w:rsidRPr="00A87C52">
        <w:rPr>
          <w:sz w:val="14"/>
          <w:szCs w:val="14"/>
        </w:rPr>
        <w:t>5.5. В течение 14 календарных дней со дня принятия Комиссией решения об исключении из резерва управленческих кадров секретарем Комиссии актуализируется информация о лицах, включенных в резерв управленческих кадров, на официальном сайте Администрации Солецкого муниципального округа в информационно-телекоммуникационной сети «Интернет».</w:t>
      </w:r>
    </w:p>
    <w:p w:rsidR="00C339A6" w:rsidRPr="00A87C52" w:rsidRDefault="00C339A6" w:rsidP="00C339A6">
      <w:pPr>
        <w:widowControl w:val="0"/>
        <w:autoSpaceDE w:val="0"/>
        <w:autoSpaceDN w:val="0"/>
        <w:adjustRightInd w:val="0"/>
        <w:ind w:firstLine="284"/>
        <w:jc w:val="center"/>
        <w:rPr>
          <w:sz w:val="14"/>
          <w:szCs w:val="14"/>
        </w:rPr>
      </w:pPr>
      <w:r w:rsidRPr="00A87C52">
        <w:rPr>
          <w:sz w:val="14"/>
          <w:szCs w:val="14"/>
        </w:rPr>
        <w:t>___________________</w:t>
      </w:r>
    </w:p>
    <w:p w:rsidR="00C339A6" w:rsidRPr="00A87C52" w:rsidRDefault="00C339A6" w:rsidP="00C339A6">
      <w:pPr>
        <w:widowControl w:val="0"/>
        <w:autoSpaceDE w:val="0"/>
        <w:autoSpaceDN w:val="0"/>
        <w:adjustRightInd w:val="0"/>
        <w:jc w:val="right"/>
        <w:rPr>
          <w:sz w:val="14"/>
          <w:szCs w:val="14"/>
        </w:rPr>
      </w:pPr>
    </w:p>
    <w:p w:rsidR="00C339A6" w:rsidRPr="00A87C52" w:rsidRDefault="00C339A6" w:rsidP="00C339A6">
      <w:pPr>
        <w:widowControl w:val="0"/>
        <w:autoSpaceDE w:val="0"/>
        <w:autoSpaceDN w:val="0"/>
        <w:adjustRightInd w:val="0"/>
        <w:jc w:val="right"/>
        <w:rPr>
          <w:sz w:val="14"/>
          <w:szCs w:val="14"/>
        </w:rPr>
      </w:pPr>
      <w:r w:rsidRPr="00A87C52">
        <w:rPr>
          <w:sz w:val="14"/>
          <w:szCs w:val="14"/>
        </w:rPr>
        <w:t xml:space="preserve">      Приложение № 1</w:t>
      </w:r>
    </w:p>
    <w:p w:rsidR="00C339A6" w:rsidRPr="00A87C52" w:rsidRDefault="00C339A6" w:rsidP="00C339A6">
      <w:pPr>
        <w:widowControl w:val="0"/>
        <w:autoSpaceDE w:val="0"/>
        <w:autoSpaceDN w:val="0"/>
        <w:adjustRightInd w:val="0"/>
        <w:jc w:val="right"/>
        <w:rPr>
          <w:sz w:val="14"/>
          <w:szCs w:val="14"/>
        </w:rPr>
      </w:pPr>
      <w:r w:rsidRPr="00A87C52">
        <w:rPr>
          <w:sz w:val="14"/>
          <w:szCs w:val="14"/>
        </w:rPr>
        <w:t xml:space="preserve">                                                                  к Порядку формирования и использования резерва управленческих кадров</w:t>
      </w:r>
    </w:p>
    <w:p w:rsidR="00C339A6" w:rsidRPr="00A87C52" w:rsidRDefault="00C339A6" w:rsidP="00C339A6">
      <w:pPr>
        <w:widowControl w:val="0"/>
        <w:autoSpaceDE w:val="0"/>
        <w:autoSpaceDN w:val="0"/>
        <w:adjustRightInd w:val="0"/>
        <w:jc w:val="right"/>
        <w:rPr>
          <w:sz w:val="14"/>
          <w:szCs w:val="14"/>
        </w:rPr>
      </w:pPr>
      <w:r w:rsidRPr="00A87C52">
        <w:rPr>
          <w:sz w:val="14"/>
          <w:szCs w:val="14"/>
        </w:rPr>
        <w:t xml:space="preserve">                                                                  Солецкого муниципального округа</w:t>
      </w:r>
    </w:p>
    <w:p w:rsidR="00C339A6" w:rsidRPr="00A87C52" w:rsidRDefault="00C339A6" w:rsidP="00C339A6">
      <w:pPr>
        <w:widowControl w:val="0"/>
        <w:autoSpaceDE w:val="0"/>
        <w:autoSpaceDN w:val="0"/>
        <w:adjustRightInd w:val="0"/>
        <w:jc w:val="center"/>
        <w:rPr>
          <w:sz w:val="14"/>
          <w:szCs w:val="14"/>
        </w:rPr>
      </w:pPr>
    </w:p>
    <w:p w:rsidR="00C339A6" w:rsidRPr="00A87C52" w:rsidRDefault="00C339A6" w:rsidP="00C339A6">
      <w:pPr>
        <w:widowControl w:val="0"/>
        <w:autoSpaceDE w:val="0"/>
        <w:autoSpaceDN w:val="0"/>
        <w:adjustRightInd w:val="0"/>
        <w:jc w:val="center"/>
        <w:rPr>
          <w:b/>
          <w:sz w:val="14"/>
          <w:szCs w:val="14"/>
        </w:rPr>
      </w:pPr>
      <w:r w:rsidRPr="00A87C52">
        <w:rPr>
          <w:b/>
          <w:sz w:val="14"/>
          <w:szCs w:val="14"/>
        </w:rPr>
        <w:t>ПЕРЕЧЕНЬ</w:t>
      </w:r>
    </w:p>
    <w:p w:rsidR="00C339A6" w:rsidRPr="00A87C52" w:rsidRDefault="00C339A6" w:rsidP="00C339A6">
      <w:pPr>
        <w:widowControl w:val="0"/>
        <w:autoSpaceDE w:val="0"/>
        <w:autoSpaceDN w:val="0"/>
        <w:adjustRightInd w:val="0"/>
        <w:jc w:val="center"/>
        <w:rPr>
          <w:sz w:val="14"/>
          <w:szCs w:val="14"/>
        </w:rPr>
      </w:pPr>
      <w:r w:rsidRPr="00A87C52">
        <w:rPr>
          <w:sz w:val="14"/>
          <w:szCs w:val="14"/>
        </w:rPr>
        <w:t>целевых управленческих должностей</w:t>
      </w:r>
    </w:p>
    <w:p w:rsidR="00C339A6" w:rsidRPr="00A87C52" w:rsidRDefault="00C339A6" w:rsidP="00C339A6">
      <w:pPr>
        <w:widowControl w:val="0"/>
        <w:autoSpaceDE w:val="0"/>
        <w:autoSpaceDN w:val="0"/>
        <w:adjustRightInd w:val="0"/>
        <w:jc w:val="both"/>
        <w:rPr>
          <w:sz w:val="14"/>
          <w:szCs w:val="14"/>
        </w:rPr>
      </w:pPr>
    </w:p>
    <w:p w:rsidR="00C339A6" w:rsidRPr="00A87C52" w:rsidRDefault="00C339A6" w:rsidP="00C339A6">
      <w:pPr>
        <w:widowControl w:val="0"/>
        <w:suppressAutoHyphens/>
        <w:autoSpaceDE w:val="0"/>
        <w:autoSpaceDN w:val="0"/>
        <w:adjustRightInd w:val="0"/>
        <w:ind w:firstLine="284"/>
        <w:jc w:val="both"/>
        <w:rPr>
          <w:sz w:val="14"/>
          <w:szCs w:val="14"/>
        </w:rPr>
      </w:pPr>
      <w:r w:rsidRPr="00A87C52">
        <w:rPr>
          <w:sz w:val="14"/>
          <w:szCs w:val="14"/>
        </w:rPr>
        <w:t>1. Первый заместитель Главы администрации муниципального округа</w:t>
      </w:r>
    </w:p>
    <w:p w:rsidR="00C339A6" w:rsidRPr="00A87C52" w:rsidRDefault="00C339A6" w:rsidP="00C339A6">
      <w:pPr>
        <w:suppressAutoHyphens/>
        <w:ind w:firstLine="284"/>
        <w:jc w:val="both"/>
        <w:rPr>
          <w:sz w:val="14"/>
          <w:szCs w:val="14"/>
        </w:rPr>
      </w:pPr>
      <w:r w:rsidRPr="00A87C52">
        <w:rPr>
          <w:sz w:val="14"/>
          <w:szCs w:val="14"/>
        </w:rPr>
        <w:t>2. Заместитель Главы администрации муниципального округа</w:t>
      </w:r>
    </w:p>
    <w:p w:rsidR="00C339A6" w:rsidRPr="00A87C52" w:rsidRDefault="00C339A6" w:rsidP="00C339A6">
      <w:pPr>
        <w:suppressAutoHyphens/>
        <w:ind w:firstLine="284"/>
        <w:jc w:val="both"/>
        <w:rPr>
          <w:sz w:val="14"/>
          <w:szCs w:val="14"/>
        </w:rPr>
      </w:pPr>
      <w:r w:rsidRPr="00A87C52">
        <w:rPr>
          <w:sz w:val="14"/>
          <w:szCs w:val="14"/>
        </w:rPr>
        <w:t>3. Начальник управления делами Администрации муниципального округа</w:t>
      </w:r>
    </w:p>
    <w:p w:rsidR="00C339A6" w:rsidRPr="00A87C52" w:rsidRDefault="00C339A6" w:rsidP="00C339A6">
      <w:pPr>
        <w:suppressAutoHyphens/>
        <w:ind w:firstLine="284"/>
        <w:jc w:val="both"/>
        <w:rPr>
          <w:sz w:val="14"/>
          <w:szCs w:val="14"/>
        </w:rPr>
      </w:pPr>
      <w:r w:rsidRPr="00A87C52">
        <w:rPr>
          <w:sz w:val="14"/>
          <w:szCs w:val="14"/>
        </w:rPr>
        <w:t>4. Председатель комитета Администрации муниципального округа</w:t>
      </w:r>
    </w:p>
    <w:p w:rsidR="00C339A6" w:rsidRPr="00A87C52" w:rsidRDefault="00C339A6" w:rsidP="00C339A6">
      <w:pPr>
        <w:suppressAutoHyphens/>
        <w:ind w:firstLine="284"/>
        <w:jc w:val="both"/>
        <w:rPr>
          <w:sz w:val="14"/>
          <w:szCs w:val="14"/>
        </w:rPr>
      </w:pPr>
      <w:r w:rsidRPr="00A87C52">
        <w:rPr>
          <w:sz w:val="14"/>
          <w:szCs w:val="14"/>
        </w:rPr>
        <w:t>5. Заместитель председателя комитета Администрации муниципального округа</w:t>
      </w:r>
    </w:p>
    <w:p w:rsidR="00C339A6" w:rsidRPr="00A87C52" w:rsidRDefault="00C339A6" w:rsidP="00C339A6">
      <w:pPr>
        <w:suppressAutoHyphens/>
        <w:ind w:firstLine="284"/>
        <w:jc w:val="both"/>
        <w:rPr>
          <w:sz w:val="14"/>
          <w:szCs w:val="14"/>
        </w:rPr>
      </w:pPr>
      <w:r w:rsidRPr="00A87C52">
        <w:rPr>
          <w:sz w:val="14"/>
          <w:szCs w:val="14"/>
        </w:rPr>
        <w:t>6. Начальник отдела Администрации муниципального округа</w:t>
      </w:r>
    </w:p>
    <w:p w:rsidR="00C339A6" w:rsidRPr="00A87C52" w:rsidRDefault="00C339A6" w:rsidP="00C339A6">
      <w:pPr>
        <w:suppressAutoHyphens/>
        <w:ind w:firstLine="284"/>
        <w:jc w:val="both"/>
        <w:rPr>
          <w:sz w:val="14"/>
          <w:szCs w:val="14"/>
        </w:rPr>
      </w:pPr>
      <w:r w:rsidRPr="00A87C52">
        <w:rPr>
          <w:sz w:val="14"/>
          <w:szCs w:val="14"/>
        </w:rPr>
        <w:t>7. Начальник отдела в управлении делами Администрации муниципального округа</w:t>
      </w:r>
    </w:p>
    <w:p w:rsidR="00C339A6" w:rsidRPr="00A87C52" w:rsidRDefault="00C339A6" w:rsidP="00C339A6">
      <w:pPr>
        <w:widowControl w:val="0"/>
        <w:suppressAutoHyphens/>
        <w:autoSpaceDE w:val="0"/>
        <w:autoSpaceDN w:val="0"/>
        <w:adjustRightInd w:val="0"/>
        <w:ind w:firstLine="284"/>
        <w:jc w:val="both"/>
        <w:rPr>
          <w:sz w:val="14"/>
          <w:szCs w:val="14"/>
        </w:rPr>
      </w:pPr>
      <w:r w:rsidRPr="00A87C52">
        <w:rPr>
          <w:sz w:val="14"/>
          <w:szCs w:val="14"/>
        </w:rPr>
        <w:t>8. Руководитель муниципального предприятия, учреждения</w:t>
      </w:r>
    </w:p>
    <w:p w:rsidR="00C339A6" w:rsidRPr="00A87C52" w:rsidRDefault="00C339A6" w:rsidP="00C339A6">
      <w:pPr>
        <w:widowControl w:val="0"/>
        <w:suppressAutoHyphens/>
        <w:autoSpaceDE w:val="0"/>
        <w:autoSpaceDN w:val="0"/>
        <w:adjustRightInd w:val="0"/>
        <w:ind w:firstLine="284"/>
        <w:jc w:val="both"/>
        <w:rPr>
          <w:sz w:val="14"/>
          <w:szCs w:val="14"/>
        </w:rPr>
      </w:pPr>
      <w:r w:rsidRPr="00A87C52">
        <w:rPr>
          <w:sz w:val="14"/>
          <w:szCs w:val="14"/>
        </w:rPr>
        <w:t>9. Заместитель руководителя муниципального предприятия, учреждения</w:t>
      </w:r>
    </w:p>
    <w:p w:rsidR="00C339A6" w:rsidRPr="00A87C52" w:rsidRDefault="00C339A6" w:rsidP="00C339A6">
      <w:pPr>
        <w:widowControl w:val="0"/>
        <w:autoSpaceDE w:val="0"/>
        <w:autoSpaceDN w:val="0"/>
        <w:adjustRightInd w:val="0"/>
        <w:ind w:firstLine="284"/>
        <w:jc w:val="center"/>
        <w:rPr>
          <w:sz w:val="14"/>
          <w:szCs w:val="14"/>
        </w:rPr>
      </w:pPr>
      <w:r w:rsidRPr="00A87C52">
        <w:rPr>
          <w:sz w:val="14"/>
          <w:szCs w:val="14"/>
        </w:rPr>
        <w:t>______________________</w:t>
      </w:r>
    </w:p>
    <w:p w:rsidR="00C339A6" w:rsidRPr="00A87C52" w:rsidRDefault="00C339A6" w:rsidP="00C339A6">
      <w:pPr>
        <w:widowControl w:val="0"/>
        <w:autoSpaceDE w:val="0"/>
        <w:autoSpaceDN w:val="0"/>
        <w:adjustRightInd w:val="0"/>
        <w:jc w:val="right"/>
        <w:rPr>
          <w:sz w:val="14"/>
          <w:szCs w:val="14"/>
        </w:rPr>
      </w:pPr>
    </w:p>
    <w:p w:rsidR="00C339A6" w:rsidRPr="00A87C52" w:rsidRDefault="00C339A6" w:rsidP="00C339A6">
      <w:pPr>
        <w:widowControl w:val="0"/>
        <w:autoSpaceDE w:val="0"/>
        <w:autoSpaceDN w:val="0"/>
        <w:adjustRightInd w:val="0"/>
        <w:jc w:val="right"/>
        <w:rPr>
          <w:sz w:val="14"/>
          <w:szCs w:val="14"/>
        </w:rPr>
      </w:pPr>
      <w:r w:rsidRPr="00A87C52">
        <w:rPr>
          <w:sz w:val="14"/>
          <w:szCs w:val="14"/>
        </w:rPr>
        <w:t>Приложение № 2</w:t>
      </w:r>
    </w:p>
    <w:p w:rsidR="00C339A6" w:rsidRPr="00A87C52" w:rsidRDefault="00C339A6" w:rsidP="00C339A6">
      <w:pPr>
        <w:widowControl w:val="0"/>
        <w:autoSpaceDE w:val="0"/>
        <w:autoSpaceDN w:val="0"/>
        <w:adjustRightInd w:val="0"/>
        <w:jc w:val="right"/>
        <w:rPr>
          <w:sz w:val="14"/>
          <w:szCs w:val="14"/>
        </w:rPr>
      </w:pPr>
      <w:r w:rsidRPr="00A87C52">
        <w:rPr>
          <w:sz w:val="14"/>
          <w:szCs w:val="14"/>
        </w:rPr>
        <w:t xml:space="preserve">                                                                  к Порядку формирования и использования резерва управленческих кадров</w:t>
      </w:r>
    </w:p>
    <w:p w:rsidR="00C339A6" w:rsidRPr="00A87C52" w:rsidRDefault="00C339A6" w:rsidP="00C339A6">
      <w:pPr>
        <w:widowControl w:val="0"/>
        <w:autoSpaceDE w:val="0"/>
        <w:autoSpaceDN w:val="0"/>
        <w:adjustRightInd w:val="0"/>
        <w:jc w:val="right"/>
        <w:rPr>
          <w:sz w:val="14"/>
          <w:szCs w:val="14"/>
        </w:rPr>
      </w:pPr>
      <w:r w:rsidRPr="00A87C52">
        <w:rPr>
          <w:sz w:val="14"/>
          <w:szCs w:val="14"/>
        </w:rPr>
        <w:t xml:space="preserve">                                                                  Солецкого муниципального округа</w:t>
      </w:r>
    </w:p>
    <w:p w:rsidR="00C339A6" w:rsidRPr="00A87C52" w:rsidRDefault="00C339A6" w:rsidP="00C339A6">
      <w:pPr>
        <w:jc w:val="right"/>
        <w:rPr>
          <w:sz w:val="14"/>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013"/>
        <w:gridCol w:w="2977"/>
      </w:tblGrid>
      <w:tr w:rsidR="00A87C52" w:rsidRPr="00A87C52" w:rsidTr="00BB300B">
        <w:trPr>
          <w:trHeight w:val="20"/>
        </w:trPr>
        <w:tc>
          <w:tcPr>
            <w:tcW w:w="4990" w:type="dxa"/>
            <w:gridSpan w:val="2"/>
            <w:tcBorders>
              <w:top w:val="nil"/>
              <w:left w:val="nil"/>
              <w:bottom w:val="nil"/>
              <w:right w:val="nil"/>
            </w:tcBorders>
            <w:vAlign w:val="bottom"/>
          </w:tcPr>
          <w:p w:rsidR="00C339A6" w:rsidRPr="00A87C52" w:rsidRDefault="00C339A6" w:rsidP="00C339A6">
            <w:pPr>
              <w:jc w:val="center"/>
              <w:rPr>
                <w:b/>
                <w:bCs/>
                <w:sz w:val="14"/>
                <w:szCs w:val="14"/>
              </w:rPr>
            </w:pPr>
            <w:r w:rsidRPr="00A87C52">
              <w:rPr>
                <w:b/>
                <w:bCs/>
                <w:sz w:val="14"/>
                <w:szCs w:val="14"/>
              </w:rPr>
              <w:t xml:space="preserve">АНКЕТА </w:t>
            </w:r>
          </w:p>
          <w:p w:rsidR="00C339A6" w:rsidRPr="00A87C52" w:rsidRDefault="00C339A6" w:rsidP="00C339A6">
            <w:pPr>
              <w:jc w:val="center"/>
              <w:rPr>
                <w:b/>
                <w:sz w:val="14"/>
                <w:szCs w:val="14"/>
                <w:u w:val="single"/>
              </w:rPr>
            </w:pPr>
          </w:p>
          <w:p w:rsidR="00C339A6" w:rsidRPr="00A87C52" w:rsidRDefault="00C339A6" w:rsidP="00C339A6">
            <w:pPr>
              <w:jc w:val="center"/>
              <w:rPr>
                <w:bCs/>
                <w:sz w:val="14"/>
                <w:szCs w:val="14"/>
              </w:rPr>
            </w:pPr>
            <w:r w:rsidRPr="00A87C52">
              <w:rPr>
                <w:bCs/>
                <w:sz w:val="14"/>
                <w:szCs w:val="14"/>
              </w:rPr>
              <w:t>ОБЩАЯ ИНФОРМАЦИЯ</w:t>
            </w:r>
          </w:p>
        </w:tc>
      </w:tr>
      <w:tr w:rsidR="00A87C52" w:rsidRPr="00A87C52" w:rsidTr="00BB300B">
        <w:trPr>
          <w:trHeight w:val="20"/>
        </w:trPr>
        <w:tc>
          <w:tcPr>
            <w:tcW w:w="2013" w:type="dxa"/>
            <w:tcBorders>
              <w:top w:val="nil"/>
              <w:left w:val="nil"/>
              <w:bottom w:val="nil"/>
              <w:right w:val="nil"/>
            </w:tcBorders>
            <w:vAlign w:val="bottom"/>
          </w:tcPr>
          <w:p w:rsidR="00C339A6" w:rsidRPr="00A87C52" w:rsidRDefault="00C339A6" w:rsidP="00C339A6">
            <w:pPr>
              <w:rPr>
                <w:bCs/>
                <w:sz w:val="14"/>
                <w:szCs w:val="14"/>
              </w:rPr>
            </w:pPr>
            <w:r w:rsidRPr="00A87C52">
              <w:rPr>
                <w:bCs/>
                <w:sz w:val="14"/>
                <w:szCs w:val="14"/>
              </w:rPr>
              <w:t>Фамилия</w:t>
            </w:r>
          </w:p>
        </w:tc>
        <w:tc>
          <w:tcPr>
            <w:tcW w:w="2977" w:type="dxa"/>
            <w:tcBorders>
              <w:top w:val="nil"/>
              <w:left w:val="nil"/>
              <w:bottom w:val="single" w:sz="4" w:space="0" w:color="auto"/>
              <w:right w:val="nil"/>
            </w:tcBorders>
            <w:vAlign w:val="bottom"/>
          </w:tcPr>
          <w:p w:rsidR="00C339A6" w:rsidRPr="00A87C52" w:rsidRDefault="00C339A6" w:rsidP="00C339A6">
            <w:pPr>
              <w:rPr>
                <w:bCs/>
                <w:sz w:val="14"/>
                <w:szCs w:val="14"/>
              </w:rPr>
            </w:pPr>
          </w:p>
        </w:tc>
      </w:tr>
      <w:tr w:rsidR="00A87C52" w:rsidRPr="00A87C52" w:rsidTr="00BB300B">
        <w:trPr>
          <w:trHeight w:val="20"/>
        </w:trPr>
        <w:tc>
          <w:tcPr>
            <w:tcW w:w="2013" w:type="dxa"/>
            <w:tcBorders>
              <w:top w:val="nil"/>
              <w:left w:val="nil"/>
              <w:bottom w:val="nil"/>
              <w:right w:val="nil"/>
            </w:tcBorders>
            <w:vAlign w:val="bottom"/>
          </w:tcPr>
          <w:p w:rsidR="00C339A6" w:rsidRPr="00A87C52" w:rsidRDefault="00C339A6" w:rsidP="00C339A6">
            <w:pPr>
              <w:rPr>
                <w:bCs/>
                <w:sz w:val="14"/>
                <w:szCs w:val="14"/>
              </w:rPr>
            </w:pPr>
            <w:r w:rsidRPr="00A87C52">
              <w:rPr>
                <w:bCs/>
                <w:sz w:val="14"/>
                <w:szCs w:val="14"/>
              </w:rPr>
              <w:t>Имя</w:t>
            </w:r>
          </w:p>
        </w:tc>
        <w:tc>
          <w:tcPr>
            <w:tcW w:w="2977" w:type="dxa"/>
            <w:tcBorders>
              <w:top w:val="single" w:sz="4" w:space="0" w:color="auto"/>
              <w:left w:val="nil"/>
              <w:bottom w:val="single" w:sz="4" w:space="0" w:color="auto"/>
              <w:right w:val="nil"/>
            </w:tcBorders>
            <w:vAlign w:val="bottom"/>
          </w:tcPr>
          <w:p w:rsidR="00C339A6" w:rsidRPr="00A87C52" w:rsidRDefault="00C339A6" w:rsidP="00C339A6">
            <w:pPr>
              <w:rPr>
                <w:bCs/>
                <w:sz w:val="14"/>
                <w:szCs w:val="14"/>
              </w:rPr>
            </w:pPr>
          </w:p>
        </w:tc>
      </w:tr>
      <w:tr w:rsidR="00A87C52" w:rsidRPr="00A87C52" w:rsidTr="00BB300B">
        <w:trPr>
          <w:trHeight w:val="20"/>
        </w:trPr>
        <w:tc>
          <w:tcPr>
            <w:tcW w:w="2013" w:type="dxa"/>
            <w:tcBorders>
              <w:top w:val="nil"/>
              <w:left w:val="nil"/>
              <w:bottom w:val="nil"/>
              <w:right w:val="nil"/>
            </w:tcBorders>
            <w:vAlign w:val="bottom"/>
          </w:tcPr>
          <w:p w:rsidR="00C339A6" w:rsidRPr="00A87C52" w:rsidRDefault="00C339A6" w:rsidP="00C339A6">
            <w:pPr>
              <w:rPr>
                <w:bCs/>
                <w:sz w:val="14"/>
                <w:szCs w:val="14"/>
              </w:rPr>
            </w:pPr>
            <w:r w:rsidRPr="00A87C52">
              <w:rPr>
                <w:bCs/>
                <w:sz w:val="14"/>
                <w:szCs w:val="14"/>
              </w:rPr>
              <w:t>Отчество (при наличии)</w:t>
            </w:r>
          </w:p>
        </w:tc>
        <w:tc>
          <w:tcPr>
            <w:tcW w:w="2977" w:type="dxa"/>
            <w:tcBorders>
              <w:top w:val="single" w:sz="4" w:space="0" w:color="auto"/>
              <w:left w:val="nil"/>
              <w:bottom w:val="single" w:sz="4" w:space="0" w:color="auto"/>
              <w:right w:val="nil"/>
            </w:tcBorders>
            <w:vAlign w:val="bottom"/>
          </w:tcPr>
          <w:p w:rsidR="00C339A6" w:rsidRPr="00A87C52" w:rsidRDefault="00C339A6" w:rsidP="00C339A6">
            <w:pPr>
              <w:rPr>
                <w:bCs/>
                <w:sz w:val="14"/>
                <w:szCs w:val="14"/>
              </w:rPr>
            </w:pPr>
          </w:p>
        </w:tc>
      </w:tr>
      <w:tr w:rsidR="00A87C52" w:rsidRPr="00A87C52" w:rsidTr="00BB300B">
        <w:trPr>
          <w:trHeight w:val="20"/>
        </w:trPr>
        <w:tc>
          <w:tcPr>
            <w:tcW w:w="2013" w:type="dxa"/>
            <w:tcBorders>
              <w:top w:val="nil"/>
              <w:left w:val="nil"/>
              <w:bottom w:val="nil"/>
              <w:right w:val="nil"/>
            </w:tcBorders>
            <w:vAlign w:val="bottom"/>
          </w:tcPr>
          <w:p w:rsidR="00C339A6" w:rsidRPr="00A87C52" w:rsidRDefault="00C339A6" w:rsidP="00C339A6">
            <w:pPr>
              <w:rPr>
                <w:bCs/>
                <w:sz w:val="14"/>
                <w:szCs w:val="14"/>
              </w:rPr>
            </w:pPr>
            <w:r w:rsidRPr="00A87C52">
              <w:rPr>
                <w:bCs/>
                <w:sz w:val="14"/>
                <w:szCs w:val="14"/>
              </w:rPr>
              <w:t>Дата рождения</w:t>
            </w:r>
          </w:p>
        </w:tc>
        <w:tc>
          <w:tcPr>
            <w:tcW w:w="2977" w:type="dxa"/>
            <w:tcBorders>
              <w:top w:val="single" w:sz="4" w:space="0" w:color="auto"/>
              <w:left w:val="nil"/>
              <w:bottom w:val="single" w:sz="4" w:space="0" w:color="auto"/>
              <w:right w:val="nil"/>
            </w:tcBorders>
            <w:vAlign w:val="bottom"/>
          </w:tcPr>
          <w:p w:rsidR="00C339A6" w:rsidRPr="00A87C52" w:rsidRDefault="00C339A6" w:rsidP="00C339A6">
            <w:pPr>
              <w:rPr>
                <w:bCs/>
                <w:sz w:val="14"/>
                <w:szCs w:val="14"/>
              </w:rPr>
            </w:pPr>
          </w:p>
        </w:tc>
      </w:tr>
      <w:tr w:rsidR="00A87C52" w:rsidRPr="00A87C52" w:rsidTr="00BB300B">
        <w:trPr>
          <w:trHeight w:val="20"/>
        </w:trPr>
        <w:tc>
          <w:tcPr>
            <w:tcW w:w="2013" w:type="dxa"/>
            <w:tcBorders>
              <w:top w:val="nil"/>
              <w:left w:val="nil"/>
              <w:bottom w:val="nil"/>
              <w:right w:val="nil"/>
            </w:tcBorders>
            <w:vAlign w:val="bottom"/>
          </w:tcPr>
          <w:p w:rsidR="00C339A6" w:rsidRPr="00A87C52" w:rsidRDefault="00C339A6" w:rsidP="00C339A6">
            <w:pPr>
              <w:rPr>
                <w:bCs/>
                <w:sz w:val="14"/>
                <w:szCs w:val="14"/>
              </w:rPr>
            </w:pPr>
            <w:r w:rsidRPr="00A87C52">
              <w:rPr>
                <w:bCs/>
                <w:sz w:val="14"/>
                <w:szCs w:val="14"/>
              </w:rPr>
              <w:t>Место рождения</w:t>
            </w:r>
          </w:p>
        </w:tc>
        <w:tc>
          <w:tcPr>
            <w:tcW w:w="2977" w:type="dxa"/>
            <w:tcBorders>
              <w:top w:val="single" w:sz="4" w:space="0" w:color="auto"/>
              <w:left w:val="nil"/>
              <w:bottom w:val="single" w:sz="4" w:space="0" w:color="auto"/>
              <w:right w:val="nil"/>
            </w:tcBorders>
            <w:vAlign w:val="bottom"/>
          </w:tcPr>
          <w:p w:rsidR="00C339A6" w:rsidRPr="00A87C52" w:rsidRDefault="00C339A6" w:rsidP="00C339A6">
            <w:pPr>
              <w:rPr>
                <w:bCs/>
                <w:sz w:val="14"/>
                <w:szCs w:val="14"/>
              </w:rPr>
            </w:pPr>
          </w:p>
        </w:tc>
      </w:tr>
      <w:tr w:rsidR="00A87C52" w:rsidRPr="00A87C52" w:rsidTr="00BB300B">
        <w:trPr>
          <w:trHeight w:val="20"/>
        </w:trPr>
        <w:tc>
          <w:tcPr>
            <w:tcW w:w="2013" w:type="dxa"/>
            <w:tcBorders>
              <w:top w:val="nil"/>
              <w:left w:val="nil"/>
              <w:bottom w:val="nil"/>
              <w:right w:val="nil"/>
            </w:tcBorders>
            <w:vAlign w:val="bottom"/>
          </w:tcPr>
          <w:p w:rsidR="00C339A6" w:rsidRPr="00A87C52" w:rsidRDefault="00C339A6" w:rsidP="00C339A6">
            <w:pPr>
              <w:rPr>
                <w:bCs/>
                <w:sz w:val="14"/>
                <w:szCs w:val="14"/>
              </w:rPr>
            </w:pPr>
            <w:r w:rsidRPr="00A87C52">
              <w:rPr>
                <w:bCs/>
                <w:sz w:val="14"/>
                <w:szCs w:val="14"/>
              </w:rPr>
              <w:t>Фактическое место проживания</w:t>
            </w:r>
          </w:p>
        </w:tc>
        <w:tc>
          <w:tcPr>
            <w:tcW w:w="2977" w:type="dxa"/>
            <w:tcBorders>
              <w:top w:val="nil"/>
              <w:left w:val="nil"/>
              <w:bottom w:val="single" w:sz="4" w:space="0" w:color="auto"/>
              <w:right w:val="nil"/>
            </w:tcBorders>
            <w:vAlign w:val="bottom"/>
          </w:tcPr>
          <w:p w:rsidR="00C339A6" w:rsidRPr="00A87C52" w:rsidRDefault="00C339A6" w:rsidP="00C339A6">
            <w:pPr>
              <w:rPr>
                <w:bCs/>
                <w:sz w:val="14"/>
                <w:szCs w:val="14"/>
              </w:rPr>
            </w:pPr>
          </w:p>
        </w:tc>
      </w:tr>
      <w:tr w:rsidR="00A87C52" w:rsidRPr="00A87C52" w:rsidTr="00BB300B">
        <w:trPr>
          <w:trHeight w:val="20"/>
        </w:trPr>
        <w:tc>
          <w:tcPr>
            <w:tcW w:w="2013" w:type="dxa"/>
            <w:tcBorders>
              <w:top w:val="nil"/>
              <w:left w:val="nil"/>
              <w:bottom w:val="nil"/>
              <w:right w:val="nil"/>
            </w:tcBorders>
            <w:vAlign w:val="bottom"/>
          </w:tcPr>
          <w:p w:rsidR="00C339A6" w:rsidRPr="00A87C52" w:rsidRDefault="00C339A6" w:rsidP="00C339A6">
            <w:pPr>
              <w:rPr>
                <w:bCs/>
                <w:sz w:val="14"/>
                <w:szCs w:val="14"/>
              </w:rPr>
            </w:pPr>
            <w:r w:rsidRPr="00A87C52">
              <w:rPr>
                <w:bCs/>
                <w:sz w:val="14"/>
                <w:szCs w:val="14"/>
              </w:rPr>
              <w:t>Ваше семейное положение</w:t>
            </w:r>
          </w:p>
        </w:tc>
        <w:tc>
          <w:tcPr>
            <w:tcW w:w="2977" w:type="dxa"/>
            <w:tcBorders>
              <w:top w:val="single" w:sz="4" w:space="0" w:color="auto"/>
              <w:left w:val="nil"/>
              <w:bottom w:val="single" w:sz="4" w:space="0" w:color="auto"/>
              <w:right w:val="nil"/>
            </w:tcBorders>
            <w:vAlign w:val="bottom"/>
          </w:tcPr>
          <w:p w:rsidR="00C339A6" w:rsidRPr="00A87C52" w:rsidRDefault="00C339A6" w:rsidP="00C339A6">
            <w:pPr>
              <w:rPr>
                <w:bCs/>
                <w:sz w:val="14"/>
                <w:szCs w:val="14"/>
              </w:rPr>
            </w:pPr>
          </w:p>
        </w:tc>
      </w:tr>
      <w:tr w:rsidR="00A87C52" w:rsidRPr="00A87C52" w:rsidTr="00BB300B">
        <w:trPr>
          <w:trHeight w:val="20"/>
        </w:trPr>
        <w:tc>
          <w:tcPr>
            <w:tcW w:w="2013" w:type="dxa"/>
            <w:tcBorders>
              <w:top w:val="nil"/>
              <w:left w:val="nil"/>
              <w:bottom w:val="nil"/>
              <w:right w:val="nil"/>
            </w:tcBorders>
            <w:vAlign w:val="bottom"/>
          </w:tcPr>
          <w:p w:rsidR="00C339A6" w:rsidRPr="00A87C52" w:rsidRDefault="00C339A6" w:rsidP="00C339A6">
            <w:pPr>
              <w:rPr>
                <w:bCs/>
                <w:sz w:val="14"/>
                <w:szCs w:val="14"/>
              </w:rPr>
            </w:pPr>
            <w:r w:rsidRPr="00A87C52">
              <w:rPr>
                <w:bCs/>
                <w:sz w:val="14"/>
                <w:szCs w:val="14"/>
              </w:rPr>
              <w:t>Номер телефона (для связи)</w:t>
            </w:r>
          </w:p>
        </w:tc>
        <w:tc>
          <w:tcPr>
            <w:tcW w:w="2977" w:type="dxa"/>
            <w:tcBorders>
              <w:top w:val="single" w:sz="4" w:space="0" w:color="auto"/>
              <w:left w:val="nil"/>
              <w:bottom w:val="single" w:sz="4" w:space="0" w:color="auto"/>
              <w:right w:val="nil"/>
            </w:tcBorders>
            <w:vAlign w:val="bottom"/>
          </w:tcPr>
          <w:p w:rsidR="00C339A6" w:rsidRPr="00A87C52" w:rsidRDefault="00C339A6" w:rsidP="00C339A6">
            <w:pPr>
              <w:rPr>
                <w:bCs/>
                <w:sz w:val="14"/>
                <w:szCs w:val="14"/>
              </w:rPr>
            </w:pPr>
          </w:p>
        </w:tc>
      </w:tr>
      <w:tr w:rsidR="00A87C52" w:rsidRPr="00A87C52" w:rsidTr="00BB300B">
        <w:trPr>
          <w:trHeight w:val="20"/>
        </w:trPr>
        <w:tc>
          <w:tcPr>
            <w:tcW w:w="2013" w:type="dxa"/>
            <w:tcBorders>
              <w:top w:val="nil"/>
              <w:left w:val="nil"/>
              <w:bottom w:val="nil"/>
              <w:right w:val="nil"/>
            </w:tcBorders>
            <w:vAlign w:val="bottom"/>
          </w:tcPr>
          <w:p w:rsidR="00C339A6" w:rsidRPr="00A87C52" w:rsidRDefault="00C339A6" w:rsidP="00C339A6">
            <w:pPr>
              <w:rPr>
                <w:bCs/>
                <w:sz w:val="14"/>
                <w:szCs w:val="14"/>
              </w:rPr>
            </w:pPr>
            <w:r w:rsidRPr="00A87C52">
              <w:rPr>
                <w:bCs/>
                <w:sz w:val="14"/>
                <w:szCs w:val="14"/>
              </w:rPr>
              <w:t xml:space="preserve">Адрес электронной почты (при наличии) </w:t>
            </w:r>
          </w:p>
        </w:tc>
        <w:tc>
          <w:tcPr>
            <w:tcW w:w="2977" w:type="dxa"/>
            <w:tcBorders>
              <w:top w:val="single" w:sz="4" w:space="0" w:color="auto"/>
              <w:left w:val="nil"/>
              <w:bottom w:val="single" w:sz="4" w:space="0" w:color="auto"/>
              <w:right w:val="nil"/>
            </w:tcBorders>
            <w:vAlign w:val="bottom"/>
          </w:tcPr>
          <w:p w:rsidR="00C339A6" w:rsidRPr="00A87C52" w:rsidRDefault="00C339A6" w:rsidP="00C339A6">
            <w:pPr>
              <w:rPr>
                <w:bCs/>
                <w:sz w:val="14"/>
                <w:szCs w:val="14"/>
              </w:rPr>
            </w:pPr>
          </w:p>
        </w:tc>
      </w:tr>
      <w:tr w:rsidR="00A87C52" w:rsidRPr="00A87C52" w:rsidTr="00BB300B">
        <w:trPr>
          <w:trHeight w:val="20"/>
        </w:trPr>
        <w:tc>
          <w:tcPr>
            <w:tcW w:w="2013" w:type="dxa"/>
            <w:tcBorders>
              <w:top w:val="nil"/>
              <w:left w:val="nil"/>
              <w:bottom w:val="nil"/>
              <w:right w:val="nil"/>
            </w:tcBorders>
            <w:vAlign w:val="bottom"/>
          </w:tcPr>
          <w:p w:rsidR="00C339A6" w:rsidRPr="00A87C52" w:rsidRDefault="00C339A6" w:rsidP="00C339A6">
            <w:pPr>
              <w:rPr>
                <w:bCs/>
                <w:sz w:val="14"/>
                <w:szCs w:val="14"/>
              </w:rPr>
            </w:pPr>
          </w:p>
          <w:p w:rsidR="00C339A6" w:rsidRPr="00A87C52" w:rsidRDefault="00C339A6" w:rsidP="00C339A6">
            <w:pPr>
              <w:rPr>
                <w:bCs/>
                <w:sz w:val="14"/>
                <w:szCs w:val="14"/>
              </w:rPr>
            </w:pPr>
            <w:r w:rsidRPr="00A87C52">
              <w:rPr>
                <w:bCs/>
                <w:sz w:val="14"/>
                <w:szCs w:val="14"/>
              </w:rPr>
              <w:t>Имеете ли Вы допуск к работе со сведениями, составляющими государственную тайну (да/нет)</w:t>
            </w:r>
          </w:p>
        </w:tc>
        <w:tc>
          <w:tcPr>
            <w:tcW w:w="2977" w:type="dxa"/>
            <w:tcBorders>
              <w:top w:val="nil"/>
              <w:left w:val="nil"/>
              <w:bottom w:val="single" w:sz="4" w:space="0" w:color="auto"/>
              <w:right w:val="nil"/>
            </w:tcBorders>
            <w:vAlign w:val="bottom"/>
          </w:tcPr>
          <w:p w:rsidR="00C339A6" w:rsidRPr="00A87C52" w:rsidRDefault="00C339A6" w:rsidP="00C339A6">
            <w:pPr>
              <w:rPr>
                <w:sz w:val="14"/>
                <w:szCs w:val="14"/>
              </w:rPr>
            </w:pPr>
          </w:p>
        </w:tc>
      </w:tr>
      <w:tr w:rsidR="00A87C52" w:rsidRPr="00A87C52" w:rsidTr="00BB300B">
        <w:trPr>
          <w:trHeight w:val="20"/>
        </w:trPr>
        <w:tc>
          <w:tcPr>
            <w:tcW w:w="2013" w:type="dxa"/>
            <w:tcBorders>
              <w:top w:val="nil"/>
              <w:left w:val="nil"/>
              <w:bottom w:val="nil"/>
              <w:right w:val="nil"/>
            </w:tcBorders>
            <w:vAlign w:val="bottom"/>
          </w:tcPr>
          <w:p w:rsidR="00C339A6" w:rsidRPr="00A87C52" w:rsidRDefault="00C339A6" w:rsidP="00C339A6">
            <w:pPr>
              <w:rPr>
                <w:bCs/>
                <w:sz w:val="14"/>
                <w:szCs w:val="14"/>
              </w:rPr>
            </w:pPr>
          </w:p>
          <w:p w:rsidR="00C339A6" w:rsidRPr="00A87C52" w:rsidRDefault="00C339A6" w:rsidP="00C339A6">
            <w:pPr>
              <w:rPr>
                <w:bCs/>
                <w:sz w:val="14"/>
                <w:szCs w:val="14"/>
              </w:rPr>
            </w:pPr>
            <w:r w:rsidRPr="00A87C52">
              <w:rPr>
                <w:bCs/>
                <w:sz w:val="14"/>
                <w:szCs w:val="14"/>
              </w:rPr>
              <w:t>Есть ли у Вас медицинские противопоказания к работе на государственной гражданской (муниципальной) службе, на государственных (муниципальных) должностях (да/нет)</w:t>
            </w:r>
          </w:p>
        </w:tc>
        <w:tc>
          <w:tcPr>
            <w:tcW w:w="2977" w:type="dxa"/>
            <w:tcBorders>
              <w:top w:val="single" w:sz="4" w:space="0" w:color="auto"/>
              <w:left w:val="nil"/>
              <w:bottom w:val="single" w:sz="4" w:space="0" w:color="auto"/>
              <w:right w:val="nil"/>
            </w:tcBorders>
            <w:vAlign w:val="bottom"/>
          </w:tcPr>
          <w:p w:rsidR="00C339A6" w:rsidRPr="00A87C52" w:rsidRDefault="00C339A6" w:rsidP="00C339A6">
            <w:pPr>
              <w:pageBreakBefore/>
              <w:rPr>
                <w:sz w:val="14"/>
                <w:szCs w:val="14"/>
              </w:rPr>
            </w:pPr>
          </w:p>
        </w:tc>
      </w:tr>
      <w:tr w:rsidR="00A87C52" w:rsidRPr="00A87C52" w:rsidTr="00BB300B">
        <w:trPr>
          <w:trHeight w:val="20"/>
        </w:trPr>
        <w:tc>
          <w:tcPr>
            <w:tcW w:w="4990" w:type="dxa"/>
            <w:gridSpan w:val="2"/>
            <w:tcBorders>
              <w:top w:val="nil"/>
              <w:left w:val="nil"/>
              <w:bottom w:val="nil"/>
              <w:right w:val="nil"/>
            </w:tcBorders>
            <w:vAlign w:val="bottom"/>
          </w:tcPr>
          <w:p w:rsidR="00C339A6" w:rsidRPr="00A87C52" w:rsidRDefault="00C339A6" w:rsidP="00C339A6">
            <w:pPr>
              <w:rPr>
                <w:bCs/>
                <w:sz w:val="14"/>
                <w:szCs w:val="14"/>
              </w:rPr>
            </w:pPr>
          </w:p>
          <w:p w:rsidR="00C339A6" w:rsidRPr="00A87C52" w:rsidRDefault="00C339A6" w:rsidP="00C339A6">
            <w:pPr>
              <w:jc w:val="center"/>
              <w:rPr>
                <w:bCs/>
                <w:sz w:val="14"/>
                <w:szCs w:val="14"/>
              </w:rPr>
            </w:pPr>
            <w:r w:rsidRPr="00A87C52">
              <w:rPr>
                <w:bCs/>
                <w:sz w:val="14"/>
                <w:szCs w:val="14"/>
              </w:rPr>
              <w:t>СВЕДЕНИЯ ОБ ОБРАЗОВАНИИ</w:t>
            </w:r>
          </w:p>
        </w:tc>
      </w:tr>
      <w:tr w:rsidR="00A87C52" w:rsidRPr="00A87C52" w:rsidTr="00BB300B">
        <w:trPr>
          <w:trHeight w:val="20"/>
        </w:trPr>
        <w:tc>
          <w:tcPr>
            <w:tcW w:w="2013" w:type="dxa"/>
            <w:tcBorders>
              <w:top w:val="nil"/>
              <w:left w:val="nil"/>
              <w:bottom w:val="nil"/>
              <w:right w:val="nil"/>
            </w:tcBorders>
            <w:vAlign w:val="bottom"/>
          </w:tcPr>
          <w:p w:rsidR="00C339A6" w:rsidRPr="00A87C52" w:rsidRDefault="00C339A6" w:rsidP="00C339A6">
            <w:pPr>
              <w:rPr>
                <w:bCs/>
                <w:sz w:val="14"/>
                <w:szCs w:val="14"/>
              </w:rPr>
            </w:pPr>
          </w:p>
          <w:p w:rsidR="00C339A6" w:rsidRPr="00A87C52" w:rsidRDefault="00C339A6" w:rsidP="00C339A6">
            <w:pPr>
              <w:rPr>
                <w:bCs/>
                <w:sz w:val="14"/>
                <w:szCs w:val="14"/>
              </w:rPr>
            </w:pPr>
            <w:r w:rsidRPr="00A87C52">
              <w:rPr>
                <w:bCs/>
                <w:sz w:val="14"/>
                <w:szCs w:val="14"/>
              </w:rPr>
              <w:t>Какие образовательные организации высшего образования Вы окончили (наименование образовательной организации, факультет, полученная специальность, год окончания)</w:t>
            </w:r>
          </w:p>
        </w:tc>
        <w:tc>
          <w:tcPr>
            <w:tcW w:w="2977" w:type="dxa"/>
            <w:tcBorders>
              <w:top w:val="nil"/>
              <w:left w:val="nil"/>
              <w:bottom w:val="single" w:sz="4" w:space="0" w:color="auto"/>
              <w:right w:val="nil"/>
            </w:tcBorders>
            <w:vAlign w:val="bottom"/>
          </w:tcPr>
          <w:p w:rsidR="00C339A6" w:rsidRPr="00A87C52" w:rsidRDefault="00C339A6" w:rsidP="00C339A6">
            <w:pPr>
              <w:rPr>
                <w:sz w:val="14"/>
                <w:szCs w:val="14"/>
              </w:rPr>
            </w:pPr>
          </w:p>
        </w:tc>
      </w:tr>
      <w:tr w:rsidR="00A87C52" w:rsidRPr="00A87C52" w:rsidTr="00BB300B">
        <w:trPr>
          <w:trHeight w:val="20"/>
        </w:trPr>
        <w:tc>
          <w:tcPr>
            <w:tcW w:w="2013" w:type="dxa"/>
            <w:tcBorders>
              <w:top w:val="nil"/>
              <w:left w:val="nil"/>
              <w:bottom w:val="nil"/>
              <w:right w:val="nil"/>
            </w:tcBorders>
            <w:vAlign w:val="bottom"/>
          </w:tcPr>
          <w:p w:rsidR="00C339A6" w:rsidRPr="00A87C52" w:rsidRDefault="00C339A6" w:rsidP="00C339A6">
            <w:pPr>
              <w:rPr>
                <w:bCs/>
                <w:sz w:val="14"/>
                <w:szCs w:val="14"/>
              </w:rPr>
            </w:pPr>
          </w:p>
          <w:p w:rsidR="00C339A6" w:rsidRPr="00A87C52" w:rsidRDefault="00C339A6" w:rsidP="00C339A6">
            <w:pPr>
              <w:rPr>
                <w:bCs/>
                <w:sz w:val="14"/>
                <w:szCs w:val="14"/>
              </w:rPr>
            </w:pPr>
            <w:r w:rsidRPr="00A87C52">
              <w:rPr>
                <w:bCs/>
                <w:sz w:val="14"/>
                <w:szCs w:val="14"/>
              </w:rPr>
              <w:t xml:space="preserve">Укажите, получали ли Вы </w:t>
            </w:r>
            <w:r w:rsidRPr="00A87C52">
              <w:rPr>
                <w:bCs/>
                <w:sz w:val="14"/>
                <w:szCs w:val="14"/>
              </w:rPr>
              <w:lastRenderedPageBreak/>
              <w:t xml:space="preserve">дополнительное образование (курсы повышения квалификации или профессиональная переподготовка) за последние 3 года, предшествующие году проведения конкурсного отбора. Если да, то укажите наименование программы и год обучения </w:t>
            </w:r>
          </w:p>
        </w:tc>
        <w:tc>
          <w:tcPr>
            <w:tcW w:w="2977" w:type="dxa"/>
            <w:tcBorders>
              <w:top w:val="single" w:sz="4" w:space="0" w:color="auto"/>
              <w:left w:val="nil"/>
              <w:bottom w:val="single" w:sz="4" w:space="0" w:color="auto"/>
              <w:right w:val="nil"/>
            </w:tcBorders>
            <w:vAlign w:val="bottom"/>
          </w:tcPr>
          <w:p w:rsidR="00C339A6" w:rsidRPr="00A87C52" w:rsidRDefault="00C339A6" w:rsidP="00C339A6">
            <w:pPr>
              <w:rPr>
                <w:sz w:val="14"/>
                <w:szCs w:val="14"/>
              </w:rPr>
            </w:pPr>
          </w:p>
        </w:tc>
      </w:tr>
      <w:tr w:rsidR="00A87C52" w:rsidRPr="00A87C52" w:rsidTr="00BB300B">
        <w:trPr>
          <w:trHeight w:val="20"/>
        </w:trPr>
        <w:tc>
          <w:tcPr>
            <w:tcW w:w="2013" w:type="dxa"/>
            <w:tcBorders>
              <w:top w:val="nil"/>
              <w:left w:val="nil"/>
              <w:bottom w:val="nil"/>
              <w:right w:val="nil"/>
            </w:tcBorders>
            <w:vAlign w:val="bottom"/>
          </w:tcPr>
          <w:p w:rsidR="00C339A6" w:rsidRPr="00A87C52" w:rsidRDefault="00C339A6" w:rsidP="00C339A6">
            <w:pPr>
              <w:rPr>
                <w:bCs/>
                <w:sz w:val="14"/>
                <w:szCs w:val="14"/>
              </w:rPr>
            </w:pPr>
            <w:r w:rsidRPr="00A87C52">
              <w:rPr>
                <w:bCs/>
                <w:sz w:val="14"/>
                <w:szCs w:val="14"/>
              </w:rPr>
              <w:t>Есть ли у Вас ученая степень (кандидат наук, доктор наук)</w:t>
            </w:r>
          </w:p>
        </w:tc>
        <w:tc>
          <w:tcPr>
            <w:tcW w:w="2977" w:type="dxa"/>
            <w:tcBorders>
              <w:top w:val="single" w:sz="4" w:space="0" w:color="auto"/>
              <w:left w:val="nil"/>
              <w:bottom w:val="single" w:sz="4" w:space="0" w:color="auto"/>
              <w:right w:val="nil"/>
            </w:tcBorders>
            <w:vAlign w:val="bottom"/>
          </w:tcPr>
          <w:p w:rsidR="00C339A6" w:rsidRPr="00A87C52" w:rsidRDefault="00C339A6" w:rsidP="00C339A6">
            <w:pPr>
              <w:rPr>
                <w:sz w:val="14"/>
                <w:szCs w:val="14"/>
              </w:rPr>
            </w:pPr>
          </w:p>
          <w:p w:rsidR="00C339A6" w:rsidRPr="00A87C52" w:rsidRDefault="00C339A6" w:rsidP="00C339A6">
            <w:pPr>
              <w:rPr>
                <w:sz w:val="14"/>
                <w:szCs w:val="14"/>
              </w:rPr>
            </w:pPr>
          </w:p>
        </w:tc>
      </w:tr>
      <w:tr w:rsidR="00A87C52" w:rsidRPr="00A87C52" w:rsidTr="00BB300B">
        <w:trPr>
          <w:trHeight w:val="20"/>
        </w:trPr>
        <w:tc>
          <w:tcPr>
            <w:tcW w:w="4990" w:type="dxa"/>
            <w:gridSpan w:val="2"/>
            <w:tcBorders>
              <w:top w:val="nil"/>
              <w:left w:val="nil"/>
              <w:bottom w:val="nil"/>
              <w:right w:val="nil"/>
            </w:tcBorders>
            <w:vAlign w:val="bottom"/>
          </w:tcPr>
          <w:p w:rsidR="00C339A6" w:rsidRPr="00A87C52" w:rsidRDefault="00C339A6" w:rsidP="00C339A6">
            <w:pPr>
              <w:rPr>
                <w:bCs/>
                <w:sz w:val="14"/>
                <w:szCs w:val="14"/>
              </w:rPr>
            </w:pPr>
          </w:p>
          <w:p w:rsidR="00C339A6" w:rsidRPr="00A87C52" w:rsidRDefault="00C339A6" w:rsidP="00C339A6">
            <w:pPr>
              <w:jc w:val="center"/>
              <w:rPr>
                <w:bCs/>
                <w:sz w:val="14"/>
                <w:szCs w:val="14"/>
              </w:rPr>
            </w:pPr>
            <w:r w:rsidRPr="00A87C52">
              <w:rPr>
                <w:bCs/>
                <w:sz w:val="14"/>
                <w:szCs w:val="14"/>
              </w:rPr>
              <w:t>СВЕДЕНИЯ О РАБОТЕ И ДОЛЖНОСТЯХ</w:t>
            </w:r>
          </w:p>
        </w:tc>
      </w:tr>
      <w:tr w:rsidR="00A87C52" w:rsidRPr="00A87C52" w:rsidTr="00BB300B">
        <w:trPr>
          <w:trHeight w:val="20"/>
        </w:trPr>
        <w:tc>
          <w:tcPr>
            <w:tcW w:w="2013" w:type="dxa"/>
            <w:tcBorders>
              <w:top w:val="nil"/>
              <w:left w:val="nil"/>
              <w:bottom w:val="nil"/>
              <w:right w:val="nil"/>
            </w:tcBorders>
            <w:vAlign w:val="bottom"/>
          </w:tcPr>
          <w:p w:rsidR="00C339A6" w:rsidRPr="00A87C52" w:rsidRDefault="00C339A6" w:rsidP="00C339A6">
            <w:pPr>
              <w:rPr>
                <w:bCs/>
                <w:sz w:val="14"/>
                <w:szCs w:val="14"/>
              </w:rPr>
            </w:pPr>
            <w:r w:rsidRPr="00A87C52">
              <w:rPr>
                <w:bCs/>
                <w:sz w:val="14"/>
                <w:szCs w:val="14"/>
              </w:rPr>
              <w:t>Имеете ли Вы опыт работы в органах государственной власти и местного самоуправления. Если да, то укажите наименование органа, период работы</w:t>
            </w:r>
          </w:p>
        </w:tc>
        <w:tc>
          <w:tcPr>
            <w:tcW w:w="2977" w:type="dxa"/>
            <w:tcBorders>
              <w:top w:val="nil"/>
              <w:left w:val="nil"/>
              <w:bottom w:val="single" w:sz="4" w:space="0" w:color="auto"/>
              <w:right w:val="nil"/>
            </w:tcBorders>
            <w:vAlign w:val="bottom"/>
          </w:tcPr>
          <w:p w:rsidR="00C339A6" w:rsidRPr="00A87C52" w:rsidRDefault="00C339A6" w:rsidP="00C339A6">
            <w:pPr>
              <w:rPr>
                <w:bCs/>
                <w:sz w:val="14"/>
                <w:szCs w:val="14"/>
              </w:rPr>
            </w:pPr>
          </w:p>
        </w:tc>
      </w:tr>
      <w:tr w:rsidR="00A87C52" w:rsidRPr="00A87C52" w:rsidTr="00BB300B">
        <w:trPr>
          <w:trHeight w:val="20"/>
        </w:trPr>
        <w:tc>
          <w:tcPr>
            <w:tcW w:w="2013" w:type="dxa"/>
            <w:tcBorders>
              <w:top w:val="nil"/>
              <w:left w:val="nil"/>
              <w:bottom w:val="nil"/>
              <w:right w:val="nil"/>
            </w:tcBorders>
            <w:vAlign w:val="bottom"/>
          </w:tcPr>
          <w:p w:rsidR="00C339A6" w:rsidRPr="00A87C52" w:rsidRDefault="00C339A6" w:rsidP="00C339A6">
            <w:pPr>
              <w:rPr>
                <w:bCs/>
                <w:sz w:val="14"/>
                <w:szCs w:val="14"/>
              </w:rPr>
            </w:pPr>
          </w:p>
          <w:p w:rsidR="00C339A6" w:rsidRPr="00A87C52" w:rsidRDefault="00C339A6" w:rsidP="00C339A6">
            <w:pPr>
              <w:rPr>
                <w:bCs/>
                <w:sz w:val="14"/>
                <w:szCs w:val="14"/>
              </w:rPr>
            </w:pPr>
            <w:r w:rsidRPr="00A87C52">
              <w:rPr>
                <w:bCs/>
                <w:sz w:val="14"/>
                <w:szCs w:val="14"/>
              </w:rPr>
              <w:t>Какую максимальную позицию в управленческой иерархии в своей карьере Вы занимали</w:t>
            </w:r>
          </w:p>
        </w:tc>
        <w:tc>
          <w:tcPr>
            <w:tcW w:w="2977" w:type="dxa"/>
            <w:tcBorders>
              <w:top w:val="single" w:sz="4" w:space="0" w:color="auto"/>
              <w:left w:val="nil"/>
              <w:bottom w:val="single" w:sz="4" w:space="0" w:color="auto"/>
              <w:right w:val="nil"/>
            </w:tcBorders>
            <w:vAlign w:val="bottom"/>
          </w:tcPr>
          <w:p w:rsidR="00C339A6" w:rsidRPr="00A87C52" w:rsidRDefault="00C339A6" w:rsidP="00C339A6">
            <w:pPr>
              <w:rPr>
                <w:bCs/>
                <w:sz w:val="14"/>
                <w:szCs w:val="14"/>
              </w:rPr>
            </w:pPr>
          </w:p>
        </w:tc>
      </w:tr>
      <w:tr w:rsidR="00C339A6" w:rsidRPr="00A87C52" w:rsidTr="00BB300B">
        <w:trPr>
          <w:trHeight w:val="20"/>
        </w:trPr>
        <w:tc>
          <w:tcPr>
            <w:tcW w:w="2013" w:type="dxa"/>
            <w:tcBorders>
              <w:top w:val="nil"/>
              <w:left w:val="nil"/>
              <w:bottom w:val="nil"/>
              <w:right w:val="nil"/>
            </w:tcBorders>
            <w:vAlign w:val="bottom"/>
          </w:tcPr>
          <w:p w:rsidR="00C339A6" w:rsidRPr="00A87C52" w:rsidRDefault="00C339A6" w:rsidP="00C339A6">
            <w:pPr>
              <w:rPr>
                <w:bCs/>
                <w:sz w:val="14"/>
                <w:szCs w:val="14"/>
              </w:rPr>
            </w:pPr>
            <w:r w:rsidRPr="00A87C52">
              <w:rPr>
                <w:bCs/>
                <w:sz w:val="14"/>
                <w:szCs w:val="14"/>
              </w:rPr>
              <w:t>Укажите Ваш стаж управленческой деятельности (лет)</w:t>
            </w:r>
          </w:p>
        </w:tc>
        <w:tc>
          <w:tcPr>
            <w:tcW w:w="2977" w:type="dxa"/>
            <w:tcBorders>
              <w:top w:val="single" w:sz="4" w:space="0" w:color="auto"/>
              <w:left w:val="nil"/>
              <w:bottom w:val="single" w:sz="4" w:space="0" w:color="auto"/>
              <w:right w:val="nil"/>
            </w:tcBorders>
            <w:vAlign w:val="bottom"/>
          </w:tcPr>
          <w:p w:rsidR="00C339A6" w:rsidRPr="00A87C52" w:rsidRDefault="00C339A6" w:rsidP="00C339A6">
            <w:pPr>
              <w:rPr>
                <w:bCs/>
                <w:sz w:val="14"/>
                <w:szCs w:val="14"/>
              </w:rPr>
            </w:pPr>
          </w:p>
        </w:tc>
      </w:tr>
    </w:tbl>
    <w:p w:rsidR="00C339A6" w:rsidRPr="00A87C52" w:rsidRDefault="00C339A6" w:rsidP="00C339A6">
      <w:pPr>
        <w:rPr>
          <w:sz w:val="14"/>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811"/>
        <w:gridCol w:w="1004"/>
        <w:gridCol w:w="509"/>
        <w:gridCol w:w="548"/>
        <w:gridCol w:w="1173"/>
      </w:tblGrid>
      <w:tr w:rsidR="00A87C52" w:rsidRPr="00A87C52" w:rsidTr="00BB300B">
        <w:trPr>
          <w:trHeight w:val="20"/>
        </w:trPr>
        <w:tc>
          <w:tcPr>
            <w:tcW w:w="0" w:type="auto"/>
            <w:gridSpan w:val="3"/>
            <w:tcBorders>
              <w:top w:val="nil"/>
              <w:left w:val="nil"/>
              <w:bottom w:val="nil"/>
              <w:right w:val="nil"/>
            </w:tcBorders>
            <w:vAlign w:val="bottom"/>
          </w:tcPr>
          <w:p w:rsidR="00C339A6" w:rsidRPr="00A87C52" w:rsidRDefault="00C339A6" w:rsidP="00C339A6">
            <w:pPr>
              <w:rPr>
                <w:bCs/>
                <w:sz w:val="14"/>
                <w:szCs w:val="14"/>
              </w:rPr>
            </w:pPr>
          </w:p>
          <w:p w:rsidR="00C339A6" w:rsidRPr="00A87C52" w:rsidRDefault="00C339A6" w:rsidP="00C339A6">
            <w:pPr>
              <w:rPr>
                <w:bCs/>
                <w:sz w:val="14"/>
                <w:szCs w:val="14"/>
              </w:rPr>
            </w:pPr>
            <w:r w:rsidRPr="00A87C52">
              <w:rPr>
                <w:bCs/>
                <w:sz w:val="14"/>
                <w:szCs w:val="14"/>
              </w:rPr>
              <w:t>Укажите Ваш общий трудовой стаж (лет)</w:t>
            </w:r>
          </w:p>
        </w:tc>
        <w:tc>
          <w:tcPr>
            <w:tcW w:w="0" w:type="auto"/>
            <w:gridSpan w:val="2"/>
            <w:tcBorders>
              <w:top w:val="single" w:sz="4" w:space="0" w:color="auto"/>
              <w:left w:val="nil"/>
              <w:bottom w:val="single" w:sz="4" w:space="0" w:color="auto"/>
              <w:right w:val="nil"/>
            </w:tcBorders>
            <w:vAlign w:val="bottom"/>
          </w:tcPr>
          <w:p w:rsidR="00C339A6" w:rsidRPr="00A87C52" w:rsidRDefault="00C339A6" w:rsidP="00C339A6">
            <w:pPr>
              <w:rPr>
                <w:bCs/>
                <w:sz w:val="14"/>
                <w:szCs w:val="14"/>
              </w:rPr>
            </w:pPr>
          </w:p>
        </w:tc>
      </w:tr>
      <w:tr w:rsidR="00A87C52" w:rsidRPr="00A87C52" w:rsidTr="00BB300B">
        <w:trPr>
          <w:trHeight w:val="20"/>
        </w:trPr>
        <w:tc>
          <w:tcPr>
            <w:tcW w:w="0" w:type="auto"/>
            <w:gridSpan w:val="5"/>
            <w:tcBorders>
              <w:top w:val="nil"/>
              <w:left w:val="nil"/>
              <w:bottom w:val="nil"/>
              <w:right w:val="nil"/>
            </w:tcBorders>
            <w:vAlign w:val="bottom"/>
          </w:tcPr>
          <w:p w:rsidR="00C339A6" w:rsidRPr="00A87C52" w:rsidRDefault="00C339A6" w:rsidP="00C339A6">
            <w:pPr>
              <w:rPr>
                <w:bCs/>
                <w:sz w:val="14"/>
                <w:szCs w:val="14"/>
              </w:rPr>
            </w:pPr>
          </w:p>
          <w:p w:rsidR="00C339A6" w:rsidRPr="00A87C52" w:rsidRDefault="00C339A6" w:rsidP="00C339A6">
            <w:pPr>
              <w:rPr>
                <w:bCs/>
                <w:sz w:val="14"/>
                <w:szCs w:val="14"/>
              </w:rPr>
            </w:pPr>
            <w:r w:rsidRPr="00A87C52">
              <w:rPr>
                <w:bCs/>
                <w:sz w:val="14"/>
                <w:szCs w:val="14"/>
              </w:rPr>
              <w:t>Укажите предыдущие места Вашей работы, начиная с последнего</w:t>
            </w:r>
          </w:p>
        </w:tc>
      </w:tr>
      <w:tr w:rsidR="00A87C52" w:rsidRPr="00A87C52" w:rsidTr="00BB300B">
        <w:trPr>
          <w:trHeight w:val="20"/>
        </w:trPr>
        <w:tc>
          <w:tcPr>
            <w:tcW w:w="0" w:type="auto"/>
            <w:gridSpan w:val="2"/>
            <w:tcBorders>
              <w:top w:val="single" w:sz="4" w:space="0" w:color="auto"/>
            </w:tcBorders>
            <w:vAlign w:val="bottom"/>
          </w:tcPr>
          <w:p w:rsidR="00C339A6" w:rsidRPr="00A87C52" w:rsidRDefault="00C339A6" w:rsidP="00C339A6">
            <w:pPr>
              <w:jc w:val="center"/>
              <w:rPr>
                <w:sz w:val="14"/>
                <w:szCs w:val="14"/>
              </w:rPr>
            </w:pPr>
            <w:r w:rsidRPr="00A87C52">
              <w:rPr>
                <w:sz w:val="14"/>
                <w:szCs w:val="14"/>
              </w:rPr>
              <w:t>Месяц и год</w:t>
            </w:r>
          </w:p>
        </w:tc>
        <w:tc>
          <w:tcPr>
            <w:tcW w:w="0" w:type="auto"/>
            <w:gridSpan w:val="3"/>
            <w:vMerge w:val="restart"/>
            <w:tcBorders>
              <w:top w:val="single" w:sz="4" w:space="0" w:color="auto"/>
            </w:tcBorders>
            <w:vAlign w:val="bottom"/>
          </w:tcPr>
          <w:p w:rsidR="00C339A6" w:rsidRPr="00A87C52" w:rsidRDefault="00C339A6" w:rsidP="00C339A6">
            <w:pPr>
              <w:jc w:val="center"/>
              <w:rPr>
                <w:sz w:val="14"/>
                <w:szCs w:val="14"/>
              </w:rPr>
            </w:pPr>
            <w:r w:rsidRPr="00A87C52">
              <w:rPr>
                <w:sz w:val="14"/>
                <w:szCs w:val="14"/>
              </w:rPr>
              <w:t>Место работы, должность</w:t>
            </w:r>
          </w:p>
        </w:tc>
      </w:tr>
      <w:tr w:rsidR="00A87C52" w:rsidRPr="00A87C52" w:rsidTr="00BB300B">
        <w:trPr>
          <w:trHeight w:val="20"/>
        </w:trPr>
        <w:tc>
          <w:tcPr>
            <w:tcW w:w="0" w:type="auto"/>
            <w:vAlign w:val="center"/>
          </w:tcPr>
          <w:p w:rsidR="00C339A6" w:rsidRPr="00A87C52" w:rsidRDefault="00C339A6" w:rsidP="00C339A6">
            <w:pPr>
              <w:jc w:val="center"/>
              <w:rPr>
                <w:sz w:val="14"/>
                <w:szCs w:val="14"/>
              </w:rPr>
            </w:pPr>
            <w:r w:rsidRPr="00A87C52">
              <w:rPr>
                <w:sz w:val="14"/>
                <w:szCs w:val="14"/>
              </w:rPr>
              <w:t>поступ</w:t>
            </w:r>
            <w:r w:rsidRPr="00A87C52">
              <w:rPr>
                <w:sz w:val="14"/>
                <w:szCs w:val="14"/>
              </w:rPr>
              <w:softHyphen/>
              <w:t>ления</w:t>
            </w:r>
          </w:p>
        </w:tc>
        <w:tc>
          <w:tcPr>
            <w:tcW w:w="0" w:type="auto"/>
            <w:vAlign w:val="center"/>
          </w:tcPr>
          <w:p w:rsidR="00C339A6" w:rsidRPr="00A87C52" w:rsidRDefault="00C339A6" w:rsidP="00C339A6">
            <w:pPr>
              <w:jc w:val="center"/>
              <w:rPr>
                <w:sz w:val="14"/>
                <w:szCs w:val="14"/>
              </w:rPr>
            </w:pPr>
            <w:r w:rsidRPr="00A87C52">
              <w:rPr>
                <w:sz w:val="14"/>
                <w:szCs w:val="14"/>
              </w:rPr>
              <w:t>ухода</w:t>
            </w:r>
          </w:p>
        </w:tc>
        <w:tc>
          <w:tcPr>
            <w:tcW w:w="0" w:type="auto"/>
            <w:gridSpan w:val="3"/>
            <w:vMerge/>
            <w:vAlign w:val="bottom"/>
          </w:tcPr>
          <w:p w:rsidR="00C339A6" w:rsidRPr="00A87C52" w:rsidRDefault="00C339A6" w:rsidP="00C339A6">
            <w:pPr>
              <w:jc w:val="center"/>
              <w:rPr>
                <w:sz w:val="14"/>
                <w:szCs w:val="14"/>
              </w:rPr>
            </w:pPr>
          </w:p>
        </w:tc>
      </w:tr>
      <w:tr w:rsidR="00A87C52" w:rsidRPr="00A87C52" w:rsidTr="00BB300B">
        <w:trPr>
          <w:trHeight w:val="20"/>
        </w:trPr>
        <w:tc>
          <w:tcPr>
            <w:tcW w:w="0" w:type="auto"/>
            <w:vAlign w:val="bottom"/>
          </w:tcPr>
          <w:p w:rsidR="00C339A6" w:rsidRPr="00A87C52" w:rsidRDefault="00C339A6" w:rsidP="00C339A6">
            <w:pPr>
              <w:jc w:val="center"/>
              <w:rPr>
                <w:sz w:val="14"/>
                <w:szCs w:val="14"/>
              </w:rPr>
            </w:pPr>
          </w:p>
        </w:tc>
        <w:tc>
          <w:tcPr>
            <w:tcW w:w="0" w:type="auto"/>
            <w:vAlign w:val="bottom"/>
          </w:tcPr>
          <w:p w:rsidR="00C339A6" w:rsidRPr="00A87C52" w:rsidRDefault="00C339A6" w:rsidP="00C339A6">
            <w:pPr>
              <w:jc w:val="center"/>
              <w:rPr>
                <w:sz w:val="14"/>
                <w:szCs w:val="14"/>
              </w:rPr>
            </w:pPr>
          </w:p>
        </w:tc>
        <w:tc>
          <w:tcPr>
            <w:tcW w:w="0" w:type="auto"/>
            <w:gridSpan w:val="3"/>
            <w:vAlign w:val="bottom"/>
          </w:tcPr>
          <w:p w:rsidR="00C339A6" w:rsidRPr="00A87C52" w:rsidRDefault="00C339A6" w:rsidP="00C339A6">
            <w:pPr>
              <w:rPr>
                <w:sz w:val="14"/>
                <w:szCs w:val="14"/>
              </w:rPr>
            </w:pPr>
          </w:p>
        </w:tc>
      </w:tr>
      <w:tr w:rsidR="00A87C52" w:rsidRPr="00A87C52" w:rsidTr="00BB300B">
        <w:trPr>
          <w:trHeight w:val="20"/>
        </w:trPr>
        <w:tc>
          <w:tcPr>
            <w:tcW w:w="0" w:type="auto"/>
            <w:vAlign w:val="bottom"/>
          </w:tcPr>
          <w:p w:rsidR="00C339A6" w:rsidRPr="00A87C52" w:rsidRDefault="00C339A6" w:rsidP="00C339A6">
            <w:pPr>
              <w:jc w:val="center"/>
              <w:rPr>
                <w:sz w:val="14"/>
                <w:szCs w:val="14"/>
              </w:rPr>
            </w:pPr>
          </w:p>
        </w:tc>
        <w:tc>
          <w:tcPr>
            <w:tcW w:w="0" w:type="auto"/>
            <w:vAlign w:val="bottom"/>
          </w:tcPr>
          <w:p w:rsidR="00C339A6" w:rsidRPr="00A87C52" w:rsidRDefault="00C339A6" w:rsidP="00C339A6">
            <w:pPr>
              <w:jc w:val="center"/>
              <w:rPr>
                <w:sz w:val="14"/>
                <w:szCs w:val="14"/>
              </w:rPr>
            </w:pPr>
          </w:p>
        </w:tc>
        <w:tc>
          <w:tcPr>
            <w:tcW w:w="0" w:type="auto"/>
            <w:gridSpan w:val="3"/>
            <w:vAlign w:val="bottom"/>
          </w:tcPr>
          <w:p w:rsidR="00C339A6" w:rsidRPr="00A87C52" w:rsidRDefault="00C339A6" w:rsidP="00C339A6">
            <w:pPr>
              <w:rPr>
                <w:sz w:val="14"/>
                <w:szCs w:val="14"/>
              </w:rPr>
            </w:pPr>
          </w:p>
        </w:tc>
      </w:tr>
      <w:tr w:rsidR="00A87C52" w:rsidRPr="00A87C52" w:rsidTr="00BB300B">
        <w:trPr>
          <w:trHeight w:val="20"/>
        </w:trPr>
        <w:tc>
          <w:tcPr>
            <w:tcW w:w="0" w:type="auto"/>
            <w:vAlign w:val="bottom"/>
          </w:tcPr>
          <w:p w:rsidR="00C339A6" w:rsidRPr="00A87C52" w:rsidRDefault="00C339A6" w:rsidP="00C339A6">
            <w:pPr>
              <w:jc w:val="center"/>
              <w:rPr>
                <w:sz w:val="14"/>
                <w:szCs w:val="14"/>
              </w:rPr>
            </w:pPr>
          </w:p>
        </w:tc>
        <w:tc>
          <w:tcPr>
            <w:tcW w:w="0" w:type="auto"/>
            <w:vAlign w:val="bottom"/>
          </w:tcPr>
          <w:p w:rsidR="00C339A6" w:rsidRPr="00A87C52" w:rsidRDefault="00C339A6" w:rsidP="00C339A6">
            <w:pPr>
              <w:jc w:val="center"/>
              <w:rPr>
                <w:sz w:val="14"/>
                <w:szCs w:val="14"/>
              </w:rPr>
            </w:pPr>
          </w:p>
        </w:tc>
        <w:tc>
          <w:tcPr>
            <w:tcW w:w="0" w:type="auto"/>
            <w:gridSpan w:val="3"/>
            <w:vAlign w:val="bottom"/>
          </w:tcPr>
          <w:p w:rsidR="00C339A6" w:rsidRPr="00A87C52" w:rsidRDefault="00C339A6" w:rsidP="00C339A6">
            <w:pPr>
              <w:rPr>
                <w:sz w:val="14"/>
                <w:szCs w:val="14"/>
              </w:rPr>
            </w:pPr>
          </w:p>
        </w:tc>
      </w:tr>
      <w:tr w:rsidR="00A87C52" w:rsidRPr="00A87C52" w:rsidTr="00BB300B">
        <w:trPr>
          <w:trHeight w:val="20"/>
        </w:trPr>
        <w:tc>
          <w:tcPr>
            <w:tcW w:w="0" w:type="auto"/>
            <w:tcBorders>
              <w:bottom w:val="single" w:sz="4" w:space="0" w:color="auto"/>
            </w:tcBorders>
            <w:vAlign w:val="bottom"/>
          </w:tcPr>
          <w:p w:rsidR="00C339A6" w:rsidRPr="00A87C52" w:rsidRDefault="00C339A6" w:rsidP="00C339A6">
            <w:pPr>
              <w:jc w:val="center"/>
              <w:rPr>
                <w:sz w:val="14"/>
                <w:szCs w:val="14"/>
              </w:rPr>
            </w:pPr>
          </w:p>
        </w:tc>
        <w:tc>
          <w:tcPr>
            <w:tcW w:w="0" w:type="auto"/>
            <w:tcBorders>
              <w:bottom w:val="single" w:sz="4" w:space="0" w:color="auto"/>
            </w:tcBorders>
            <w:vAlign w:val="bottom"/>
          </w:tcPr>
          <w:p w:rsidR="00C339A6" w:rsidRPr="00A87C52" w:rsidRDefault="00C339A6" w:rsidP="00C339A6">
            <w:pPr>
              <w:jc w:val="center"/>
              <w:rPr>
                <w:sz w:val="14"/>
                <w:szCs w:val="14"/>
              </w:rPr>
            </w:pPr>
          </w:p>
        </w:tc>
        <w:tc>
          <w:tcPr>
            <w:tcW w:w="0" w:type="auto"/>
            <w:gridSpan w:val="3"/>
            <w:tcBorders>
              <w:bottom w:val="single" w:sz="4" w:space="0" w:color="auto"/>
            </w:tcBorders>
            <w:vAlign w:val="bottom"/>
          </w:tcPr>
          <w:p w:rsidR="00C339A6" w:rsidRPr="00A87C52" w:rsidRDefault="00C339A6" w:rsidP="00C339A6">
            <w:pPr>
              <w:rPr>
                <w:sz w:val="14"/>
                <w:szCs w:val="14"/>
              </w:rPr>
            </w:pPr>
          </w:p>
        </w:tc>
      </w:tr>
      <w:tr w:rsidR="00A87C52" w:rsidRPr="00A87C52" w:rsidTr="00BB300B">
        <w:trPr>
          <w:trHeight w:val="20"/>
        </w:trPr>
        <w:tc>
          <w:tcPr>
            <w:tcW w:w="0" w:type="auto"/>
            <w:tcBorders>
              <w:bottom w:val="single" w:sz="4" w:space="0" w:color="auto"/>
            </w:tcBorders>
            <w:vAlign w:val="bottom"/>
          </w:tcPr>
          <w:p w:rsidR="00C339A6" w:rsidRPr="00A87C52" w:rsidRDefault="00C339A6" w:rsidP="00C339A6">
            <w:pPr>
              <w:jc w:val="center"/>
              <w:rPr>
                <w:sz w:val="14"/>
                <w:szCs w:val="14"/>
              </w:rPr>
            </w:pPr>
          </w:p>
        </w:tc>
        <w:tc>
          <w:tcPr>
            <w:tcW w:w="0" w:type="auto"/>
            <w:tcBorders>
              <w:bottom w:val="single" w:sz="4" w:space="0" w:color="auto"/>
            </w:tcBorders>
            <w:vAlign w:val="bottom"/>
          </w:tcPr>
          <w:p w:rsidR="00C339A6" w:rsidRPr="00A87C52" w:rsidRDefault="00C339A6" w:rsidP="00C339A6">
            <w:pPr>
              <w:jc w:val="center"/>
              <w:rPr>
                <w:sz w:val="14"/>
                <w:szCs w:val="14"/>
              </w:rPr>
            </w:pPr>
          </w:p>
        </w:tc>
        <w:tc>
          <w:tcPr>
            <w:tcW w:w="0" w:type="auto"/>
            <w:gridSpan w:val="3"/>
            <w:tcBorders>
              <w:bottom w:val="single" w:sz="4" w:space="0" w:color="auto"/>
            </w:tcBorders>
            <w:vAlign w:val="bottom"/>
          </w:tcPr>
          <w:p w:rsidR="00C339A6" w:rsidRPr="00A87C52" w:rsidRDefault="00C339A6" w:rsidP="00C339A6">
            <w:pPr>
              <w:rPr>
                <w:sz w:val="14"/>
                <w:szCs w:val="14"/>
              </w:rPr>
            </w:pPr>
          </w:p>
        </w:tc>
      </w:tr>
      <w:tr w:rsidR="00A87C52" w:rsidRPr="00A87C52" w:rsidTr="00BB300B">
        <w:trPr>
          <w:trHeight w:val="20"/>
        </w:trPr>
        <w:tc>
          <w:tcPr>
            <w:tcW w:w="0" w:type="auto"/>
            <w:gridSpan w:val="5"/>
            <w:tcBorders>
              <w:top w:val="single" w:sz="4" w:space="0" w:color="auto"/>
              <w:left w:val="nil"/>
              <w:bottom w:val="single" w:sz="4" w:space="0" w:color="auto"/>
              <w:right w:val="nil"/>
            </w:tcBorders>
            <w:vAlign w:val="bottom"/>
          </w:tcPr>
          <w:p w:rsidR="00C339A6" w:rsidRPr="00A87C52" w:rsidRDefault="00C339A6" w:rsidP="00C339A6">
            <w:pPr>
              <w:jc w:val="both"/>
              <w:rPr>
                <w:bCs/>
                <w:sz w:val="14"/>
                <w:szCs w:val="14"/>
              </w:rPr>
            </w:pPr>
            <w:r w:rsidRPr="00A87C52">
              <w:rPr>
                <w:bCs/>
                <w:sz w:val="14"/>
                <w:szCs w:val="14"/>
              </w:rPr>
              <w:t>Укажите наличие у Вас соответствующего управленческого опыта. Максимальный уровень управления</w:t>
            </w:r>
          </w:p>
        </w:tc>
      </w:tr>
      <w:tr w:rsidR="00A87C52" w:rsidRPr="00A87C52" w:rsidTr="00BB300B">
        <w:trPr>
          <w:trHeight w:val="20"/>
        </w:trPr>
        <w:tc>
          <w:tcPr>
            <w:tcW w:w="0" w:type="auto"/>
            <w:gridSpan w:val="2"/>
            <w:tcBorders>
              <w:top w:val="single" w:sz="4" w:space="0" w:color="auto"/>
            </w:tcBorders>
            <w:vAlign w:val="bottom"/>
          </w:tcPr>
          <w:p w:rsidR="00C339A6" w:rsidRPr="00A87C52" w:rsidRDefault="00C339A6" w:rsidP="00C339A6">
            <w:pPr>
              <w:jc w:val="center"/>
              <w:rPr>
                <w:sz w:val="14"/>
                <w:szCs w:val="14"/>
              </w:rPr>
            </w:pPr>
            <w:r w:rsidRPr="00A87C52">
              <w:rPr>
                <w:sz w:val="14"/>
                <w:szCs w:val="14"/>
              </w:rPr>
              <w:t>Уровень управления</w:t>
            </w:r>
          </w:p>
        </w:tc>
        <w:tc>
          <w:tcPr>
            <w:tcW w:w="0" w:type="auto"/>
            <w:gridSpan w:val="2"/>
            <w:tcBorders>
              <w:top w:val="single" w:sz="4" w:space="0" w:color="auto"/>
            </w:tcBorders>
            <w:vAlign w:val="bottom"/>
          </w:tcPr>
          <w:p w:rsidR="00C339A6" w:rsidRPr="00A87C52" w:rsidRDefault="00C339A6" w:rsidP="00C339A6">
            <w:pPr>
              <w:jc w:val="center"/>
              <w:rPr>
                <w:sz w:val="14"/>
                <w:szCs w:val="14"/>
              </w:rPr>
            </w:pPr>
            <w:r w:rsidRPr="00A87C52">
              <w:rPr>
                <w:sz w:val="14"/>
                <w:szCs w:val="14"/>
              </w:rPr>
              <w:t>Руководитель</w:t>
            </w:r>
          </w:p>
        </w:tc>
        <w:tc>
          <w:tcPr>
            <w:tcW w:w="0" w:type="auto"/>
            <w:tcBorders>
              <w:top w:val="single" w:sz="4" w:space="0" w:color="auto"/>
            </w:tcBorders>
            <w:vAlign w:val="bottom"/>
          </w:tcPr>
          <w:p w:rsidR="00C339A6" w:rsidRPr="00A87C52" w:rsidRDefault="00C339A6" w:rsidP="00C339A6">
            <w:pPr>
              <w:jc w:val="center"/>
              <w:rPr>
                <w:sz w:val="14"/>
                <w:szCs w:val="14"/>
              </w:rPr>
            </w:pPr>
            <w:r w:rsidRPr="00A87C52">
              <w:rPr>
                <w:sz w:val="14"/>
                <w:szCs w:val="14"/>
              </w:rPr>
              <w:t>Заместитель</w:t>
            </w:r>
          </w:p>
          <w:p w:rsidR="00C339A6" w:rsidRPr="00A87C52" w:rsidRDefault="00C339A6" w:rsidP="00C339A6">
            <w:pPr>
              <w:jc w:val="center"/>
              <w:rPr>
                <w:sz w:val="14"/>
                <w:szCs w:val="14"/>
              </w:rPr>
            </w:pPr>
            <w:r w:rsidRPr="00A87C52">
              <w:rPr>
                <w:sz w:val="14"/>
                <w:szCs w:val="14"/>
              </w:rPr>
              <w:t>руководителя</w:t>
            </w:r>
          </w:p>
        </w:tc>
      </w:tr>
      <w:tr w:rsidR="00A87C52" w:rsidRPr="00A87C52" w:rsidTr="00BB300B">
        <w:trPr>
          <w:trHeight w:val="20"/>
        </w:trPr>
        <w:tc>
          <w:tcPr>
            <w:tcW w:w="0" w:type="auto"/>
            <w:gridSpan w:val="2"/>
            <w:vAlign w:val="bottom"/>
          </w:tcPr>
          <w:p w:rsidR="00C339A6" w:rsidRPr="00A87C52" w:rsidRDefault="00C339A6" w:rsidP="00C339A6">
            <w:pPr>
              <w:rPr>
                <w:sz w:val="14"/>
                <w:szCs w:val="14"/>
              </w:rPr>
            </w:pPr>
            <w:r w:rsidRPr="00A87C52">
              <w:rPr>
                <w:sz w:val="14"/>
                <w:szCs w:val="14"/>
              </w:rPr>
              <w:t>Управление крупной организацией, предприятием с числом работников свыше 1001 человек</w:t>
            </w:r>
          </w:p>
        </w:tc>
        <w:tc>
          <w:tcPr>
            <w:tcW w:w="0" w:type="auto"/>
            <w:gridSpan w:val="2"/>
            <w:vAlign w:val="bottom"/>
          </w:tcPr>
          <w:p w:rsidR="00C339A6" w:rsidRPr="00A87C52" w:rsidRDefault="00C339A6" w:rsidP="00C339A6">
            <w:pPr>
              <w:jc w:val="center"/>
              <w:rPr>
                <w:sz w:val="14"/>
                <w:szCs w:val="14"/>
              </w:rPr>
            </w:pPr>
          </w:p>
        </w:tc>
        <w:tc>
          <w:tcPr>
            <w:tcW w:w="0" w:type="auto"/>
            <w:vAlign w:val="bottom"/>
          </w:tcPr>
          <w:p w:rsidR="00C339A6" w:rsidRPr="00A87C52" w:rsidRDefault="00C339A6" w:rsidP="00C339A6">
            <w:pPr>
              <w:rPr>
                <w:sz w:val="14"/>
                <w:szCs w:val="14"/>
              </w:rPr>
            </w:pPr>
          </w:p>
        </w:tc>
      </w:tr>
      <w:tr w:rsidR="00A87C52" w:rsidRPr="00A87C52" w:rsidTr="00BB300B">
        <w:trPr>
          <w:trHeight w:val="20"/>
        </w:trPr>
        <w:tc>
          <w:tcPr>
            <w:tcW w:w="0" w:type="auto"/>
            <w:gridSpan w:val="2"/>
            <w:vAlign w:val="bottom"/>
          </w:tcPr>
          <w:p w:rsidR="00C339A6" w:rsidRPr="00A87C52" w:rsidRDefault="00C339A6" w:rsidP="00C339A6">
            <w:pPr>
              <w:rPr>
                <w:sz w:val="14"/>
                <w:szCs w:val="14"/>
              </w:rPr>
            </w:pPr>
            <w:r w:rsidRPr="00A87C52">
              <w:rPr>
                <w:sz w:val="14"/>
                <w:szCs w:val="14"/>
              </w:rPr>
              <w:t>Управление крупной организацией, предприятием с числом работников от 501 до 1000 человек (включительно)</w:t>
            </w:r>
          </w:p>
        </w:tc>
        <w:tc>
          <w:tcPr>
            <w:tcW w:w="0" w:type="auto"/>
            <w:gridSpan w:val="2"/>
            <w:vAlign w:val="bottom"/>
          </w:tcPr>
          <w:p w:rsidR="00C339A6" w:rsidRPr="00A87C52" w:rsidRDefault="00C339A6" w:rsidP="00C339A6">
            <w:pPr>
              <w:jc w:val="center"/>
              <w:rPr>
                <w:sz w:val="14"/>
                <w:szCs w:val="14"/>
              </w:rPr>
            </w:pPr>
          </w:p>
        </w:tc>
        <w:tc>
          <w:tcPr>
            <w:tcW w:w="0" w:type="auto"/>
            <w:vAlign w:val="bottom"/>
          </w:tcPr>
          <w:p w:rsidR="00C339A6" w:rsidRPr="00A87C52" w:rsidRDefault="00C339A6" w:rsidP="00C339A6">
            <w:pPr>
              <w:rPr>
                <w:sz w:val="14"/>
                <w:szCs w:val="14"/>
              </w:rPr>
            </w:pPr>
          </w:p>
        </w:tc>
      </w:tr>
      <w:tr w:rsidR="00A87C52" w:rsidRPr="00A87C52" w:rsidTr="00BB300B">
        <w:trPr>
          <w:trHeight w:val="20"/>
        </w:trPr>
        <w:tc>
          <w:tcPr>
            <w:tcW w:w="0" w:type="auto"/>
            <w:gridSpan w:val="2"/>
            <w:tcBorders>
              <w:bottom w:val="single" w:sz="4" w:space="0" w:color="auto"/>
            </w:tcBorders>
            <w:vAlign w:val="bottom"/>
          </w:tcPr>
          <w:p w:rsidR="00C339A6" w:rsidRPr="00A87C52" w:rsidRDefault="00C339A6" w:rsidP="00C339A6">
            <w:pPr>
              <w:rPr>
                <w:sz w:val="14"/>
                <w:szCs w:val="14"/>
              </w:rPr>
            </w:pPr>
            <w:r w:rsidRPr="00A87C52">
              <w:rPr>
                <w:sz w:val="14"/>
                <w:szCs w:val="14"/>
              </w:rPr>
              <w:t>Управление организацией, предприятием с числом работников от 201 до 500 человек (включительно)</w:t>
            </w:r>
          </w:p>
        </w:tc>
        <w:tc>
          <w:tcPr>
            <w:tcW w:w="0" w:type="auto"/>
            <w:gridSpan w:val="2"/>
            <w:tcBorders>
              <w:bottom w:val="single" w:sz="4" w:space="0" w:color="auto"/>
            </w:tcBorders>
            <w:vAlign w:val="bottom"/>
          </w:tcPr>
          <w:p w:rsidR="00C339A6" w:rsidRPr="00A87C52" w:rsidRDefault="00C339A6" w:rsidP="00C339A6">
            <w:pPr>
              <w:jc w:val="center"/>
              <w:rPr>
                <w:sz w:val="14"/>
                <w:szCs w:val="14"/>
              </w:rPr>
            </w:pPr>
          </w:p>
        </w:tc>
        <w:tc>
          <w:tcPr>
            <w:tcW w:w="0" w:type="auto"/>
            <w:tcBorders>
              <w:bottom w:val="single" w:sz="4" w:space="0" w:color="auto"/>
            </w:tcBorders>
            <w:vAlign w:val="bottom"/>
          </w:tcPr>
          <w:p w:rsidR="00C339A6" w:rsidRPr="00A87C52" w:rsidRDefault="00C339A6" w:rsidP="00C339A6">
            <w:pPr>
              <w:rPr>
                <w:sz w:val="14"/>
                <w:szCs w:val="14"/>
              </w:rPr>
            </w:pPr>
          </w:p>
        </w:tc>
      </w:tr>
      <w:tr w:rsidR="00A87C52" w:rsidRPr="00A87C52" w:rsidTr="00BB300B">
        <w:trPr>
          <w:trHeight w:val="20"/>
        </w:trPr>
        <w:tc>
          <w:tcPr>
            <w:tcW w:w="0" w:type="auto"/>
            <w:gridSpan w:val="2"/>
            <w:tcBorders>
              <w:bottom w:val="single" w:sz="4" w:space="0" w:color="auto"/>
            </w:tcBorders>
            <w:vAlign w:val="bottom"/>
          </w:tcPr>
          <w:p w:rsidR="00C339A6" w:rsidRPr="00A87C52" w:rsidRDefault="00C339A6" w:rsidP="00C339A6">
            <w:pPr>
              <w:rPr>
                <w:sz w:val="14"/>
                <w:szCs w:val="14"/>
              </w:rPr>
            </w:pPr>
            <w:r w:rsidRPr="00A87C52">
              <w:rPr>
                <w:sz w:val="14"/>
                <w:szCs w:val="14"/>
              </w:rPr>
              <w:t>Управление организацией, предприятием с числом работников до 200 человек включительно</w:t>
            </w:r>
          </w:p>
        </w:tc>
        <w:tc>
          <w:tcPr>
            <w:tcW w:w="0" w:type="auto"/>
            <w:gridSpan w:val="2"/>
            <w:tcBorders>
              <w:bottom w:val="single" w:sz="4" w:space="0" w:color="auto"/>
            </w:tcBorders>
            <w:vAlign w:val="bottom"/>
          </w:tcPr>
          <w:p w:rsidR="00C339A6" w:rsidRPr="00A87C52" w:rsidRDefault="00C339A6" w:rsidP="00C339A6">
            <w:pPr>
              <w:jc w:val="center"/>
              <w:rPr>
                <w:sz w:val="14"/>
                <w:szCs w:val="14"/>
              </w:rPr>
            </w:pPr>
          </w:p>
        </w:tc>
        <w:tc>
          <w:tcPr>
            <w:tcW w:w="0" w:type="auto"/>
            <w:tcBorders>
              <w:bottom w:val="single" w:sz="4" w:space="0" w:color="auto"/>
            </w:tcBorders>
            <w:vAlign w:val="bottom"/>
          </w:tcPr>
          <w:p w:rsidR="00C339A6" w:rsidRPr="00A87C52" w:rsidRDefault="00C339A6" w:rsidP="00C339A6">
            <w:pPr>
              <w:rPr>
                <w:sz w:val="14"/>
                <w:szCs w:val="14"/>
              </w:rPr>
            </w:pPr>
          </w:p>
        </w:tc>
      </w:tr>
      <w:tr w:rsidR="00A87C52" w:rsidRPr="00A87C52" w:rsidTr="00BB300B">
        <w:trPr>
          <w:trHeight w:val="20"/>
        </w:trPr>
        <w:tc>
          <w:tcPr>
            <w:tcW w:w="0" w:type="auto"/>
            <w:gridSpan w:val="5"/>
            <w:tcBorders>
              <w:top w:val="single" w:sz="4" w:space="0" w:color="auto"/>
              <w:left w:val="nil"/>
              <w:bottom w:val="nil"/>
              <w:right w:val="nil"/>
            </w:tcBorders>
            <w:vAlign w:val="bottom"/>
          </w:tcPr>
          <w:p w:rsidR="00C339A6" w:rsidRPr="00A87C52" w:rsidRDefault="00C339A6" w:rsidP="00C339A6">
            <w:pPr>
              <w:rPr>
                <w:bCs/>
                <w:sz w:val="14"/>
                <w:szCs w:val="14"/>
              </w:rPr>
            </w:pPr>
          </w:p>
          <w:p w:rsidR="00C339A6" w:rsidRPr="00A87C52" w:rsidRDefault="00C339A6" w:rsidP="00C339A6">
            <w:pPr>
              <w:jc w:val="center"/>
              <w:rPr>
                <w:bCs/>
                <w:sz w:val="14"/>
                <w:szCs w:val="14"/>
              </w:rPr>
            </w:pPr>
            <w:r w:rsidRPr="00A87C52">
              <w:rPr>
                <w:bCs/>
                <w:sz w:val="14"/>
                <w:szCs w:val="14"/>
              </w:rPr>
              <w:t>СВЕДЕНИЯ О ПРОФЕССИОНАЛЬНЫХ ДОСТИЖЕНИЯХ</w:t>
            </w:r>
          </w:p>
        </w:tc>
      </w:tr>
      <w:tr w:rsidR="00A87C52" w:rsidRPr="00A87C52" w:rsidTr="00BB300B">
        <w:trPr>
          <w:trHeight w:val="20"/>
        </w:trPr>
        <w:tc>
          <w:tcPr>
            <w:tcW w:w="0" w:type="auto"/>
            <w:gridSpan w:val="4"/>
            <w:tcBorders>
              <w:top w:val="nil"/>
              <w:left w:val="nil"/>
              <w:bottom w:val="nil"/>
              <w:right w:val="nil"/>
            </w:tcBorders>
            <w:vAlign w:val="bottom"/>
          </w:tcPr>
          <w:p w:rsidR="00C339A6" w:rsidRPr="00A87C52" w:rsidRDefault="00C339A6" w:rsidP="00C339A6">
            <w:pPr>
              <w:rPr>
                <w:bCs/>
                <w:sz w:val="14"/>
                <w:szCs w:val="14"/>
              </w:rPr>
            </w:pPr>
          </w:p>
          <w:p w:rsidR="00C339A6" w:rsidRPr="00A87C52" w:rsidRDefault="00C339A6" w:rsidP="00C339A6">
            <w:pPr>
              <w:rPr>
                <w:bCs/>
                <w:sz w:val="14"/>
                <w:szCs w:val="14"/>
              </w:rPr>
            </w:pPr>
            <w:r w:rsidRPr="00A87C52">
              <w:rPr>
                <w:bCs/>
                <w:sz w:val="14"/>
                <w:szCs w:val="14"/>
              </w:rPr>
              <w:t>Есть ли у Вас патенты и изобретения (да/нет)</w:t>
            </w:r>
          </w:p>
        </w:tc>
        <w:tc>
          <w:tcPr>
            <w:tcW w:w="0" w:type="auto"/>
            <w:tcBorders>
              <w:top w:val="nil"/>
              <w:left w:val="nil"/>
              <w:bottom w:val="single" w:sz="4" w:space="0" w:color="auto"/>
              <w:right w:val="nil"/>
            </w:tcBorders>
            <w:vAlign w:val="bottom"/>
          </w:tcPr>
          <w:p w:rsidR="00C339A6" w:rsidRPr="00A87C52" w:rsidRDefault="00C339A6" w:rsidP="00C339A6">
            <w:pPr>
              <w:rPr>
                <w:bCs/>
                <w:sz w:val="14"/>
                <w:szCs w:val="14"/>
              </w:rPr>
            </w:pPr>
          </w:p>
        </w:tc>
      </w:tr>
      <w:tr w:rsidR="00A87C52" w:rsidRPr="00A87C52" w:rsidTr="00BB300B">
        <w:trPr>
          <w:trHeight w:val="20"/>
        </w:trPr>
        <w:tc>
          <w:tcPr>
            <w:tcW w:w="0" w:type="auto"/>
            <w:gridSpan w:val="4"/>
            <w:tcBorders>
              <w:top w:val="nil"/>
              <w:left w:val="nil"/>
              <w:bottom w:val="nil"/>
              <w:right w:val="nil"/>
            </w:tcBorders>
            <w:vAlign w:val="bottom"/>
          </w:tcPr>
          <w:p w:rsidR="00C339A6" w:rsidRPr="00A87C52" w:rsidRDefault="00C339A6" w:rsidP="00C339A6">
            <w:pPr>
              <w:rPr>
                <w:bCs/>
                <w:sz w:val="14"/>
                <w:szCs w:val="14"/>
              </w:rPr>
            </w:pPr>
          </w:p>
          <w:p w:rsidR="00C339A6" w:rsidRPr="00A87C52" w:rsidRDefault="00C339A6" w:rsidP="00C339A6">
            <w:pPr>
              <w:rPr>
                <w:bCs/>
                <w:sz w:val="14"/>
                <w:szCs w:val="14"/>
              </w:rPr>
            </w:pPr>
            <w:r w:rsidRPr="00A87C52">
              <w:rPr>
                <w:bCs/>
                <w:sz w:val="14"/>
                <w:szCs w:val="14"/>
              </w:rPr>
              <w:t xml:space="preserve">Есть ли у Вас классный чин, специальное или иное звание. Если да, то укажите </w:t>
            </w:r>
            <w:proofErr w:type="gramStart"/>
            <w:r w:rsidRPr="00A87C52">
              <w:rPr>
                <w:bCs/>
                <w:sz w:val="14"/>
                <w:szCs w:val="14"/>
              </w:rPr>
              <w:t>какие</w:t>
            </w:r>
            <w:proofErr w:type="gramEnd"/>
          </w:p>
        </w:tc>
        <w:tc>
          <w:tcPr>
            <w:tcW w:w="0" w:type="auto"/>
            <w:tcBorders>
              <w:top w:val="single" w:sz="4" w:space="0" w:color="auto"/>
              <w:left w:val="nil"/>
              <w:bottom w:val="single" w:sz="4" w:space="0" w:color="auto"/>
              <w:right w:val="nil"/>
            </w:tcBorders>
            <w:vAlign w:val="bottom"/>
          </w:tcPr>
          <w:p w:rsidR="00C339A6" w:rsidRPr="00A87C52" w:rsidRDefault="00C339A6" w:rsidP="00C339A6">
            <w:pPr>
              <w:rPr>
                <w:bCs/>
                <w:sz w:val="14"/>
                <w:szCs w:val="14"/>
              </w:rPr>
            </w:pPr>
          </w:p>
        </w:tc>
      </w:tr>
      <w:tr w:rsidR="00A87C52" w:rsidRPr="00A87C52" w:rsidTr="00BB300B">
        <w:trPr>
          <w:trHeight w:val="20"/>
        </w:trPr>
        <w:tc>
          <w:tcPr>
            <w:tcW w:w="0" w:type="auto"/>
            <w:gridSpan w:val="4"/>
            <w:tcBorders>
              <w:top w:val="nil"/>
              <w:left w:val="nil"/>
              <w:bottom w:val="nil"/>
              <w:right w:val="nil"/>
            </w:tcBorders>
            <w:vAlign w:val="bottom"/>
          </w:tcPr>
          <w:p w:rsidR="00C339A6" w:rsidRPr="00A87C52" w:rsidRDefault="00C339A6" w:rsidP="00C339A6">
            <w:pPr>
              <w:rPr>
                <w:bCs/>
                <w:sz w:val="14"/>
                <w:szCs w:val="14"/>
              </w:rPr>
            </w:pPr>
          </w:p>
          <w:p w:rsidR="00C339A6" w:rsidRPr="00A87C52" w:rsidRDefault="00C339A6" w:rsidP="00C339A6">
            <w:pPr>
              <w:rPr>
                <w:bCs/>
                <w:sz w:val="14"/>
                <w:szCs w:val="14"/>
              </w:rPr>
            </w:pPr>
            <w:r w:rsidRPr="00A87C52">
              <w:rPr>
                <w:bCs/>
                <w:sz w:val="14"/>
                <w:szCs w:val="14"/>
              </w:rPr>
              <w:t>Избирались ли Вы депутатом (если да, то какого уровня)</w:t>
            </w:r>
          </w:p>
        </w:tc>
        <w:tc>
          <w:tcPr>
            <w:tcW w:w="0" w:type="auto"/>
            <w:tcBorders>
              <w:top w:val="single" w:sz="4" w:space="0" w:color="auto"/>
              <w:left w:val="nil"/>
              <w:bottom w:val="single" w:sz="4" w:space="0" w:color="auto"/>
              <w:right w:val="nil"/>
            </w:tcBorders>
            <w:vAlign w:val="bottom"/>
          </w:tcPr>
          <w:p w:rsidR="00C339A6" w:rsidRPr="00A87C52" w:rsidRDefault="00C339A6" w:rsidP="00C339A6">
            <w:pPr>
              <w:rPr>
                <w:bCs/>
                <w:sz w:val="14"/>
                <w:szCs w:val="14"/>
              </w:rPr>
            </w:pPr>
          </w:p>
        </w:tc>
      </w:tr>
      <w:tr w:rsidR="00A87C52" w:rsidRPr="00A87C52" w:rsidTr="00BB300B">
        <w:trPr>
          <w:trHeight w:val="20"/>
        </w:trPr>
        <w:tc>
          <w:tcPr>
            <w:tcW w:w="0" w:type="auto"/>
            <w:gridSpan w:val="4"/>
            <w:tcBorders>
              <w:top w:val="nil"/>
              <w:left w:val="nil"/>
              <w:bottom w:val="nil"/>
              <w:right w:val="nil"/>
            </w:tcBorders>
            <w:vAlign w:val="bottom"/>
          </w:tcPr>
          <w:p w:rsidR="00C339A6" w:rsidRPr="00A87C52" w:rsidRDefault="00C339A6" w:rsidP="00C339A6">
            <w:pPr>
              <w:rPr>
                <w:bCs/>
                <w:sz w:val="14"/>
                <w:szCs w:val="14"/>
              </w:rPr>
            </w:pPr>
          </w:p>
          <w:p w:rsidR="00C339A6" w:rsidRPr="00A87C52" w:rsidRDefault="00C339A6" w:rsidP="00C339A6">
            <w:pPr>
              <w:rPr>
                <w:bCs/>
                <w:sz w:val="14"/>
                <w:szCs w:val="14"/>
              </w:rPr>
            </w:pPr>
            <w:r w:rsidRPr="00A87C52">
              <w:rPr>
                <w:bCs/>
                <w:sz w:val="14"/>
                <w:szCs w:val="14"/>
              </w:rPr>
              <w:t>Есть ли у Вас государственные, ведомственные награды, почетные звания, знаки отличия, награды и иные поощрения Новгородской области, органов местного самоуправления, если да, то укажите какие</w:t>
            </w:r>
          </w:p>
        </w:tc>
        <w:tc>
          <w:tcPr>
            <w:tcW w:w="0" w:type="auto"/>
            <w:tcBorders>
              <w:top w:val="single" w:sz="4" w:space="0" w:color="auto"/>
              <w:left w:val="nil"/>
              <w:bottom w:val="single" w:sz="4" w:space="0" w:color="auto"/>
              <w:right w:val="nil"/>
            </w:tcBorders>
            <w:vAlign w:val="bottom"/>
          </w:tcPr>
          <w:p w:rsidR="00C339A6" w:rsidRPr="00A87C52" w:rsidRDefault="00C339A6" w:rsidP="00C339A6">
            <w:pPr>
              <w:rPr>
                <w:bCs/>
                <w:sz w:val="14"/>
                <w:szCs w:val="14"/>
              </w:rPr>
            </w:pPr>
          </w:p>
        </w:tc>
      </w:tr>
      <w:tr w:rsidR="00A87C52" w:rsidRPr="00A87C52" w:rsidTr="00BB300B">
        <w:trPr>
          <w:trHeight w:val="20"/>
        </w:trPr>
        <w:tc>
          <w:tcPr>
            <w:tcW w:w="0" w:type="auto"/>
            <w:gridSpan w:val="4"/>
            <w:tcBorders>
              <w:top w:val="nil"/>
              <w:left w:val="nil"/>
              <w:bottom w:val="nil"/>
              <w:right w:val="nil"/>
            </w:tcBorders>
            <w:vAlign w:val="bottom"/>
          </w:tcPr>
          <w:p w:rsidR="00C339A6" w:rsidRPr="00A87C52" w:rsidRDefault="00C339A6" w:rsidP="00C339A6">
            <w:pPr>
              <w:rPr>
                <w:bCs/>
                <w:sz w:val="14"/>
                <w:szCs w:val="14"/>
              </w:rPr>
            </w:pPr>
          </w:p>
          <w:p w:rsidR="00C339A6" w:rsidRPr="00A87C52" w:rsidRDefault="00C339A6" w:rsidP="00C339A6">
            <w:pPr>
              <w:rPr>
                <w:bCs/>
                <w:sz w:val="14"/>
                <w:szCs w:val="14"/>
              </w:rPr>
            </w:pPr>
            <w:r w:rsidRPr="00A87C52">
              <w:rPr>
                <w:bCs/>
                <w:sz w:val="14"/>
                <w:szCs w:val="14"/>
              </w:rPr>
              <w:t>Какими языками Вы владеете на уверенном (деловом) уровне</w:t>
            </w:r>
          </w:p>
        </w:tc>
        <w:tc>
          <w:tcPr>
            <w:tcW w:w="0" w:type="auto"/>
            <w:tcBorders>
              <w:top w:val="nil"/>
              <w:left w:val="nil"/>
              <w:bottom w:val="nil"/>
              <w:right w:val="nil"/>
            </w:tcBorders>
            <w:vAlign w:val="bottom"/>
          </w:tcPr>
          <w:p w:rsidR="00C339A6" w:rsidRPr="00A87C52" w:rsidRDefault="00C339A6" w:rsidP="00C339A6">
            <w:pPr>
              <w:rPr>
                <w:bCs/>
                <w:sz w:val="14"/>
                <w:szCs w:val="14"/>
              </w:rPr>
            </w:pPr>
          </w:p>
        </w:tc>
      </w:tr>
      <w:tr w:rsidR="00A87C52" w:rsidRPr="00A87C52" w:rsidTr="00BB300B">
        <w:trPr>
          <w:trHeight w:val="20"/>
        </w:trPr>
        <w:tc>
          <w:tcPr>
            <w:tcW w:w="0" w:type="auto"/>
            <w:gridSpan w:val="4"/>
            <w:tcBorders>
              <w:top w:val="nil"/>
              <w:left w:val="nil"/>
              <w:bottom w:val="nil"/>
              <w:right w:val="nil"/>
            </w:tcBorders>
            <w:vAlign w:val="bottom"/>
          </w:tcPr>
          <w:p w:rsidR="00C339A6" w:rsidRPr="00A87C52" w:rsidRDefault="00C339A6" w:rsidP="00C339A6">
            <w:pPr>
              <w:rPr>
                <w:bCs/>
                <w:sz w:val="14"/>
                <w:szCs w:val="14"/>
              </w:rPr>
            </w:pPr>
          </w:p>
          <w:p w:rsidR="00C339A6" w:rsidRPr="00A87C52" w:rsidRDefault="00C339A6" w:rsidP="00C339A6">
            <w:pPr>
              <w:rPr>
                <w:bCs/>
                <w:sz w:val="14"/>
                <w:szCs w:val="14"/>
              </w:rPr>
            </w:pPr>
            <w:r w:rsidRPr="00A87C52">
              <w:rPr>
                <w:bCs/>
                <w:sz w:val="14"/>
                <w:szCs w:val="14"/>
              </w:rPr>
              <w:t xml:space="preserve">Участвовали ли Вы в профессиональных конкурсах муниципального, регионального или федерального уровня. Если да, то укажите в </w:t>
            </w:r>
            <w:proofErr w:type="gramStart"/>
            <w:r w:rsidRPr="00A87C52">
              <w:rPr>
                <w:bCs/>
                <w:sz w:val="14"/>
                <w:szCs w:val="14"/>
              </w:rPr>
              <w:t>каких</w:t>
            </w:r>
            <w:proofErr w:type="gramEnd"/>
          </w:p>
        </w:tc>
        <w:tc>
          <w:tcPr>
            <w:tcW w:w="0" w:type="auto"/>
            <w:tcBorders>
              <w:top w:val="nil"/>
              <w:left w:val="nil"/>
              <w:bottom w:val="single" w:sz="4" w:space="0" w:color="auto"/>
              <w:right w:val="nil"/>
            </w:tcBorders>
            <w:vAlign w:val="bottom"/>
          </w:tcPr>
          <w:p w:rsidR="00C339A6" w:rsidRPr="00A87C52" w:rsidRDefault="00C339A6" w:rsidP="00C339A6">
            <w:pPr>
              <w:rPr>
                <w:bCs/>
                <w:sz w:val="14"/>
                <w:szCs w:val="14"/>
              </w:rPr>
            </w:pPr>
          </w:p>
        </w:tc>
      </w:tr>
      <w:tr w:rsidR="00A87C52" w:rsidRPr="00A87C52" w:rsidTr="00BB300B">
        <w:trPr>
          <w:trHeight w:val="20"/>
        </w:trPr>
        <w:tc>
          <w:tcPr>
            <w:tcW w:w="0" w:type="auto"/>
            <w:gridSpan w:val="4"/>
            <w:tcBorders>
              <w:top w:val="nil"/>
              <w:left w:val="nil"/>
              <w:bottom w:val="nil"/>
              <w:right w:val="nil"/>
            </w:tcBorders>
            <w:vAlign w:val="bottom"/>
          </w:tcPr>
          <w:p w:rsidR="00C339A6" w:rsidRPr="00A87C52" w:rsidRDefault="00C339A6" w:rsidP="00C339A6">
            <w:pPr>
              <w:rPr>
                <w:bCs/>
                <w:sz w:val="14"/>
                <w:szCs w:val="14"/>
              </w:rPr>
            </w:pPr>
          </w:p>
          <w:p w:rsidR="00C339A6" w:rsidRPr="00A87C52" w:rsidRDefault="00C339A6" w:rsidP="00C339A6">
            <w:pPr>
              <w:rPr>
                <w:bCs/>
                <w:sz w:val="14"/>
                <w:szCs w:val="14"/>
              </w:rPr>
            </w:pPr>
            <w:r w:rsidRPr="00A87C52">
              <w:rPr>
                <w:bCs/>
                <w:sz w:val="14"/>
                <w:szCs w:val="14"/>
              </w:rPr>
              <w:t xml:space="preserve">Занимались ли Вы общественной работой. Если да, то укажите </w:t>
            </w:r>
            <w:proofErr w:type="gramStart"/>
            <w:r w:rsidRPr="00A87C52">
              <w:rPr>
                <w:bCs/>
                <w:sz w:val="14"/>
                <w:szCs w:val="14"/>
              </w:rPr>
              <w:t>какой</w:t>
            </w:r>
            <w:proofErr w:type="gramEnd"/>
            <w:r w:rsidRPr="00A87C52">
              <w:rPr>
                <w:bCs/>
                <w:sz w:val="14"/>
                <w:szCs w:val="14"/>
              </w:rPr>
              <w:t xml:space="preserve"> </w:t>
            </w:r>
          </w:p>
        </w:tc>
        <w:tc>
          <w:tcPr>
            <w:tcW w:w="0" w:type="auto"/>
            <w:tcBorders>
              <w:top w:val="single" w:sz="4" w:space="0" w:color="auto"/>
              <w:left w:val="nil"/>
              <w:bottom w:val="single" w:sz="4" w:space="0" w:color="auto"/>
              <w:right w:val="nil"/>
            </w:tcBorders>
            <w:vAlign w:val="bottom"/>
          </w:tcPr>
          <w:p w:rsidR="00C339A6" w:rsidRPr="00A87C52" w:rsidRDefault="00C339A6" w:rsidP="00C339A6">
            <w:pPr>
              <w:rPr>
                <w:bCs/>
                <w:sz w:val="14"/>
                <w:szCs w:val="14"/>
              </w:rPr>
            </w:pPr>
          </w:p>
        </w:tc>
      </w:tr>
      <w:tr w:rsidR="00A87C52" w:rsidRPr="00A87C52" w:rsidTr="00BB300B">
        <w:trPr>
          <w:trHeight w:val="20"/>
        </w:trPr>
        <w:tc>
          <w:tcPr>
            <w:tcW w:w="0" w:type="auto"/>
            <w:gridSpan w:val="3"/>
            <w:tcBorders>
              <w:top w:val="nil"/>
              <w:left w:val="nil"/>
              <w:bottom w:val="nil"/>
              <w:right w:val="nil"/>
            </w:tcBorders>
            <w:vAlign w:val="bottom"/>
          </w:tcPr>
          <w:p w:rsidR="00C339A6" w:rsidRPr="00A87C52" w:rsidRDefault="00C339A6" w:rsidP="00C339A6">
            <w:pPr>
              <w:rPr>
                <w:bCs/>
                <w:sz w:val="14"/>
                <w:szCs w:val="14"/>
              </w:rPr>
            </w:pPr>
          </w:p>
          <w:p w:rsidR="00C339A6" w:rsidRPr="00A87C52" w:rsidRDefault="00C339A6" w:rsidP="00C339A6">
            <w:pPr>
              <w:rPr>
                <w:bCs/>
                <w:sz w:val="14"/>
                <w:szCs w:val="14"/>
              </w:rPr>
            </w:pPr>
            <w:r w:rsidRPr="00A87C52">
              <w:rPr>
                <w:bCs/>
                <w:sz w:val="14"/>
                <w:szCs w:val="14"/>
              </w:rPr>
              <w:t xml:space="preserve">Если Вы готовили предложения, рекомендации или </w:t>
            </w:r>
            <w:r w:rsidRPr="00A87C52">
              <w:rPr>
                <w:bCs/>
                <w:sz w:val="14"/>
                <w:szCs w:val="14"/>
              </w:rPr>
              <w:lastRenderedPageBreak/>
              <w:t xml:space="preserve">выступали экспертом (консультантом) для органов государственной власти, </w:t>
            </w:r>
            <w:proofErr w:type="gramStart"/>
            <w:r w:rsidRPr="00A87C52">
              <w:rPr>
                <w:bCs/>
                <w:sz w:val="14"/>
                <w:szCs w:val="14"/>
              </w:rPr>
              <w:t>укажите на какой уровень было</w:t>
            </w:r>
            <w:proofErr w:type="gramEnd"/>
            <w:r w:rsidRPr="00A87C52">
              <w:rPr>
                <w:bCs/>
                <w:sz w:val="14"/>
                <w:szCs w:val="14"/>
              </w:rPr>
              <w:t xml:space="preserve"> рассчитано самое масштабное из Ваших предложений, рекомендаций</w:t>
            </w:r>
          </w:p>
        </w:tc>
        <w:tc>
          <w:tcPr>
            <w:tcW w:w="0" w:type="auto"/>
            <w:gridSpan w:val="2"/>
            <w:tcBorders>
              <w:top w:val="nil"/>
              <w:left w:val="nil"/>
              <w:bottom w:val="nil"/>
              <w:right w:val="nil"/>
            </w:tcBorders>
            <w:vAlign w:val="bottom"/>
          </w:tcPr>
          <w:p w:rsidR="00C339A6" w:rsidRPr="00A87C52" w:rsidRDefault="00C339A6" w:rsidP="00C339A6">
            <w:pPr>
              <w:rPr>
                <w:bCs/>
                <w:sz w:val="14"/>
                <w:szCs w:val="14"/>
              </w:rPr>
            </w:pPr>
          </w:p>
          <w:p w:rsidR="00C339A6" w:rsidRPr="00A87C52" w:rsidRDefault="00C339A6" w:rsidP="00C339A6">
            <w:pPr>
              <w:rPr>
                <w:bCs/>
                <w:sz w:val="14"/>
                <w:szCs w:val="14"/>
              </w:rPr>
            </w:pPr>
            <w:r w:rsidRPr="00A87C52">
              <w:rPr>
                <w:bCs/>
                <w:sz w:val="14"/>
                <w:szCs w:val="14"/>
              </w:rPr>
              <w:t>международный</w:t>
            </w:r>
          </w:p>
          <w:p w:rsidR="00C339A6" w:rsidRPr="00A87C52" w:rsidRDefault="00C339A6" w:rsidP="00C339A6">
            <w:pPr>
              <w:rPr>
                <w:bCs/>
                <w:sz w:val="14"/>
                <w:szCs w:val="14"/>
              </w:rPr>
            </w:pPr>
            <w:r w:rsidRPr="00A87C52">
              <w:rPr>
                <w:bCs/>
                <w:sz w:val="14"/>
                <w:szCs w:val="14"/>
              </w:rPr>
              <w:lastRenderedPageBreak/>
              <w:t>федеральный</w:t>
            </w:r>
          </w:p>
          <w:p w:rsidR="00C339A6" w:rsidRPr="00A87C52" w:rsidRDefault="00C339A6" w:rsidP="00C339A6">
            <w:pPr>
              <w:rPr>
                <w:bCs/>
                <w:sz w:val="14"/>
                <w:szCs w:val="14"/>
              </w:rPr>
            </w:pPr>
            <w:r w:rsidRPr="00A87C52">
              <w:rPr>
                <w:bCs/>
                <w:sz w:val="14"/>
                <w:szCs w:val="14"/>
              </w:rPr>
              <w:t>региональный</w:t>
            </w:r>
          </w:p>
          <w:p w:rsidR="00C339A6" w:rsidRPr="00A87C52" w:rsidRDefault="00C339A6" w:rsidP="00C339A6">
            <w:pPr>
              <w:rPr>
                <w:bCs/>
                <w:sz w:val="14"/>
                <w:szCs w:val="14"/>
              </w:rPr>
            </w:pPr>
            <w:r w:rsidRPr="00A87C52">
              <w:rPr>
                <w:bCs/>
                <w:sz w:val="14"/>
                <w:szCs w:val="14"/>
              </w:rPr>
              <w:t>муниципальный</w:t>
            </w:r>
          </w:p>
          <w:p w:rsidR="00C339A6" w:rsidRPr="00A87C52" w:rsidRDefault="00C339A6" w:rsidP="00C339A6">
            <w:pPr>
              <w:rPr>
                <w:bCs/>
                <w:sz w:val="14"/>
                <w:szCs w:val="14"/>
              </w:rPr>
            </w:pPr>
            <w:r w:rsidRPr="00A87C52">
              <w:rPr>
                <w:bCs/>
                <w:sz w:val="14"/>
                <w:szCs w:val="14"/>
              </w:rPr>
              <w:t>внутриорганизационный</w:t>
            </w:r>
          </w:p>
        </w:tc>
      </w:tr>
      <w:tr w:rsidR="00A87C52" w:rsidRPr="00A87C52" w:rsidTr="00BB300B">
        <w:trPr>
          <w:trHeight w:val="20"/>
        </w:trPr>
        <w:tc>
          <w:tcPr>
            <w:tcW w:w="0" w:type="auto"/>
            <w:gridSpan w:val="4"/>
            <w:tcBorders>
              <w:top w:val="nil"/>
              <w:left w:val="nil"/>
              <w:bottom w:val="nil"/>
              <w:right w:val="nil"/>
            </w:tcBorders>
            <w:vAlign w:val="bottom"/>
          </w:tcPr>
          <w:p w:rsidR="00C339A6" w:rsidRPr="00A87C52" w:rsidRDefault="00C339A6" w:rsidP="00C339A6">
            <w:pPr>
              <w:rPr>
                <w:bCs/>
                <w:sz w:val="14"/>
                <w:szCs w:val="14"/>
              </w:rPr>
            </w:pPr>
          </w:p>
          <w:p w:rsidR="00C339A6" w:rsidRPr="00A87C52" w:rsidRDefault="00C339A6" w:rsidP="00C339A6">
            <w:pPr>
              <w:rPr>
                <w:bCs/>
                <w:sz w:val="14"/>
                <w:szCs w:val="14"/>
              </w:rPr>
            </w:pPr>
            <w:r w:rsidRPr="00A87C52">
              <w:rPr>
                <w:bCs/>
                <w:sz w:val="14"/>
                <w:szCs w:val="14"/>
              </w:rPr>
              <w:t>Есть ли у Вас научные, аналитические или иные публикации за последние 3 года, предшествующие году проведения конкурсного отбора. Если есть, укажите в каких источниках</w:t>
            </w:r>
          </w:p>
        </w:tc>
        <w:tc>
          <w:tcPr>
            <w:tcW w:w="0" w:type="auto"/>
            <w:tcBorders>
              <w:top w:val="nil"/>
              <w:left w:val="nil"/>
              <w:bottom w:val="single" w:sz="4" w:space="0" w:color="auto"/>
              <w:right w:val="nil"/>
            </w:tcBorders>
            <w:vAlign w:val="bottom"/>
          </w:tcPr>
          <w:p w:rsidR="00C339A6" w:rsidRPr="00A87C52" w:rsidRDefault="00C339A6" w:rsidP="00C339A6">
            <w:pPr>
              <w:rPr>
                <w:bCs/>
                <w:sz w:val="14"/>
                <w:szCs w:val="14"/>
              </w:rPr>
            </w:pPr>
          </w:p>
        </w:tc>
      </w:tr>
      <w:tr w:rsidR="00A87C52" w:rsidRPr="00A87C52" w:rsidTr="00BB300B">
        <w:trPr>
          <w:trHeight w:val="20"/>
        </w:trPr>
        <w:tc>
          <w:tcPr>
            <w:tcW w:w="0" w:type="auto"/>
            <w:gridSpan w:val="3"/>
            <w:tcBorders>
              <w:top w:val="nil"/>
              <w:left w:val="nil"/>
              <w:bottom w:val="nil"/>
              <w:right w:val="nil"/>
            </w:tcBorders>
            <w:vAlign w:val="bottom"/>
          </w:tcPr>
          <w:p w:rsidR="00C339A6" w:rsidRPr="00A87C52" w:rsidRDefault="00C339A6" w:rsidP="00C339A6">
            <w:pPr>
              <w:rPr>
                <w:bCs/>
                <w:sz w:val="14"/>
                <w:szCs w:val="14"/>
              </w:rPr>
            </w:pPr>
          </w:p>
          <w:p w:rsidR="00C339A6" w:rsidRPr="00A87C52" w:rsidRDefault="00C339A6" w:rsidP="00C339A6">
            <w:pPr>
              <w:rPr>
                <w:bCs/>
                <w:sz w:val="14"/>
                <w:szCs w:val="14"/>
              </w:rPr>
            </w:pPr>
            <w:r w:rsidRPr="00A87C52">
              <w:rPr>
                <w:bCs/>
                <w:sz w:val="14"/>
                <w:szCs w:val="14"/>
              </w:rPr>
              <w:t>Приходилось ли Вам создавать что-либо с «нуля» (организация, бизнес или социальный проект, новый вид деятельности). Если да, то укажите наименование и краткое описание сути проекта</w:t>
            </w:r>
          </w:p>
        </w:tc>
        <w:tc>
          <w:tcPr>
            <w:tcW w:w="0" w:type="auto"/>
            <w:gridSpan w:val="2"/>
            <w:tcBorders>
              <w:top w:val="nil"/>
              <w:left w:val="nil"/>
              <w:bottom w:val="single" w:sz="4" w:space="0" w:color="auto"/>
              <w:right w:val="nil"/>
            </w:tcBorders>
            <w:vAlign w:val="bottom"/>
          </w:tcPr>
          <w:p w:rsidR="00C339A6" w:rsidRPr="00A87C52" w:rsidRDefault="00C339A6" w:rsidP="00C339A6">
            <w:pPr>
              <w:rPr>
                <w:bCs/>
                <w:sz w:val="14"/>
                <w:szCs w:val="14"/>
              </w:rPr>
            </w:pPr>
          </w:p>
        </w:tc>
      </w:tr>
      <w:tr w:rsidR="00A87C52" w:rsidRPr="00A87C52" w:rsidTr="00BB300B">
        <w:trPr>
          <w:trHeight w:val="20"/>
        </w:trPr>
        <w:tc>
          <w:tcPr>
            <w:tcW w:w="0" w:type="auto"/>
            <w:gridSpan w:val="3"/>
            <w:tcBorders>
              <w:top w:val="nil"/>
              <w:left w:val="nil"/>
              <w:bottom w:val="nil"/>
              <w:right w:val="nil"/>
            </w:tcBorders>
            <w:vAlign w:val="bottom"/>
          </w:tcPr>
          <w:p w:rsidR="00C339A6" w:rsidRPr="00A87C52" w:rsidRDefault="00C339A6" w:rsidP="00C339A6">
            <w:pPr>
              <w:rPr>
                <w:bCs/>
                <w:sz w:val="14"/>
                <w:szCs w:val="14"/>
              </w:rPr>
            </w:pPr>
          </w:p>
          <w:p w:rsidR="00C339A6" w:rsidRPr="00A87C52" w:rsidRDefault="00C339A6" w:rsidP="00C339A6">
            <w:pPr>
              <w:rPr>
                <w:bCs/>
                <w:sz w:val="14"/>
                <w:szCs w:val="14"/>
              </w:rPr>
            </w:pPr>
            <w:r w:rsidRPr="00A87C52">
              <w:rPr>
                <w:bCs/>
                <w:sz w:val="14"/>
                <w:szCs w:val="14"/>
              </w:rPr>
              <w:t>Выступали ли Вы на общественных началах инициатором мероприятий, связанных с общественно-политической деятельностью, благотворительной и общественной работой? Если да, то приведите пример наиболее масштабного из проведенных мероприятий</w:t>
            </w:r>
          </w:p>
        </w:tc>
        <w:tc>
          <w:tcPr>
            <w:tcW w:w="0" w:type="auto"/>
            <w:gridSpan w:val="2"/>
            <w:tcBorders>
              <w:top w:val="single" w:sz="4" w:space="0" w:color="auto"/>
              <w:left w:val="nil"/>
              <w:bottom w:val="single" w:sz="4" w:space="0" w:color="auto"/>
              <w:right w:val="nil"/>
            </w:tcBorders>
            <w:vAlign w:val="bottom"/>
          </w:tcPr>
          <w:p w:rsidR="00C339A6" w:rsidRPr="00A87C52" w:rsidRDefault="00C339A6" w:rsidP="00C339A6">
            <w:pPr>
              <w:rPr>
                <w:bCs/>
                <w:sz w:val="14"/>
                <w:szCs w:val="14"/>
              </w:rPr>
            </w:pPr>
          </w:p>
        </w:tc>
      </w:tr>
      <w:tr w:rsidR="00A87C52" w:rsidRPr="00A87C52" w:rsidTr="00BB300B">
        <w:trPr>
          <w:trHeight w:val="20"/>
        </w:trPr>
        <w:tc>
          <w:tcPr>
            <w:tcW w:w="0" w:type="auto"/>
            <w:gridSpan w:val="5"/>
            <w:tcBorders>
              <w:top w:val="nil"/>
              <w:left w:val="nil"/>
              <w:bottom w:val="nil"/>
              <w:right w:val="nil"/>
            </w:tcBorders>
            <w:vAlign w:val="bottom"/>
          </w:tcPr>
          <w:p w:rsidR="00C339A6" w:rsidRPr="00A87C52" w:rsidRDefault="00C339A6" w:rsidP="00C339A6">
            <w:pPr>
              <w:jc w:val="center"/>
              <w:rPr>
                <w:bCs/>
                <w:sz w:val="14"/>
                <w:szCs w:val="14"/>
                <w:u w:val="single"/>
              </w:rPr>
            </w:pPr>
          </w:p>
          <w:p w:rsidR="00C339A6" w:rsidRPr="00A87C52" w:rsidRDefault="00C339A6" w:rsidP="00C339A6">
            <w:pPr>
              <w:jc w:val="center"/>
              <w:rPr>
                <w:bCs/>
                <w:sz w:val="14"/>
                <w:szCs w:val="14"/>
              </w:rPr>
            </w:pPr>
            <w:r w:rsidRPr="00A87C52">
              <w:rPr>
                <w:bCs/>
                <w:sz w:val="14"/>
                <w:szCs w:val="14"/>
              </w:rPr>
              <w:t>ИНТЕРЕСЫ И ПРЕДПОЧТЕНИЯ</w:t>
            </w:r>
          </w:p>
        </w:tc>
      </w:tr>
      <w:tr w:rsidR="00A87C52" w:rsidRPr="00A87C52" w:rsidTr="00BB300B">
        <w:trPr>
          <w:trHeight w:val="20"/>
        </w:trPr>
        <w:tc>
          <w:tcPr>
            <w:tcW w:w="0" w:type="auto"/>
            <w:gridSpan w:val="3"/>
            <w:tcBorders>
              <w:top w:val="nil"/>
              <w:left w:val="nil"/>
              <w:bottom w:val="nil"/>
              <w:right w:val="nil"/>
            </w:tcBorders>
            <w:vAlign w:val="bottom"/>
          </w:tcPr>
          <w:p w:rsidR="00C339A6" w:rsidRPr="00A87C52" w:rsidRDefault="00C339A6" w:rsidP="00C339A6">
            <w:pPr>
              <w:rPr>
                <w:bCs/>
                <w:sz w:val="14"/>
                <w:szCs w:val="14"/>
              </w:rPr>
            </w:pPr>
          </w:p>
          <w:p w:rsidR="00C339A6" w:rsidRPr="00A87C52" w:rsidRDefault="00C339A6" w:rsidP="00C339A6">
            <w:pPr>
              <w:rPr>
                <w:bCs/>
                <w:sz w:val="14"/>
                <w:szCs w:val="14"/>
              </w:rPr>
            </w:pPr>
            <w:r w:rsidRPr="00A87C52">
              <w:rPr>
                <w:bCs/>
                <w:sz w:val="14"/>
                <w:szCs w:val="14"/>
              </w:rPr>
              <w:t>Какие сферы деятельности в системе государственного и муниципального управления для Вас наиболее предпочтительны</w:t>
            </w:r>
          </w:p>
        </w:tc>
        <w:tc>
          <w:tcPr>
            <w:tcW w:w="0" w:type="auto"/>
            <w:gridSpan w:val="2"/>
            <w:tcBorders>
              <w:top w:val="nil"/>
              <w:left w:val="nil"/>
              <w:bottom w:val="single" w:sz="4" w:space="0" w:color="auto"/>
              <w:right w:val="nil"/>
            </w:tcBorders>
            <w:vAlign w:val="bottom"/>
          </w:tcPr>
          <w:p w:rsidR="00C339A6" w:rsidRPr="00A87C52" w:rsidRDefault="00C339A6" w:rsidP="00C339A6">
            <w:pPr>
              <w:rPr>
                <w:bCs/>
                <w:sz w:val="14"/>
                <w:szCs w:val="14"/>
              </w:rPr>
            </w:pPr>
          </w:p>
        </w:tc>
      </w:tr>
      <w:tr w:rsidR="00A87C52" w:rsidRPr="00A87C52" w:rsidTr="00BB300B">
        <w:trPr>
          <w:trHeight w:val="20"/>
        </w:trPr>
        <w:tc>
          <w:tcPr>
            <w:tcW w:w="0" w:type="auto"/>
            <w:gridSpan w:val="3"/>
            <w:tcBorders>
              <w:top w:val="nil"/>
              <w:left w:val="nil"/>
              <w:bottom w:val="nil"/>
              <w:right w:val="nil"/>
            </w:tcBorders>
            <w:vAlign w:val="bottom"/>
          </w:tcPr>
          <w:p w:rsidR="00C339A6" w:rsidRPr="00A87C52" w:rsidRDefault="00C339A6" w:rsidP="00C339A6">
            <w:pPr>
              <w:rPr>
                <w:bCs/>
                <w:sz w:val="14"/>
                <w:szCs w:val="14"/>
              </w:rPr>
            </w:pPr>
          </w:p>
          <w:p w:rsidR="00C339A6" w:rsidRPr="00A87C52" w:rsidRDefault="00C339A6" w:rsidP="00C339A6">
            <w:pPr>
              <w:rPr>
                <w:bCs/>
                <w:sz w:val="14"/>
                <w:szCs w:val="14"/>
              </w:rPr>
            </w:pPr>
            <w:r w:rsidRPr="00A87C52">
              <w:rPr>
                <w:bCs/>
                <w:sz w:val="14"/>
                <w:szCs w:val="14"/>
              </w:rPr>
              <w:t>Какой управленческий или иной проект Вы бы хотели реализовать или инициировать, если бы Вам представилась такая возможность</w:t>
            </w:r>
          </w:p>
        </w:tc>
        <w:tc>
          <w:tcPr>
            <w:tcW w:w="0" w:type="auto"/>
            <w:gridSpan w:val="2"/>
            <w:tcBorders>
              <w:top w:val="single" w:sz="4" w:space="0" w:color="auto"/>
              <w:left w:val="nil"/>
              <w:bottom w:val="single" w:sz="4" w:space="0" w:color="auto"/>
              <w:right w:val="nil"/>
            </w:tcBorders>
            <w:vAlign w:val="bottom"/>
          </w:tcPr>
          <w:p w:rsidR="00C339A6" w:rsidRPr="00A87C52" w:rsidRDefault="00C339A6" w:rsidP="00C339A6">
            <w:pPr>
              <w:rPr>
                <w:bCs/>
                <w:sz w:val="14"/>
                <w:szCs w:val="14"/>
              </w:rPr>
            </w:pPr>
          </w:p>
        </w:tc>
      </w:tr>
      <w:tr w:rsidR="00A87C52" w:rsidRPr="00A87C52" w:rsidTr="00BB300B">
        <w:trPr>
          <w:trHeight w:val="20"/>
        </w:trPr>
        <w:tc>
          <w:tcPr>
            <w:tcW w:w="0" w:type="auto"/>
            <w:gridSpan w:val="5"/>
            <w:tcBorders>
              <w:top w:val="nil"/>
              <w:left w:val="nil"/>
              <w:bottom w:val="nil"/>
              <w:right w:val="nil"/>
            </w:tcBorders>
            <w:vAlign w:val="bottom"/>
          </w:tcPr>
          <w:p w:rsidR="00C339A6" w:rsidRPr="00A87C52" w:rsidRDefault="00C339A6" w:rsidP="00C339A6">
            <w:pPr>
              <w:jc w:val="center"/>
              <w:rPr>
                <w:bCs/>
                <w:sz w:val="14"/>
                <w:szCs w:val="14"/>
              </w:rPr>
            </w:pPr>
          </w:p>
          <w:p w:rsidR="00C339A6" w:rsidRPr="00A87C52" w:rsidRDefault="00C339A6" w:rsidP="00C339A6">
            <w:pPr>
              <w:jc w:val="center"/>
              <w:rPr>
                <w:bCs/>
                <w:sz w:val="14"/>
                <w:szCs w:val="14"/>
              </w:rPr>
            </w:pPr>
            <w:r w:rsidRPr="00A87C52">
              <w:rPr>
                <w:bCs/>
                <w:sz w:val="14"/>
                <w:szCs w:val="14"/>
              </w:rPr>
              <w:t>ДОПОЛНИТЕЛЬНАЯ ИНФОРМАЦИЯ</w:t>
            </w:r>
          </w:p>
        </w:tc>
      </w:tr>
      <w:tr w:rsidR="00A87C52" w:rsidRPr="00A87C52" w:rsidTr="00BB300B">
        <w:trPr>
          <w:trHeight w:val="20"/>
        </w:trPr>
        <w:tc>
          <w:tcPr>
            <w:tcW w:w="0" w:type="auto"/>
            <w:gridSpan w:val="3"/>
            <w:tcBorders>
              <w:top w:val="nil"/>
              <w:left w:val="nil"/>
              <w:bottom w:val="nil"/>
              <w:right w:val="nil"/>
            </w:tcBorders>
            <w:vAlign w:val="bottom"/>
          </w:tcPr>
          <w:p w:rsidR="00C339A6" w:rsidRPr="00A87C52" w:rsidRDefault="00C339A6" w:rsidP="00C339A6">
            <w:pPr>
              <w:rPr>
                <w:bCs/>
                <w:sz w:val="14"/>
                <w:szCs w:val="14"/>
              </w:rPr>
            </w:pPr>
          </w:p>
          <w:p w:rsidR="00C339A6" w:rsidRPr="00A87C52" w:rsidRDefault="00C339A6" w:rsidP="00C339A6">
            <w:pPr>
              <w:rPr>
                <w:bCs/>
                <w:sz w:val="14"/>
                <w:szCs w:val="14"/>
              </w:rPr>
            </w:pPr>
            <w:r w:rsidRPr="00A87C52">
              <w:rPr>
                <w:bCs/>
                <w:sz w:val="14"/>
                <w:szCs w:val="14"/>
              </w:rPr>
              <w:t>Другая информация, которую Вы хотели бы о себе сообщить</w:t>
            </w:r>
          </w:p>
          <w:p w:rsidR="00BB300B" w:rsidRPr="00A87C52" w:rsidRDefault="00BB300B" w:rsidP="00C339A6">
            <w:pPr>
              <w:rPr>
                <w:bCs/>
                <w:sz w:val="14"/>
                <w:szCs w:val="14"/>
              </w:rPr>
            </w:pPr>
          </w:p>
        </w:tc>
        <w:tc>
          <w:tcPr>
            <w:tcW w:w="0" w:type="auto"/>
            <w:gridSpan w:val="2"/>
            <w:tcBorders>
              <w:top w:val="nil"/>
              <w:left w:val="nil"/>
              <w:bottom w:val="single" w:sz="4" w:space="0" w:color="auto"/>
              <w:right w:val="nil"/>
            </w:tcBorders>
            <w:vAlign w:val="bottom"/>
          </w:tcPr>
          <w:p w:rsidR="00C339A6" w:rsidRPr="00A87C52" w:rsidRDefault="00C339A6" w:rsidP="00C339A6">
            <w:pPr>
              <w:rPr>
                <w:bCs/>
                <w:sz w:val="14"/>
                <w:szCs w:val="14"/>
              </w:rPr>
            </w:pPr>
          </w:p>
        </w:tc>
      </w:tr>
      <w:tr w:rsidR="00C339A6" w:rsidRPr="00A87C52" w:rsidTr="00BB300B">
        <w:trPr>
          <w:trHeight w:val="20"/>
        </w:trPr>
        <w:tc>
          <w:tcPr>
            <w:tcW w:w="0" w:type="auto"/>
            <w:gridSpan w:val="3"/>
            <w:tcBorders>
              <w:top w:val="nil"/>
              <w:left w:val="nil"/>
              <w:bottom w:val="nil"/>
              <w:right w:val="nil"/>
            </w:tcBorders>
            <w:vAlign w:val="bottom"/>
          </w:tcPr>
          <w:p w:rsidR="00C339A6" w:rsidRPr="00A87C52" w:rsidRDefault="00C339A6" w:rsidP="00C339A6">
            <w:pPr>
              <w:jc w:val="both"/>
              <w:rPr>
                <w:bCs/>
                <w:sz w:val="14"/>
                <w:szCs w:val="14"/>
              </w:rPr>
            </w:pPr>
            <w:r w:rsidRPr="00A87C52">
              <w:rPr>
                <w:bCs/>
                <w:noProof/>
                <w:sz w:val="14"/>
                <w:szCs w:val="14"/>
              </w:rPr>
              <w:t xml:space="preserve">Каким способом возможно Вам </w:t>
            </w:r>
            <w:r w:rsidRPr="00A87C52">
              <w:rPr>
                <w:bCs/>
                <w:sz w:val="14"/>
                <w:szCs w:val="14"/>
              </w:rPr>
              <w:t>направить уведомления по вопросам конкурсного отбора по формированию резерва управленческих кадров Солецкого муниципального округа (телефонограмма, электронное письмо (сообщение), иное)</w:t>
            </w:r>
          </w:p>
        </w:tc>
        <w:tc>
          <w:tcPr>
            <w:tcW w:w="0" w:type="auto"/>
            <w:gridSpan w:val="2"/>
            <w:tcBorders>
              <w:top w:val="single" w:sz="4" w:space="0" w:color="auto"/>
              <w:left w:val="nil"/>
              <w:bottom w:val="single" w:sz="4" w:space="0" w:color="auto"/>
              <w:right w:val="nil"/>
            </w:tcBorders>
            <w:vAlign w:val="bottom"/>
          </w:tcPr>
          <w:p w:rsidR="00C339A6" w:rsidRPr="00A87C52" w:rsidRDefault="00C339A6" w:rsidP="00C339A6">
            <w:pPr>
              <w:rPr>
                <w:bCs/>
                <w:sz w:val="14"/>
                <w:szCs w:val="14"/>
              </w:rPr>
            </w:pPr>
          </w:p>
        </w:tc>
      </w:tr>
    </w:tbl>
    <w:p w:rsidR="00C339A6" w:rsidRPr="00A87C52" w:rsidRDefault="00C339A6" w:rsidP="00C339A6">
      <w:pPr>
        <w:autoSpaceDE w:val="0"/>
        <w:autoSpaceDN w:val="0"/>
        <w:adjustRightInd w:val="0"/>
        <w:jc w:val="both"/>
        <w:rPr>
          <w:sz w:val="14"/>
          <w:szCs w:val="14"/>
        </w:rPr>
      </w:pPr>
    </w:p>
    <w:p w:rsidR="00C339A6" w:rsidRPr="00A87C52" w:rsidRDefault="00C339A6" w:rsidP="00C339A6">
      <w:pPr>
        <w:suppressAutoHyphens/>
        <w:autoSpaceDE w:val="0"/>
        <w:autoSpaceDN w:val="0"/>
        <w:adjustRightInd w:val="0"/>
        <w:jc w:val="both"/>
        <w:rPr>
          <w:sz w:val="14"/>
          <w:szCs w:val="14"/>
        </w:rPr>
      </w:pPr>
      <w:r w:rsidRPr="00A87C52">
        <w:rPr>
          <w:sz w:val="14"/>
          <w:szCs w:val="14"/>
        </w:rPr>
        <w:t>Даю свое согласие Администрации Солецкого муниципального округа, расположенной по адресу: Новгородская обл., г. Сольцы, пл. Победы, д. 3, кабинет 28, на обработку моих персональных данных и подтверждаю, что, принимая такое решение, я действую по своей воле и в своих интересах.</w:t>
      </w:r>
    </w:p>
    <w:p w:rsidR="00C339A6" w:rsidRPr="00A87C52" w:rsidRDefault="00C339A6" w:rsidP="00C339A6">
      <w:pPr>
        <w:suppressAutoHyphens/>
        <w:autoSpaceDE w:val="0"/>
        <w:autoSpaceDN w:val="0"/>
        <w:adjustRightInd w:val="0"/>
        <w:jc w:val="both"/>
        <w:rPr>
          <w:sz w:val="14"/>
          <w:szCs w:val="14"/>
        </w:rPr>
      </w:pPr>
      <w:r w:rsidRPr="00A87C52">
        <w:rPr>
          <w:sz w:val="14"/>
          <w:szCs w:val="14"/>
        </w:rPr>
        <w:t xml:space="preserve"> Согласие дается мной для целей, связанных с рассмотрением анкеты и документов, представленных в соответствии с Порядком формирования и использования резерва управленческих кадров Солецкого муниципального округа (далее Порядок), и распространяется   на   персональные данные, содержащиеся в анкете и документах, представленных в соответствии с Порядком.</w:t>
      </w:r>
    </w:p>
    <w:p w:rsidR="00C339A6" w:rsidRPr="00A87C52" w:rsidRDefault="00C339A6" w:rsidP="00C339A6">
      <w:pPr>
        <w:suppressAutoHyphens/>
        <w:autoSpaceDE w:val="0"/>
        <w:autoSpaceDN w:val="0"/>
        <w:adjustRightInd w:val="0"/>
        <w:jc w:val="both"/>
        <w:rPr>
          <w:sz w:val="14"/>
          <w:szCs w:val="14"/>
        </w:rPr>
      </w:pPr>
      <w:r w:rsidRPr="00A87C52">
        <w:rPr>
          <w:sz w:val="14"/>
          <w:szCs w:val="14"/>
        </w:rPr>
        <w:t>Я проинформирова</w:t>
      </w:r>
      <w:proofErr w:type="gramStart"/>
      <w:r w:rsidRPr="00A87C52">
        <w:rPr>
          <w:sz w:val="14"/>
          <w:szCs w:val="14"/>
        </w:rPr>
        <w:t>н(</w:t>
      </w:r>
      <w:proofErr w:type="gramEnd"/>
      <w:r w:rsidRPr="00A87C52">
        <w:rPr>
          <w:sz w:val="14"/>
          <w:szCs w:val="14"/>
        </w:rPr>
        <w:t xml:space="preserve">а) о том, что под обработкой персональных данных понимаются действия (операции) с персональными данными в рамках выполнения Федерального </w:t>
      </w:r>
      <w:hyperlink r:id="rId12" w:history="1">
        <w:r w:rsidRPr="00A87C52">
          <w:rPr>
            <w:sz w:val="14"/>
            <w:szCs w:val="14"/>
          </w:rPr>
          <w:t>закона</w:t>
        </w:r>
      </w:hyperlink>
      <w:r w:rsidRPr="00A87C52">
        <w:rPr>
          <w:sz w:val="14"/>
          <w:szCs w:val="14"/>
        </w:rPr>
        <w:t xml:space="preserve"> от 27 июля 2006 года № 152-ФЗ "О персональных данных", конфиденциальность персональных данных соблюдается в рамках исполнения законодательства Российской Федерации.</w:t>
      </w:r>
    </w:p>
    <w:p w:rsidR="00C339A6" w:rsidRPr="00A87C52" w:rsidRDefault="00C339A6" w:rsidP="00C339A6">
      <w:pPr>
        <w:suppressAutoHyphens/>
        <w:autoSpaceDE w:val="0"/>
        <w:autoSpaceDN w:val="0"/>
        <w:adjustRightInd w:val="0"/>
        <w:jc w:val="both"/>
        <w:rPr>
          <w:sz w:val="14"/>
          <w:szCs w:val="14"/>
        </w:rPr>
      </w:pPr>
      <w:proofErr w:type="gramStart"/>
      <w:r w:rsidRPr="00A87C52">
        <w:rPr>
          <w:sz w:val="14"/>
          <w:szCs w:val="14"/>
        </w:rPr>
        <w:t xml:space="preserve">Настоящее  согласие  предоставляется  на  осуществление любых действий, связанных  с  рассмотрением анкеты и документов, представленных в соответствии с </w:t>
      </w:r>
      <w:hyperlink r:id="rId13" w:history="1"/>
      <w:r w:rsidRPr="00A87C52">
        <w:rPr>
          <w:sz w:val="14"/>
          <w:szCs w:val="14"/>
        </w:rPr>
        <w:t xml:space="preserve"> Порядком,  совершаемых  с использованием средств автоматизации или без использования таких средств с моими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roofErr w:type="gramEnd"/>
    </w:p>
    <w:p w:rsidR="00C339A6" w:rsidRPr="00A87C52" w:rsidRDefault="00C339A6" w:rsidP="00C339A6">
      <w:pPr>
        <w:suppressAutoHyphens/>
        <w:autoSpaceDE w:val="0"/>
        <w:autoSpaceDN w:val="0"/>
        <w:adjustRightInd w:val="0"/>
        <w:jc w:val="both"/>
        <w:rPr>
          <w:sz w:val="14"/>
          <w:szCs w:val="14"/>
        </w:rPr>
      </w:pPr>
      <w:r w:rsidRPr="00A87C52">
        <w:rPr>
          <w:sz w:val="14"/>
          <w:szCs w:val="14"/>
        </w:rPr>
        <w:t>Данное согласие действует до момента отзыва моего согласия на обработку моих персональных данных в письменной форме. Мне разъяснен порядок отзыва моего согласия на обработку моих персональных данных.</w:t>
      </w:r>
    </w:p>
    <w:p w:rsidR="00C339A6" w:rsidRPr="00A87C52" w:rsidRDefault="00C339A6" w:rsidP="00C339A6">
      <w:pPr>
        <w:widowControl w:val="0"/>
        <w:autoSpaceDE w:val="0"/>
        <w:autoSpaceDN w:val="0"/>
        <w:adjustRightInd w:val="0"/>
        <w:jc w:val="right"/>
        <w:rPr>
          <w:sz w:val="14"/>
          <w:szCs w:val="14"/>
        </w:rPr>
      </w:pPr>
      <w:r w:rsidRPr="00A87C52">
        <w:rPr>
          <w:sz w:val="14"/>
          <w:szCs w:val="14"/>
        </w:rPr>
        <w:t xml:space="preserve">                                                                                   </w:t>
      </w:r>
    </w:p>
    <w:p w:rsidR="00C339A6" w:rsidRPr="00A87C52" w:rsidRDefault="00C339A6" w:rsidP="00C339A6">
      <w:pPr>
        <w:widowControl w:val="0"/>
        <w:autoSpaceDE w:val="0"/>
        <w:autoSpaceDN w:val="0"/>
        <w:adjustRightInd w:val="0"/>
        <w:jc w:val="right"/>
        <w:rPr>
          <w:sz w:val="14"/>
          <w:szCs w:val="14"/>
        </w:rPr>
      </w:pPr>
      <w:r w:rsidRPr="00A87C52">
        <w:rPr>
          <w:sz w:val="14"/>
          <w:szCs w:val="14"/>
        </w:rPr>
        <w:t xml:space="preserve"> Приложение № 3</w:t>
      </w:r>
    </w:p>
    <w:p w:rsidR="00C339A6" w:rsidRPr="00A87C52" w:rsidRDefault="00C339A6" w:rsidP="00C339A6">
      <w:pPr>
        <w:widowControl w:val="0"/>
        <w:autoSpaceDE w:val="0"/>
        <w:autoSpaceDN w:val="0"/>
        <w:adjustRightInd w:val="0"/>
        <w:jc w:val="right"/>
        <w:rPr>
          <w:sz w:val="14"/>
          <w:szCs w:val="14"/>
        </w:rPr>
      </w:pPr>
      <w:r w:rsidRPr="00A87C52">
        <w:rPr>
          <w:sz w:val="14"/>
          <w:szCs w:val="14"/>
        </w:rPr>
        <w:t xml:space="preserve">                                                                  к Порядку формирования и использования резерва управленческих кадров</w:t>
      </w:r>
    </w:p>
    <w:p w:rsidR="00C339A6" w:rsidRPr="00A87C52" w:rsidRDefault="00C339A6" w:rsidP="00C339A6">
      <w:pPr>
        <w:widowControl w:val="0"/>
        <w:autoSpaceDE w:val="0"/>
        <w:autoSpaceDN w:val="0"/>
        <w:adjustRightInd w:val="0"/>
        <w:jc w:val="right"/>
        <w:rPr>
          <w:sz w:val="14"/>
          <w:szCs w:val="14"/>
        </w:rPr>
      </w:pPr>
      <w:r w:rsidRPr="00A87C52">
        <w:rPr>
          <w:sz w:val="14"/>
          <w:szCs w:val="14"/>
        </w:rPr>
        <w:t xml:space="preserve">                                                                  Солецкого муниципального округа</w:t>
      </w:r>
    </w:p>
    <w:p w:rsidR="00C339A6" w:rsidRPr="00A87C52" w:rsidRDefault="00C339A6" w:rsidP="00C339A6">
      <w:pPr>
        <w:jc w:val="right"/>
        <w:rPr>
          <w:sz w:val="14"/>
          <w:szCs w:val="14"/>
        </w:rPr>
      </w:pPr>
    </w:p>
    <w:p w:rsidR="00C339A6" w:rsidRPr="00A87C52" w:rsidRDefault="00C339A6" w:rsidP="00C339A6">
      <w:pPr>
        <w:widowControl w:val="0"/>
        <w:autoSpaceDE w:val="0"/>
        <w:autoSpaceDN w:val="0"/>
        <w:adjustRightInd w:val="0"/>
        <w:jc w:val="center"/>
        <w:rPr>
          <w:b/>
          <w:sz w:val="14"/>
          <w:szCs w:val="14"/>
        </w:rPr>
      </w:pPr>
      <w:r w:rsidRPr="00A87C52">
        <w:rPr>
          <w:b/>
          <w:sz w:val="14"/>
          <w:szCs w:val="14"/>
        </w:rPr>
        <w:t xml:space="preserve">Критерии оценки анкет кандидатов в резерв управленческих кадров </w:t>
      </w:r>
    </w:p>
    <w:p w:rsidR="00C339A6" w:rsidRPr="00A87C52" w:rsidRDefault="00C339A6" w:rsidP="00C339A6">
      <w:pPr>
        <w:widowControl w:val="0"/>
        <w:autoSpaceDE w:val="0"/>
        <w:autoSpaceDN w:val="0"/>
        <w:adjustRightInd w:val="0"/>
        <w:jc w:val="center"/>
        <w:rPr>
          <w:b/>
          <w:sz w:val="14"/>
          <w:szCs w:val="14"/>
        </w:rPr>
      </w:pPr>
      <w:r w:rsidRPr="00A87C52">
        <w:rPr>
          <w:b/>
          <w:sz w:val="14"/>
          <w:szCs w:val="14"/>
        </w:rPr>
        <w:t>Солецкого муниципального округа</w:t>
      </w:r>
    </w:p>
    <w:p w:rsidR="00C339A6" w:rsidRPr="00A87C52" w:rsidRDefault="00C339A6" w:rsidP="00C339A6">
      <w:pPr>
        <w:widowControl w:val="0"/>
        <w:autoSpaceDE w:val="0"/>
        <w:autoSpaceDN w:val="0"/>
        <w:adjustRightInd w:val="0"/>
        <w:jc w:val="both"/>
        <w:rPr>
          <w:sz w:val="14"/>
          <w:szCs w:val="1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
        <w:gridCol w:w="40"/>
        <w:gridCol w:w="3122"/>
        <w:gridCol w:w="61"/>
        <w:gridCol w:w="1324"/>
        <w:gridCol w:w="26"/>
      </w:tblGrid>
      <w:tr w:rsidR="00A87C52" w:rsidRPr="00A87C52" w:rsidTr="00C339A6">
        <w:trPr>
          <w:gridAfter w:val="1"/>
          <w:wAfter w:w="67" w:type="dxa"/>
          <w:trHeight w:val="20"/>
        </w:trPr>
        <w:tc>
          <w:tcPr>
            <w:tcW w:w="709" w:type="dxa"/>
            <w:shd w:val="clear" w:color="auto" w:fill="auto"/>
            <w:vAlign w:val="center"/>
          </w:tcPr>
          <w:p w:rsidR="00C339A6" w:rsidRPr="00A87C52" w:rsidRDefault="00C339A6" w:rsidP="00C339A6">
            <w:pPr>
              <w:widowControl w:val="0"/>
              <w:autoSpaceDE w:val="0"/>
              <w:autoSpaceDN w:val="0"/>
              <w:adjustRightInd w:val="0"/>
              <w:jc w:val="center"/>
              <w:rPr>
                <w:sz w:val="12"/>
                <w:szCs w:val="14"/>
              </w:rPr>
            </w:pPr>
            <w:r w:rsidRPr="00A87C52">
              <w:rPr>
                <w:sz w:val="12"/>
                <w:szCs w:val="14"/>
              </w:rPr>
              <w:t xml:space="preserve">№ </w:t>
            </w:r>
            <w:proofErr w:type="gramStart"/>
            <w:r w:rsidRPr="00A87C52">
              <w:rPr>
                <w:sz w:val="12"/>
                <w:szCs w:val="14"/>
              </w:rPr>
              <w:t>п</w:t>
            </w:r>
            <w:proofErr w:type="gramEnd"/>
            <w:r w:rsidRPr="00A87C52">
              <w:rPr>
                <w:sz w:val="12"/>
                <w:szCs w:val="14"/>
              </w:rPr>
              <w:t>/п</w:t>
            </w:r>
          </w:p>
        </w:tc>
        <w:tc>
          <w:tcPr>
            <w:tcW w:w="6521" w:type="dxa"/>
            <w:gridSpan w:val="2"/>
            <w:shd w:val="clear" w:color="auto" w:fill="auto"/>
            <w:vAlign w:val="center"/>
          </w:tcPr>
          <w:p w:rsidR="00C339A6" w:rsidRPr="00A87C52" w:rsidRDefault="00C339A6" w:rsidP="00C339A6">
            <w:pPr>
              <w:widowControl w:val="0"/>
              <w:autoSpaceDE w:val="0"/>
              <w:autoSpaceDN w:val="0"/>
              <w:adjustRightInd w:val="0"/>
              <w:jc w:val="center"/>
              <w:rPr>
                <w:sz w:val="12"/>
                <w:szCs w:val="14"/>
              </w:rPr>
            </w:pPr>
            <w:r w:rsidRPr="00A87C52">
              <w:rPr>
                <w:sz w:val="12"/>
                <w:szCs w:val="14"/>
              </w:rPr>
              <w:t>Наименование критерия</w:t>
            </w:r>
          </w:p>
        </w:tc>
        <w:tc>
          <w:tcPr>
            <w:tcW w:w="2126" w:type="dxa"/>
            <w:gridSpan w:val="2"/>
            <w:shd w:val="clear" w:color="auto" w:fill="auto"/>
            <w:vAlign w:val="center"/>
          </w:tcPr>
          <w:p w:rsidR="00C339A6" w:rsidRPr="00A87C52" w:rsidRDefault="00C339A6" w:rsidP="00C339A6">
            <w:pPr>
              <w:widowControl w:val="0"/>
              <w:autoSpaceDE w:val="0"/>
              <w:autoSpaceDN w:val="0"/>
              <w:adjustRightInd w:val="0"/>
              <w:jc w:val="center"/>
              <w:rPr>
                <w:sz w:val="12"/>
                <w:szCs w:val="14"/>
              </w:rPr>
            </w:pPr>
            <w:r w:rsidRPr="00A87C52">
              <w:rPr>
                <w:sz w:val="12"/>
                <w:szCs w:val="14"/>
              </w:rPr>
              <w:t>Максимальный балл                         за позицию</w:t>
            </w:r>
          </w:p>
        </w:tc>
      </w:tr>
      <w:tr w:rsidR="00A87C52" w:rsidRPr="00A87C52" w:rsidTr="00C339A6">
        <w:trPr>
          <w:gridAfter w:val="1"/>
          <w:wAfter w:w="67" w:type="dxa"/>
          <w:trHeight w:val="20"/>
        </w:trPr>
        <w:tc>
          <w:tcPr>
            <w:tcW w:w="709" w:type="dxa"/>
            <w:shd w:val="clear" w:color="auto" w:fill="auto"/>
          </w:tcPr>
          <w:p w:rsidR="00C339A6" w:rsidRPr="00A87C52" w:rsidRDefault="00C339A6" w:rsidP="00C339A6">
            <w:pPr>
              <w:widowControl w:val="0"/>
              <w:autoSpaceDE w:val="0"/>
              <w:autoSpaceDN w:val="0"/>
              <w:adjustRightInd w:val="0"/>
              <w:jc w:val="center"/>
              <w:rPr>
                <w:sz w:val="12"/>
                <w:szCs w:val="14"/>
              </w:rPr>
            </w:pPr>
            <w:r w:rsidRPr="00A87C52">
              <w:rPr>
                <w:sz w:val="12"/>
                <w:szCs w:val="14"/>
              </w:rPr>
              <w:t>1</w:t>
            </w:r>
          </w:p>
        </w:tc>
        <w:tc>
          <w:tcPr>
            <w:tcW w:w="6521" w:type="dxa"/>
            <w:gridSpan w:val="2"/>
            <w:shd w:val="clear" w:color="auto" w:fill="auto"/>
          </w:tcPr>
          <w:p w:rsidR="00C339A6" w:rsidRPr="00A87C52" w:rsidRDefault="00C339A6" w:rsidP="00C339A6">
            <w:pPr>
              <w:widowControl w:val="0"/>
              <w:autoSpaceDE w:val="0"/>
              <w:autoSpaceDN w:val="0"/>
              <w:adjustRightInd w:val="0"/>
              <w:jc w:val="center"/>
              <w:rPr>
                <w:sz w:val="12"/>
                <w:szCs w:val="14"/>
              </w:rPr>
            </w:pPr>
            <w:r w:rsidRPr="00A87C52">
              <w:rPr>
                <w:sz w:val="12"/>
                <w:szCs w:val="14"/>
              </w:rPr>
              <w:t>2</w:t>
            </w:r>
          </w:p>
        </w:tc>
        <w:tc>
          <w:tcPr>
            <w:tcW w:w="2126" w:type="dxa"/>
            <w:gridSpan w:val="2"/>
            <w:shd w:val="clear" w:color="auto" w:fill="auto"/>
          </w:tcPr>
          <w:p w:rsidR="00C339A6" w:rsidRPr="00A87C52" w:rsidRDefault="00C339A6" w:rsidP="00C339A6">
            <w:pPr>
              <w:widowControl w:val="0"/>
              <w:autoSpaceDE w:val="0"/>
              <w:autoSpaceDN w:val="0"/>
              <w:adjustRightInd w:val="0"/>
              <w:jc w:val="center"/>
              <w:rPr>
                <w:sz w:val="12"/>
                <w:szCs w:val="14"/>
              </w:rPr>
            </w:pPr>
            <w:r w:rsidRPr="00A87C52">
              <w:rPr>
                <w:sz w:val="12"/>
                <w:szCs w:val="14"/>
              </w:rPr>
              <w:t>3</w:t>
            </w:r>
          </w:p>
        </w:tc>
      </w:tr>
      <w:tr w:rsidR="00A87C52" w:rsidRPr="00A87C52" w:rsidTr="00C339A6">
        <w:trPr>
          <w:gridAfter w:val="1"/>
          <w:wAfter w:w="67" w:type="dxa"/>
          <w:trHeight w:val="20"/>
        </w:trPr>
        <w:tc>
          <w:tcPr>
            <w:tcW w:w="709" w:type="dxa"/>
            <w:shd w:val="clear" w:color="auto" w:fill="auto"/>
          </w:tcPr>
          <w:p w:rsidR="00C339A6" w:rsidRPr="00A87C52" w:rsidRDefault="00C339A6" w:rsidP="00C339A6">
            <w:pPr>
              <w:widowControl w:val="0"/>
              <w:autoSpaceDE w:val="0"/>
              <w:autoSpaceDN w:val="0"/>
              <w:adjustRightInd w:val="0"/>
              <w:jc w:val="both"/>
              <w:rPr>
                <w:sz w:val="12"/>
                <w:szCs w:val="14"/>
              </w:rPr>
            </w:pPr>
            <w:r w:rsidRPr="00A87C52">
              <w:rPr>
                <w:sz w:val="12"/>
                <w:szCs w:val="14"/>
              </w:rPr>
              <w:t>1.</w:t>
            </w:r>
          </w:p>
        </w:tc>
        <w:tc>
          <w:tcPr>
            <w:tcW w:w="6521" w:type="dxa"/>
            <w:gridSpan w:val="2"/>
            <w:shd w:val="clear" w:color="auto" w:fill="auto"/>
          </w:tcPr>
          <w:p w:rsidR="00C339A6" w:rsidRPr="00A87C52" w:rsidRDefault="00C339A6" w:rsidP="00C339A6">
            <w:pPr>
              <w:widowControl w:val="0"/>
              <w:autoSpaceDE w:val="0"/>
              <w:autoSpaceDN w:val="0"/>
              <w:adjustRightInd w:val="0"/>
              <w:jc w:val="both"/>
              <w:rPr>
                <w:sz w:val="12"/>
                <w:szCs w:val="14"/>
              </w:rPr>
            </w:pPr>
            <w:r w:rsidRPr="00A87C52">
              <w:rPr>
                <w:sz w:val="12"/>
                <w:szCs w:val="14"/>
              </w:rPr>
              <w:t>Наличие двух и более высших образований</w:t>
            </w:r>
          </w:p>
        </w:tc>
        <w:tc>
          <w:tcPr>
            <w:tcW w:w="2126" w:type="dxa"/>
            <w:gridSpan w:val="2"/>
            <w:shd w:val="clear" w:color="auto" w:fill="auto"/>
          </w:tcPr>
          <w:p w:rsidR="00C339A6" w:rsidRPr="00A87C52" w:rsidRDefault="00C339A6" w:rsidP="00C339A6">
            <w:pPr>
              <w:widowControl w:val="0"/>
              <w:autoSpaceDE w:val="0"/>
              <w:autoSpaceDN w:val="0"/>
              <w:adjustRightInd w:val="0"/>
              <w:jc w:val="center"/>
              <w:rPr>
                <w:sz w:val="12"/>
                <w:szCs w:val="14"/>
              </w:rPr>
            </w:pPr>
            <w:r w:rsidRPr="00A87C52">
              <w:rPr>
                <w:sz w:val="12"/>
                <w:szCs w:val="14"/>
              </w:rPr>
              <w:t>2</w:t>
            </w:r>
          </w:p>
        </w:tc>
      </w:tr>
      <w:tr w:rsidR="00A87C52" w:rsidRPr="00A87C52" w:rsidTr="00C339A6">
        <w:trPr>
          <w:gridAfter w:val="1"/>
          <w:wAfter w:w="67" w:type="dxa"/>
          <w:trHeight w:val="20"/>
        </w:trPr>
        <w:tc>
          <w:tcPr>
            <w:tcW w:w="709" w:type="dxa"/>
            <w:shd w:val="clear" w:color="auto" w:fill="auto"/>
          </w:tcPr>
          <w:p w:rsidR="00C339A6" w:rsidRPr="00A87C52" w:rsidRDefault="00C339A6" w:rsidP="00C339A6">
            <w:pPr>
              <w:widowControl w:val="0"/>
              <w:autoSpaceDE w:val="0"/>
              <w:autoSpaceDN w:val="0"/>
              <w:adjustRightInd w:val="0"/>
              <w:jc w:val="both"/>
              <w:rPr>
                <w:sz w:val="12"/>
                <w:szCs w:val="14"/>
              </w:rPr>
            </w:pPr>
            <w:r w:rsidRPr="00A87C52">
              <w:rPr>
                <w:sz w:val="12"/>
                <w:szCs w:val="14"/>
              </w:rPr>
              <w:t>2.</w:t>
            </w:r>
          </w:p>
        </w:tc>
        <w:tc>
          <w:tcPr>
            <w:tcW w:w="6521" w:type="dxa"/>
            <w:gridSpan w:val="2"/>
            <w:shd w:val="clear" w:color="auto" w:fill="auto"/>
          </w:tcPr>
          <w:p w:rsidR="00C339A6" w:rsidRPr="00A87C52" w:rsidRDefault="00C339A6" w:rsidP="00C339A6">
            <w:pPr>
              <w:widowControl w:val="0"/>
              <w:autoSpaceDE w:val="0"/>
              <w:autoSpaceDN w:val="0"/>
              <w:adjustRightInd w:val="0"/>
              <w:jc w:val="both"/>
              <w:rPr>
                <w:sz w:val="12"/>
                <w:szCs w:val="14"/>
              </w:rPr>
            </w:pPr>
            <w:r w:rsidRPr="00A87C52">
              <w:rPr>
                <w:sz w:val="12"/>
                <w:szCs w:val="14"/>
              </w:rPr>
              <w:t>Наличие ученой степени</w:t>
            </w:r>
          </w:p>
        </w:tc>
        <w:tc>
          <w:tcPr>
            <w:tcW w:w="2126" w:type="dxa"/>
            <w:gridSpan w:val="2"/>
            <w:shd w:val="clear" w:color="auto" w:fill="auto"/>
          </w:tcPr>
          <w:p w:rsidR="00C339A6" w:rsidRPr="00A87C52" w:rsidRDefault="00C339A6" w:rsidP="00C339A6">
            <w:pPr>
              <w:widowControl w:val="0"/>
              <w:autoSpaceDE w:val="0"/>
              <w:autoSpaceDN w:val="0"/>
              <w:adjustRightInd w:val="0"/>
              <w:jc w:val="center"/>
              <w:rPr>
                <w:sz w:val="12"/>
                <w:szCs w:val="14"/>
              </w:rPr>
            </w:pPr>
            <w:r w:rsidRPr="00A87C52">
              <w:rPr>
                <w:sz w:val="12"/>
                <w:szCs w:val="14"/>
              </w:rPr>
              <w:t>2</w:t>
            </w:r>
          </w:p>
        </w:tc>
      </w:tr>
      <w:tr w:rsidR="00A87C52" w:rsidRPr="00A87C52" w:rsidTr="00C339A6">
        <w:trPr>
          <w:gridAfter w:val="1"/>
          <w:wAfter w:w="67" w:type="dxa"/>
          <w:trHeight w:val="20"/>
        </w:trPr>
        <w:tc>
          <w:tcPr>
            <w:tcW w:w="709" w:type="dxa"/>
            <w:shd w:val="clear" w:color="auto" w:fill="auto"/>
          </w:tcPr>
          <w:p w:rsidR="00C339A6" w:rsidRPr="00A87C52" w:rsidRDefault="00C339A6" w:rsidP="00C339A6">
            <w:pPr>
              <w:widowControl w:val="0"/>
              <w:autoSpaceDE w:val="0"/>
              <w:autoSpaceDN w:val="0"/>
              <w:adjustRightInd w:val="0"/>
              <w:jc w:val="both"/>
              <w:rPr>
                <w:sz w:val="12"/>
                <w:szCs w:val="14"/>
              </w:rPr>
            </w:pPr>
            <w:r w:rsidRPr="00A87C52">
              <w:rPr>
                <w:sz w:val="12"/>
                <w:szCs w:val="14"/>
              </w:rPr>
              <w:t>3.</w:t>
            </w:r>
          </w:p>
        </w:tc>
        <w:tc>
          <w:tcPr>
            <w:tcW w:w="6521" w:type="dxa"/>
            <w:gridSpan w:val="2"/>
            <w:shd w:val="clear" w:color="auto" w:fill="auto"/>
          </w:tcPr>
          <w:p w:rsidR="00C339A6" w:rsidRPr="00A87C52" w:rsidRDefault="00C339A6" w:rsidP="00C339A6">
            <w:pPr>
              <w:widowControl w:val="0"/>
              <w:autoSpaceDE w:val="0"/>
              <w:autoSpaceDN w:val="0"/>
              <w:adjustRightInd w:val="0"/>
              <w:jc w:val="both"/>
              <w:rPr>
                <w:sz w:val="12"/>
                <w:szCs w:val="14"/>
              </w:rPr>
            </w:pPr>
            <w:r w:rsidRPr="00A87C52">
              <w:rPr>
                <w:sz w:val="12"/>
                <w:szCs w:val="14"/>
              </w:rPr>
              <w:t>Наличие стажа управленческой деятельности до 3 лет</w:t>
            </w:r>
          </w:p>
        </w:tc>
        <w:tc>
          <w:tcPr>
            <w:tcW w:w="2126" w:type="dxa"/>
            <w:gridSpan w:val="2"/>
            <w:shd w:val="clear" w:color="auto" w:fill="auto"/>
          </w:tcPr>
          <w:p w:rsidR="00C339A6" w:rsidRPr="00A87C52" w:rsidRDefault="00C339A6" w:rsidP="00C339A6">
            <w:pPr>
              <w:widowControl w:val="0"/>
              <w:autoSpaceDE w:val="0"/>
              <w:autoSpaceDN w:val="0"/>
              <w:adjustRightInd w:val="0"/>
              <w:jc w:val="center"/>
              <w:rPr>
                <w:sz w:val="12"/>
                <w:szCs w:val="14"/>
              </w:rPr>
            </w:pPr>
            <w:r w:rsidRPr="00A87C52">
              <w:rPr>
                <w:sz w:val="12"/>
                <w:szCs w:val="14"/>
              </w:rPr>
              <w:t>1</w:t>
            </w:r>
          </w:p>
        </w:tc>
      </w:tr>
      <w:tr w:rsidR="00A87C52" w:rsidRPr="00A87C52" w:rsidTr="00C339A6">
        <w:trPr>
          <w:gridAfter w:val="1"/>
          <w:wAfter w:w="67" w:type="dxa"/>
          <w:trHeight w:val="20"/>
        </w:trPr>
        <w:tc>
          <w:tcPr>
            <w:tcW w:w="709" w:type="dxa"/>
            <w:shd w:val="clear" w:color="auto" w:fill="auto"/>
          </w:tcPr>
          <w:p w:rsidR="00C339A6" w:rsidRPr="00A87C52" w:rsidRDefault="00C339A6" w:rsidP="00C339A6">
            <w:pPr>
              <w:widowControl w:val="0"/>
              <w:autoSpaceDE w:val="0"/>
              <w:autoSpaceDN w:val="0"/>
              <w:adjustRightInd w:val="0"/>
              <w:jc w:val="both"/>
              <w:rPr>
                <w:sz w:val="12"/>
                <w:szCs w:val="14"/>
              </w:rPr>
            </w:pPr>
            <w:r w:rsidRPr="00A87C52">
              <w:rPr>
                <w:sz w:val="12"/>
                <w:szCs w:val="14"/>
              </w:rPr>
              <w:lastRenderedPageBreak/>
              <w:t>4.</w:t>
            </w:r>
          </w:p>
        </w:tc>
        <w:tc>
          <w:tcPr>
            <w:tcW w:w="6521" w:type="dxa"/>
            <w:gridSpan w:val="2"/>
            <w:shd w:val="clear" w:color="auto" w:fill="auto"/>
          </w:tcPr>
          <w:p w:rsidR="00C339A6" w:rsidRPr="00A87C52" w:rsidRDefault="00C339A6" w:rsidP="00C339A6">
            <w:pPr>
              <w:widowControl w:val="0"/>
              <w:autoSpaceDE w:val="0"/>
              <w:autoSpaceDN w:val="0"/>
              <w:adjustRightInd w:val="0"/>
              <w:jc w:val="both"/>
              <w:rPr>
                <w:sz w:val="12"/>
                <w:szCs w:val="14"/>
              </w:rPr>
            </w:pPr>
            <w:r w:rsidRPr="00A87C52">
              <w:rPr>
                <w:sz w:val="12"/>
                <w:szCs w:val="14"/>
              </w:rPr>
              <w:t>Наличие стажа управленческой деятельности от 3 до 5 лет</w:t>
            </w:r>
            <w:r w:rsidRPr="00A87C52">
              <w:rPr>
                <w:sz w:val="12"/>
                <w:szCs w:val="14"/>
              </w:rPr>
              <w:tab/>
            </w:r>
          </w:p>
        </w:tc>
        <w:tc>
          <w:tcPr>
            <w:tcW w:w="2126" w:type="dxa"/>
            <w:gridSpan w:val="2"/>
            <w:shd w:val="clear" w:color="auto" w:fill="auto"/>
          </w:tcPr>
          <w:p w:rsidR="00C339A6" w:rsidRPr="00A87C52" w:rsidRDefault="00C339A6" w:rsidP="00C339A6">
            <w:pPr>
              <w:widowControl w:val="0"/>
              <w:autoSpaceDE w:val="0"/>
              <w:autoSpaceDN w:val="0"/>
              <w:adjustRightInd w:val="0"/>
              <w:jc w:val="center"/>
              <w:rPr>
                <w:sz w:val="12"/>
                <w:szCs w:val="14"/>
              </w:rPr>
            </w:pPr>
            <w:r w:rsidRPr="00A87C52">
              <w:rPr>
                <w:sz w:val="12"/>
                <w:szCs w:val="14"/>
              </w:rPr>
              <w:t>2</w:t>
            </w:r>
          </w:p>
        </w:tc>
      </w:tr>
      <w:tr w:rsidR="00A87C52" w:rsidRPr="00A87C52" w:rsidTr="00C339A6">
        <w:trPr>
          <w:gridAfter w:val="1"/>
          <w:wAfter w:w="67" w:type="dxa"/>
          <w:trHeight w:val="20"/>
        </w:trPr>
        <w:tc>
          <w:tcPr>
            <w:tcW w:w="709" w:type="dxa"/>
            <w:shd w:val="clear" w:color="auto" w:fill="auto"/>
          </w:tcPr>
          <w:p w:rsidR="00C339A6" w:rsidRPr="00A87C52" w:rsidRDefault="00C339A6" w:rsidP="00C339A6">
            <w:pPr>
              <w:widowControl w:val="0"/>
              <w:autoSpaceDE w:val="0"/>
              <w:autoSpaceDN w:val="0"/>
              <w:adjustRightInd w:val="0"/>
              <w:jc w:val="both"/>
              <w:rPr>
                <w:sz w:val="12"/>
                <w:szCs w:val="14"/>
              </w:rPr>
            </w:pPr>
            <w:r w:rsidRPr="00A87C52">
              <w:rPr>
                <w:sz w:val="12"/>
                <w:szCs w:val="14"/>
              </w:rPr>
              <w:t>5.</w:t>
            </w:r>
          </w:p>
        </w:tc>
        <w:tc>
          <w:tcPr>
            <w:tcW w:w="6521" w:type="dxa"/>
            <w:gridSpan w:val="2"/>
            <w:shd w:val="clear" w:color="auto" w:fill="auto"/>
          </w:tcPr>
          <w:p w:rsidR="00C339A6" w:rsidRPr="00A87C52" w:rsidRDefault="00C339A6" w:rsidP="00C339A6">
            <w:pPr>
              <w:widowControl w:val="0"/>
              <w:autoSpaceDE w:val="0"/>
              <w:autoSpaceDN w:val="0"/>
              <w:adjustRightInd w:val="0"/>
              <w:jc w:val="both"/>
              <w:rPr>
                <w:sz w:val="12"/>
                <w:szCs w:val="14"/>
              </w:rPr>
            </w:pPr>
            <w:r w:rsidRPr="00A87C52">
              <w:rPr>
                <w:sz w:val="12"/>
                <w:szCs w:val="14"/>
              </w:rPr>
              <w:t>Наличие стажа управленческой деятельности от 5 лет</w:t>
            </w:r>
          </w:p>
        </w:tc>
        <w:tc>
          <w:tcPr>
            <w:tcW w:w="2126" w:type="dxa"/>
            <w:gridSpan w:val="2"/>
            <w:shd w:val="clear" w:color="auto" w:fill="auto"/>
          </w:tcPr>
          <w:p w:rsidR="00C339A6" w:rsidRPr="00A87C52" w:rsidRDefault="00C339A6" w:rsidP="00C339A6">
            <w:pPr>
              <w:widowControl w:val="0"/>
              <w:autoSpaceDE w:val="0"/>
              <w:autoSpaceDN w:val="0"/>
              <w:adjustRightInd w:val="0"/>
              <w:jc w:val="center"/>
              <w:rPr>
                <w:sz w:val="12"/>
                <w:szCs w:val="14"/>
              </w:rPr>
            </w:pPr>
            <w:r w:rsidRPr="00A87C52">
              <w:rPr>
                <w:sz w:val="12"/>
                <w:szCs w:val="14"/>
              </w:rPr>
              <w:t>3</w:t>
            </w:r>
          </w:p>
        </w:tc>
      </w:tr>
      <w:tr w:rsidR="00A87C52" w:rsidRPr="00A87C52" w:rsidTr="00C339A6">
        <w:trPr>
          <w:gridAfter w:val="1"/>
          <w:wAfter w:w="67" w:type="dxa"/>
          <w:trHeight w:val="20"/>
        </w:trPr>
        <w:tc>
          <w:tcPr>
            <w:tcW w:w="709" w:type="dxa"/>
            <w:shd w:val="clear" w:color="auto" w:fill="auto"/>
          </w:tcPr>
          <w:p w:rsidR="00C339A6" w:rsidRPr="00A87C52" w:rsidRDefault="00C339A6" w:rsidP="00C339A6">
            <w:pPr>
              <w:widowControl w:val="0"/>
              <w:autoSpaceDE w:val="0"/>
              <w:autoSpaceDN w:val="0"/>
              <w:adjustRightInd w:val="0"/>
              <w:jc w:val="both"/>
              <w:rPr>
                <w:sz w:val="12"/>
                <w:szCs w:val="14"/>
              </w:rPr>
            </w:pPr>
            <w:r w:rsidRPr="00A87C52">
              <w:rPr>
                <w:sz w:val="12"/>
                <w:szCs w:val="14"/>
              </w:rPr>
              <w:t>6.</w:t>
            </w:r>
          </w:p>
        </w:tc>
        <w:tc>
          <w:tcPr>
            <w:tcW w:w="6521" w:type="dxa"/>
            <w:gridSpan w:val="2"/>
            <w:shd w:val="clear" w:color="auto" w:fill="auto"/>
          </w:tcPr>
          <w:p w:rsidR="00C339A6" w:rsidRPr="00A87C52" w:rsidRDefault="00C339A6" w:rsidP="00C339A6">
            <w:pPr>
              <w:widowControl w:val="0"/>
              <w:autoSpaceDE w:val="0"/>
              <w:autoSpaceDN w:val="0"/>
              <w:adjustRightInd w:val="0"/>
              <w:jc w:val="both"/>
              <w:rPr>
                <w:sz w:val="12"/>
                <w:szCs w:val="14"/>
              </w:rPr>
            </w:pPr>
            <w:r w:rsidRPr="00A87C52">
              <w:rPr>
                <w:sz w:val="12"/>
                <w:szCs w:val="14"/>
              </w:rPr>
              <w:t>Наличие управленческого опыта (максимального уровня управления):</w:t>
            </w:r>
          </w:p>
        </w:tc>
        <w:tc>
          <w:tcPr>
            <w:tcW w:w="2126" w:type="dxa"/>
            <w:gridSpan w:val="2"/>
            <w:shd w:val="clear" w:color="auto" w:fill="auto"/>
          </w:tcPr>
          <w:p w:rsidR="00C339A6" w:rsidRPr="00A87C52" w:rsidRDefault="00C339A6" w:rsidP="00C339A6">
            <w:pPr>
              <w:widowControl w:val="0"/>
              <w:autoSpaceDE w:val="0"/>
              <w:autoSpaceDN w:val="0"/>
              <w:adjustRightInd w:val="0"/>
              <w:jc w:val="both"/>
              <w:rPr>
                <w:sz w:val="12"/>
                <w:szCs w:val="14"/>
              </w:rPr>
            </w:pPr>
          </w:p>
        </w:tc>
      </w:tr>
      <w:tr w:rsidR="00A87C52" w:rsidRPr="00A87C52" w:rsidTr="00C339A6">
        <w:trPr>
          <w:gridAfter w:val="1"/>
          <w:wAfter w:w="67" w:type="dxa"/>
          <w:trHeight w:val="20"/>
        </w:trPr>
        <w:tc>
          <w:tcPr>
            <w:tcW w:w="709" w:type="dxa"/>
            <w:shd w:val="clear" w:color="auto" w:fill="auto"/>
          </w:tcPr>
          <w:p w:rsidR="00C339A6" w:rsidRPr="00A87C52" w:rsidRDefault="00C339A6" w:rsidP="00C339A6">
            <w:pPr>
              <w:widowControl w:val="0"/>
              <w:autoSpaceDE w:val="0"/>
              <w:autoSpaceDN w:val="0"/>
              <w:adjustRightInd w:val="0"/>
              <w:jc w:val="both"/>
              <w:rPr>
                <w:sz w:val="12"/>
                <w:szCs w:val="14"/>
              </w:rPr>
            </w:pPr>
            <w:r w:rsidRPr="00A87C52">
              <w:rPr>
                <w:sz w:val="12"/>
                <w:szCs w:val="14"/>
              </w:rPr>
              <w:t>6.1.</w:t>
            </w:r>
          </w:p>
        </w:tc>
        <w:tc>
          <w:tcPr>
            <w:tcW w:w="6521" w:type="dxa"/>
            <w:gridSpan w:val="2"/>
            <w:shd w:val="clear" w:color="auto" w:fill="auto"/>
          </w:tcPr>
          <w:p w:rsidR="00C339A6" w:rsidRPr="00A87C52" w:rsidRDefault="00C339A6" w:rsidP="00C339A6">
            <w:pPr>
              <w:widowControl w:val="0"/>
              <w:autoSpaceDE w:val="0"/>
              <w:autoSpaceDN w:val="0"/>
              <w:adjustRightInd w:val="0"/>
              <w:jc w:val="both"/>
              <w:rPr>
                <w:sz w:val="12"/>
                <w:szCs w:val="14"/>
              </w:rPr>
            </w:pPr>
            <w:r w:rsidRPr="00A87C52">
              <w:rPr>
                <w:sz w:val="12"/>
                <w:szCs w:val="14"/>
              </w:rPr>
              <w:t>Руководитель:</w:t>
            </w:r>
          </w:p>
        </w:tc>
        <w:tc>
          <w:tcPr>
            <w:tcW w:w="2126" w:type="dxa"/>
            <w:gridSpan w:val="2"/>
            <w:shd w:val="clear" w:color="auto" w:fill="auto"/>
          </w:tcPr>
          <w:p w:rsidR="00C339A6" w:rsidRPr="00A87C52" w:rsidRDefault="00C339A6" w:rsidP="00C339A6">
            <w:pPr>
              <w:widowControl w:val="0"/>
              <w:autoSpaceDE w:val="0"/>
              <w:autoSpaceDN w:val="0"/>
              <w:adjustRightInd w:val="0"/>
              <w:jc w:val="both"/>
              <w:rPr>
                <w:sz w:val="12"/>
                <w:szCs w:val="14"/>
              </w:rPr>
            </w:pPr>
          </w:p>
        </w:tc>
      </w:tr>
      <w:tr w:rsidR="00A87C52" w:rsidRPr="00A87C52" w:rsidTr="00C339A6">
        <w:trPr>
          <w:gridAfter w:val="1"/>
          <w:wAfter w:w="67" w:type="dxa"/>
          <w:trHeight w:val="20"/>
        </w:trPr>
        <w:tc>
          <w:tcPr>
            <w:tcW w:w="709" w:type="dxa"/>
            <w:shd w:val="clear" w:color="auto" w:fill="auto"/>
          </w:tcPr>
          <w:p w:rsidR="00C339A6" w:rsidRPr="00A87C52" w:rsidRDefault="00C339A6" w:rsidP="00C339A6">
            <w:pPr>
              <w:widowControl w:val="0"/>
              <w:autoSpaceDE w:val="0"/>
              <w:autoSpaceDN w:val="0"/>
              <w:adjustRightInd w:val="0"/>
              <w:jc w:val="both"/>
              <w:rPr>
                <w:sz w:val="12"/>
                <w:szCs w:val="14"/>
              </w:rPr>
            </w:pPr>
          </w:p>
        </w:tc>
        <w:tc>
          <w:tcPr>
            <w:tcW w:w="6521" w:type="dxa"/>
            <w:gridSpan w:val="2"/>
            <w:shd w:val="clear" w:color="auto" w:fill="auto"/>
          </w:tcPr>
          <w:p w:rsidR="00C339A6" w:rsidRPr="00A87C52" w:rsidRDefault="00C339A6" w:rsidP="00C339A6">
            <w:pPr>
              <w:widowControl w:val="0"/>
              <w:autoSpaceDE w:val="0"/>
              <w:autoSpaceDN w:val="0"/>
              <w:adjustRightInd w:val="0"/>
              <w:jc w:val="both"/>
              <w:rPr>
                <w:sz w:val="12"/>
                <w:szCs w:val="14"/>
              </w:rPr>
            </w:pPr>
            <w:r w:rsidRPr="00A87C52">
              <w:rPr>
                <w:sz w:val="12"/>
                <w:szCs w:val="14"/>
              </w:rPr>
              <w:t>крупной организации, предприятия с числом работников свыше 1001 человека</w:t>
            </w:r>
          </w:p>
        </w:tc>
        <w:tc>
          <w:tcPr>
            <w:tcW w:w="2126" w:type="dxa"/>
            <w:gridSpan w:val="2"/>
            <w:shd w:val="clear" w:color="auto" w:fill="auto"/>
          </w:tcPr>
          <w:p w:rsidR="00C339A6" w:rsidRPr="00A87C52" w:rsidRDefault="00C339A6" w:rsidP="00C339A6">
            <w:pPr>
              <w:widowControl w:val="0"/>
              <w:autoSpaceDE w:val="0"/>
              <w:autoSpaceDN w:val="0"/>
              <w:adjustRightInd w:val="0"/>
              <w:jc w:val="center"/>
              <w:rPr>
                <w:sz w:val="12"/>
                <w:szCs w:val="14"/>
              </w:rPr>
            </w:pPr>
            <w:r w:rsidRPr="00A87C52">
              <w:rPr>
                <w:sz w:val="12"/>
                <w:szCs w:val="14"/>
              </w:rPr>
              <w:t>4</w:t>
            </w:r>
          </w:p>
        </w:tc>
      </w:tr>
      <w:tr w:rsidR="00A87C52" w:rsidRPr="00A87C52" w:rsidTr="00C339A6">
        <w:trPr>
          <w:gridAfter w:val="1"/>
          <w:wAfter w:w="67" w:type="dxa"/>
          <w:trHeight w:val="20"/>
        </w:trPr>
        <w:tc>
          <w:tcPr>
            <w:tcW w:w="709" w:type="dxa"/>
            <w:shd w:val="clear" w:color="auto" w:fill="auto"/>
          </w:tcPr>
          <w:p w:rsidR="00C339A6" w:rsidRPr="00A87C52" w:rsidRDefault="00C339A6" w:rsidP="00C339A6">
            <w:pPr>
              <w:widowControl w:val="0"/>
              <w:autoSpaceDE w:val="0"/>
              <w:autoSpaceDN w:val="0"/>
              <w:adjustRightInd w:val="0"/>
              <w:jc w:val="both"/>
              <w:rPr>
                <w:sz w:val="12"/>
                <w:szCs w:val="14"/>
              </w:rPr>
            </w:pPr>
          </w:p>
        </w:tc>
        <w:tc>
          <w:tcPr>
            <w:tcW w:w="6521" w:type="dxa"/>
            <w:gridSpan w:val="2"/>
            <w:shd w:val="clear" w:color="auto" w:fill="auto"/>
          </w:tcPr>
          <w:p w:rsidR="00C339A6" w:rsidRPr="00A87C52" w:rsidRDefault="00C339A6" w:rsidP="00C339A6">
            <w:pPr>
              <w:widowControl w:val="0"/>
              <w:autoSpaceDE w:val="0"/>
              <w:autoSpaceDN w:val="0"/>
              <w:adjustRightInd w:val="0"/>
              <w:jc w:val="both"/>
              <w:rPr>
                <w:sz w:val="12"/>
                <w:szCs w:val="14"/>
              </w:rPr>
            </w:pPr>
            <w:r w:rsidRPr="00A87C52">
              <w:rPr>
                <w:sz w:val="12"/>
                <w:szCs w:val="14"/>
              </w:rPr>
              <w:t>крупной организации, предприятия с числом работников от 501 до 1000 человек (включительно)</w:t>
            </w:r>
          </w:p>
        </w:tc>
        <w:tc>
          <w:tcPr>
            <w:tcW w:w="2126" w:type="dxa"/>
            <w:gridSpan w:val="2"/>
            <w:shd w:val="clear" w:color="auto" w:fill="auto"/>
          </w:tcPr>
          <w:p w:rsidR="00C339A6" w:rsidRPr="00A87C52" w:rsidRDefault="00C339A6" w:rsidP="00C339A6">
            <w:pPr>
              <w:widowControl w:val="0"/>
              <w:autoSpaceDE w:val="0"/>
              <w:autoSpaceDN w:val="0"/>
              <w:adjustRightInd w:val="0"/>
              <w:jc w:val="center"/>
              <w:rPr>
                <w:sz w:val="12"/>
                <w:szCs w:val="14"/>
              </w:rPr>
            </w:pPr>
            <w:r w:rsidRPr="00A87C52">
              <w:rPr>
                <w:sz w:val="12"/>
                <w:szCs w:val="14"/>
              </w:rPr>
              <w:t>3,5</w:t>
            </w:r>
          </w:p>
        </w:tc>
      </w:tr>
      <w:tr w:rsidR="00A87C52" w:rsidRPr="00A87C52" w:rsidTr="00C339A6">
        <w:trPr>
          <w:gridAfter w:val="1"/>
          <w:wAfter w:w="67" w:type="dxa"/>
          <w:trHeight w:val="20"/>
        </w:trPr>
        <w:tc>
          <w:tcPr>
            <w:tcW w:w="709" w:type="dxa"/>
            <w:shd w:val="clear" w:color="auto" w:fill="auto"/>
          </w:tcPr>
          <w:p w:rsidR="00C339A6" w:rsidRPr="00A87C52" w:rsidRDefault="00C339A6" w:rsidP="00C339A6">
            <w:pPr>
              <w:widowControl w:val="0"/>
              <w:autoSpaceDE w:val="0"/>
              <w:autoSpaceDN w:val="0"/>
              <w:adjustRightInd w:val="0"/>
              <w:jc w:val="both"/>
              <w:rPr>
                <w:sz w:val="12"/>
                <w:szCs w:val="14"/>
              </w:rPr>
            </w:pPr>
          </w:p>
        </w:tc>
        <w:tc>
          <w:tcPr>
            <w:tcW w:w="6521" w:type="dxa"/>
            <w:gridSpan w:val="2"/>
            <w:shd w:val="clear" w:color="auto" w:fill="auto"/>
          </w:tcPr>
          <w:p w:rsidR="00C339A6" w:rsidRPr="00A87C52" w:rsidRDefault="00C339A6" w:rsidP="00C339A6">
            <w:pPr>
              <w:widowControl w:val="0"/>
              <w:autoSpaceDE w:val="0"/>
              <w:autoSpaceDN w:val="0"/>
              <w:adjustRightInd w:val="0"/>
              <w:jc w:val="both"/>
              <w:rPr>
                <w:sz w:val="12"/>
                <w:szCs w:val="14"/>
              </w:rPr>
            </w:pPr>
            <w:r w:rsidRPr="00A87C52">
              <w:rPr>
                <w:sz w:val="12"/>
                <w:szCs w:val="14"/>
              </w:rPr>
              <w:t>организации, предприятия с числом работников от 201 до 500 человек (включительно)</w:t>
            </w:r>
          </w:p>
        </w:tc>
        <w:tc>
          <w:tcPr>
            <w:tcW w:w="2126" w:type="dxa"/>
            <w:gridSpan w:val="2"/>
            <w:shd w:val="clear" w:color="auto" w:fill="auto"/>
          </w:tcPr>
          <w:p w:rsidR="00C339A6" w:rsidRPr="00A87C52" w:rsidRDefault="00C339A6" w:rsidP="00C339A6">
            <w:pPr>
              <w:widowControl w:val="0"/>
              <w:autoSpaceDE w:val="0"/>
              <w:autoSpaceDN w:val="0"/>
              <w:adjustRightInd w:val="0"/>
              <w:jc w:val="center"/>
              <w:rPr>
                <w:sz w:val="12"/>
                <w:szCs w:val="14"/>
              </w:rPr>
            </w:pPr>
            <w:r w:rsidRPr="00A87C52">
              <w:rPr>
                <w:sz w:val="12"/>
                <w:szCs w:val="14"/>
              </w:rPr>
              <w:t>3</w:t>
            </w:r>
          </w:p>
        </w:tc>
      </w:tr>
      <w:tr w:rsidR="00A87C52" w:rsidRPr="00A87C52" w:rsidTr="00C339A6">
        <w:trPr>
          <w:gridAfter w:val="1"/>
          <w:wAfter w:w="67" w:type="dxa"/>
          <w:trHeight w:val="20"/>
        </w:trPr>
        <w:tc>
          <w:tcPr>
            <w:tcW w:w="709" w:type="dxa"/>
            <w:shd w:val="clear" w:color="auto" w:fill="auto"/>
          </w:tcPr>
          <w:p w:rsidR="00C339A6" w:rsidRPr="00A87C52" w:rsidRDefault="00C339A6" w:rsidP="00C339A6">
            <w:pPr>
              <w:widowControl w:val="0"/>
              <w:autoSpaceDE w:val="0"/>
              <w:autoSpaceDN w:val="0"/>
              <w:adjustRightInd w:val="0"/>
              <w:jc w:val="both"/>
              <w:rPr>
                <w:sz w:val="12"/>
                <w:szCs w:val="14"/>
              </w:rPr>
            </w:pPr>
          </w:p>
        </w:tc>
        <w:tc>
          <w:tcPr>
            <w:tcW w:w="6521" w:type="dxa"/>
            <w:gridSpan w:val="2"/>
            <w:shd w:val="clear" w:color="auto" w:fill="auto"/>
          </w:tcPr>
          <w:p w:rsidR="00C339A6" w:rsidRPr="00A87C52" w:rsidRDefault="00C339A6" w:rsidP="00C339A6">
            <w:pPr>
              <w:widowControl w:val="0"/>
              <w:autoSpaceDE w:val="0"/>
              <w:autoSpaceDN w:val="0"/>
              <w:adjustRightInd w:val="0"/>
              <w:jc w:val="both"/>
              <w:rPr>
                <w:sz w:val="12"/>
                <w:szCs w:val="14"/>
              </w:rPr>
            </w:pPr>
            <w:r w:rsidRPr="00A87C52">
              <w:rPr>
                <w:sz w:val="12"/>
                <w:szCs w:val="14"/>
              </w:rPr>
              <w:t>организации, предприятия с числом работников до 200 человек (включительно)</w:t>
            </w:r>
            <w:r w:rsidRPr="00A87C52">
              <w:rPr>
                <w:sz w:val="12"/>
                <w:szCs w:val="14"/>
              </w:rPr>
              <w:tab/>
              <w:t>2,5</w:t>
            </w:r>
          </w:p>
        </w:tc>
        <w:tc>
          <w:tcPr>
            <w:tcW w:w="2126" w:type="dxa"/>
            <w:gridSpan w:val="2"/>
            <w:shd w:val="clear" w:color="auto" w:fill="auto"/>
          </w:tcPr>
          <w:p w:rsidR="00C339A6" w:rsidRPr="00A87C52" w:rsidRDefault="00C339A6" w:rsidP="00C339A6">
            <w:pPr>
              <w:widowControl w:val="0"/>
              <w:autoSpaceDE w:val="0"/>
              <w:autoSpaceDN w:val="0"/>
              <w:adjustRightInd w:val="0"/>
              <w:jc w:val="center"/>
              <w:rPr>
                <w:sz w:val="12"/>
                <w:szCs w:val="14"/>
              </w:rPr>
            </w:pPr>
            <w:r w:rsidRPr="00A87C52">
              <w:rPr>
                <w:sz w:val="12"/>
                <w:szCs w:val="14"/>
              </w:rPr>
              <w:t>2,5</w:t>
            </w:r>
          </w:p>
        </w:tc>
      </w:tr>
      <w:tr w:rsidR="00A87C52" w:rsidRPr="00A87C52" w:rsidTr="00C339A6">
        <w:trPr>
          <w:gridAfter w:val="1"/>
          <w:wAfter w:w="67" w:type="dxa"/>
          <w:trHeight w:val="20"/>
        </w:trPr>
        <w:tc>
          <w:tcPr>
            <w:tcW w:w="709" w:type="dxa"/>
            <w:shd w:val="clear" w:color="auto" w:fill="auto"/>
          </w:tcPr>
          <w:p w:rsidR="00C339A6" w:rsidRPr="00A87C52" w:rsidRDefault="00C339A6" w:rsidP="00C339A6">
            <w:pPr>
              <w:widowControl w:val="0"/>
              <w:autoSpaceDE w:val="0"/>
              <w:autoSpaceDN w:val="0"/>
              <w:adjustRightInd w:val="0"/>
              <w:jc w:val="both"/>
              <w:rPr>
                <w:sz w:val="12"/>
                <w:szCs w:val="14"/>
              </w:rPr>
            </w:pPr>
            <w:r w:rsidRPr="00A87C52">
              <w:rPr>
                <w:sz w:val="12"/>
                <w:szCs w:val="14"/>
              </w:rPr>
              <w:t>6.2.</w:t>
            </w:r>
          </w:p>
        </w:tc>
        <w:tc>
          <w:tcPr>
            <w:tcW w:w="6521" w:type="dxa"/>
            <w:gridSpan w:val="2"/>
            <w:shd w:val="clear" w:color="auto" w:fill="auto"/>
          </w:tcPr>
          <w:p w:rsidR="00C339A6" w:rsidRPr="00A87C52" w:rsidRDefault="00C339A6" w:rsidP="00C339A6">
            <w:pPr>
              <w:widowControl w:val="0"/>
              <w:autoSpaceDE w:val="0"/>
              <w:autoSpaceDN w:val="0"/>
              <w:adjustRightInd w:val="0"/>
              <w:jc w:val="both"/>
              <w:rPr>
                <w:sz w:val="12"/>
                <w:szCs w:val="14"/>
              </w:rPr>
            </w:pPr>
            <w:r w:rsidRPr="00A87C52">
              <w:rPr>
                <w:sz w:val="12"/>
                <w:szCs w:val="14"/>
              </w:rPr>
              <w:t>Заместитель руководителя:</w:t>
            </w:r>
          </w:p>
        </w:tc>
        <w:tc>
          <w:tcPr>
            <w:tcW w:w="2126" w:type="dxa"/>
            <w:gridSpan w:val="2"/>
            <w:shd w:val="clear" w:color="auto" w:fill="auto"/>
          </w:tcPr>
          <w:p w:rsidR="00C339A6" w:rsidRPr="00A87C52" w:rsidRDefault="00C339A6" w:rsidP="00C339A6">
            <w:pPr>
              <w:widowControl w:val="0"/>
              <w:autoSpaceDE w:val="0"/>
              <w:autoSpaceDN w:val="0"/>
              <w:adjustRightInd w:val="0"/>
              <w:jc w:val="both"/>
              <w:rPr>
                <w:sz w:val="12"/>
                <w:szCs w:val="14"/>
              </w:rPr>
            </w:pPr>
          </w:p>
        </w:tc>
      </w:tr>
      <w:tr w:rsidR="00A87C52" w:rsidRPr="00A87C52" w:rsidTr="00C339A6">
        <w:trPr>
          <w:gridAfter w:val="1"/>
          <w:wAfter w:w="67" w:type="dxa"/>
          <w:trHeight w:val="20"/>
        </w:trPr>
        <w:tc>
          <w:tcPr>
            <w:tcW w:w="709" w:type="dxa"/>
            <w:shd w:val="clear" w:color="auto" w:fill="auto"/>
          </w:tcPr>
          <w:p w:rsidR="00C339A6" w:rsidRPr="00A87C52" w:rsidRDefault="00C339A6" w:rsidP="00C339A6">
            <w:pPr>
              <w:widowControl w:val="0"/>
              <w:autoSpaceDE w:val="0"/>
              <w:autoSpaceDN w:val="0"/>
              <w:adjustRightInd w:val="0"/>
              <w:jc w:val="both"/>
              <w:rPr>
                <w:sz w:val="12"/>
                <w:szCs w:val="14"/>
              </w:rPr>
            </w:pPr>
          </w:p>
        </w:tc>
        <w:tc>
          <w:tcPr>
            <w:tcW w:w="6521" w:type="dxa"/>
            <w:gridSpan w:val="2"/>
            <w:shd w:val="clear" w:color="auto" w:fill="auto"/>
          </w:tcPr>
          <w:p w:rsidR="00C339A6" w:rsidRPr="00A87C52" w:rsidRDefault="00C339A6" w:rsidP="00C339A6">
            <w:pPr>
              <w:widowControl w:val="0"/>
              <w:autoSpaceDE w:val="0"/>
              <w:autoSpaceDN w:val="0"/>
              <w:adjustRightInd w:val="0"/>
              <w:jc w:val="both"/>
              <w:rPr>
                <w:sz w:val="12"/>
                <w:szCs w:val="14"/>
              </w:rPr>
            </w:pPr>
            <w:r w:rsidRPr="00A87C52">
              <w:rPr>
                <w:sz w:val="12"/>
                <w:szCs w:val="14"/>
              </w:rPr>
              <w:t>крупной организации, предприятия с числом работников свыше 1001 человека</w:t>
            </w:r>
          </w:p>
        </w:tc>
        <w:tc>
          <w:tcPr>
            <w:tcW w:w="2126" w:type="dxa"/>
            <w:gridSpan w:val="2"/>
            <w:shd w:val="clear" w:color="auto" w:fill="auto"/>
          </w:tcPr>
          <w:p w:rsidR="00C339A6" w:rsidRPr="00A87C52" w:rsidRDefault="00C339A6" w:rsidP="00C339A6">
            <w:pPr>
              <w:widowControl w:val="0"/>
              <w:autoSpaceDE w:val="0"/>
              <w:autoSpaceDN w:val="0"/>
              <w:adjustRightInd w:val="0"/>
              <w:jc w:val="center"/>
              <w:rPr>
                <w:sz w:val="12"/>
                <w:szCs w:val="14"/>
              </w:rPr>
            </w:pPr>
            <w:r w:rsidRPr="00A87C52">
              <w:rPr>
                <w:sz w:val="12"/>
                <w:szCs w:val="14"/>
              </w:rPr>
              <w:t>2</w:t>
            </w:r>
          </w:p>
        </w:tc>
      </w:tr>
      <w:tr w:rsidR="00A87C52" w:rsidRPr="00A87C52" w:rsidTr="00C339A6">
        <w:trPr>
          <w:gridAfter w:val="1"/>
          <w:wAfter w:w="67" w:type="dxa"/>
          <w:trHeight w:val="20"/>
        </w:trPr>
        <w:tc>
          <w:tcPr>
            <w:tcW w:w="709" w:type="dxa"/>
            <w:shd w:val="clear" w:color="auto" w:fill="auto"/>
          </w:tcPr>
          <w:p w:rsidR="00C339A6" w:rsidRPr="00A87C52" w:rsidRDefault="00C339A6" w:rsidP="00C339A6">
            <w:pPr>
              <w:widowControl w:val="0"/>
              <w:autoSpaceDE w:val="0"/>
              <w:autoSpaceDN w:val="0"/>
              <w:adjustRightInd w:val="0"/>
              <w:jc w:val="both"/>
              <w:rPr>
                <w:sz w:val="12"/>
                <w:szCs w:val="14"/>
              </w:rPr>
            </w:pPr>
          </w:p>
        </w:tc>
        <w:tc>
          <w:tcPr>
            <w:tcW w:w="6521" w:type="dxa"/>
            <w:gridSpan w:val="2"/>
            <w:shd w:val="clear" w:color="auto" w:fill="auto"/>
          </w:tcPr>
          <w:p w:rsidR="00C339A6" w:rsidRPr="00A87C52" w:rsidRDefault="00C339A6" w:rsidP="00C339A6">
            <w:pPr>
              <w:widowControl w:val="0"/>
              <w:autoSpaceDE w:val="0"/>
              <w:autoSpaceDN w:val="0"/>
              <w:adjustRightInd w:val="0"/>
              <w:jc w:val="both"/>
              <w:rPr>
                <w:sz w:val="12"/>
                <w:szCs w:val="14"/>
              </w:rPr>
            </w:pPr>
            <w:r w:rsidRPr="00A87C52">
              <w:rPr>
                <w:sz w:val="12"/>
                <w:szCs w:val="14"/>
              </w:rPr>
              <w:t>крупной организации, предприятия с числом работников от 501 до 1000 человек (включительно)</w:t>
            </w:r>
          </w:p>
        </w:tc>
        <w:tc>
          <w:tcPr>
            <w:tcW w:w="2126" w:type="dxa"/>
            <w:gridSpan w:val="2"/>
            <w:shd w:val="clear" w:color="auto" w:fill="auto"/>
          </w:tcPr>
          <w:p w:rsidR="00C339A6" w:rsidRPr="00A87C52" w:rsidRDefault="00C339A6" w:rsidP="00C339A6">
            <w:pPr>
              <w:widowControl w:val="0"/>
              <w:autoSpaceDE w:val="0"/>
              <w:autoSpaceDN w:val="0"/>
              <w:adjustRightInd w:val="0"/>
              <w:jc w:val="center"/>
              <w:rPr>
                <w:sz w:val="12"/>
                <w:szCs w:val="14"/>
              </w:rPr>
            </w:pPr>
            <w:r w:rsidRPr="00A87C52">
              <w:rPr>
                <w:sz w:val="12"/>
                <w:szCs w:val="14"/>
              </w:rPr>
              <w:t>1,5</w:t>
            </w:r>
          </w:p>
        </w:tc>
      </w:tr>
      <w:tr w:rsidR="00A87C52" w:rsidRPr="00A87C52" w:rsidTr="00C339A6">
        <w:trPr>
          <w:gridAfter w:val="1"/>
          <w:wAfter w:w="67" w:type="dxa"/>
          <w:trHeight w:val="20"/>
        </w:trPr>
        <w:tc>
          <w:tcPr>
            <w:tcW w:w="709" w:type="dxa"/>
            <w:shd w:val="clear" w:color="auto" w:fill="auto"/>
          </w:tcPr>
          <w:p w:rsidR="00C339A6" w:rsidRPr="00A87C52" w:rsidRDefault="00C339A6" w:rsidP="00C339A6">
            <w:pPr>
              <w:widowControl w:val="0"/>
              <w:autoSpaceDE w:val="0"/>
              <w:autoSpaceDN w:val="0"/>
              <w:adjustRightInd w:val="0"/>
              <w:jc w:val="both"/>
              <w:rPr>
                <w:sz w:val="12"/>
                <w:szCs w:val="14"/>
              </w:rPr>
            </w:pPr>
          </w:p>
        </w:tc>
        <w:tc>
          <w:tcPr>
            <w:tcW w:w="6521" w:type="dxa"/>
            <w:gridSpan w:val="2"/>
            <w:shd w:val="clear" w:color="auto" w:fill="auto"/>
          </w:tcPr>
          <w:p w:rsidR="00C339A6" w:rsidRPr="00A87C52" w:rsidRDefault="00C339A6" w:rsidP="00C339A6">
            <w:pPr>
              <w:widowControl w:val="0"/>
              <w:autoSpaceDE w:val="0"/>
              <w:autoSpaceDN w:val="0"/>
              <w:adjustRightInd w:val="0"/>
              <w:jc w:val="both"/>
              <w:rPr>
                <w:sz w:val="12"/>
                <w:szCs w:val="14"/>
              </w:rPr>
            </w:pPr>
            <w:r w:rsidRPr="00A87C52">
              <w:rPr>
                <w:sz w:val="12"/>
                <w:szCs w:val="14"/>
              </w:rPr>
              <w:t>организации, предприятия с числом работников от 201 до 500 человек (включительно)</w:t>
            </w:r>
          </w:p>
        </w:tc>
        <w:tc>
          <w:tcPr>
            <w:tcW w:w="2126" w:type="dxa"/>
            <w:gridSpan w:val="2"/>
            <w:shd w:val="clear" w:color="auto" w:fill="auto"/>
          </w:tcPr>
          <w:p w:rsidR="00C339A6" w:rsidRPr="00A87C52" w:rsidRDefault="00C339A6" w:rsidP="00C339A6">
            <w:pPr>
              <w:widowControl w:val="0"/>
              <w:autoSpaceDE w:val="0"/>
              <w:autoSpaceDN w:val="0"/>
              <w:adjustRightInd w:val="0"/>
              <w:jc w:val="center"/>
              <w:rPr>
                <w:sz w:val="12"/>
                <w:szCs w:val="14"/>
              </w:rPr>
            </w:pPr>
            <w:r w:rsidRPr="00A87C52">
              <w:rPr>
                <w:sz w:val="12"/>
                <w:szCs w:val="14"/>
              </w:rPr>
              <w:t>1</w:t>
            </w:r>
          </w:p>
        </w:tc>
      </w:tr>
      <w:tr w:rsidR="00A87C52" w:rsidRPr="00A87C52" w:rsidTr="00C339A6">
        <w:trPr>
          <w:gridAfter w:val="1"/>
          <w:wAfter w:w="67" w:type="dxa"/>
          <w:trHeight w:val="20"/>
        </w:trPr>
        <w:tc>
          <w:tcPr>
            <w:tcW w:w="709" w:type="dxa"/>
            <w:shd w:val="clear" w:color="auto" w:fill="auto"/>
          </w:tcPr>
          <w:p w:rsidR="00C339A6" w:rsidRPr="00A87C52" w:rsidRDefault="00C339A6" w:rsidP="00C339A6">
            <w:pPr>
              <w:widowControl w:val="0"/>
              <w:autoSpaceDE w:val="0"/>
              <w:autoSpaceDN w:val="0"/>
              <w:adjustRightInd w:val="0"/>
              <w:jc w:val="both"/>
              <w:rPr>
                <w:sz w:val="12"/>
                <w:szCs w:val="14"/>
              </w:rPr>
            </w:pPr>
          </w:p>
        </w:tc>
        <w:tc>
          <w:tcPr>
            <w:tcW w:w="6521" w:type="dxa"/>
            <w:gridSpan w:val="2"/>
            <w:shd w:val="clear" w:color="auto" w:fill="auto"/>
          </w:tcPr>
          <w:p w:rsidR="00C339A6" w:rsidRPr="00A87C52" w:rsidRDefault="00C339A6" w:rsidP="00C339A6">
            <w:pPr>
              <w:widowControl w:val="0"/>
              <w:autoSpaceDE w:val="0"/>
              <w:autoSpaceDN w:val="0"/>
              <w:adjustRightInd w:val="0"/>
              <w:jc w:val="both"/>
              <w:rPr>
                <w:sz w:val="12"/>
                <w:szCs w:val="14"/>
              </w:rPr>
            </w:pPr>
            <w:r w:rsidRPr="00A87C52">
              <w:rPr>
                <w:sz w:val="12"/>
                <w:szCs w:val="14"/>
              </w:rPr>
              <w:t>организации, предприятия с числом работников до 200 человек (включительно)</w:t>
            </w:r>
          </w:p>
        </w:tc>
        <w:tc>
          <w:tcPr>
            <w:tcW w:w="2126" w:type="dxa"/>
            <w:gridSpan w:val="2"/>
            <w:shd w:val="clear" w:color="auto" w:fill="auto"/>
          </w:tcPr>
          <w:p w:rsidR="00C339A6" w:rsidRPr="00A87C52" w:rsidRDefault="00C339A6" w:rsidP="00C339A6">
            <w:pPr>
              <w:widowControl w:val="0"/>
              <w:autoSpaceDE w:val="0"/>
              <w:autoSpaceDN w:val="0"/>
              <w:adjustRightInd w:val="0"/>
              <w:jc w:val="center"/>
              <w:rPr>
                <w:sz w:val="12"/>
                <w:szCs w:val="14"/>
              </w:rPr>
            </w:pPr>
            <w:r w:rsidRPr="00A87C52">
              <w:rPr>
                <w:sz w:val="12"/>
                <w:szCs w:val="14"/>
              </w:rPr>
              <w:t>0,5</w:t>
            </w:r>
          </w:p>
        </w:tc>
      </w:tr>
      <w:tr w:rsidR="00A87C52" w:rsidRPr="00A87C52" w:rsidTr="00C339A6">
        <w:trPr>
          <w:gridAfter w:val="1"/>
          <w:wAfter w:w="67" w:type="dxa"/>
          <w:trHeight w:val="20"/>
        </w:trPr>
        <w:tc>
          <w:tcPr>
            <w:tcW w:w="709" w:type="dxa"/>
            <w:shd w:val="clear" w:color="auto" w:fill="auto"/>
          </w:tcPr>
          <w:p w:rsidR="00C339A6" w:rsidRPr="00A87C52" w:rsidRDefault="00C339A6" w:rsidP="00C339A6">
            <w:pPr>
              <w:widowControl w:val="0"/>
              <w:autoSpaceDE w:val="0"/>
              <w:autoSpaceDN w:val="0"/>
              <w:adjustRightInd w:val="0"/>
              <w:jc w:val="both"/>
              <w:rPr>
                <w:sz w:val="12"/>
                <w:szCs w:val="14"/>
              </w:rPr>
            </w:pPr>
            <w:r w:rsidRPr="00A87C52">
              <w:rPr>
                <w:sz w:val="12"/>
                <w:szCs w:val="14"/>
              </w:rPr>
              <w:t>7.</w:t>
            </w:r>
          </w:p>
        </w:tc>
        <w:tc>
          <w:tcPr>
            <w:tcW w:w="6521" w:type="dxa"/>
            <w:gridSpan w:val="2"/>
            <w:shd w:val="clear" w:color="auto" w:fill="auto"/>
          </w:tcPr>
          <w:p w:rsidR="00C339A6" w:rsidRPr="00A87C52" w:rsidRDefault="00C339A6" w:rsidP="00C339A6">
            <w:pPr>
              <w:widowControl w:val="0"/>
              <w:autoSpaceDE w:val="0"/>
              <w:autoSpaceDN w:val="0"/>
              <w:adjustRightInd w:val="0"/>
              <w:jc w:val="both"/>
              <w:rPr>
                <w:sz w:val="12"/>
                <w:szCs w:val="14"/>
              </w:rPr>
            </w:pPr>
            <w:r w:rsidRPr="00A87C52">
              <w:rPr>
                <w:sz w:val="12"/>
                <w:szCs w:val="14"/>
              </w:rPr>
              <w:t>Прохождение курсов повышения квалификации за последние 3 года, предшествующие году проведения конкурсного отбора:</w:t>
            </w:r>
          </w:p>
        </w:tc>
        <w:tc>
          <w:tcPr>
            <w:tcW w:w="2126" w:type="dxa"/>
            <w:gridSpan w:val="2"/>
            <w:shd w:val="clear" w:color="auto" w:fill="auto"/>
          </w:tcPr>
          <w:p w:rsidR="00C339A6" w:rsidRPr="00A87C52" w:rsidRDefault="00C339A6" w:rsidP="00C339A6">
            <w:pPr>
              <w:widowControl w:val="0"/>
              <w:autoSpaceDE w:val="0"/>
              <w:autoSpaceDN w:val="0"/>
              <w:adjustRightInd w:val="0"/>
              <w:jc w:val="center"/>
              <w:rPr>
                <w:sz w:val="12"/>
                <w:szCs w:val="14"/>
              </w:rPr>
            </w:pPr>
          </w:p>
        </w:tc>
      </w:tr>
      <w:tr w:rsidR="00A87C52" w:rsidRPr="00A87C52" w:rsidTr="00C339A6">
        <w:trPr>
          <w:gridAfter w:val="1"/>
          <w:wAfter w:w="67" w:type="dxa"/>
          <w:trHeight w:val="20"/>
        </w:trPr>
        <w:tc>
          <w:tcPr>
            <w:tcW w:w="709" w:type="dxa"/>
            <w:shd w:val="clear" w:color="auto" w:fill="auto"/>
          </w:tcPr>
          <w:p w:rsidR="00C339A6" w:rsidRPr="00A87C52" w:rsidRDefault="00C339A6" w:rsidP="00C339A6">
            <w:pPr>
              <w:widowControl w:val="0"/>
              <w:autoSpaceDE w:val="0"/>
              <w:autoSpaceDN w:val="0"/>
              <w:adjustRightInd w:val="0"/>
              <w:jc w:val="both"/>
              <w:rPr>
                <w:sz w:val="12"/>
                <w:szCs w:val="14"/>
              </w:rPr>
            </w:pPr>
            <w:r w:rsidRPr="00A87C52">
              <w:rPr>
                <w:sz w:val="12"/>
                <w:szCs w:val="14"/>
              </w:rPr>
              <w:t>7.1.</w:t>
            </w:r>
          </w:p>
        </w:tc>
        <w:tc>
          <w:tcPr>
            <w:tcW w:w="6521" w:type="dxa"/>
            <w:gridSpan w:val="2"/>
            <w:shd w:val="clear" w:color="auto" w:fill="auto"/>
          </w:tcPr>
          <w:p w:rsidR="00C339A6" w:rsidRPr="00A87C52" w:rsidRDefault="00C339A6" w:rsidP="00C339A6">
            <w:pPr>
              <w:widowControl w:val="0"/>
              <w:autoSpaceDE w:val="0"/>
              <w:autoSpaceDN w:val="0"/>
              <w:adjustRightInd w:val="0"/>
              <w:jc w:val="both"/>
              <w:rPr>
                <w:sz w:val="12"/>
                <w:szCs w:val="14"/>
              </w:rPr>
            </w:pPr>
            <w:r w:rsidRPr="00A87C52">
              <w:rPr>
                <w:sz w:val="12"/>
                <w:szCs w:val="14"/>
              </w:rPr>
              <w:t>1-2 раза</w:t>
            </w:r>
          </w:p>
        </w:tc>
        <w:tc>
          <w:tcPr>
            <w:tcW w:w="2126" w:type="dxa"/>
            <w:gridSpan w:val="2"/>
            <w:shd w:val="clear" w:color="auto" w:fill="auto"/>
          </w:tcPr>
          <w:p w:rsidR="00C339A6" w:rsidRPr="00A87C52" w:rsidRDefault="00C339A6" w:rsidP="00C339A6">
            <w:pPr>
              <w:widowControl w:val="0"/>
              <w:autoSpaceDE w:val="0"/>
              <w:autoSpaceDN w:val="0"/>
              <w:adjustRightInd w:val="0"/>
              <w:jc w:val="center"/>
              <w:rPr>
                <w:sz w:val="12"/>
                <w:szCs w:val="14"/>
              </w:rPr>
            </w:pPr>
            <w:r w:rsidRPr="00A87C52">
              <w:rPr>
                <w:sz w:val="12"/>
                <w:szCs w:val="14"/>
              </w:rPr>
              <w:t>1</w:t>
            </w:r>
          </w:p>
        </w:tc>
      </w:tr>
      <w:tr w:rsidR="00A87C52" w:rsidRPr="00A87C52" w:rsidTr="00C339A6">
        <w:trPr>
          <w:gridAfter w:val="1"/>
          <w:wAfter w:w="67" w:type="dxa"/>
          <w:trHeight w:val="20"/>
        </w:trPr>
        <w:tc>
          <w:tcPr>
            <w:tcW w:w="709" w:type="dxa"/>
            <w:shd w:val="clear" w:color="auto" w:fill="auto"/>
          </w:tcPr>
          <w:p w:rsidR="00C339A6" w:rsidRPr="00A87C52" w:rsidRDefault="00C339A6" w:rsidP="00C339A6">
            <w:pPr>
              <w:widowControl w:val="0"/>
              <w:autoSpaceDE w:val="0"/>
              <w:autoSpaceDN w:val="0"/>
              <w:adjustRightInd w:val="0"/>
              <w:jc w:val="both"/>
              <w:rPr>
                <w:sz w:val="12"/>
                <w:szCs w:val="14"/>
              </w:rPr>
            </w:pPr>
            <w:r w:rsidRPr="00A87C52">
              <w:rPr>
                <w:sz w:val="12"/>
                <w:szCs w:val="14"/>
              </w:rPr>
              <w:t>7.2.</w:t>
            </w:r>
          </w:p>
        </w:tc>
        <w:tc>
          <w:tcPr>
            <w:tcW w:w="6521" w:type="dxa"/>
            <w:gridSpan w:val="2"/>
            <w:shd w:val="clear" w:color="auto" w:fill="auto"/>
          </w:tcPr>
          <w:p w:rsidR="00C339A6" w:rsidRPr="00A87C52" w:rsidRDefault="00C339A6" w:rsidP="00C339A6">
            <w:pPr>
              <w:widowControl w:val="0"/>
              <w:autoSpaceDE w:val="0"/>
              <w:autoSpaceDN w:val="0"/>
              <w:adjustRightInd w:val="0"/>
              <w:jc w:val="both"/>
              <w:rPr>
                <w:sz w:val="12"/>
                <w:szCs w:val="14"/>
              </w:rPr>
            </w:pPr>
            <w:r w:rsidRPr="00A87C52">
              <w:rPr>
                <w:sz w:val="12"/>
                <w:szCs w:val="14"/>
              </w:rPr>
              <w:t>3 и более раз</w:t>
            </w:r>
          </w:p>
        </w:tc>
        <w:tc>
          <w:tcPr>
            <w:tcW w:w="2126" w:type="dxa"/>
            <w:gridSpan w:val="2"/>
            <w:shd w:val="clear" w:color="auto" w:fill="auto"/>
          </w:tcPr>
          <w:p w:rsidR="00C339A6" w:rsidRPr="00A87C52" w:rsidRDefault="00C339A6" w:rsidP="00C339A6">
            <w:pPr>
              <w:widowControl w:val="0"/>
              <w:autoSpaceDE w:val="0"/>
              <w:autoSpaceDN w:val="0"/>
              <w:adjustRightInd w:val="0"/>
              <w:jc w:val="center"/>
              <w:rPr>
                <w:sz w:val="12"/>
                <w:szCs w:val="14"/>
              </w:rPr>
            </w:pPr>
            <w:r w:rsidRPr="00A87C52">
              <w:rPr>
                <w:sz w:val="12"/>
                <w:szCs w:val="14"/>
              </w:rPr>
              <w:t>2</w:t>
            </w:r>
          </w:p>
        </w:tc>
      </w:tr>
      <w:tr w:rsidR="00A87C52" w:rsidRPr="00A87C52" w:rsidTr="00C339A6">
        <w:trPr>
          <w:gridAfter w:val="1"/>
          <w:wAfter w:w="67" w:type="dxa"/>
          <w:trHeight w:val="20"/>
        </w:trPr>
        <w:tc>
          <w:tcPr>
            <w:tcW w:w="709" w:type="dxa"/>
            <w:shd w:val="clear" w:color="auto" w:fill="auto"/>
          </w:tcPr>
          <w:p w:rsidR="00C339A6" w:rsidRPr="00A87C52" w:rsidRDefault="00C339A6" w:rsidP="00C339A6">
            <w:pPr>
              <w:widowControl w:val="0"/>
              <w:autoSpaceDE w:val="0"/>
              <w:autoSpaceDN w:val="0"/>
              <w:adjustRightInd w:val="0"/>
              <w:jc w:val="both"/>
              <w:rPr>
                <w:sz w:val="12"/>
                <w:szCs w:val="14"/>
              </w:rPr>
            </w:pPr>
            <w:r w:rsidRPr="00A87C52">
              <w:rPr>
                <w:sz w:val="12"/>
                <w:szCs w:val="14"/>
              </w:rPr>
              <w:t>8.</w:t>
            </w:r>
          </w:p>
        </w:tc>
        <w:tc>
          <w:tcPr>
            <w:tcW w:w="6521" w:type="dxa"/>
            <w:gridSpan w:val="2"/>
            <w:shd w:val="clear" w:color="auto" w:fill="auto"/>
          </w:tcPr>
          <w:p w:rsidR="00C339A6" w:rsidRPr="00A87C52" w:rsidRDefault="00C339A6" w:rsidP="00C339A6">
            <w:pPr>
              <w:widowControl w:val="0"/>
              <w:autoSpaceDE w:val="0"/>
              <w:autoSpaceDN w:val="0"/>
              <w:adjustRightInd w:val="0"/>
              <w:jc w:val="both"/>
              <w:rPr>
                <w:sz w:val="12"/>
                <w:szCs w:val="14"/>
              </w:rPr>
            </w:pPr>
            <w:r w:rsidRPr="00A87C52">
              <w:rPr>
                <w:sz w:val="12"/>
                <w:szCs w:val="14"/>
              </w:rPr>
              <w:t>Прохождение профессиональной переподготовки за последние 3 года, предшествующие году проведения конкурсного отбора</w:t>
            </w:r>
          </w:p>
        </w:tc>
        <w:tc>
          <w:tcPr>
            <w:tcW w:w="2126" w:type="dxa"/>
            <w:gridSpan w:val="2"/>
            <w:shd w:val="clear" w:color="auto" w:fill="auto"/>
          </w:tcPr>
          <w:p w:rsidR="00C339A6" w:rsidRPr="00A87C52" w:rsidRDefault="00C339A6" w:rsidP="00C339A6">
            <w:pPr>
              <w:widowControl w:val="0"/>
              <w:autoSpaceDE w:val="0"/>
              <w:autoSpaceDN w:val="0"/>
              <w:adjustRightInd w:val="0"/>
              <w:jc w:val="center"/>
              <w:rPr>
                <w:sz w:val="12"/>
                <w:szCs w:val="14"/>
              </w:rPr>
            </w:pPr>
            <w:r w:rsidRPr="00A87C52">
              <w:rPr>
                <w:sz w:val="12"/>
                <w:szCs w:val="14"/>
              </w:rPr>
              <w:t>1</w:t>
            </w:r>
          </w:p>
        </w:tc>
      </w:tr>
      <w:tr w:rsidR="00A87C52" w:rsidRPr="00A87C52" w:rsidTr="00C339A6">
        <w:trPr>
          <w:trHeight w:val="20"/>
        </w:trPr>
        <w:tc>
          <w:tcPr>
            <w:tcW w:w="776" w:type="dxa"/>
            <w:gridSpan w:val="2"/>
            <w:shd w:val="clear" w:color="auto" w:fill="auto"/>
          </w:tcPr>
          <w:p w:rsidR="00C339A6" w:rsidRPr="00A87C52" w:rsidRDefault="00C339A6" w:rsidP="00C339A6">
            <w:pPr>
              <w:widowControl w:val="0"/>
              <w:autoSpaceDE w:val="0"/>
              <w:autoSpaceDN w:val="0"/>
              <w:adjustRightInd w:val="0"/>
              <w:jc w:val="center"/>
              <w:rPr>
                <w:sz w:val="12"/>
                <w:szCs w:val="14"/>
              </w:rPr>
            </w:pPr>
            <w:r w:rsidRPr="00A87C52">
              <w:rPr>
                <w:sz w:val="12"/>
                <w:szCs w:val="14"/>
              </w:rPr>
              <w:t>1</w:t>
            </w:r>
          </w:p>
        </w:tc>
        <w:tc>
          <w:tcPr>
            <w:tcW w:w="6521" w:type="dxa"/>
            <w:gridSpan w:val="2"/>
            <w:shd w:val="clear" w:color="auto" w:fill="auto"/>
          </w:tcPr>
          <w:p w:rsidR="00C339A6" w:rsidRPr="00A87C52" w:rsidRDefault="00C339A6" w:rsidP="00C339A6">
            <w:pPr>
              <w:widowControl w:val="0"/>
              <w:autoSpaceDE w:val="0"/>
              <w:autoSpaceDN w:val="0"/>
              <w:adjustRightInd w:val="0"/>
              <w:jc w:val="center"/>
              <w:rPr>
                <w:sz w:val="12"/>
                <w:szCs w:val="14"/>
              </w:rPr>
            </w:pPr>
            <w:r w:rsidRPr="00A87C52">
              <w:rPr>
                <w:sz w:val="12"/>
                <w:szCs w:val="14"/>
              </w:rPr>
              <w:t>2</w:t>
            </w:r>
          </w:p>
        </w:tc>
        <w:tc>
          <w:tcPr>
            <w:tcW w:w="2126" w:type="dxa"/>
            <w:gridSpan w:val="2"/>
            <w:shd w:val="clear" w:color="auto" w:fill="auto"/>
          </w:tcPr>
          <w:p w:rsidR="00C339A6" w:rsidRPr="00A87C52" w:rsidRDefault="00C339A6" w:rsidP="00C339A6">
            <w:pPr>
              <w:widowControl w:val="0"/>
              <w:autoSpaceDE w:val="0"/>
              <w:autoSpaceDN w:val="0"/>
              <w:adjustRightInd w:val="0"/>
              <w:jc w:val="center"/>
              <w:rPr>
                <w:sz w:val="12"/>
                <w:szCs w:val="14"/>
              </w:rPr>
            </w:pPr>
            <w:r w:rsidRPr="00A87C52">
              <w:rPr>
                <w:sz w:val="12"/>
                <w:szCs w:val="14"/>
              </w:rPr>
              <w:t>3</w:t>
            </w:r>
          </w:p>
        </w:tc>
      </w:tr>
      <w:tr w:rsidR="00A87C52" w:rsidRPr="00A87C52" w:rsidTr="00C339A6">
        <w:trPr>
          <w:trHeight w:val="20"/>
        </w:trPr>
        <w:tc>
          <w:tcPr>
            <w:tcW w:w="776" w:type="dxa"/>
            <w:gridSpan w:val="2"/>
            <w:shd w:val="clear" w:color="auto" w:fill="auto"/>
          </w:tcPr>
          <w:p w:rsidR="00C339A6" w:rsidRPr="00A87C52" w:rsidRDefault="00C339A6" w:rsidP="00C339A6">
            <w:pPr>
              <w:widowControl w:val="0"/>
              <w:autoSpaceDE w:val="0"/>
              <w:autoSpaceDN w:val="0"/>
              <w:adjustRightInd w:val="0"/>
              <w:jc w:val="center"/>
              <w:rPr>
                <w:sz w:val="12"/>
                <w:szCs w:val="14"/>
              </w:rPr>
            </w:pPr>
            <w:r w:rsidRPr="00A87C52">
              <w:rPr>
                <w:sz w:val="12"/>
                <w:szCs w:val="14"/>
              </w:rPr>
              <w:t>9.</w:t>
            </w:r>
          </w:p>
        </w:tc>
        <w:tc>
          <w:tcPr>
            <w:tcW w:w="6521" w:type="dxa"/>
            <w:gridSpan w:val="2"/>
            <w:shd w:val="clear" w:color="auto" w:fill="auto"/>
          </w:tcPr>
          <w:p w:rsidR="00C339A6" w:rsidRPr="00A87C52" w:rsidRDefault="00C339A6" w:rsidP="00C339A6">
            <w:pPr>
              <w:widowControl w:val="0"/>
              <w:autoSpaceDE w:val="0"/>
              <w:autoSpaceDN w:val="0"/>
              <w:adjustRightInd w:val="0"/>
              <w:jc w:val="both"/>
              <w:rPr>
                <w:sz w:val="12"/>
                <w:szCs w:val="14"/>
              </w:rPr>
            </w:pPr>
            <w:r w:rsidRPr="00A87C52">
              <w:rPr>
                <w:sz w:val="12"/>
                <w:szCs w:val="14"/>
              </w:rPr>
              <w:t>Наличие патентов и изобретений</w:t>
            </w:r>
          </w:p>
        </w:tc>
        <w:tc>
          <w:tcPr>
            <w:tcW w:w="2126" w:type="dxa"/>
            <w:gridSpan w:val="2"/>
            <w:shd w:val="clear" w:color="auto" w:fill="auto"/>
          </w:tcPr>
          <w:p w:rsidR="00C339A6" w:rsidRPr="00A87C52" w:rsidRDefault="00C339A6" w:rsidP="00C339A6">
            <w:pPr>
              <w:widowControl w:val="0"/>
              <w:autoSpaceDE w:val="0"/>
              <w:autoSpaceDN w:val="0"/>
              <w:adjustRightInd w:val="0"/>
              <w:jc w:val="center"/>
              <w:rPr>
                <w:sz w:val="12"/>
                <w:szCs w:val="14"/>
              </w:rPr>
            </w:pPr>
            <w:r w:rsidRPr="00A87C52">
              <w:rPr>
                <w:sz w:val="12"/>
                <w:szCs w:val="14"/>
              </w:rPr>
              <w:t>2</w:t>
            </w:r>
          </w:p>
        </w:tc>
      </w:tr>
      <w:tr w:rsidR="00A87C52" w:rsidRPr="00A87C52" w:rsidTr="00C339A6">
        <w:trPr>
          <w:trHeight w:val="20"/>
        </w:trPr>
        <w:tc>
          <w:tcPr>
            <w:tcW w:w="776" w:type="dxa"/>
            <w:gridSpan w:val="2"/>
            <w:shd w:val="clear" w:color="auto" w:fill="auto"/>
          </w:tcPr>
          <w:p w:rsidR="00C339A6" w:rsidRPr="00A87C52" w:rsidRDefault="00C339A6" w:rsidP="00C339A6">
            <w:pPr>
              <w:widowControl w:val="0"/>
              <w:autoSpaceDE w:val="0"/>
              <w:autoSpaceDN w:val="0"/>
              <w:adjustRightInd w:val="0"/>
              <w:jc w:val="both"/>
              <w:rPr>
                <w:sz w:val="12"/>
                <w:szCs w:val="14"/>
              </w:rPr>
            </w:pPr>
            <w:r w:rsidRPr="00A87C52">
              <w:rPr>
                <w:sz w:val="12"/>
                <w:szCs w:val="14"/>
              </w:rPr>
              <w:t>10.</w:t>
            </w:r>
          </w:p>
        </w:tc>
        <w:tc>
          <w:tcPr>
            <w:tcW w:w="6521" w:type="dxa"/>
            <w:gridSpan w:val="2"/>
            <w:shd w:val="clear" w:color="auto" w:fill="auto"/>
          </w:tcPr>
          <w:p w:rsidR="00C339A6" w:rsidRPr="00A87C52" w:rsidRDefault="00C339A6" w:rsidP="00C339A6">
            <w:pPr>
              <w:widowControl w:val="0"/>
              <w:autoSpaceDE w:val="0"/>
              <w:autoSpaceDN w:val="0"/>
              <w:adjustRightInd w:val="0"/>
              <w:jc w:val="both"/>
              <w:rPr>
                <w:sz w:val="12"/>
                <w:szCs w:val="14"/>
              </w:rPr>
            </w:pPr>
            <w:r w:rsidRPr="00A87C52">
              <w:rPr>
                <w:sz w:val="12"/>
                <w:szCs w:val="14"/>
              </w:rPr>
              <w:t>Наличие классного чина, специального или иного звания</w:t>
            </w:r>
          </w:p>
        </w:tc>
        <w:tc>
          <w:tcPr>
            <w:tcW w:w="2126" w:type="dxa"/>
            <w:gridSpan w:val="2"/>
            <w:shd w:val="clear" w:color="auto" w:fill="auto"/>
          </w:tcPr>
          <w:p w:rsidR="00C339A6" w:rsidRPr="00A87C52" w:rsidRDefault="00C339A6" w:rsidP="00C339A6">
            <w:pPr>
              <w:widowControl w:val="0"/>
              <w:autoSpaceDE w:val="0"/>
              <w:autoSpaceDN w:val="0"/>
              <w:adjustRightInd w:val="0"/>
              <w:jc w:val="center"/>
              <w:rPr>
                <w:sz w:val="12"/>
                <w:szCs w:val="14"/>
              </w:rPr>
            </w:pPr>
            <w:r w:rsidRPr="00A87C52">
              <w:rPr>
                <w:sz w:val="12"/>
                <w:szCs w:val="14"/>
              </w:rPr>
              <w:t>1</w:t>
            </w:r>
          </w:p>
        </w:tc>
      </w:tr>
      <w:tr w:rsidR="00A87C52" w:rsidRPr="00A87C52" w:rsidTr="00C339A6">
        <w:trPr>
          <w:trHeight w:val="20"/>
        </w:trPr>
        <w:tc>
          <w:tcPr>
            <w:tcW w:w="776" w:type="dxa"/>
            <w:gridSpan w:val="2"/>
            <w:shd w:val="clear" w:color="auto" w:fill="auto"/>
          </w:tcPr>
          <w:p w:rsidR="00C339A6" w:rsidRPr="00A87C52" w:rsidRDefault="00C339A6" w:rsidP="00C339A6">
            <w:pPr>
              <w:widowControl w:val="0"/>
              <w:autoSpaceDE w:val="0"/>
              <w:autoSpaceDN w:val="0"/>
              <w:adjustRightInd w:val="0"/>
              <w:jc w:val="both"/>
              <w:rPr>
                <w:sz w:val="12"/>
                <w:szCs w:val="14"/>
              </w:rPr>
            </w:pPr>
            <w:r w:rsidRPr="00A87C52">
              <w:rPr>
                <w:sz w:val="12"/>
                <w:szCs w:val="14"/>
              </w:rPr>
              <w:t>11.</w:t>
            </w:r>
          </w:p>
        </w:tc>
        <w:tc>
          <w:tcPr>
            <w:tcW w:w="6521" w:type="dxa"/>
            <w:gridSpan w:val="2"/>
            <w:shd w:val="clear" w:color="auto" w:fill="auto"/>
          </w:tcPr>
          <w:p w:rsidR="00C339A6" w:rsidRPr="00A87C52" w:rsidRDefault="00C339A6" w:rsidP="00C339A6">
            <w:pPr>
              <w:widowControl w:val="0"/>
              <w:autoSpaceDE w:val="0"/>
              <w:autoSpaceDN w:val="0"/>
              <w:adjustRightInd w:val="0"/>
              <w:jc w:val="both"/>
              <w:rPr>
                <w:sz w:val="12"/>
                <w:szCs w:val="14"/>
              </w:rPr>
            </w:pPr>
            <w:r w:rsidRPr="00A87C52">
              <w:rPr>
                <w:sz w:val="12"/>
                <w:szCs w:val="14"/>
              </w:rPr>
              <w:t>Наличие государственных, ведомственных наград, наград и иных поощрений Новгородской области            1 (за каждый вид награды, поощрения)</w:t>
            </w:r>
          </w:p>
        </w:tc>
        <w:tc>
          <w:tcPr>
            <w:tcW w:w="2126" w:type="dxa"/>
            <w:gridSpan w:val="2"/>
            <w:shd w:val="clear" w:color="auto" w:fill="auto"/>
          </w:tcPr>
          <w:p w:rsidR="00C339A6" w:rsidRPr="00A87C52" w:rsidRDefault="00C339A6" w:rsidP="00C339A6">
            <w:pPr>
              <w:widowControl w:val="0"/>
              <w:autoSpaceDE w:val="0"/>
              <w:autoSpaceDN w:val="0"/>
              <w:adjustRightInd w:val="0"/>
              <w:jc w:val="center"/>
              <w:rPr>
                <w:sz w:val="12"/>
                <w:szCs w:val="14"/>
              </w:rPr>
            </w:pPr>
            <w:r w:rsidRPr="00A87C52">
              <w:rPr>
                <w:sz w:val="12"/>
                <w:szCs w:val="14"/>
              </w:rPr>
              <w:t>1</w:t>
            </w:r>
          </w:p>
        </w:tc>
      </w:tr>
      <w:tr w:rsidR="00A87C52" w:rsidRPr="00A87C52" w:rsidTr="00C339A6">
        <w:trPr>
          <w:trHeight w:val="20"/>
        </w:trPr>
        <w:tc>
          <w:tcPr>
            <w:tcW w:w="776" w:type="dxa"/>
            <w:gridSpan w:val="2"/>
            <w:shd w:val="clear" w:color="auto" w:fill="auto"/>
          </w:tcPr>
          <w:p w:rsidR="00C339A6" w:rsidRPr="00A87C52" w:rsidRDefault="00C339A6" w:rsidP="00C339A6">
            <w:pPr>
              <w:widowControl w:val="0"/>
              <w:autoSpaceDE w:val="0"/>
              <w:autoSpaceDN w:val="0"/>
              <w:adjustRightInd w:val="0"/>
              <w:jc w:val="both"/>
              <w:rPr>
                <w:sz w:val="12"/>
                <w:szCs w:val="14"/>
              </w:rPr>
            </w:pPr>
            <w:r w:rsidRPr="00A87C52">
              <w:rPr>
                <w:sz w:val="12"/>
                <w:szCs w:val="14"/>
              </w:rPr>
              <w:t>12.</w:t>
            </w:r>
          </w:p>
        </w:tc>
        <w:tc>
          <w:tcPr>
            <w:tcW w:w="6521" w:type="dxa"/>
            <w:gridSpan w:val="2"/>
            <w:shd w:val="clear" w:color="auto" w:fill="auto"/>
          </w:tcPr>
          <w:p w:rsidR="00C339A6" w:rsidRPr="00A87C52" w:rsidRDefault="00C339A6" w:rsidP="00C339A6">
            <w:pPr>
              <w:widowControl w:val="0"/>
              <w:autoSpaceDE w:val="0"/>
              <w:autoSpaceDN w:val="0"/>
              <w:adjustRightInd w:val="0"/>
              <w:jc w:val="both"/>
              <w:rPr>
                <w:sz w:val="12"/>
                <w:szCs w:val="14"/>
              </w:rPr>
            </w:pPr>
            <w:r w:rsidRPr="00A87C52">
              <w:rPr>
                <w:sz w:val="12"/>
                <w:szCs w:val="14"/>
              </w:rPr>
              <w:t>Наличие наград и поощрений органов местного самоуправления</w:t>
            </w:r>
          </w:p>
        </w:tc>
        <w:tc>
          <w:tcPr>
            <w:tcW w:w="2126" w:type="dxa"/>
            <w:gridSpan w:val="2"/>
            <w:shd w:val="clear" w:color="auto" w:fill="auto"/>
          </w:tcPr>
          <w:p w:rsidR="00C339A6" w:rsidRPr="00A87C52" w:rsidRDefault="00C339A6" w:rsidP="00C339A6">
            <w:pPr>
              <w:widowControl w:val="0"/>
              <w:autoSpaceDE w:val="0"/>
              <w:autoSpaceDN w:val="0"/>
              <w:adjustRightInd w:val="0"/>
              <w:jc w:val="center"/>
              <w:rPr>
                <w:sz w:val="12"/>
                <w:szCs w:val="14"/>
              </w:rPr>
            </w:pPr>
            <w:r w:rsidRPr="00A87C52">
              <w:rPr>
                <w:sz w:val="12"/>
                <w:szCs w:val="14"/>
              </w:rPr>
              <w:t>1</w:t>
            </w:r>
          </w:p>
        </w:tc>
      </w:tr>
      <w:tr w:rsidR="00A87C52" w:rsidRPr="00A87C52" w:rsidTr="00C339A6">
        <w:trPr>
          <w:trHeight w:val="20"/>
        </w:trPr>
        <w:tc>
          <w:tcPr>
            <w:tcW w:w="776" w:type="dxa"/>
            <w:gridSpan w:val="2"/>
            <w:shd w:val="clear" w:color="auto" w:fill="auto"/>
          </w:tcPr>
          <w:p w:rsidR="00C339A6" w:rsidRPr="00A87C52" w:rsidRDefault="00C339A6" w:rsidP="00C339A6">
            <w:pPr>
              <w:widowControl w:val="0"/>
              <w:autoSpaceDE w:val="0"/>
              <w:autoSpaceDN w:val="0"/>
              <w:adjustRightInd w:val="0"/>
              <w:jc w:val="both"/>
              <w:rPr>
                <w:sz w:val="12"/>
                <w:szCs w:val="14"/>
              </w:rPr>
            </w:pPr>
            <w:r w:rsidRPr="00A87C52">
              <w:rPr>
                <w:sz w:val="12"/>
                <w:szCs w:val="14"/>
              </w:rPr>
              <w:t>13.</w:t>
            </w:r>
          </w:p>
        </w:tc>
        <w:tc>
          <w:tcPr>
            <w:tcW w:w="6521" w:type="dxa"/>
            <w:gridSpan w:val="2"/>
            <w:shd w:val="clear" w:color="auto" w:fill="auto"/>
          </w:tcPr>
          <w:p w:rsidR="00C339A6" w:rsidRPr="00A87C52" w:rsidRDefault="00C339A6" w:rsidP="00C339A6">
            <w:pPr>
              <w:widowControl w:val="0"/>
              <w:autoSpaceDE w:val="0"/>
              <w:autoSpaceDN w:val="0"/>
              <w:adjustRightInd w:val="0"/>
              <w:jc w:val="both"/>
              <w:rPr>
                <w:sz w:val="12"/>
                <w:szCs w:val="14"/>
              </w:rPr>
            </w:pPr>
            <w:r w:rsidRPr="00A87C52">
              <w:rPr>
                <w:sz w:val="12"/>
                <w:szCs w:val="14"/>
              </w:rPr>
              <w:t>Владение на уверенном (деловом) уровне иностранными языками 1 (за каждый иностранный язык)</w:t>
            </w:r>
          </w:p>
        </w:tc>
        <w:tc>
          <w:tcPr>
            <w:tcW w:w="2126" w:type="dxa"/>
            <w:gridSpan w:val="2"/>
            <w:shd w:val="clear" w:color="auto" w:fill="auto"/>
          </w:tcPr>
          <w:p w:rsidR="00C339A6" w:rsidRPr="00A87C52" w:rsidRDefault="00C339A6" w:rsidP="00C339A6">
            <w:pPr>
              <w:widowControl w:val="0"/>
              <w:autoSpaceDE w:val="0"/>
              <w:autoSpaceDN w:val="0"/>
              <w:adjustRightInd w:val="0"/>
              <w:jc w:val="center"/>
              <w:rPr>
                <w:sz w:val="12"/>
                <w:szCs w:val="14"/>
              </w:rPr>
            </w:pPr>
            <w:r w:rsidRPr="00A87C52">
              <w:rPr>
                <w:sz w:val="12"/>
                <w:szCs w:val="14"/>
              </w:rPr>
              <w:t>1</w:t>
            </w:r>
          </w:p>
        </w:tc>
      </w:tr>
      <w:tr w:rsidR="00A87C52" w:rsidRPr="00A87C52" w:rsidTr="00C339A6">
        <w:trPr>
          <w:trHeight w:val="20"/>
        </w:trPr>
        <w:tc>
          <w:tcPr>
            <w:tcW w:w="776" w:type="dxa"/>
            <w:gridSpan w:val="2"/>
            <w:shd w:val="clear" w:color="auto" w:fill="auto"/>
          </w:tcPr>
          <w:p w:rsidR="00C339A6" w:rsidRPr="00A87C52" w:rsidRDefault="00C339A6" w:rsidP="00C339A6">
            <w:pPr>
              <w:widowControl w:val="0"/>
              <w:autoSpaceDE w:val="0"/>
              <w:autoSpaceDN w:val="0"/>
              <w:adjustRightInd w:val="0"/>
              <w:jc w:val="both"/>
              <w:rPr>
                <w:sz w:val="12"/>
                <w:szCs w:val="14"/>
              </w:rPr>
            </w:pPr>
            <w:r w:rsidRPr="00A87C52">
              <w:rPr>
                <w:sz w:val="12"/>
                <w:szCs w:val="14"/>
              </w:rPr>
              <w:t>14.</w:t>
            </w:r>
          </w:p>
        </w:tc>
        <w:tc>
          <w:tcPr>
            <w:tcW w:w="6521" w:type="dxa"/>
            <w:gridSpan w:val="2"/>
            <w:shd w:val="clear" w:color="auto" w:fill="auto"/>
          </w:tcPr>
          <w:p w:rsidR="00C339A6" w:rsidRPr="00A87C52" w:rsidRDefault="00C339A6" w:rsidP="00C339A6">
            <w:pPr>
              <w:widowControl w:val="0"/>
              <w:autoSpaceDE w:val="0"/>
              <w:autoSpaceDN w:val="0"/>
              <w:adjustRightInd w:val="0"/>
              <w:jc w:val="both"/>
              <w:rPr>
                <w:sz w:val="12"/>
                <w:szCs w:val="14"/>
              </w:rPr>
            </w:pPr>
            <w:r w:rsidRPr="00A87C52">
              <w:rPr>
                <w:sz w:val="12"/>
                <w:szCs w:val="14"/>
              </w:rPr>
              <w:t>Участие в профессиональных конкурсах муниципального, регионального или федерального уровня</w:t>
            </w:r>
          </w:p>
        </w:tc>
        <w:tc>
          <w:tcPr>
            <w:tcW w:w="2126" w:type="dxa"/>
            <w:gridSpan w:val="2"/>
            <w:shd w:val="clear" w:color="auto" w:fill="auto"/>
          </w:tcPr>
          <w:p w:rsidR="00C339A6" w:rsidRPr="00A87C52" w:rsidRDefault="00C339A6" w:rsidP="00C339A6">
            <w:pPr>
              <w:widowControl w:val="0"/>
              <w:autoSpaceDE w:val="0"/>
              <w:autoSpaceDN w:val="0"/>
              <w:adjustRightInd w:val="0"/>
              <w:jc w:val="center"/>
              <w:rPr>
                <w:sz w:val="12"/>
                <w:szCs w:val="14"/>
              </w:rPr>
            </w:pPr>
            <w:r w:rsidRPr="00A87C52">
              <w:rPr>
                <w:sz w:val="12"/>
                <w:szCs w:val="14"/>
              </w:rPr>
              <w:t>0,5 (за каждый конкурс)</w:t>
            </w:r>
          </w:p>
        </w:tc>
      </w:tr>
      <w:tr w:rsidR="00A87C52" w:rsidRPr="00A87C52" w:rsidTr="00C339A6">
        <w:trPr>
          <w:trHeight w:val="20"/>
        </w:trPr>
        <w:tc>
          <w:tcPr>
            <w:tcW w:w="776" w:type="dxa"/>
            <w:gridSpan w:val="2"/>
            <w:shd w:val="clear" w:color="auto" w:fill="auto"/>
          </w:tcPr>
          <w:p w:rsidR="00C339A6" w:rsidRPr="00A87C52" w:rsidRDefault="00C339A6" w:rsidP="00C339A6">
            <w:pPr>
              <w:widowControl w:val="0"/>
              <w:autoSpaceDE w:val="0"/>
              <w:autoSpaceDN w:val="0"/>
              <w:adjustRightInd w:val="0"/>
              <w:jc w:val="both"/>
              <w:rPr>
                <w:sz w:val="12"/>
                <w:szCs w:val="14"/>
              </w:rPr>
            </w:pPr>
            <w:r w:rsidRPr="00A87C52">
              <w:rPr>
                <w:sz w:val="12"/>
                <w:szCs w:val="14"/>
              </w:rPr>
              <w:t>15.</w:t>
            </w:r>
          </w:p>
        </w:tc>
        <w:tc>
          <w:tcPr>
            <w:tcW w:w="6521" w:type="dxa"/>
            <w:gridSpan w:val="2"/>
            <w:shd w:val="clear" w:color="auto" w:fill="auto"/>
          </w:tcPr>
          <w:p w:rsidR="00C339A6" w:rsidRPr="00A87C52" w:rsidRDefault="00C339A6" w:rsidP="00C339A6">
            <w:pPr>
              <w:widowControl w:val="0"/>
              <w:autoSpaceDE w:val="0"/>
              <w:autoSpaceDN w:val="0"/>
              <w:adjustRightInd w:val="0"/>
              <w:jc w:val="both"/>
              <w:rPr>
                <w:sz w:val="12"/>
                <w:szCs w:val="14"/>
              </w:rPr>
            </w:pPr>
            <w:r w:rsidRPr="00A87C52">
              <w:rPr>
                <w:sz w:val="12"/>
                <w:szCs w:val="14"/>
              </w:rPr>
              <w:t>Занятие общественной работой</w:t>
            </w:r>
          </w:p>
        </w:tc>
        <w:tc>
          <w:tcPr>
            <w:tcW w:w="2126" w:type="dxa"/>
            <w:gridSpan w:val="2"/>
            <w:shd w:val="clear" w:color="auto" w:fill="auto"/>
          </w:tcPr>
          <w:p w:rsidR="00C339A6" w:rsidRPr="00A87C52" w:rsidRDefault="00C339A6" w:rsidP="00C339A6">
            <w:pPr>
              <w:widowControl w:val="0"/>
              <w:autoSpaceDE w:val="0"/>
              <w:autoSpaceDN w:val="0"/>
              <w:adjustRightInd w:val="0"/>
              <w:jc w:val="center"/>
              <w:rPr>
                <w:sz w:val="12"/>
                <w:szCs w:val="14"/>
              </w:rPr>
            </w:pPr>
            <w:r w:rsidRPr="00A87C52">
              <w:rPr>
                <w:sz w:val="12"/>
                <w:szCs w:val="14"/>
              </w:rPr>
              <w:t>2</w:t>
            </w:r>
          </w:p>
        </w:tc>
      </w:tr>
      <w:tr w:rsidR="00A87C52" w:rsidRPr="00A87C52" w:rsidTr="00C339A6">
        <w:trPr>
          <w:trHeight w:val="20"/>
        </w:trPr>
        <w:tc>
          <w:tcPr>
            <w:tcW w:w="776" w:type="dxa"/>
            <w:gridSpan w:val="2"/>
            <w:shd w:val="clear" w:color="auto" w:fill="auto"/>
          </w:tcPr>
          <w:p w:rsidR="00C339A6" w:rsidRPr="00A87C52" w:rsidRDefault="00C339A6" w:rsidP="00C339A6">
            <w:pPr>
              <w:widowControl w:val="0"/>
              <w:autoSpaceDE w:val="0"/>
              <w:autoSpaceDN w:val="0"/>
              <w:adjustRightInd w:val="0"/>
              <w:jc w:val="both"/>
              <w:rPr>
                <w:sz w:val="12"/>
                <w:szCs w:val="14"/>
              </w:rPr>
            </w:pPr>
            <w:r w:rsidRPr="00A87C52">
              <w:rPr>
                <w:sz w:val="12"/>
                <w:szCs w:val="14"/>
              </w:rPr>
              <w:t>16.</w:t>
            </w:r>
          </w:p>
        </w:tc>
        <w:tc>
          <w:tcPr>
            <w:tcW w:w="6521" w:type="dxa"/>
            <w:gridSpan w:val="2"/>
            <w:shd w:val="clear" w:color="auto" w:fill="auto"/>
          </w:tcPr>
          <w:p w:rsidR="00C339A6" w:rsidRPr="00A87C52" w:rsidRDefault="00C339A6" w:rsidP="00C339A6">
            <w:pPr>
              <w:widowControl w:val="0"/>
              <w:autoSpaceDE w:val="0"/>
              <w:autoSpaceDN w:val="0"/>
              <w:adjustRightInd w:val="0"/>
              <w:jc w:val="both"/>
              <w:rPr>
                <w:sz w:val="12"/>
                <w:szCs w:val="14"/>
              </w:rPr>
            </w:pPr>
            <w:r w:rsidRPr="00A87C52">
              <w:rPr>
                <w:sz w:val="12"/>
                <w:szCs w:val="14"/>
              </w:rPr>
              <w:t>Подготовка предложений, рекомендаций или выступлений в качестве эксперта (консультанта) для органов государственной власти и органов местного самоуправления:</w:t>
            </w:r>
          </w:p>
        </w:tc>
        <w:tc>
          <w:tcPr>
            <w:tcW w:w="2126" w:type="dxa"/>
            <w:gridSpan w:val="2"/>
            <w:shd w:val="clear" w:color="auto" w:fill="auto"/>
          </w:tcPr>
          <w:p w:rsidR="00C339A6" w:rsidRPr="00A87C52" w:rsidRDefault="00C339A6" w:rsidP="00C339A6">
            <w:pPr>
              <w:widowControl w:val="0"/>
              <w:autoSpaceDE w:val="0"/>
              <w:autoSpaceDN w:val="0"/>
              <w:adjustRightInd w:val="0"/>
              <w:jc w:val="center"/>
              <w:rPr>
                <w:sz w:val="12"/>
                <w:szCs w:val="14"/>
              </w:rPr>
            </w:pPr>
          </w:p>
        </w:tc>
      </w:tr>
      <w:tr w:rsidR="00A87C52" w:rsidRPr="00A87C52" w:rsidTr="00C339A6">
        <w:trPr>
          <w:trHeight w:val="20"/>
        </w:trPr>
        <w:tc>
          <w:tcPr>
            <w:tcW w:w="776" w:type="dxa"/>
            <w:gridSpan w:val="2"/>
            <w:shd w:val="clear" w:color="auto" w:fill="auto"/>
          </w:tcPr>
          <w:p w:rsidR="00C339A6" w:rsidRPr="00A87C52" w:rsidRDefault="00C339A6" w:rsidP="00C339A6">
            <w:pPr>
              <w:widowControl w:val="0"/>
              <w:autoSpaceDE w:val="0"/>
              <w:autoSpaceDN w:val="0"/>
              <w:adjustRightInd w:val="0"/>
              <w:jc w:val="both"/>
              <w:rPr>
                <w:sz w:val="12"/>
                <w:szCs w:val="14"/>
              </w:rPr>
            </w:pPr>
            <w:r w:rsidRPr="00A87C52">
              <w:rPr>
                <w:sz w:val="12"/>
                <w:szCs w:val="14"/>
              </w:rPr>
              <w:t>16.1.</w:t>
            </w:r>
          </w:p>
        </w:tc>
        <w:tc>
          <w:tcPr>
            <w:tcW w:w="6521" w:type="dxa"/>
            <w:gridSpan w:val="2"/>
            <w:shd w:val="clear" w:color="auto" w:fill="auto"/>
          </w:tcPr>
          <w:p w:rsidR="00C339A6" w:rsidRPr="00A87C52" w:rsidRDefault="00C339A6" w:rsidP="00C339A6">
            <w:pPr>
              <w:widowControl w:val="0"/>
              <w:autoSpaceDE w:val="0"/>
              <w:autoSpaceDN w:val="0"/>
              <w:adjustRightInd w:val="0"/>
              <w:jc w:val="both"/>
              <w:rPr>
                <w:sz w:val="12"/>
                <w:szCs w:val="14"/>
              </w:rPr>
            </w:pPr>
            <w:r w:rsidRPr="00A87C52">
              <w:rPr>
                <w:sz w:val="12"/>
                <w:szCs w:val="14"/>
              </w:rPr>
              <w:t>международный уровень</w:t>
            </w:r>
          </w:p>
        </w:tc>
        <w:tc>
          <w:tcPr>
            <w:tcW w:w="2126" w:type="dxa"/>
            <w:gridSpan w:val="2"/>
            <w:shd w:val="clear" w:color="auto" w:fill="auto"/>
          </w:tcPr>
          <w:p w:rsidR="00C339A6" w:rsidRPr="00A87C52" w:rsidRDefault="00C339A6" w:rsidP="00C339A6">
            <w:pPr>
              <w:widowControl w:val="0"/>
              <w:autoSpaceDE w:val="0"/>
              <w:autoSpaceDN w:val="0"/>
              <w:adjustRightInd w:val="0"/>
              <w:jc w:val="center"/>
              <w:rPr>
                <w:sz w:val="12"/>
                <w:szCs w:val="14"/>
              </w:rPr>
            </w:pPr>
            <w:r w:rsidRPr="00A87C52">
              <w:rPr>
                <w:sz w:val="12"/>
                <w:szCs w:val="14"/>
              </w:rPr>
              <w:t>2</w:t>
            </w:r>
          </w:p>
        </w:tc>
      </w:tr>
      <w:tr w:rsidR="00A87C52" w:rsidRPr="00A87C52" w:rsidTr="00C339A6">
        <w:trPr>
          <w:trHeight w:val="20"/>
        </w:trPr>
        <w:tc>
          <w:tcPr>
            <w:tcW w:w="776" w:type="dxa"/>
            <w:gridSpan w:val="2"/>
            <w:shd w:val="clear" w:color="auto" w:fill="auto"/>
          </w:tcPr>
          <w:p w:rsidR="00C339A6" w:rsidRPr="00A87C52" w:rsidRDefault="00C339A6" w:rsidP="00C339A6">
            <w:pPr>
              <w:widowControl w:val="0"/>
              <w:autoSpaceDE w:val="0"/>
              <w:autoSpaceDN w:val="0"/>
              <w:adjustRightInd w:val="0"/>
              <w:jc w:val="both"/>
              <w:rPr>
                <w:sz w:val="12"/>
                <w:szCs w:val="14"/>
              </w:rPr>
            </w:pPr>
            <w:r w:rsidRPr="00A87C52">
              <w:rPr>
                <w:sz w:val="12"/>
                <w:szCs w:val="14"/>
              </w:rPr>
              <w:t>16.2.</w:t>
            </w:r>
          </w:p>
        </w:tc>
        <w:tc>
          <w:tcPr>
            <w:tcW w:w="6521" w:type="dxa"/>
            <w:gridSpan w:val="2"/>
            <w:shd w:val="clear" w:color="auto" w:fill="auto"/>
          </w:tcPr>
          <w:p w:rsidR="00C339A6" w:rsidRPr="00A87C52" w:rsidRDefault="00C339A6" w:rsidP="00C339A6">
            <w:pPr>
              <w:widowControl w:val="0"/>
              <w:autoSpaceDE w:val="0"/>
              <w:autoSpaceDN w:val="0"/>
              <w:adjustRightInd w:val="0"/>
              <w:jc w:val="both"/>
              <w:rPr>
                <w:sz w:val="12"/>
                <w:szCs w:val="14"/>
              </w:rPr>
            </w:pPr>
            <w:r w:rsidRPr="00A87C52">
              <w:rPr>
                <w:sz w:val="12"/>
                <w:szCs w:val="14"/>
              </w:rPr>
              <w:t>федеральный уровень</w:t>
            </w:r>
          </w:p>
        </w:tc>
        <w:tc>
          <w:tcPr>
            <w:tcW w:w="2126" w:type="dxa"/>
            <w:gridSpan w:val="2"/>
            <w:shd w:val="clear" w:color="auto" w:fill="auto"/>
          </w:tcPr>
          <w:p w:rsidR="00C339A6" w:rsidRPr="00A87C52" w:rsidRDefault="00C339A6" w:rsidP="00C339A6">
            <w:pPr>
              <w:widowControl w:val="0"/>
              <w:autoSpaceDE w:val="0"/>
              <w:autoSpaceDN w:val="0"/>
              <w:adjustRightInd w:val="0"/>
              <w:jc w:val="center"/>
              <w:rPr>
                <w:sz w:val="12"/>
                <w:szCs w:val="14"/>
              </w:rPr>
            </w:pPr>
            <w:r w:rsidRPr="00A87C52">
              <w:rPr>
                <w:sz w:val="12"/>
                <w:szCs w:val="14"/>
              </w:rPr>
              <w:t>1,5</w:t>
            </w:r>
          </w:p>
        </w:tc>
      </w:tr>
      <w:tr w:rsidR="00A87C52" w:rsidRPr="00A87C52" w:rsidTr="00C339A6">
        <w:trPr>
          <w:trHeight w:val="20"/>
        </w:trPr>
        <w:tc>
          <w:tcPr>
            <w:tcW w:w="776" w:type="dxa"/>
            <w:gridSpan w:val="2"/>
            <w:shd w:val="clear" w:color="auto" w:fill="auto"/>
          </w:tcPr>
          <w:p w:rsidR="00C339A6" w:rsidRPr="00A87C52" w:rsidRDefault="00C339A6" w:rsidP="00C339A6">
            <w:pPr>
              <w:widowControl w:val="0"/>
              <w:autoSpaceDE w:val="0"/>
              <w:autoSpaceDN w:val="0"/>
              <w:adjustRightInd w:val="0"/>
              <w:jc w:val="both"/>
              <w:rPr>
                <w:sz w:val="12"/>
                <w:szCs w:val="14"/>
              </w:rPr>
            </w:pPr>
            <w:r w:rsidRPr="00A87C52">
              <w:rPr>
                <w:sz w:val="12"/>
                <w:szCs w:val="14"/>
              </w:rPr>
              <w:t>16.3.</w:t>
            </w:r>
          </w:p>
        </w:tc>
        <w:tc>
          <w:tcPr>
            <w:tcW w:w="6521" w:type="dxa"/>
            <w:gridSpan w:val="2"/>
            <w:shd w:val="clear" w:color="auto" w:fill="auto"/>
          </w:tcPr>
          <w:p w:rsidR="00C339A6" w:rsidRPr="00A87C52" w:rsidRDefault="00C339A6" w:rsidP="00C339A6">
            <w:pPr>
              <w:widowControl w:val="0"/>
              <w:autoSpaceDE w:val="0"/>
              <w:autoSpaceDN w:val="0"/>
              <w:adjustRightInd w:val="0"/>
              <w:jc w:val="both"/>
              <w:rPr>
                <w:sz w:val="12"/>
                <w:szCs w:val="14"/>
              </w:rPr>
            </w:pPr>
            <w:r w:rsidRPr="00A87C52">
              <w:rPr>
                <w:sz w:val="12"/>
                <w:szCs w:val="14"/>
              </w:rPr>
              <w:t>региональный уровень</w:t>
            </w:r>
          </w:p>
        </w:tc>
        <w:tc>
          <w:tcPr>
            <w:tcW w:w="2126" w:type="dxa"/>
            <w:gridSpan w:val="2"/>
            <w:shd w:val="clear" w:color="auto" w:fill="auto"/>
          </w:tcPr>
          <w:p w:rsidR="00C339A6" w:rsidRPr="00A87C52" w:rsidRDefault="00C339A6" w:rsidP="00C339A6">
            <w:pPr>
              <w:widowControl w:val="0"/>
              <w:autoSpaceDE w:val="0"/>
              <w:autoSpaceDN w:val="0"/>
              <w:adjustRightInd w:val="0"/>
              <w:jc w:val="center"/>
              <w:rPr>
                <w:sz w:val="12"/>
                <w:szCs w:val="14"/>
              </w:rPr>
            </w:pPr>
            <w:r w:rsidRPr="00A87C52">
              <w:rPr>
                <w:sz w:val="12"/>
                <w:szCs w:val="14"/>
              </w:rPr>
              <w:t>1</w:t>
            </w:r>
          </w:p>
        </w:tc>
      </w:tr>
      <w:tr w:rsidR="00A87C52" w:rsidRPr="00A87C52" w:rsidTr="00C339A6">
        <w:trPr>
          <w:trHeight w:val="20"/>
        </w:trPr>
        <w:tc>
          <w:tcPr>
            <w:tcW w:w="776" w:type="dxa"/>
            <w:gridSpan w:val="2"/>
            <w:shd w:val="clear" w:color="auto" w:fill="auto"/>
          </w:tcPr>
          <w:p w:rsidR="00C339A6" w:rsidRPr="00A87C52" w:rsidRDefault="00C339A6" w:rsidP="00C339A6">
            <w:pPr>
              <w:widowControl w:val="0"/>
              <w:autoSpaceDE w:val="0"/>
              <w:autoSpaceDN w:val="0"/>
              <w:adjustRightInd w:val="0"/>
              <w:jc w:val="both"/>
              <w:rPr>
                <w:sz w:val="12"/>
                <w:szCs w:val="14"/>
              </w:rPr>
            </w:pPr>
            <w:r w:rsidRPr="00A87C52">
              <w:rPr>
                <w:sz w:val="12"/>
                <w:szCs w:val="14"/>
              </w:rPr>
              <w:t>16.4.</w:t>
            </w:r>
          </w:p>
        </w:tc>
        <w:tc>
          <w:tcPr>
            <w:tcW w:w="6521" w:type="dxa"/>
            <w:gridSpan w:val="2"/>
            <w:shd w:val="clear" w:color="auto" w:fill="auto"/>
          </w:tcPr>
          <w:p w:rsidR="00C339A6" w:rsidRPr="00A87C52" w:rsidRDefault="00C339A6" w:rsidP="00C339A6">
            <w:pPr>
              <w:widowControl w:val="0"/>
              <w:autoSpaceDE w:val="0"/>
              <w:autoSpaceDN w:val="0"/>
              <w:adjustRightInd w:val="0"/>
              <w:jc w:val="both"/>
              <w:rPr>
                <w:sz w:val="12"/>
                <w:szCs w:val="14"/>
              </w:rPr>
            </w:pPr>
            <w:r w:rsidRPr="00A87C52">
              <w:rPr>
                <w:sz w:val="12"/>
                <w:szCs w:val="14"/>
              </w:rPr>
              <w:t>муниципальный уровень</w:t>
            </w:r>
          </w:p>
        </w:tc>
        <w:tc>
          <w:tcPr>
            <w:tcW w:w="2126" w:type="dxa"/>
            <w:gridSpan w:val="2"/>
            <w:shd w:val="clear" w:color="auto" w:fill="auto"/>
          </w:tcPr>
          <w:p w:rsidR="00C339A6" w:rsidRPr="00A87C52" w:rsidRDefault="00C339A6" w:rsidP="00C339A6">
            <w:pPr>
              <w:widowControl w:val="0"/>
              <w:autoSpaceDE w:val="0"/>
              <w:autoSpaceDN w:val="0"/>
              <w:adjustRightInd w:val="0"/>
              <w:jc w:val="center"/>
              <w:rPr>
                <w:sz w:val="12"/>
                <w:szCs w:val="14"/>
              </w:rPr>
            </w:pPr>
            <w:r w:rsidRPr="00A87C52">
              <w:rPr>
                <w:sz w:val="12"/>
                <w:szCs w:val="14"/>
              </w:rPr>
              <w:t>1</w:t>
            </w:r>
          </w:p>
        </w:tc>
      </w:tr>
      <w:tr w:rsidR="00A87C52" w:rsidRPr="00A87C52" w:rsidTr="00C339A6">
        <w:trPr>
          <w:trHeight w:val="20"/>
        </w:trPr>
        <w:tc>
          <w:tcPr>
            <w:tcW w:w="776" w:type="dxa"/>
            <w:gridSpan w:val="2"/>
            <w:shd w:val="clear" w:color="auto" w:fill="auto"/>
          </w:tcPr>
          <w:p w:rsidR="00C339A6" w:rsidRPr="00A87C52" w:rsidRDefault="00C339A6" w:rsidP="00C339A6">
            <w:pPr>
              <w:widowControl w:val="0"/>
              <w:autoSpaceDE w:val="0"/>
              <w:autoSpaceDN w:val="0"/>
              <w:adjustRightInd w:val="0"/>
              <w:jc w:val="both"/>
              <w:rPr>
                <w:sz w:val="12"/>
                <w:szCs w:val="14"/>
              </w:rPr>
            </w:pPr>
            <w:r w:rsidRPr="00A87C52">
              <w:rPr>
                <w:sz w:val="12"/>
                <w:szCs w:val="14"/>
              </w:rPr>
              <w:t>16.5.</w:t>
            </w:r>
          </w:p>
        </w:tc>
        <w:tc>
          <w:tcPr>
            <w:tcW w:w="6521" w:type="dxa"/>
            <w:gridSpan w:val="2"/>
            <w:shd w:val="clear" w:color="auto" w:fill="auto"/>
          </w:tcPr>
          <w:p w:rsidR="00C339A6" w:rsidRPr="00A87C52" w:rsidRDefault="00C339A6" w:rsidP="00C339A6">
            <w:pPr>
              <w:widowControl w:val="0"/>
              <w:autoSpaceDE w:val="0"/>
              <w:autoSpaceDN w:val="0"/>
              <w:adjustRightInd w:val="0"/>
              <w:jc w:val="both"/>
              <w:rPr>
                <w:sz w:val="12"/>
                <w:szCs w:val="14"/>
              </w:rPr>
            </w:pPr>
            <w:r w:rsidRPr="00A87C52">
              <w:rPr>
                <w:sz w:val="12"/>
                <w:szCs w:val="14"/>
              </w:rPr>
              <w:t>внутриорганизационный уровень</w:t>
            </w:r>
          </w:p>
        </w:tc>
        <w:tc>
          <w:tcPr>
            <w:tcW w:w="2126" w:type="dxa"/>
            <w:gridSpan w:val="2"/>
            <w:shd w:val="clear" w:color="auto" w:fill="auto"/>
          </w:tcPr>
          <w:p w:rsidR="00C339A6" w:rsidRPr="00A87C52" w:rsidRDefault="00C339A6" w:rsidP="00C339A6">
            <w:pPr>
              <w:widowControl w:val="0"/>
              <w:autoSpaceDE w:val="0"/>
              <w:autoSpaceDN w:val="0"/>
              <w:adjustRightInd w:val="0"/>
              <w:jc w:val="center"/>
              <w:rPr>
                <w:sz w:val="12"/>
                <w:szCs w:val="14"/>
              </w:rPr>
            </w:pPr>
            <w:r w:rsidRPr="00A87C52">
              <w:rPr>
                <w:sz w:val="12"/>
                <w:szCs w:val="14"/>
              </w:rPr>
              <w:t>0,5</w:t>
            </w:r>
          </w:p>
        </w:tc>
      </w:tr>
      <w:tr w:rsidR="00A87C52" w:rsidRPr="00A87C52" w:rsidTr="00C339A6">
        <w:trPr>
          <w:trHeight w:val="20"/>
        </w:trPr>
        <w:tc>
          <w:tcPr>
            <w:tcW w:w="776" w:type="dxa"/>
            <w:gridSpan w:val="2"/>
            <w:shd w:val="clear" w:color="auto" w:fill="auto"/>
          </w:tcPr>
          <w:p w:rsidR="00C339A6" w:rsidRPr="00A87C52" w:rsidRDefault="00C339A6" w:rsidP="00C339A6">
            <w:pPr>
              <w:widowControl w:val="0"/>
              <w:autoSpaceDE w:val="0"/>
              <w:autoSpaceDN w:val="0"/>
              <w:adjustRightInd w:val="0"/>
              <w:jc w:val="both"/>
              <w:rPr>
                <w:sz w:val="12"/>
                <w:szCs w:val="14"/>
              </w:rPr>
            </w:pPr>
            <w:r w:rsidRPr="00A87C52">
              <w:rPr>
                <w:sz w:val="12"/>
                <w:szCs w:val="14"/>
              </w:rPr>
              <w:t>17.</w:t>
            </w:r>
          </w:p>
        </w:tc>
        <w:tc>
          <w:tcPr>
            <w:tcW w:w="6521" w:type="dxa"/>
            <w:gridSpan w:val="2"/>
            <w:shd w:val="clear" w:color="auto" w:fill="auto"/>
          </w:tcPr>
          <w:p w:rsidR="00C339A6" w:rsidRPr="00A87C52" w:rsidRDefault="00C339A6" w:rsidP="00C339A6">
            <w:pPr>
              <w:widowControl w:val="0"/>
              <w:autoSpaceDE w:val="0"/>
              <w:autoSpaceDN w:val="0"/>
              <w:adjustRightInd w:val="0"/>
              <w:jc w:val="both"/>
              <w:rPr>
                <w:sz w:val="12"/>
                <w:szCs w:val="14"/>
              </w:rPr>
            </w:pPr>
            <w:r w:rsidRPr="00A87C52">
              <w:rPr>
                <w:sz w:val="12"/>
                <w:szCs w:val="14"/>
              </w:rPr>
              <w:t>Наличие публикаций за последние 3 года, предшествующие году проведения конкурсного отбора</w:t>
            </w:r>
          </w:p>
        </w:tc>
        <w:tc>
          <w:tcPr>
            <w:tcW w:w="2126" w:type="dxa"/>
            <w:gridSpan w:val="2"/>
            <w:shd w:val="clear" w:color="auto" w:fill="auto"/>
          </w:tcPr>
          <w:p w:rsidR="00C339A6" w:rsidRPr="00A87C52" w:rsidRDefault="00C339A6" w:rsidP="00C339A6">
            <w:pPr>
              <w:widowControl w:val="0"/>
              <w:autoSpaceDE w:val="0"/>
              <w:autoSpaceDN w:val="0"/>
              <w:adjustRightInd w:val="0"/>
              <w:jc w:val="center"/>
              <w:rPr>
                <w:sz w:val="12"/>
                <w:szCs w:val="14"/>
              </w:rPr>
            </w:pPr>
            <w:r w:rsidRPr="00A87C52">
              <w:rPr>
                <w:sz w:val="12"/>
                <w:szCs w:val="14"/>
              </w:rPr>
              <w:t>2</w:t>
            </w:r>
          </w:p>
        </w:tc>
      </w:tr>
      <w:tr w:rsidR="00A87C52" w:rsidRPr="00A87C52" w:rsidTr="00C339A6">
        <w:trPr>
          <w:trHeight w:val="20"/>
        </w:trPr>
        <w:tc>
          <w:tcPr>
            <w:tcW w:w="776" w:type="dxa"/>
            <w:gridSpan w:val="2"/>
            <w:shd w:val="clear" w:color="auto" w:fill="auto"/>
          </w:tcPr>
          <w:p w:rsidR="00C339A6" w:rsidRPr="00A87C52" w:rsidRDefault="00C339A6" w:rsidP="00C339A6">
            <w:pPr>
              <w:widowControl w:val="0"/>
              <w:autoSpaceDE w:val="0"/>
              <w:autoSpaceDN w:val="0"/>
              <w:adjustRightInd w:val="0"/>
              <w:jc w:val="both"/>
              <w:rPr>
                <w:sz w:val="12"/>
                <w:szCs w:val="14"/>
              </w:rPr>
            </w:pPr>
            <w:r w:rsidRPr="00A87C52">
              <w:rPr>
                <w:sz w:val="12"/>
                <w:szCs w:val="14"/>
              </w:rPr>
              <w:t>18.</w:t>
            </w:r>
          </w:p>
        </w:tc>
        <w:tc>
          <w:tcPr>
            <w:tcW w:w="6521" w:type="dxa"/>
            <w:gridSpan w:val="2"/>
            <w:shd w:val="clear" w:color="auto" w:fill="auto"/>
          </w:tcPr>
          <w:p w:rsidR="00C339A6" w:rsidRPr="00A87C52" w:rsidRDefault="00C339A6" w:rsidP="00C339A6">
            <w:pPr>
              <w:widowControl w:val="0"/>
              <w:autoSpaceDE w:val="0"/>
              <w:autoSpaceDN w:val="0"/>
              <w:adjustRightInd w:val="0"/>
              <w:jc w:val="both"/>
              <w:rPr>
                <w:sz w:val="12"/>
                <w:szCs w:val="14"/>
              </w:rPr>
            </w:pPr>
            <w:r w:rsidRPr="00A87C52">
              <w:rPr>
                <w:sz w:val="12"/>
                <w:szCs w:val="14"/>
              </w:rPr>
              <w:t>Создание "с нуля" организации, бизнеса или социального проекта, нового вида деятельности</w:t>
            </w:r>
          </w:p>
        </w:tc>
        <w:tc>
          <w:tcPr>
            <w:tcW w:w="2126" w:type="dxa"/>
            <w:gridSpan w:val="2"/>
            <w:shd w:val="clear" w:color="auto" w:fill="auto"/>
          </w:tcPr>
          <w:p w:rsidR="00C339A6" w:rsidRPr="00A87C52" w:rsidRDefault="00C339A6" w:rsidP="00C339A6">
            <w:pPr>
              <w:widowControl w:val="0"/>
              <w:autoSpaceDE w:val="0"/>
              <w:autoSpaceDN w:val="0"/>
              <w:adjustRightInd w:val="0"/>
              <w:jc w:val="center"/>
              <w:rPr>
                <w:sz w:val="12"/>
                <w:szCs w:val="14"/>
              </w:rPr>
            </w:pPr>
            <w:r w:rsidRPr="00A87C52">
              <w:rPr>
                <w:sz w:val="12"/>
                <w:szCs w:val="14"/>
              </w:rPr>
              <w:t>2</w:t>
            </w:r>
          </w:p>
        </w:tc>
      </w:tr>
      <w:tr w:rsidR="00A87C52" w:rsidRPr="00A87C52" w:rsidTr="00C339A6">
        <w:trPr>
          <w:trHeight w:val="20"/>
        </w:trPr>
        <w:tc>
          <w:tcPr>
            <w:tcW w:w="776" w:type="dxa"/>
            <w:gridSpan w:val="2"/>
            <w:shd w:val="clear" w:color="auto" w:fill="auto"/>
          </w:tcPr>
          <w:p w:rsidR="00C339A6" w:rsidRPr="00A87C52" w:rsidRDefault="00C339A6" w:rsidP="00C339A6">
            <w:pPr>
              <w:widowControl w:val="0"/>
              <w:autoSpaceDE w:val="0"/>
              <w:autoSpaceDN w:val="0"/>
              <w:adjustRightInd w:val="0"/>
              <w:jc w:val="both"/>
              <w:rPr>
                <w:sz w:val="12"/>
                <w:szCs w:val="14"/>
              </w:rPr>
            </w:pPr>
            <w:r w:rsidRPr="00A87C52">
              <w:rPr>
                <w:sz w:val="12"/>
                <w:szCs w:val="14"/>
              </w:rPr>
              <w:t>19.</w:t>
            </w:r>
          </w:p>
        </w:tc>
        <w:tc>
          <w:tcPr>
            <w:tcW w:w="6521" w:type="dxa"/>
            <w:gridSpan w:val="2"/>
            <w:shd w:val="clear" w:color="auto" w:fill="auto"/>
          </w:tcPr>
          <w:p w:rsidR="00C339A6" w:rsidRPr="00A87C52" w:rsidRDefault="00C339A6" w:rsidP="00C339A6">
            <w:pPr>
              <w:widowControl w:val="0"/>
              <w:autoSpaceDE w:val="0"/>
              <w:autoSpaceDN w:val="0"/>
              <w:adjustRightInd w:val="0"/>
              <w:jc w:val="both"/>
              <w:rPr>
                <w:sz w:val="12"/>
                <w:szCs w:val="14"/>
              </w:rPr>
            </w:pPr>
            <w:r w:rsidRPr="00A87C52">
              <w:rPr>
                <w:sz w:val="12"/>
                <w:szCs w:val="14"/>
              </w:rPr>
              <w:t>Выступление на общественных началах инициатором мероприятий, связанных с общественно-политической деятельностью, благотворительностью и общественной работой</w:t>
            </w:r>
          </w:p>
        </w:tc>
        <w:tc>
          <w:tcPr>
            <w:tcW w:w="2126" w:type="dxa"/>
            <w:gridSpan w:val="2"/>
            <w:shd w:val="clear" w:color="auto" w:fill="auto"/>
          </w:tcPr>
          <w:p w:rsidR="00C339A6" w:rsidRPr="00A87C52" w:rsidRDefault="00C339A6" w:rsidP="00C339A6">
            <w:pPr>
              <w:widowControl w:val="0"/>
              <w:autoSpaceDE w:val="0"/>
              <w:autoSpaceDN w:val="0"/>
              <w:adjustRightInd w:val="0"/>
              <w:jc w:val="center"/>
              <w:rPr>
                <w:sz w:val="12"/>
                <w:szCs w:val="14"/>
              </w:rPr>
            </w:pPr>
            <w:r w:rsidRPr="00A87C52">
              <w:rPr>
                <w:sz w:val="12"/>
                <w:szCs w:val="14"/>
              </w:rPr>
              <w:t>2</w:t>
            </w:r>
          </w:p>
        </w:tc>
      </w:tr>
    </w:tbl>
    <w:p w:rsidR="00C339A6" w:rsidRPr="00A87C52" w:rsidRDefault="00C339A6" w:rsidP="00C339A6">
      <w:pPr>
        <w:widowControl w:val="0"/>
        <w:autoSpaceDE w:val="0"/>
        <w:autoSpaceDN w:val="0"/>
        <w:adjustRightInd w:val="0"/>
        <w:jc w:val="center"/>
        <w:rPr>
          <w:sz w:val="14"/>
          <w:szCs w:val="14"/>
        </w:rPr>
      </w:pPr>
      <w:r w:rsidRPr="00A87C52">
        <w:rPr>
          <w:sz w:val="14"/>
          <w:szCs w:val="14"/>
        </w:rPr>
        <w:t>______________________</w:t>
      </w:r>
    </w:p>
    <w:p w:rsidR="00C339A6" w:rsidRPr="00A87C52" w:rsidRDefault="00C339A6" w:rsidP="00C339A6">
      <w:pPr>
        <w:widowControl w:val="0"/>
        <w:autoSpaceDE w:val="0"/>
        <w:autoSpaceDN w:val="0"/>
        <w:adjustRightInd w:val="0"/>
        <w:jc w:val="center"/>
        <w:rPr>
          <w:sz w:val="14"/>
          <w:szCs w:val="14"/>
        </w:rPr>
      </w:pPr>
    </w:p>
    <w:p w:rsidR="00C339A6" w:rsidRPr="00A87C52" w:rsidRDefault="00C339A6" w:rsidP="00C339A6">
      <w:pPr>
        <w:widowControl w:val="0"/>
        <w:autoSpaceDE w:val="0"/>
        <w:autoSpaceDN w:val="0"/>
        <w:adjustRightInd w:val="0"/>
        <w:jc w:val="right"/>
        <w:rPr>
          <w:sz w:val="14"/>
          <w:szCs w:val="14"/>
        </w:rPr>
      </w:pPr>
      <w:r w:rsidRPr="00A87C52">
        <w:rPr>
          <w:sz w:val="14"/>
          <w:szCs w:val="14"/>
        </w:rPr>
        <w:t>Приложение № 4</w:t>
      </w:r>
    </w:p>
    <w:p w:rsidR="00C339A6" w:rsidRPr="00A87C52" w:rsidRDefault="00C339A6" w:rsidP="00C339A6">
      <w:pPr>
        <w:widowControl w:val="0"/>
        <w:autoSpaceDE w:val="0"/>
        <w:autoSpaceDN w:val="0"/>
        <w:adjustRightInd w:val="0"/>
        <w:jc w:val="right"/>
        <w:rPr>
          <w:sz w:val="14"/>
          <w:szCs w:val="14"/>
        </w:rPr>
      </w:pPr>
      <w:r w:rsidRPr="00A87C52">
        <w:rPr>
          <w:sz w:val="14"/>
          <w:szCs w:val="14"/>
        </w:rPr>
        <w:t xml:space="preserve">                                                                  к Порядку формирования и использования резерва управленческих кадров</w:t>
      </w:r>
    </w:p>
    <w:p w:rsidR="00C339A6" w:rsidRPr="00A87C52" w:rsidRDefault="00C339A6" w:rsidP="00C339A6">
      <w:pPr>
        <w:widowControl w:val="0"/>
        <w:autoSpaceDE w:val="0"/>
        <w:autoSpaceDN w:val="0"/>
        <w:adjustRightInd w:val="0"/>
        <w:jc w:val="right"/>
        <w:rPr>
          <w:sz w:val="14"/>
          <w:szCs w:val="14"/>
        </w:rPr>
      </w:pPr>
      <w:r w:rsidRPr="00A87C52">
        <w:rPr>
          <w:sz w:val="14"/>
          <w:szCs w:val="14"/>
        </w:rPr>
        <w:t xml:space="preserve">                                                                  Солецкого муниципального округа</w:t>
      </w:r>
    </w:p>
    <w:p w:rsidR="00C339A6" w:rsidRPr="00A87C52" w:rsidRDefault="00C339A6" w:rsidP="00C339A6">
      <w:pPr>
        <w:jc w:val="center"/>
        <w:rPr>
          <w:sz w:val="14"/>
          <w:szCs w:val="14"/>
        </w:rPr>
      </w:pPr>
    </w:p>
    <w:p w:rsidR="00C339A6" w:rsidRPr="00A87C52" w:rsidRDefault="00C339A6" w:rsidP="00C339A6">
      <w:pPr>
        <w:jc w:val="center"/>
        <w:rPr>
          <w:b/>
          <w:sz w:val="14"/>
          <w:szCs w:val="14"/>
        </w:rPr>
      </w:pPr>
      <w:r w:rsidRPr="00A87C52">
        <w:rPr>
          <w:b/>
          <w:sz w:val="14"/>
          <w:szCs w:val="14"/>
        </w:rPr>
        <w:t>СОГЛАСИЕ</w:t>
      </w:r>
    </w:p>
    <w:p w:rsidR="00C339A6" w:rsidRPr="00A87C52" w:rsidRDefault="00C339A6" w:rsidP="00C339A6">
      <w:pPr>
        <w:jc w:val="center"/>
        <w:rPr>
          <w:sz w:val="14"/>
          <w:szCs w:val="14"/>
        </w:rPr>
      </w:pPr>
      <w:r w:rsidRPr="00A87C52">
        <w:rPr>
          <w:sz w:val="14"/>
          <w:szCs w:val="14"/>
        </w:rPr>
        <w:t xml:space="preserve">на передачу персональных данных </w:t>
      </w:r>
    </w:p>
    <w:p w:rsidR="00C339A6" w:rsidRPr="00A87C52" w:rsidRDefault="00C339A6" w:rsidP="00C339A6">
      <w:pPr>
        <w:jc w:val="center"/>
        <w:rPr>
          <w:sz w:val="14"/>
          <w:szCs w:val="14"/>
        </w:rPr>
      </w:pPr>
    </w:p>
    <w:p w:rsidR="00C339A6" w:rsidRPr="00A87C52" w:rsidRDefault="00C339A6" w:rsidP="00C339A6">
      <w:pPr>
        <w:jc w:val="both"/>
        <w:rPr>
          <w:sz w:val="14"/>
          <w:szCs w:val="14"/>
        </w:rPr>
      </w:pPr>
      <w:r w:rsidRPr="00A87C52">
        <w:rPr>
          <w:sz w:val="14"/>
          <w:szCs w:val="14"/>
        </w:rPr>
        <w:t>Я, __________________________________________________________,</w:t>
      </w:r>
    </w:p>
    <w:p w:rsidR="00C339A6" w:rsidRPr="00A87C52" w:rsidRDefault="00C339A6" w:rsidP="00C339A6">
      <w:pPr>
        <w:jc w:val="both"/>
        <w:rPr>
          <w:sz w:val="14"/>
          <w:szCs w:val="14"/>
        </w:rPr>
      </w:pPr>
      <w:r w:rsidRPr="00A87C52">
        <w:rPr>
          <w:sz w:val="14"/>
          <w:szCs w:val="14"/>
        </w:rPr>
        <w:t>паспорт __________________________________________________________</w:t>
      </w:r>
    </w:p>
    <w:p w:rsidR="00C339A6" w:rsidRPr="00A87C52" w:rsidRDefault="00C339A6" w:rsidP="00C339A6">
      <w:pPr>
        <w:jc w:val="both"/>
        <w:rPr>
          <w:sz w:val="14"/>
          <w:szCs w:val="14"/>
        </w:rPr>
      </w:pPr>
      <w:r w:rsidRPr="00A87C52">
        <w:rPr>
          <w:sz w:val="14"/>
          <w:szCs w:val="14"/>
        </w:rPr>
        <w:t>выдан ____________________________________________________________</w:t>
      </w:r>
    </w:p>
    <w:p w:rsidR="00C339A6" w:rsidRPr="00A87C52" w:rsidRDefault="00C339A6" w:rsidP="00C339A6">
      <w:pPr>
        <w:jc w:val="both"/>
        <w:rPr>
          <w:sz w:val="14"/>
          <w:szCs w:val="14"/>
        </w:rPr>
      </w:pPr>
      <w:r w:rsidRPr="00A87C52">
        <w:rPr>
          <w:sz w:val="14"/>
          <w:szCs w:val="14"/>
        </w:rPr>
        <w:t>_________________________________________________________________,  зарегистрирова</w:t>
      </w:r>
      <w:proofErr w:type="gramStart"/>
      <w:r w:rsidRPr="00A87C52">
        <w:rPr>
          <w:sz w:val="14"/>
          <w:szCs w:val="14"/>
        </w:rPr>
        <w:t>н(</w:t>
      </w:r>
      <w:proofErr w:type="gramEnd"/>
      <w:r w:rsidRPr="00A87C52">
        <w:rPr>
          <w:sz w:val="14"/>
          <w:szCs w:val="14"/>
        </w:rPr>
        <w:t>а)__________________________________________________</w:t>
      </w:r>
    </w:p>
    <w:p w:rsidR="00C339A6" w:rsidRPr="00A87C52" w:rsidRDefault="00C339A6" w:rsidP="00C339A6">
      <w:pPr>
        <w:suppressAutoHyphens/>
        <w:jc w:val="both"/>
        <w:rPr>
          <w:sz w:val="14"/>
          <w:szCs w:val="14"/>
        </w:rPr>
      </w:pPr>
      <w:proofErr w:type="gramStart"/>
      <w:r w:rsidRPr="00A87C52">
        <w:rPr>
          <w:sz w:val="14"/>
          <w:szCs w:val="14"/>
        </w:rPr>
        <w:t xml:space="preserve">__________________________________________________________________ согласен (согласна) на обработку своих персональных данных министерством государственного управления Новгородской области и передачу своих биографических данных (фамилия, имя, отчество, дата и место рождения, адрес регистрации, паспортные данные) в УМВД России по Новгородской области для подтверждения представленных мною сведений для участия в конкурсном отборе в резерв управленческих кадров Солецкого муниципального округа. </w:t>
      </w:r>
      <w:proofErr w:type="gramEnd"/>
    </w:p>
    <w:p w:rsidR="00C339A6" w:rsidRPr="00A87C52" w:rsidRDefault="00C339A6" w:rsidP="00C339A6">
      <w:pPr>
        <w:suppressAutoHyphens/>
        <w:autoSpaceDE w:val="0"/>
        <w:autoSpaceDN w:val="0"/>
        <w:adjustRightInd w:val="0"/>
        <w:jc w:val="both"/>
        <w:outlineLvl w:val="1"/>
        <w:rPr>
          <w:sz w:val="14"/>
          <w:szCs w:val="14"/>
        </w:rPr>
      </w:pPr>
      <w:r w:rsidRPr="00A87C52">
        <w:rPr>
          <w:sz w:val="14"/>
          <w:szCs w:val="14"/>
        </w:rPr>
        <w:t>Я проинформирова</w:t>
      </w:r>
      <w:proofErr w:type="gramStart"/>
      <w:r w:rsidRPr="00A87C52">
        <w:rPr>
          <w:sz w:val="14"/>
          <w:szCs w:val="14"/>
        </w:rPr>
        <w:t>н(</w:t>
      </w:r>
      <w:proofErr w:type="gramEnd"/>
      <w:r w:rsidRPr="00A87C52">
        <w:rPr>
          <w:sz w:val="14"/>
          <w:szCs w:val="14"/>
        </w:rPr>
        <w:t xml:space="preserve">а) о том, что под обработкой персональных данных понимаются действия (операции) с персональными данными в рамках выполнения Федерального закона от 27 июля 2006 года № 152-ФЗ "О персональных данных", конфиденциальность персональных данных соблюдается в рамках исполнения законодательства Российской Федерации.  </w:t>
      </w:r>
    </w:p>
    <w:p w:rsidR="00C339A6" w:rsidRPr="00A87C52" w:rsidRDefault="00C339A6" w:rsidP="00C339A6">
      <w:pPr>
        <w:suppressAutoHyphens/>
        <w:jc w:val="both"/>
        <w:rPr>
          <w:sz w:val="14"/>
          <w:szCs w:val="14"/>
        </w:rPr>
      </w:pPr>
      <w:r w:rsidRPr="00A87C52">
        <w:rPr>
          <w:sz w:val="14"/>
          <w:szCs w:val="14"/>
        </w:rPr>
        <w:lastRenderedPageBreak/>
        <w:t>Согласие дается на неопределенный срок и может быть отозвано мною путем направления письменного обращения.</w:t>
      </w:r>
    </w:p>
    <w:p w:rsidR="00C339A6" w:rsidRPr="00A87C52" w:rsidRDefault="00C339A6" w:rsidP="00C339A6">
      <w:pPr>
        <w:jc w:val="both"/>
        <w:rPr>
          <w:sz w:val="14"/>
          <w:szCs w:val="14"/>
        </w:rPr>
      </w:pPr>
      <w:r w:rsidRPr="00A87C52">
        <w:rPr>
          <w:sz w:val="14"/>
          <w:szCs w:val="14"/>
        </w:rPr>
        <w:t>______________________________</w:t>
      </w:r>
      <w:r w:rsidRPr="00A87C52">
        <w:rPr>
          <w:sz w:val="14"/>
          <w:szCs w:val="14"/>
        </w:rPr>
        <w:tab/>
        <w:t xml:space="preserve"> </w:t>
      </w:r>
      <w:r w:rsidRPr="00A87C52">
        <w:rPr>
          <w:sz w:val="14"/>
          <w:szCs w:val="14"/>
        </w:rPr>
        <w:tab/>
      </w:r>
    </w:p>
    <w:p w:rsidR="00C339A6" w:rsidRPr="00A87C52" w:rsidRDefault="00C339A6" w:rsidP="00C339A6">
      <w:pPr>
        <w:jc w:val="both"/>
        <w:rPr>
          <w:sz w:val="14"/>
          <w:szCs w:val="14"/>
          <w:vertAlign w:val="subscript"/>
        </w:rPr>
      </w:pPr>
      <w:r w:rsidRPr="00A87C52">
        <w:rPr>
          <w:sz w:val="14"/>
          <w:szCs w:val="14"/>
        </w:rPr>
        <w:t xml:space="preserve">     (Ф.И.О)</w:t>
      </w:r>
    </w:p>
    <w:p w:rsidR="00C339A6" w:rsidRPr="00A87C52" w:rsidRDefault="00C339A6" w:rsidP="00C339A6">
      <w:pPr>
        <w:rPr>
          <w:sz w:val="14"/>
          <w:szCs w:val="14"/>
        </w:rPr>
      </w:pPr>
      <w:r w:rsidRPr="00A87C52">
        <w:rPr>
          <w:sz w:val="14"/>
          <w:szCs w:val="14"/>
        </w:rPr>
        <w:t>______________________________</w:t>
      </w:r>
    </w:p>
    <w:p w:rsidR="00C339A6" w:rsidRPr="00A87C52" w:rsidRDefault="00C339A6" w:rsidP="00C339A6">
      <w:pPr>
        <w:jc w:val="both"/>
        <w:rPr>
          <w:sz w:val="14"/>
          <w:szCs w:val="14"/>
        </w:rPr>
      </w:pPr>
      <w:r w:rsidRPr="00A87C52">
        <w:rPr>
          <w:sz w:val="14"/>
          <w:szCs w:val="14"/>
        </w:rPr>
        <w:t xml:space="preserve">    (дата)</w:t>
      </w:r>
    </w:p>
    <w:p w:rsidR="00C339A6" w:rsidRPr="00A87C52" w:rsidRDefault="00C339A6" w:rsidP="00C339A6">
      <w:pPr>
        <w:widowControl w:val="0"/>
        <w:autoSpaceDE w:val="0"/>
        <w:autoSpaceDN w:val="0"/>
        <w:adjustRightInd w:val="0"/>
        <w:jc w:val="right"/>
        <w:rPr>
          <w:sz w:val="14"/>
          <w:szCs w:val="14"/>
        </w:rPr>
      </w:pPr>
      <w:r w:rsidRPr="00A87C52">
        <w:rPr>
          <w:sz w:val="14"/>
          <w:szCs w:val="14"/>
        </w:rPr>
        <w:t xml:space="preserve">        Приложение  № 5</w:t>
      </w:r>
    </w:p>
    <w:p w:rsidR="00C339A6" w:rsidRPr="00A87C52" w:rsidRDefault="00C339A6" w:rsidP="00C339A6">
      <w:pPr>
        <w:widowControl w:val="0"/>
        <w:autoSpaceDE w:val="0"/>
        <w:autoSpaceDN w:val="0"/>
        <w:adjustRightInd w:val="0"/>
        <w:jc w:val="right"/>
        <w:rPr>
          <w:sz w:val="14"/>
          <w:szCs w:val="14"/>
        </w:rPr>
      </w:pPr>
      <w:r w:rsidRPr="00A87C52">
        <w:rPr>
          <w:sz w:val="14"/>
          <w:szCs w:val="14"/>
        </w:rPr>
        <w:t xml:space="preserve">                                                                  к Порядку формирования и использования резерва управленческих кадров</w:t>
      </w:r>
    </w:p>
    <w:p w:rsidR="00C339A6" w:rsidRPr="00A87C52" w:rsidRDefault="00C339A6" w:rsidP="00C339A6">
      <w:pPr>
        <w:widowControl w:val="0"/>
        <w:autoSpaceDE w:val="0"/>
        <w:autoSpaceDN w:val="0"/>
        <w:adjustRightInd w:val="0"/>
        <w:jc w:val="right"/>
        <w:rPr>
          <w:sz w:val="14"/>
          <w:szCs w:val="14"/>
        </w:rPr>
      </w:pPr>
      <w:r w:rsidRPr="00A87C52">
        <w:rPr>
          <w:sz w:val="14"/>
          <w:szCs w:val="14"/>
        </w:rPr>
        <w:t xml:space="preserve">                                                                  Солецкого муниципального округа</w:t>
      </w:r>
    </w:p>
    <w:p w:rsidR="00C339A6" w:rsidRPr="00A87C52" w:rsidRDefault="00C339A6" w:rsidP="00C339A6">
      <w:pPr>
        <w:jc w:val="center"/>
        <w:rPr>
          <w:sz w:val="14"/>
          <w:szCs w:val="14"/>
        </w:rPr>
      </w:pPr>
    </w:p>
    <w:p w:rsidR="00C339A6" w:rsidRPr="00A87C52" w:rsidRDefault="00C339A6" w:rsidP="00C339A6">
      <w:pPr>
        <w:widowControl w:val="0"/>
        <w:autoSpaceDE w:val="0"/>
        <w:autoSpaceDN w:val="0"/>
        <w:adjustRightInd w:val="0"/>
        <w:jc w:val="both"/>
        <w:rPr>
          <w:sz w:val="14"/>
          <w:szCs w:val="14"/>
        </w:rPr>
      </w:pPr>
    </w:p>
    <w:p w:rsidR="00C339A6" w:rsidRPr="00A87C52" w:rsidRDefault="00C339A6" w:rsidP="00C339A6">
      <w:pPr>
        <w:widowControl w:val="0"/>
        <w:autoSpaceDE w:val="0"/>
        <w:autoSpaceDN w:val="0"/>
        <w:adjustRightInd w:val="0"/>
        <w:jc w:val="center"/>
        <w:rPr>
          <w:b/>
          <w:sz w:val="14"/>
          <w:szCs w:val="14"/>
        </w:rPr>
      </w:pPr>
      <w:r w:rsidRPr="00A87C52">
        <w:rPr>
          <w:b/>
          <w:sz w:val="14"/>
          <w:szCs w:val="14"/>
        </w:rPr>
        <w:t>ИНДИВИДУАЛЬНЫЙ ПЛАН</w:t>
      </w:r>
    </w:p>
    <w:p w:rsidR="00C339A6" w:rsidRPr="00A87C52" w:rsidRDefault="00C339A6" w:rsidP="00C339A6">
      <w:pPr>
        <w:widowControl w:val="0"/>
        <w:autoSpaceDE w:val="0"/>
        <w:autoSpaceDN w:val="0"/>
        <w:adjustRightInd w:val="0"/>
        <w:jc w:val="center"/>
        <w:rPr>
          <w:sz w:val="14"/>
          <w:szCs w:val="14"/>
        </w:rPr>
      </w:pPr>
      <w:r w:rsidRPr="00A87C52">
        <w:rPr>
          <w:sz w:val="14"/>
          <w:szCs w:val="14"/>
        </w:rPr>
        <w:t>профессионального развития</w:t>
      </w:r>
    </w:p>
    <w:p w:rsidR="00C339A6" w:rsidRPr="00A87C52" w:rsidRDefault="00C339A6" w:rsidP="00C339A6">
      <w:pPr>
        <w:widowControl w:val="0"/>
        <w:autoSpaceDE w:val="0"/>
        <w:autoSpaceDN w:val="0"/>
        <w:adjustRightInd w:val="0"/>
        <w:jc w:val="center"/>
        <w:rPr>
          <w:sz w:val="14"/>
          <w:szCs w:val="14"/>
        </w:rPr>
      </w:pPr>
    </w:p>
    <w:p w:rsidR="00C339A6" w:rsidRPr="00A87C52" w:rsidRDefault="00C339A6" w:rsidP="00C339A6">
      <w:pPr>
        <w:widowControl w:val="0"/>
        <w:autoSpaceDE w:val="0"/>
        <w:autoSpaceDN w:val="0"/>
        <w:adjustRightInd w:val="0"/>
        <w:jc w:val="both"/>
        <w:rPr>
          <w:sz w:val="14"/>
          <w:szCs w:val="14"/>
        </w:rPr>
      </w:pPr>
      <w:r w:rsidRPr="00A87C52">
        <w:rPr>
          <w:sz w:val="14"/>
          <w:szCs w:val="14"/>
        </w:rPr>
        <w:t>___________________________________________________________</w:t>
      </w:r>
    </w:p>
    <w:p w:rsidR="00C339A6" w:rsidRPr="00A87C52" w:rsidRDefault="00C339A6" w:rsidP="00C339A6">
      <w:pPr>
        <w:widowControl w:val="0"/>
        <w:autoSpaceDE w:val="0"/>
        <w:autoSpaceDN w:val="0"/>
        <w:adjustRightInd w:val="0"/>
        <w:jc w:val="center"/>
        <w:rPr>
          <w:sz w:val="14"/>
          <w:szCs w:val="14"/>
        </w:rPr>
      </w:pPr>
      <w:proofErr w:type="gramStart"/>
      <w:r w:rsidRPr="00A87C52">
        <w:rPr>
          <w:sz w:val="14"/>
          <w:szCs w:val="14"/>
        </w:rPr>
        <w:t xml:space="preserve">(Ф.И.О лица, включенного в резерв управленческих кадров </w:t>
      </w:r>
      <w:proofErr w:type="gramEnd"/>
    </w:p>
    <w:p w:rsidR="00C339A6" w:rsidRPr="00A87C52" w:rsidRDefault="00C339A6" w:rsidP="00C339A6">
      <w:pPr>
        <w:widowControl w:val="0"/>
        <w:autoSpaceDE w:val="0"/>
        <w:autoSpaceDN w:val="0"/>
        <w:adjustRightInd w:val="0"/>
        <w:jc w:val="center"/>
        <w:rPr>
          <w:sz w:val="14"/>
          <w:szCs w:val="14"/>
        </w:rPr>
      </w:pPr>
      <w:r w:rsidRPr="00A87C52">
        <w:rPr>
          <w:sz w:val="14"/>
          <w:szCs w:val="14"/>
        </w:rPr>
        <w:t>Солецкого муниципального округа)</w:t>
      </w:r>
    </w:p>
    <w:p w:rsidR="00C339A6" w:rsidRPr="00A87C52" w:rsidRDefault="00C339A6" w:rsidP="00C339A6">
      <w:pPr>
        <w:widowControl w:val="0"/>
        <w:autoSpaceDE w:val="0"/>
        <w:autoSpaceDN w:val="0"/>
        <w:adjustRightInd w:val="0"/>
        <w:jc w:val="center"/>
        <w:rPr>
          <w:sz w:val="14"/>
          <w:szCs w:val="1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2809"/>
        <w:gridCol w:w="1766"/>
      </w:tblGrid>
      <w:tr w:rsidR="00A87C52" w:rsidRPr="00A87C52" w:rsidTr="00C339A6">
        <w:tc>
          <w:tcPr>
            <w:tcW w:w="709" w:type="dxa"/>
            <w:shd w:val="clear" w:color="auto" w:fill="auto"/>
            <w:vAlign w:val="center"/>
          </w:tcPr>
          <w:p w:rsidR="00C339A6" w:rsidRPr="00A87C52" w:rsidRDefault="00C339A6" w:rsidP="00C339A6">
            <w:pPr>
              <w:widowControl w:val="0"/>
              <w:autoSpaceDE w:val="0"/>
              <w:autoSpaceDN w:val="0"/>
              <w:adjustRightInd w:val="0"/>
              <w:jc w:val="center"/>
              <w:rPr>
                <w:sz w:val="14"/>
                <w:szCs w:val="14"/>
              </w:rPr>
            </w:pPr>
            <w:r w:rsidRPr="00A87C52">
              <w:rPr>
                <w:sz w:val="14"/>
                <w:szCs w:val="14"/>
              </w:rPr>
              <w:t xml:space="preserve">№ </w:t>
            </w:r>
            <w:proofErr w:type="gramStart"/>
            <w:r w:rsidRPr="00A87C52">
              <w:rPr>
                <w:sz w:val="14"/>
                <w:szCs w:val="14"/>
              </w:rPr>
              <w:t>п</w:t>
            </w:r>
            <w:proofErr w:type="gramEnd"/>
            <w:r w:rsidRPr="00A87C52">
              <w:rPr>
                <w:sz w:val="14"/>
                <w:szCs w:val="14"/>
              </w:rPr>
              <w:t>/п</w:t>
            </w:r>
          </w:p>
        </w:tc>
        <w:tc>
          <w:tcPr>
            <w:tcW w:w="5563" w:type="dxa"/>
            <w:shd w:val="clear" w:color="auto" w:fill="auto"/>
            <w:vAlign w:val="center"/>
          </w:tcPr>
          <w:p w:rsidR="00C339A6" w:rsidRPr="00A87C52" w:rsidRDefault="00C339A6" w:rsidP="00C339A6">
            <w:pPr>
              <w:widowControl w:val="0"/>
              <w:autoSpaceDE w:val="0"/>
              <w:autoSpaceDN w:val="0"/>
              <w:adjustRightInd w:val="0"/>
              <w:jc w:val="center"/>
              <w:rPr>
                <w:sz w:val="14"/>
                <w:szCs w:val="14"/>
              </w:rPr>
            </w:pPr>
            <w:r w:rsidRPr="00A87C52">
              <w:rPr>
                <w:sz w:val="14"/>
                <w:szCs w:val="14"/>
              </w:rPr>
              <w:t>Наименование мероприятия</w:t>
            </w:r>
          </w:p>
        </w:tc>
        <w:tc>
          <w:tcPr>
            <w:tcW w:w="3084" w:type="dxa"/>
            <w:shd w:val="clear" w:color="auto" w:fill="auto"/>
            <w:vAlign w:val="center"/>
          </w:tcPr>
          <w:p w:rsidR="00C339A6" w:rsidRPr="00A87C52" w:rsidRDefault="00C339A6" w:rsidP="00C339A6">
            <w:pPr>
              <w:widowControl w:val="0"/>
              <w:autoSpaceDE w:val="0"/>
              <w:autoSpaceDN w:val="0"/>
              <w:adjustRightInd w:val="0"/>
              <w:jc w:val="center"/>
              <w:rPr>
                <w:sz w:val="14"/>
                <w:szCs w:val="14"/>
              </w:rPr>
            </w:pPr>
            <w:r w:rsidRPr="00A87C52">
              <w:rPr>
                <w:sz w:val="14"/>
                <w:szCs w:val="14"/>
              </w:rPr>
              <w:t>Срок выполнения</w:t>
            </w:r>
          </w:p>
        </w:tc>
      </w:tr>
      <w:tr w:rsidR="00A87C52" w:rsidRPr="00A87C52" w:rsidTr="00C339A6">
        <w:tc>
          <w:tcPr>
            <w:tcW w:w="709" w:type="dxa"/>
            <w:shd w:val="clear" w:color="auto" w:fill="auto"/>
          </w:tcPr>
          <w:p w:rsidR="00C339A6" w:rsidRPr="00A87C52" w:rsidRDefault="00C339A6" w:rsidP="00C339A6">
            <w:pPr>
              <w:widowControl w:val="0"/>
              <w:autoSpaceDE w:val="0"/>
              <w:autoSpaceDN w:val="0"/>
              <w:adjustRightInd w:val="0"/>
              <w:jc w:val="both"/>
              <w:rPr>
                <w:sz w:val="14"/>
                <w:szCs w:val="14"/>
              </w:rPr>
            </w:pPr>
            <w:r w:rsidRPr="00A87C52">
              <w:rPr>
                <w:sz w:val="14"/>
                <w:szCs w:val="14"/>
              </w:rPr>
              <w:t>…</w:t>
            </w:r>
          </w:p>
        </w:tc>
        <w:tc>
          <w:tcPr>
            <w:tcW w:w="5563" w:type="dxa"/>
            <w:shd w:val="clear" w:color="auto" w:fill="auto"/>
          </w:tcPr>
          <w:p w:rsidR="00C339A6" w:rsidRPr="00A87C52" w:rsidRDefault="00C339A6" w:rsidP="00C339A6">
            <w:pPr>
              <w:widowControl w:val="0"/>
              <w:autoSpaceDE w:val="0"/>
              <w:autoSpaceDN w:val="0"/>
              <w:adjustRightInd w:val="0"/>
              <w:jc w:val="both"/>
              <w:rPr>
                <w:sz w:val="14"/>
                <w:szCs w:val="14"/>
              </w:rPr>
            </w:pPr>
          </w:p>
        </w:tc>
        <w:tc>
          <w:tcPr>
            <w:tcW w:w="3084" w:type="dxa"/>
            <w:shd w:val="clear" w:color="auto" w:fill="auto"/>
          </w:tcPr>
          <w:p w:rsidR="00C339A6" w:rsidRPr="00A87C52" w:rsidRDefault="00C339A6" w:rsidP="00C339A6">
            <w:pPr>
              <w:widowControl w:val="0"/>
              <w:autoSpaceDE w:val="0"/>
              <w:autoSpaceDN w:val="0"/>
              <w:adjustRightInd w:val="0"/>
              <w:jc w:val="both"/>
              <w:rPr>
                <w:sz w:val="14"/>
                <w:szCs w:val="14"/>
              </w:rPr>
            </w:pPr>
          </w:p>
        </w:tc>
      </w:tr>
      <w:tr w:rsidR="00A87C52" w:rsidRPr="00A87C52" w:rsidTr="00C339A6">
        <w:tc>
          <w:tcPr>
            <w:tcW w:w="709" w:type="dxa"/>
            <w:shd w:val="clear" w:color="auto" w:fill="auto"/>
          </w:tcPr>
          <w:p w:rsidR="00C339A6" w:rsidRPr="00A87C52" w:rsidRDefault="00C339A6" w:rsidP="00C339A6">
            <w:pPr>
              <w:widowControl w:val="0"/>
              <w:autoSpaceDE w:val="0"/>
              <w:autoSpaceDN w:val="0"/>
              <w:adjustRightInd w:val="0"/>
              <w:jc w:val="both"/>
              <w:rPr>
                <w:sz w:val="14"/>
                <w:szCs w:val="14"/>
              </w:rPr>
            </w:pPr>
          </w:p>
        </w:tc>
        <w:tc>
          <w:tcPr>
            <w:tcW w:w="5563" w:type="dxa"/>
            <w:shd w:val="clear" w:color="auto" w:fill="auto"/>
          </w:tcPr>
          <w:p w:rsidR="00C339A6" w:rsidRPr="00A87C52" w:rsidRDefault="00C339A6" w:rsidP="00C339A6">
            <w:pPr>
              <w:widowControl w:val="0"/>
              <w:autoSpaceDE w:val="0"/>
              <w:autoSpaceDN w:val="0"/>
              <w:adjustRightInd w:val="0"/>
              <w:jc w:val="both"/>
              <w:rPr>
                <w:sz w:val="14"/>
                <w:szCs w:val="14"/>
              </w:rPr>
            </w:pPr>
          </w:p>
        </w:tc>
        <w:tc>
          <w:tcPr>
            <w:tcW w:w="3084" w:type="dxa"/>
            <w:shd w:val="clear" w:color="auto" w:fill="auto"/>
          </w:tcPr>
          <w:p w:rsidR="00C339A6" w:rsidRPr="00A87C52" w:rsidRDefault="00C339A6" w:rsidP="00C339A6">
            <w:pPr>
              <w:widowControl w:val="0"/>
              <w:autoSpaceDE w:val="0"/>
              <w:autoSpaceDN w:val="0"/>
              <w:adjustRightInd w:val="0"/>
              <w:jc w:val="both"/>
              <w:rPr>
                <w:sz w:val="14"/>
                <w:szCs w:val="14"/>
              </w:rPr>
            </w:pPr>
          </w:p>
        </w:tc>
      </w:tr>
    </w:tbl>
    <w:p w:rsidR="00C339A6" w:rsidRPr="00A87C52" w:rsidRDefault="00C339A6" w:rsidP="00C339A6">
      <w:pPr>
        <w:widowControl w:val="0"/>
        <w:autoSpaceDE w:val="0"/>
        <w:autoSpaceDN w:val="0"/>
        <w:adjustRightInd w:val="0"/>
        <w:jc w:val="center"/>
        <w:rPr>
          <w:sz w:val="14"/>
          <w:szCs w:val="14"/>
        </w:rPr>
      </w:pPr>
      <w:r w:rsidRPr="00A87C52">
        <w:rPr>
          <w:sz w:val="14"/>
          <w:szCs w:val="14"/>
        </w:rPr>
        <w:t>_________________________</w:t>
      </w:r>
    </w:p>
    <w:p w:rsidR="00C339A6" w:rsidRPr="00A87C52" w:rsidRDefault="00C339A6" w:rsidP="00C339A6">
      <w:pPr>
        <w:rPr>
          <w:sz w:val="14"/>
          <w:szCs w:val="14"/>
        </w:rPr>
      </w:pPr>
    </w:p>
    <w:p w:rsidR="00E40809" w:rsidRPr="00A87C52" w:rsidRDefault="00E40809" w:rsidP="00A60716">
      <w:pPr>
        <w:jc w:val="center"/>
        <w:rPr>
          <w:b/>
          <w:bCs/>
          <w:sz w:val="14"/>
          <w:szCs w:val="14"/>
        </w:rPr>
      </w:pPr>
    </w:p>
    <w:p w:rsidR="00E40809" w:rsidRPr="00A87C52" w:rsidRDefault="00E40809" w:rsidP="00A60716">
      <w:pPr>
        <w:jc w:val="center"/>
        <w:rPr>
          <w:b/>
          <w:bCs/>
          <w:sz w:val="14"/>
          <w:szCs w:val="14"/>
        </w:rPr>
      </w:pPr>
    </w:p>
    <w:p w:rsidR="00E40809" w:rsidRPr="00A87C52" w:rsidRDefault="00E40809" w:rsidP="00E40809">
      <w:pPr>
        <w:jc w:val="center"/>
        <w:rPr>
          <w:b/>
          <w:sz w:val="14"/>
        </w:rPr>
      </w:pPr>
      <w:r w:rsidRPr="00A87C52">
        <w:rPr>
          <w:b/>
          <w:sz w:val="14"/>
        </w:rPr>
        <w:t>ПОСТАНОВЛЕНИЕ</w:t>
      </w:r>
    </w:p>
    <w:p w:rsidR="00E40809" w:rsidRPr="00A87C52" w:rsidRDefault="00E40809" w:rsidP="00E40809">
      <w:pPr>
        <w:jc w:val="center"/>
        <w:rPr>
          <w:sz w:val="14"/>
        </w:rPr>
      </w:pPr>
      <w:r w:rsidRPr="00A87C52">
        <w:rPr>
          <w:sz w:val="14"/>
        </w:rPr>
        <w:t>Администрации Солецкого муниципального округа</w:t>
      </w:r>
    </w:p>
    <w:p w:rsidR="00E40809" w:rsidRPr="00A87C52" w:rsidRDefault="00E40809" w:rsidP="00E40809">
      <w:pPr>
        <w:jc w:val="center"/>
        <w:rPr>
          <w:sz w:val="14"/>
        </w:rPr>
      </w:pPr>
    </w:p>
    <w:p w:rsidR="00E40809" w:rsidRPr="00A87C52" w:rsidRDefault="00E40809" w:rsidP="00E40809">
      <w:pPr>
        <w:jc w:val="center"/>
        <w:rPr>
          <w:sz w:val="14"/>
        </w:rPr>
      </w:pPr>
      <w:r w:rsidRPr="00A87C52">
        <w:rPr>
          <w:sz w:val="14"/>
        </w:rPr>
        <w:t>от 31.03.2021 № 444</w:t>
      </w:r>
    </w:p>
    <w:p w:rsidR="00E40809" w:rsidRPr="00A87C52" w:rsidRDefault="00E40809" w:rsidP="00E40809">
      <w:pPr>
        <w:jc w:val="center"/>
        <w:rPr>
          <w:sz w:val="14"/>
        </w:rPr>
      </w:pPr>
      <w:r w:rsidRPr="00A87C52">
        <w:rPr>
          <w:sz w:val="14"/>
        </w:rPr>
        <w:t>г. Сольцы</w:t>
      </w:r>
    </w:p>
    <w:p w:rsidR="00C339A6" w:rsidRPr="00A87C52" w:rsidRDefault="00C339A6" w:rsidP="00E40809">
      <w:pPr>
        <w:jc w:val="center"/>
        <w:rPr>
          <w:sz w:val="14"/>
        </w:rPr>
      </w:pPr>
    </w:p>
    <w:p w:rsidR="00C339A6" w:rsidRPr="00A87C52" w:rsidRDefault="00C339A6" w:rsidP="00C339A6">
      <w:pPr>
        <w:suppressAutoHyphens/>
        <w:jc w:val="center"/>
        <w:rPr>
          <w:b/>
          <w:sz w:val="14"/>
          <w:szCs w:val="14"/>
        </w:rPr>
      </w:pPr>
      <w:r w:rsidRPr="00A87C52">
        <w:rPr>
          <w:b/>
          <w:sz w:val="14"/>
          <w:szCs w:val="14"/>
        </w:rPr>
        <w:t>О создании   чрезвычайной противоэпизоотической комиссии  Администрации муниципального округа</w:t>
      </w:r>
    </w:p>
    <w:p w:rsidR="00C339A6" w:rsidRPr="00A87C52" w:rsidRDefault="00C339A6" w:rsidP="00C339A6">
      <w:pPr>
        <w:suppressAutoHyphens/>
        <w:jc w:val="center"/>
        <w:rPr>
          <w:b/>
          <w:sz w:val="14"/>
          <w:szCs w:val="14"/>
        </w:rPr>
      </w:pPr>
    </w:p>
    <w:p w:rsidR="00C339A6" w:rsidRPr="00A87C52" w:rsidRDefault="00C339A6" w:rsidP="00C339A6">
      <w:pPr>
        <w:suppressAutoHyphens/>
        <w:ind w:firstLine="284"/>
        <w:jc w:val="both"/>
        <w:rPr>
          <w:sz w:val="14"/>
          <w:szCs w:val="14"/>
        </w:rPr>
      </w:pPr>
      <w:proofErr w:type="gramStart"/>
      <w:r w:rsidRPr="00A87C52">
        <w:rPr>
          <w:sz w:val="14"/>
          <w:szCs w:val="14"/>
        </w:rPr>
        <w:t>В соответствии с законом Российской Федерации от 14 мая 1993 года № 4979-1 «О ветеринарии», решением Думы Солецкого муниципального округа от 21.09.2020 № 7 «О правопреемстве органов местного самоуправления Солецкого муниципального округа Новгородской области» в целях оперативной разработки мер и проведения работ по предупреждению возникновения и ликвидации очагов, заразных и массовых незаразных болезней животных, включая сельскохозяйственных, домашних, зоопарковых и других животных, пушных</w:t>
      </w:r>
      <w:proofErr w:type="gramEnd"/>
      <w:r w:rsidRPr="00A87C52">
        <w:rPr>
          <w:sz w:val="14"/>
          <w:szCs w:val="14"/>
        </w:rPr>
        <w:t xml:space="preserve"> зверей, птиц, рыб и пчёл, защиты населения от болезней, общих для человека и животных, обеспечения эпизоотического и ветеринарно-санитарного благополучия в округе, Администрация  Солецкого муниципального округа </w:t>
      </w:r>
      <w:r w:rsidRPr="00A87C52">
        <w:rPr>
          <w:b/>
          <w:sz w:val="14"/>
          <w:szCs w:val="14"/>
        </w:rPr>
        <w:t>ПОСТАНОВЛЯЕТ:</w:t>
      </w:r>
    </w:p>
    <w:p w:rsidR="00C339A6" w:rsidRPr="00A87C52" w:rsidRDefault="00C339A6" w:rsidP="00C339A6">
      <w:pPr>
        <w:keepNext/>
        <w:suppressAutoHyphens/>
        <w:ind w:firstLine="284"/>
        <w:jc w:val="both"/>
        <w:outlineLvl w:val="0"/>
        <w:rPr>
          <w:sz w:val="14"/>
          <w:szCs w:val="14"/>
        </w:rPr>
      </w:pPr>
      <w:r w:rsidRPr="00A87C52">
        <w:rPr>
          <w:sz w:val="14"/>
          <w:szCs w:val="14"/>
        </w:rPr>
        <w:t>1. Создать  чрезвычайную противоэпизоотическую комиссию Администрации муниципального</w:t>
      </w:r>
      <w:r w:rsidRPr="00A87C52">
        <w:rPr>
          <w:b/>
          <w:sz w:val="14"/>
          <w:szCs w:val="14"/>
        </w:rPr>
        <w:t xml:space="preserve"> </w:t>
      </w:r>
      <w:r w:rsidRPr="00A87C52">
        <w:rPr>
          <w:sz w:val="14"/>
          <w:szCs w:val="14"/>
        </w:rPr>
        <w:t xml:space="preserve">округа. </w:t>
      </w:r>
    </w:p>
    <w:p w:rsidR="00C339A6" w:rsidRPr="00A87C52" w:rsidRDefault="00C339A6" w:rsidP="00C339A6">
      <w:pPr>
        <w:suppressAutoHyphens/>
        <w:ind w:firstLine="284"/>
        <w:jc w:val="both"/>
        <w:rPr>
          <w:sz w:val="14"/>
          <w:szCs w:val="14"/>
        </w:rPr>
      </w:pPr>
      <w:r w:rsidRPr="00A87C52">
        <w:rPr>
          <w:sz w:val="14"/>
          <w:szCs w:val="14"/>
        </w:rPr>
        <w:t>2.    Утвердить прилагаемые состав  и Положение о чрезвычайной противоэпизоотической комиссии</w:t>
      </w:r>
      <w:r w:rsidRPr="00A87C52">
        <w:rPr>
          <w:b/>
          <w:sz w:val="14"/>
          <w:szCs w:val="14"/>
        </w:rPr>
        <w:t xml:space="preserve"> </w:t>
      </w:r>
      <w:r w:rsidRPr="00A87C52">
        <w:rPr>
          <w:sz w:val="14"/>
          <w:szCs w:val="14"/>
        </w:rPr>
        <w:t xml:space="preserve">Администрации муниципального округа.  </w:t>
      </w:r>
    </w:p>
    <w:p w:rsidR="00C339A6" w:rsidRPr="00A87C52" w:rsidRDefault="00C339A6" w:rsidP="00C339A6">
      <w:pPr>
        <w:suppressAutoHyphens/>
        <w:ind w:firstLine="284"/>
        <w:jc w:val="both"/>
        <w:rPr>
          <w:sz w:val="14"/>
          <w:szCs w:val="14"/>
        </w:rPr>
      </w:pPr>
      <w:r w:rsidRPr="00A87C52">
        <w:rPr>
          <w:sz w:val="14"/>
          <w:szCs w:val="14"/>
        </w:rPr>
        <w:t>3. Признать утратившим силу постановление Администрации муниципального района от 04.04.2017 № 463 «О создании   районной чрезвычайной противоэпизоотической комиссии  на территории Солецкого муниципального района».</w:t>
      </w:r>
    </w:p>
    <w:p w:rsidR="00C339A6" w:rsidRPr="00A87C52" w:rsidRDefault="00C339A6" w:rsidP="00C339A6">
      <w:pPr>
        <w:ind w:firstLine="284"/>
        <w:contextualSpacing/>
        <w:jc w:val="both"/>
        <w:rPr>
          <w:sz w:val="14"/>
          <w:szCs w:val="14"/>
        </w:rPr>
      </w:pPr>
      <w:r w:rsidRPr="00A87C52">
        <w:rPr>
          <w:sz w:val="14"/>
          <w:szCs w:val="14"/>
        </w:rPr>
        <w:t>4. Настоящее постановление вступает в силу с момента опубликования.</w:t>
      </w:r>
    </w:p>
    <w:p w:rsidR="00C339A6" w:rsidRPr="00A87C52" w:rsidRDefault="00C339A6" w:rsidP="00C339A6">
      <w:pPr>
        <w:suppressAutoHyphens/>
        <w:ind w:firstLine="284"/>
        <w:jc w:val="both"/>
        <w:rPr>
          <w:sz w:val="14"/>
          <w:szCs w:val="14"/>
        </w:rPr>
      </w:pPr>
      <w:r w:rsidRPr="00A87C52">
        <w:rPr>
          <w:sz w:val="14"/>
          <w:szCs w:val="14"/>
        </w:rPr>
        <w:t xml:space="preserve">5. Опубликовать настоящее постановление в периодическом печатном </w:t>
      </w:r>
      <w:proofErr w:type="gramStart"/>
      <w:r w:rsidRPr="00A87C52">
        <w:rPr>
          <w:sz w:val="14"/>
          <w:szCs w:val="14"/>
        </w:rPr>
        <w:t>издании-бюллетень</w:t>
      </w:r>
      <w:proofErr w:type="gramEnd"/>
      <w:r w:rsidRPr="00A87C52">
        <w:rPr>
          <w:sz w:val="14"/>
          <w:szCs w:val="14"/>
        </w:rPr>
        <w:t xml:space="preserve"> «Солецкий вестник» и разместить на официальном сайте Администрации Солецкого муниципального округа  в информационно-телекоммуникационной сети «Интернет».</w:t>
      </w:r>
    </w:p>
    <w:p w:rsidR="00C339A6" w:rsidRPr="00A87C52" w:rsidRDefault="00C339A6" w:rsidP="00C339A6">
      <w:pPr>
        <w:tabs>
          <w:tab w:val="left" w:pos="6800"/>
        </w:tabs>
        <w:rPr>
          <w:b/>
          <w:sz w:val="14"/>
          <w:szCs w:val="14"/>
        </w:rPr>
      </w:pPr>
    </w:p>
    <w:p w:rsidR="00C339A6" w:rsidRPr="00A87C52" w:rsidRDefault="00C339A6" w:rsidP="00C339A6">
      <w:pPr>
        <w:tabs>
          <w:tab w:val="left" w:pos="6800"/>
        </w:tabs>
        <w:rPr>
          <w:b/>
          <w:sz w:val="14"/>
          <w:szCs w:val="14"/>
        </w:rPr>
      </w:pPr>
    </w:p>
    <w:p w:rsidR="00C339A6" w:rsidRPr="00A87C52" w:rsidRDefault="00C339A6" w:rsidP="00C339A6">
      <w:pPr>
        <w:rPr>
          <w:b/>
          <w:sz w:val="14"/>
          <w:szCs w:val="14"/>
        </w:rPr>
      </w:pPr>
      <w:proofErr w:type="spellStart"/>
      <w:r w:rsidRPr="00A87C52">
        <w:rPr>
          <w:b/>
          <w:sz w:val="14"/>
          <w:szCs w:val="14"/>
        </w:rPr>
        <w:t>И.о</w:t>
      </w:r>
      <w:proofErr w:type="spellEnd"/>
      <w:r w:rsidRPr="00A87C52">
        <w:rPr>
          <w:b/>
          <w:sz w:val="14"/>
          <w:szCs w:val="14"/>
        </w:rPr>
        <w:t xml:space="preserve">. Главы муниципального округа   Т.А. Миронычева </w:t>
      </w:r>
    </w:p>
    <w:p w:rsidR="00C339A6" w:rsidRPr="00A87C52" w:rsidRDefault="00C339A6" w:rsidP="00C339A6">
      <w:pPr>
        <w:pStyle w:val="Style2"/>
        <w:widowControl/>
        <w:suppressAutoHyphens/>
        <w:spacing w:line="240" w:lineRule="auto"/>
        <w:jc w:val="right"/>
        <w:rPr>
          <w:rStyle w:val="FontStyle23"/>
          <w:sz w:val="14"/>
          <w:szCs w:val="14"/>
        </w:rPr>
      </w:pPr>
    </w:p>
    <w:p w:rsidR="00C339A6" w:rsidRPr="00A87C52" w:rsidRDefault="00C339A6" w:rsidP="00C339A6">
      <w:pPr>
        <w:pStyle w:val="Style2"/>
        <w:widowControl/>
        <w:suppressAutoHyphens/>
        <w:spacing w:line="240" w:lineRule="auto"/>
        <w:jc w:val="right"/>
        <w:rPr>
          <w:rStyle w:val="FontStyle23"/>
          <w:sz w:val="12"/>
          <w:szCs w:val="14"/>
        </w:rPr>
      </w:pPr>
      <w:r w:rsidRPr="00A87C52">
        <w:rPr>
          <w:rStyle w:val="FontStyle23"/>
          <w:sz w:val="12"/>
          <w:szCs w:val="14"/>
        </w:rPr>
        <w:t xml:space="preserve">Утвержден </w:t>
      </w:r>
    </w:p>
    <w:p w:rsidR="00C339A6" w:rsidRPr="00A87C52" w:rsidRDefault="00C339A6" w:rsidP="00C339A6">
      <w:pPr>
        <w:pStyle w:val="Style2"/>
        <w:widowControl/>
        <w:suppressAutoHyphens/>
        <w:spacing w:line="240" w:lineRule="auto"/>
        <w:jc w:val="right"/>
        <w:rPr>
          <w:rStyle w:val="FontStyle23"/>
          <w:sz w:val="12"/>
          <w:szCs w:val="14"/>
        </w:rPr>
      </w:pPr>
      <w:r w:rsidRPr="00A87C52">
        <w:rPr>
          <w:rStyle w:val="FontStyle23"/>
          <w:sz w:val="12"/>
          <w:szCs w:val="14"/>
        </w:rPr>
        <w:t xml:space="preserve">постановлением Администрации </w:t>
      </w:r>
    </w:p>
    <w:p w:rsidR="00C339A6" w:rsidRPr="00A87C52" w:rsidRDefault="00C339A6" w:rsidP="00C339A6">
      <w:pPr>
        <w:pStyle w:val="Style2"/>
        <w:widowControl/>
        <w:suppressAutoHyphens/>
        <w:spacing w:line="240" w:lineRule="auto"/>
        <w:jc w:val="right"/>
        <w:rPr>
          <w:rStyle w:val="FontStyle23"/>
          <w:sz w:val="12"/>
          <w:szCs w:val="14"/>
        </w:rPr>
      </w:pPr>
      <w:r w:rsidRPr="00A87C52">
        <w:rPr>
          <w:rStyle w:val="FontStyle23"/>
          <w:sz w:val="12"/>
          <w:szCs w:val="14"/>
        </w:rPr>
        <w:t xml:space="preserve">муниципального </w:t>
      </w:r>
      <w:r w:rsidRPr="00A87C52">
        <w:rPr>
          <w:sz w:val="12"/>
          <w:szCs w:val="14"/>
        </w:rPr>
        <w:t xml:space="preserve">округа </w:t>
      </w:r>
      <w:r w:rsidRPr="00A87C52">
        <w:rPr>
          <w:rStyle w:val="FontStyle23"/>
          <w:sz w:val="12"/>
          <w:szCs w:val="14"/>
        </w:rPr>
        <w:t xml:space="preserve"> </w:t>
      </w:r>
    </w:p>
    <w:p w:rsidR="00C339A6" w:rsidRPr="00A87C52" w:rsidRDefault="00C339A6" w:rsidP="00C339A6">
      <w:pPr>
        <w:pStyle w:val="Style2"/>
        <w:widowControl/>
        <w:suppressAutoHyphens/>
        <w:spacing w:line="240" w:lineRule="auto"/>
        <w:jc w:val="right"/>
        <w:rPr>
          <w:rStyle w:val="FontStyle23"/>
          <w:sz w:val="14"/>
          <w:szCs w:val="14"/>
        </w:rPr>
      </w:pPr>
      <w:r w:rsidRPr="00A87C52">
        <w:rPr>
          <w:rStyle w:val="FontStyle23"/>
          <w:sz w:val="12"/>
          <w:szCs w:val="14"/>
        </w:rPr>
        <w:t xml:space="preserve">                                                                                                         от  31.03.2021 № 444  </w:t>
      </w:r>
    </w:p>
    <w:p w:rsidR="00C339A6" w:rsidRPr="00A87C52" w:rsidRDefault="00C339A6" w:rsidP="00C339A6">
      <w:pPr>
        <w:pStyle w:val="Style2"/>
        <w:widowControl/>
        <w:suppressAutoHyphens/>
        <w:spacing w:line="240" w:lineRule="auto"/>
        <w:jc w:val="right"/>
        <w:rPr>
          <w:rStyle w:val="FontStyle23"/>
          <w:sz w:val="14"/>
          <w:szCs w:val="14"/>
        </w:rPr>
      </w:pPr>
    </w:p>
    <w:p w:rsidR="00C339A6" w:rsidRPr="00A87C52" w:rsidRDefault="00C339A6" w:rsidP="00C339A6">
      <w:pPr>
        <w:pStyle w:val="Style2"/>
        <w:widowControl/>
        <w:suppressAutoHyphens/>
        <w:spacing w:line="240" w:lineRule="auto"/>
        <w:jc w:val="center"/>
        <w:rPr>
          <w:rStyle w:val="FontStyle14"/>
          <w:b/>
          <w:bCs/>
          <w:i/>
          <w:iCs/>
          <w:sz w:val="14"/>
          <w:szCs w:val="14"/>
        </w:rPr>
      </w:pPr>
      <w:r w:rsidRPr="00A87C52">
        <w:rPr>
          <w:rStyle w:val="FontStyle23"/>
          <w:b/>
          <w:sz w:val="14"/>
          <w:szCs w:val="14"/>
        </w:rPr>
        <w:t>Состав</w:t>
      </w:r>
    </w:p>
    <w:p w:rsidR="00C339A6" w:rsidRPr="00A87C52" w:rsidRDefault="00C339A6" w:rsidP="00C339A6">
      <w:pPr>
        <w:pStyle w:val="Style4"/>
        <w:widowControl/>
        <w:suppressAutoHyphens/>
        <w:spacing w:line="240" w:lineRule="auto"/>
        <w:ind w:firstLine="0"/>
        <w:jc w:val="center"/>
        <w:rPr>
          <w:rStyle w:val="FontStyle23"/>
          <w:b/>
          <w:sz w:val="14"/>
          <w:szCs w:val="14"/>
        </w:rPr>
      </w:pPr>
      <w:r w:rsidRPr="00A87C52">
        <w:rPr>
          <w:rStyle w:val="FontStyle23"/>
          <w:b/>
          <w:sz w:val="14"/>
          <w:szCs w:val="14"/>
        </w:rPr>
        <w:t xml:space="preserve">чрезвычайной противоэпизоотической комиссии </w:t>
      </w:r>
    </w:p>
    <w:p w:rsidR="00C339A6" w:rsidRPr="00A87C52" w:rsidRDefault="00C339A6" w:rsidP="00C339A6">
      <w:pPr>
        <w:pStyle w:val="Style4"/>
        <w:widowControl/>
        <w:suppressAutoHyphens/>
        <w:spacing w:line="240" w:lineRule="auto"/>
        <w:ind w:firstLine="0"/>
        <w:jc w:val="center"/>
        <w:rPr>
          <w:sz w:val="14"/>
          <w:szCs w:val="14"/>
        </w:rPr>
      </w:pPr>
      <w:r w:rsidRPr="00A87C52">
        <w:rPr>
          <w:b/>
          <w:sz w:val="14"/>
          <w:szCs w:val="14"/>
        </w:rPr>
        <w:t>Администрации муниципального округа</w:t>
      </w:r>
    </w:p>
    <w:p w:rsidR="00C339A6" w:rsidRPr="00A87C52" w:rsidRDefault="00C339A6" w:rsidP="00C339A6">
      <w:pPr>
        <w:suppressAutoHyphens/>
        <w:jc w:val="center"/>
        <w:rPr>
          <w:sz w:val="14"/>
          <w:szCs w:val="14"/>
        </w:rPr>
      </w:pPr>
    </w:p>
    <w:tbl>
      <w:tblPr>
        <w:tblW w:w="0" w:type="auto"/>
        <w:tblLook w:val="04A0" w:firstRow="1" w:lastRow="0" w:firstColumn="1" w:lastColumn="0" w:noHBand="0" w:noVBand="1"/>
      </w:tblPr>
      <w:tblGrid>
        <w:gridCol w:w="1001"/>
        <w:gridCol w:w="4204"/>
      </w:tblGrid>
      <w:tr w:rsidR="00A87C52" w:rsidRPr="00A87C52" w:rsidTr="00C339A6">
        <w:trPr>
          <w:trHeight w:val="20"/>
        </w:trPr>
        <w:tc>
          <w:tcPr>
            <w:tcW w:w="0" w:type="auto"/>
            <w:shd w:val="clear" w:color="auto" w:fill="auto"/>
          </w:tcPr>
          <w:p w:rsidR="00C339A6" w:rsidRPr="00A87C52" w:rsidRDefault="00C339A6" w:rsidP="00C339A6">
            <w:pPr>
              <w:suppressAutoHyphens/>
              <w:rPr>
                <w:sz w:val="14"/>
                <w:szCs w:val="14"/>
              </w:rPr>
            </w:pPr>
            <w:r w:rsidRPr="00A87C52">
              <w:rPr>
                <w:sz w:val="14"/>
                <w:szCs w:val="14"/>
              </w:rPr>
              <w:t>Дуничев Ю.Н.</w:t>
            </w:r>
          </w:p>
        </w:tc>
        <w:tc>
          <w:tcPr>
            <w:tcW w:w="0" w:type="auto"/>
            <w:shd w:val="clear" w:color="auto" w:fill="auto"/>
          </w:tcPr>
          <w:p w:rsidR="00C339A6" w:rsidRPr="00A87C52" w:rsidRDefault="00C339A6" w:rsidP="00C339A6">
            <w:pPr>
              <w:jc w:val="both"/>
              <w:rPr>
                <w:sz w:val="14"/>
                <w:szCs w:val="14"/>
              </w:rPr>
            </w:pPr>
            <w:r w:rsidRPr="00A87C52">
              <w:rPr>
                <w:sz w:val="14"/>
                <w:szCs w:val="14"/>
              </w:rPr>
              <w:t>- первый заместитель Главы администрации муниципального округа,  председатель комиссии;</w:t>
            </w:r>
          </w:p>
        </w:tc>
      </w:tr>
      <w:tr w:rsidR="00A87C52" w:rsidRPr="00A87C52" w:rsidTr="00C339A6">
        <w:trPr>
          <w:trHeight w:val="20"/>
        </w:trPr>
        <w:tc>
          <w:tcPr>
            <w:tcW w:w="0" w:type="auto"/>
            <w:shd w:val="clear" w:color="auto" w:fill="auto"/>
          </w:tcPr>
          <w:p w:rsidR="00C339A6" w:rsidRPr="00A87C52" w:rsidRDefault="00C339A6" w:rsidP="00C339A6">
            <w:pPr>
              <w:suppressAutoHyphens/>
              <w:rPr>
                <w:sz w:val="14"/>
                <w:szCs w:val="14"/>
              </w:rPr>
            </w:pPr>
            <w:r w:rsidRPr="00A87C52">
              <w:rPr>
                <w:sz w:val="14"/>
                <w:szCs w:val="14"/>
              </w:rPr>
              <w:t>Ковалев П.А.</w:t>
            </w:r>
          </w:p>
          <w:p w:rsidR="00C339A6" w:rsidRPr="00A87C52" w:rsidRDefault="00C339A6" w:rsidP="00C339A6">
            <w:pPr>
              <w:suppressAutoHyphens/>
              <w:rPr>
                <w:sz w:val="14"/>
                <w:szCs w:val="14"/>
              </w:rPr>
            </w:pPr>
          </w:p>
          <w:p w:rsidR="00C339A6" w:rsidRPr="00A87C52" w:rsidRDefault="00C339A6" w:rsidP="00C339A6">
            <w:pPr>
              <w:suppressAutoHyphens/>
              <w:rPr>
                <w:sz w:val="14"/>
                <w:szCs w:val="14"/>
              </w:rPr>
            </w:pPr>
            <w:r w:rsidRPr="00A87C52">
              <w:rPr>
                <w:sz w:val="14"/>
                <w:szCs w:val="14"/>
              </w:rPr>
              <w:t>Шилова В.М.</w:t>
            </w:r>
          </w:p>
          <w:p w:rsidR="00C339A6" w:rsidRPr="00A87C52" w:rsidRDefault="00C339A6" w:rsidP="00C339A6">
            <w:pPr>
              <w:suppressAutoHyphens/>
              <w:rPr>
                <w:sz w:val="14"/>
                <w:szCs w:val="14"/>
              </w:rPr>
            </w:pPr>
          </w:p>
        </w:tc>
        <w:tc>
          <w:tcPr>
            <w:tcW w:w="0" w:type="auto"/>
            <w:shd w:val="clear" w:color="auto" w:fill="auto"/>
          </w:tcPr>
          <w:p w:rsidR="00C339A6" w:rsidRPr="00A87C52" w:rsidRDefault="00C339A6" w:rsidP="00C339A6">
            <w:pPr>
              <w:jc w:val="both"/>
              <w:rPr>
                <w:sz w:val="14"/>
                <w:szCs w:val="14"/>
              </w:rPr>
            </w:pPr>
            <w:r w:rsidRPr="00A87C52">
              <w:rPr>
                <w:rStyle w:val="FontStyle23"/>
                <w:sz w:val="14"/>
                <w:szCs w:val="14"/>
              </w:rPr>
              <w:t xml:space="preserve">- начальник государственного учреждения </w:t>
            </w:r>
            <w:r w:rsidRPr="00A87C52">
              <w:rPr>
                <w:rStyle w:val="FontStyle18"/>
                <w:sz w:val="14"/>
                <w:szCs w:val="14"/>
              </w:rPr>
              <w:t xml:space="preserve">«Солецкая </w:t>
            </w:r>
            <w:r w:rsidRPr="00A87C52">
              <w:rPr>
                <w:rStyle w:val="FontStyle23"/>
                <w:sz w:val="14"/>
                <w:szCs w:val="14"/>
              </w:rPr>
              <w:t>районная ветеринарная станция», заместитель  предсе</w:t>
            </w:r>
            <w:r w:rsidRPr="00A87C52">
              <w:rPr>
                <w:rStyle w:val="FontStyle23"/>
                <w:sz w:val="14"/>
                <w:szCs w:val="14"/>
              </w:rPr>
              <w:softHyphen/>
              <w:t>дателя комиссии (по согласованию);</w:t>
            </w:r>
          </w:p>
          <w:p w:rsidR="00C339A6" w:rsidRPr="00A87C52" w:rsidRDefault="00C339A6" w:rsidP="00C339A6">
            <w:pPr>
              <w:jc w:val="both"/>
              <w:rPr>
                <w:sz w:val="14"/>
                <w:szCs w:val="14"/>
              </w:rPr>
            </w:pPr>
            <w:r w:rsidRPr="00A87C52">
              <w:rPr>
                <w:sz w:val="14"/>
                <w:szCs w:val="14"/>
              </w:rPr>
              <w:t>- главный специалист комитета по экономике, инвестициям и  сельскому хозяйству Администрации муниципального округа, секретарь комиссии.</w:t>
            </w:r>
          </w:p>
          <w:p w:rsidR="00C339A6" w:rsidRPr="00A87C52" w:rsidRDefault="00C339A6" w:rsidP="00C339A6">
            <w:pPr>
              <w:jc w:val="both"/>
              <w:rPr>
                <w:sz w:val="14"/>
                <w:szCs w:val="14"/>
              </w:rPr>
            </w:pPr>
          </w:p>
        </w:tc>
      </w:tr>
      <w:tr w:rsidR="00A87C52" w:rsidRPr="00A87C52" w:rsidTr="00C339A6">
        <w:trPr>
          <w:trHeight w:val="20"/>
        </w:trPr>
        <w:tc>
          <w:tcPr>
            <w:tcW w:w="0" w:type="auto"/>
            <w:shd w:val="clear" w:color="auto" w:fill="auto"/>
          </w:tcPr>
          <w:p w:rsidR="00C339A6" w:rsidRPr="00A87C52" w:rsidRDefault="00C339A6" w:rsidP="00C339A6">
            <w:pPr>
              <w:suppressAutoHyphens/>
              <w:rPr>
                <w:sz w:val="14"/>
                <w:szCs w:val="14"/>
              </w:rPr>
            </w:pPr>
            <w:r w:rsidRPr="00A87C52">
              <w:rPr>
                <w:sz w:val="14"/>
                <w:szCs w:val="14"/>
              </w:rPr>
              <w:lastRenderedPageBreak/>
              <w:t xml:space="preserve">Члены комиссии: </w:t>
            </w:r>
          </w:p>
          <w:p w:rsidR="00C339A6" w:rsidRPr="00A87C52" w:rsidRDefault="00C339A6" w:rsidP="00C339A6">
            <w:pPr>
              <w:suppressAutoHyphens/>
              <w:rPr>
                <w:sz w:val="14"/>
                <w:szCs w:val="14"/>
              </w:rPr>
            </w:pPr>
            <w:r w:rsidRPr="00A87C52">
              <w:rPr>
                <w:sz w:val="14"/>
                <w:szCs w:val="14"/>
              </w:rPr>
              <w:t>Евсеев В.В.</w:t>
            </w:r>
          </w:p>
          <w:p w:rsidR="00C339A6" w:rsidRPr="00A87C52" w:rsidRDefault="00C339A6" w:rsidP="00C339A6">
            <w:pPr>
              <w:suppressAutoHyphens/>
              <w:rPr>
                <w:sz w:val="14"/>
                <w:szCs w:val="14"/>
              </w:rPr>
            </w:pPr>
          </w:p>
          <w:p w:rsidR="00C339A6" w:rsidRPr="00A87C52" w:rsidRDefault="00C339A6" w:rsidP="00C339A6">
            <w:pPr>
              <w:suppressAutoHyphens/>
              <w:rPr>
                <w:sz w:val="14"/>
                <w:szCs w:val="14"/>
              </w:rPr>
            </w:pPr>
          </w:p>
          <w:p w:rsidR="00C339A6" w:rsidRPr="00A87C52" w:rsidRDefault="00C339A6" w:rsidP="00C339A6">
            <w:pPr>
              <w:suppressAutoHyphens/>
              <w:rPr>
                <w:sz w:val="14"/>
                <w:szCs w:val="14"/>
              </w:rPr>
            </w:pPr>
            <w:r w:rsidRPr="00A87C52">
              <w:rPr>
                <w:sz w:val="14"/>
                <w:szCs w:val="14"/>
              </w:rPr>
              <w:t xml:space="preserve">Игнатьев Ю.А. </w:t>
            </w:r>
          </w:p>
          <w:p w:rsidR="00C339A6" w:rsidRPr="00A87C52" w:rsidRDefault="00C339A6" w:rsidP="00C339A6">
            <w:pPr>
              <w:suppressAutoHyphens/>
              <w:rPr>
                <w:sz w:val="14"/>
                <w:szCs w:val="14"/>
              </w:rPr>
            </w:pPr>
            <w:r w:rsidRPr="00A87C52">
              <w:rPr>
                <w:sz w:val="14"/>
                <w:szCs w:val="14"/>
              </w:rPr>
              <w:t>Карпов В. Н.</w:t>
            </w:r>
          </w:p>
        </w:tc>
        <w:tc>
          <w:tcPr>
            <w:tcW w:w="0" w:type="auto"/>
            <w:shd w:val="clear" w:color="auto" w:fill="auto"/>
          </w:tcPr>
          <w:p w:rsidR="00C339A6" w:rsidRPr="00A87C52" w:rsidRDefault="00C339A6" w:rsidP="00C339A6">
            <w:pPr>
              <w:pStyle w:val="Style6"/>
              <w:widowControl/>
              <w:spacing w:line="240" w:lineRule="auto"/>
              <w:ind w:firstLine="0"/>
              <w:rPr>
                <w:rStyle w:val="FontStyle23"/>
                <w:sz w:val="14"/>
                <w:szCs w:val="14"/>
              </w:rPr>
            </w:pPr>
          </w:p>
          <w:p w:rsidR="00C339A6" w:rsidRPr="00A87C52" w:rsidRDefault="00C339A6" w:rsidP="00C339A6">
            <w:pPr>
              <w:pStyle w:val="Style6"/>
              <w:widowControl/>
              <w:spacing w:line="240" w:lineRule="auto"/>
              <w:ind w:firstLine="0"/>
              <w:rPr>
                <w:rStyle w:val="FontStyle23"/>
                <w:sz w:val="14"/>
                <w:szCs w:val="14"/>
              </w:rPr>
            </w:pPr>
          </w:p>
          <w:p w:rsidR="00C339A6" w:rsidRPr="00A87C52" w:rsidRDefault="00C339A6" w:rsidP="00C339A6">
            <w:pPr>
              <w:pStyle w:val="Style6"/>
              <w:widowControl/>
              <w:spacing w:line="240" w:lineRule="auto"/>
              <w:ind w:firstLine="0"/>
              <w:rPr>
                <w:rFonts w:ascii="Times New Roman" w:hAnsi="Times New Roman"/>
                <w:sz w:val="14"/>
                <w:szCs w:val="14"/>
              </w:rPr>
            </w:pPr>
            <w:r w:rsidRPr="00A87C52">
              <w:rPr>
                <w:rStyle w:val="FontStyle23"/>
                <w:sz w:val="14"/>
                <w:szCs w:val="14"/>
              </w:rPr>
              <w:t xml:space="preserve">- служащий 1 категории по Солецкому </w:t>
            </w:r>
            <w:r w:rsidRPr="00A87C52">
              <w:rPr>
                <w:rFonts w:ascii="Times New Roman" w:hAnsi="Times New Roman"/>
                <w:sz w:val="14"/>
                <w:szCs w:val="14"/>
              </w:rPr>
              <w:t xml:space="preserve">району </w:t>
            </w:r>
            <w:r w:rsidRPr="00A87C52">
              <w:rPr>
                <w:rStyle w:val="FontStyle23"/>
                <w:sz w:val="14"/>
                <w:szCs w:val="14"/>
              </w:rPr>
              <w:t xml:space="preserve"> комитета  охотничьего хозяйства и рыболовства Новгородской области (по согласованию);</w:t>
            </w:r>
          </w:p>
          <w:p w:rsidR="00C339A6" w:rsidRPr="00A87C52" w:rsidRDefault="00C339A6" w:rsidP="00C339A6">
            <w:pPr>
              <w:suppressAutoHyphens/>
              <w:jc w:val="both"/>
              <w:rPr>
                <w:sz w:val="14"/>
                <w:szCs w:val="14"/>
              </w:rPr>
            </w:pPr>
            <w:r w:rsidRPr="00A87C52">
              <w:rPr>
                <w:sz w:val="14"/>
                <w:szCs w:val="14"/>
              </w:rPr>
              <w:t>- глава Выбитского территориального отдела Администрации муниципального округа;</w:t>
            </w:r>
          </w:p>
          <w:p w:rsidR="00C339A6" w:rsidRPr="00A87C52" w:rsidRDefault="00C339A6" w:rsidP="00C339A6">
            <w:pPr>
              <w:suppressAutoHyphens/>
              <w:jc w:val="both"/>
              <w:rPr>
                <w:sz w:val="14"/>
                <w:szCs w:val="14"/>
              </w:rPr>
            </w:pPr>
            <w:r w:rsidRPr="00A87C52">
              <w:rPr>
                <w:sz w:val="14"/>
                <w:szCs w:val="14"/>
              </w:rPr>
              <w:t>- начальник ФГКУ «14 ПЧ ФПС по Новгородской области»</w:t>
            </w:r>
            <w:r w:rsidRPr="00A87C52">
              <w:rPr>
                <w:rStyle w:val="FontStyle23"/>
                <w:sz w:val="14"/>
                <w:szCs w:val="14"/>
              </w:rPr>
              <w:t xml:space="preserve"> (по согласованию)</w:t>
            </w:r>
            <w:r w:rsidRPr="00A87C52">
              <w:rPr>
                <w:sz w:val="14"/>
                <w:szCs w:val="14"/>
              </w:rPr>
              <w:t>;</w:t>
            </w:r>
          </w:p>
        </w:tc>
      </w:tr>
      <w:tr w:rsidR="00A87C52" w:rsidRPr="00A87C52" w:rsidTr="00C339A6">
        <w:trPr>
          <w:trHeight w:val="49"/>
        </w:trPr>
        <w:tc>
          <w:tcPr>
            <w:tcW w:w="0" w:type="auto"/>
            <w:shd w:val="clear" w:color="auto" w:fill="auto"/>
          </w:tcPr>
          <w:p w:rsidR="00C339A6" w:rsidRPr="00A87C52" w:rsidRDefault="00C339A6" w:rsidP="00C339A6">
            <w:pPr>
              <w:suppressAutoHyphens/>
              <w:rPr>
                <w:sz w:val="14"/>
                <w:szCs w:val="14"/>
              </w:rPr>
            </w:pPr>
          </w:p>
        </w:tc>
        <w:tc>
          <w:tcPr>
            <w:tcW w:w="0" w:type="auto"/>
            <w:shd w:val="clear" w:color="auto" w:fill="auto"/>
          </w:tcPr>
          <w:p w:rsidR="00C339A6" w:rsidRPr="00A87C52" w:rsidRDefault="00C339A6" w:rsidP="00C339A6">
            <w:pPr>
              <w:suppressAutoHyphens/>
              <w:jc w:val="both"/>
              <w:rPr>
                <w:sz w:val="14"/>
                <w:szCs w:val="14"/>
              </w:rPr>
            </w:pPr>
          </w:p>
        </w:tc>
      </w:tr>
      <w:tr w:rsidR="00A87C52" w:rsidRPr="00A87C52" w:rsidTr="00C339A6">
        <w:trPr>
          <w:trHeight w:val="20"/>
        </w:trPr>
        <w:tc>
          <w:tcPr>
            <w:tcW w:w="0" w:type="auto"/>
            <w:shd w:val="clear" w:color="auto" w:fill="auto"/>
          </w:tcPr>
          <w:p w:rsidR="00C339A6" w:rsidRPr="00A87C52" w:rsidRDefault="00C339A6" w:rsidP="00C339A6">
            <w:pPr>
              <w:suppressAutoHyphens/>
              <w:rPr>
                <w:sz w:val="14"/>
                <w:szCs w:val="14"/>
              </w:rPr>
            </w:pPr>
            <w:r w:rsidRPr="00A87C52">
              <w:rPr>
                <w:sz w:val="14"/>
                <w:szCs w:val="14"/>
              </w:rPr>
              <w:t>Клюева А.С.</w:t>
            </w:r>
          </w:p>
          <w:p w:rsidR="00C339A6" w:rsidRPr="00A87C52" w:rsidRDefault="00C339A6" w:rsidP="00C339A6">
            <w:pPr>
              <w:suppressAutoHyphens/>
              <w:rPr>
                <w:sz w:val="14"/>
                <w:szCs w:val="14"/>
              </w:rPr>
            </w:pPr>
          </w:p>
          <w:p w:rsidR="00C339A6" w:rsidRPr="00A87C52" w:rsidRDefault="00C339A6" w:rsidP="00C339A6">
            <w:pPr>
              <w:suppressAutoHyphens/>
              <w:rPr>
                <w:sz w:val="14"/>
                <w:szCs w:val="14"/>
              </w:rPr>
            </w:pPr>
          </w:p>
        </w:tc>
        <w:tc>
          <w:tcPr>
            <w:tcW w:w="0" w:type="auto"/>
            <w:shd w:val="clear" w:color="auto" w:fill="auto"/>
          </w:tcPr>
          <w:p w:rsidR="00C339A6" w:rsidRPr="00A87C52" w:rsidRDefault="00C339A6" w:rsidP="00C339A6">
            <w:pPr>
              <w:pStyle w:val="Style6"/>
              <w:widowControl/>
              <w:spacing w:line="240" w:lineRule="auto"/>
              <w:ind w:firstLine="0"/>
              <w:rPr>
                <w:rFonts w:ascii="Times New Roman" w:hAnsi="Times New Roman"/>
                <w:sz w:val="14"/>
                <w:szCs w:val="14"/>
              </w:rPr>
            </w:pPr>
            <w:r w:rsidRPr="00A87C52">
              <w:rPr>
                <w:rFonts w:ascii="Times New Roman" w:hAnsi="Times New Roman"/>
                <w:sz w:val="14"/>
                <w:szCs w:val="14"/>
              </w:rPr>
              <w:t>- главный специалист по делам гражданской обороны и чрезвычайным ситуациям Администрации муниципального округа;</w:t>
            </w:r>
          </w:p>
        </w:tc>
      </w:tr>
      <w:tr w:rsidR="00A87C52" w:rsidRPr="00A87C52" w:rsidTr="00C339A6">
        <w:trPr>
          <w:trHeight w:val="20"/>
        </w:trPr>
        <w:tc>
          <w:tcPr>
            <w:tcW w:w="0" w:type="auto"/>
            <w:shd w:val="clear" w:color="auto" w:fill="auto"/>
          </w:tcPr>
          <w:p w:rsidR="00C339A6" w:rsidRPr="00A87C52" w:rsidRDefault="00C339A6" w:rsidP="00C339A6">
            <w:pPr>
              <w:suppressAutoHyphens/>
              <w:rPr>
                <w:rStyle w:val="FontStyle23"/>
                <w:sz w:val="14"/>
                <w:szCs w:val="14"/>
              </w:rPr>
            </w:pPr>
            <w:proofErr w:type="spellStart"/>
            <w:r w:rsidRPr="00A87C52">
              <w:rPr>
                <w:rStyle w:val="FontStyle23"/>
                <w:sz w:val="14"/>
                <w:szCs w:val="14"/>
              </w:rPr>
              <w:t>Ланцов</w:t>
            </w:r>
            <w:proofErr w:type="spellEnd"/>
            <w:r w:rsidRPr="00A87C52">
              <w:rPr>
                <w:rStyle w:val="FontStyle23"/>
                <w:sz w:val="14"/>
                <w:szCs w:val="14"/>
              </w:rPr>
              <w:t xml:space="preserve"> А.Ю.</w:t>
            </w:r>
          </w:p>
          <w:p w:rsidR="00C339A6" w:rsidRPr="00A87C52" w:rsidRDefault="00C339A6" w:rsidP="00C339A6">
            <w:pPr>
              <w:suppressAutoHyphens/>
              <w:rPr>
                <w:sz w:val="14"/>
                <w:szCs w:val="14"/>
              </w:rPr>
            </w:pPr>
          </w:p>
          <w:p w:rsidR="00C339A6" w:rsidRPr="00A87C52" w:rsidRDefault="00C339A6" w:rsidP="00C339A6">
            <w:pPr>
              <w:suppressAutoHyphens/>
              <w:rPr>
                <w:sz w:val="14"/>
                <w:szCs w:val="14"/>
              </w:rPr>
            </w:pPr>
            <w:r w:rsidRPr="00A87C52">
              <w:rPr>
                <w:sz w:val="14"/>
                <w:szCs w:val="14"/>
              </w:rPr>
              <w:t>Петухова И.Н.</w:t>
            </w:r>
          </w:p>
          <w:p w:rsidR="00C339A6" w:rsidRPr="00A87C52" w:rsidRDefault="00C339A6" w:rsidP="00C339A6">
            <w:pPr>
              <w:suppressAutoHyphens/>
              <w:rPr>
                <w:sz w:val="14"/>
                <w:szCs w:val="14"/>
              </w:rPr>
            </w:pPr>
            <w:r w:rsidRPr="00A87C52">
              <w:rPr>
                <w:sz w:val="14"/>
                <w:szCs w:val="14"/>
              </w:rPr>
              <w:t>Сырков В.В.</w:t>
            </w:r>
          </w:p>
          <w:p w:rsidR="00C339A6" w:rsidRPr="00A87C52" w:rsidRDefault="00C339A6" w:rsidP="00C339A6">
            <w:pPr>
              <w:suppressAutoHyphens/>
              <w:rPr>
                <w:sz w:val="14"/>
                <w:szCs w:val="14"/>
              </w:rPr>
            </w:pPr>
          </w:p>
          <w:p w:rsidR="00C339A6" w:rsidRPr="00A87C52" w:rsidRDefault="00C339A6" w:rsidP="00C339A6">
            <w:pPr>
              <w:suppressAutoHyphens/>
              <w:rPr>
                <w:sz w:val="14"/>
                <w:szCs w:val="14"/>
              </w:rPr>
            </w:pPr>
          </w:p>
          <w:p w:rsidR="00C339A6" w:rsidRPr="00A87C52" w:rsidRDefault="00C339A6" w:rsidP="00C339A6">
            <w:pPr>
              <w:suppressAutoHyphens/>
              <w:rPr>
                <w:sz w:val="14"/>
                <w:szCs w:val="14"/>
              </w:rPr>
            </w:pPr>
            <w:r w:rsidRPr="00A87C52">
              <w:rPr>
                <w:sz w:val="14"/>
                <w:szCs w:val="14"/>
              </w:rPr>
              <w:t>Трофимов Р.Н.</w:t>
            </w:r>
          </w:p>
        </w:tc>
        <w:tc>
          <w:tcPr>
            <w:tcW w:w="0" w:type="auto"/>
            <w:shd w:val="clear" w:color="auto" w:fill="auto"/>
          </w:tcPr>
          <w:p w:rsidR="00C339A6" w:rsidRPr="00A87C52" w:rsidRDefault="00C339A6" w:rsidP="00C339A6">
            <w:pPr>
              <w:suppressAutoHyphens/>
              <w:jc w:val="both"/>
              <w:rPr>
                <w:rStyle w:val="FontStyle23"/>
                <w:sz w:val="14"/>
                <w:szCs w:val="14"/>
              </w:rPr>
            </w:pPr>
            <w:r w:rsidRPr="00A87C52">
              <w:rPr>
                <w:sz w:val="14"/>
                <w:szCs w:val="14"/>
              </w:rPr>
              <w:t>- врач-эпидемиолог государственного областного  бюджетного учреждения здравоохранения «Солецкая ЦРБ»</w:t>
            </w:r>
            <w:r w:rsidRPr="00A87C52">
              <w:rPr>
                <w:rStyle w:val="FontStyle23"/>
                <w:sz w:val="14"/>
                <w:szCs w:val="14"/>
              </w:rPr>
              <w:t xml:space="preserve"> (по согласованию);</w:t>
            </w:r>
          </w:p>
          <w:p w:rsidR="00C339A6" w:rsidRPr="00A87C52" w:rsidRDefault="00C339A6" w:rsidP="00C339A6">
            <w:pPr>
              <w:suppressAutoHyphens/>
              <w:jc w:val="both"/>
              <w:rPr>
                <w:sz w:val="14"/>
                <w:szCs w:val="14"/>
              </w:rPr>
            </w:pPr>
            <w:r w:rsidRPr="00A87C52">
              <w:rPr>
                <w:sz w:val="14"/>
                <w:szCs w:val="14"/>
              </w:rPr>
              <w:t>- глава Горского территориального отдела Администрации муниципального округа;</w:t>
            </w:r>
          </w:p>
          <w:p w:rsidR="00C339A6" w:rsidRPr="00A87C52" w:rsidRDefault="00C339A6" w:rsidP="00C339A6">
            <w:pPr>
              <w:suppressAutoHyphens/>
              <w:jc w:val="both"/>
              <w:rPr>
                <w:rStyle w:val="FontStyle23"/>
                <w:sz w:val="14"/>
                <w:szCs w:val="14"/>
              </w:rPr>
            </w:pPr>
            <w:r w:rsidRPr="00A87C52">
              <w:rPr>
                <w:rStyle w:val="FontStyle23"/>
                <w:sz w:val="14"/>
                <w:szCs w:val="14"/>
              </w:rPr>
              <w:t xml:space="preserve">- заместитель председателя комитета по экономике, инвестициям и  сельскому </w:t>
            </w:r>
            <w:r w:rsidRPr="00A87C52">
              <w:rPr>
                <w:rStyle w:val="FontStyle17"/>
                <w:sz w:val="14"/>
                <w:szCs w:val="14"/>
              </w:rPr>
              <w:t xml:space="preserve">хозяйству </w:t>
            </w:r>
            <w:r w:rsidRPr="00A87C52">
              <w:rPr>
                <w:rStyle w:val="FontStyle23"/>
                <w:sz w:val="14"/>
                <w:szCs w:val="14"/>
              </w:rPr>
              <w:t>Админист</w:t>
            </w:r>
            <w:r w:rsidRPr="00A87C52">
              <w:rPr>
                <w:rStyle w:val="FontStyle23"/>
                <w:sz w:val="14"/>
                <w:szCs w:val="14"/>
              </w:rPr>
              <w:softHyphen/>
              <w:t xml:space="preserve">рации муниципального </w:t>
            </w:r>
            <w:r w:rsidRPr="00A87C52">
              <w:rPr>
                <w:sz w:val="14"/>
                <w:szCs w:val="14"/>
              </w:rPr>
              <w:t>округа</w:t>
            </w:r>
            <w:r w:rsidRPr="00A87C52">
              <w:rPr>
                <w:rStyle w:val="FontStyle23"/>
                <w:sz w:val="14"/>
                <w:szCs w:val="14"/>
              </w:rPr>
              <w:t>;</w:t>
            </w:r>
          </w:p>
          <w:p w:rsidR="00C339A6" w:rsidRPr="00A87C52" w:rsidRDefault="00C339A6" w:rsidP="00C339A6">
            <w:pPr>
              <w:suppressAutoHyphens/>
              <w:jc w:val="both"/>
              <w:rPr>
                <w:sz w:val="14"/>
                <w:szCs w:val="14"/>
              </w:rPr>
            </w:pPr>
            <w:r w:rsidRPr="00A87C52">
              <w:rPr>
                <w:rStyle w:val="FontStyle23"/>
                <w:sz w:val="14"/>
                <w:szCs w:val="14"/>
              </w:rPr>
              <w:t xml:space="preserve">- начальник отдела МВД России по Солецкому </w:t>
            </w:r>
            <w:r w:rsidRPr="00A87C52">
              <w:rPr>
                <w:sz w:val="14"/>
                <w:szCs w:val="14"/>
              </w:rPr>
              <w:t>району</w:t>
            </w:r>
            <w:r w:rsidRPr="00A87C52">
              <w:rPr>
                <w:rStyle w:val="FontStyle23"/>
                <w:sz w:val="14"/>
                <w:szCs w:val="14"/>
              </w:rPr>
              <w:t xml:space="preserve"> (по согласованию);</w:t>
            </w:r>
          </w:p>
        </w:tc>
      </w:tr>
      <w:tr w:rsidR="00C339A6" w:rsidRPr="00A87C52" w:rsidTr="00C339A6">
        <w:trPr>
          <w:trHeight w:val="20"/>
        </w:trPr>
        <w:tc>
          <w:tcPr>
            <w:tcW w:w="0" w:type="auto"/>
            <w:shd w:val="clear" w:color="auto" w:fill="auto"/>
          </w:tcPr>
          <w:p w:rsidR="00C339A6" w:rsidRPr="00A87C52" w:rsidRDefault="00C339A6" w:rsidP="00C339A6">
            <w:pPr>
              <w:suppressAutoHyphens/>
              <w:rPr>
                <w:sz w:val="14"/>
                <w:szCs w:val="14"/>
              </w:rPr>
            </w:pPr>
          </w:p>
          <w:p w:rsidR="00C339A6" w:rsidRPr="00A87C52" w:rsidRDefault="00C339A6" w:rsidP="00C339A6">
            <w:pPr>
              <w:suppressAutoHyphens/>
              <w:rPr>
                <w:sz w:val="14"/>
                <w:szCs w:val="14"/>
              </w:rPr>
            </w:pPr>
            <w:r w:rsidRPr="00A87C52">
              <w:rPr>
                <w:sz w:val="14"/>
                <w:szCs w:val="14"/>
              </w:rPr>
              <w:t>Устинская С.М.</w:t>
            </w:r>
          </w:p>
          <w:p w:rsidR="00C339A6" w:rsidRPr="00A87C52" w:rsidRDefault="00C339A6" w:rsidP="00C339A6">
            <w:pPr>
              <w:suppressAutoHyphens/>
              <w:rPr>
                <w:sz w:val="14"/>
                <w:szCs w:val="14"/>
              </w:rPr>
            </w:pPr>
          </w:p>
        </w:tc>
        <w:tc>
          <w:tcPr>
            <w:tcW w:w="0" w:type="auto"/>
            <w:shd w:val="clear" w:color="auto" w:fill="auto"/>
          </w:tcPr>
          <w:p w:rsidR="00C339A6" w:rsidRPr="00A87C52" w:rsidRDefault="00C339A6" w:rsidP="00C339A6">
            <w:pPr>
              <w:suppressAutoHyphens/>
              <w:jc w:val="both"/>
              <w:rPr>
                <w:sz w:val="14"/>
                <w:szCs w:val="14"/>
              </w:rPr>
            </w:pPr>
          </w:p>
          <w:p w:rsidR="00C339A6" w:rsidRPr="00A87C52" w:rsidRDefault="00C339A6" w:rsidP="00C339A6">
            <w:pPr>
              <w:suppressAutoHyphens/>
              <w:jc w:val="both"/>
              <w:rPr>
                <w:rStyle w:val="FontStyle23"/>
                <w:sz w:val="14"/>
                <w:szCs w:val="14"/>
              </w:rPr>
            </w:pPr>
            <w:r w:rsidRPr="00A87C52">
              <w:rPr>
                <w:sz w:val="14"/>
                <w:szCs w:val="14"/>
              </w:rPr>
              <w:t>- глава Дубровского территориального отдела</w:t>
            </w:r>
          </w:p>
          <w:p w:rsidR="00C339A6" w:rsidRPr="00A87C52" w:rsidRDefault="00C339A6" w:rsidP="00C339A6">
            <w:pPr>
              <w:suppressAutoHyphens/>
              <w:jc w:val="both"/>
              <w:rPr>
                <w:rStyle w:val="FontStyle23"/>
                <w:sz w:val="14"/>
                <w:szCs w:val="14"/>
              </w:rPr>
            </w:pPr>
            <w:r w:rsidRPr="00A87C52">
              <w:rPr>
                <w:sz w:val="14"/>
                <w:szCs w:val="14"/>
              </w:rPr>
              <w:t>Администрации муниципального округа.</w:t>
            </w:r>
          </w:p>
          <w:p w:rsidR="00C339A6" w:rsidRPr="00A87C52" w:rsidRDefault="00C339A6" w:rsidP="00C339A6">
            <w:pPr>
              <w:suppressAutoHyphens/>
              <w:jc w:val="both"/>
              <w:rPr>
                <w:sz w:val="14"/>
                <w:szCs w:val="14"/>
              </w:rPr>
            </w:pPr>
          </w:p>
        </w:tc>
      </w:tr>
    </w:tbl>
    <w:p w:rsidR="00C339A6" w:rsidRPr="00A87C52" w:rsidRDefault="00C339A6" w:rsidP="00C339A6">
      <w:pPr>
        <w:pStyle w:val="afffffffff4"/>
        <w:suppressAutoHyphens/>
        <w:jc w:val="right"/>
        <w:rPr>
          <w:sz w:val="14"/>
          <w:szCs w:val="14"/>
        </w:rPr>
      </w:pPr>
    </w:p>
    <w:p w:rsidR="00C339A6" w:rsidRPr="00A87C52" w:rsidRDefault="00C339A6" w:rsidP="00C339A6">
      <w:pPr>
        <w:pStyle w:val="afffffffff4"/>
        <w:suppressAutoHyphens/>
        <w:jc w:val="right"/>
        <w:rPr>
          <w:sz w:val="14"/>
          <w:szCs w:val="14"/>
        </w:rPr>
      </w:pPr>
      <w:r w:rsidRPr="00A87C52">
        <w:rPr>
          <w:sz w:val="14"/>
          <w:szCs w:val="14"/>
        </w:rPr>
        <w:t xml:space="preserve">Утверждено </w:t>
      </w:r>
    </w:p>
    <w:p w:rsidR="00C339A6" w:rsidRPr="00A87C52" w:rsidRDefault="00C339A6" w:rsidP="00C339A6">
      <w:pPr>
        <w:pStyle w:val="afffffffff4"/>
        <w:suppressAutoHyphens/>
        <w:jc w:val="right"/>
        <w:rPr>
          <w:sz w:val="14"/>
          <w:szCs w:val="14"/>
        </w:rPr>
      </w:pPr>
      <w:r w:rsidRPr="00A87C52">
        <w:rPr>
          <w:sz w:val="14"/>
          <w:szCs w:val="14"/>
        </w:rPr>
        <w:t xml:space="preserve">постановлением Администрации </w:t>
      </w:r>
    </w:p>
    <w:p w:rsidR="00C339A6" w:rsidRPr="00A87C52" w:rsidRDefault="00C339A6" w:rsidP="00C339A6">
      <w:pPr>
        <w:pStyle w:val="afffffffff4"/>
        <w:suppressAutoHyphens/>
        <w:jc w:val="right"/>
        <w:rPr>
          <w:sz w:val="14"/>
          <w:szCs w:val="14"/>
        </w:rPr>
      </w:pPr>
      <w:r w:rsidRPr="00A87C52">
        <w:rPr>
          <w:sz w:val="14"/>
          <w:szCs w:val="14"/>
        </w:rPr>
        <w:t>муни</w:t>
      </w:r>
      <w:r w:rsidRPr="00A87C52">
        <w:rPr>
          <w:sz w:val="14"/>
          <w:szCs w:val="14"/>
        </w:rPr>
        <w:softHyphen/>
        <w:t>ципального округа</w:t>
      </w:r>
    </w:p>
    <w:p w:rsidR="00C339A6" w:rsidRPr="00A87C52" w:rsidRDefault="00C339A6" w:rsidP="00C339A6">
      <w:pPr>
        <w:pStyle w:val="Style2"/>
        <w:widowControl/>
        <w:suppressAutoHyphens/>
        <w:spacing w:line="240" w:lineRule="auto"/>
        <w:jc w:val="right"/>
        <w:rPr>
          <w:rStyle w:val="FontStyle23"/>
          <w:sz w:val="14"/>
          <w:szCs w:val="14"/>
        </w:rPr>
      </w:pPr>
      <w:r w:rsidRPr="00A87C52">
        <w:rPr>
          <w:rStyle w:val="FontStyle23"/>
          <w:sz w:val="14"/>
          <w:szCs w:val="14"/>
        </w:rPr>
        <w:t>от  31.03.2021 № 444</w:t>
      </w:r>
    </w:p>
    <w:p w:rsidR="00C339A6" w:rsidRPr="00A87C52" w:rsidRDefault="00C339A6" w:rsidP="00C339A6">
      <w:pPr>
        <w:pStyle w:val="afffffffff4"/>
        <w:suppressAutoHyphens/>
        <w:jc w:val="center"/>
        <w:rPr>
          <w:b/>
          <w:sz w:val="14"/>
          <w:szCs w:val="14"/>
        </w:rPr>
      </w:pPr>
    </w:p>
    <w:p w:rsidR="00C339A6" w:rsidRPr="00A87C52" w:rsidRDefault="00C339A6" w:rsidP="00C339A6">
      <w:pPr>
        <w:pStyle w:val="afffffffff4"/>
        <w:suppressAutoHyphens/>
        <w:jc w:val="center"/>
        <w:rPr>
          <w:b/>
          <w:sz w:val="14"/>
          <w:szCs w:val="14"/>
        </w:rPr>
      </w:pPr>
      <w:r w:rsidRPr="00A87C52">
        <w:rPr>
          <w:b/>
          <w:sz w:val="14"/>
          <w:szCs w:val="14"/>
        </w:rPr>
        <w:t>ПОЛОЖЕНИЕ</w:t>
      </w:r>
    </w:p>
    <w:p w:rsidR="00C339A6" w:rsidRPr="00A87C52" w:rsidRDefault="00C339A6" w:rsidP="00C339A6">
      <w:pPr>
        <w:pStyle w:val="Style4"/>
        <w:widowControl/>
        <w:suppressAutoHyphens/>
        <w:spacing w:line="240" w:lineRule="auto"/>
        <w:ind w:firstLine="0"/>
        <w:jc w:val="center"/>
        <w:rPr>
          <w:rStyle w:val="FontStyle23"/>
          <w:sz w:val="14"/>
          <w:szCs w:val="14"/>
        </w:rPr>
      </w:pPr>
      <w:r w:rsidRPr="00A87C52">
        <w:rPr>
          <w:sz w:val="14"/>
          <w:szCs w:val="14"/>
        </w:rPr>
        <w:t>о чрезвычайной противоэпизоотической комиссии</w:t>
      </w:r>
      <w:r w:rsidRPr="00A87C52">
        <w:rPr>
          <w:rStyle w:val="FontStyle23"/>
          <w:sz w:val="14"/>
          <w:szCs w:val="14"/>
        </w:rPr>
        <w:t xml:space="preserve"> </w:t>
      </w:r>
    </w:p>
    <w:p w:rsidR="00C339A6" w:rsidRPr="00A87C52" w:rsidRDefault="00C339A6" w:rsidP="00C339A6">
      <w:pPr>
        <w:pStyle w:val="Style4"/>
        <w:widowControl/>
        <w:suppressAutoHyphens/>
        <w:spacing w:line="240" w:lineRule="auto"/>
        <w:ind w:firstLine="0"/>
        <w:jc w:val="center"/>
        <w:rPr>
          <w:sz w:val="14"/>
          <w:szCs w:val="14"/>
        </w:rPr>
      </w:pPr>
      <w:r w:rsidRPr="00A87C52">
        <w:rPr>
          <w:sz w:val="14"/>
          <w:szCs w:val="14"/>
        </w:rPr>
        <w:t xml:space="preserve">Администрации муниципального округа         </w:t>
      </w:r>
    </w:p>
    <w:p w:rsidR="00C339A6" w:rsidRPr="00A87C52" w:rsidRDefault="00C339A6" w:rsidP="00C339A6">
      <w:pPr>
        <w:pStyle w:val="afffffffff4"/>
        <w:suppressAutoHyphens/>
        <w:jc w:val="both"/>
        <w:rPr>
          <w:b/>
          <w:sz w:val="14"/>
          <w:szCs w:val="14"/>
        </w:rPr>
      </w:pPr>
    </w:p>
    <w:p w:rsidR="00C339A6" w:rsidRPr="00A87C52" w:rsidRDefault="00C339A6" w:rsidP="00C339A6">
      <w:pPr>
        <w:pStyle w:val="afffffffff4"/>
        <w:suppressAutoHyphens/>
        <w:ind w:firstLine="284"/>
        <w:jc w:val="both"/>
        <w:rPr>
          <w:b/>
          <w:sz w:val="14"/>
          <w:szCs w:val="14"/>
        </w:rPr>
      </w:pPr>
      <w:r w:rsidRPr="00A87C52">
        <w:rPr>
          <w:b/>
          <w:sz w:val="14"/>
          <w:szCs w:val="14"/>
        </w:rPr>
        <w:t xml:space="preserve">1. Общие положения. </w:t>
      </w:r>
    </w:p>
    <w:p w:rsidR="00C339A6" w:rsidRPr="00A87C52" w:rsidRDefault="00C339A6" w:rsidP="00C339A6">
      <w:pPr>
        <w:pStyle w:val="afffffffff4"/>
        <w:suppressAutoHyphens/>
        <w:ind w:firstLine="284"/>
        <w:jc w:val="both"/>
        <w:rPr>
          <w:sz w:val="14"/>
          <w:szCs w:val="14"/>
        </w:rPr>
      </w:pPr>
      <w:r w:rsidRPr="00A87C52">
        <w:rPr>
          <w:sz w:val="14"/>
          <w:szCs w:val="14"/>
        </w:rPr>
        <w:t xml:space="preserve">1.1. </w:t>
      </w:r>
      <w:proofErr w:type="gramStart"/>
      <w:r w:rsidRPr="00A87C52">
        <w:rPr>
          <w:sz w:val="14"/>
          <w:szCs w:val="14"/>
        </w:rPr>
        <w:t xml:space="preserve">Чрезвычайная противоэпизоотическая комиссия  Администрации муниципального округа          (далее </w:t>
      </w:r>
      <w:r w:rsidRPr="00A87C52">
        <w:rPr>
          <w:sz w:val="14"/>
          <w:szCs w:val="14"/>
        </w:rPr>
        <w:softHyphen/>
        <w:t>комиссия) создана в соответствии с законом Российской Федерации от 14 мая 1993 года № 4979-1 «О ветеринарии» и является органом по взаимодействию Администрации муниципального округа, юридических лиц независимо от их ведомственной подчинённости и организационно-правовой формы, иных организаций и физических лиц при проведении работ по предупреждению возникновения и ликвидации очагов заразных и массовых незаразных болезней</w:t>
      </w:r>
      <w:proofErr w:type="gramEnd"/>
      <w:r w:rsidRPr="00A87C52">
        <w:rPr>
          <w:sz w:val="14"/>
          <w:szCs w:val="14"/>
        </w:rPr>
        <w:t xml:space="preserve"> животных, пушных зверей, птиц, рыб, пчёл (далее животные) защиты населения от болезней, общих для человека и животных, обеспечению эпизоотического и ветеринарно-санитарного благополучия на территории Солецкого  муниципального округа (далее - муниципальный округ). </w:t>
      </w:r>
    </w:p>
    <w:p w:rsidR="00C339A6" w:rsidRPr="00A87C52" w:rsidRDefault="00C339A6" w:rsidP="00C339A6">
      <w:pPr>
        <w:pStyle w:val="afffffffff4"/>
        <w:suppressAutoHyphens/>
        <w:ind w:firstLine="284"/>
        <w:jc w:val="both"/>
        <w:rPr>
          <w:sz w:val="14"/>
          <w:szCs w:val="14"/>
        </w:rPr>
      </w:pPr>
      <w:r w:rsidRPr="00A87C52">
        <w:rPr>
          <w:sz w:val="14"/>
          <w:szCs w:val="14"/>
        </w:rPr>
        <w:t xml:space="preserve">1.2. Комиссия в своей деятельности руководствуется Конституцией Российской Федерации, федеральными законами и иными нормативными правовыми актами Российской Федерации, областными законами и иными нормативными правовыми актами области, а также настоящим Положением. </w:t>
      </w:r>
    </w:p>
    <w:p w:rsidR="00C339A6" w:rsidRPr="00A87C52" w:rsidRDefault="00C339A6" w:rsidP="00C339A6">
      <w:pPr>
        <w:pStyle w:val="afffffffff4"/>
        <w:suppressAutoHyphens/>
        <w:ind w:firstLine="284"/>
        <w:jc w:val="both"/>
        <w:rPr>
          <w:b/>
          <w:sz w:val="14"/>
          <w:szCs w:val="14"/>
        </w:rPr>
      </w:pPr>
      <w:r w:rsidRPr="00A87C52">
        <w:rPr>
          <w:b/>
          <w:sz w:val="14"/>
          <w:szCs w:val="14"/>
        </w:rPr>
        <w:t xml:space="preserve">2. Задачи комиссии. </w:t>
      </w:r>
    </w:p>
    <w:p w:rsidR="00C339A6" w:rsidRPr="00A87C52" w:rsidRDefault="00C339A6" w:rsidP="00C339A6">
      <w:pPr>
        <w:pStyle w:val="afffffffff4"/>
        <w:suppressAutoHyphens/>
        <w:ind w:firstLine="284"/>
        <w:jc w:val="both"/>
        <w:rPr>
          <w:sz w:val="14"/>
          <w:szCs w:val="14"/>
        </w:rPr>
      </w:pPr>
      <w:r w:rsidRPr="00A87C52">
        <w:rPr>
          <w:sz w:val="14"/>
          <w:szCs w:val="14"/>
        </w:rPr>
        <w:t xml:space="preserve">К задачам комиссии относится: </w:t>
      </w:r>
    </w:p>
    <w:p w:rsidR="00C339A6" w:rsidRPr="00A87C52" w:rsidRDefault="00C339A6" w:rsidP="00C339A6">
      <w:pPr>
        <w:pStyle w:val="afffffffff4"/>
        <w:suppressAutoHyphens/>
        <w:ind w:firstLine="284"/>
        <w:jc w:val="both"/>
        <w:rPr>
          <w:sz w:val="14"/>
          <w:szCs w:val="14"/>
        </w:rPr>
      </w:pPr>
      <w:r w:rsidRPr="00A87C52">
        <w:rPr>
          <w:sz w:val="14"/>
          <w:szCs w:val="14"/>
        </w:rPr>
        <w:t>2.1. Участие в предупреждении возникновения заразных, протекающих в форме эпизоотий, и массовых незаразных болезней животных и их ликвидации, защиты населения от болезней, общих для человека и животных, обеспечение эпизоотического и ветеринарно-</w:t>
      </w:r>
      <w:r w:rsidRPr="00A87C52">
        <w:rPr>
          <w:sz w:val="14"/>
          <w:szCs w:val="14"/>
        </w:rPr>
        <w:softHyphen/>
        <w:t xml:space="preserve">санитарного благополучия на территории муниципального округа. </w:t>
      </w:r>
    </w:p>
    <w:p w:rsidR="00C339A6" w:rsidRPr="00A87C52" w:rsidRDefault="00C339A6" w:rsidP="00C339A6">
      <w:pPr>
        <w:pStyle w:val="afffffffff4"/>
        <w:suppressAutoHyphens/>
        <w:ind w:firstLine="284"/>
        <w:jc w:val="both"/>
        <w:rPr>
          <w:sz w:val="14"/>
          <w:szCs w:val="14"/>
        </w:rPr>
      </w:pPr>
      <w:r w:rsidRPr="00A87C52">
        <w:rPr>
          <w:sz w:val="14"/>
          <w:szCs w:val="14"/>
        </w:rPr>
        <w:t xml:space="preserve">2.2. </w:t>
      </w:r>
      <w:proofErr w:type="gramStart"/>
      <w:r w:rsidRPr="00A87C52">
        <w:rPr>
          <w:sz w:val="14"/>
          <w:szCs w:val="14"/>
        </w:rPr>
        <w:t>Обеспечение эффективного взаимодействия деятельности Администрации муниципального округа, юридических лиц независимо от их ведомственной подчинённости и организационно-правовой формы, иных организаций и физических лиц при проведении работ по предупреждению возникновения и ликвидации очагов заразных и массовых незаразных болезней животных, защиты населения от болезней, общих для человека и животных, обеспечение эпизоотического и ветеринарно-</w:t>
      </w:r>
      <w:r w:rsidRPr="00A87C52">
        <w:rPr>
          <w:sz w:val="14"/>
          <w:szCs w:val="14"/>
        </w:rPr>
        <w:softHyphen/>
        <w:t xml:space="preserve">санитарного благополучия на территории муниципального округа. </w:t>
      </w:r>
      <w:proofErr w:type="gramEnd"/>
    </w:p>
    <w:p w:rsidR="00C339A6" w:rsidRPr="00A87C52" w:rsidRDefault="00C339A6" w:rsidP="00C339A6">
      <w:pPr>
        <w:pStyle w:val="afffffffff4"/>
        <w:suppressAutoHyphens/>
        <w:ind w:firstLine="284"/>
        <w:jc w:val="both"/>
        <w:rPr>
          <w:b/>
          <w:sz w:val="14"/>
          <w:szCs w:val="14"/>
        </w:rPr>
      </w:pPr>
      <w:r w:rsidRPr="00A87C52">
        <w:rPr>
          <w:b/>
          <w:sz w:val="14"/>
          <w:szCs w:val="14"/>
        </w:rPr>
        <w:t xml:space="preserve">3. Полномочия комиссии. </w:t>
      </w:r>
    </w:p>
    <w:p w:rsidR="00C339A6" w:rsidRPr="00A87C52" w:rsidRDefault="00C339A6" w:rsidP="00C339A6">
      <w:pPr>
        <w:pStyle w:val="afffffffff4"/>
        <w:suppressAutoHyphens/>
        <w:ind w:firstLine="284"/>
        <w:jc w:val="both"/>
        <w:rPr>
          <w:sz w:val="14"/>
          <w:szCs w:val="14"/>
        </w:rPr>
      </w:pPr>
      <w:r w:rsidRPr="00A87C52">
        <w:rPr>
          <w:sz w:val="14"/>
          <w:szCs w:val="14"/>
        </w:rPr>
        <w:t xml:space="preserve">К полномочиям комиссии относятся: </w:t>
      </w:r>
    </w:p>
    <w:p w:rsidR="00C339A6" w:rsidRPr="00A87C52" w:rsidRDefault="00C339A6" w:rsidP="00C339A6">
      <w:pPr>
        <w:pStyle w:val="afffffffff4"/>
        <w:suppressAutoHyphens/>
        <w:ind w:firstLine="284"/>
        <w:jc w:val="both"/>
        <w:rPr>
          <w:sz w:val="14"/>
          <w:szCs w:val="14"/>
        </w:rPr>
      </w:pPr>
      <w:r w:rsidRPr="00A87C52">
        <w:rPr>
          <w:sz w:val="14"/>
          <w:szCs w:val="14"/>
        </w:rPr>
        <w:t xml:space="preserve">3.1. </w:t>
      </w:r>
      <w:proofErr w:type="gramStart"/>
      <w:r w:rsidRPr="00A87C52">
        <w:rPr>
          <w:sz w:val="14"/>
          <w:szCs w:val="14"/>
        </w:rPr>
        <w:t xml:space="preserve">Запрос в установленном порядке от юридических лиц независимо от их ведомственной подчинённости и организационно-правовой формы, иных организаций и физических лиц информации о случаях возникновения заразных массовых незаразных болезней животных, неудовлетворительной эпизоотической обстановке, нарушениях законодательства Российской Федерации и Новгородской области в сфере ветеринарии, иных сведений, необходимых для выполнения возложенных на комиссию задач. </w:t>
      </w:r>
      <w:proofErr w:type="gramEnd"/>
    </w:p>
    <w:p w:rsidR="00C339A6" w:rsidRPr="00A87C52" w:rsidRDefault="00C339A6" w:rsidP="00C339A6">
      <w:pPr>
        <w:pStyle w:val="afffffffff4"/>
        <w:suppressAutoHyphens/>
        <w:ind w:firstLine="284"/>
        <w:jc w:val="both"/>
        <w:rPr>
          <w:sz w:val="14"/>
          <w:szCs w:val="14"/>
        </w:rPr>
      </w:pPr>
      <w:r w:rsidRPr="00A87C52">
        <w:rPr>
          <w:sz w:val="14"/>
          <w:szCs w:val="14"/>
        </w:rPr>
        <w:t xml:space="preserve">3.2. Обсуждение на заседаниях комиссии вопросов по реализации мер, направленных на предупреждение заноса и возникновения заразных и массовых незаразных болезней животных, а также по выполнению решений комиссии, принятых в соответствии с её полномочиями. </w:t>
      </w:r>
    </w:p>
    <w:p w:rsidR="00C339A6" w:rsidRPr="00A87C52" w:rsidRDefault="00C339A6" w:rsidP="00C339A6">
      <w:pPr>
        <w:pStyle w:val="afffffffff4"/>
        <w:suppressAutoHyphens/>
        <w:ind w:firstLine="284"/>
        <w:jc w:val="both"/>
        <w:rPr>
          <w:sz w:val="14"/>
          <w:szCs w:val="14"/>
        </w:rPr>
      </w:pPr>
      <w:r w:rsidRPr="00A87C52">
        <w:rPr>
          <w:sz w:val="14"/>
          <w:szCs w:val="14"/>
        </w:rPr>
        <w:lastRenderedPageBreak/>
        <w:t xml:space="preserve">3.3. В установленном порядке представление Администрации муниципального округа отчётов о выполнении комплексных мероприятий, обеспечивающих локализацию и ликвидацию очагов заразных и массовых незаразных болезней животных в случаях возникновения их в муниципальном  округе. </w:t>
      </w:r>
    </w:p>
    <w:p w:rsidR="00C339A6" w:rsidRPr="00A87C52" w:rsidRDefault="00C339A6" w:rsidP="00C339A6">
      <w:pPr>
        <w:pStyle w:val="afffffffff4"/>
        <w:suppressAutoHyphens/>
        <w:ind w:firstLine="284"/>
        <w:jc w:val="both"/>
        <w:rPr>
          <w:sz w:val="14"/>
          <w:szCs w:val="14"/>
        </w:rPr>
      </w:pPr>
      <w:r w:rsidRPr="00A87C52">
        <w:rPr>
          <w:sz w:val="14"/>
          <w:szCs w:val="14"/>
        </w:rPr>
        <w:t xml:space="preserve">3.4. Разработка комплексных мероприятий, направленных на предупреждение заноса и возникновения заразных и массовых незаразных болезней животных, защиту населения от болезней, общих для человека и животных, обеспечение эпизоотического и ветеринарно-санитарного благополучия в муниципальном округе, координирование и организация их осуществления. </w:t>
      </w:r>
    </w:p>
    <w:p w:rsidR="00C339A6" w:rsidRPr="00A87C52" w:rsidRDefault="00C339A6" w:rsidP="00C339A6">
      <w:pPr>
        <w:pStyle w:val="afffffffff4"/>
        <w:suppressAutoHyphens/>
        <w:ind w:firstLine="284"/>
        <w:jc w:val="both"/>
        <w:rPr>
          <w:sz w:val="14"/>
          <w:szCs w:val="14"/>
        </w:rPr>
      </w:pPr>
      <w:r w:rsidRPr="00A87C52">
        <w:rPr>
          <w:sz w:val="14"/>
          <w:szCs w:val="14"/>
        </w:rPr>
        <w:t xml:space="preserve">3.5. Разработка комплексных мероприятий, направленных на предупреждение распространения, локализацию и ликвидацию очагов заразных и массовых незаразных болезней животных, защиту населения от болезней, общих для человека и животных, улучшение эпизоотической обстановки, координирование и организация их осуществления. </w:t>
      </w:r>
    </w:p>
    <w:p w:rsidR="00C339A6" w:rsidRPr="00A87C52" w:rsidRDefault="00C339A6" w:rsidP="00C339A6">
      <w:pPr>
        <w:pStyle w:val="afffffffff4"/>
        <w:suppressAutoHyphens/>
        <w:ind w:firstLine="284"/>
        <w:jc w:val="both"/>
        <w:rPr>
          <w:sz w:val="14"/>
          <w:szCs w:val="14"/>
        </w:rPr>
      </w:pPr>
      <w:r w:rsidRPr="00A87C52">
        <w:rPr>
          <w:sz w:val="14"/>
          <w:szCs w:val="14"/>
        </w:rPr>
        <w:t xml:space="preserve">3.6. Участие в подготовке проектов муниципальных правых актов Администрации муниципального округа, направленных на предупреждение заноса и возникновения заразных и массовых незаразных болезней животных и их ликвидацию, защиту населения от болезней, общих для человека и животных, обеспечение эпизоотического и ветеринарно-санитарного благополучия в муниципальном округе. </w:t>
      </w:r>
      <w:r w:rsidRPr="00A87C52">
        <w:rPr>
          <w:sz w:val="14"/>
          <w:szCs w:val="14"/>
        </w:rPr>
        <w:tab/>
      </w:r>
    </w:p>
    <w:p w:rsidR="00C339A6" w:rsidRPr="00A87C52" w:rsidRDefault="00C339A6" w:rsidP="00C339A6">
      <w:pPr>
        <w:pStyle w:val="afffffffff4"/>
        <w:suppressAutoHyphens/>
        <w:ind w:firstLine="284"/>
        <w:jc w:val="both"/>
        <w:rPr>
          <w:sz w:val="14"/>
          <w:szCs w:val="14"/>
        </w:rPr>
      </w:pPr>
      <w:r w:rsidRPr="00A87C52">
        <w:rPr>
          <w:sz w:val="14"/>
          <w:szCs w:val="14"/>
        </w:rPr>
        <w:t xml:space="preserve">3.7. Привлечение в установленном порядке специалистов Администрации муниципального округа и иных организаций для  участия в подготовке решений по вопросам, входящим в полномочия комиссии. </w:t>
      </w:r>
    </w:p>
    <w:p w:rsidR="00C339A6" w:rsidRPr="00A87C52" w:rsidRDefault="00C339A6" w:rsidP="00C339A6">
      <w:pPr>
        <w:pStyle w:val="afffffffff4"/>
        <w:suppressAutoHyphens/>
        <w:ind w:firstLine="284"/>
        <w:jc w:val="both"/>
        <w:rPr>
          <w:sz w:val="14"/>
          <w:szCs w:val="14"/>
        </w:rPr>
      </w:pPr>
      <w:r w:rsidRPr="00A87C52">
        <w:rPr>
          <w:sz w:val="14"/>
          <w:szCs w:val="14"/>
        </w:rPr>
        <w:t xml:space="preserve">3.8. </w:t>
      </w:r>
      <w:proofErr w:type="gramStart"/>
      <w:r w:rsidRPr="00A87C52">
        <w:rPr>
          <w:sz w:val="14"/>
          <w:szCs w:val="14"/>
        </w:rPr>
        <w:t xml:space="preserve">Направление информации в Управление  Россельхознадзора по Новгородской и Вологодской областям о привлечении к ответственности лиц, по вине которых допущены случаи возникновения и распространения заразных и массовых незаразных болезней животных, не обеспечение защиты населения от болезней, общих для человека и животных, эпизоотического и ветеринарно-санитарного благополучия в муниципальном округе. </w:t>
      </w:r>
      <w:proofErr w:type="gramEnd"/>
    </w:p>
    <w:p w:rsidR="00C339A6" w:rsidRPr="00A87C52" w:rsidRDefault="00C339A6" w:rsidP="00C339A6">
      <w:pPr>
        <w:pStyle w:val="afffffffff4"/>
        <w:suppressAutoHyphens/>
        <w:ind w:firstLine="284"/>
        <w:jc w:val="both"/>
        <w:rPr>
          <w:sz w:val="14"/>
          <w:szCs w:val="14"/>
        </w:rPr>
      </w:pPr>
      <w:r w:rsidRPr="00A87C52">
        <w:rPr>
          <w:sz w:val="14"/>
          <w:szCs w:val="14"/>
        </w:rPr>
        <w:t xml:space="preserve">3.9. Подготовка предложений по привлечению и распространению сил и средств (специалистов, транспорта, имущества и т.д.) Администрации муниципального округа, государственной ветеринарной службы, иных органов и организаций для участия в обеспечении ограничительных мероприятий (карантина) в установленном порядке. </w:t>
      </w:r>
    </w:p>
    <w:p w:rsidR="00C339A6" w:rsidRPr="00A87C52" w:rsidRDefault="00C339A6" w:rsidP="00C339A6">
      <w:pPr>
        <w:pStyle w:val="afffffffff4"/>
        <w:suppressAutoHyphens/>
        <w:ind w:firstLine="284"/>
        <w:jc w:val="both"/>
        <w:rPr>
          <w:sz w:val="14"/>
          <w:szCs w:val="14"/>
        </w:rPr>
      </w:pPr>
      <w:r w:rsidRPr="00A87C52">
        <w:rPr>
          <w:sz w:val="14"/>
          <w:szCs w:val="14"/>
        </w:rPr>
        <w:t xml:space="preserve">3.10. Анализ эпизоотической  обстановки на территории муниципального округа и прогнозы её изменения. </w:t>
      </w:r>
    </w:p>
    <w:p w:rsidR="00C339A6" w:rsidRPr="00A87C52" w:rsidRDefault="00C339A6" w:rsidP="00C339A6">
      <w:pPr>
        <w:pStyle w:val="afffffffff4"/>
        <w:suppressAutoHyphens/>
        <w:ind w:firstLine="284"/>
        <w:jc w:val="both"/>
        <w:rPr>
          <w:sz w:val="14"/>
          <w:szCs w:val="14"/>
        </w:rPr>
      </w:pPr>
      <w:r w:rsidRPr="00A87C52">
        <w:rPr>
          <w:sz w:val="14"/>
          <w:szCs w:val="14"/>
        </w:rPr>
        <w:t xml:space="preserve">3.11. Разработка методических материалов и рекомендаций по вопросам, отнесённым к полномочиям комиссии. </w:t>
      </w:r>
    </w:p>
    <w:p w:rsidR="00C339A6" w:rsidRPr="00A87C52" w:rsidRDefault="00C339A6" w:rsidP="00C339A6">
      <w:pPr>
        <w:pStyle w:val="afffffffff4"/>
        <w:suppressAutoHyphens/>
        <w:ind w:firstLine="284"/>
        <w:jc w:val="both"/>
        <w:rPr>
          <w:b/>
          <w:sz w:val="14"/>
          <w:szCs w:val="14"/>
        </w:rPr>
      </w:pPr>
      <w:r w:rsidRPr="00A87C52">
        <w:rPr>
          <w:b/>
          <w:sz w:val="14"/>
          <w:szCs w:val="14"/>
        </w:rPr>
        <w:t xml:space="preserve">4. Организация деятельности комиссии. </w:t>
      </w:r>
    </w:p>
    <w:p w:rsidR="00C339A6" w:rsidRPr="00A87C52" w:rsidRDefault="00C339A6" w:rsidP="00C339A6">
      <w:pPr>
        <w:pStyle w:val="afffffffff4"/>
        <w:suppressAutoHyphens/>
        <w:ind w:firstLine="284"/>
        <w:jc w:val="both"/>
        <w:rPr>
          <w:sz w:val="14"/>
          <w:szCs w:val="14"/>
        </w:rPr>
      </w:pPr>
      <w:r w:rsidRPr="00A87C52">
        <w:rPr>
          <w:sz w:val="14"/>
          <w:szCs w:val="14"/>
        </w:rPr>
        <w:t xml:space="preserve">4.1. Комиссия состоит из двенадцати человек. </w:t>
      </w:r>
      <w:proofErr w:type="gramStart"/>
      <w:r w:rsidRPr="00A87C52">
        <w:rPr>
          <w:sz w:val="14"/>
          <w:szCs w:val="14"/>
        </w:rPr>
        <w:t>В состав комиссии входят: первый заместитель Главы администрации муниципального округа, муниципальные служащие  Администрации муниципального округа,</w:t>
      </w:r>
      <w:r w:rsidRPr="00A87C52">
        <w:rPr>
          <w:rStyle w:val="FontStyle23"/>
          <w:sz w:val="14"/>
          <w:szCs w:val="14"/>
        </w:rPr>
        <w:t xml:space="preserve"> начальник государственного учреждения </w:t>
      </w:r>
      <w:r w:rsidRPr="00A87C52">
        <w:rPr>
          <w:rStyle w:val="FontStyle18"/>
          <w:sz w:val="14"/>
          <w:szCs w:val="14"/>
        </w:rPr>
        <w:t xml:space="preserve">«Солецкая </w:t>
      </w:r>
      <w:r w:rsidRPr="00A87C52">
        <w:rPr>
          <w:rStyle w:val="FontStyle23"/>
          <w:sz w:val="14"/>
          <w:szCs w:val="14"/>
        </w:rPr>
        <w:t xml:space="preserve">районная ветеринарная станция», представители отдела МВД России по Солецкому </w:t>
      </w:r>
      <w:r w:rsidRPr="00A87C52">
        <w:rPr>
          <w:sz w:val="14"/>
          <w:szCs w:val="14"/>
        </w:rPr>
        <w:t>району,</w:t>
      </w:r>
      <w:r w:rsidRPr="00A87C52">
        <w:rPr>
          <w:rStyle w:val="FontStyle23"/>
          <w:sz w:val="14"/>
          <w:szCs w:val="14"/>
        </w:rPr>
        <w:t xml:space="preserve"> </w:t>
      </w:r>
      <w:r w:rsidRPr="00A87C52">
        <w:rPr>
          <w:rFonts w:eastAsia="Calibri"/>
          <w:sz w:val="14"/>
          <w:szCs w:val="14"/>
        </w:rPr>
        <w:t>ФГКУ «14 ПЧ ФПС по Новгородской области»,</w:t>
      </w:r>
      <w:r w:rsidRPr="00A87C52">
        <w:rPr>
          <w:rStyle w:val="FontStyle23"/>
          <w:sz w:val="14"/>
          <w:szCs w:val="14"/>
        </w:rPr>
        <w:t xml:space="preserve"> комитета  охотничьего хозяйства и рыболовства Новгородской области, </w:t>
      </w:r>
      <w:r w:rsidRPr="00A87C52">
        <w:rPr>
          <w:sz w:val="14"/>
          <w:szCs w:val="14"/>
        </w:rPr>
        <w:t>врач-эпидемиолог государственного областного  бюджетного учреждения здравоохранения «Солецкая ЦРБ».</w:t>
      </w:r>
      <w:proofErr w:type="gramEnd"/>
    </w:p>
    <w:p w:rsidR="00C339A6" w:rsidRPr="00A87C52" w:rsidRDefault="00C339A6" w:rsidP="00C339A6">
      <w:pPr>
        <w:pStyle w:val="afffffffff4"/>
        <w:suppressAutoHyphens/>
        <w:ind w:firstLine="284"/>
        <w:jc w:val="both"/>
        <w:rPr>
          <w:sz w:val="14"/>
          <w:szCs w:val="14"/>
        </w:rPr>
      </w:pPr>
      <w:r w:rsidRPr="00A87C52">
        <w:rPr>
          <w:sz w:val="14"/>
          <w:szCs w:val="14"/>
        </w:rPr>
        <w:t>4.2. Комиссию возглавляет председатель.</w:t>
      </w:r>
    </w:p>
    <w:p w:rsidR="00C339A6" w:rsidRPr="00A87C52" w:rsidRDefault="00C339A6" w:rsidP="00C339A6">
      <w:pPr>
        <w:pStyle w:val="afffffffff4"/>
        <w:suppressAutoHyphens/>
        <w:ind w:firstLine="284"/>
        <w:jc w:val="both"/>
        <w:rPr>
          <w:sz w:val="14"/>
          <w:szCs w:val="14"/>
        </w:rPr>
      </w:pPr>
      <w:r w:rsidRPr="00A87C52">
        <w:rPr>
          <w:sz w:val="14"/>
          <w:szCs w:val="14"/>
        </w:rPr>
        <w:t xml:space="preserve">4.3. Председатель  комиссии осуществляет руководство её деятельностью, утверждает планы работы, несёт персональную ответственность за выполнение возложенных на комиссию задач. </w:t>
      </w:r>
    </w:p>
    <w:p w:rsidR="00C339A6" w:rsidRPr="00A87C52" w:rsidRDefault="00C339A6" w:rsidP="00C339A6">
      <w:pPr>
        <w:suppressAutoHyphens/>
        <w:ind w:firstLine="284"/>
        <w:jc w:val="both"/>
        <w:rPr>
          <w:sz w:val="14"/>
          <w:szCs w:val="14"/>
        </w:rPr>
      </w:pPr>
      <w:r w:rsidRPr="00A87C52">
        <w:rPr>
          <w:sz w:val="14"/>
          <w:szCs w:val="14"/>
        </w:rPr>
        <w:t>4.4. Секретарь  комиссии:</w:t>
      </w:r>
    </w:p>
    <w:p w:rsidR="00C339A6" w:rsidRPr="00A87C52" w:rsidRDefault="00C339A6" w:rsidP="00C339A6">
      <w:pPr>
        <w:suppressAutoHyphens/>
        <w:ind w:firstLine="284"/>
        <w:jc w:val="both"/>
        <w:rPr>
          <w:sz w:val="14"/>
          <w:szCs w:val="14"/>
        </w:rPr>
      </w:pPr>
      <w:r w:rsidRPr="00A87C52">
        <w:rPr>
          <w:sz w:val="14"/>
          <w:szCs w:val="14"/>
        </w:rPr>
        <w:t>готовит материалы для рассмотрения на заседании комиссии;</w:t>
      </w:r>
    </w:p>
    <w:p w:rsidR="00C339A6" w:rsidRPr="00A87C52" w:rsidRDefault="00C339A6" w:rsidP="00C339A6">
      <w:pPr>
        <w:suppressAutoHyphens/>
        <w:ind w:firstLine="284"/>
        <w:jc w:val="both"/>
        <w:rPr>
          <w:sz w:val="14"/>
          <w:szCs w:val="14"/>
        </w:rPr>
      </w:pPr>
      <w:r w:rsidRPr="00A87C52">
        <w:rPr>
          <w:sz w:val="14"/>
          <w:szCs w:val="14"/>
        </w:rPr>
        <w:t>оформляет утвержденную повестку дня заседания комиссии и извещает членов комиссии о дате и времени проведения очередного (внеочередного) заседания комиссии;</w:t>
      </w:r>
    </w:p>
    <w:p w:rsidR="00C339A6" w:rsidRPr="00A87C52" w:rsidRDefault="00C339A6" w:rsidP="00C339A6">
      <w:pPr>
        <w:suppressAutoHyphens/>
        <w:ind w:firstLine="284"/>
        <w:jc w:val="both"/>
        <w:rPr>
          <w:sz w:val="14"/>
          <w:szCs w:val="14"/>
        </w:rPr>
      </w:pPr>
      <w:r w:rsidRPr="00A87C52">
        <w:rPr>
          <w:sz w:val="14"/>
          <w:szCs w:val="14"/>
        </w:rPr>
        <w:t>ведет и оформляет протоколы заседаний комиссии;</w:t>
      </w:r>
    </w:p>
    <w:p w:rsidR="00C339A6" w:rsidRPr="00A87C52" w:rsidRDefault="00C339A6" w:rsidP="00C339A6">
      <w:pPr>
        <w:suppressAutoHyphens/>
        <w:ind w:firstLine="284"/>
        <w:jc w:val="both"/>
        <w:rPr>
          <w:sz w:val="14"/>
          <w:szCs w:val="14"/>
        </w:rPr>
      </w:pPr>
      <w:r w:rsidRPr="00A87C52">
        <w:rPr>
          <w:sz w:val="14"/>
          <w:szCs w:val="14"/>
        </w:rPr>
        <w:t>представляет протокол заседания комиссии председательствующему на заседании комиссии для подписания;</w:t>
      </w:r>
    </w:p>
    <w:p w:rsidR="00C339A6" w:rsidRPr="00A87C52" w:rsidRDefault="00C339A6" w:rsidP="00C339A6">
      <w:pPr>
        <w:suppressAutoHyphens/>
        <w:ind w:firstLine="284"/>
        <w:jc w:val="both"/>
        <w:rPr>
          <w:sz w:val="14"/>
          <w:szCs w:val="14"/>
        </w:rPr>
      </w:pPr>
      <w:r w:rsidRPr="00A87C52">
        <w:rPr>
          <w:sz w:val="14"/>
          <w:szCs w:val="14"/>
        </w:rPr>
        <w:t>рассылает подготовленные материалы и разработанные рекомендации;</w:t>
      </w:r>
    </w:p>
    <w:p w:rsidR="00C339A6" w:rsidRPr="00A87C52" w:rsidRDefault="00C339A6" w:rsidP="00C339A6">
      <w:pPr>
        <w:suppressAutoHyphens/>
        <w:ind w:firstLine="284"/>
        <w:jc w:val="both"/>
        <w:rPr>
          <w:sz w:val="14"/>
          <w:szCs w:val="14"/>
        </w:rPr>
      </w:pPr>
      <w:r w:rsidRPr="00A87C52">
        <w:rPr>
          <w:sz w:val="14"/>
          <w:szCs w:val="14"/>
        </w:rPr>
        <w:t>выполняет поручения председателя комиссии.</w:t>
      </w:r>
    </w:p>
    <w:p w:rsidR="00C339A6" w:rsidRPr="00A87C52" w:rsidRDefault="00C339A6" w:rsidP="00C339A6">
      <w:pPr>
        <w:pStyle w:val="afffffffff4"/>
        <w:suppressAutoHyphens/>
        <w:ind w:firstLine="284"/>
        <w:jc w:val="both"/>
        <w:rPr>
          <w:sz w:val="14"/>
          <w:szCs w:val="14"/>
        </w:rPr>
      </w:pPr>
      <w:r w:rsidRPr="00A87C52">
        <w:rPr>
          <w:sz w:val="14"/>
          <w:szCs w:val="14"/>
        </w:rPr>
        <w:t xml:space="preserve">4.5. Заседания комиссии проводятся по мере необходимости. </w:t>
      </w:r>
    </w:p>
    <w:p w:rsidR="00C339A6" w:rsidRPr="00A87C52" w:rsidRDefault="00C339A6" w:rsidP="00C339A6">
      <w:pPr>
        <w:pStyle w:val="afffffffff4"/>
        <w:suppressAutoHyphens/>
        <w:ind w:firstLine="284"/>
        <w:jc w:val="both"/>
        <w:rPr>
          <w:sz w:val="14"/>
          <w:szCs w:val="14"/>
        </w:rPr>
      </w:pPr>
      <w:r w:rsidRPr="00A87C52">
        <w:rPr>
          <w:sz w:val="14"/>
          <w:szCs w:val="14"/>
        </w:rPr>
        <w:t xml:space="preserve">4.6. На заседание комиссии могут приглашаться представители территориальных органов федеральных органов исполнительной власти, органов исполнительной власти области, заинтересованные юридические лица, средства массовой информации, а также специалисты, общественные деятели, научные работники, иные лица. </w:t>
      </w:r>
    </w:p>
    <w:p w:rsidR="00C339A6" w:rsidRPr="00A87C52" w:rsidRDefault="00C339A6" w:rsidP="00C339A6">
      <w:pPr>
        <w:pStyle w:val="afffffffff4"/>
        <w:suppressAutoHyphens/>
        <w:ind w:firstLine="284"/>
        <w:jc w:val="both"/>
        <w:rPr>
          <w:sz w:val="14"/>
          <w:szCs w:val="14"/>
        </w:rPr>
      </w:pPr>
      <w:r w:rsidRPr="00A87C52">
        <w:rPr>
          <w:sz w:val="14"/>
          <w:szCs w:val="14"/>
        </w:rPr>
        <w:t xml:space="preserve">4.7. Члены комиссии принимают личное участие в её заседаниях. </w:t>
      </w:r>
    </w:p>
    <w:p w:rsidR="00C339A6" w:rsidRPr="00A87C52" w:rsidRDefault="00C339A6" w:rsidP="00C339A6">
      <w:pPr>
        <w:pStyle w:val="afffffffff4"/>
        <w:suppressAutoHyphens/>
        <w:ind w:firstLine="284"/>
        <w:jc w:val="both"/>
        <w:rPr>
          <w:sz w:val="14"/>
          <w:szCs w:val="14"/>
        </w:rPr>
      </w:pPr>
      <w:r w:rsidRPr="00A87C52">
        <w:rPr>
          <w:sz w:val="14"/>
          <w:szCs w:val="14"/>
        </w:rPr>
        <w:t xml:space="preserve">4.8. Заседание комиссии ведёт председатель, а в случае его отсутствия - заместитель председателя комиссии. </w:t>
      </w:r>
    </w:p>
    <w:p w:rsidR="00C339A6" w:rsidRPr="00A87C52" w:rsidRDefault="00C339A6" w:rsidP="00C339A6">
      <w:pPr>
        <w:pStyle w:val="afffffffff4"/>
        <w:suppressAutoHyphens/>
        <w:ind w:firstLine="284"/>
        <w:jc w:val="both"/>
        <w:rPr>
          <w:sz w:val="14"/>
          <w:szCs w:val="14"/>
        </w:rPr>
      </w:pPr>
      <w:r w:rsidRPr="00A87C52">
        <w:rPr>
          <w:sz w:val="14"/>
          <w:szCs w:val="14"/>
        </w:rPr>
        <w:t xml:space="preserve">4.9. Заседание комиссии считается правомочным, если на нём присутствует не менее половины её членов. </w:t>
      </w:r>
    </w:p>
    <w:p w:rsidR="00C339A6" w:rsidRPr="00A87C52" w:rsidRDefault="00C339A6" w:rsidP="00C339A6">
      <w:pPr>
        <w:pStyle w:val="afffffffff4"/>
        <w:suppressAutoHyphens/>
        <w:ind w:firstLine="284"/>
        <w:jc w:val="both"/>
        <w:rPr>
          <w:sz w:val="14"/>
          <w:szCs w:val="14"/>
        </w:rPr>
      </w:pPr>
      <w:r w:rsidRPr="00A87C52">
        <w:rPr>
          <w:sz w:val="14"/>
          <w:szCs w:val="14"/>
        </w:rPr>
        <w:t xml:space="preserve">4.10. Решение комиссии принимается простым большинством голосов присутствующих на заседании её членов. В случае равенства голосов решающим является голос председательствующего на заседании. </w:t>
      </w:r>
    </w:p>
    <w:p w:rsidR="00C339A6" w:rsidRPr="00A87C52" w:rsidRDefault="00C339A6" w:rsidP="00C339A6">
      <w:pPr>
        <w:pStyle w:val="afffffffff4"/>
        <w:suppressAutoHyphens/>
        <w:ind w:firstLine="284"/>
        <w:jc w:val="both"/>
        <w:rPr>
          <w:sz w:val="14"/>
          <w:szCs w:val="14"/>
        </w:rPr>
      </w:pPr>
      <w:r w:rsidRPr="00A87C52">
        <w:rPr>
          <w:sz w:val="14"/>
          <w:szCs w:val="14"/>
        </w:rPr>
        <w:t xml:space="preserve">4.11. По итогам заседания комиссии оформляется протокол заседания, подписывается председателем комиссии или его заместителем, председательствующим на заседании. Решения комиссии доводятся до сведения заинтересованных юридических и физических лиц, должностных лиц в виде соответствующих выписок из протоколов заседания комиссии. </w:t>
      </w:r>
    </w:p>
    <w:p w:rsidR="00C339A6" w:rsidRPr="00A87C52" w:rsidRDefault="00C339A6" w:rsidP="00C339A6">
      <w:pPr>
        <w:pStyle w:val="afffffffff4"/>
        <w:suppressAutoHyphens/>
        <w:ind w:firstLine="284"/>
        <w:jc w:val="both"/>
        <w:rPr>
          <w:sz w:val="14"/>
          <w:szCs w:val="14"/>
        </w:rPr>
      </w:pPr>
      <w:r w:rsidRPr="00A87C52">
        <w:rPr>
          <w:sz w:val="14"/>
          <w:szCs w:val="14"/>
        </w:rPr>
        <w:t xml:space="preserve">4.12. Организационно-техническое и информационное обеспечение </w:t>
      </w:r>
      <w:r w:rsidRPr="00A87C52">
        <w:rPr>
          <w:sz w:val="14"/>
          <w:szCs w:val="14"/>
        </w:rPr>
        <w:lastRenderedPageBreak/>
        <w:t xml:space="preserve">деятельности комиссии осуществляет комитет по экономике, инвестициям и сельскому хозяйству   Администрации муниципального округа.  </w:t>
      </w:r>
    </w:p>
    <w:p w:rsidR="00C339A6" w:rsidRPr="00A87C52" w:rsidRDefault="00C339A6" w:rsidP="00E40809">
      <w:pPr>
        <w:jc w:val="center"/>
        <w:rPr>
          <w:sz w:val="14"/>
        </w:rPr>
      </w:pPr>
    </w:p>
    <w:p w:rsidR="00C339A6" w:rsidRPr="00A87C52" w:rsidRDefault="00C339A6" w:rsidP="00E40809">
      <w:pPr>
        <w:jc w:val="center"/>
        <w:rPr>
          <w:sz w:val="14"/>
        </w:rPr>
      </w:pPr>
    </w:p>
    <w:p w:rsidR="00E40809" w:rsidRPr="00A87C52" w:rsidRDefault="00E40809" w:rsidP="00E40809">
      <w:pPr>
        <w:jc w:val="center"/>
        <w:rPr>
          <w:b/>
          <w:sz w:val="14"/>
        </w:rPr>
      </w:pPr>
      <w:r w:rsidRPr="00A87C52">
        <w:rPr>
          <w:b/>
          <w:sz w:val="14"/>
        </w:rPr>
        <w:t>ПОСТАНОВЛЕНИЕ</w:t>
      </w:r>
    </w:p>
    <w:p w:rsidR="00E40809" w:rsidRPr="00A87C52" w:rsidRDefault="00E40809" w:rsidP="00E40809">
      <w:pPr>
        <w:jc w:val="center"/>
        <w:rPr>
          <w:sz w:val="14"/>
        </w:rPr>
      </w:pPr>
      <w:r w:rsidRPr="00A87C52">
        <w:rPr>
          <w:sz w:val="14"/>
        </w:rPr>
        <w:t>Администрации Солецкого муниципального округа</w:t>
      </w:r>
    </w:p>
    <w:p w:rsidR="00E40809" w:rsidRPr="00A87C52" w:rsidRDefault="00E40809" w:rsidP="00E40809">
      <w:pPr>
        <w:jc w:val="center"/>
        <w:rPr>
          <w:sz w:val="14"/>
        </w:rPr>
      </w:pPr>
    </w:p>
    <w:p w:rsidR="00E40809" w:rsidRPr="00A87C52" w:rsidRDefault="00E40809" w:rsidP="00E40809">
      <w:pPr>
        <w:jc w:val="center"/>
        <w:rPr>
          <w:sz w:val="14"/>
        </w:rPr>
      </w:pPr>
      <w:r w:rsidRPr="00A87C52">
        <w:rPr>
          <w:sz w:val="14"/>
        </w:rPr>
        <w:t>от 31.03.2021 № 445</w:t>
      </w:r>
    </w:p>
    <w:p w:rsidR="00E40809" w:rsidRPr="00A87C52" w:rsidRDefault="00E40809" w:rsidP="00E40809">
      <w:pPr>
        <w:jc w:val="center"/>
        <w:rPr>
          <w:sz w:val="14"/>
        </w:rPr>
      </w:pPr>
      <w:r w:rsidRPr="00A87C52">
        <w:rPr>
          <w:sz w:val="14"/>
        </w:rPr>
        <w:t>г. Сольцы</w:t>
      </w:r>
    </w:p>
    <w:p w:rsidR="00C339A6" w:rsidRPr="00A87C52" w:rsidRDefault="00C339A6" w:rsidP="00E40809">
      <w:pPr>
        <w:jc w:val="center"/>
        <w:rPr>
          <w:sz w:val="14"/>
        </w:rPr>
      </w:pPr>
    </w:p>
    <w:p w:rsidR="00C339A6" w:rsidRPr="00A87C52" w:rsidRDefault="00C339A6" w:rsidP="00C339A6">
      <w:pPr>
        <w:suppressAutoHyphens/>
        <w:jc w:val="center"/>
        <w:rPr>
          <w:b/>
          <w:sz w:val="14"/>
          <w:szCs w:val="14"/>
        </w:rPr>
      </w:pPr>
      <w:r w:rsidRPr="00A87C52">
        <w:rPr>
          <w:b/>
          <w:sz w:val="14"/>
          <w:szCs w:val="14"/>
        </w:rPr>
        <w:t xml:space="preserve">Об утверждении муниципальной программы Солецкого муниципального округа «Реализация молодежной политики </w:t>
      </w:r>
    </w:p>
    <w:p w:rsidR="00C339A6" w:rsidRPr="00A87C52" w:rsidRDefault="00C339A6" w:rsidP="00C339A6">
      <w:pPr>
        <w:suppressAutoHyphens/>
        <w:jc w:val="center"/>
        <w:rPr>
          <w:b/>
          <w:sz w:val="14"/>
          <w:szCs w:val="14"/>
        </w:rPr>
      </w:pPr>
      <w:r w:rsidRPr="00A87C52">
        <w:rPr>
          <w:b/>
          <w:sz w:val="14"/>
          <w:szCs w:val="14"/>
        </w:rPr>
        <w:t xml:space="preserve">в Солецком муниципальном округе» </w:t>
      </w:r>
    </w:p>
    <w:p w:rsidR="00C339A6" w:rsidRPr="00A87C52" w:rsidRDefault="00C339A6" w:rsidP="00C339A6">
      <w:pPr>
        <w:suppressAutoHyphens/>
        <w:jc w:val="both"/>
        <w:rPr>
          <w:sz w:val="14"/>
          <w:szCs w:val="14"/>
        </w:rPr>
      </w:pPr>
    </w:p>
    <w:p w:rsidR="00C339A6" w:rsidRPr="00A87C52" w:rsidRDefault="00C339A6" w:rsidP="00C339A6">
      <w:pPr>
        <w:suppressAutoHyphens/>
        <w:ind w:firstLine="284"/>
        <w:jc w:val="both"/>
        <w:rPr>
          <w:sz w:val="14"/>
          <w:szCs w:val="14"/>
        </w:rPr>
      </w:pPr>
      <w:proofErr w:type="gramStart"/>
      <w:r w:rsidRPr="00A87C52">
        <w:rPr>
          <w:sz w:val="14"/>
          <w:szCs w:val="14"/>
        </w:rPr>
        <w:t>В целях реализации и обеспечения развития молодежной политики в Солецком муниципальном округе, в соответствии с пунктом 34 части 1 статьи 16 Федерального закона от 06 октября 2003 года № 131-ФЗ «Об общих принципах организации местного самоуправления в Российской Федерации», Основами государственной молодежной политики Российской Федерации на период до 2025 года, утвержденными распоряжением Правительства Российской Федерации от 29 ноября 2014 года № 2403-р</w:t>
      </w:r>
      <w:proofErr w:type="gramEnd"/>
      <w:r w:rsidRPr="00A87C52">
        <w:rPr>
          <w:sz w:val="14"/>
          <w:szCs w:val="14"/>
        </w:rPr>
        <w:t xml:space="preserve">, </w:t>
      </w:r>
      <w:proofErr w:type="gramStart"/>
      <w:r w:rsidRPr="00A87C52">
        <w:rPr>
          <w:sz w:val="14"/>
          <w:szCs w:val="14"/>
        </w:rPr>
        <w:t>Федеральным законом от 30.12.2020 № 489-ФЗ «О молодежной политике в Российской Федерации», решением Думы Солецкого муниципального округа от 21.09.2020 № 7 «О правопреемстве органов местного самоуправления Солецкого муниципального округа Новгородской области», Порядком принятия решений о разработке муниципальных программ Солецкого муниципального округа, их формирования и реализации, утвержденным постановлением Администрации муниципального округа от 29.01.2021 № 142, Перечнем муниципальных  программ Солецкого муниципального округа, утвержденным постановлением Администрации</w:t>
      </w:r>
      <w:proofErr w:type="gramEnd"/>
      <w:r w:rsidRPr="00A87C52">
        <w:rPr>
          <w:sz w:val="14"/>
          <w:szCs w:val="14"/>
        </w:rPr>
        <w:t xml:space="preserve"> муниципального района  от  31.08.2020 № 1015 (в редакции постановления от 13.11.2020 № 1418) Администрация Солецкого муниципального округа </w:t>
      </w:r>
      <w:r w:rsidRPr="00A87C52">
        <w:rPr>
          <w:b/>
          <w:sz w:val="14"/>
          <w:szCs w:val="14"/>
        </w:rPr>
        <w:t>ПОСТАНОВЛЯЕТ:</w:t>
      </w:r>
      <w:r w:rsidRPr="00A87C52">
        <w:rPr>
          <w:b/>
          <w:sz w:val="14"/>
          <w:szCs w:val="14"/>
        </w:rPr>
        <w:br/>
      </w:r>
      <w:r w:rsidRPr="00A87C52">
        <w:rPr>
          <w:sz w:val="14"/>
          <w:szCs w:val="14"/>
        </w:rPr>
        <w:t>1.</w:t>
      </w:r>
      <w:r w:rsidRPr="00A87C52">
        <w:rPr>
          <w:sz w:val="14"/>
          <w:szCs w:val="14"/>
        </w:rPr>
        <w:tab/>
        <w:t xml:space="preserve">Утвердить прилагаемую муниципальную программу Солецкого  </w:t>
      </w:r>
    </w:p>
    <w:p w:rsidR="00C339A6" w:rsidRPr="00A87C52" w:rsidRDefault="00C339A6" w:rsidP="00C339A6">
      <w:pPr>
        <w:suppressAutoHyphens/>
        <w:ind w:firstLine="284"/>
        <w:jc w:val="both"/>
        <w:rPr>
          <w:sz w:val="14"/>
          <w:szCs w:val="14"/>
        </w:rPr>
      </w:pPr>
      <w:r w:rsidRPr="00A87C52">
        <w:rPr>
          <w:sz w:val="14"/>
          <w:szCs w:val="14"/>
        </w:rPr>
        <w:t>муниципального округа «Реализация молодежной политики в Солецком муниципальном округе».</w:t>
      </w:r>
    </w:p>
    <w:p w:rsidR="00C339A6" w:rsidRPr="00A87C52" w:rsidRDefault="00C339A6" w:rsidP="00C339A6">
      <w:pPr>
        <w:suppressAutoHyphens/>
        <w:ind w:firstLine="284"/>
        <w:jc w:val="both"/>
        <w:rPr>
          <w:sz w:val="14"/>
          <w:szCs w:val="14"/>
        </w:rPr>
      </w:pPr>
      <w:r w:rsidRPr="00A87C52">
        <w:rPr>
          <w:sz w:val="14"/>
          <w:szCs w:val="14"/>
        </w:rPr>
        <w:t xml:space="preserve">2. Признать утратившими силу: </w:t>
      </w:r>
    </w:p>
    <w:p w:rsidR="00C339A6" w:rsidRPr="00A87C52" w:rsidRDefault="00C339A6" w:rsidP="00C339A6">
      <w:pPr>
        <w:suppressAutoHyphens/>
        <w:ind w:firstLine="284"/>
        <w:jc w:val="both"/>
        <w:rPr>
          <w:sz w:val="14"/>
          <w:szCs w:val="14"/>
        </w:rPr>
      </w:pPr>
      <w:r w:rsidRPr="00A87C52">
        <w:rPr>
          <w:sz w:val="14"/>
          <w:szCs w:val="14"/>
        </w:rPr>
        <w:t>постановления Администрации муниципального района:</w:t>
      </w:r>
    </w:p>
    <w:p w:rsidR="00C339A6" w:rsidRPr="00A87C52" w:rsidRDefault="00C339A6" w:rsidP="00C339A6">
      <w:pPr>
        <w:suppressAutoHyphens/>
        <w:ind w:firstLine="284"/>
        <w:jc w:val="both"/>
        <w:rPr>
          <w:sz w:val="14"/>
          <w:szCs w:val="14"/>
        </w:rPr>
      </w:pPr>
      <w:r w:rsidRPr="00A87C52">
        <w:rPr>
          <w:sz w:val="14"/>
          <w:szCs w:val="14"/>
        </w:rPr>
        <w:t>от 24. 12. 2018   № 2338 «Об утверждении муниципальной программы Солецкого муниципального района «Реализация молодежной политики в Солецком муниципальном районе»;</w:t>
      </w:r>
    </w:p>
    <w:p w:rsidR="00C339A6" w:rsidRPr="00A87C52" w:rsidRDefault="00C339A6" w:rsidP="00C339A6">
      <w:pPr>
        <w:suppressAutoHyphens/>
        <w:ind w:firstLine="284"/>
        <w:jc w:val="both"/>
        <w:rPr>
          <w:sz w:val="14"/>
          <w:szCs w:val="14"/>
        </w:rPr>
      </w:pPr>
      <w:r w:rsidRPr="00A87C52">
        <w:rPr>
          <w:sz w:val="14"/>
          <w:szCs w:val="14"/>
        </w:rPr>
        <w:t>от 13.02.2019 № 171 «Об утверждении муниципальной программы Солецкого городского поселения «Реализация молодежной политики в Солецком городском поселении»;</w:t>
      </w:r>
    </w:p>
    <w:p w:rsidR="00C339A6" w:rsidRPr="00A87C52" w:rsidRDefault="00C339A6" w:rsidP="00C339A6">
      <w:pPr>
        <w:suppressAutoHyphens/>
        <w:ind w:firstLine="284"/>
        <w:jc w:val="both"/>
        <w:rPr>
          <w:sz w:val="14"/>
          <w:szCs w:val="14"/>
        </w:rPr>
      </w:pPr>
      <w:r w:rsidRPr="00A87C52">
        <w:rPr>
          <w:sz w:val="14"/>
          <w:szCs w:val="14"/>
        </w:rPr>
        <w:t>от 04.03.2019 № 257 «О внесении изменений в муниципальную программу Солецкого муниципального района «Реализация молодежной политики в Солецком муниципальном районе»;</w:t>
      </w:r>
    </w:p>
    <w:p w:rsidR="00C339A6" w:rsidRPr="00A87C52" w:rsidRDefault="00C339A6" w:rsidP="00C339A6">
      <w:pPr>
        <w:suppressAutoHyphens/>
        <w:ind w:firstLine="284"/>
        <w:jc w:val="both"/>
        <w:rPr>
          <w:sz w:val="14"/>
          <w:szCs w:val="14"/>
        </w:rPr>
      </w:pPr>
      <w:r w:rsidRPr="00A87C52">
        <w:rPr>
          <w:sz w:val="14"/>
          <w:szCs w:val="14"/>
        </w:rPr>
        <w:t>от 16.03.2019 № 257 «О внесении изменения в постановление Администрации муниципального района от 13.02.2019 № 171»;</w:t>
      </w:r>
    </w:p>
    <w:p w:rsidR="00C339A6" w:rsidRPr="00A87C52" w:rsidRDefault="00C339A6" w:rsidP="00C339A6">
      <w:pPr>
        <w:suppressAutoHyphens/>
        <w:ind w:firstLine="284"/>
        <w:jc w:val="both"/>
        <w:rPr>
          <w:sz w:val="14"/>
          <w:szCs w:val="14"/>
        </w:rPr>
      </w:pPr>
      <w:r w:rsidRPr="00A87C52">
        <w:rPr>
          <w:sz w:val="14"/>
          <w:szCs w:val="14"/>
        </w:rPr>
        <w:t>от 27.06.2019 № 821 «О внесении изменений в муниципальную программу Солецкого муниципального района «Реализация молодежной политики в Солецком муниципальном районе»;</w:t>
      </w:r>
    </w:p>
    <w:p w:rsidR="00C339A6" w:rsidRPr="00A87C52" w:rsidRDefault="00C339A6" w:rsidP="00C339A6">
      <w:pPr>
        <w:suppressAutoHyphens/>
        <w:ind w:firstLine="284"/>
        <w:jc w:val="both"/>
        <w:rPr>
          <w:sz w:val="14"/>
          <w:szCs w:val="14"/>
        </w:rPr>
      </w:pPr>
      <w:r w:rsidRPr="00A87C52">
        <w:rPr>
          <w:sz w:val="14"/>
          <w:szCs w:val="14"/>
        </w:rPr>
        <w:t>от 19.08.2019 № 1117 «О внесении изменений в муниципальную программу Солецкого городского поселения «Реализация молодежной политики в Солецком городском поселении»;</w:t>
      </w:r>
    </w:p>
    <w:p w:rsidR="00C339A6" w:rsidRPr="00A87C52" w:rsidRDefault="00C339A6" w:rsidP="00C339A6">
      <w:pPr>
        <w:suppressAutoHyphens/>
        <w:ind w:firstLine="284"/>
        <w:jc w:val="both"/>
        <w:rPr>
          <w:sz w:val="14"/>
          <w:szCs w:val="14"/>
        </w:rPr>
      </w:pPr>
      <w:r w:rsidRPr="00A87C52">
        <w:rPr>
          <w:sz w:val="14"/>
          <w:szCs w:val="14"/>
        </w:rPr>
        <w:t>от 07.10.2019 № 1359 «О внесении изменений в муниципальную программу Солецкого муниципального района «Реализация молодежной политики в Солецком муниципальном районе»;</w:t>
      </w:r>
    </w:p>
    <w:p w:rsidR="00C339A6" w:rsidRPr="00A87C52" w:rsidRDefault="00C339A6" w:rsidP="00C339A6">
      <w:pPr>
        <w:suppressAutoHyphens/>
        <w:ind w:firstLine="284"/>
        <w:jc w:val="both"/>
        <w:rPr>
          <w:sz w:val="14"/>
          <w:szCs w:val="14"/>
        </w:rPr>
      </w:pPr>
      <w:r w:rsidRPr="00A87C52">
        <w:rPr>
          <w:sz w:val="14"/>
          <w:szCs w:val="14"/>
        </w:rPr>
        <w:t>от 06.11.2019 № 1534 «О внесении изменений в муниципальную программу Солецкого муниципального района «Реализация молодежной политики в Солецком муниципальном районе»;</w:t>
      </w:r>
    </w:p>
    <w:p w:rsidR="00C339A6" w:rsidRPr="00A87C52" w:rsidRDefault="00C339A6" w:rsidP="00C339A6">
      <w:pPr>
        <w:suppressAutoHyphens/>
        <w:ind w:firstLine="284"/>
        <w:jc w:val="both"/>
        <w:rPr>
          <w:sz w:val="14"/>
          <w:szCs w:val="14"/>
        </w:rPr>
      </w:pPr>
      <w:r w:rsidRPr="00A87C52">
        <w:rPr>
          <w:sz w:val="14"/>
          <w:szCs w:val="14"/>
        </w:rPr>
        <w:t>от 13.12.2019 № 1749 «О внесении изменений в муниципальную программу Солецкого городского поселения «Реализация молодежной политики в Солецком городском поселении»;</w:t>
      </w:r>
    </w:p>
    <w:p w:rsidR="00C339A6" w:rsidRPr="00A87C52" w:rsidRDefault="00C339A6" w:rsidP="00C339A6">
      <w:pPr>
        <w:suppressAutoHyphens/>
        <w:ind w:firstLine="284"/>
        <w:jc w:val="both"/>
        <w:rPr>
          <w:sz w:val="14"/>
          <w:szCs w:val="14"/>
        </w:rPr>
      </w:pPr>
      <w:r w:rsidRPr="00A87C52">
        <w:rPr>
          <w:sz w:val="14"/>
          <w:szCs w:val="14"/>
        </w:rPr>
        <w:t>от 18.12.2019 № 1770 «О внесении изменений в муниципальную программу Солецкого муниципального района «Реализация молодежной политики в Солецком муниципальном районе»;</w:t>
      </w:r>
    </w:p>
    <w:p w:rsidR="00C339A6" w:rsidRPr="00A87C52" w:rsidRDefault="00C339A6" w:rsidP="00C339A6">
      <w:pPr>
        <w:suppressAutoHyphens/>
        <w:ind w:firstLine="284"/>
        <w:jc w:val="both"/>
        <w:rPr>
          <w:sz w:val="14"/>
          <w:szCs w:val="14"/>
        </w:rPr>
      </w:pPr>
      <w:r w:rsidRPr="00A87C52">
        <w:rPr>
          <w:sz w:val="14"/>
          <w:szCs w:val="14"/>
        </w:rPr>
        <w:t>от 26.12.2019 № 1831 «О внесении изменений в муниципальную программу Солецкого муниципального района «Реализация молодежной политики в Солецком муниципальном районе»;</w:t>
      </w:r>
    </w:p>
    <w:p w:rsidR="00C339A6" w:rsidRPr="00A87C52" w:rsidRDefault="00C339A6" w:rsidP="00C339A6">
      <w:pPr>
        <w:suppressAutoHyphens/>
        <w:ind w:firstLine="284"/>
        <w:jc w:val="both"/>
        <w:rPr>
          <w:sz w:val="14"/>
          <w:szCs w:val="14"/>
        </w:rPr>
      </w:pPr>
      <w:r w:rsidRPr="00A87C52">
        <w:rPr>
          <w:sz w:val="14"/>
          <w:szCs w:val="14"/>
        </w:rPr>
        <w:t xml:space="preserve">          от 23.03.2020 № 334 «О внесении изменений в муниципальную программу Солецкого муниципального района «Реализация молодежной политики в Солецком муниципальном районе»;</w:t>
      </w:r>
    </w:p>
    <w:p w:rsidR="00C339A6" w:rsidRPr="00A87C52" w:rsidRDefault="00C339A6" w:rsidP="00C339A6">
      <w:pPr>
        <w:suppressAutoHyphens/>
        <w:ind w:firstLine="284"/>
        <w:jc w:val="both"/>
        <w:rPr>
          <w:sz w:val="14"/>
          <w:szCs w:val="14"/>
        </w:rPr>
      </w:pPr>
      <w:r w:rsidRPr="00A87C52">
        <w:rPr>
          <w:sz w:val="14"/>
          <w:szCs w:val="14"/>
        </w:rPr>
        <w:t>от 12.05.2020 № 526 «О внесении изменений в муниципальную программу Солецкого муниципального района «Реализация молодежной политики в Солецком муниципальном районе»;</w:t>
      </w:r>
    </w:p>
    <w:p w:rsidR="00C339A6" w:rsidRPr="00A87C52" w:rsidRDefault="00C339A6" w:rsidP="00C339A6">
      <w:pPr>
        <w:suppressAutoHyphens/>
        <w:ind w:firstLine="284"/>
        <w:jc w:val="both"/>
        <w:rPr>
          <w:sz w:val="14"/>
          <w:szCs w:val="14"/>
        </w:rPr>
      </w:pPr>
      <w:r w:rsidRPr="00A87C52">
        <w:rPr>
          <w:sz w:val="14"/>
          <w:szCs w:val="14"/>
        </w:rPr>
        <w:t>от 31.08.2020 № 1013 «О внесении изменений в муниципальную программу Солецкого городского поселения «Реализация молодежной политики в Солецком городском поселении»;</w:t>
      </w:r>
    </w:p>
    <w:p w:rsidR="00C339A6" w:rsidRPr="00A87C52" w:rsidRDefault="00C339A6" w:rsidP="00C339A6">
      <w:pPr>
        <w:suppressAutoHyphens/>
        <w:ind w:firstLine="284"/>
        <w:jc w:val="both"/>
        <w:rPr>
          <w:sz w:val="14"/>
          <w:szCs w:val="14"/>
        </w:rPr>
      </w:pPr>
      <w:r w:rsidRPr="00A87C52">
        <w:rPr>
          <w:sz w:val="14"/>
          <w:szCs w:val="14"/>
        </w:rPr>
        <w:t>от 15.09.2020 № 1083 «О внесении изменений в муниципальную программу Солецкого муниципального района «Реализация молодежной политики в Солецком муниципальном районе»;</w:t>
      </w:r>
    </w:p>
    <w:p w:rsidR="00C339A6" w:rsidRPr="00A87C52" w:rsidRDefault="00C339A6" w:rsidP="00C339A6">
      <w:pPr>
        <w:suppressAutoHyphens/>
        <w:ind w:firstLine="284"/>
        <w:jc w:val="both"/>
        <w:rPr>
          <w:sz w:val="14"/>
          <w:szCs w:val="14"/>
        </w:rPr>
      </w:pPr>
      <w:r w:rsidRPr="00A87C52">
        <w:rPr>
          <w:sz w:val="14"/>
          <w:szCs w:val="14"/>
        </w:rPr>
        <w:lastRenderedPageBreak/>
        <w:t>от 17.12.2020 № 1611 «О внесении изменений в муниципальную программу Солецкого городского поселения «Реализация молодежной политики в Солецком городском поселении»;</w:t>
      </w:r>
    </w:p>
    <w:p w:rsidR="00C339A6" w:rsidRPr="00A87C52" w:rsidRDefault="00C339A6" w:rsidP="00C339A6">
      <w:pPr>
        <w:suppressAutoHyphens/>
        <w:ind w:firstLine="284"/>
        <w:jc w:val="both"/>
        <w:rPr>
          <w:sz w:val="14"/>
          <w:szCs w:val="14"/>
        </w:rPr>
      </w:pPr>
      <w:r w:rsidRPr="00A87C52">
        <w:rPr>
          <w:sz w:val="14"/>
          <w:szCs w:val="14"/>
        </w:rPr>
        <w:t>от 17.12.2020 № 1612 «О внесении изменений в муниципальную программу Солецкого муниципального района «Реализация молодежной политики в Солецком муниципальном районе»;</w:t>
      </w:r>
    </w:p>
    <w:p w:rsidR="00C339A6" w:rsidRPr="00A87C52" w:rsidRDefault="00C339A6" w:rsidP="00C339A6">
      <w:pPr>
        <w:suppressAutoHyphens/>
        <w:ind w:firstLine="284"/>
        <w:jc w:val="both"/>
        <w:rPr>
          <w:sz w:val="14"/>
          <w:szCs w:val="14"/>
        </w:rPr>
      </w:pPr>
      <w:r w:rsidRPr="00A87C52">
        <w:rPr>
          <w:sz w:val="14"/>
          <w:szCs w:val="14"/>
        </w:rPr>
        <w:t>от 29.12.2020 № 1677 «О внесении изменений в муниципальную программу Солецкого муниципального района «Реализация молодежной политики в Солецком муниципальном районе».</w:t>
      </w:r>
    </w:p>
    <w:p w:rsidR="00C339A6" w:rsidRPr="00A87C52" w:rsidRDefault="00C339A6" w:rsidP="00C339A6">
      <w:pPr>
        <w:suppressAutoHyphens/>
        <w:ind w:firstLine="284"/>
        <w:jc w:val="both"/>
        <w:rPr>
          <w:sz w:val="14"/>
          <w:szCs w:val="14"/>
        </w:rPr>
      </w:pPr>
      <w:r w:rsidRPr="00A87C52">
        <w:rPr>
          <w:sz w:val="14"/>
          <w:szCs w:val="14"/>
        </w:rPr>
        <w:t>3. Настоящее постановление вступает в силу с момента официального опубликования.</w:t>
      </w:r>
    </w:p>
    <w:p w:rsidR="00C339A6" w:rsidRPr="00A87C52" w:rsidRDefault="00C339A6" w:rsidP="00C339A6">
      <w:pPr>
        <w:suppressAutoHyphens/>
        <w:ind w:firstLine="284"/>
        <w:jc w:val="both"/>
        <w:rPr>
          <w:sz w:val="14"/>
          <w:szCs w:val="14"/>
        </w:rPr>
      </w:pPr>
      <w:r w:rsidRPr="00A87C52">
        <w:rPr>
          <w:sz w:val="14"/>
          <w:szCs w:val="14"/>
        </w:rPr>
        <w:t xml:space="preserve">4. Опубликовать настоящее постановление в периодическом печатном </w:t>
      </w:r>
      <w:proofErr w:type="gramStart"/>
      <w:r w:rsidRPr="00A87C52">
        <w:rPr>
          <w:sz w:val="14"/>
          <w:szCs w:val="14"/>
        </w:rPr>
        <w:t>издании-бюллетень</w:t>
      </w:r>
      <w:proofErr w:type="gramEnd"/>
      <w:r w:rsidRPr="00A87C52">
        <w:rPr>
          <w:sz w:val="14"/>
          <w:szCs w:val="14"/>
        </w:rPr>
        <w:t xml:space="preserve"> «Солецкий вестник» и разместить на официальном сайте Администрации Солецкого муниципального округа в информационно-телекоммуникационной сети «Интернет».  </w:t>
      </w:r>
    </w:p>
    <w:p w:rsidR="00C339A6" w:rsidRPr="00A87C52" w:rsidRDefault="00C339A6" w:rsidP="00C339A6">
      <w:pPr>
        <w:tabs>
          <w:tab w:val="left" w:pos="6800"/>
        </w:tabs>
        <w:rPr>
          <w:b/>
          <w:sz w:val="14"/>
          <w:szCs w:val="14"/>
        </w:rPr>
      </w:pPr>
    </w:p>
    <w:p w:rsidR="00C339A6" w:rsidRPr="00A87C52" w:rsidRDefault="00C339A6" w:rsidP="00C339A6">
      <w:pPr>
        <w:tabs>
          <w:tab w:val="left" w:pos="6800"/>
        </w:tabs>
        <w:rPr>
          <w:b/>
          <w:sz w:val="14"/>
          <w:szCs w:val="14"/>
        </w:rPr>
      </w:pPr>
    </w:p>
    <w:p w:rsidR="00C339A6" w:rsidRPr="00A87C52" w:rsidRDefault="00C339A6" w:rsidP="00C339A6">
      <w:pPr>
        <w:rPr>
          <w:b/>
          <w:sz w:val="14"/>
          <w:szCs w:val="14"/>
        </w:rPr>
      </w:pPr>
      <w:proofErr w:type="spellStart"/>
      <w:r w:rsidRPr="00A87C52">
        <w:rPr>
          <w:b/>
          <w:sz w:val="14"/>
          <w:szCs w:val="14"/>
        </w:rPr>
        <w:t>И.о</w:t>
      </w:r>
      <w:proofErr w:type="spellEnd"/>
      <w:r w:rsidRPr="00A87C52">
        <w:rPr>
          <w:b/>
          <w:sz w:val="14"/>
          <w:szCs w:val="14"/>
        </w:rPr>
        <w:t xml:space="preserve">. Главы муниципального округа      Т.А. Миронычева </w:t>
      </w:r>
    </w:p>
    <w:p w:rsidR="00C339A6" w:rsidRPr="00A87C52" w:rsidRDefault="00C339A6" w:rsidP="00C339A6">
      <w:pPr>
        <w:rPr>
          <w:sz w:val="14"/>
          <w:szCs w:val="14"/>
        </w:rPr>
      </w:pPr>
    </w:p>
    <w:p w:rsidR="00C339A6" w:rsidRPr="00A87C52" w:rsidRDefault="00C339A6" w:rsidP="00C339A6">
      <w:pPr>
        <w:suppressAutoHyphens/>
        <w:jc w:val="right"/>
        <w:rPr>
          <w:bCs/>
          <w:sz w:val="14"/>
          <w:szCs w:val="14"/>
        </w:rPr>
      </w:pPr>
      <w:r w:rsidRPr="00A87C52">
        <w:rPr>
          <w:bCs/>
          <w:sz w:val="14"/>
          <w:szCs w:val="14"/>
        </w:rPr>
        <w:t>УТВЕРЖДЕНА</w:t>
      </w:r>
    </w:p>
    <w:p w:rsidR="00C339A6" w:rsidRPr="00A87C52" w:rsidRDefault="00C339A6" w:rsidP="00C339A6">
      <w:pPr>
        <w:suppressAutoHyphens/>
        <w:jc w:val="right"/>
        <w:rPr>
          <w:bCs/>
          <w:sz w:val="14"/>
          <w:szCs w:val="14"/>
        </w:rPr>
      </w:pPr>
      <w:r w:rsidRPr="00A87C52">
        <w:rPr>
          <w:bCs/>
          <w:sz w:val="14"/>
          <w:szCs w:val="14"/>
        </w:rPr>
        <w:t xml:space="preserve">постановлением Администрации </w:t>
      </w:r>
    </w:p>
    <w:p w:rsidR="00C339A6" w:rsidRPr="00A87C52" w:rsidRDefault="00C339A6" w:rsidP="00C339A6">
      <w:pPr>
        <w:suppressAutoHyphens/>
        <w:jc w:val="right"/>
        <w:rPr>
          <w:bCs/>
          <w:sz w:val="14"/>
          <w:szCs w:val="14"/>
        </w:rPr>
      </w:pPr>
      <w:r w:rsidRPr="00A87C52">
        <w:rPr>
          <w:bCs/>
          <w:sz w:val="14"/>
          <w:szCs w:val="14"/>
        </w:rPr>
        <w:t>муниципального округа</w:t>
      </w:r>
    </w:p>
    <w:p w:rsidR="00C339A6" w:rsidRPr="00A87C52" w:rsidRDefault="00C339A6" w:rsidP="00C339A6">
      <w:pPr>
        <w:suppressAutoHyphens/>
        <w:jc w:val="right"/>
        <w:rPr>
          <w:bCs/>
          <w:sz w:val="14"/>
          <w:szCs w:val="14"/>
        </w:rPr>
      </w:pPr>
      <w:r w:rsidRPr="00A87C52">
        <w:rPr>
          <w:bCs/>
          <w:sz w:val="14"/>
          <w:szCs w:val="14"/>
        </w:rPr>
        <w:t>от 31.03.2021 № 445</w:t>
      </w:r>
    </w:p>
    <w:p w:rsidR="00C339A6" w:rsidRPr="00A87C52" w:rsidRDefault="00C339A6" w:rsidP="00C339A6">
      <w:pPr>
        <w:tabs>
          <w:tab w:val="left" w:pos="4536"/>
        </w:tabs>
        <w:suppressAutoHyphens/>
        <w:jc w:val="center"/>
        <w:rPr>
          <w:sz w:val="14"/>
          <w:szCs w:val="14"/>
        </w:rPr>
      </w:pPr>
      <w:r w:rsidRPr="00A87C52">
        <w:rPr>
          <w:sz w:val="14"/>
          <w:szCs w:val="14"/>
        </w:rPr>
        <w:t xml:space="preserve">                                                                             </w:t>
      </w:r>
    </w:p>
    <w:p w:rsidR="00C339A6" w:rsidRPr="00A87C52" w:rsidRDefault="00C339A6" w:rsidP="00C339A6">
      <w:pPr>
        <w:suppressAutoHyphens/>
        <w:jc w:val="center"/>
        <w:rPr>
          <w:b/>
          <w:sz w:val="14"/>
          <w:szCs w:val="14"/>
        </w:rPr>
      </w:pPr>
      <w:r w:rsidRPr="00A87C52">
        <w:rPr>
          <w:b/>
          <w:bCs/>
          <w:sz w:val="14"/>
          <w:szCs w:val="14"/>
        </w:rPr>
        <w:t>ПАСПОРТ</w:t>
      </w:r>
      <w:r w:rsidRPr="00A87C52">
        <w:rPr>
          <w:b/>
          <w:bCs/>
          <w:sz w:val="14"/>
          <w:szCs w:val="14"/>
        </w:rPr>
        <w:br/>
      </w:r>
      <w:r w:rsidRPr="00A87C52">
        <w:rPr>
          <w:b/>
          <w:sz w:val="14"/>
          <w:szCs w:val="14"/>
        </w:rPr>
        <w:t>муниципальной программы Солецкого муниципального округа</w:t>
      </w:r>
    </w:p>
    <w:p w:rsidR="00C339A6" w:rsidRPr="00A87C52" w:rsidRDefault="00C339A6" w:rsidP="00C339A6">
      <w:pPr>
        <w:suppressAutoHyphens/>
        <w:jc w:val="center"/>
        <w:rPr>
          <w:b/>
          <w:sz w:val="14"/>
          <w:szCs w:val="14"/>
        </w:rPr>
      </w:pPr>
      <w:r w:rsidRPr="00A87C52">
        <w:rPr>
          <w:b/>
          <w:sz w:val="14"/>
          <w:szCs w:val="14"/>
        </w:rPr>
        <w:t xml:space="preserve">«Реализация молодежной политики в Солецком </w:t>
      </w:r>
      <w:proofErr w:type="gramStart"/>
      <w:r w:rsidRPr="00A87C52">
        <w:rPr>
          <w:b/>
          <w:sz w:val="14"/>
          <w:szCs w:val="14"/>
        </w:rPr>
        <w:t>муниципальном</w:t>
      </w:r>
      <w:proofErr w:type="gramEnd"/>
    </w:p>
    <w:p w:rsidR="00C339A6" w:rsidRPr="00A87C52" w:rsidRDefault="00C339A6" w:rsidP="00C339A6">
      <w:pPr>
        <w:suppressAutoHyphens/>
        <w:jc w:val="center"/>
        <w:rPr>
          <w:b/>
          <w:sz w:val="14"/>
          <w:szCs w:val="14"/>
        </w:rPr>
      </w:pPr>
      <w:r w:rsidRPr="00A87C52">
        <w:rPr>
          <w:b/>
          <w:sz w:val="14"/>
          <w:szCs w:val="14"/>
        </w:rPr>
        <w:t>округе»   (далее - муниципальная  программа)</w:t>
      </w:r>
    </w:p>
    <w:p w:rsidR="00C339A6" w:rsidRPr="00A87C52" w:rsidRDefault="00C339A6" w:rsidP="00C339A6">
      <w:pPr>
        <w:suppressAutoHyphens/>
        <w:jc w:val="center"/>
        <w:rPr>
          <w:sz w:val="14"/>
          <w:szCs w:val="14"/>
        </w:rPr>
      </w:pPr>
    </w:p>
    <w:p w:rsidR="00C339A6" w:rsidRPr="00A87C52" w:rsidRDefault="00C339A6" w:rsidP="00C339A6">
      <w:pPr>
        <w:tabs>
          <w:tab w:val="left" w:pos="0"/>
        </w:tabs>
        <w:suppressAutoHyphens/>
        <w:ind w:firstLine="284"/>
        <w:jc w:val="both"/>
        <w:rPr>
          <w:sz w:val="14"/>
          <w:szCs w:val="14"/>
        </w:rPr>
      </w:pPr>
      <w:r w:rsidRPr="00A87C52">
        <w:rPr>
          <w:b/>
          <w:bCs/>
          <w:sz w:val="14"/>
          <w:szCs w:val="14"/>
        </w:rPr>
        <w:t>1. Ответственный исполнитель муниципальной программы:</w:t>
      </w:r>
    </w:p>
    <w:p w:rsidR="00C339A6" w:rsidRPr="00A87C52" w:rsidRDefault="00C339A6" w:rsidP="00C339A6">
      <w:pPr>
        <w:tabs>
          <w:tab w:val="left" w:pos="0"/>
        </w:tabs>
        <w:suppressAutoHyphens/>
        <w:ind w:firstLine="284"/>
        <w:jc w:val="both"/>
        <w:rPr>
          <w:sz w:val="14"/>
          <w:szCs w:val="14"/>
        </w:rPr>
      </w:pPr>
      <w:r w:rsidRPr="00A87C52">
        <w:rPr>
          <w:sz w:val="14"/>
          <w:szCs w:val="14"/>
        </w:rPr>
        <w:t>Комитет культуры и молодежной политики Администрации Солецкого муниципального округа (далее - комитет культуры и молодежной политики)</w:t>
      </w:r>
    </w:p>
    <w:p w:rsidR="00C339A6" w:rsidRPr="00A87C52" w:rsidRDefault="00C339A6" w:rsidP="00C339A6">
      <w:pPr>
        <w:tabs>
          <w:tab w:val="left" w:pos="0"/>
        </w:tabs>
        <w:suppressAutoHyphens/>
        <w:ind w:firstLine="284"/>
        <w:jc w:val="both"/>
        <w:rPr>
          <w:b/>
          <w:bCs/>
          <w:sz w:val="14"/>
          <w:szCs w:val="14"/>
        </w:rPr>
      </w:pPr>
      <w:r w:rsidRPr="00A87C52">
        <w:rPr>
          <w:b/>
          <w:bCs/>
          <w:sz w:val="14"/>
          <w:szCs w:val="14"/>
        </w:rPr>
        <w:t>2. Соисполнители  муниципальной программы:</w:t>
      </w:r>
    </w:p>
    <w:p w:rsidR="00C339A6" w:rsidRPr="00A87C52" w:rsidRDefault="00C339A6" w:rsidP="00C339A6">
      <w:pPr>
        <w:tabs>
          <w:tab w:val="left" w:pos="0"/>
        </w:tabs>
        <w:suppressAutoHyphens/>
        <w:ind w:firstLine="284"/>
        <w:jc w:val="both"/>
        <w:rPr>
          <w:bCs/>
          <w:sz w:val="14"/>
          <w:szCs w:val="14"/>
        </w:rPr>
      </w:pPr>
      <w:r w:rsidRPr="00A87C52">
        <w:rPr>
          <w:bCs/>
          <w:sz w:val="14"/>
          <w:szCs w:val="14"/>
        </w:rPr>
        <w:t>Комитет градостроительства и благоустройства Администрации Солецкого муниципального округа (далее – комитет градостроительства и благоустройства);</w:t>
      </w:r>
    </w:p>
    <w:p w:rsidR="00C339A6" w:rsidRPr="00A87C52" w:rsidRDefault="00C339A6" w:rsidP="00C339A6">
      <w:pPr>
        <w:tabs>
          <w:tab w:val="left" w:pos="0"/>
        </w:tabs>
        <w:suppressAutoHyphens/>
        <w:ind w:firstLine="284"/>
        <w:jc w:val="both"/>
        <w:rPr>
          <w:sz w:val="14"/>
          <w:szCs w:val="14"/>
        </w:rPr>
      </w:pPr>
      <w:r w:rsidRPr="00A87C52">
        <w:rPr>
          <w:sz w:val="14"/>
          <w:szCs w:val="14"/>
        </w:rPr>
        <w:t>Муниципальное бюджетное учреждение «Центр    обслуживания молодежи «Дом молодежи» (далее – МБУ «ЦОМ «Дом молодежи»);</w:t>
      </w:r>
    </w:p>
    <w:p w:rsidR="00C339A6" w:rsidRPr="00A87C52" w:rsidRDefault="00C339A6" w:rsidP="00C339A6">
      <w:pPr>
        <w:tabs>
          <w:tab w:val="left" w:pos="0"/>
        </w:tabs>
        <w:suppressAutoHyphens/>
        <w:ind w:firstLine="284"/>
        <w:jc w:val="both"/>
        <w:rPr>
          <w:sz w:val="14"/>
          <w:szCs w:val="14"/>
        </w:rPr>
      </w:pPr>
      <w:r w:rsidRPr="00A87C52">
        <w:rPr>
          <w:sz w:val="14"/>
          <w:szCs w:val="14"/>
        </w:rPr>
        <w:t>Муниципальное бюджетное учреждение «Солецкое городское хозяйство» (далее – МБУ «Солецкое городское хозяйство»).</w:t>
      </w:r>
    </w:p>
    <w:p w:rsidR="00C339A6" w:rsidRPr="00A87C52" w:rsidRDefault="00C339A6" w:rsidP="00C339A6">
      <w:pPr>
        <w:widowControl w:val="0"/>
        <w:suppressAutoHyphens/>
        <w:autoSpaceDE w:val="0"/>
        <w:autoSpaceDN w:val="0"/>
        <w:adjustRightInd w:val="0"/>
        <w:ind w:firstLine="284"/>
        <w:jc w:val="both"/>
        <w:rPr>
          <w:b/>
          <w:sz w:val="14"/>
          <w:szCs w:val="14"/>
        </w:rPr>
      </w:pPr>
      <w:r w:rsidRPr="00A87C52">
        <w:rPr>
          <w:b/>
          <w:sz w:val="14"/>
          <w:szCs w:val="14"/>
        </w:rPr>
        <w:t>3. Подпрограммы  муниципальной программы:</w:t>
      </w:r>
    </w:p>
    <w:p w:rsidR="00C339A6" w:rsidRPr="00A87C52" w:rsidRDefault="00C339A6" w:rsidP="00C339A6">
      <w:pPr>
        <w:widowControl w:val="0"/>
        <w:suppressAutoHyphens/>
        <w:autoSpaceDE w:val="0"/>
        <w:autoSpaceDN w:val="0"/>
        <w:adjustRightInd w:val="0"/>
        <w:ind w:firstLine="284"/>
        <w:jc w:val="both"/>
        <w:rPr>
          <w:sz w:val="14"/>
          <w:szCs w:val="14"/>
        </w:rPr>
      </w:pPr>
      <w:r w:rsidRPr="00A87C52">
        <w:rPr>
          <w:sz w:val="14"/>
          <w:szCs w:val="14"/>
        </w:rPr>
        <w:t>Подпрограммы муниципальной программы отсутствуют.</w:t>
      </w:r>
    </w:p>
    <w:p w:rsidR="00C339A6" w:rsidRPr="00A87C52" w:rsidRDefault="00C339A6" w:rsidP="00C339A6">
      <w:pPr>
        <w:tabs>
          <w:tab w:val="left" w:pos="0"/>
        </w:tabs>
        <w:suppressAutoHyphens/>
        <w:ind w:firstLine="284"/>
        <w:jc w:val="both"/>
        <w:rPr>
          <w:sz w:val="14"/>
          <w:szCs w:val="14"/>
        </w:rPr>
      </w:pPr>
      <w:r w:rsidRPr="00A87C52">
        <w:rPr>
          <w:b/>
          <w:bCs/>
          <w:sz w:val="14"/>
          <w:szCs w:val="14"/>
        </w:rPr>
        <w:t>4. Цели, задачи и целевые показатели муниципальной программы: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8"/>
        <w:gridCol w:w="2815"/>
        <w:gridCol w:w="324"/>
        <w:gridCol w:w="324"/>
        <w:gridCol w:w="324"/>
        <w:gridCol w:w="324"/>
        <w:gridCol w:w="324"/>
        <w:gridCol w:w="324"/>
      </w:tblGrid>
      <w:tr w:rsidR="00A87C52" w:rsidRPr="00A87C52" w:rsidTr="00BB300B">
        <w:trPr>
          <w:trHeight w:val="20"/>
        </w:trPr>
        <w:tc>
          <w:tcPr>
            <w:tcW w:w="0" w:type="auto"/>
            <w:vMerge w:val="restart"/>
            <w:vAlign w:val="center"/>
          </w:tcPr>
          <w:p w:rsidR="00C339A6" w:rsidRPr="00A87C52" w:rsidRDefault="00C339A6" w:rsidP="00C339A6">
            <w:pPr>
              <w:suppressAutoHyphens/>
              <w:rPr>
                <w:b/>
                <w:bCs/>
                <w:sz w:val="10"/>
                <w:szCs w:val="14"/>
              </w:rPr>
            </w:pPr>
            <w:r w:rsidRPr="00A87C52">
              <w:rPr>
                <w:sz w:val="10"/>
                <w:szCs w:val="14"/>
              </w:rPr>
              <w:t xml:space="preserve">№ </w:t>
            </w:r>
            <w:proofErr w:type="gramStart"/>
            <w:r w:rsidRPr="00A87C52">
              <w:rPr>
                <w:sz w:val="10"/>
                <w:szCs w:val="14"/>
              </w:rPr>
              <w:t>п</w:t>
            </w:r>
            <w:proofErr w:type="gramEnd"/>
            <w:r w:rsidRPr="00A87C52">
              <w:rPr>
                <w:sz w:val="10"/>
                <w:szCs w:val="14"/>
              </w:rPr>
              <w:t>/п</w:t>
            </w:r>
          </w:p>
        </w:tc>
        <w:tc>
          <w:tcPr>
            <w:tcW w:w="0" w:type="auto"/>
            <w:vMerge w:val="restart"/>
            <w:vAlign w:val="center"/>
          </w:tcPr>
          <w:p w:rsidR="00C339A6" w:rsidRPr="00A87C52" w:rsidRDefault="00C339A6" w:rsidP="00C339A6">
            <w:pPr>
              <w:suppressAutoHyphens/>
              <w:rPr>
                <w:b/>
                <w:bCs/>
                <w:sz w:val="10"/>
                <w:szCs w:val="14"/>
              </w:rPr>
            </w:pPr>
            <w:r w:rsidRPr="00A87C52">
              <w:rPr>
                <w:sz w:val="10"/>
                <w:szCs w:val="14"/>
              </w:rPr>
              <w:t>Цели, задачи муниципальной программы, наименование и единица измерения целевого показателя</w:t>
            </w:r>
          </w:p>
        </w:tc>
        <w:tc>
          <w:tcPr>
            <w:tcW w:w="0" w:type="auto"/>
            <w:gridSpan w:val="6"/>
            <w:vAlign w:val="center"/>
          </w:tcPr>
          <w:p w:rsidR="00C339A6" w:rsidRPr="00A87C52" w:rsidRDefault="00C339A6" w:rsidP="00C339A6">
            <w:pPr>
              <w:suppressAutoHyphens/>
              <w:rPr>
                <w:b/>
                <w:bCs/>
                <w:sz w:val="10"/>
                <w:szCs w:val="14"/>
              </w:rPr>
            </w:pPr>
            <w:r w:rsidRPr="00A87C52">
              <w:rPr>
                <w:sz w:val="10"/>
                <w:szCs w:val="14"/>
              </w:rPr>
              <w:t>Значения целевого показателя по годам</w:t>
            </w:r>
          </w:p>
        </w:tc>
      </w:tr>
      <w:tr w:rsidR="00A87C52" w:rsidRPr="00A87C52" w:rsidTr="00BB300B">
        <w:trPr>
          <w:trHeight w:val="20"/>
        </w:trPr>
        <w:tc>
          <w:tcPr>
            <w:tcW w:w="0" w:type="auto"/>
            <w:vMerge/>
            <w:vAlign w:val="center"/>
          </w:tcPr>
          <w:p w:rsidR="00C339A6" w:rsidRPr="00A87C52" w:rsidRDefault="00C339A6" w:rsidP="00C339A6">
            <w:pPr>
              <w:suppressAutoHyphens/>
              <w:rPr>
                <w:b/>
                <w:bCs/>
                <w:sz w:val="10"/>
                <w:szCs w:val="14"/>
              </w:rPr>
            </w:pPr>
          </w:p>
        </w:tc>
        <w:tc>
          <w:tcPr>
            <w:tcW w:w="0" w:type="auto"/>
            <w:vMerge/>
            <w:vAlign w:val="center"/>
          </w:tcPr>
          <w:p w:rsidR="00C339A6" w:rsidRPr="00A87C52" w:rsidRDefault="00C339A6" w:rsidP="00C339A6">
            <w:pPr>
              <w:suppressAutoHyphens/>
              <w:rPr>
                <w:b/>
                <w:bCs/>
                <w:sz w:val="10"/>
                <w:szCs w:val="14"/>
              </w:rPr>
            </w:pPr>
          </w:p>
        </w:tc>
        <w:tc>
          <w:tcPr>
            <w:tcW w:w="0" w:type="auto"/>
            <w:vAlign w:val="center"/>
          </w:tcPr>
          <w:p w:rsidR="00C339A6" w:rsidRPr="00A87C52" w:rsidRDefault="00C339A6" w:rsidP="00C339A6">
            <w:pPr>
              <w:suppressAutoHyphens/>
              <w:jc w:val="center"/>
              <w:rPr>
                <w:sz w:val="10"/>
                <w:szCs w:val="14"/>
              </w:rPr>
            </w:pPr>
            <w:r w:rsidRPr="00A87C52">
              <w:rPr>
                <w:sz w:val="10"/>
                <w:szCs w:val="14"/>
              </w:rPr>
              <w:t>2021</w:t>
            </w:r>
          </w:p>
          <w:p w:rsidR="00C339A6" w:rsidRPr="00A87C52" w:rsidRDefault="00C339A6" w:rsidP="00C339A6">
            <w:pPr>
              <w:suppressAutoHyphens/>
              <w:jc w:val="center"/>
              <w:rPr>
                <w:sz w:val="10"/>
                <w:szCs w:val="14"/>
              </w:rPr>
            </w:pPr>
            <w:r w:rsidRPr="00A87C52">
              <w:rPr>
                <w:sz w:val="10"/>
                <w:szCs w:val="14"/>
              </w:rPr>
              <w:t>год</w:t>
            </w:r>
          </w:p>
        </w:tc>
        <w:tc>
          <w:tcPr>
            <w:tcW w:w="0" w:type="auto"/>
            <w:vAlign w:val="center"/>
          </w:tcPr>
          <w:p w:rsidR="00C339A6" w:rsidRPr="00A87C52" w:rsidRDefault="00C339A6" w:rsidP="00C339A6">
            <w:pPr>
              <w:suppressAutoHyphens/>
              <w:jc w:val="center"/>
              <w:rPr>
                <w:sz w:val="10"/>
                <w:szCs w:val="14"/>
              </w:rPr>
            </w:pPr>
            <w:r w:rsidRPr="00A87C52">
              <w:rPr>
                <w:sz w:val="10"/>
                <w:szCs w:val="14"/>
              </w:rPr>
              <w:t>2022</w:t>
            </w:r>
          </w:p>
          <w:p w:rsidR="00C339A6" w:rsidRPr="00A87C52" w:rsidRDefault="00C339A6" w:rsidP="00C339A6">
            <w:pPr>
              <w:suppressAutoHyphens/>
              <w:jc w:val="center"/>
              <w:rPr>
                <w:sz w:val="10"/>
                <w:szCs w:val="14"/>
              </w:rPr>
            </w:pPr>
            <w:r w:rsidRPr="00A87C52">
              <w:rPr>
                <w:sz w:val="10"/>
                <w:szCs w:val="14"/>
              </w:rPr>
              <w:t>год</w:t>
            </w:r>
          </w:p>
        </w:tc>
        <w:tc>
          <w:tcPr>
            <w:tcW w:w="0" w:type="auto"/>
            <w:vAlign w:val="center"/>
          </w:tcPr>
          <w:p w:rsidR="00C339A6" w:rsidRPr="00A87C52" w:rsidRDefault="00C339A6" w:rsidP="00C339A6">
            <w:pPr>
              <w:suppressAutoHyphens/>
              <w:jc w:val="center"/>
              <w:rPr>
                <w:sz w:val="10"/>
                <w:szCs w:val="14"/>
              </w:rPr>
            </w:pPr>
            <w:r w:rsidRPr="00A87C52">
              <w:rPr>
                <w:sz w:val="10"/>
                <w:szCs w:val="14"/>
              </w:rPr>
              <w:t>2023</w:t>
            </w:r>
          </w:p>
          <w:p w:rsidR="00C339A6" w:rsidRPr="00A87C52" w:rsidRDefault="00C339A6" w:rsidP="00C339A6">
            <w:pPr>
              <w:suppressAutoHyphens/>
              <w:jc w:val="center"/>
              <w:rPr>
                <w:sz w:val="10"/>
                <w:szCs w:val="14"/>
              </w:rPr>
            </w:pPr>
            <w:r w:rsidRPr="00A87C52">
              <w:rPr>
                <w:sz w:val="10"/>
                <w:szCs w:val="14"/>
              </w:rPr>
              <w:t>год</w:t>
            </w:r>
          </w:p>
        </w:tc>
        <w:tc>
          <w:tcPr>
            <w:tcW w:w="0" w:type="auto"/>
            <w:vAlign w:val="center"/>
          </w:tcPr>
          <w:p w:rsidR="00C339A6" w:rsidRPr="00A87C52" w:rsidRDefault="00C339A6" w:rsidP="00C339A6">
            <w:pPr>
              <w:suppressAutoHyphens/>
              <w:jc w:val="center"/>
              <w:rPr>
                <w:sz w:val="10"/>
                <w:szCs w:val="14"/>
              </w:rPr>
            </w:pPr>
            <w:r w:rsidRPr="00A87C52">
              <w:rPr>
                <w:sz w:val="10"/>
                <w:szCs w:val="14"/>
              </w:rPr>
              <w:t>2024</w:t>
            </w:r>
          </w:p>
          <w:p w:rsidR="00C339A6" w:rsidRPr="00A87C52" w:rsidRDefault="00C339A6" w:rsidP="00C339A6">
            <w:pPr>
              <w:suppressAutoHyphens/>
              <w:jc w:val="center"/>
              <w:rPr>
                <w:sz w:val="10"/>
                <w:szCs w:val="14"/>
              </w:rPr>
            </w:pPr>
            <w:r w:rsidRPr="00A87C52">
              <w:rPr>
                <w:sz w:val="10"/>
                <w:szCs w:val="14"/>
              </w:rPr>
              <w:t>год</w:t>
            </w:r>
          </w:p>
        </w:tc>
        <w:tc>
          <w:tcPr>
            <w:tcW w:w="0" w:type="auto"/>
            <w:vAlign w:val="center"/>
          </w:tcPr>
          <w:p w:rsidR="00C339A6" w:rsidRPr="00A87C52" w:rsidRDefault="00C339A6" w:rsidP="00C339A6">
            <w:pPr>
              <w:suppressAutoHyphens/>
              <w:jc w:val="center"/>
              <w:rPr>
                <w:sz w:val="10"/>
                <w:szCs w:val="14"/>
              </w:rPr>
            </w:pPr>
            <w:r w:rsidRPr="00A87C52">
              <w:rPr>
                <w:sz w:val="10"/>
                <w:szCs w:val="14"/>
              </w:rPr>
              <w:t>2025</w:t>
            </w:r>
          </w:p>
          <w:p w:rsidR="00C339A6" w:rsidRPr="00A87C52" w:rsidRDefault="00C339A6" w:rsidP="00C339A6">
            <w:pPr>
              <w:suppressAutoHyphens/>
              <w:jc w:val="center"/>
              <w:rPr>
                <w:sz w:val="10"/>
                <w:szCs w:val="14"/>
              </w:rPr>
            </w:pPr>
            <w:r w:rsidRPr="00A87C52">
              <w:rPr>
                <w:sz w:val="10"/>
                <w:szCs w:val="14"/>
              </w:rPr>
              <w:t>год</w:t>
            </w:r>
          </w:p>
        </w:tc>
        <w:tc>
          <w:tcPr>
            <w:tcW w:w="0" w:type="auto"/>
            <w:vAlign w:val="center"/>
          </w:tcPr>
          <w:p w:rsidR="00C339A6" w:rsidRPr="00A87C52" w:rsidRDefault="00C339A6" w:rsidP="00C339A6">
            <w:pPr>
              <w:suppressAutoHyphens/>
              <w:jc w:val="center"/>
              <w:rPr>
                <w:sz w:val="10"/>
                <w:szCs w:val="14"/>
              </w:rPr>
            </w:pPr>
            <w:r w:rsidRPr="00A87C52">
              <w:rPr>
                <w:sz w:val="10"/>
                <w:szCs w:val="14"/>
              </w:rPr>
              <w:t>2026</w:t>
            </w:r>
          </w:p>
          <w:p w:rsidR="00C339A6" w:rsidRPr="00A87C52" w:rsidRDefault="00C339A6" w:rsidP="00C339A6">
            <w:pPr>
              <w:suppressAutoHyphens/>
              <w:jc w:val="center"/>
              <w:rPr>
                <w:sz w:val="10"/>
                <w:szCs w:val="14"/>
              </w:rPr>
            </w:pPr>
            <w:r w:rsidRPr="00A87C52">
              <w:rPr>
                <w:sz w:val="10"/>
                <w:szCs w:val="14"/>
              </w:rPr>
              <w:t>год</w:t>
            </w:r>
          </w:p>
        </w:tc>
      </w:tr>
      <w:tr w:rsidR="00A87C52" w:rsidRPr="00A87C52" w:rsidTr="00BB300B">
        <w:trPr>
          <w:trHeight w:val="20"/>
        </w:trPr>
        <w:tc>
          <w:tcPr>
            <w:tcW w:w="0" w:type="auto"/>
            <w:vAlign w:val="center"/>
          </w:tcPr>
          <w:p w:rsidR="00C339A6" w:rsidRPr="00A87C52" w:rsidRDefault="00C339A6" w:rsidP="00C339A6">
            <w:pPr>
              <w:suppressAutoHyphens/>
              <w:jc w:val="center"/>
              <w:rPr>
                <w:sz w:val="10"/>
                <w:szCs w:val="14"/>
              </w:rPr>
            </w:pPr>
            <w:r w:rsidRPr="00A87C52">
              <w:rPr>
                <w:sz w:val="10"/>
                <w:szCs w:val="14"/>
              </w:rPr>
              <w:t>1</w:t>
            </w:r>
          </w:p>
        </w:tc>
        <w:tc>
          <w:tcPr>
            <w:tcW w:w="0" w:type="auto"/>
            <w:vAlign w:val="center"/>
          </w:tcPr>
          <w:p w:rsidR="00C339A6" w:rsidRPr="00A87C52" w:rsidRDefault="00C339A6" w:rsidP="00C339A6">
            <w:pPr>
              <w:suppressAutoHyphens/>
              <w:jc w:val="center"/>
              <w:rPr>
                <w:sz w:val="10"/>
                <w:szCs w:val="14"/>
              </w:rPr>
            </w:pPr>
            <w:r w:rsidRPr="00A87C52">
              <w:rPr>
                <w:sz w:val="10"/>
                <w:szCs w:val="14"/>
              </w:rPr>
              <w:t>2</w:t>
            </w:r>
          </w:p>
        </w:tc>
        <w:tc>
          <w:tcPr>
            <w:tcW w:w="0" w:type="auto"/>
            <w:vAlign w:val="center"/>
          </w:tcPr>
          <w:p w:rsidR="00C339A6" w:rsidRPr="00A87C52" w:rsidRDefault="00C339A6" w:rsidP="00C339A6">
            <w:pPr>
              <w:suppressAutoHyphens/>
              <w:jc w:val="center"/>
              <w:rPr>
                <w:sz w:val="10"/>
                <w:szCs w:val="14"/>
              </w:rPr>
            </w:pPr>
            <w:r w:rsidRPr="00A87C52">
              <w:rPr>
                <w:sz w:val="10"/>
                <w:szCs w:val="14"/>
              </w:rPr>
              <w:t>3</w:t>
            </w:r>
          </w:p>
        </w:tc>
        <w:tc>
          <w:tcPr>
            <w:tcW w:w="0" w:type="auto"/>
            <w:vAlign w:val="center"/>
          </w:tcPr>
          <w:p w:rsidR="00C339A6" w:rsidRPr="00A87C52" w:rsidRDefault="00C339A6" w:rsidP="00C339A6">
            <w:pPr>
              <w:suppressAutoHyphens/>
              <w:jc w:val="center"/>
              <w:rPr>
                <w:sz w:val="10"/>
                <w:szCs w:val="14"/>
              </w:rPr>
            </w:pPr>
            <w:r w:rsidRPr="00A87C52">
              <w:rPr>
                <w:sz w:val="10"/>
                <w:szCs w:val="14"/>
              </w:rPr>
              <w:t>4</w:t>
            </w:r>
          </w:p>
        </w:tc>
        <w:tc>
          <w:tcPr>
            <w:tcW w:w="0" w:type="auto"/>
            <w:vAlign w:val="center"/>
          </w:tcPr>
          <w:p w:rsidR="00C339A6" w:rsidRPr="00A87C52" w:rsidRDefault="00C339A6" w:rsidP="00C339A6">
            <w:pPr>
              <w:suppressAutoHyphens/>
              <w:jc w:val="center"/>
              <w:rPr>
                <w:sz w:val="10"/>
                <w:szCs w:val="14"/>
              </w:rPr>
            </w:pPr>
            <w:r w:rsidRPr="00A87C52">
              <w:rPr>
                <w:sz w:val="10"/>
                <w:szCs w:val="14"/>
              </w:rPr>
              <w:t>5</w:t>
            </w:r>
          </w:p>
        </w:tc>
        <w:tc>
          <w:tcPr>
            <w:tcW w:w="0" w:type="auto"/>
            <w:vAlign w:val="center"/>
          </w:tcPr>
          <w:p w:rsidR="00C339A6" w:rsidRPr="00A87C52" w:rsidRDefault="00C339A6" w:rsidP="00C339A6">
            <w:pPr>
              <w:suppressAutoHyphens/>
              <w:jc w:val="center"/>
              <w:rPr>
                <w:sz w:val="10"/>
                <w:szCs w:val="14"/>
              </w:rPr>
            </w:pPr>
            <w:r w:rsidRPr="00A87C52">
              <w:rPr>
                <w:sz w:val="10"/>
                <w:szCs w:val="14"/>
              </w:rPr>
              <w:t>6</w:t>
            </w:r>
          </w:p>
        </w:tc>
        <w:tc>
          <w:tcPr>
            <w:tcW w:w="0" w:type="auto"/>
            <w:vAlign w:val="center"/>
          </w:tcPr>
          <w:p w:rsidR="00C339A6" w:rsidRPr="00A87C52" w:rsidRDefault="00C339A6" w:rsidP="00C339A6">
            <w:pPr>
              <w:suppressAutoHyphens/>
              <w:jc w:val="center"/>
              <w:rPr>
                <w:sz w:val="10"/>
                <w:szCs w:val="14"/>
              </w:rPr>
            </w:pPr>
            <w:r w:rsidRPr="00A87C52">
              <w:rPr>
                <w:sz w:val="10"/>
                <w:szCs w:val="14"/>
              </w:rPr>
              <w:t>7</w:t>
            </w:r>
          </w:p>
        </w:tc>
        <w:tc>
          <w:tcPr>
            <w:tcW w:w="0" w:type="auto"/>
            <w:vAlign w:val="center"/>
          </w:tcPr>
          <w:p w:rsidR="00C339A6" w:rsidRPr="00A87C52" w:rsidRDefault="00C339A6" w:rsidP="00C339A6">
            <w:pPr>
              <w:suppressAutoHyphens/>
              <w:jc w:val="center"/>
              <w:rPr>
                <w:sz w:val="10"/>
                <w:szCs w:val="14"/>
              </w:rPr>
            </w:pPr>
            <w:r w:rsidRPr="00A87C52">
              <w:rPr>
                <w:sz w:val="10"/>
                <w:szCs w:val="14"/>
              </w:rPr>
              <w:t>8</w:t>
            </w:r>
          </w:p>
        </w:tc>
      </w:tr>
      <w:tr w:rsidR="00A87C52" w:rsidRPr="00A87C52" w:rsidTr="00BB300B">
        <w:trPr>
          <w:trHeight w:val="20"/>
        </w:trPr>
        <w:tc>
          <w:tcPr>
            <w:tcW w:w="0" w:type="auto"/>
            <w:vAlign w:val="center"/>
          </w:tcPr>
          <w:p w:rsidR="00C339A6" w:rsidRPr="00A87C52" w:rsidRDefault="00C339A6" w:rsidP="00C339A6">
            <w:pPr>
              <w:suppressAutoHyphens/>
              <w:jc w:val="center"/>
              <w:rPr>
                <w:b/>
                <w:sz w:val="10"/>
                <w:szCs w:val="14"/>
              </w:rPr>
            </w:pPr>
            <w:r w:rsidRPr="00A87C52">
              <w:rPr>
                <w:b/>
                <w:sz w:val="10"/>
                <w:szCs w:val="14"/>
              </w:rPr>
              <w:t>1.</w:t>
            </w:r>
          </w:p>
        </w:tc>
        <w:tc>
          <w:tcPr>
            <w:tcW w:w="0" w:type="auto"/>
            <w:gridSpan w:val="7"/>
            <w:vAlign w:val="center"/>
          </w:tcPr>
          <w:p w:rsidR="00C339A6" w:rsidRPr="00A87C52" w:rsidRDefault="00C339A6" w:rsidP="00C339A6">
            <w:pPr>
              <w:widowControl w:val="0"/>
              <w:suppressAutoHyphens/>
              <w:autoSpaceDE w:val="0"/>
              <w:autoSpaceDN w:val="0"/>
              <w:adjustRightInd w:val="0"/>
              <w:rPr>
                <w:bCs/>
                <w:sz w:val="10"/>
                <w:szCs w:val="14"/>
              </w:rPr>
            </w:pPr>
            <w:r w:rsidRPr="00A87C52">
              <w:rPr>
                <w:b/>
                <w:bCs/>
                <w:sz w:val="10"/>
                <w:szCs w:val="14"/>
              </w:rPr>
              <w:t>Цель 1 Обеспечение реализации муниципальной программы «Реализация молодежной политики в Солецком муниципальном округе»</w:t>
            </w:r>
          </w:p>
        </w:tc>
      </w:tr>
      <w:tr w:rsidR="00A87C52" w:rsidRPr="00A87C52" w:rsidTr="00BB300B">
        <w:trPr>
          <w:trHeight w:val="20"/>
        </w:trPr>
        <w:tc>
          <w:tcPr>
            <w:tcW w:w="0" w:type="auto"/>
            <w:vAlign w:val="center"/>
          </w:tcPr>
          <w:p w:rsidR="00C339A6" w:rsidRPr="00A87C52" w:rsidRDefault="00C339A6" w:rsidP="00C339A6">
            <w:pPr>
              <w:suppressAutoHyphens/>
              <w:jc w:val="center"/>
              <w:rPr>
                <w:sz w:val="10"/>
                <w:szCs w:val="14"/>
              </w:rPr>
            </w:pPr>
            <w:r w:rsidRPr="00A87C52">
              <w:rPr>
                <w:sz w:val="10"/>
                <w:szCs w:val="14"/>
              </w:rPr>
              <w:t>1.1.</w:t>
            </w:r>
          </w:p>
          <w:p w:rsidR="00C339A6" w:rsidRPr="00A87C52" w:rsidRDefault="00C339A6" w:rsidP="00C339A6">
            <w:pPr>
              <w:suppressAutoHyphens/>
              <w:jc w:val="center"/>
              <w:rPr>
                <w:sz w:val="10"/>
                <w:szCs w:val="14"/>
              </w:rPr>
            </w:pPr>
          </w:p>
          <w:p w:rsidR="00C339A6" w:rsidRPr="00A87C52" w:rsidRDefault="00C339A6" w:rsidP="00C339A6">
            <w:pPr>
              <w:suppressAutoHyphens/>
              <w:jc w:val="center"/>
              <w:rPr>
                <w:sz w:val="10"/>
                <w:szCs w:val="14"/>
              </w:rPr>
            </w:pPr>
          </w:p>
        </w:tc>
        <w:tc>
          <w:tcPr>
            <w:tcW w:w="0" w:type="auto"/>
            <w:gridSpan w:val="7"/>
          </w:tcPr>
          <w:p w:rsidR="00C339A6" w:rsidRPr="00A87C52" w:rsidRDefault="00C339A6" w:rsidP="00C339A6">
            <w:pPr>
              <w:widowControl w:val="0"/>
              <w:suppressAutoHyphens/>
              <w:autoSpaceDE w:val="0"/>
              <w:autoSpaceDN w:val="0"/>
              <w:adjustRightInd w:val="0"/>
              <w:rPr>
                <w:b/>
                <w:sz w:val="10"/>
                <w:szCs w:val="14"/>
              </w:rPr>
            </w:pPr>
            <w:r w:rsidRPr="00A87C52">
              <w:rPr>
                <w:b/>
                <w:sz w:val="10"/>
                <w:szCs w:val="14"/>
              </w:rPr>
              <w:t>Задача 1</w:t>
            </w:r>
          </w:p>
          <w:p w:rsidR="00C339A6" w:rsidRPr="00A87C52" w:rsidRDefault="00C339A6" w:rsidP="00C339A6">
            <w:pPr>
              <w:widowControl w:val="0"/>
              <w:suppressAutoHyphens/>
              <w:autoSpaceDE w:val="0"/>
              <w:autoSpaceDN w:val="0"/>
              <w:adjustRightInd w:val="0"/>
              <w:rPr>
                <w:sz w:val="10"/>
                <w:szCs w:val="14"/>
              </w:rPr>
            </w:pPr>
            <w:r w:rsidRPr="00A87C52">
              <w:rPr>
                <w:sz w:val="10"/>
                <w:szCs w:val="14"/>
              </w:rPr>
              <w:t>Создание условий для реализации потенциала молодежи</w:t>
            </w:r>
          </w:p>
        </w:tc>
      </w:tr>
      <w:tr w:rsidR="00A87C52" w:rsidRPr="00A87C52" w:rsidTr="00BB300B">
        <w:trPr>
          <w:trHeight w:val="20"/>
        </w:trPr>
        <w:tc>
          <w:tcPr>
            <w:tcW w:w="0" w:type="auto"/>
            <w:vAlign w:val="center"/>
          </w:tcPr>
          <w:p w:rsidR="00C339A6" w:rsidRPr="00A87C52" w:rsidRDefault="00C339A6" w:rsidP="00C339A6">
            <w:pPr>
              <w:suppressAutoHyphens/>
              <w:jc w:val="center"/>
              <w:rPr>
                <w:sz w:val="10"/>
                <w:szCs w:val="14"/>
              </w:rPr>
            </w:pPr>
            <w:r w:rsidRPr="00A87C52">
              <w:rPr>
                <w:sz w:val="10"/>
                <w:szCs w:val="14"/>
              </w:rPr>
              <w:t>1.1.1.</w:t>
            </w:r>
          </w:p>
        </w:tc>
        <w:tc>
          <w:tcPr>
            <w:tcW w:w="0" w:type="auto"/>
            <w:vAlign w:val="center"/>
          </w:tcPr>
          <w:p w:rsidR="00C339A6" w:rsidRPr="00A87C52" w:rsidRDefault="00C339A6" w:rsidP="00C339A6">
            <w:pPr>
              <w:widowControl w:val="0"/>
              <w:suppressAutoHyphens/>
              <w:autoSpaceDE w:val="0"/>
              <w:autoSpaceDN w:val="0"/>
              <w:adjustRightInd w:val="0"/>
              <w:rPr>
                <w:i/>
                <w:sz w:val="10"/>
                <w:szCs w:val="14"/>
              </w:rPr>
            </w:pPr>
            <w:r w:rsidRPr="00A87C52">
              <w:rPr>
                <w:bCs/>
                <w:i/>
                <w:sz w:val="10"/>
                <w:szCs w:val="14"/>
              </w:rPr>
              <w:t>Показатель 1</w:t>
            </w:r>
          </w:p>
          <w:p w:rsidR="00C339A6" w:rsidRPr="00A87C52" w:rsidRDefault="00C339A6" w:rsidP="00C339A6">
            <w:pPr>
              <w:suppressAutoHyphens/>
              <w:rPr>
                <w:sz w:val="10"/>
                <w:szCs w:val="14"/>
              </w:rPr>
            </w:pPr>
            <w:r w:rsidRPr="00A87C52">
              <w:rPr>
                <w:sz w:val="10"/>
                <w:szCs w:val="14"/>
              </w:rPr>
              <w:t>Доля творческой молодежи, участвующей в областных и муниципальных мероприятиях, от общего числа молодежи в возрасте от 14 до 35 лет, %</w:t>
            </w:r>
          </w:p>
        </w:tc>
        <w:tc>
          <w:tcPr>
            <w:tcW w:w="0" w:type="auto"/>
            <w:vAlign w:val="center"/>
          </w:tcPr>
          <w:p w:rsidR="00C339A6" w:rsidRPr="00A87C52" w:rsidRDefault="00C339A6" w:rsidP="00C339A6">
            <w:pPr>
              <w:suppressAutoHyphens/>
              <w:jc w:val="center"/>
              <w:rPr>
                <w:sz w:val="10"/>
                <w:szCs w:val="14"/>
              </w:rPr>
            </w:pPr>
          </w:p>
          <w:p w:rsidR="00C339A6" w:rsidRPr="00A87C52" w:rsidRDefault="00C339A6" w:rsidP="00C339A6">
            <w:pPr>
              <w:suppressAutoHyphens/>
              <w:jc w:val="center"/>
              <w:rPr>
                <w:sz w:val="10"/>
                <w:szCs w:val="14"/>
              </w:rPr>
            </w:pPr>
            <w:r w:rsidRPr="00A87C52">
              <w:rPr>
                <w:sz w:val="10"/>
                <w:szCs w:val="14"/>
              </w:rPr>
              <w:t>2,5</w:t>
            </w:r>
          </w:p>
          <w:p w:rsidR="00C339A6" w:rsidRPr="00A87C52" w:rsidRDefault="00C339A6" w:rsidP="00C339A6">
            <w:pPr>
              <w:suppressAutoHyphens/>
              <w:jc w:val="center"/>
              <w:rPr>
                <w:sz w:val="10"/>
                <w:szCs w:val="14"/>
              </w:rPr>
            </w:pPr>
          </w:p>
        </w:tc>
        <w:tc>
          <w:tcPr>
            <w:tcW w:w="0" w:type="auto"/>
            <w:vAlign w:val="center"/>
          </w:tcPr>
          <w:p w:rsidR="00C339A6" w:rsidRPr="00A87C52" w:rsidRDefault="00C339A6" w:rsidP="00C339A6">
            <w:pPr>
              <w:suppressAutoHyphens/>
              <w:jc w:val="center"/>
              <w:rPr>
                <w:sz w:val="10"/>
                <w:szCs w:val="14"/>
              </w:rPr>
            </w:pPr>
            <w:r w:rsidRPr="00A87C52">
              <w:rPr>
                <w:sz w:val="10"/>
                <w:szCs w:val="14"/>
              </w:rPr>
              <w:t>2,6</w:t>
            </w:r>
          </w:p>
        </w:tc>
        <w:tc>
          <w:tcPr>
            <w:tcW w:w="0" w:type="auto"/>
            <w:vAlign w:val="center"/>
          </w:tcPr>
          <w:p w:rsidR="00C339A6" w:rsidRPr="00A87C52" w:rsidRDefault="00C339A6" w:rsidP="00C339A6">
            <w:pPr>
              <w:suppressAutoHyphens/>
              <w:jc w:val="center"/>
              <w:rPr>
                <w:sz w:val="10"/>
                <w:szCs w:val="14"/>
              </w:rPr>
            </w:pPr>
            <w:r w:rsidRPr="00A87C52">
              <w:rPr>
                <w:sz w:val="10"/>
                <w:szCs w:val="14"/>
              </w:rPr>
              <w:t>2,7</w:t>
            </w:r>
          </w:p>
        </w:tc>
        <w:tc>
          <w:tcPr>
            <w:tcW w:w="0" w:type="auto"/>
            <w:vAlign w:val="center"/>
          </w:tcPr>
          <w:p w:rsidR="00C339A6" w:rsidRPr="00A87C52" w:rsidRDefault="00C339A6" w:rsidP="00C339A6">
            <w:pPr>
              <w:suppressAutoHyphens/>
              <w:jc w:val="center"/>
              <w:rPr>
                <w:sz w:val="10"/>
                <w:szCs w:val="14"/>
              </w:rPr>
            </w:pPr>
            <w:r w:rsidRPr="00A87C52">
              <w:rPr>
                <w:sz w:val="10"/>
                <w:szCs w:val="14"/>
              </w:rPr>
              <w:t>2,8</w:t>
            </w:r>
          </w:p>
        </w:tc>
        <w:tc>
          <w:tcPr>
            <w:tcW w:w="0" w:type="auto"/>
            <w:vAlign w:val="center"/>
          </w:tcPr>
          <w:p w:rsidR="00C339A6" w:rsidRPr="00A87C52" w:rsidRDefault="00C339A6" w:rsidP="00C339A6">
            <w:pPr>
              <w:suppressAutoHyphens/>
              <w:jc w:val="center"/>
              <w:rPr>
                <w:sz w:val="10"/>
                <w:szCs w:val="14"/>
              </w:rPr>
            </w:pPr>
            <w:r w:rsidRPr="00A87C52">
              <w:rPr>
                <w:sz w:val="10"/>
                <w:szCs w:val="14"/>
              </w:rPr>
              <w:t>2,9</w:t>
            </w:r>
          </w:p>
        </w:tc>
        <w:tc>
          <w:tcPr>
            <w:tcW w:w="0" w:type="auto"/>
            <w:vAlign w:val="center"/>
          </w:tcPr>
          <w:p w:rsidR="00C339A6" w:rsidRPr="00A87C52" w:rsidRDefault="00C339A6" w:rsidP="00C339A6">
            <w:pPr>
              <w:suppressAutoHyphens/>
              <w:jc w:val="center"/>
              <w:rPr>
                <w:sz w:val="10"/>
                <w:szCs w:val="14"/>
              </w:rPr>
            </w:pPr>
            <w:r w:rsidRPr="00A87C52">
              <w:rPr>
                <w:sz w:val="10"/>
                <w:szCs w:val="14"/>
              </w:rPr>
              <w:t>3,0</w:t>
            </w:r>
          </w:p>
        </w:tc>
      </w:tr>
      <w:tr w:rsidR="00A87C52" w:rsidRPr="00A87C52" w:rsidTr="00BB300B">
        <w:trPr>
          <w:trHeight w:val="20"/>
        </w:trPr>
        <w:tc>
          <w:tcPr>
            <w:tcW w:w="0" w:type="auto"/>
            <w:vAlign w:val="center"/>
          </w:tcPr>
          <w:p w:rsidR="00C339A6" w:rsidRPr="00A87C52" w:rsidRDefault="00C339A6" w:rsidP="00C339A6">
            <w:pPr>
              <w:suppressAutoHyphens/>
              <w:jc w:val="center"/>
              <w:rPr>
                <w:sz w:val="10"/>
                <w:szCs w:val="14"/>
              </w:rPr>
            </w:pPr>
            <w:r w:rsidRPr="00A87C52">
              <w:rPr>
                <w:sz w:val="10"/>
                <w:szCs w:val="14"/>
              </w:rPr>
              <w:t>1.1.2.</w:t>
            </w:r>
          </w:p>
        </w:tc>
        <w:tc>
          <w:tcPr>
            <w:tcW w:w="0" w:type="auto"/>
            <w:vAlign w:val="center"/>
          </w:tcPr>
          <w:p w:rsidR="00C339A6" w:rsidRPr="00A87C52" w:rsidRDefault="00C339A6" w:rsidP="00C339A6">
            <w:pPr>
              <w:widowControl w:val="0"/>
              <w:suppressAutoHyphens/>
              <w:autoSpaceDE w:val="0"/>
              <w:autoSpaceDN w:val="0"/>
              <w:adjustRightInd w:val="0"/>
              <w:rPr>
                <w:i/>
                <w:sz w:val="10"/>
                <w:szCs w:val="14"/>
              </w:rPr>
            </w:pPr>
            <w:r w:rsidRPr="00A87C52">
              <w:rPr>
                <w:bCs/>
                <w:i/>
                <w:sz w:val="10"/>
                <w:szCs w:val="14"/>
              </w:rPr>
              <w:t>Показатель 2</w:t>
            </w:r>
          </w:p>
          <w:p w:rsidR="00C339A6" w:rsidRPr="00A87C52" w:rsidRDefault="00C339A6" w:rsidP="00C339A6">
            <w:pPr>
              <w:suppressAutoHyphens/>
              <w:rPr>
                <w:sz w:val="10"/>
                <w:szCs w:val="14"/>
              </w:rPr>
            </w:pPr>
            <w:r w:rsidRPr="00A87C52">
              <w:rPr>
                <w:sz w:val="10"/>
                <w:szCs w:val="14"/>
              </w:rPr>
              <w:t>Доля молодежи, принимающей участие в добровольческой деятельности, от общего числа молодежи, %</w:t>
            </w:r>
          </w:p>
        </w:tc>
        <w:tc>
          <w:tcPr>
            <w:tcW w:w="0" w:type="auto"/>
            <w:vAlign w:val="center"/>
          </w:tcPr>
          <w:p w:rsidR="00C339A6" w:rsidRPr="00A87C52" w:rsidRDefault="00C339A6" w:rsidP="00C339A6">
            <w:pPr>
              <w:suppressAutoHyphens/>
              <w:jc w:val="center"/>
              <w:rPr>
                <w:sz w:val="10"/>
                <w:szCs w:val="14"/>
              </w:rPr>
            </w:pPr>
            <w:r w:rsidRPr="00A87C52">
              <w:rPr>
                <w:sz w:val="10"/>
                <w:szCs w:val="14"/>
              </w:rPr>
              <w:t>4</w:t>
            </w:r>
          </w:p>
          <w:p w:rsidR="00C339A6" w:rsidRPr="00A87C52" w:rsidRDefault="00C339A6" w:rsidP="00C339A6">
            <w:pPr>
              <w:suppressAutoHyphens/>
              <w:jc w:val="center"/>
              <w:rPr>
                <w:sz w:val="10"/>
                <w:szCs w:val="14"/>
              </w:rPr>
            </w:pPr>
          </w:p>
        </w:tc>
        <w:tc>
          <w:tcPr>
            <w:tcW w:w="0" w:type="auto"/>
            <w:vAlign w:val="center"/>
          </w:tcPr>
          <w:p w:rsidR="00C339A6" w:rsidRPr="00A87C52" w:rsidRDefault="00C339A6" w:rsidP="00C339A6">
            <w:pPr>
              <w:suppressAutoHyphens/>
              <w:jc w:val="center"/>
              <w:rPr>
                <w:sz w:val="10"/>
                <w:szCs w:val="14"/>
              </w:rPr>
            </w:pPr>
            <w:r w:rsidRPr="00A87C52">
              <w:rPr>
                <w:sz w:val="10"/>
                <w:szCs w:val="14"/>
              </w:rPr>
              <w:t>4,2</w:t>
            </w:r>
          </w:p>
          <w:p w:rsidR="00C339A6" w:rsidRPr="00A87C52" w:rsidRDefault="00C339A6" w:rsidP="00C339A6">
            <w:pPr>
              <w:suppressAutoHyphens/>
              <w:jc w:val="center"/>
              <w:rPr>
                <w:sz w:val="10"/>
                <w:szCs w:val="14"/>
              </w:rPr>
            </w:pPr>
          </w:p>
        </w:tc>
        <w:tc>
          <w:tcPr>
            <w:tcW w:w="0" w:type="auto"/>
            <w:vAlign w:val="center"/>
          </w:tcPr>
          <w:p w:rsidR="00C339A6" w:rsidRPr="00A87C52" w:rsidRDefault="00C339A6" w:rsidP="00C339A6">
            <w:pPr>
              <w:suppressAutoHyphens/>
              <w:jc w:val="center"/>
              <w:rPr>
                <w:sz w:val="10"/>
                <w:szCs w:val="14"/>
              </w:rPr>
            </w:pPr>
            <w:r w:rsidRPr="00A87C52">
              <w:rPr>
                <w:sz w:val="10"/>
                <w:szCs w:val="14"/>
              </w:rPr>
              <w:t>4,4</w:t>
            </w:r>
          </w:p>
          <w:p w:rsidR="00C339A6" w:rsidRPr="00A87C52" w:rsidRDefault="00C339A6" w:rsidP="00C339A6">
            <w:pPr>
              <w:suppressAutoHyphens/>
              <w:jc w:val="center"/>
              <w:rPr>
                <w:sz w:val="10"/>
                <w:szCs w:val="14"/>
              </w:rPr>
            </w:pPr>
          </w:p>
        </w:tc>
        <w:tc>
          <w:tcPr>
            <w:tcW w:w="0" w:type="auto"/>
            <w:vAlign w:val="center"/>
          </w:tcPr>
          <w:p w:rsidR="00C339A6" w:rsidRPr="00A87C52" w:rsidRDefault="00C339A6" w:rsidP="00C339A6">
            <w:pPr>
              <w:suppressAutoHyphens/>
              <w:jc w:val="center"/>
              <w:rPr>
                <w:sz w:val="10"/>
                <w:szCs w:val="14"/>
              </w:rPr>
            </w:pPr>
            <w:r w:rsidRPr="00A87C52">
              <w:rPr>
                <w:sz w:val="10"/>
                <w:szCs w:val="14"/>
              </w:rPr>
              <w:t>4,6</w:t>
            </w:r>
          </w:p>
          <w:p w:rsidR="00C339A6" w:rsidRPr="00A87C52" w:rsidRDefault="00C339A6" w:rsidP="00C339A6">
            <w:pPr>
              <w:suppressAutoHyphens/>
              <w:jc w:val="center"/>
              <w:rPr>
                <w:sz w:val="10"/>
                <w:szCs w:val="14"/>
              </w:rPr>
            </w:pPr>
          </w:p>
        </w:tc>
        <w:tc>
          <w:tcPr>
            <w:tcW w:w="0" w:type="auto"/>
            <w:vAlign w:val="center"/>
          </w:tcPr>
          <w:p w:rsidR="00C339A6" w:rsidRPr="00A87C52" w:rsidRDefault="00C339A6" w:rsidP="00C339A6">
            <w:pPr>
              <w:suppressAutoHyphens/>
              <w:jc w:val="center"/>
              <w:rPr>
                <w:sz w:val="10"/>
                <w:szCs w:val="14"/>
              </w:rPr>
            </w:pPr>
            <w:r w:rsidRPr="00A87C52">
              <w:rPr>
                <w:sz w:val="10"/>
                <w:szCs w:val="14"/>
              </w:rPr>
              <w:t>4,8</w:t>
            </w:r>
          </w:p>
          <w:p w:rsidR="00C339A6" w:rsidRPr="00A87C52" w:rsidRDefault="00C339A6" w:rsidP="00C339A6">
            <w:pPr>
              <w:suppressAutoHyphens/>
              <w:jc w:val="center"/>
              <w:rPr>
                <w:sz w:val="10"/>
                <w:szCs w:val="14"/>
              </w:rPr>
            </w:pPr>
          </w:p>
        </w:tc>
        <w:tc>
          <w:tcPr>
            <w:tcW w:w="0" w:type="auto"/>
            <w:vAlign w:val="center"/>
          </w:tcPr>
          <w:p w:rsidR="00C339A6" w:rsidRPr="00A87C52" w:rsidRDefault="00C339A6" w:rsidP="00C339A6">
            <w:pPr>
              <w:suppressAutoHyphens/>
              <w:jc w:val="center"/>
              <w:rPr>
                <w:sz w:val="10"/>
                <w:szCs w:val="14"/>
              </w:rPr>
            </w:pPr>
            <w:r w:rsidRPr="00A87C52">
              <w:rPr>
                <w:sz w:val="10"/>
                <w:szCs w:val="14"/>
              </w:rPr>
              <w:t>5,0</w:t>
            </w:r>
          </w:p>
          <w:p w:rsidR="00C339A6" w:rsidRPr="00A87C52" w:rsidRDefault="00C339A6" w:rsidP="00C339A6">
            <w:pPr>
              <w:suppressAutoHyphens/>
              <w:jc w:val="center"/>
              <w:rPr>
                <w:sz w:val="10"/>
                <w:szCs w:val="14"/>
              </w:rPr>
            </w:pPr>
          </w:p>
        </w:tc>
      </w:tr>
      <w:tr w:rsidR="00A87C52" w:rsidRPr="00A87C52" w:rsidTr="00BB300B">
        <w:trPr>
          <w:trHeight w:val="20"/>
        </w:trPr>
        <w:tc>
          <w:tcPr>
            <w:tcW w:w="0" w:type="auto"/>
            <w:vAlign w:val="center"/>
          </w:tcPr>
          <w:p w:rsidR="00C339A6" w:rsidRPr="00A87C52" w:rsidRDefault="00C339A6" w:rsidP="00C339A6">
            <w:pPr>
              <w:suppressAutoHyphens/>
              <w:jc w:val="center"/>
              <w:rPr>
                <w:sz w:val="10"/>
                <w:szCs w:val="14"/>
              </w:rPr>
            </w:pPr>
            <w:r w:rsidRPr="00A87C52">
              <w:rPr>
                <w:sz w:val="10"/>
                <w:szCs w:val="14"/>
              </w:rPr>
              <w:t>1.1.3.</w:t>
            </w:r>
          </w:p>
        </w:tc>
        <w:tc>
          <w:tcPr>
            <w:tcW w:w="0" w:type="auto"/>
            <w:vAlign w:val="center"/>
          </w:tcPr>
          <w:p w:rsidR="00C339A6" w:rsidRPr="00A87C52" w:rsidRDefault="00C339A6" w:rsidP="00C339A6">
            <w:pPr>
              <w:widowControl w:val="0"/>
              <w:suppressAutoHyphens/>
              <w:autoSpaceDE w:val="0"/>
              <w:autoSpaceDN w:val="0"/>
              <w:adjustRightInd w:val="0"/>
              <w:rPr>
                <w:bCs/>
                <w:i/>
                <w:sz w:val="10"/>
                <w:szCs w:val="14"/>
              </w:rPr>
            </w:pPr>
            <w:r w:rsidRPr="00A87C52">
              <w:rPr>
                <w:bCs/>
                <w:i/>
                <w:sz w:val="10"/>
                <w:szCs w:val="14"/>
              </w:rPr>
              <w:t>Показатель 3</w:t>
            </w:r>
          </w:p>
          <w:p w:rsidR="00C339A6" w:rsidRPr="00A87C52" w:rsidRDefault="00C339A6" w:rsidP="00C339A6">
            <w:pPr>
              <w:widowControl w:val="0"/>
              <w:suppressAutoHyphens/>
              <w:autoSpaceDE w:val="0"/>
              <w:autoSpaceDN w:val="0"/>
              <w:adjustRightInd w:val="0"/>
              <w:rPr>
                <w:bCs/>
                <w:sz w:val="10"/>
                <w:szCs w:val="14"/>
              </w:rPr>
            </w:pPr>
            <w:r w:rsidRPr="00A87C52">
              <w:rPr>
                <w:bCs/>
                <w:sz w:val="10"/>
                <w:szCs w:val="14"/>
              </w:rPr>
              <w:t xml:space="preserve">Доля волонтерских  формирований </w:t>
            </w:r>
            <w:r w:rsidRPr="00A87C52">
              <w:rPr>
                <w:sz w:val="10"/>
                <w:szCs w:val="14"/>
              </w:rPr>
              <w:t xml:space="preserve"> </w:t>
            </w:r>
            <w:r w:rsidRPr="00A87C52">
              <w:rPr>
                <w:bCs/>
                <w:sz w:val="10"/>
                <w:szCs w:val="14"/>
              </w:rPr>
              <w:t>МБУ «ЦОМ «Дом  молодежи» от общего числа волонтерских формирований округа,  %</w:t>
            </w:r>
          </w:p>
        </w:tc>
        <w:tc>
          <w:tcPr>
            <w:tcW w:w="0" w:type="auto"/>
            <w:vAlign w:val="center"/>
          </w:tcPr>
          <w:p w:rsidR="00C339A6" w:rsidRPr="00A87C52" w:rsidRDefault="00C339A6" w:rsidP="00C339A6">
            <w:pPr>
              <w:suppressAutoHyphens/>
              <w:jc w:val="center"/>
              <w:rPr>
                <w:sz w:val="10"/>
                <w:szCs w:val="14"/>
              </w:rPr>
            </w:pPr>
            <w:r w:rsidRPr="00A87C52">
              <w:rPr>
                <w:sz w:val="10"/>
                <w:szCs w:val="14"/>
              </w:rPr>
              <w:t>30</w:t>
            </w:r>
          </w:p>
        </w:tc>
        <w:tc>
          <w:tcPr>
            <w:tcW w:w="0" w:type="auto"/>
            <w:vAlign w:val="center"/>
          </w:tcPr>
          <w:p w:rsidR="00C339A6" w:rsidRPr="00A87C52" w:rsidRDefault="00C339A6" w:rsidP="00C339A6">
            <w:pPr>
              <w:suppressAutoHyphens/>
              <w:jc w:val="center"/>
              <w:rPr>
                <w:sz w:val="10"/>
                <w:szCs w:val="14"/>
              </w:rPr>
            </w:pPr>
            <w:r w:rsidRPr="00A87C52">
              <w:rPr>
                <w:sz w:val="10"/>
                <w:szCs w:val="14"/>
              </w:rPr>
              <w:t>40</w:t>
            </w:r>
          </w:p>
        </w:tc>
        <w:tc>
          <w:tcPr>
            <w:tcW w:w="0" w:type="auto"/>
            <w:vAlign w:val="center"/>
          </w:tcPr>
          <w:p w:rsidR="00C339A6" w:rsidRPr="00A87C52" w:rsidRDefault="00C339A6" w:rsidP="00C339A6">
            <w:pPr>
              <w:suppressAutoHyphens/>
              <w:jc w:val="center"/>
              <w:rPr>
                <w:sz w:val="10"/>
                <w:szCs w:val="14"/>
              </w:rPr>
            </w:pPr>
            <w:r w:rsidRPr="00A87C52">
              <w:rPr>
                <w:sz w:val="10"/>
                <w:szCs w:val="14"/>
              </w:rPr>
              <w:t>40</w:t>
            </w:r>
          </w:p>
        </w:tc>
        <w:tc>
          <w:tcPr>
            <w:tcW w:w="0" w:type="auto"/>
            <w:vAlign w:val="center"/>
          </w:tcPr>
          <w:p w:rsidR="00C339A6" w:rsidRPr="00A87C52" w:rsidRDefault="00C339A6" w:rsidP="00C339A6">
            <w:pPr>
              <w:suppressAutoHyphens/>
              <w:jc w:val="center"/>
              <w:rPr>
                <w:sz w:val="10"/>
                <w:szCs w:val="14"/>
              </w:rPr>
            </w:pPr>
            <w:r w:rsidRPr="00A87C52">
              <w:rPr>
                <w:sz w:val="10"/>
                <w:szCs w:val="14"/>
              </w:rPr>
              <w:t>40</w:t>
            </w:r>
          </w:p>
        </w:tc>
        <w:tc>
          <w:tcPr>
            <w:tcW w:w="0" w:type="auto"/>
            <w:vAlign w:val="center"/>
          </w:tcPr>
          <w:p w:rsidR="00C339A6" w:rsidRPr="00A87C52" w:rsidRDefault="00C339A6" w:rsidP="00C339A6">
            <w:pPr>
              <w:suppressAutoHyphens/>
              <w:jc w:val="center"/>
              <w:rPr>
                <w:sz w:val="10"/>
                <w:szCs w:val="14"/>
              </w:rPr>
            </w:pPr>
            <w:r w:rsidRPr="00A87C52">
              <w:rPr>
                <w:sz w:val="10"/>
                <w:szCs w:val="14"/>
              </w:rPr>
              <w:t>40</w:t>
            </w:r>
          </w:p>
        </w:tc>
        <w:tc>
          <w:tcPr>
            <w:tcW w:w="0" w:type="auto"/>
            <w:vAlign w:val="center"/>
          </w:tcPr>
          <w:p w:rsidR="00C339A6" w:rsidRPr="00A87C52" w:rsidRDefault="00C339A6" w:rsidP="00C339A6">
            <w:pPr>
              <w:suppressAutoHyphens/>
              <w:jc w:val="center"/>
              <w:rPr>
                <w:sz w:val="10"/>
                <w:szCs w:val="14"/>
              </w:rPr>
            </w:pPr>
            <w:r w:rsidRPr="00A87C52">
              <w:rPr>
                <w:sz w:val="10"/>
                <w:szCs w:val="14"/>
              </w:rPr>
              <w:t>40</w:t>
            </w:r>
          </w:p>
        </w:tc>
      </w:tr>
      <w:tr w:rsidR="00A87C52" w:rsidRPr="00A87C52" w:rsidTr="00BB300B">
        <w:trPr>
          <w:trHeight w:val="20"/>
        </w:trPr>
        <w:tc>
          <w:tcPr>
            <w:tcW w:w="0" w:type="auto"/>
            <w:vAlign w:val="center"/>
          </w:tcPr>
          <w:p w:rsidR="00C339A6" w:rsidRPr="00A87C52" w:rsidRDefault="00C339A6" w:rsidP="00C339A6">
            <w:pPr>
              <w:suppressAutoHyphens/>
              <w:jc w:val="center"/>
              <w:rPr>
                <w:sz w:val="10"/>
                <w:szCs w:val="14"/>
              </w:rPr>
            </w:pPr>
            <w:r w:rsidRPr="00A87C52">
              <w:rPr>
                <w:sz w:val="10"/>
                <w:szCs w:val="14"/>
              </w:rPr>
              <w:t>1.1.4.</w:t>
            </w:r>
          </w:p>
        </w:tc>
        <w:tc>
          <w:tcPr>
            <w:tcW w:w="0" w:type="auto"/>
            <w:vAlign w:val="center"/>
          </w:tcPr>
          <w:p w:rsidR="00C339A6" w:rsidRPr="00A87C52" w:rsidRDefault="00C339A6" w:rsidP="00C339A6">
            <w:pPr>
              <w:widowControl w:val="0"/>
              <w:suppressAutoHyphens/>
              <w:autoSpaceDE w:val="0"/>
              <w:autoSpaceDN w:val="0"/>
              <w:adjustRightInd w:val="0"/>
              <w:rPr>
                <w:i/>
                <w:sz w:val="10"/>
                <w:szCs w:val="14"/>
              </w:rPr>
            </w:pPr>
            <w:r w:rsidRPr="00A87C52">
              <w:rPr>
                <w:bCs/>
                <w:i/>
                <w:sz w:val="10"/>
                <w:szCs w:val="14"/>
              </w:rPr>
              <w:t xml:space="preserve">Показатель 4                              </w:t>
            </w:r>
          </w:p>
          <w:p w:rsidR="00C339A6" w:rsidRPr="00A87C52" w:rsidRDefault="00C339A6" w:rsidP="00C339A6">
            <w:pPr>
              <w:suppressAutoHyphens/>
              <w:rPr>
                <w:sz w:val="10"/>
                <w:szCs w:val="14"/>
              </w:rPr>
            </w:pPr>
            <w:r w:rsidRPr="00A87C52">
              <w:rPr>
                <w:sz w:val="10"/>
                <w:szCs w:val="14"/>
              </w:rPr>
              <w:t>Доля активной молодежи от общего числа молодежи, %</w:t>
            </w:r>
          </w:p>
        </w:tc>
        <w:tc>
          <w:tcPr>
            <w:tcW w:w="0" w:type="auto"/>
            <w:vAlign w:val="center"/>
          </w:tcPr>
          <w:p w:rsidR="00C339A6" w:rsidRPr="00A87C52" w:rsidRDefault="00C339A6" w:rsidP="00C339A6">
            <w:pPr>
              <w:suppressAutoHyphens/>
              <w:jc w:val="center"/>
              <w:rPr>
                <w:sz w:val="10"/>
                <w:szCs w:val="14"/>
              </w:rPr>
            </w:pPr>
          </w:p>
          <w:p w:rsidR="00C339A6" w:rsidRPr="00A87C52" w:rsidRDefault="00C339A6" w:rsidP="00C339A6">
            <w:pPr>
              <w:suppressAutoHyphens/>
              <w:jc w:val="center"/>
              <w:rPr>
                <w:sz w:val="10"/>
                <w:szCs w:val="14"/>
              </w:rPr>
            </w:pPr>
            <w:r w:rsidRPr="00A87C52">
              <w:rPr>
                <w:sz w:val="10"/>
                <w:szCs w:val="14"/>
              </w:rPr>
              <w:t>15</w:t>
            </w:r>
          </w:p>
          <w:p w:rsidR="00C339A6" w:rsidRPr="00A87C52" w:rsidRDefault="00C339A6" w:rsidP="00C339A6">
            <w:pPr>
              <w:suppressAutoHyphens/>
              <w:jc w:val="center"/>
              <w:rPr>
                <w:sz w:val="10"/>
                <w:szCs w:val="14"/>
              </w:rPr>
            </w:pPr>
            <w:r w:rsidRPr="00A87C52">
              <w:rPr>
                <w:sz w:val="10"/>
                <w:szCs w:val="14"/>
              </w:rPr>
              <w:t xml:space="preserve"> </w:t>
            </w:r>
          </w:p>
          <w:p w:rsidR="00C339A6" w:rsidRPr="00A87C52" w:rsidRDefault="00C339A6" w:rsidP="00C339A6">
            <w:pPr>
              <w:suppressAutoHyphens/>
              <w:jc w:val="center"/>
              <w:rPr>
                <w:sz w:val="10"/>
                <w:szCs w:val="14"/>
              </w:rPr>
            </w:pPr>
          </w:p>
        </w:tc>
        <w:tc>
          <w:tcPr>
            <w:tcW w:w="0" w:type="auto"/>
            <w:vAlign w:val="center"/>
          </w:tcPr>
          <w:p w:rsidR="00C339A6" w:rsidRPr="00A87C52" w:rsidRDefault="00C339A6" w:rsidP="00C339A6">
            <w:pPr>
              <w:suppressAutoHyphens/>
              <w:jc w:val="center"/>
              <w:rPr>
                <w:sz w:val="10"/>
                <w:szCs w:val="14"/>
              </w:rPr>
            </w:pPr>
            <w:r w:rsidRPr="00A87C52">
              <w:rPr>
                <w:sz w:val="10"/>
                <w:szCs w:val="14"/>
              </w:rPr>
              <w:t>16</w:t>
            </w:r>
          </w:p>
        </w:tc>
        <w:tc>
          <w:tcPr>
            <w:tcW w:w="0" w:type="auto"/>
            <w:vAlign w:val="center"/>
          </w:tcPr>
          <w:p w:rsidR="00C339A6" w:rsidRPr="00A87C52" w:rsidRDefault="00C339A6" w:rsidP="00C339A6">
            <w:pPr>
              <w:suppressAutoHyphens/>
              <w:jc w:val="center"/>
              <w:rPr>
                <w:sz w:val="10"/>
                <w:szCs w:val="14"/>
              </w:rPr>
            </w:pPr>
            <w:r w:rsidRPr="00A87C52">
              <w:rPr>
                <w:sz w:val="10"/>
                <w:szCs w:val="14"/>
              </w:rPr>
              <w:t>17</w:t>
            </w:r>
          </w:p>
        </w:tc>
        <w:tc>
          <w:tcPr>
            <w:tcW w:w="0" w:type="auto"/>
            <w:vAlign w:val="center"/>
          </w:tcPr>
          <w:p w:rsidR="00C339A6" w:rsidRPr="00A87C52" w:rsidRDefault="00C339A6" w:rsidP="00C339A6">
            <w:pPr>
              <w:suppressAutoHyphens/>
              <w:jc w:val="center"/>
              <w:rPr>
                <w:sz w:val="10"/>
                <w:szCs w:val="14"/>
              </w:rPr>
            </w:pPr>
            <w:r w:rsidRPr="00A87C52">
              <w:rPr>
                <w:sz w:val="10"/>
                <w:szCs w:val="14"/>
              </w:rPr>
              <w:t>18</w:t>
            </w:r>
          </w:p>
        </w:tc>
        <w:tc>
          <w:tcPr>
            <w:tcW w:w="0" w:type="auto"/>
            <w:vAlign w:val="center"/>
          </w:tcPr>
          <w:p w:rsidR="00C339A6" w:rsidRPr="00A87C52" w:rsidRDefault="00C339A6" w:rsidP="00C339A6">
            <w:pPr>
              <w:suppressAutoHyphens/>
              <w:jc w:val="center"/>
              <w:rPr>
                <w:sz w:val="10"/>
                <w:szCs w:val="14"/>
              </w:rPr>
            </w:pPr>
            <w:r w:rsidRPr="00A87C52">
              <w:rPr>
                <w:sz w:val="10"/>
                <w:szCs w:val="14"/>
              </w:rPr>
              <w:t>19</w:t>
            </w:r>
          </w:p>
        </w:tc>
        <w:tc>
          <w:tcPr>
            <w:tcW w:w="0" w:type="auto"/>
            <w:vAlign w:val="center"/>
          </w:tcPr>
          <w:p w:rsidR="00C339A6" w:rsidRPr="00A87C52" w:rsidRDefault="00C339A6" w:rsidP="00C339A6">
            <w:pPr>
              <w:suppressAutoHyphens/>
              <w:jc w:val="center"/>
              <w:rPr>
                <w:sz w:val="10"/>
                <w:szCs w:val="14"/>
              </w:rPr>
            </w:pPr>
            <w:r w:rsidRPr="00A87C52">
              <w:rPr>
                <w:sz w:val="10"/>
                <w:szCs w:val="14"/>
              </w:rPr>
              <w:t>20</w:t>
            </w:r>
          </w:p>
        </w:tc>
      </w:tr>
      <w:tr w:rsidR="00A87C52" w:rsidRPr="00A87C52" w:rsidTr="00BB300B">
        <w:trPr>
          <w:trHeight w:val="20"/>
        </w:trPr>
        <w:tc>
          <w:tcPr>
            <w:tcW w:w="0" w:type="auto"/>
            <w:vAlign w:val="center"/>
          </w:tcPr>
          <w:p w:rsidR="00C339A6" w:rsidRPr="00A87C52" w:rsidRDefault="00C339A6" w:rsidP="00C339A6">
            <w:pPr>
              <w:suppressAutoHyphens/>
              <w:jc w:val="center"/>
              <w:rPr>
                <w:sz w:val="10"/>
                <w:szCs w:val="14"/>
              </w:rPr>
            </w:pPr>
            <w:r w:rsidRPr="00A87C52">
              <w:rPr>
                <w:sz w:val="10"/>
                <w:szCs w:val="14"/>
              </w:rPr>
              <w:t>1.2.</w:t>
            </w:r>
          </w:p>
        </w:tc>
        <w:tc>
          <w:tcPr>
            <w:tcW w:w="0" w:type="auto"/>
            <w:gridSpan w:val="7"/>
            <w:vAlign w:val="center"/>
          </w:tcPr>
          <w:p w:rsidR="00C339A6" w:rsidRPr="00A87C52" w:rsidRDefault="00C339A6" w:rsidP="00C339A6">
            <w:pPr>
              <w:widowControl w:val="0"/>
              <w:suppressAutoHyphens/>
              <w:autoSpaceDE w:val="0"/>
              <w:jc w:val="both"/>
              <w:rPr>
                <w:b/>
                <w:sz w:val="10"/>
                <w:szCs w:val="14"/>
              </w:rPr>
            </w:pPr>
            <w:r w:rsidRPr="00A87C52">
              <w:rPr>
                <w:b/>
                <w:sz w:val="10"/>
                <w:szCs w:val="14"/>
              </w:rPr>
              <w:t>Задача 2</w:t>
            </w:r>
          </w:p>
          <w:p w:rsidR="00C339A6" w:rsidRPr="00A87C52" w:rsidRDefault="00C339A6" w:rsidP="00C339A6">
            <w:pPr>
              <w:widowControl w:val="0"/>
              <w:suppressAutoHyphens/>
              <w:autoSpaceDE w:val="0"/>
              <w:jc w:val="both"/>
              <w:rPr>
                <w:sz w:val="10"/>
                <w:szCs w:val="14"/>
              </w:rPr>
            </w:pPr>
            <w:r w:rsidRPr="00A87C52">
              <w:rPr>
                <w:sz w:val="10"/>
                <w:szCs w:val="14"/>
              </w:rPr>
              <w:t xml:space="preserve">Развитие кадрового потенциала специалистов МБУ «ЦОМ «Дом молодежи»  </w:t>
            </w:r>
          </w:p>
        </w:tc>
      </w:tr>
      <w:tr w:rsidR="00A87C52" w:rsidRPr="00A87C52" w:rsidTr="00BB300B">
        <w:trPr>
          <w:trHeight w:val="20"/>
        </w:trPr>
        <w:tc>
          <w:tcPr>
            <w:tcW w:w="0" w:type="auto"/>
            <w:vAlign w:val="center"/>
          </w:tcPr>
          <w:p w:rsidR="00C339A6" w:rsidRPr="00A87C52" w:rsidRDefault="00C339A6" w:rsidP="00C339A6">
            <w:pPr>
              <w:suppressAutoHyphens/>
              <w:jc w:val="center"/>
              <w:rPr>
                <w:sz w:val="10"/>
                <w:szCs w:val="14"/>
              </w:rPr>
            </w:pPr>
            <w:r w:rsidRPr="00A87C52">
              <w:rPr>
                <w:sz w:val="10"/>
                <w:szCs w:val="14"/>
              </w:rPr>
              <w:t>1.2.1.</w:t>
            </w:r>
          </w:p>
        </w:tc>
        <w:tc>
          <w:tcPr>
            <w:tcW w:w="0" w:type="auto"/>
            <w:vAlign w:val="center"/>
          </w:tcPr>
          <w:p w:rsidR="00C339A6" w:rsidRPr="00A87C52" w:rsidRDefault="00C339A6" w:rsidP="00C339A6">
            <w:pPr>
              <w:widowControl w:val="0"/>
              <w:suppressAutoHyphens/>
              <w:autoSpaceDE w:val="0"/>
              <w:autoSpaceDN w:val="0"/>
              <w:adjustRightInd w:val="0"/>
              <w:rPr>
                <w:i/>
                <w:sz w:val="10"/>
                <w:szCs w:val="14"/>
              </w:rPr>
            </w:pPr>
            <w:r w:rsidRPr="00A87C52">
              <w:rPr>
                <w:bCs/>
                <w:i/>
                <w:sz w:val="10"/>
                <w:szCs w:val="14"/>
              </w:rPr>
              <w:t>Показатель 1</w:t>
            </w:r>
          </w:p>
          <w:p w:rsidR="00C339A6" w:rsidRPr="00A87C52" w:rsidRDefault="00C339A6" w:rsidP="00C339A6">
            <w:pPr>
              <w:widowControl w:val="0"/>
              <w:suppressAutoHyphens/>
              <w:autoSpaceDE w:val="0"/>
              <w:jc w:val="both"/>
              <w:rPr>
                <w:b/>
                <w:sz w:val="10"/>
                <w:szCs w:val="14"/>
              </w:rPr>
            </w:pPr>
            <w:r w:rsidRPr="00A87C52">
              <w:rPr>
                <w:sz w:val="10"/>
                <w:szCs w:val="14"/>
              </w:rPr>
              <w:t>Количество специалистов, прошедших курсы повышения квалификации, принявших участие в семинарах, чел.</w:t>
            </w:r>
          </w:p>
        </w:tc>
        <w:tc>
          <w:tcPr>
            <w:tcW w:w="0" w:type="auto"/>
            <w:vAlign w:val="center"/>
          </w:tcPr>
          <w:p w:rsidR="00C339A6" w:rsidRPr="00A87C52" w:rsidRDefault="00C339A6" w:rsidP="00C339A6">
            <w:pPr>
              <w:suppressAutoHyphens/>
              <w:jc w:val="center"/>
              <w:rPr>
                <w:sz w:val="10"/>
                <w:szCs w:val="14"/>
              </w:rPr>
            </w:pPr>
            <w:r w:rsidRPr="00A87C52">
              <w:rPr>
                <w:sz w:val="10"/>
                <w:szCs w:val="14"/>
              </w:rPr>
              <w:t>1</w:t>
            </w:r>
          </w:p>
        </w:tc>
        <w:tc>
          <w:tcPr>
            <w:tcW w:w="0" w:type="auto"/>
            <w:vAlign w:val="center"/>
          </w:tcPr>
          <w:p w:rsidR="00C339A6" w:rsidRPr="00A87C52" w:rsidRDefault="00C339A6" w:rsidP="00C339A6">
            <w:pPr>
              <w:suppressAutoHyphens/>
              <w:jc w:val="center"/>
              <w:rPr>
                <w:sz w:val="10"/>
                <w:szCs w:val="14"/>
              </w:rPr>
            </w:pPr>
            <w:r w:rsidRPr="00A87C52">
              <w:rPr>
                <w:sz w:val="10"/>
                <w:szCs w:val="14"/>
              </w:rPr>
              <w:t>1</w:t>
            </w:r>
          </w:p>
        </w:tc>
        <w:tc>
          <w:tcPr>
            <w:tcW w:w="0" w:type="auto"/>
            <w:vAlign w:val="center"/>
          </w:tcPr>
          <w:p w:rsidR="00C339A6" w:rsidRPr="00A87C52" w:rsidRDefault="00C339A6" w:rsidP="00C339A6">
            <w:pPr>
              <w:suppressAutoHyphens/>
              <w:jc w:val="center"/>
              <w:rPr>
                <w:sz w:val="10"/>
                <w:szCs w:val="14"/>
              </w:rPr>
            </w:pPr>
            <w:r w:rsidRPr="00A87C52">
              <w:rPr>
                <w:sz w:val="10"/>
                <w:szCs w:val="14"/>
              </w:rPr>
              <w:t>1</w:t>
            </w:r>
          </w:p>
        </w:tc>
        <w:tc>
          <w:tcPr>
            <w:tcW w:w="0" w:type="auto"/>
            <w:vAlign w:val="center"/>
          </w:tcPr>
          <w:p w:rsidR="00C339A6" w:rsidRPr="00A87C52" w:rsidRDefault="00C339A6" w:rsidP="00C339A6">
            <w:pPr>
              <w:suppressAutoHyphens/>
              <w:jc w:val="center"/>
              <w:rPr>
                <w:sz w:val="10"/>
                <w:szCs w:val="14"/>
              </w:rPr>
            </w:pPr>
            <w:r w:rsidRPr="00A87C52">
              <w:rPr>
                <w:sz w:val="10"/>
                <w:szCs w:val="14"/>
              </w:rPr>
              <w:t>1</w:t>
            </w:r>
          </w:p>
        </w:tc>
        <w:tc>
          <w:tcPr>
            <w:tcW w:w="0" w:type="auto"/>
            <w:vAlign w:val="center"/>
          </w:tcPr>
          <w:p w:rsidR="00C339A6" w:rsidRPr="00A87C52" w:rsidRDefault="00C339A6" w:rsidP="00C339A6">
            <w:pPr>
              <w:suppressAutoHyphens/>
              <w:jc w:val="center"/>
              <w:rPr>
                <w:sz w:val="10"/>
                <w:szCs w:val="14"/>
              </w:rPr>
            </w:pPr>
            <w:r w:rsidRPr="00A87C52">
              <w:rPr>
                <w:sz w:val="10"/>
                <w:szCs w:val="14"/>
              </w:rPr>
              <w:t>1</w:t>
            </w:r>
          </w:p>
        </w:tc>
        <w:tc>
          <w:tcPr>
            <w:tcW w:w="0" w:type="auto"/>
            <w:vAlign w:val="center"/>
          </w:tcPr>
          <w:p w:rsidR="00C339A6" w:rsidRPr="00A87C52" w:rsidRDefault="00C339A6" w:rsidP="00C339A6">
            <w:pPr>
              <w:suppressAutoHyphens/>
              <w:jc w:val="center"/>
              <w:rPr>
                <w:sz w:val="10"/>
                <w:szCs w:val="14"/>
              </w:rPr>
            </w:pPr>
            <w:r w:rsidRPr="00A87C52">
              <w:rPr>
                <w:sz w:val="10"/>
                <w:szCs w:val="14"/>
              </w:rPr>
              <w:t>1</w:t>
            </w:r>
          </w:p>
        </w:tc>
      </w:tr>
      <w:tr w:rsidR="00A87C52" w:rsidRPr="00A87C52" w:rsidTr="00BB300B">
        <w:trPr>
          <w:trHeight w:val="20"/>
        </w:trPr>
        <w:tc>
          <w:tcPr>
            <w:tcW w:w="0" w:type="auto"/>
            <w:vAlign w:val="center"/>
          </w:tcPr>
          <w:p w:rsidR="00C339A6" w:rsidRPr="00A87C52" w:rsidRDefault="00C339A6" w:rsidP="00C339A6">
            <w:pPr>
              <w:suppressAutoHyphens/>
              <w:jc w:val="center"/>
              <w:rPr>
                <w:sz w:val="10"/>
                <w:szCs w:val="14"/>
              </w:rPr>
            </w:pPr>
            <w:r w:rsidRPr="00A87C52">
              <w:rPr>
                <w:sz w:val="10"/>
                <w:szCs w:val="14"/>
              </w:rPr>
              <w:t>1.3.</w:t>
            </w:r>
          </w:p>
        </w:tc>
        <w:tc>
          <w:tcPr>
            <w:tcW w:w="0" w:type="auto"/>
            <w:gridSpan w:val="7"/>
            <w:vAlign w:val="center"/>
          </w:tcPr>
          <w:p w:rsidR="00C339A6" w:rsidRPr="00A87C52" w:rsidRDefault="00C339A6" w:rsidP="00C339A6">
            <w:pPr>
              <w:widowControl w:val="0"/>
              <w:suppressAutoHyphens/>
              <w:autoSpaceDE w:val="0"/>
              <w:jc w:val="both"/>
              <w:rPr>
                <w:b/>
                <w:sz w:val="10"/>
                <w:szCs w:val="14"/>
              </w:rPr>
            </w:pPr>
            <w:r w:rsidRPr="00A87C52">
              <w:rPr>
                <w:b/>
                <w:sz w:val="10"/>
                <w:szCs w:val="14"/>
              </w:rPr>
              <w:t xml:space="preserve">Задача 3  </w:t>
            </w:r>
          </w:p>
          <w:p w:rsidR="00C339A6" w:rsidRPr="00A87C52" w:rsidRDefault="00C339A6" w:rsidP="00C339A6">
            <w:pPr>
              <w:suppressAutoHyphens/>
              <w:rPr>
                <w:sz w:val="10"/>
                <w:szCs w:val="14"/>
              </w:rPr>
            </w:pPr>
            <w:r w:rsidRPr="00A87C52">
              <w:rPr>
                <w:sz w:val="10"/>
                <w:szCs w:val="14"/>
              </w:rPr>
              <w:t xml:space="preserve">Укрепление и развитие материально-технической базы МБУ «ЦОМ «Дом молодежи»  </w:t>
            </w:r>
          </w:p>
        </w:tc>
      </w:tr>
      <w:tr w:rsidR="00A87C52" w:rsidRPr="00A87C52" w:rsidTr="00BB300B">
        <w:trPr>
          <w:trHeight w:val="20"/>
        </w:trPr>
        <w:tc>
          <w:tcPr>
            <w:tcW w:w="0" w:type="auto"/>
            <w:vAlign w:val="center"/>
          </w:tcPr>
          <w:p w:rsidR="00C339A6" w:rsidRPr="00A87C52" w:rsidRDefault="00C339A6" w:rsidP="00C339A6">
            <w:pPr>
              <w:suppressAutoHyphens/>
              <w:jc w:val="center"/>
              <w:rPr>
                <w:sz w:val="10"/>
                <w:szCs w:val="14"/>
              </w:rPr>
            </w:pPr>
            <w:r w:rsidRPr="00A87C52">
              <w:rPr>
                <w:sz w:val="10"/>
                <w:szCs w:val="14"/>
              </w:rPr>
              <w:t>1.3.1.</w:t>
            </w:r>
          </w:p>
        </w:tc>
        <w:tc>
          <w:tcPr>
            <w:tcW w:w="0" w:type="auto"/>
            <w:vAlign w:val="center"/>
          </w:tcPr>
          <w:p w:rsidR="00C339A6" w:rsidRPr="00A87C52" w:rsidRDefault="00C339A6" w:rsidP="00C339A6">
            <w:pPr>
              <w:widowControl w:val="0"/>
              <w:suppressAutoHyphens/>
              <w:autoSpaceDE w:val="0"/>
              <w:jc w:val="both"/>
              <w:rPr>
                <w:i/>
                <w:sz w:val="10"/>
                <w:szCs w:val="14"/>
              </w:rPr>
            </w:pPr>
            <w:r w:rsidRPr="00A87C52">
              <w:rPr>
                <w:i/>
                <w:sz w:val="10"/>
                <w:szCs w:val="14"/>
              </w:rPr>
              <w:t>Показатель 1</w:t>
            </w:r>
          </w:p>
          <w:p w:rsidR="00C339A6" w:rsidRPr="00A87C52" w:rsidRDefault="00C339A6" w:rsidP="00C339A6">
            <w:pPr>
              <w:widowControl w:val="0"/>
              <w:suppressAutoHyphens/>
              <w:autoSpaceDE w:val="0"/>
              <w:jc w:val="both"/>
              <w:rPr>
                <w:sz w:val="10"/>
                <w:szCs w:val="14"/>
              </w:rPr>
            </w:pPr>
            <w:r w:rsidRPr="00A87C52">
              <w:rPr>
                <w:sz w:val="10"/>
                <w:szCs w:val="14"/>
              </w:rPr>
              <w:t>Количество отремонтированных помещений, шт.</w:t>
            </w:r>
          </w:p>
        </w:tc>
        <w:tc>
          <w:tcPr>
            <w:tcW w:w="0" w:type="auto"/>
            <w:vAlign w:val="center"/>
          </w:tcPr>
          <w:p w:rsidR="00C339A6" w:rsidRPr="00A87C52" w:rsidRDefault="00C339A6" w:rsidP="00C339A6">
            <w:pPr>
              <w:suppressAutoHyphens/>
              <w:jc w:val="center"/>
              <w:rPr>
                <w:sz w:val="10"/>
                <w:szCs w:val="14"/>
              </w:rPr>
            </w:pPr>
            <w:r w:rsidRPr="00A87C52">
              <w:rPr>
                <w:sz w:val="10"/>
                <w:szCs w:val="14"/>
              </w:rPr>
              <w:t>1</w:t>
            </w:r>
          </w:p>
        </w:tc>
        <w:tc>
          <w:tcPr>
            <w:tcW w:w="0" w:type="auto"/>
            <w:vAlign w:val="center"/>
          </w:tcPr>
          <w:p w:rsidR="00C339A6" w:rsidRPr="00A87C52" w:rsidRDefault="00C339A6" w:rsidP="00C339A6">
            <w:pPr>
              <w:suppressAutoHyphens/>
              <w:jc w:val="center"/>
              <w:rPr>
                <w:sz w:val="10"/>
                <w:szCs w:val="14"/>
              </w:rPr>
            </w:pPr>
            <w:r w:rsidRPr="00A87C52">
              <w:rPr>
                <w:sz w:val="10"/>
                <w:szCs w:val="14"/>
              </w:rPr>
              <w:t>1</w:t>
            </w:r>
          </w:p>
        </w:tc>
        <w:tc>
          <w:tcPr>
            <w:tcW w:w="0" w:type="auto"/>
            <w:vAlign w:val="center"/>
          </w:tcPr>
          <w:p w:rsidR="00C339A6" w:rsidRPr="00A87C52" w:rsidRDefault="00C339A6" w:rsidP="00C339A6">
            <w:pPr>
              <w:suppressAutoHyphens/>
              <w:jc w:val="center"/>
              <w:rPr>
                <w:sz w:val="10"/>
                <w:szCs w:val="14"/>
              </w:rPr>
            </w:pPr>
            <w:r w:rsidRPr="00A87C52">
              <w:rPr>
                <w:sz w:val="10"/>
                <w:szCs w:val="14"/>
              </w:rPr>
              <w:t>1</w:t>
            </w:r>
          </w:p>
        </w:tc>
        <w:tc>
          <w:tcPr>
            <w:tcW w:w="0" w:type="auto"/>
            <w:vAlign w:val="center"/>
          </w:tcPr>
          <w:p w:rsidR="00C339A6" w:rsidRPr="00A87C52" w:rsidRDefault="00C339A6" w:rsidP="00C339A6">
            <w:pPr>
              <w:suppressAutoHyphens/>
              <w:jc w:val="center"/>
              <w:rPr>
                <w:sz w:val="10"/>
                <w:szCs w:val="14"/>
              </w:rPr>
            </w:pPr>
            <w:r w:rsidRPr="00A87C52">
              <w:rPr>
                <w:sz w:val="10"/>
                <w:szCs w:val="14"/>
              </w:rPr>
              <w:t>1</w:t>
            </w:r>
          </w:p>
        </w:tc>
        <w:tc>
          <w:tcPr>
            <w:tcW w:w="0" w:type="auto"/>
            <w:vAlign w:val="center"/>
          </w:tcPr>
          <w:p w:rsidR="00C339A6" w:rsidRPr="00A87C52" w:rsidRDefault="00C339A6" w:rsidP="00C339A6">
            <w:pPr>
              <w:suppressAutoHyphens/>
              <w:jc w:val="center"/>
              <w:rPr>
                <w:sz w:val="10"/>
                <w:szCs w:val="14"/>
              </w:rPr>
            </w:pPr>
            <w:r w:rsidRPr="00A87C52">
              <w:rPr>
                <w:sz w:val="10"/>
                <w:szCs w:val="14"/>
              </w:rPr>
              <w:t>1</w:t>
            </w:r>
          </w:p>
        </w:tc>
        <w:tc>
          <w:tcPr>
            <w:tcW w:w="0" w:type="auto"/>
            <w:vAlign w:val="center"/>
          </w:tcPr>
          <w:p w:rsidR="00C339A6" w:rsidRPr="00A87C52" w:rsidRDefault="00C339A6" w:rsidP="00C339A6">
            <w:pPr>
              <w:suppressAutoHyphens/>
              <w:jc w:val="center"/>
              <w:rPr>
                <w:sz w:val="10"/>
                <w:szCs w:val="14"/>
              </w:rPr>
            </w:pPr>
            <w:r w:rsidRPr="00A87C52">
              <w:rPr>
                <w:sz w:val="10"/>
                <w:szCs w:val="14"/>
              </w:rPr>
              <w:t>1</w:t>
            </w:r>
          </w:p>
        </w:tc>
      </w:tr>
      <w:tr w:rsidR="00A87C52" w:rsidRPr="00A87C52" w:rsidTr="00BB300B">
        <w:trPr>
          <w:trHeight w:val="20"/>
        </w:trPr>
        <w:tc>
          <w:tcPr>
            <w:tcW w:w="0" w:type="auto"/>
            <w:vAlign w:val="center"/>
          </w:tcPr>
          <w:p w:rsidR="00C339A6" w:rsidRPr="00A87C52" w:rsidRDefault="00C339A6" w:rsidP="00C339A6">
            <w:pPr>
              <w:suppressAutoHyphens/>
              <w:jc w:val="center"/>
              <w:rPr>
                <w:sz w:val="10"/>
                <w:szCs w:val="14"/>
              </w:rPr>
            </w:pPr>
            <w:r w:rsidRPr="00A87C52">
              <w:rPr>
                <w:sz w:val="10"/>
                <w:szCs w:val="14"/>
              </w:rPr>
              <w:t>1.3.2.</w:t>
            </w:r>
          </w:p>
        </w:tc>
        <w:tc>
          <w:tcPr>
            <w:tcW w:w="0" w:type="auto"/>
            <w:vAlign w:val="center"/>
          </w:tcPr>
          <w:p w:rsidR="00C339A6" w:rsidRPr="00A87C52" w:rsidRDefault="00C339A6" w:rsidP="00C339A6">
            <w:pPr>
              <w:widowControl w:val="0"/>
              <w:suppressAutoHyphens/>
              <w:autoSpaceDE w:val="0"/>
              <w:autoSpaceDN w:val="0"/>
              <w:adjustRightInd w:val="0"/>
              <w:rPr>
                <w:i/>
                <w:sz w:val="10"/>
                <w:szCs w:val="14"/>
              </w:rPr>
            </w:pPr>
            <w:r w:rsidRPr="00A87C52">
              <w:rPr>
                <w:bCs/>
                <w:i/>
                <w:sz w:val="10"/>
                <w:szCs w:val="14"/>
              </w:rPr>
              <w:t>Показатель 2</w:t>
            </w:r>
          </w:p>
          <w:p w:rsidR="00C339A6" w:rsidRPr="00A87C52" w:rsidRDefault="00C339A6" w:rsidP="00C339A6">
            <w:pPr>
              <w:widowControl w:val="0"/>
              <w:suppressAutoHyphens/>
              <w:autoSpaceDE w:val="0"/>
              <w:jc w:val="both"/>
              <w:rPr>
                <w:b/>
                <w:sz w:val="10"/>
                <w:szCs w:val="14"/>
              </w:rPr>
            </w:pPr>
            <w:r w:rsidRPr="00A87C52">
              <w:rPr>
                <w:sz w:val="10"/>
                <w:szCs w:val="14"/>
              </w:rPr>
              <w:t>Количество приобретенных технических средств, шт.</w:t>
            </w:r>
          </w:p>
        </w:tc>
        <w:tc>
          <w:tcPr>
            <w:tcW w:w="0" w:type="auto"/>
            <w:vAlign w:val="center"/>
          </w:tcPr>
          <w:p w:rsidR="00C339A6" w:rsidRPr="00A87C52" w:rsidRDefault="00C339A6" w:rsidP="00C339A6">
            <w:pPr>
              <w:suppressAutoHyphens/>
              <w:jc w:val="center"/>
              <w:rPr>
                <w:sz w:val="10"/>
                <w:szCs w:val="14"/>
              </w:rPr>
            </w:pPr>
            <w:r w:rsidRPr="00A87C52">
              <w:rPr>
                <w:sz w:val="10"/>
                <w:szCs w:val="14"/>
              </w:rPr>
              <w:t>1</w:t>
            </w:r>
          </w:p>
        </w:tc>
        <w:tc>
          <w:tcPr>
            <w:tcW w:w="0" w:type="auto"/>
            <w:vAlign w:val="center"/>
          </w:tcPr>
          <w:p w:rsidR="00C339A6" w:rsidRPr="00A87C52" w:rsidRDefault="00C339A6" w:rsidP="00C339A6">
            <w:pPr>
              <w:suppressAutoHyphens/>
              <w:jc w:val="center"/>
              <w:rPr>
                <w:sz w:val="10"/>
                <w:szCs w:val="14"/>
              </w:rPr>
            </w:pPr>
            <w:r w:rsidRPr="00A87C52">
              <w:rPr>
                <w:sz w:val="10"/>
                <w:szCs w:val="14"/>
              </w:rPr>
              <w:t>1</w:t>
            </w:r>
          </w:p>
        </w:tc>
        <w:tc>
          <w:tcPr>
            <w:tcW w:w="0" w:type="auto"/>
            <w:vAlign w:val="center"/>
          </w:tcPr>
          <w:p w:rsidR="00C339A6" w:rsidRPr="00A87C52" w:rsidRDefault="00C339A6" w:rsidP="00C339A6">
            <w:pPr>
              <w:suppressAutoHyphens/>
              <w:jc w:val="center"/>
              <w:rPr>
                <w:sz w:val="10"/>
                <w:szCs w:val="14"/>
              </w:rPr>
            </w:pPr>
            <w:r w:rsidRPr="00A87C52">
              <w:rPr>
                <w:sz w:val="10"/>
                <w:szCs w:val="14"/>
              </w:rPr>
              <w:t>1</w:t>
            </w:r>
          </w:p>
        </w:tc>
        <w:tc>
          <w:tcPr>
            <w:tcW w:w="0" w:type="auto"/>
            <w:vAlign w:val="center"/>
          </w:tcPr>
          <w:p w:rsidR="00C339A6" w:rsidRPr="00A87C52" w:rsidRDefault="00C339A6" w:rsidP="00C339A6">
            <w:pPr>
              <w:suppressAutoHyphens/>
              <w:jc w:val="center"/>
              <w:rPr>
                <w:sz w:val="10"/>
                <w:szCs w:val="14"/>
              </w:rPr>
            </w:pPr>
            <w:r w:rsidRPr="00A87C52">
              <w:rPr>
                <w:sz w:val="10"/>
                <w:szCs w:val="14"/>
              </w:rPr>
              <w:t>1</w:t>
            </w:r>
          </w:p>
        </w:tc>
        <w:tc>
          <w:tcPr>
            <w:tcW w:w="0" w:type="auto"/>
            <w:vAlign w:val="center"/>
          </w:tcPr>
          <w:p w:rsidR="00C339A6" w:rsidRPr="00A87C52" w:rsidRDefault="00C339A6" w:rsidP="00C339A6">
            <w:pPr>
              <w:suppressAutoHyphens/>
              <w:jc w:val="center"/>
              <w:rPr>
                <w:sz w:val="10"/>
                <w:szCs w:val="14"/>
              </w:rPr>
            </w:pPr>
            <w:r w:rsidRPr="00A87C52">
              <w:rPr>
                <w:sz w:val="10"/>
                <w:szCs w:val="14"/>
              </w:rPr>
              <w:t>1</w:t>
            </w:r>
          </w:p>
        </w:tc>
        <w:tc>
          <w:tcPr>
            <w:tcW w:w="0" w:type="auto"/>
            <w:vAlign w:val="center"/>
          </w:tcPr>
          <w:p w:rsidR="00C339A6" w:rsidRPr="00A87C52" w:rsidRDefault="00C339A6" w:rsidP="00C339A6">
            <w:pPr>
              <w:suppressAutoHyphens/>
              <w:jc w:val="center"/>
              <w:rPr>
                <w:sz w:val="10"/>
                <w:szCs w:val="14"/>
              </w:rPr>
            </w:pPr>
            <w:r w:rsidRPr="00A87C52">
              <w:rPr>
                <w:sz w:val="10"/>
                <w:szCs w:val="14"/>
              </w:rPr>
              <w:t>1</w:t>
            </w:r>
          </w:p>
        </w:tc>
      </w:tr>
      <w:tr w:rsidR="00A87C52" w:rsidRPr="00A87C52" w:rsidTr="00BB300B">
        <w:trPr>
          <w:trHeight w:val="20"/>
        </w:trPr>
        <w:tc>
          <w:tcPr>
            <w:tcW w:w="0" w:type="auto"/>
            <w:vAlign w:val="center"/>
          </w:tcPr>
          <w:p w:rsidR="00C339A6" w:rsidRPr="00A87C52" w:rsidRDefault="00C339A6" w:rsidP="00C339A6">
            <w:pPr>
              <w:suppressAutoHyphens/>
              <w:rPr>
                <w:b/>
                <w:bCs/>
                <w:sz w:val="10"/>
                <w:szCs w:val="14"/>
              </w:rPr>
            </w:pPr>
            <w:r w:rsidRPr="00A87C52">
              <w:rPr>
                <w:b/>
                <w:sz w:val="10"/>
                <w:szCs w:val="14"/>
              </w:rPr>
              <w:t>2.</w:t>
            </w:r>
          </w:p>
        </w:tc>
        <w:tc>
          <w:tcPr>
            <w:tcW w:w="0" w:type="auto"/>
            <w:gridSpan w:val="7"/>
            <w:vAlign w:val="center"/>
          </w:tcPr>
          <w:p w:rsidR="00C339A6" w:rsidRPr="00A87C52" w:rsidRDefault="00C339A6" w:rsidP="00C339A6">
            <w:pPr>
              <w:suppressAutoHyphens/>
              <w:rPr>
                <w:b/>
                <w:sz w:val="10"/>
                <w:szCs w:val="14"/>
              </w:rPr>
            </w:pPr>
            <w:r w:rsidRPr="00A87C52">
              <w:rPr>
                <w:b/>
                <w:bCs/>
                <w:sz w:val="10"/>
                <w:szCs w:val="14"/>
              </w:rPr>
              <w:t>Цель 2</w:t>
            </w:r>
            <w:r w:rsidRPr="00A87C52">
              <w:rPr>
                <w:b/>
                <w:sz w:val="10"/>
                <w:szCs w:val="14"/>
              </w:rPr>
              <w:t xml:space="preserve"> Вовлечение молодежи муниципального округа в социальную практику</w:t>
            </w:r>
          </w:p>
        </w:tc>
      </w:tr>
      <w:tr w:rsidR="00A87C52" w:rsidRPr="00A87C52" w:rsidTr="00BB300B">
        <w:trPr>
          <w:trHeight w:val="20"/>
        </w:trPr>
        <w:tc>
          <w:tcPr>
            <w:tcW w:w="0" w:type="auto"/>
            <w:vAlign w:val="center"/>
          </w:tcPr>
          <w:p w:rsidR="00C339A6" w:rsidRPr="00A87C52" w:rsidRDefault="00C339A6" w:rsidP="00C339A6">
            <w:pPr>
              <w:suppressAutoHyphens/>
              <w:rPr>
                <w:sz w:val="10"/>
                <w:szCs w:val="14"/>
              </w:rPr>
            </w:pPr>
            <w:r w:rsidRPr="00A87C52">
              <w:rPr>
                <w:sz w:val="10"/>
                <w:szCs w:val="14"/>
              </w:rPr>
              <w:t>2.1.</w:t>
            </w:r>
          </w:p>
        </w:tc>
        <w:tc>
          <w:tcPr>
            <w:tcW w:w="0" w:type="auto"/>
            <w:gridSpan w:val="7"/>
            <w:vAlign w:val="center"/>
          </w:tcPr>
          <w:p w:rsidR="00C339A6" w:rsidRPr="00A87C52" w:rsidRDefault="00C339A6" w:rsidP="00C339A6">
            <w:pPr>
              <w:suppressAutoHyphens/>
              <w:rPr>
                <w:sz w:val="10"/>
                <w:szCs w:val="14"/>
              </w:rPr>
            </w:pPr>
            <w:r w:rsidRPr="00A87C52">
              <w:rPr>
                <w:b/>
                <w:bCs/>
                <w:sz w:val="10"/>
                <w:szCs w:val="14"/>
              </w:rPr>
              <w:t>Задача 4</w:t>
            </w:r>
          </w:p>
          <w:p w:rsidR="00C339A6" w:rsidRPr="00A87C52" w:rsidRDefault="00C339A6" w:rsidP="00C339A6">
            <w:pPr>
              <w:suppressAutoHyphens/>
              <w:rPr>
                <w:sz w:val="10"/>
                <w:szCs w:val="14"/>
              </w:rPr>
            </w:pPr>
            <w:r w:rsidRPr="00A87C52">
              <w:rPr>
                <w:sz w:val="10"/>
                <w:szCs w:val="14"/>
              </w:rPr>
              <w:t xml:space="preserve">Создание условий для вовлечения молодежи в социальную практику жизни и развитие ее созидательной активности                                                          </w:t>
            </w:r>
          </w:p>
        </w:tc>
      </w:tr>
      <w:tr w:rsidR="00A87C52" w:rsidRPr="00A87C52" w:rsidTr="00BB300B">
        <w:trPr>
          <w:trHeight w:val="20"/>
        </w:trPr>
        <w:tc>
          <w:tcPr>
            <w:tcW w:w="0" w:type="auto"/>
            <w:vAlign w:val="center"/>
          </w:tcPr>
          <w:p w:rsidR="00C339A6" w:rsidRPr="00A87C52" w:rsidRDefault="00C339A6" w:rsidP="00C339A6">
            <w:pPr>
              <w:suppressAutoHyphens/>
              <w:rPr>
                <w:sz w:val="10"/>
                <w:szCs w:val="14"/>
              </w:rPr>
            </w:pPr>
            <w:r w:rsidRPr="00A87C52">
              <w:rPr>
                <w:sz w:val="10"/>
                <w:szCs w:val="14"/>
              </w:rPr>
              <w:t>2.1.1.</w:t>
            </w:r>
          </w:p>
        </w:tc>
        <w:tc>
          <w:tcPr>
            <w:tcW w:w="0" w:type="auto"/>
            <w:vAlign w:val="center"/>
          </w:tcPr>
          <w:p w:rsidR="00C339A6" w:rsidRPr="00A87C52" w:rsidRDefault="00C339A6" w:rsidP="00C339A6">
            <w:pPr>
              <w:widowControl w:val="0"/>
              <w:suppressAutoHyphens/>
              <w:autoSpaceDE w:val="0"/>
              <w:autoSpaceDN w:val="0"/>
              <w:adjustRightInd w:val="0"/>
              <w:rPr>
                <w:i/>
                <w:sz w:val="10"/>
                <w:szCs w:val="14"/>
              </w:rPr>
            </w:pPr>
            <w:r w:rsidRPr="00A87C52">
              <w:rPr>
                <w:bCs/>
                <w:i/>
                <w:sz w:val="10"/>
                <w:szCs w:val="14"/>
              </w:rPr>
              <w:t xml:space="preserve">Показатель 1                           </w:t>
            </w:r>
          </w:p>
          <w:p w:rsidR="00C339A6" w:rsidRPr="00A87C52" w:rsidRDefault="00C339A6" w:rsidP="00C339A6">
            <w:pPr>
              <w:suppressAutoHyphens/>
              <w:rPr>
                <w:sz w:val="10"/>
                <w:szCs w:val="14"/>
              </w:rPr>
            </w:pPr>
            <w:r w:rsidRPr="00A87C52">
              <w:rPr>
                <w:sz w:val="10"/>
                <w:szCs w:val="14"/>
              </w:rPr>
              <w:t xml:space="preserve">Количество проведенных муниципальных конкурсов, ед.    </w:t>
            </w:r>
          </w:p>
        </w:tc>
        <w:tc>
          <w:tcPr>
            <w:tcW w:w="0" w:type="auto"/>
            <w:vAlign w:val="center"/>
          </w:tcPr>
          <w:p w:rsidR="00C339A6" w:rsidRPr="00A87C52" w:rsidRDefault="00C339A6" w:rsidP="00C339A6">
            <w:pPr>
              <w:suppressAutoHyphens/>
              <w:jc w:val="center"/>
              <w:rPr>
                <w:sz w:val="10"/>
                <w:szCs w:val="14"/>
              </w:rPr>
            </w:pPr>
            <w:r w:rsidRPr="00A87C52">
              <w:rPr>
                <w:sz w:val="10"/>
                <w:szCs w:val="14"/>
              </w:rPr>
              <w:t>10</w:t>
            </w:r>
          </w:p>
        </w:tc>
        <w:tc>
          <w:tcPr>
            <w:tcW w:w="0" w:type="auto"/>
            <w:vAlign w:val="center"/>
          </w:tcPr>
          <w:p w:rsidR="00C339A6" w:rsidRPr="00A87C52" w:rsidRDefault="00C339A6" w:rsidP="00C339A6">
            <w:pPr>
              <w:suppressAutoHyphens/>
              <w:jc w:val="center"/>
              <w:rPr>
                <w:sz w:val="10"/>
                <w:szCs w:val="14"/>
              </w:rPr>
            </w:pPr>
            <w:r w:rsidRPr="00A87C52">
              <w:rPr>
                <w:sz w:val="10"/>
                <w:szCs w:val="14"/>
              </w:rPr>
              <w:t>11</w:t>
            </w:r>
          </w:p>
        </w:tc>
        <w:tc>
          <w:tcPr>
            <w:tcW w:w="0" w:type="auto"/>
            <w:vAlign w:val="center"/>
          </w:tcPr>
          <w:p w:rsidR="00C339A6" w:rsidRPr="00A87C52" w:rsidRDefault="00C339A6" w:rsidP="00C339A6">
            <w:pPr>
              <w:suppressAutoHyphens/>
              <w:jc w:val="center"/>
              <w:rPr>
                <w:sz w:val="10"/>
                <w:szCs w:val="14"/>
              </w:rPr>
            </w:pPr>
            <w:r w:rsidRPr="00A87C52">
              <w:rPr>
                <w:sz w:val="10"/>
                <w:szCs w:val="14"/>
              </w:rPr>
              <w:t>12</w:t>
            </w:r>
          </w:p>
        </w:tc>
        <w:tc>
          <w:tcPr>
            <w:tcW w:w="0" w:type="auto"/>
            <w:vAlign w:val="center"/>
          </w:tcPr>
          <w:p w:rsidR="00C339A6" w:rsidRPr="00A87C52" w:rsidRDefault="00C339A6" w:rsidP="00C339A6">
            <w:pPr>
              <w:suppressAutoHyphens/>
              <w:jc w:val="center"/>
              <w:rPr>
                <w:sz w:val="10"/>
                <w:szCs w:val="14"/>
              </w:rPr>
            </w:pPr>
            <w:r w:rsidRPr="00A87C52">
              <w:rPr>
                <w:sz w:val="10"/>
                <w:szCs w:val="14"/>
              </w:rPr>
              <w:t>13</w:t>
            </w:r>
          </w:p>
        </w:tc>
        <w:tc>
          <w:tcPr>
            <w:tcW w:w="0" w:type="auto"/>
            <w:vAlign w:val="center"/>
          </w:tcPr>
          <w:p w:rsidR="00C339A6" w:rsidRPr="00A87C52" w:rsidRDefault="00C339A6" w:rsidP="00C339A6">
            <w:pPr>
              <w:suppressAutoHyphens/>
              <w:jc w:val="center"/>
              <w:rPr>
                <w:sz w:val="10"/>
                <w:szCs w:val="14"/>
              </w:rPr>
            </w:pPr>
            <w:r w:rsidRPr="00A87C52">
              <w:rPr>
                <w:sz w:val="10"/>
                <w:szCs w:val="14"/>
              </w:rPr>
              <w:t>14</w:t>
            </w:r>
          </w:p>
        </w:tc>
        <w:tc>
          <w:tcPr>
            <w:tcW w:w="0" w:type="auto"/>
            <w:vAlign w:val="center"/>
          </w:tcPr>
          <w:p w:rsidR="00C339A6" w:rsidRPr="00A87C52" w:rsidRDefault="00C339A6" w:rsidP="00C339A6">
            <w:pPr>
              <w:suppressAutoHyphens/>
              <w:jc w:val="center"/>
              <w:rPr>
                <w:sz w:val="10"/>
                <w:szCs w:val="14"/>
              </w:rPr>
            </w:pPr>
            <w:r w:rsidRPr="00A87C52">
              <w:rPr>
                <w:sz w:val="10"/>
                <w:szCs w:val="14"/>
              </w:rPr>
              <w:t>15</w:t>
            </w:r>
          </w:p>
        </w:tc>
      </w:tr>
      <w:tr w:rsidR="00A87C52" w:rsidRPr="00A87C52" w:rsidTr="00BB300B">
        <w:trPr>
          <w:trHeight w:val="20"/>
        </w:trPr>
        <w:tc>
          <w:tcPr>
            <w:tcW w:w="0" w:type="auto"/>
            <w:vAlign w:val="center"/>
          </w:tcPr>
          <w:p w:rsidR="00C339A6" w:rsidRPr="00A87C52" w:rsidRDefault="00C339A6" w:rsidP="00C339A6">
            <w:pPr>
              <w:suppressAutoHyphens/>
              <w:rPr>
                <w:sz w:val="10"/>
                <w:szCs w:val="14"/>
              </w:rPr>
            </w:pPr>
            <w:r w:rsidRPr="00A87C52">
              <w:rPr>
                <w:sz w:val="10"/>
                <w:szCs w:val="14"/>
              </w:rPr>
              <w:t xml:space="preserve"> 2.1.2.</w:t>
            </w:r>
          </w:p>
        </w:tc>
        <w:tc>
          <w:tcPr>
            <w:tcW w:w="0" w:type="auto"/>
            <w:vAlign w:val="center"/>
          </w:tcPr>
          <w:p w:rsidR="00C339A6" w:rsidRPr="00A87C52" w:rsidRDefault="00C339A6" w:rsidP="00C339A6">
            <w:pPr>
              <w:widowControl w:val="0"/>
              <w:suppressAutoHyphens/>
              <w:autoSpaceDE w:val="0"/>
              <w:autoSpaceDN w:val="0"/>
              <w:adjustRightInd w:val="0"/>
              <w:rPr>
                <w:i/>
                <w:sz w:val="10"/>
                <w:szCs w:val="14"/>
              </w:rPr>
            </w:pPr>
            <w:r w:rsidRPr="00A87C52">
              <w:rPr>
                <w:bCs/>
                <w:i/>
                <w:sz w:val="10"/>
                <w:szCs w:val="14"/>
              </w:rPr>
              <w:t>Показатель 2</w:t>
            </w:r>
          </w:p>
          <w:p w:rsidR="00C339A6" w:rsidRPr="00A87C52" w:rsidRDefault="00C339A6" w:rsidP="00C339A6">
            <w:pPr>
              <w:suppressAutoHyphens/>
              <w:rPr>
                <w:sz w:val="10"/>
                <w:szCs w:val="14"/>
              </w:rPr>
            </w:pPr>
            <w:r w:rsidRPr="00A87C52">
              <w:rPr>
                <w:sz w:val="10"/>
                <w:szCs w:val="14"/>
              </w:rPr>
              <w:t>Количество проведенных акций, направленных на поддержку молодежи, оказавшейся в трудной жизненной ситуации, ед.</w:t>
            </w:r>
          </w:p>
        </w:tc>
        <w:tc>
          <w:tcPr>
            <w:tcW w:w="0" w:type="auto"/>
            <w:vAlign w:val="center"/>
          </w:tcPr>
          <w:p w:rsidR="00C339A6" w:rsidRPr="00A87C52" w:rsidRDefault="00C339A6" w:rsidP="00C339A6">
            <w:pPr>
              <w:suppressAutoHyphens/>
              <w:jc w:val="center"/>
              <w:rPr>
                <w:sz w:val="10"/>
                <w:szCs w:val="14"/>
              </w:rPr>
            </w:pPr>
            <w:r w:rsidRPr="00A87C52">
              <w:rPr>
                <w:sz w:val="10"/>
                <w:szCs w:val="14"/>
              </w:rPr>
              <w:t>2</w:t>
            </w:r>
          </w:p>
        </w:tc>
        <w:tc>
          <w:tcPr>
            <w:tcW w:w="0" w:type="auto"/>
            <w:vAlign w:val="center"/>
          </w:tcPr>
          <w:p w:rsidR="00C339A6" w:rsidRPr="00A87C52" w:rsidRDefault="00C339A6" w:rsidP="00C339A6">
            <w:pPr>
              <w:suppressAutoHyphens/>
              <w:jc w:val="center"/>
              <w:rPr>
                <w:sz w:val="10"/>
                <w:szCs w:val="14"/>
              </w:rPr>
            </w:pPr>
            <w:r w:rsidRPr="00A87C52">
              <w:rPr>
                <w:sz w:val="10"/>
                <w:szCs w:val="14"/>
              </w:rPr>
              <w:t>2</w:t>
            </w:r>
          </w:p>
        </w:tc>
        <w:tc>
          <w:tcPr>
            <w:tcW w:w="0" w:type="auto"/>
            <w:vAlign w:val="center"/>
          </w:tcPr>
          <w:p w:rsidR="00C339A6" w:rsidRPr="00A87C52" w:rsidRDefault="00C339A6" w:rsidP="00C339A6">
            <w:pPr>
              <w:suppressAutoHyphens/>
              <w:jc w:val="center"/>
              <w:rPr>
                <w:sz w:val="10"/>
                <w:szCs w:val="14"/>
              </w:rPr>
            </w:pPr>
            <w:r w:rsidRPr="00A87C52">
              <w:rPr>
                <w:sz w:val="10"/>
                <w:szCs w:val="14"/>
              </w:rPr>
              <w:t>2</w:t>
            </w:r>
          </w:p>
        </w:tc>
        <w:tc>
          <w:tcPr>
            <w:tcW w:w="0" w:type="auto"/>
            <w:vAlign w:val="center"/>
          </w:tcPr>
          <w:p w:rsidR="00C339A6" w:rsidRPr="00A87C52" w:rsidRDefault="00C339A6" w:rsidP="00C339A6">
            <w:pPr>
              <w:suppressAutoHyphens/>
              <w:jc w:val="center"/>
              <w:rPr>
                <w:sz w:val="10"/>
                <w:szCs w:val="14"/>
              </w:rPr>
            </w:pPr>
            <w:r w:rsidRPr="00A87C52">
              <w:rPr>
                <w:sz w:val="10"/>
                <w:szCs w:val="14"/>
              </w:rPr>
              <w:t>2</w:t>
            </w:r>
          </w:p>
        </w:tc>
        <w:tc>
          <w:tcPr>
            <w:tcW w:w="0" w:type="auto"/>
            <w:vAlign w:val="center"/>
          </w:tcPr>
          <w:p w:rsidR="00C339A6" w:rsidRPr="00A87C52" w:rsidRDefault="00C339A6" w:rsidP="00C339A6">
            <w:pPr>
              <w:suppressAutoHyphens/>
              <w:jc w:val="center"/>
              <w:rPr>
                <w:sz w:val="10"/>
                <w:szCs w:val="14"/>
              </w:rPr>
            </w:pPr>
            <w:r w:rsidRPr="00A87C52">
              <w:rPr>
                <w:sz w:val="10"/>
                <w:szCs w:val="14"/>
              </w:rPr>
              <w:t>2</w:t>
            </w:r>
          </w:p>
        </w:tc>
        <w:tc>
          <w:tcPr>
            <w:tcW w:w="0" w:type="auto"/>
            <w:vAlign w:val="center"/>
          </w:tcPr>
          <w:p w:rsidR="00C339A6" w:rsidRPr="00A87C52" w:rsidRDefault="00C339A6" w:rsidP="00C339A6">
            <w:pPr>
              <w:suppressAutoHyphens/>
              <w:jc w:val="center"/>
              <w:rPr>
                <w:sz w:val="10"/>
                <w:szCs w:val="14"/>
              </w:rPr>
            </w:pPr>
            <w:r w:rsidRPr="00A87C52">
              <w:rPr>
                <w:sz w:val="10"/>
                <w:szCs w:val="14"/>
              </w:rPr>
              <w:t>2</w:t>
            </w:r>
          </w:p>
        </w:tc>
      </w:tr>
      <w:tr w:rsidR="00A87C52" w:rsidRPr="00A87C52" w:rsidTr="00BB300B">
        <w:trPr>
          <w:trHeight w:val="20"/>
        </w:trPr>
        <w:tc>
          <w:tcPr>
            <w:tcW w:w="0" w:type="auto"/>
            <w:vAlign w:val="center"/>
          </w:tcPr>
          <w:p w:rsidR="00C339A6" w:rsidRPr="00A87C52" w:rsidRDefault="00C339A6" w:rsidP="00C339A6">
            <w:pPr>
              <w:suppressAutoHyphens/>
              <w:rPr>
                <w:sz w:val="10"/>
                <w:szCs w:val="14"/>
              </w:rPr>
            </w:pPr>
            <w:r w:rsidRPr="00A87C52">
              <w:rPr>
                <w:sz w:val="10"/>
                <w:szCs w:val="14"/>
              </w:rPr>
              <w:t>2.1.3.</w:t>
            </w:r>
          </w:p>
        </w:tc>
        <w:tc>
          <w:tcPr>
            <w:tcW w:w="0" w:type="auto"/>
            <w:vAlign w:val="center"/>
          </w:tcPr>
          <w:p w:rsidR="00C339A6" w:rsidRPr="00A87C52" w:rsidRDefault="00C339A6" w:rsidP="00C339A6">
            <w:pPr>
              <w:widowControl w:val="0"/>
              <w:suppressAutoHyphens/>
              <w:autoSpaceDE w:val="0"/>
              <w:autoSpaceDN w:val="0"/>
              <w:adjustRightInd w:val="0"/>
              <w:rPr>
                <w:i/>
                <w:sz w:val="10"/>
                <w:szCs w:val="14"/>
              </w:rPr>
            </w:pPr>
            <w:r w:rsidRPr="00A87C52">
              <w:rPr>
                <w:bCs/>
                <w:i/>
                <w:sz w:val="10"/>
                <w:szCs w:val="14"/>
              </w:rPr>
              <w:t>Показатель 3</w:t>
            </w:r>
          </w:p>
          <w:p w:rsidR="00C339A6" w:rsidRPr="00A87C52" w:rsidRDefault="00C339A6" w:rsidP="00C339A6">
            <w:pPr>
              <w:widowControl w:val="0"/>
              <w:suppressAutoHyphens/>
              <w:autoSpaceDE w:val="0"/>
              <w:autoSpaceDN w:val="0"/>
              <w:adjustRightInd w:val="0"/>
              <w:rPr>
                <w:bCs/>
                <w:i/>
                <w:sz w:val="10"/>
                <w:szCs w:val="14"/>
              </w:rPr>
            </w:pPr>
            <w:r w:rsidRPr="00A87C52">
              <w:rPr>
                <w:sz w:val="10"/>
                <w:szCs w:val="14"/>
              </w:rPr>
              <w:t xml:space="preserve">Количество проведенных мероприятий, направленных на выявление, продвижение и поддержку активной молодежи, </w:t>
            </w:r>
            <w:r w:rsidRPr="00A87C52">
              <w:rPr>
                <w:sz w:val="10"/>
                <w:szCs w:val="14"/>
              </w:rPr>
              <w:lastRenderedPageBreak/>
              <w:t>ед.</w:t>
            </w:r>
          </w:p>
        </w:tc>
        <w:tc>
          <w:tcPr>
            <w:tcW w:w="0" w:type="auto"/>
            <w:vAlign w:val="center"/>
          </w:tcPr>
          <w:p w:rsidR="00C339A6" w:rsidRPr="00A87C52" w:rsidRDefault="00C339A6" w:rsidP="00C339A6">
            <w:pPr>
              <w:suppressAutoHyphens/>
              <w:jc w:val="center"/>
              <w:rPr>
                <w:sz w:val="10"/>
                <w:szCs w:val="14"/>
              </w:rPr>
            </w:pPr>
            <w:r w:rsidRPr="00A87C52">
              <w:rPr>
                <w:sz w:val="10"/>
                <w:szCs w:val="14"/>
              </w:rPr>
              <w:t>50</w:t>
            </w:r>
          </w:p>
        </w:tc>
        <w:tc>
          <w:tcPr>
            <w:tcW w:w="0" w:type="auto"/>
            <w:vAlign w:val="center"/>
          </w:tcPr>
          <w:p w:rsidR="00C339A6" w:rsidRPr="00A87C52" w:rsidRDefault="00C339A6" w:rsidP="00C339A6">
            <w:pPr>
              <w:suppressAutoHyphens/>
              <w:jc w:val="center"/>
              <w:rPr>
                <w:sz w:val="10"/>
                <w:szCs w:val="14"/>
              </w:rPr>
            </w:pPr>
            <w:r w:rsidRPr="00A87C52">
              <w:rPr>
                <w:sz w:val="10"/>
                <w:szCs w:val="14"/>
              </w:rPr>
              <w:t>55</w:t>
            </w:r>
          </w:p>
        </w:tc>
        <w:tc>
          <w:tcPr>
            <w:tcW w:w="0" w:type="auto"/>
            <w:vAlign w:val="center"/>
          </w:tcPr>
          <w:p w:rsidR="00C339A6" w:rsidRPr="00A87C52" w:rsidRDefault="00C339A6" w:rsidP="00C339A6">
            <w:pPr>
              <w:suppressAutoHyphens/>
              <w:jc w:val="center"/>
              <w:rPr>
                <w:sz w:val="10"/>
                <w:szCs w:val="14"/>
              </w:rPr>
            </w:pPr>
            <w:r w:rsidRPr="00A87C52">
              <w:rPr>
                <w:sz w:val="10"/>
                <w:szCs w:val="14"/>
              </w:rPr>
              <w:t>60</w:t>
            </w:r>
          </w:p>
        </w:tc>
        <w:tc>
          <w:tcPr>
            <w:tcW w:w="0" w:type="auto"/>
            <w:vAlign w:val="center"/>
          </w:tcPr>
          <w:p w:rsidR="00C339A6" w:rsidRPr="00A87C52" w:rsidRDefault="00C339A6" w:rsidP="00C339A6">
            <w:pPr>
              <w:suppressAutoHyphens/>
              <w:jc w:val="center"/>
              <w:rPr>
                <w:sz w:val="10"/>
                <w:szCs w:val="14"/>
              </w:rPr>
            </w:pPr>
            <w:r w:rsidRPr="00A87C52">
              <w:rPr>
                <w:sz w:val="10"/>
                <w:szCs w:val="14"/>
              </w:rPr>
              <w:t>65</w:t>
            </w:r>
          </w:p>
        </w:tc>
        <w:tc>
          <w:tcPr>
            <w:tcW w:w="0" w:type="auto"/>
            <w:vAlign w:val="center"/>
          </w:tcPr>
          <w:p w:rsidR="00C339A6" w:rsidRPr="00A87C52" w:rsidRDefault="00C339A6" w:rsidP="00C339A6">
            <w:pPr>
              <w:suppressAutoHyphens/>
              <w:jc w:val="center"/>
              <w:rPr>
                <w:sz w:val="10"/>
                <w:szCs w:val="14"/>
              </w:rPr>
            </w:pPr>
            <w:r w:rsidRPr="00A87C52">
              <w:rPr>
                <w:sz w:val="10"/>
                <w:szCs w:val="14"/>
              </w:rPr>
              <w:t>70</w:t>
            </w:r>
          </w:p>
        </w:tc>
        <w:tc>
          <w:tcPr>
            <w:tcW w:w="0" w:type="auto"/>
            <w:vAlign w:val="center"/>
          </w:tcPr>
          <w:p w:rsidR="00C339A6" w:rsidRPr="00A87C52" w:rsidRDefault="00C339A6" w:rsidP="00C339A6">
            <w:pPr>
              <w:suppressAutoHyphens/>
              <w:jc w:val="center"/>
              <w:rPr>
                <w:sz w:val="10"/>
                <w:szCs w:val="14"/>
              </w:rPr>
            </w:pPr>
            <w:r w:rsidRPr="00A87C52">
              <w:rPr>
                <w:sz w:val="10"/>
                <w:szCs w:val="14"/>
              </w:rPr>
              <w:t>75</w:t>
            </w:r>
          </w:p>
        </w:tc>
      </w:tr>
      <w:tr w:rsidR="00A87C52" w:rsidRPr="00A87C52" w:rsidTr="00BB300B">
        <w:trPr>
          <w:trHeight w:val="20"/>
        </w:trPr>
        <w:tc>
          <w:tcPr>
            <w:tcW w:w="0" w:type="auto"/>
            <w:vAlign w:val="center"/>
          </w:tcPr>
          <w:p w:rsidR="00C339A6" w:rsidRPr="00A87C52" w:rsidRDefault="00C339A6" w:rsidP="00C339A6">
            <w:pPr>
              <w:suppressAutoHyphens/>
              <w:rPr>
                <w:sz w:val="10"/>
                <w:szCs w:val="14"/>
              </w:rPr>
            </w:pPr>
            <w:r w:rsidRPr="00A87C52">
              <w:rPr>
                <w:sz w:val="10"/>
                <w:szCs w:val="14"/>
              </w:rPr>
              <w:t xml:space="preserve">2.1.4. </w:t>
            </w:r>
          </w:p>
        </w:tc>
        <w:tc>
          <w:tcPr>
            <w:tcW w:w="0" w:type="auto"/>
            <w:vAlign w:val="center"/>
          </w:tcPr>
          <w:p w:rsidR="00C339A6" w:rsidRPr="00A87C52" w:rsidRDefault="00C339A6" w:rsidP="00C339A6">
            <w:pPr>
              <w:widowControl w:val="0"/>
              <w:suppressAutoHyphens/>
              <w:autoSpaceDE w:val="0"/>
              <w:autoSpaceDN w:val="0"/>
              <w:adjustRightInd w:val="0"/>
              <w:rPr>
                <w:i/>
                <w:sz w:val="10"/>
                <w:szCs w:val="14"/>
              </w:rPr>
            </w:pPr>
            <w:r w:rsidRPr="00A87C52">
              <w:rPr>
                <w:bCs/>
                <w:i/>
                <w:sz w:val="10"/>
                <w:szCs w:val="14"/>
              </w:rPr>
              <w:t>Показатель 4</w:t>
            </w:r>
          </w:p>
          <w:p w:rsidR="00C339A6" w:rsidRPr="00A87C52" w:rsidRDefault="00C339A6" w:rsidP="00C339A6">
            <w:pPr>
              <w:widowControl w:val="0"/>
              <w:suppressAutoHyphens/>
              <w:autoSpaceDE w:val="0"/>
              <w:autoSpaceDN w:val="0"/>
              <w:adjustRightInd w:val="0"/>
              <w:rPr>
                <w:bCs/>
                <w:sz w:val="10"/>
                <w:szCs w:val="14"/>
              </w:rPr>
            </w:pPr>
            <w:r w:rsidRPr="00A87C52">
              <w:rPr>
                <w:bCs/>
                <w:sz w:val="10"/>
                <w:szCs w:val="14"/>
              </w:rPr>
              <w:t>Количество областных мероприятий, в которых приняла участие молодежь округа, ед.</w:t>
            </w:r>
          </w:p>
        </w:tc>
        <w:tc>
          <w:tcPr>
            <w:tcW w:w="0" w:type="auto"/>
            <w:vAlign w:val="center"/>
          </w:tcPr>
          <w:p w:rsidR="00C339A6" w:rsidRPr="00A87C52" w:rsidRDefault="00C339A6" w:rsidP="00C339A6">
            <w:pPr>
              <w:suppressAutoHyphens/>
              <w:jc w:val="center"/>
              <w:rPr>
                <w:sz w:val="10"/>
                <w:szCs w:val="14"/>
              </w:rPr>
            </w:pPr>
            <w:r w:rsidRPr="00A87C52">
              <w:rPr>
                <w:sz w:val="10"/>
                <w:szCs w:val="14"/>
              </w:rPr>
              <w:t>12</w:t>
            </w:r>
          </w:p>
        </w:tc>
        <w:tc>
          <w:tcPr>
            <w:tcW w:w="0" w:type="auto"/>
            <w:vAlign w:val="center"/>
          </w:tcPr>
          <w:p w:rsidR="00C339A6" w:rsidRPr="00A87C52" w:rsidRDefault="00C339A6" w:rsidP="00C339A6">
            <w:pPr>
              <w:suppressAutoHyphens/>
              <w:jc w:val="center"/>
              <w:rPr>
                <w:sz w:val="10"/>
                <w:szCs w:val="14"/>
              </w:rPr>
            </w:pPr>
            <w:r w:rsidRPr="00A87C52">
              <w:rPr>
                <w:sz w:val="10"/>
                <w:szCs w:val="14"/>
              </w:rPr>
              <w:t>12</w:t>
            </w:r>
          </w:p>
        </w:tc>
        <w:tc>
          <w:tcPr>
            <w:tcW w:w="0" w:type="auto"/>
            <w:vAlign w:val="center"/>
          </w:tcPr>
          <w:p w:rsidR="00C339A6" w:rsidRPr="00A87C52" w:rsidRDefault="00C339A6" w:rsidP="00C339A6">
            <w:pPr>
              <w:suppressAutoHyphens/>
              <w:jc w:val="center"/>
              <w:rPr>
                <w:sz w:val="10"/>
                <w:szCs w:val="14"/>
              </w:rPr>
            </w:pPr>
            <w:r w:rsidRPr="00A87C52">
              <w:rPr>
                <w:sz w:val="10"/>
                <w:szCs w:val="14"/>
              </w:rPr>
              <w:t>12</w:t>
            </w:r>
          </w:p>
        </w:tc>
        <w:tc>
          <w:tcPr>
            <w:tcW w:w="0" w:type="auto"/>
            <w:vAlign w:val="center"/>
          </w:tcPr>
          <w:p w:rsidR="00C339A6" w:rsidRPr="00A87C52" w:rsidRDefault="00C339A6" w:rsidP="00C339A6">
            <w:pPr>
              <w:suppressAutoHyphens/>
              <w:jc w:val="center"/>
              <w:rPr>
                <w:sz w:val="10"/>
                <w:szCs w:val="14"/>
              </w:rPr>
            </w:pPr>
            <w:r w:rsidRPr="00A87C52">
              <w:rPr>
                <w:sz w:val="10"/>
                <w:szCs w:val="14"/>
              </w:rPr>
              <w:t>12</w:t>
            </w:r>
          </w:p>
        </w:tc>
        <w:tc>
          <w:tcPr>
            <w:tcW w:w="0" w:type="auto"/>
            <w:vAlign w:val="center"/>
          </w:tcPr>
          <w:p w:rsidR="00C339A6" w:rsidRPr="00A87C52" w:rsidRDefault="00C339A6" w:rsidP="00C339A6">
            <w:pPr>
              <w:suppressAutoHyphens/>
              <w:jc w:val="center"/>
              <w:rPr>
                <w:sz w:val="10"/>
                <w:szCs w:val="14"/>
              </w:rPr>
            </w:pPr>
            <w:r w:rsidRPr="00A87C52">
              <w:rPr>
                <w:sz w:val="10"/>
                <w:szCs w:val="14"/>
              </w:rPr>
              <w:t>12</w:t>
            </w:r>
          </w:p>
        </w:tc>
        <w:tc>
          <w:tcPr>
            <w:tcW w:w="0" w:type="auto"/>
            <w:vAlign w:val="center"/>
          </w:tcPr>
          <w:p w:rsidR="00C339A6" w:rsidRPr="00A87C52" w:rsidRDefault="00C339A6" w:rsidP="00C339A6">
            <w:pPr>
              <w:suppressAutoHyphens/>
              <w:jc w:val="center"/>
              <w:rPr>
                <w:sz w:val="10"/>
                <w:szCs w:val="14"/>
              </w:rPr>
            </w:pPr>
            <w:r w:rsidRPr="00A87C52">
              <w:rPr>
                <w:sz w:val="10"/>
                <w:szCs w:val="14"/>
              </w:rPr>
              <w:t>12</w:t>
            </w:r>
          </w:p>
        </w:tc>
      </w:tr>
      <w:tr w:rsidR="00A87C52" w:rsidRPr="00A87C52" w:rsidTr="00BB300B">
        <w:trPr>
          <w:trHeight w:val="20"/>
        </w:trPr>
        <w:tc>
          <w:tcPr>
            <w:tcW w:w="0" w:type="auto"/>
            <w:vAlign w:val="center"/>
          </w:tcPr>
          <w:p w:rsidR="00C339A6" w:rsidRPr="00A87C52" w:rsidRDefault="00C339A6" w:rsidP="00C339A6">
            <w:pPr>
              <w:suppressAutoHyphens/>
              <w:rPr>
                <w:sz w:val="10"/>
                <w:szCs w:val="14"/>
              </w:rPr>
            </w:pPr>
            <w:r w:rsidRPr="00A87C52">
              <w:rPr>
                <w:sz w:val="10"/>
                <w:szCs w:val="14"/>
              </w:rPr>
              <w:t>2.1.5.</w:t>
            </w:r>
          </w:p>
        </w:tc>
        <w:tc>
          <w:tcPr>
            <w:tcW w:w="0" w:type="auto"/>
            <w:vAlign w:val="center"/>
          </w:tcPr>
          <w:p w:rsidR="00C339A6" w:rsidRPr="00A87C52" w:rsidRDefault="00C339A6" w:rsidP="00C339A6">
            <w:pPr>
              <w:widowControl w:val="0"/>
              <w:suppressAutoHyphens/>
              <w:autoSpaceDE w:val="0"/>
              <w:autoSpaceDN w:val="0"/>
              <w:adjustRightInd w:val="0"/>
              <w:rPr>
                <w:bCs/>
                <w:i/>
                <w:sz w:val="10"/>
                <w:szCs w:val="14"/>
              </w:rPr>
            </w:pPr>
            <w:r w:rsidRPr="00A87C52">
              <w:rPr>
                <w:bCs/>
                <w:i/>
                <w:sz w:val="10"/>
                <w:szCs w:val="14"/>
              </w:rPr>
              <w:t>Показатель 5</w:t>
            </w:r>
          </w:p>
          <w:p w:rsidR="00C339A6" w:rsidRPr="00A87C52" w:rsidRDefault="00C339A6" w:rsidP="00C339A6">
            <w:pPr>
              <w:widowControl w:val="0"/>
              <w:suppressAutoHyphens/>
              <w:autoSpaceDE w:val="0"/>
              <w:autoSpaceDN w:val="0"/>
              <w:adjustRightInd w:val="0"/>
              <w:rPr>
                <w:i/>
                <w:sz w:val="10"/>
                <w:szCs w:val="14"/>
              </w:rPr>
            </w:pPr>
            <w:r w:rsidRPr="00A87C52">
              <w:rPr>
                <w:bCs/>
                <w:sz w:val="10"/>
                <w:szCs w:val="14"/>
              </w:rPr>
              <w:t xml:space="preserve">Количество тиражей информационного издания «Дорогу молодым», шт.      </w:t>
            </w:r>
          </w:p>
        </w:tc>
        <w:tc>
          <w:tcPr>
            <w:tcW w:w="0" w:type="auto"/>
            <w:vAlign w:val="center"/>
          </w:tcPr>
          <w:p w:rsidR="00C339A6" w:rsidRPr="00A87C52" w:rsidRDefault="00C339A6" w:rsidP="00C339A6">
            <w:pPr>
              <w:suppressAutoHyphens/>
              <w:jc w:val="center"/>
              <w:rPr>
                <w:sz w:val="10"/>
                <w:szCs w:val="14"/>
              </w:rPr>
            </w:pPr>
            <w:r w:rsidRPr="00A87C52">
              <w:rPr>
                <w:sz w:val="10"/>
                <w:szCs w:val="14"/>
              </w:rPr>
              <w:t>4</w:t>
            </w:r>
          </w:p>
        </w:tc>
        <w:tc>
          <w:tcPr>
            <w:tcW w:w="0" w:type="auto"/>
            <w:vAlign w:val="center"/>
          </w:tcPr>
          <w:p w:rsidR="00C339A6" w:rsidRPr="00A87C52" w:rsidRDefault="00C339A6" w:rsidP="00C339A6">
            <w:pPr>
              <w:suppressAutoHyphens/>
              <w:jc w:val="center"/>
              <w:rPr>
                <w:sz w:val="10"/>
                <w:szCs w:val="14"/>
              </w:rPr>
            </w:pPr>
            <w:r w:rsidRPr="00A87C52">
              <w:rPr>
                <w:sz w:val="10"/>
                <w:szCs w:val="14"/>
              </w:rPr>
              <w:t>4</w:t>
            </w:r>
          </w:p>
        </w:tc>
        <w:tc>
          <w:tcPr>
            <w:tcW w:w="0" w:type="auto"/>
            <w:vAlign w:val="center"/>
          </w:tcPr>
          <w:p w:rsidR="00C339A6" w:rsidRPr="00A87C52" w:rsidRDefault="00C339A6" w:rsidP="00C339A6">
            <w:pPr>
              <w:suppressAutoHyphens/>
              <w:jc w:val="center"/>
              <w:rPr>
                <w:sz w:val="10"/>
                <w:szCs w:val="14"/>
              </w:rPr>
            </w:pPr>
            <w:r w:rsidRPr="00A87C52">
              <w:rPr>
                <w:sz w:val="10"/>
                <w:szCs w:val="14"/>
              </w:rPr>
              <w:t>4</w:t>
            </w:r>
          </w:p>
        </w:tc>
        <w:tc>
          <w:tcPr>
            <w:tcW w:w="0" w:type="auto"/>
            <w:vAlign w:val="center"/>
          </w:tcPr>
          <w:p w:rsidR="00C339A6" w:rsidRPr="00A87C52" w:rsidRDefault="00C339A6" w:rsidP="00C339A6">
            <w:pPr>
              <w:suppressAutoHyphens/>
              <w:jc w:val="center"/>
              <w:rPr>
                <w:sz w:val="10"/>
                <w:szCs w:val="14"/>
              </w:rPr>
            </w:pPr>
            <w:r w:rsidRPr="00A87C52">
              <w:rPr>
                <w:sz w:val="10"/>
                <w:szCs w:val="14"/>
              </w:rPr>
              <w:t>4</w:t>
            </w:r>
          </w:p>
        </w:tc>
        <w:tc>
          <w:tcPr>
            <w:tcW w:w="0" w:type="auto"/>
            <w:vAlign w:val="center"/>
          </w:tcPr>
          <w:p w:rsidR="00C339A6" w:rsidRPr="00A87C52" w:rsidRDefault="00C339A6" w:rsidP="00C339A6">
            <w:pPr>
              <w:suppressAutoHyphens/>
              <w:jc w:val="center"/>
              <w:rPr>
                <w:sz w:val="10"/>
                <w:szCs w:val="14"/>
              </w:rPr>
            </w:pPr>
            <w:r w:rsidRPr="00A87C52">
              <w:rPr>
                <w:sz w:val="10"/>
                <w:szCs w:val="14"/>
              </w:rPr>
              <w:t>4</w:t>
            </w:r>
          </w:p>
        </w:tc>
        <w:tc>
          <w:tcPr>
            <w:tcW w:w="0" w:type="auto"/>
            <w:vAlign w:val="center"/>
          </w:tcPr>
          <w:p w:rsidR="00C339A6" w:rsidRPr="00A87C52" w:rsidRDefault="00C339A6" w:rsidP="00C339A6">
            <w:pPr>
              <w:suppressAutoHyphens/>
              <w:jc w:val="center"/>
              <w:rPr>
                <w:sz w:val="10"/>
                <w:szCs w:val="14"/>
              </w:rPr>
            </w:pPr>
            <w:r w:rsidRPr="00A87C52">
              <w:rPr>
                <w:sz w:val="10"/>
                <w:szCs w:val="14"/>
              </w:rPr>
              <w:t>4</w:t>
            </w:r>
          </w:p>
        </w:tc>
      </w:tr>
      <w:tr w:rsidR="00A87C52" w:rsidRPr="00A87C52" w:rsidTr="00BB300B">
        <w:trPr>
          <w:trHeight w:val="20"/>
        </w:trPr>
        <w:tc>
          <w:tcPr>
            <w:tcW w:w="0" w:type="auto"/>
            <w:vAlign w:val="center"/>
          </w:tcPr>
          <w:p w:rsidR="00C339A6" w:rsidRPr="00A87C52" w:rsidRDefault="00C339A6" w:rsidP="00C339A6">
            <w:pPr>
              <w:suppressAutoHyphens/>
              <w:rPr>
                <w:sz w:val="10"/>
                <w:szCs w:val="14"/>
              </w:rPr>
            </w:pPr>
            <w:r w:rsidRPr="00A87C52">
              <w:rPr>
                <w:sz w:val="10"/>
                <w:szCs w:val="14"/>
              </w:rPr>
              <w:t>2.2.</w:t>
            </w:r>
          </w:p>
        </w:tc>
        <w:tc>
          <w:tcPr>
            <w:tcW w:w="0" w:type="auto"/>
            <w:gridSpan w:val="7"/>
            <w:vAlign w:val="center"/>
          </w:tcPr>
          <w:p w:rsidR="00C339A6" w:rsidRPr="00A87C52" w:rsidRDefault="00C339A6" w:rsidP="00C339A6">
            <w:pPr>
              <w:widowControl w:val="0"/>
              <w:suppressAutoHyphens/>
              <w:autoSpaceDE w:val="0"/>
              <w:autoSpaceDN w:val="0"/>
              <w:adjustRightInd w:val="0"/>
              <w:rPr>
                <w:b/>
                <w:bCs/>
                <w:sz w:val="10"/>
                <w:szCs w:val="14"/>
              </w:rPr>
            </w:pPr>
            <w:r w:rsidRPr="00A87C52">
              <w:rPr>
                <w:b/>
                <w:bCs/>
                <w:sz w:val="10"/>
                <w:szCs w:val="14"/>
              </w:rPr>
              <w:t>Задача 5</w:t>
            </w:r>
          </w:p>
          <w:p w:rsidR="00C339A6" w:rsidRPr="00A87C52" w:rsidRDefault="00C339A6" w:rsidP="00C339A6">
            <w:pPr>
              <w:suppressAutoHyphens/>
              <w:rPr>
                <w:sz w:val="10"/>
                <w:szCs w:val="14"/>
              </w:rPr>
            </w:pPr>
            <w:r w:rsidRPr="00A87C52">
              <w:rPr>
                <w:bCs/>
                <w:sz w:val="10"/>
                <w:szCs w:val="14"/>
              </w:rPr>
              <w:t>Формирование у детей и молодежи системы ценностей, жизненных навыков, ориентированных на ведение здорового образа жизни</w:t>
            </w:r>
          </w:p>
        </w:tc>
      </w:tr>
      <w:tr w:rsidR="00A87C52" w:rsidRPr="00A87C52" w:rsidTr="00BB300B">
        <w:trPr>
          <w:trHeight w:val="20"/>
        </w:trPr>
        <w:tc>
          <w:tcPr>
            <w:tcW w:w="0" w:type="auto"/>
            <w:vAlign w:val="center"/>
          </w:tcPr>
          <w:p w:rsidR="00C339A6" w:rsidRPr="00A87C52" w:rsidRDefault="00C339A6" w:rsidP="00C339A6">
            <w:pPr>
              <w:suppressAutoHyphens/>
              <w:rPr>
                <w:sz w:val="10"/>
                <w:szCs w:val="14"/>
              </w:rPr>
            </w:pPr>
            <w:r w:rsidRPr="00A87C52">
              <w:rPr>
                <w:sz w:val="10"/>
                <w:szCs w:val="14"/>
              </w:rPr>
              <w:t>2.2.1.</w:t>
            </w:r>
          </w:p>
        </w:tc>
        <w:tc>
          <w:tcPr>
            <w:tcW w:w="0" w:type="auto"/>
            <w:vAlign w:val="center"/>
          </w:tcPr>
          <w:p w:rsidR="00C339A6" w:rsidRPr="00A87C52" w:rsidRDefault="00C339A6" w:rsidP="00C339A6">
            <w:pPr>
              <w:widowControl w:val="0"/>
              <w:suppressAutoHyphens/>
              <w:autoSpaceDE w:val="0"/>
              <w:autoSpaceDN w:val="0"/>
              <w:adjustRightInd w:val="0"/>
              <w:rPr>
                <w:i/>
                <w:sz w:val="10"/>
                <w:szCs w:val="14"/>
              </w:rPr>
            </w:pPr>
            <w:r w:rsidRPr="00A87C52">
              <w:rPr>
                <w:bCs/>
                <w:i/>
                <w:sz w:val="10"/>
                <w:szCs w:val="14"/>
              </w:rPr>
              <w:t>Показатель 1</w:t>
            </w:r>
          </w:p>
          <w:p w:rsidR="00C339A6" w:rsidRPr="00A87C52" w:rsidRDefault="00C339A6" w:rsidP="00C339A6">
            <w:pPr>
              <w:widowControl w:val="0"/>
              <w:suppressAutoHyphens/>
              <w:autoSpaceDE w:val="0"/>
              <w:autoSpaceDN w:val="0"/>
              <w:adjustRightInd w:val="0"/>
              <w:rPr>
                <w:bCs/>
                <w:sz w:val="10"/>
                <w:szCs w:val="14"/>
              </w:rPr>
            </w:pPr>
            <w:r w:rsidRPr="00A87C52">
              <w:rPr>
                <w:bCs/>
                <w:sz w:val="10"/>
                <w:szCs w:val="14"/>
              </w:rPr>
              <w:t xml:space="preserve">Количество разработанных </w:t>
            </w:r>
            <w:r w:rsidRPr="00A87C52">
              <w:rPr>
                <w:sz w:val="10"/>
                <w:szCs w:val="14"/>
              </w:rPr>
              <w:t>методических, информационных и иных материалов по проблемам социальной профилактики потребления психоактивных веществ, распространения ВИЧ-инфекции, парентеральных гепатитов, а также по вопросам борьбы с незаконным оборотом наркотиков и духовно-нравственного воспитания молодежи</w:t>
            </w:r>
            <w:r w:rsidRPr="00A87C52">
              <w:rPr>
                <w:bCs/>
                <w:sz w:val="10"/>
                <w:szCs w:val="14"/>
              </w:rPr>
              <w:t>,   шт.</w:t>
            </w:r>
          </w:p>
        </w:tc>
        <w:tc>
          <w:tcPr>
            <w:tcW w:w="0" w:type="auto"/>
            <w:vAlign w:val="center"/>
          </w:tcPr>
          <w:p w:rsidR="00C339A6" w:rsidRPr="00A87C52" w:rsidRDefault="00C339A6" w:rsidP="00C339A6">
            <w:pPr>
              <w:suppressAutoHyphens/>
              <w:jc w:val="center"/>
              <w:rPr>
                <w:sz w:val="10"/>
                <w:szCs w:val="14"/>
              </w:rPr>
            </w:pPr>
          </w:p>
          <w:p w:rsidR="00C339A6" w:rsidRPr="00A87C52" w:rsidRDefault="00C339A6" w:rsidP="00C339A6">
            <w:pPr>
              <w:suppressAutoHyphens/>
              <w:jc w:val="center"/>
              <w:rPr>
                <w:sz w:val="10"/>
                <w:szCs w:val="14"/>
              </w:rPr>
            </w:pPr>
          </w:p>
          <w:p w:rsidR="00C339A6" w:rsidRPr="00A87C52" w:rsidRDefault="00C339A6" w:rsidP="00C339A6">
            <w:pPr>
              <w:suppressAutoHyphens/>
              <w:jc w:val="center"/>
              <w:rPr>
                <w:sz w:val="10"/>
                <w:szCs w:val="14"/>
              </w:rPr>
            </w:pPr>
            <w:r w:rsidRPr="00A87C52">
              <w:rPr>
                <w:sz w:val="10"/>
                <w:szCs w:val="14"/>
              </w:rPr>
              <w:t>5</w:t>
            </w:r>
          </w:p>
        </w:tc>
        <w:tc>
          <w:tcPr>
            <w:tcW w:w="0" w:type="auto"/>
            <w:vAlign w:val="center"/>
          </w:tcPr>
          <w:p w:rsidR="00C339A6" w:rsidRPr="00A87C52" w:rsidRDefault="00C339A6" w:rsidP="00C339A6">
            <w:pPr>
              <w:suppressAutoHyphens/>
              <w:jc w:val="center"/>
              <w:rPr>
                <w:sz w:val="10"/>
                <w:szCs w:val="14"/>
              </w:rPr>
            </w:pPr>
          </w:p>
          <w:p w:rsidR="00C339A6" w:rsidRPr="00A87C52" w:rsidRDefault="00C339A6" w:rsidP="00C339A6">
            <w:pPr>
              <w:suppressAutoHyphens/>
              <w:jc w:val="center"/>
              <w:rPr>
                <w:sz w:val="10"/>
                <w:szCs w:val="14"/>
              </w:rPr>
            </w:pPr>
          </w:p>
          <w:p w:rsidR="00C339A6" w:rsidRPr="00A87C52" w:rsidRDefault="00C339A6" w:rsidP="00C339A6">
            <w:pPr>
              <w:suppressAutoHyphens/>
              <w:jc w:val="center"/>
              <w:rPr>
                <w:sz w:val="10"/>
                <w:szCs w:val="14"/>
              </w:rPr>
            </w:pPr>
            <w:r w:rsidRPr="00A87C52">
              <w:rPr>
                <w:sz w:val="10"/>
                <w:szCs w:val="14"/>
              </w:rPr>
              <w:t>6</w:t>
            </w:r>
          </w:p>
        </w:tc>
        <w:tc>
          <w:tcPr>
            <w:tcW w:w="0" w:type="auto"/>
            <w:vAlign w:val="center"/>
          </w:tcPr>
          <w:p w:rsidR="00C339A6" w:rsidRPr="00A87C52" w:rsidRDefault="00C339A6" w:rsidP="00C339A6">
            <w:pPr>
              <w:suppressAutoHyphens/>
              <w:jc w:val="center"/>
              <w:rPr>
                <w:sz w:val="10"/>
                <w:szCs w:val="14"/>
              </w:rPr>
            </w:pPr>
          </w:p>
          <w:p w:rsidR="00C339A6" w:rsidRPr="00A87C52" w:rsidRDefault="00C339A6" w:rsidP="00C339A6">
            <w:pPr>
              <w:suppressAutoHyphens/>
              <w:jc w:val="center"/>
              <w:rPr>
                <w:sz w:val="10"/>
                <w:szCs w:val="14"/>
              </w:rPr>
            </w:pPr>
          </w:p>
          <w:p w:rsidR="00C339A6" w:rsidRPr="00A87C52" w:rsidRDefault="00C339A6" w:rsidP="00C339A6">
            <w:pPr>
              <w:suppressAutoHyphens/>
              <w:jc w:val="center"/>
              <w:rPr>
                <w:sz w:val="10"/>
                <w:szCs w:val="14"/>
              </w:rPr>
            </w:pPr>
            <w:r w:rsidRPr="00A87C52">
              <w:rPr>
                <w:sz w:val="10"/>
                <w:szCs w:val="14"/>
              </w:rPr>
              <w:t>7</w:t>
            </w:r>
          </w:p>
        </w:tc>
        <w:tc>
          <w:tcPr>
            <w:tcW w:w="0" w:type="auto"/>
            <w:vAlign w:val="center"/>
          </w:tcPr>
          <w:p w:rsidR="00C339A6" w:rsidRPr="00A87C52" w:rsidRDefault="00C339A6" w:rsidP="00C339A6">
            <w:pPr>
              <w:suppressAutoHyphens/>
              <w:jc w:val="center"/>
              <w:rPr>
                <w:sz w:val="10"/>
                <w:szCs w:val="14"/>
              </w:rPr>
            </w:pPr>
          </w:p>
          <w:p w:rsidR="00C339A6" w:rsidRPr="00A87C52" w:rsidRDefault="00C339A6" w:rsidP="00C339A6">
            <w:pPr>
              <w:suppressAutoHyphens/>
              <w:jc w:val="center"/>
              <w:rPr>
                <w:sz w:val="10"/>
                <w:szCs w:val="14"/>
              </w:rPr>
            </w:pPr>
          </w:p>
          <w:p w:rsidR="00C339A6" w:rsidRPr="00A87C52" w:rsidRDefault="00C339A6" w:rsidP="00C339A6">
            <w:pPr>
              <w:suppressAutoHyphens/>
              <w:jc w:val="center"/>
              <w:rPr>
                <w:sz w:val="10"/>
                <w:szCs w:val="14"/>
              </w:rPr>
            </w:pPr>
            <w:r w:rsidRPr="00A87C52">
              <w:rPr>
                <w:sz w:val="10"/>
                <w:szCs w:val="14"/>
              </w:rPr>
              <w:t>8</w:t>
            </w:r>
          </w:p>
        </w:tc>
        <w:tc>
          <w:tcPr>
            <w:tcW w:w="0" w:type="auto"/>
            <w:vAlign w:val="center"/>
          </w:tcPr>
          <w:p w:rsidR="00C339A6" w:rsidRPr="00A87C52" w:rsidRDefault="00C339A6" w:rsidP="00C339A6">
            <w:pPr>
              <w:suppressAutoHyphens/>
              <w:jc w:val="center"/>
              <w:rPr>
                <w:sz w:val="10"/>
                <w:szCs w:val="14"/>
              </w:rPr>
            </w:pPr>
          </w:p>
          <w:p w:rsidR="00C339A6" w:rsidRPr="00A87C52" w:rsidRDefault="00C339A6" w:rsidP="00C339A6">
            <w:pPr>
              <w:suppressAutoHyphens/>
              <w:jc w:val="center"/>
              <w:rPr>
                <w:sz w:val="10"/>
                <w:szCs w:val="14"/>
              </w:rPr>
            </w:pPr>
          </w:p>
          <w:p w:rsidR="00C339A6" w:rsidRPr="00A87C52" w:rsidRDefault="00C339A6" w:rsidP="00C339A6">
            <w:pPr>
              <w:suppressAutoHyphens/>
              <w:jc w:val="center"/>
              <w:rPr>
                <w:sz w:val="10"/>
                <w:szCs w:val="14"/>
              </w:rPr>
            </w:pPr>
            <w:r w:rsidRPr="00A87C52">
              <w:rPr>
                <w:sz w:val="10"/>
                <w:szCs w:val="14"/>
              </w:rPr>
              <w:t>9</w:t>
            </w:r>
          </w:p>
        </w:tc>
        <w:tc>
          <w:tcPr>
            <w:tcW w:w="0" w:type="auto"/>
            <w:vAlign w:val="center"/>
          </w:tcPr>
          <w:p w:rsidR="00C339A6" w:rsidRPr="00A87C52" w:rsidRDefault="00C339A6" w:rsidP="00C339A6">
            <w:pPr>
              <w:suppressAutoHyphens/>
              <w:jc w:val="center"/>
              <w:rPr>
                <w:sz w:val="10"/>
                <w:szCs w:val="14"/>
              </w:rPr>
            </w:pPr>
          </w:p>
          <w:p w:rsidR="00C339A6" w:rsidRPr="00A87C52" w:rsidRDefault="00C339A6" w:rsidP="00C339A6">
            <w:pPr>
              <w:suppressAutoHyphens/>
              <w:jc w:val="center"/>
              <w:rPr>
                <w:sz w:val="10"/>
                <w:szCs w:val="14"/>
              </w:rPr>
            </w:pPr>
          </w:p>
          <w:p w:rsidR="00C339A6" w:rsidRPr="00A87C52" w:rsidRDefault="00C339A6" w:rsidP="00C339A6">
            <w:pPr>
              <w:suppressAutoHyphens/>
              <w:jc w:val="center"/>
              <w:rPr>
                <w:sz w:val="10"/>
                <w:szCs w:val="14"/>
              </w:rPr>
            </w:pPr>
            <w:r w:rsidRPr="00A87C52">
              <w:rPr>
                <w:sz w:val="10"/>
                <w:szCs w:val="14"/>
              </w:rPr>
              <w:t>10</w:t>
            </w:r>
          </w:p>
        </w:tc>
      </w:tr>
      <w:tr w:rsidR="00A87C52" w:rsidRPr="00A87C52" w:rsidTr="00BB300B">
        <w:trPr>
          <w:trHeight w:val="20"/>
        </w:trPr>
        <w:tc>
          <w:tcPr>
            <w:tcW w:w="0" w:type="auto"/>
            <w:vAlign w:val="center"/>
          </w:tcPr>
          <w:p w:rsidR="00C339A6" w:rsidRPr="00A87C52" w:rsidRDefault="00C339A6" w:rsidP="00C339A6">
            <w:pPr>
              <w:suppressAutoHyphens/>
              <w:rPr>
                <w:sz w:val="10"/>
                <w:szCs w:val="14"/>
              </w:rPr>
            </w:pPr>
            <w:r w:rsidRPr="00A87C52">
              <w:rPr>
                <w:sz w:val="10"/>
                <w:szCs w:val="14"/>
              </w:rPr>
              <w:t>2.2.2.</w:t>
            </w:r>
          </w:p>
        </w:tc>
        <w:tc>
          <w:tcPr>
            <w:tcW w:w="0" w:type="auto"/>
            <w:vAlign w:val="center"/>
          </w:tcPr>
          <w:p w:rsidR="00C339A6" w:rsidRPr="00A87C52" w:rsidRDefault="00C339A6" w:rsidP="00C339A6">
            <w:pPr>
              <w:widowControl w:val="0"/>
              <w:suppressAutoHyphens/>
              <w:autoSpaceDE w:val="0"/>
              <w:autoSpaceDN w:val="0"/>
              <w:adjustRightInd w:val="0"/>
              <w:rPr>
                <w:i/>
                <w:sz w:val="10"/>
                <w:szCs w:val="14"/>
              </w:rPr>
            </w:pPr>
            <w:r w:rsidRPr="00A87C52">
              <w:rPr>
                <w:bCs/>
                <w:i/>
                <w:sz w:val="10"/>
                <w:szCs w:val="14"/>
              </w:rPr>
              <w:t>Показатель 2</w:t>
            </w:r>
          </w:p>
          <w:p w:rsidR="00C339A6" w:rsidRPr="00A87C52" w:rsidRDefault="00C339A6" w:rsidP="00C339A6">
            <w:pPr>
              <w:suppressAutoHyphens/>
              <w:rPr>
                <w:sz w:val="10"/>
                <w:szCs w:val="14"/>
              </w:rPr>
            </w:pPr>
            <w:r w:rsidRPr="00A87C52">
              <w:rPr>
                <w:sz w:val="10"/>
                <w:szCs w:val="14"/>
              </w:rPr>
              <w:t>Количество проведенных мероприятий, направленных на пропаганду здорового образа жизни и профилактику потребления психоактивных веществ,   ед.</w:t>
            </w:r>
          </w:p>
        </w:tc>
        <w:tc>
          <w:tcPr>
            <w:tcW w:w="0" w:type="auto"/>
            <w:vAlign w:val="center"/>
          </w:tcPr>
          <w:p w:rsidR="00C339A6" w:rsidRPr="00A87C52" w:rsidRDefault="00C339A6" w:rsidP="00C339A6">
            <w:pPr>
              <w:suppressAutoHyphens/>
              <w:jc w:val="center"/>
              <w:rPr>
                <w:sz w:val="10"/>
                <w:szCs w:val="14"/>
              </w:rPr>
            </w:pPr>
            <w:r w:rsidRPr="00A87C52">
              <w:rPr>
                <w:sz w:val="10"/>
                <w:szCs w:val="14"/>
              </w:rPr>
              <w:t>10</w:t>
            </w:r>
          </w:p>
        </w:tc>
        <w:tc>
          <w:tcPr>
            <w:tcW w:w="0" w:type="auto"/>
            <w:vAlign w:val="center"/>
          </w:tcPr>
          <w:p w:rsidR="00C339A6" w:rsidRPr="00A87C52" w:rsidRDefault="00C339A6" w:rsidP="00C339A6">
            <w:pPr>
              <w:suppressAutoHyphens/>
              <w:jc w:val="center"/>
              <w:rPr>
                <w:sz w:val="10"/>
                <w:szCs w:val="14"/>
              </w:rPr>
            </w:pPr>
            <w:r w:rsidRPr="00A87C52">
              <w:rPr>
                <w:sz w:val="10"/>
                <w:szCs w:val="14"/>
              </w:rPr>
              <w:t>11</w:t>
            </w:r>
          </w:p>
        </w:tc>
        <w:tc>
          <w:tcPr>
            <w:tcW w:w="0" w:type="auto"/>
            <w:vAlign w:val="center"/>
          </w:tcPr>
          <w:p w:rsidR="00C339A6" w:rsidRPr="00A87C52" w:rsidRDefault="00C339A6" w:rsidP="00C339A6">
            <w:pPr>
              <w:suppressAutoHyphens/>
              <w:jc w:val="center"/>
              <w:rPr>
                <w:sz w:val="10"/>
                <w:szCs w:val="14"/>
              </w:rPr>
            </w:pPr>
            <w:r w:rsidRPr="00A87C52">
              <w:rPr>
                <w:sz w:val="10"/>
                <w:szCs w:val="14"/>
              </w:rPr>
              <w:t>12</w:t>
            </w:r>
          </w:p>
        </w:tc>
        <w:tc>
          <w:tcPr>
            <w:tcW w:w="0" w:type="auto"/>
            <w:vAlign w:val="center"/>
          </w:tcPr>
          <w:p w:rsidR="00C339A6" w:rsidRPr="00A87C52" w:rsidRDefault="00C339A6" w:rsidP="00C339A6">
            <w:pPr>
              <w:suppressAutoHyphens/>
              <w:jc w:val="center"/>
              <w:rPr>
                <w:sz w:val="10"/>
                <w:szCs w:val="14"/>
              </w:rPr>
            </w:pPr>
            <w:r w:rsidRPr="00A87C52">
              <w:rPr>
                <w:sz w:val="10"/>
                <w:szCs w:val="14"/>
              </w:rPr>
              <w:t>13</w:t>
            </w:r>
          </w:p>
        </w:tc>
        <w:tc>
          <w:tcPr>
            <w:tcW w:w="0" w:type="auto"/>
            <w:vAlign w:val="center"/>
          </w:tcPr>
          <w:p w:rsidR="00C339A6" w:rsidRPr="00A87C52" w:rsidRDefault="00C339A6" w:rsidP="00C339A6">
            <w:pPr>
              <w:suppressAutoHyphens/>
              <w:jc w:val="center"/>
              <w:rPr>
                <w:sz w:val="10"/>
                <w:szCs w:val="14"/>
              </w:rPr>
            </w:pPr>
            <w:r w:rsidRPr="00A87C52">
              <w:rPr>
                <w:sz w:val="10"/>
                <w:szCs w:val="14"/>
              </w:rPr>
              <w:t>14</w:t>
            </w:r>
          </w:p>
        </w:tc>
        <w:tc>
          <w:tcPr>
            <w:tcW w:w="0" w:type="auto"/>
            <w:vAlign w:val="center"/>
          </w:tcPr>
          <w:p w:rsidR="00C339A6" w:rsidRPr="00A87C52" w:rsidRDefault="00C339A6" w:rsidP="00C339A6">
            <w:pPr>
              <w:suppressAutoHyphens/>
              <w:jc w:val="center"/>
              <w:rPr>
                <w:sz w:val="10"/>
                <w:szCs w:val="14"/>
              </w:rPr>
            </w:pPr>
            <w:r w:rsidRPr="00A87C52">
              <w:rPr>
                <w:sz w:val="10"/>
                <w:szCs w:val="14"/>
              </w:rPr>
              <w:t>15</w:t>
            </w:r>
          </w:p>
        </w:tc>
      </w:tr>
      <w:tr w:rsidR="00A87C52" w:rsidRPr="00A87C52" w:rsidTr="00BB300B">
        <w:trPr>
          <w:trHeight w:val="20"/>
        </w:trPr>
        <w:tc>
          <w:tcPr>
            <w:tcW w:w="0" w:type="auto"/>
            <w:vAlign w:val="center"/>
          </w:tcPr>
          <w:p w:rsidR="00C339A6" w:rsidRPr="00A87C52" w:rsidRDefault="00C339A6" w:rsidP="00C339A6">
            <w:pPr>
              <w:suppressAutoHyphens/>
              <w:rPr>
                <w:sz w:val="10"/>
                <w:szCs w:val="14"/>
              </w:rPr>
            </w:pPr>
            <w:r w:rsidRPr="00A87C52">
              <w:rPr>
                <w:sz w:val="10"/>
                <w:szCs w:val="14"/>
              </w:rPr>
              <w:t>2.2.3.</w:t>
            </w:r>
          </w:p>
        </w:tc>
        <w:tc>
          <w:tcPr>
            <w:tcW w:w="0" w:type="auto"/>
            <w:vAlign w:val="center"/>
          </w:tcPr>
          <w:p w:rsidR="00C339A6" w:rsidRPr="00A87C52" w:rsidRDefault="00C339A6" w:rsidP="00C339A6">
            <w:pPr>
              <w:widowControl w:val="0"/>
              <w:suppressAutoHyphens/>
              <w:autoSpaceDE w:val="0"/>
              <w:autoSpaceDN w:val="0"/>
              <w:adjustRightInd w:val="0"/>
              <w:rPr>
                <w:bCs/>
                <w:i/>
                <w:sz w:val="10"/>
                <w:szCs w:val="14"/>
              </w:rPr>
            </w:pPr>
            <w:r w:rsidRPr="00A87C52">
              <w:rPr>
                <w:bCs/>
                <w:i/>
                <w:sz w:val="10"/>
                <w:szCs w:val="14"/>
              </w:rPr>
              <w:t>Показатель 3</w:t>
            </w:r>
          </w:p>
          <w:p w:rsidR="00C339A6" w:rsidRPr="00A87C52" w:rsidRDefault="00C339A6" w:rsidP="00C339A6">
            <w:pPr>
              <w:widowControl w:val="0"/>
              <w:suppressAutoHyphens/>
              <w:autoSpaceDE w:val="0"/>
              <w:autoSpaceDN w:val="0"/>
              <w:adjustRightInd w:val="0"/>
              <w:rPr>
                <w:sz w:val="10"/>
                <w:szCs w:val="14"/>
              </w:rPr>
            </w:pPr>
            <w:r w:rsidRPr="00A87C52">
              <w:rPr>
                <w:bCs/>
                <w:sz w:val="10"/>
                <w:szCs w:val="14"/>
              </w:rPr>
              <w:t>Количество публикаций в СМИ и Интернет-ресурсах, пропагандирующих здоровый образ жизни, статей.</w:t>
            </w:r>
          </w:p>
        </w:tc>
        <w:tc>
          <w:tcPr>
            <w:tcW w:w="0" w:type="auto"/>
            <w:vAlign w:val="center"/>
          </w:tcPr>
          <w:p w:rsidR="00C339A6" w:rsidRPr="00A87C52" w:rsidRDefault="00C339A6" w:rsidP="00C339A6">
            <w:pPr>
              <w:suppressAutoHyphens/>
              <w:jc w:val="center"/>
              <w:rPr>
                <w:sz w:val="10"/>
                <w:szCs w:val="14"/>
              </w:rPr>
            </w:pPr>
            <w:r w:rsidRPr="00A87C52">
              <w:rPr>
                <w:sz w:val="10"/>
                <w:szCs w:val="14"/>
              </w:rPr>
              <w:t>5</w:t>
            </w:r>
          </w:p>
        </w:tc>
        <w:tc>
          <w:tcPr>
            <w:tcW w:w="0" w:type="auto"/>
            <w:vAlign w:val="center"/>
          </w:tcPr>
          <w:p w:rsidR="00C339A6" w:rsidRPr="00A87C52" w:rsidRDefault="00C339A6" w:rsidP="00C339A6">
            <w:pPr>
              <w:suppressAutoHyphens/>
              <w:jc w:val="center"/>
              <w:rPr>
                <w:sz w:val="10"/>
                <w:szCs w:val="14"/>
              </w:rPr>
            </w:pPr>
            <w:r w:rsidRPr="00A87C52">
              <w:rPr>
                <w:sz w:val="10"/>
                <w:szCs w:val="14"/>
              </w:rPr>
              <w:t>5</w:t>
            </w:r>
          </w:p>
        </w:tc>
        <w:tc>
          <w:tcPr>
            <w:tcW w:w="0" w:type="auto"/>
            <w:vAlign w:val="center"/>
          </w:tcPr>
          <w:p w:rsidR="00C339A6" w:rsidRPr="00A87C52" w:rsidRDefault="00C339A6" w:rsidP="00C339A6">
            <w:pPr>
              <w:suppressAutoHyphens/>
              <w:jc w:val="center"/>
              <w:rPr>
                <w:sz w:val="10"/>
                <w:szCs w:val="14"/>
              </w:rPr>
            </w:pPr>
            <w:r w:rsidRPr="00A87C52">
              <w:rPr>
                <w:sz w:val="10"/>
                <w:szCs w:val="14"/>
              </w:rPr>
              <w:t>5</w:t>
            </w:r>
          </w:p>
        </w:tc>
        <w:tc>
          <w:tcPr>
            <w:tcW w:w="0" w:type="auto"/>
            <w:vAlign w:val="center"/>
          </w:tcPr>
          <w:p w:rsidR="00C339A6" w:rsidRPr="00A87C52" w:rsidRDefault="00C339A6" w:rsidP="00C339A6">
            <w:pPr>
              <w:suppressAutoHyphens/>
              <w:jc w:val="center"/>
              <w:rPr>
                <w:sz w:val="10"/>
                <w:szCs w:val="14"/>
              </w:rPr>
            </w:pPr>
            <w:r w:rsidRPr="00A87C52">
              <w:rPr>
                <w:sz w:val="10"/>
                <w:szCs w:val="14"/>
              </w:rPr>
              <w:t>5</w:t>
            </w:r>
          </w:p>
        </w:tc>
        <w:tc>
          <w:tcPr>
            <w:tcW w:w="0" w:type="auto"/>
            <w:vAlign w:val="center"/>
          </w:tcPr>
          <w:p w:rsidR="00C339A6" w:rsidRPr="00A87C52" w:rsidRDefault="00C339A6" w:rsidP="00C339A6">
            <w:pPr>
              <w:suppressAutoHyphens/>
              <w:jc w:val="center"/>
              <w:rPr>
                <w:sz w:val="10"/>
                <w:szCs w:val="14"/>
              </w:rPr>
            </w:pPr>
            <w:r w:rsidRPr="00A87C52">
              <w:rPr>
                <w:sz w:val="10"/>
                <w:szCs w:val="14"/>
              </w:rPr>
              <w:t>5</w:t>
            </w:r>
          </w:p>
        </w:tc>
        <w:tc>
          <w:tcPr>
            <w:tcW w:w="0" w:type="auto"/>
            <w:vAlign w:val="center"/>
          </w:tcPr>
          <w:p w:rsidR="00C339A6" w:rsidRPr="00A87C52" w:rsidRDefault="00C339A6" w:rsidP="00C339A6">
            <w:pPr>
              <w:suppressAutoHyphens/>
              <w:jc w:val="center"/>
              <w:rPr>
                <w:sz w:val="10"/>
                <w:szCs w:val="14"/>
              </w:rPr>
            </w:pPr>
            <w:r w:rsidRPr="00A87C52">
              <w:rPr>
                <w:sz w:val="10"/>
                <w:szCs w:val="14"/>
              </w:rPr>
              <w:t>5</w:t>
            </w:r>
          </w:p>
        </w:tc>
      </w:tr>
      <w:tr w:rsidR="00A87C52" w:rsidRPr="00A87C52" w:rsidTr="00BB300B">
        <w:trPr>
          <w:trHeight w:val="20"/>
        </w:trPr>
        <w:tc>
          <w:tcPr>
            <w:tcW w:w="0" w:type="auto"/>
            <w:vAlign w:val="center"/>
          </w:tcPr>
          <w:p w:rsidR="00C339A6" w:rsidRPr="00A87C52" w:rsidRDefault="00C339A6" w:rsidP="00C339A6">
            <w:pPr>
              <w:suppressAutoHyphens/>
              <w:rPr>
                <w:sz w:val="10"/>
                <w:szCs w:val="14"/>
              </w:rPr>
            </w:pPr>
            <w:r w:rsidRPr="00A87C52">
              <w:rPr>
                <w:sz w:val="10"/>
                <w:szCs w:val="14"/>
              </w:rPr>
              <w:t>2.3.</w:t>
            </w:r>
          </w:p>
        </w:tc>
        <w:tc>
          <w:tcPr>
            <w:tcW w:w="0" w:type="auto"/>
            <w:gridSpan w:val="7"/>
            <w:vAlign w:val="center"/>
          </w:tcPr>
          <w:p w:rsidR="00C339A6" w:rsidRPr="00A87C52" w:rsidRDefault="00C339A6" w:rsidP="00C339A6">
            <w:pPr>
              <w:widowControl w:val="0"/>
              <w:suppressAutoHyphens/>
              <w:autoSpaceDE w:val="0"/>
              <w:autoSpaceDN w:val="0"/>
              <w:adjustRightInd w:val="0"/>
              <w:rPr>
                <w:sz w:val="10"/>
                <w:szCs w:val="14"/>
              </w:rPr>
            </w:pPr>
            <w:r w:rsidRPr="00A87C52">
              <w:rPr>
                <w:b/>
                <w:bCs/>
                <w:sz w:val="10"/>
                <w:szCs w:val="14"/>
              </w:rPr>
              <w:t>Задача 6</w:t>
            </w:r>
          </w:p>
          <w:p w:rsidR="00C339A6" w:rsidRPr="00A87C52" w:rsidRDefault="00C339A6" w:rsidP="00C339A6">
            <w:pPr>
              <w:suppressAutoHyphens/>
              <w:rPr>
                <w:sz w:val="10"/>
                <w:szCs w:val="14"/>
              </w:rPr>
            </w:pPr>
            <w:r w:rsidRPr="00A87C52">
              <w:rPr>
                <w:sz w:val="10"/>
                <w:szCs w:val="14"/>
              </w:rPr>
              <w:t>Совершенствование работы по эффективной социализации молодых инвалидов</w:t>
            </w:r>
          </w:p>
        </w:tc>
      </w:tr>
      <w:tr w:rsidR="00A87C52" w:rsidRPr="00A87C52" w:rsidTr="00BB300B">
        <w:trPr>
          <w:trHeight w:val="20"/>
        </w:trPr>
        <w:tc>
          <w:tcPr>
            <w:tcW w:w="0" w:type="auto"/>
            <w:vAlign w:val="center"/>
          </w:tcPr>
          <w:p w:rsidR="00C339A6" w:rsidRPr="00A87C52" w:rsidRDefault="00C339A6" w:rsidP="00C339A6">
            <w:pPr>
              <w:suppressAutoHyphens/>
              <w:rPr>
                <w:sz w:val="10"/>
                <w:szCs w:val="14"/>
              </w:rPr>
            </w:pPr>
            <w:r w:rsidRPr="00A87C52">
              <w:rPr>
                <w:sz w:val="10"/>
                <w:szCs w:val="14"/>
              </w:rPr>
              <w:t>2.3.1.</w:t>
            </w:r>
          </w:p>
        </w:tc>
        <w:tc>
          <w:tcPr>
            <w:tcW w:w="0" w:type="auto"/>
            <w:vAlign w:val="center"/>
          </w:tcPr>
          <w:p w:rsidR="00C339A6" w:rsidRPr="00A87C52" w:rsidRDefault="00C339A6" w:rsidP="00C339A6">
            <w:pPr>
              <w:widowControl w:val="0"/>
              <w:suppressAutoHyphens/>
              <w:autoSpaceDE w:val="0"/>
              <w:autoSpaceDN w:val="0"/>
              <w:adjustRightInd w:val="0"/>
              <w:rPr>
                <w:bCs/>
                <w:i/>
                <w:sz w:val="10"/>
                <w:szCs w:val="14"/>
              </w:rPr>
            </w:pPr>
            <w:r w:rsidRPr="00A87C52">
              <w:rPr>
                <w:bCs/>
                <w:i/>
                <w:sz w:val="10"/>
                <w:szCs w:val="14"/>
              </w:rPr>
              <w:t>Показатель 1</w:t>
            </w:r>
          </w:p>
          <w:p w:rsidR="00C339A6" w:rsidRPr="00A87C52" w:rsidRDefault="00C339A6" w:rsidP="00C339A6">
            <w:pPr>
              <w:widowControl w:val="0"/>
              <w:suppressAutoHyphens/>
              <w:autoSpaceDE w:val="0"/>
              <w:autoSpaceDN w:val="0"/>
              <w:adjustRightInd w:val="0"/>
              <w:rPr>
                <w:sz w:val="10"/>
                <w:szCs w:val="14"/>
              </w:rPr>
            </w:pPr>
            <w:r w:rsidRPr="00A87C52">
              <w:rPr>
                <w:sz w:val="10"/>
                <w:szCs w:val="14"/>
              </w:rPr>
              <w:t>Количество проведенных мероприятий с участием молодых инвалидов, ед.</w:t>
            </w:r>
          </w:p>
        </w:tc>
        <w:tc>
          <w:tcPr>
            <w:tcW w:w="0" w:type="auto"/>
            <w:vAlign w:val="center"/>
          </w:tcPr>
          <w:p w:rsidR="00C339A6" w:rsidRPr="00A87C52" w:rsidRDefault="00C339A6" w:rsidP="00C339A6">
            <w:pPr>
              <w:widowControl w:val="0"/>
              <w:suppressAutoHyphens/>
              <w:autoSpaceDE w:val="0"/>
              <w:autoSpaceDN w:val="0"/>
              <w:adjustRightInd w:val="0"/>
              <w:jc w:val="center"/>
              <w:rPr>
                <w:sz w:val="10"/>
                <w:szCs w:val="14"/>
              </w:rPr>
            </w:pPr>
            <w:r w:rsidRPr="00A87C52">
              <w:rPr>
                <w:sz w:val="10"/>
                <w:szCs w:val="14"/>
              </w:rPr>
              <w:t>2</w:t>
            </w:r>
          </w:p>
        </w:tc>
        <w:tc>
          <w:tcPr>
            <w:tcW w:w="0" w:type="auto"/>
            <w:vAlign w:val="center"/>
          </w:tcPr>
          <w:p w:rsidR="00C339A6" w:rsidRPr="00A87C52" w:rsidRDefault="00C339A6" w:rsidP="00C339A6">
            <w:pPr>
              <w:suppressAutoHyphens/>
              <w:jc w:val="center"/>
              <w:rPr>
                <w:sz w:val="10"/>
                <w:szCs w:val="14"/>
              </w:rPr>
            </w:pPr>
            <w:r w:rsidRPr="00A87C52">
              <w:rPr>
                <w:sz w:val="10"/>
                <w:szCs w:val="14"/>
              </w:rPr>
              <w:t>2</w:t>
            </w:r>
          </w:p>
        </w:tc>
        <w:tc>
          <w:tcPr>
            <w:tcW w:w="0" w:type="auto"/>
            <w:vAlign w:val="center"/>
          </w:tcPr>
          <w:p w:rsidR="00C339A6" w:rsidRPr="00A87C52" w:rsidRDefault="00C339A6" w:rsidP="00C339A6">
            <w:pPr>
              <w:suppressAutoHyphens/>
              <w:jc w:val="center"/>
              <w:rPr>
                <w:sz w:val="10"/>
                <w:szCs w:val="14"/>
              </w:rPr>
            </w:pPr>
            <w:r w:rsidRPr="00A87C52">
              <w:rPr>
                <w:sz w:val="10"/>
                <w:szCs w:val="14"/>
              </w:rPr>
              <w:t>2</w:t>
            </w:r>
          </w:p>
        </w:tc>
        <w:tc>
          <w:tcPr>
            <w:tcW w:w="0" w:type="auto"/>
            <w:vAlign w:val="center"/>
          </w:tcPr>
          <w:p w:rsidR="00C339A6" w:rsidRPr="00A87C52" w:rsidRDefault="00C339A6" w:rsidP="00C339A6">
            <w:pPr>
              <w:suppressAutoHyphens/>
              <w:jc w:val="center"/>
              <w:rPr>
                <w:sz w:val="10"/>
                <w:szCs w:val="14"/>
              </w:rPr>
            </w:pPr>
            <w:r w:rsidRPr="00A87C52">
              <w:rPr>
                <w:sz w:val="10"/>
                <w:szCs w:val="14"/>
              </w:rPr>
              <w:t>2</w:t>
            </w:r>
          </w:p>
        </w:tc>
        <w:tc>
          <w:tcPr>
            <w:tcW w:w="0" w:type="auto"/>
            <w:vAlign w:val="center"/>
          </w:tcPr>
          <w:p w:rsidR="00C339A6" w:rsidRPr="00A87C52" w:rsidRDefault="00C339A6" w:rsidP="00C339A6">
            <w:pPr>
              <w:suppressAutoHyphens/>
              <w:jc w:val="center"/>
              <w:rPr>
                <w:sz w:val="10"/>
                <w:szCs w:val="14"/>
              </w:rPr>
            </w:pPr>
            <w:r w:rsidRPr="00A87C52">
              <w:rPr>
                <w:sz w:val="10"/>
                <w:szCs w:val="14"/>
              </w:rPr>
              <w:t>2</w:t>
            </w:r>
          </w:p>
        </w:tc>
        <w:tc>
          <w:tcPr>
            <w:tcW w:w="0" w:type="auto"/>
            <w:vAlign w:val="center"/>
          </w:tcPr>
          <w:p w:rsidR="00C339A6" w:rsidRPr="00A87C52" w:rsidRDefault="00C339A6" w:rsidP="00C339A6">
            <w:pPr>
              <w:suppressAutoHyphens/>
              <w:jc w:val="center"/>
              <w:rPr>
                <w:sz w:val="10"/>
                <w:szCs w:val="14"/>
              </w:rPr>
            </w:pPr>
            <w:r w:rsidRPr="00A87C52">
              <w:rPr>
                <w:sz w:val="10"/>
                <w:szCs w:val="14"/>
              </w:rPr>
              <w:t>2</w:t>
            </w:r>
          </w:p>
        </w:tc>
      </w:tr>
      <w:tr w:rsidR="00A87C52" w:rsidRPr="00A87C52" w:rsidTr="00BB300B">
        <w:trPr>
          <w:trHeight w:val="20"/>
        </w:trPr>
        <w:tc>
          <w:tcPr>
            <w:tcW w:w="0" w:type="auto"/>
            <w:vAlign w:val="center"/>
          </w:tcPr>
          <w:p w:rsidR="00C339A6" w:rsidRPr="00A87C52" w:rsidRDefault="00C339A6" w:rsidP="00C339A6">
            <w:pPr>
              <w:suppressAutoHyphens/>
              <w:rPr>
                <w:sz w:val="10"/>
                <w:szCs w:val="14"/>
              </w:rPr>
            </w:pPr>
            <w:r w:rsidRPr="00A87C52">
              <w:rPr>
                <w:sz w:val="10"/>
                <w:szCs w:val="14"/>
              </w:rPr>
              <w:t>2.3.2.</w:t>
            </w:r>
          </w:p>
        </w:tc>
        <w:tc>
          <w:tcPr>
            <w:tcW w:w="0" w:type="auto"/>
            <w:vAlign w:val="center"/>
          </w:tcPr>
          <w:p w:rsidR="00C339A6" w:rsidRPr="00A87C52" w:rsidRDefault="00C339A6" w:rsidP="00C339A6">
            <w:pPr>
              <w:widowControl w:val="0"/>
              <w:suppressAutoHyphens/>
              <w:autoSpaceDE w:val="0"/>
              <w:autoSpaceDN w:val="0"/>
              <w:adjustRightInd w:val="0"/>
              <w:rPr>
                <w:bCs/>
                <w:i/>
                <w:sz w:val="10"/>
                <w:szCs w:val="14"/>
              </w:rPr>
            </w:pPr>
            <w:r w:rsidRPr="00A87C52">
              <w:rPr>
                <w:bCs/>
                <w:i/>
                <w:sz w:val="10"/>
                <w:szCs w:val="14"/>
              </w:rPr>
              <w:t>Показатель 2</w:t>
            </w:r>
          </w:p>
          <w:p w:rsidR="00C339A6" w:rsidRPr="00A87C52" w:rsidRDefault="00C339A6" w:rsidP="00C339A6">
            <w:pPr>
              <w:widowControl w:val="0"/>
              <w:suppressAutoHyphens/>
              <w:autoSpaceDE w:val="0"/>
              <w:autoSpaceDN w:val="0"/>
              <w:adjustRightInd w:val="0"/>
              <w:rPr>
                <w:bCs/>
                <w:sz w:val="10"/>
                <w:szCs w:val="14"/>
              </w:rPr>
            </w:pPr>
            <w:r w:rsidRPr="00A87C52">
              <w:rPr>
                <w:sz w:val="10"/>
                <w:szCs w:val="14"/>
              </w:rPr>
              <w:t xml:space="preserve">Количество областных конкурсов, слетов и соревнований, в которых приняли участие молодые инвалиды, проживающие на территории округа, ед. </w:t>
            </w:r>
          </w:p>
        </w:tc>
        <w:tc>
          <w:tcPr>
            <w:tcW w:w="0" w:type="auto"/>
            <w:vAlign w:val="center"/>
          </w:tcPr>
          <w:p w:rsidR="00C339A6" w:rsidRPr="00A87C52" w:rsidRDefault="00C339A6" w:rsidP="00C339A6">
            <w:pPr>
              <w:suppressAutoHyphens/>
              <w:jc w:val="center"/>
              <w:rPr>
                <w:sz w:val="10"/>
                <w:szCs w:val="14"/>
              </w:rPr>
            </w:pPr>
            <w:r w:rsidRPr="00A87C52">
              <w:rPr>
                <w:sz w:val="10"/>
                <w:szCs w:val="14"/>
              </w:rPr>
              <w:t>2</w:t>
            </w:r>
          </w:p>
        </w:tc>
        <w:tc>
          <w:tcPr>
            <w:tcW w:w="0" w:type="auto"/>
            <w:vAlign w:val="center"/>
          </w:tcPr>
          <w:p w:rsidR="00C339A6" w:rsidRPr="00A87C52" w:rsidRDefault="00C339A6" w:rsidP="00C339A6">
            <w:pPr>
              <w:suppressAutoHyphens/>
              <w:jc w:val="center"/>
              <w:rPr>
                <w:sz w:val="10"/>
                <w:szCs w:val="14"/>
              </w:rPr>
            </w:pPr>
            <w:r w:rsidRPr="00A87C52">
              <w:rPr>
                <w:sz w:val="10"/>
                <w:szCs w:val="14"/>
              </w:rPr>
              <w:t>2</w:t>
            </w:r>
          </w:p>
        </w:tc>
        <w:tc>
          <w:tcPr>
            <w:tcW w:w="0" w:type="auto"/>
            <w:vAlign w:val="center"/>
          </w:tcPr>
          <w:p w:rsidR="00C339A6" w:rsidRPr="00A87C52" w:rsidRDefault="00C339A6" w:rsidP="00C339A6">
            <w:pPr>
              <w:suppressAutoHyphens/>
              <w:jc w:val="center"/>
              <w:rPr>
                <w:sz w:val="10"/>
                <w:szCs w:val="14"/>
              </w:rPr>
            </w:pPr>
            <w:r w:rsidRPr="00A87C52">
              <w:rPr>
                <w:sz w:val="10"/>
                <w:szCs w:val="14"/>
              </w:rPr>
              <w:t>2</w:t>
            </w:r>
          </w:p>
        </w:tc>
        <w:tc>
          <w:tcPr>
            <w:tcW w:w="0" w:type="auto"/>
            <w:vAlign w:val="center"/>
          </w:tcPr>
          <w:p w:rsidR="00C339A6" w:rsidRPr="00A87C52" w:rsidRDefault="00C339A6" w:rsidP="00C339A6">
            <w:pPr>
              <w:suppressAutoHyphens/>
              <w:jc w:val="center"/>
              <w:rPr>
                <w:sz w:val="10"/>
                <w:szCs w:val="14"/>
              </w:rPr>
            </w:pPr>
            <w:r w:rsidRPr="00A87C52">
              <w:rPr>
                <w:sz w:val="10"/>
                <w:szCs w:val="14"/>
              </w:rPr>
              <w:t>2</w:t>
            </w:r>
          </w:p>
        </w:tc>
        <w:tc>
          <w:tcPr>
            <w:tcW w:w="0" w:type="auto"/>
            <w:vAlign w:val="center"/>
          </w:tcPr>
          <w:p w:rsidR="00C339A6" w:rsidRPr="00A87C52" w:rsidRDefault="00C339A6" w:rsidP="00C339A6">
            <w:pPr>
              <w:suppressAutoHyphens/>
              <w:jc w:val="center"/>
              <w:rPr>
                <w:sz w:val="10"/>
                <w:szCs w:val="14"/>
              </w:rPr>
            </w:pPr>
            <w:r w:rsidRPr="00A87C52">
              <w:rPr>
                <w:sz w:val="10"/>
                <w:szCs w:val="14"/>
              </w:rPr>
              <w:t>2</w:t>
            </w:r>
          </w:p>
        </w:tc>
        <w:tc>
          <w:tcPr>
            <w:tcW w:w="0" w:type="auto"/>
            <w:vAlign w:val="center"/>
          </w:tcPr>
          <w:p w:rsidR="00C339A6" w:rsidRPr="00A87C52" w:rsidRDefault="00C339A6" w:rsidP="00C339A6">
            <w:pPr>
              <w:suppressAutoHyphens/>
              <w:jc w:val="center"/>
              <w:rPr>
                <w:sz w:val="10"/>
                <w:szCs w:val="14"/>
              </w:rPr>
            </w:pPr>
            <w:r w:rsidRPr="00A87C52">
              <w:rPr>
                <w:sz w:val="10"/>
                <w:szCs w:val="14"/>
              </w:rPr>
              <w:t>2</w:t>
            </w:r>
          </w:p>
        </w:tc>
      </w:tr>
      <w:tr w:rsidR="00A87C52" w:rsidRPr="00A87C52" w:rsidTr="00BB300B">
        <w:trPr>
          <w:trHeight w:val="20"/>
        </w:trPr>
        <w:tc>
          <w:tcPr>
            <w:tcW w:w="0" w:type="auto"/>
            <w:vAlign w:val="center"/>
          </w:tcPr>
          <w:p w:rsidR="00C339A6" w:rsidRPr="00A87C52" w:rsidRDefault="00C339A6" w:rsidP="00C339A6">
            <w:pPr>
              <w:suppressAutoHyphens/>
              <w:rPr>
                <w:b/>
                <w:sz w:val="10"/>
                <w:szCs w:val="14"/>
              </w:rPr>
            </w:pPr>
            <w:r w:rsidRPr="00A87C52">
              <w:rPr>
                <w:b/>
                <w:sz w:val="10"/>
                <w:szCs w:val="14"/>
              </w:rPr>
              <w:t>3.</w:t>
            </w:r>
          </w:p>
        </w:tc>
        <w:tc>
          <w:tcPr>
            <w:tcW w:w="0" w:type="auto"/>
            <w:gridSpan w:val="7"/>
            <w:vAlign w:val="center"/>
          </w:tcPr>
          <w:p w:rsidR="00C339A6" w:rsidRPr="00A87C52" w:rsidRDefault="00C339A6" w:rsidP="00C339A6">
            <w:pPr>
              <w:suppressAutoHyphens/>
              <w:rPr>
                <w:b/>
                <w:bCs/>
                <w:sz w:val="10"/>
                <w:szCs w:val="14"/>
              </w:rPr>
            </w:pPr>
            <w:r w:rsidRPr="00A87C52">
              <w:rPr>
                <w:b/>
                <w:bCs/>
                <w:sz w:val="10"/>
                <w:szCs w:val="14"/>
              </w:rPr>
              <w:t>Цель 3</w:t>
            </w:r>
          </w:p>
          <w:p w:rsidR="00C339A6" w:rsidRPr="00A87C52" w:rsidRDefault="00C339A6" w:rsidP="00C339A6">
            <w:pPr>
              <w:widowControl w:val="0"/>
              <w:suppressAutoHyphens/>
              <w:autoSpaceDE w:val="0"/>
              <w:autoSpaceDN w:val="0"/>
              <w:adjustRightInd w:val="0"/>
              <w:rPr>
                <w:b/>
                <w:sz w:val="10"/>
                <w:szCs w:val="14"/>
              </w:rPr>
            </w:pPr>
            <w:r w:rsidRPr="00A87C52">
              <w:rPr>
                <w:b/>
                <w:sz w:val="10"/>
                <w:szCs w:val="14"/>
              </w:rPr>
              <w:t xml:space="preserve">Организация отдыха, оздоровления и занятости детей и подростков </w:t>
            </w:r>
          </w:p>
        </w:tc>
      </w:tr>
      <w:tr w:rsidR="00A87C52" w:rsidRPr="00A87C52" w:rsidTr="00BB300B">
        <w:trPr>
          <w:trHeight w:val="20"/>
        </w:trPr>
        <w:tc>
          <w:tcPr>
            <w:tcW w:w="0" w:type="auto"/>
            <w:vAlign w:val="center"/>
          </w:tcPr>
          <w:p w:rsidR="00C339A6" w:rsidRPr="00A87C52" w:rsidRDefault="00C339A6" w:rsidP="00C339A6">
            <w:pPr>
              <w:suppressAutoHyphens/>
              <w:rPr>
                <w:sz w:val="10"/>
                <w:szCs w:val="14"/>
              </w:rPr>
            </w:pPr>
            <w:r w:rsidRPr="00A87C52">
              <w:rPr>
                <w:sz w:val="10"/>
                <w:szCs w:val="14"/>
              </w:rPr>
              <w:t>3.1.</w:t>
            </w:r>
          </w:p>
        </w:tc>
        <w:tc>
          <w:tcPr>
            <w:tcW w:w="0" w:type="auto"/>
            <w:gridSpan w:val="7"/>
            <w:vAlign w:val="center"/>
          </w:tcPr>
          <w:p w:rsidR="00C339A6" w:rsidRPr="00A87C52" w:rsidRDefault="00C339A6" w:rsidP="00C339A6">
            <w:pPr>
              <w:suppressAutoHyphens/>
              <w:rPr>
                <w:b/>
                <w:bCs/>
                <w:sz w:val="10"/>
                <w:szCs w:val="14"/>
              </w:rPr>
            </w:pPr>
            <w:r w:rsidRPr="00A87C52">
              <w:rPr>
                <w:b/>
                <w:bCs/>
                <w:sz w:val="10"/>
                <w:szCs w:val="14"/>
              </w:rPr>
              <w:t>Задача 7</w:t>
            </w:r>
          </w:p>
          <w:p w:rsidR="00C339A6" w:rsidRPr="00A87C52" w:rsidRDefault="00C339A6" w:rsidP="00C339A6">
            <w:pPr>
              <w:widowControl w:val="0"/>
              <w:suppressAutoHyphens/>
              <w:autoSpaceDE w:val="0"/>
              <w:autoSpaceDN w:val="0"/>
              <w:adjustRightInd w:val="0"/>
              <w:rPr>
                <w:sz w:val="10"/>
                <w:szCs w:val="14"/>
              </w:rPr>
            </w:pPr>
            <w:r w:rsidRPr="00A87C52">
              <w:rPr>
                <w:sz w:val="10"/>
                <w:szCs w:val="14"/>
              </w:rPr>
              <w:t xml:space="preserve">Организация свободного времени детей и подростков через различные формы отдыха и занятости </w:t>
            </w:r>
          </w:p>
        </w:tc>
      </w:tr>
      <w:tr w:rsidR="00A87C52" w:rsidRPr="00A87C52" w:rsidTr="00BB300B">
        <w:trPr>
          <w:trHeight w:val="20"/>
        </w:trPr>
        <w:tc>
          <w:tcPr>
            <w:tcW w:w="0" w:type="auto"/>
            <w:vAlign w:val="center"/>
          </w:tcPr>
          <w:p w:rsidR="00C339A6" w:rsidRPr="00A87C52" w:rsidRDefault="00C339A6" w:rsidP="00C339A6">
            <w:pPr>
              <w:suppressAutoHyphens/>
              <w:rPr>
                <w:sz w:val="10"/>
                <w:szCs w:val="14"/>
              </w:rPr>
            </w:pPr>
            <w:r w:rsidRPr="00A87C52">
              <w:rPr>
                <w:sz w:val="10"/>
                <w:szCs w:val="14"/>
              </w:rPr>
              <w:t>3.1.1.</w:t>
            </w:r>
          </w:p>
        </w:tc>
        <w:tc>
          <w:tcPr>
            <w:tcW w:w="0" w:type="auto"/>
            <w:vAlign w:val="center"/>
          </w:tcPr>
          <w:p w:rsidR="00C339A6" w:rsidRPr="00A87C52" w:rsidRDefault="00C339A6" w:rsidP="00C339A6">
            <w:pPr>
              <w:widowControl w:val="0"/>
              <w:suppressAutoHyphens/>
              <w:autoSpaceDE w:val="0"/>
              <w:autoSpaceDN w:val="0"/>
              <w:adjustRightInd w:val="0"/>
              <w:rPr>
                <w:i/>
                <w:sz w:val="10"/>
                <w:szCs w:val="14"/>
              </w:rPr>
            </w:pPr>
            <w:r w:rsidRPr="00A87C52">
              <w:rPr>
                <w:bCs/>
                <w:i/>
                <w:sz w:val="10"/>
                <w:szCs w:val="14"/>
              </w:rPr>
              <w:t>Показатель</w:t>
            </w:r>
            <w:proofErr w:type="gramStart"/>
            <w:r w:rsidRPr="00A87C52">
              <w:rPr>
                <w:bCs/>
                <w:i/>
                <w:sz w:val="10"/>
                <w:szCs w:val="14"/>
              </w:rPr>
              <w:t>1</w:t>
            </w:r>
            <w:proofErr w:type="gramEnd"/>
          </w:p>
          <w:p w:rsidR="00C339A6" w:rsidRPr="00A87C52" w:rsidRDefault="00C339A6" w:rsidP="00C339A6">
            <w:pPr>
              <w:widowControl w:val="0"/>
              <w:suppressAutoHyphens/>
              <w:autoSpaceDE w:val="0"/>
              <w:autoSpaceDN w:val="0"/>
              <w:adjustRightInd w:val="0"/>
              <w:rPr>
                <w:sz w:val="10"/>
                <w:szCs w:val="14"/>
              </w:rPr>
            </w:pPr>
            <w:r w:rsidRPr="00A87C52">
              <w:rPr>
                <w:sz w:val="10"/>
                <w:szCs w:val="14"/>
              </w:rPr>
              <w:t>Доля детей в возрасте от 7 до 17 лет включительно, в том числе несовершеннолетних, состоящих на различных видах профилактического учета, охваченных различными формами отдыха, оздоровления и занятости, %</w:t>
            </w:r>
          </w:p>
        </w:tc>
        <w:tc>
          <w:tcPr>
            <w:tcW w:w="0" w:type="auto"/>
            <w:vAlign w:val="center"/>
          </w:tcPr>
          <w:p w:rsidR="00C339A6" w:rsidRPr="00A87C52" w:rsidRDefault="00C339A6" w:rsidP="00C339A6">
            <w:pPr>
              <w:widowControl w:val="0"/>
              <w:suppressAutoHyphens/>
              <w:autoSpaceDE w:val="0"/>
              <w:autoSpaceDN w:val="0"/>
              <w:adjustRightInd w:val="0"/>
              <w:jc w:val="center"/>
              <w:rPr>
                <w:sz w:val="10"/>
                <w:szCs w:val="14"/>
              </w:rPr>
            </w:pPr>
            <w:r w:rsidRPr="00A87C52">
              <w:rPr>
                <w:sz w:val="10"/>
                <w:szCs w:val="14"/>
              </w:rPr>
              <w:t>2,5</w:t>
            </w:r>
          </w:p>
        </w:tc>
        <w:tc>
          <w:tcPr>
            <w:tcW w:w="0" w:type="auto"/>
            <w:vAlign w:val="center"/>
          </w:tcPr>
          <w:p w:rsidR="00C339A6" w:rsidRPr="00A87C52" w:rsidRDefault="00C339A6" w:rsidP="00C339A6">
            <w:pPr>
              <w:suppressAutoHyphens/>
              <w:jc w:val="center"/>
              <w:rPr>
                <w:sz w:val="10"/>
                <w:szCs w:val="14"/>
              </w:rPr>
            </w:pPr>
            <w:r w:rsidRPr="00A87C52">
              <w:rPr>
                <w:sz w:val="10"/>
                <w:szCs w:val="14"/>
              </w:rPr>
              <w:t>2,5</w:t>
            </w:r>
          </w:p>
        </w:tc>
        <w:tc>
          <w:tcPr>
            <w:tcW w:w="0" w:type="auto"/>
            <w:vAlign w:val="center"/>
          </w:tcPr>
          <w:p w:rsidR="00C339A6" w:rsidRPr="00A87C52" w:rsidRDefault="00C339A6" w:rsidP="00C339A6">
            <w:pPr>
              <w:suppressAutoHyphens/>
              <w:jc w:val="center"/>
              <w:rPr>
                <w:sz w:val="10"/>
                <w:szCs w:val="14"/>
              </w:rPr>
            </w:pPr>
            <w:r w:rsidRPr="00A87C52">
              <w:rPr>
                <w:sz w:val="10"/>
                <w:szCs w:val="14"/>
              </w:rPr>
              <w:t>2,5</w:t>
            </w:r>
          </w:p>
        </w:tc>
        <w:tc>
          <w:tcPr>
            <w:tcW w:w="0" w:type="auto"/>
            <w:vAlign w:val="center"/>
          </w:tcPr>
          <w:p w:rsidR="00C339A6" w:rsidRPr="00A87C52" w:rsidRDefault="00C339A6" w:rsidP="00C339A6">
            <w:pPr>
              <w:suppressAutoHyphens/>
              <w:jc w:val="center"/>
              <w:rPr>
                <w:sz w:val="10"/>
                <w:szCs w:val="14"/>
              </w:rPr>
            </w:pPr>
            <w:r w:rsidRPr="00A87C52">
              <w:rPr>
                <w:sz w:val="10"/>
                <w:szCs w:val="14"/>
              </w:rPr>
              <w:t>2,5</w:t>
            </w:r>
          </w:p>
        </w:tc>
        <w:tc>
          <w:tcPr>
            <w:tcW w:w="0" w:type="auto"/>
            <w:vAlign w:val="center"/>
          </w:tcPr>
          <w:p w:rsidR="00C339A6" w:rsidRPr="00A87C52" w:rsidRDefault="00C339A6" w:rsidP="00C339A6">
            <w:pPr>
              <w:suppressAutoHyphens/>
              <w:jc w:val="center"/>
              <w:rPr>
                <w:sz w:val="10"/>
                <w:szCs w:val="14"/>
              </w:rPr>
            </w:pPr>
            <w:r w:rsidRPr="00A87C52">
              <w:rPr>
                <w:sz w:val="10"/>
                <w:szCs w:val="14"/>
              </w:rPr>
              <w:t>2,5</w:t>
            </w:r>
          </w:p>
        </w:tc>
        <w:tc>
          <w:tcPr>
            <w:tcW w:w="0" w:type="auto"/>
            <w:vAlign w:val="center"/>
          </w:tcPr>
          <w:p w:rsidR="00C339A6" w:rsidRPr="00A87C52" w:rsidRDefault="00C339A6" w:rsidP="00C339A6">
            <w:pPr>
              <w:suppressAutoHyphens/>
              <w:jc w:val="center"/>
              <w:rPr>
                <w:sz w:val="10"/>
                <w:szCs w:val="14"/>
              </w:rPr>
            </w:pPr>
            <w:r w:rsidRPr="00A87C52">
              <w:rPr>
                <w:sz w:val="10"/>
                <w:szCs w:val="14"/>
              </w:rPr>
              <w:t>2,5</w:t>
            </w:r>
          </w:p>
        </w:tc>
      </w:tr>
      <w:tr w:rsidR="00A87C52" w:rsidRPr="00A87C52" w:rsidTr="00BB300B">
        <w:trPr>
          <w:trHeight w:val="20"/>
        </w:trPr>
        <w:tc>
          <w:tcPr>
            <w:tcW w:w="0" w:type="auto"/>
            <w:vAlign w:val="center"/>
          </w:tcPr>
          <w:p w:rsidR="00C339A6" w:rsidRPr="00A87C52" w:rsidRDefault="00C339A6" w:rsidP="00C339A6">
            <w:pPr>
              <w:suppressAutoHyphens/>
              <w:rPr>
                <w:sz w:val="10"/>
                <w:szCs w:val="14"/>
              </w:rPr>
            </w:pPr>
            <w:r w:rsidRPr="00A87C52">
              <w:rPr>
                <w:sz w:val="10"/>
                <w:szCs w:val="14"/>
              </w:rPr>
              <w:t>3.1.2.</w:t>
            </w:r>
          </w:p>
        </w:tc>
        <w:tc>
          <w:tcPr>
            <w:tcW w:w="0" w:type="auto"/>
            <w:vAlign w:val="center"/>
          </w:tcPr>
          <w:p w:rsidR="00C339A6" w:rsidRPr="00A87C52" w:rsidRDefault="00C339A6" w:rsidP="00C339A6">
            <w:pPr>
              <w:widowControl w:val="0"/>
              <w:suppressAutoHyphens/>
              <w:autoSpaceDE w:val="0"/>
              <w:autoSpaceDN w:val="0"/>
              <w:adjustRightInd w:val="0"/>
              <w:rPr>
                <w:i/>
                <w:sz w:val="10"/>
                <w:szCs w:val="14"/>
              </w:rPr>
            </w:pPr>
            <w:r w:rsidRPr="00A87C52">
              <w:rPr>
                <w:bCs/>
                <w:i/>
                <w:sz w:val="10"/>
                <w:szCs w:val="14"/>
              </w:rPr>
              <w:t>Показатель</w:t>
            </w:r>
            <w:proofErr w:type="gramStart"/>
            <w:r w:rsidRPr="00A87C52">
              <w:rPr>
                <w:bCs/>
                <w:i/>
                <w:sz w:val="10"/>
                <w:szCs w:val="14"/>
              </w:rPr>
              <w:t>2</w:t>
            </w:r>
            <w:proofErr w:type="gramEnd"/>
          </w:p>
          <w:p w:rsidR="00C339A6" w:rsidRPr="00A87C52" w:rsidRDefault="00C339A6" w:rsidP="00C339A6">
            <w:pPr>
              <w:widowControl w:val="0"/>
              <w:suppressAutoHyphens/>
              <w:autoSpaceDE w:val="0"/>
              <w:autoSpaceDN w:val="0"/>
              <w:adjustRightInd w:val="0"/>
              <w:rPr>
                <w:sz w:val="10"/>
                <w:szCs w:val="14"/>
              </w:rPr>
            </w:pPr>
            <w:r w:rsidRPr="00A87C52">
              <w:rPr>
                <w:sz w:val="10"/>
                <w:szCs w:val="14"/>
              </w:rPr>
              <w:t>Количество лагерей, действующих в летний период, шт.</w:t>
            </w:r>
          </w:p>
        </w:tc>
        <w:tc>
          <w:tcPr>
            <w:tcW w:w="0" w:type="auto"/>
            <w:vAlign w:val="center"/>
          </w:tcPr>
          <w:p w:rsidR="00C339A6" w:rsidRPr="00A87C52" w:rsidRDefault="00C339A6" w:rsidP="00C339A6">
            <w:pPr>
              <w:widowControl w:val="0"/>
              <w:suppressAutoHyphens/>
              <w:autoSpaceDE w:val="0"/>
              <w:autoSpaceDN w:val="0"/>
              <w:adjustRightInd w:val="0"/>
              <w:jc w:val="center"/>
              <w:rPr>
                <w:sz w:val="10"/>
                <w:szCs w:val="14"/>
              </w:rPr>
            </w:pPr>
            <w:r w:rsidRPr="00A87C52">
              <w:rPr>
                <w:sz w:val="10"/>
                <w:szCs w:val="14"/>
              </w:rPr>
              <w:t>2</w:t>
            </w:r>
          </w:p>
        </w:tc>
        <w:tc>
          <w:tcPr>
            <w:tcW w:w="0" w:type="auto"/>
            <w:vAlign w:val="center"/>
          </w:tcPr>
          <w:p w:rsidR="00C339A6" w:rsidRPr="00A87C52" w:rsidRDefault="00C339A6" w:rsidP="00C339A6">
            <w:pPr>
              <w:widowControl w:val="0"/>
              <w:suppressAutoHyphens/>
              <w:autoSpaceDE w:val="0"/>
              <w:autoSpaceDN w:val="0"/>
              <w:adjustRightInd w:val="0"/>
              <w:jc w:val="center"/>
              <w:rPr>
                <w:sz w:val="10"/>
                <w:szCs w:val="14"/>
              </w:rPr>
            </w:pPr>
            <w:r w:rsidRPr="00A87C52">
              <w:rPr>
                <w:sz w:val="10"/>
                <w:szCs w:val="14"/>
              </w:rPr>
              <w:t>2</w:t>
            </w:r>
          </w:p>
        </w:tc>
        <w:tc>
          <w:tcPr>
            <w:tcW w:w="0" w:type="auto"/>
            <w:vAlign w:val="center"/>
          </w:tcPr>
          <w:p w:rsidR="00C339A6" w:rsidRPr="00A87C52" w:rsidRDefault="00C339A6" w:rsidP="00C339A6">
            <w:pPr>
              <w:widowControl w:val="0"/>
              <w:suppressAutoHyphens/>
              <w:autoSpaceDE w:val="0"/>
              <w:autoSpaceDN w:val="0"/>
              <w:adjustRightInd w:val="0"/>
              <w:jc w:val="center"/>
              <w:rPr>
                <w:sz w:val="10"/>
                <w:szCs w:val="14"/>
              </w:rPr>
            </w:pPr>
            <w:r w:rsidRPr="00A87C52">
              <w:rPr>
                <w:sz w:val="10"/>
                <w:szCs w:val="14"/>
              </w:rPr>
              <w:t>2</w:t>
            </w:r>
          </w:p>
        </w:tc>
        <w:tc>
          <w:tcPr>
            <w:tcW w:w="0" w:type="auto"/>
            <w:vAlign w:val="center"/>
          </w:tcPr>
          <w:p w:rsidR="00C339A6" w:rsidRPr="00A87C52" w:rsidRDefault="00C339A6" w:rsidP="00C339A6">
            <w:pPr>
              <w:widowControl w:val="0"/>
              <w:suppressAutoHyphens/>
              <w:autoSpaceDE w:val="0"/>
              <w:autoSpaceDN w:val="0"/>
              <w:adjustRightInd w:val="0"/>
              <w:jc w:val="center"/>
              <w:rPr>
                <w:sz w:val="10"/>
                <w:szCs w:val="14"/>
              </w:rPr>
            </w:pPr>
            <w:r w:rsidRPr="00A87C52">
              <w:rPr>
                <w:sz w:val="10"/>
                <w:szCs w:val="14"/>
              </w:rPr>
              <w:t>2</w:t>
            </w:r>
          </w:p>
        </w:tc>
        <w:tc>
          <w:tcPr>
            <w:tcW w:w="0" w:type="auto"/>
            <w:vAlign w:val="center"/>
          </w:tcPr>
          <w:p w:rsidR="00C339A6" w:rsidRPr="00A87C52" w:rsidRDefault="00C339A6" w:rsidP="00C339A6">
            <w:pPr>
              <w:widowControl w:val="0"/>
              <w:suppressAutoHyphens/>
              <w:autoSpaceDE w:val="0"/>
              <w:autoSpaceDN w:val="0"/>
              <w:adjustRightInd w:val="0"/>
              <w:jc w:val="center"/>
              <w:rPr>
                <w:sz w:val="10"/>
                <w:szCs w:val="14"/>
              </w:rPr>
            </w:pPr>
            <w:r w:rsidRPr="00A87C52">
              <w:rPr>
                <w:sz w:val="10"/>
                <w:szCs w:val="14"/>
              </w:rPr>
              <w:t>2</w:t>
            </w:r>
          </w:p>
        </w:tc>
        <w:tc>
          <w:tcPr>
            <w:tcW w:w="0" w:type="auto"/>
            <w:vAlign w:val="center"/>
          </w:tcPr>
          <w:p w:rsidR="00C339A6" w:rsidRPr="00A87C52" w:rsidRDefault="00C339A6" w:rsidP="00C339A6">
            <w:pPr>
              <w:widowControl w:val="0"/>
              <w:suppressAutoHyphens/>
              <w:autoSpaceDE w:val="0"/>
              <w:autoSpaceDN w:val="0"/>
              <w:adjustRightInd w:val="0"/>
              <w:jc w:val="center"/>
              <w:rPr>
                <w:sz w:val="10"/>
                <w:szCs w:val="14"/>
              </w:rPr>
            </w:pPr>
            <w:r w:rsidRPr="00A87C52">
              <w:rPr>
                <w:sz w:val="10"/>
                <w:szCs w:val="14"/>
              </w:rPr>
              <w:t>2</w:t>
            </w:r>
          </w:p>
        </w:tc>
      </w:tr>
      <w:tr w:rsidR="00A87C52" w:rsidRPr="00A87C52" w:rsidTr="00BB300B">
        <w:trPr>
          <w:trHeight w:val="20"/>
        </w:trPr>
        <w:tc>
          <w:tcPr>
            <w:tcW w:w="0" w:type="auto"/>
            <w:vAlign w:val="center"/>
          </w:tcPr>
          <w:p w:rsidR="00C339A6" w:rsidRPr="00A87C52" w:rsidRDefault="00C339A6" w:rsidP="00C339A6">
            <w:pPr>
              <w:suppressAutoHyphens/>
              <w:rPr>
                <w:sz w:val="10"/>
                <w:szCs w:val="14"/>
              </w:rPr>
            </w:pPr>
            <w:r w:rsidRPr="00A87C52">
              <w:rPr>
                <w:sz w:val="10"/>
                <w:szCs w:val="14"/>
              </w:rPr>
              <w:t>3.1.3.</w:t>
            </w:r>
          </w:p>
        </w:tc>
        <w:tc>
          <w:tcPr>
            <w:tcW w:w="0" w:type="auto"/>
            <w:vAlign w:val="center"/>
          </w:tcPr>
          <w:p w:rsidR="00C339A6" w:rsidRPr="00A87C52" w:rsidRDefault="00C339A6" w:rsidP="00C339A6">
            <w:pPr>
              <w:widowControl w:val="0"/>
              <w:suppressAutoHyphens/>
              <w:autoSpaceDE w:val="0"/>
              <w:autoSpaceDN w:val="0"/>
              <w:adjustRightInd w:val="0"/>
              <w:rPr>
                <w:bCs/>
                <w:i/>
                <w:sz w:val="10"/>
                <w:szCs w:val="14"/>
              </w:rPr>
            </w:pPr>
            <w:r w:rsidRPr="00A87C52">
              <w:rPr>
                <w:bCs/>
                <w:i/>
                <w:sz w:val="10"/>
                <w:szCs w:val="14"/>
              </w:rPr>
              <w:t>Показатель3</w:t>
            </w:r>
          </w:p>
          <w:p w:rsidR="00C339A6" w:rsidRPr="00A87C52" w:rsidRDefault="00C339A6" w:rsidP="00C339A6">
            <w:pPr>
              <w:widowControl w:val="0"/>
              <w:suppressAutoHyphens/>
              <w:autoSpaceDE w:val="0"/>
              <w:autoSpaceDN w:val="0"/>
              <w:adjustRightInd w:val="0"/>
              <w:rPr>
                <w:sz w:val="10"/>
                <w:szCs w:val="14"/>
              </w:rPr>
            </w:pPr>
            <w:r w:rsidRPr="00A87C52">
              <w:rPr>
                <w:bCs/>
                <w:sz w:val="10"/>
                <w:szCs w:val="14"/>
              </w:rPr>
              <w:t>Количество детей, в том числе несовершеннолетних, состоящих на различных видах профилактического учета, охваченных летним отдыхом на базах лагерей с дневным пребыванием, чел.</w:t>
            </w:r>
          </w:p>
        </w:tc>
        <w:tc>
          <w:tcPr>
            <w:tcW w:w="0" w:type="auto"/>
            <w:vAlign w:val="center"/>
          </w:tcPr>
          <w:p w:rsidR="00C339A6" w:rsidRPr="00A87C52" w:rsidRDefault="00C339A6" w:rsidP="00C339A6">
            <w:pPr>
              <w:widowControl w:val="0"/>
              <w:suppressAutoHyphens/>
              <w:autoSpaceDE w:val="0"/>
              <w:autoSpaceDN w:val="0"/>
              <w:adjustRightInd w:val="0"/>
              <w:jc w:val="center"/>
              <w:rPr>
                <w:sz w:val="10"/>
                <w:szCs w:val="14"/>
              </w:rPr>
            </w:pPr>
            <w:r w:rsidRPr="00A87C52">
              <w:rPr>
                <w:sz w:val="10"/>
                <w:szCs w:val="14"/>
              </w:rPr>
              <w:t>40</w:t>
            </w:r>
          </w:p>
        </w:tc>
        <w:tc>
          <w:tcPr>
            <w:tcW w:w="0" w:type="auto"/>
            <w:vAlign w:val="center"/>
          </w:tcPr>
          <w:p w:rsidR="00C339A6" w:rsidRPr="00A87C52" w:rsidRDefault="00C339A6" w:rsidP="00C339A6">
            <w:pPr>
              <w:suppressAutoHyphens/>
              <w:jc w:val="center"/>
              <w:rPr>
                <w:sz w:val="10"/>
                <w:szCs w:val="14"/>
              </w:rPr>
            </w:pPr>
            <w:r w:rsidRPr="00A87C52">
              <w:rPr>
                <w:sz w:val="10"/>
                <w:szCs w:val="14"/>
              </w:rPr>
              <w:t>40</w:t>
            </w:r>
          </w:p>
        </w:tc>
        <w:tc>
          <w:tcPr>
            <w:tcW w:w="0" w:type="auto"/>
            <w:vAlign w:val="center"/>
          </w:tcPr>
          <w:p w:rsidR="00C339A6" w:rsidRPr="00A87C52" w:rsidRDefault="00C339A6" w:rsidP="00C339A6">
            <w:pPr>
              <w:suppressAutoHyphens/>
              <w:jc w:val="center"/>
              <w:rPr>
                <w:sz w:val="10"/>
                <w:szCs w:val="14"/>
              </w:rPr>
            </w:pPr>
            <w:r w:rsidRPr="00A87C52">
              <w:rPr>
                <w:sz w:val="10"/>
                <w:szCs w:val="14"/>
              </w:rPr>
              <w:t>40</w:t>
            </w:r>
          </w:p>
        </w:tc>
        <w:tc>
          <w:tcPr>
            <w:tcW w:w="0" w:type="auto"/>
            <w:vAlign w:val="center"/>
          </w:tcPr>
          <w:p w:rsidR="00C339A6" w:rsidRPr="00A87C52" w:rsidRDefault="00C339A6" w:rsidP="00C339A6">
            <w:pPr>
              <w:suppressAutoHyphens/>
              <w:jc w:val="center"/>
              <w:rPr>
                <w:sz w:val="10"/>
                <w:szCs w:val="14"/>
              </w:rPr>
            </w:pPr>
            <w:r w:rsidRPr="00A87C52">
              <w:rPr>
                <w:sz w:val="10"/>
                <w:szCs w:val="14"/>
              </w:rPr>
              <w:t>40</w:t>
            </w:r>
          </w:p>
        </w:tc>
        <w:tc>
          <w:tcPr>
            <w:tcW w:w="0" w:type="auto"/>
            <w:vAlign w:val="center"/>
          </w:tcPr>
          <w:p w:rsidR="00C339A6" w:rsidRPr="00A87C52" w:rsidRDefault="00C339A6" w:rsidP="00C339A6">
            <w:pPr>
              <w:suppressAutoHyphens/>
              <w:jc w:val="center"/>
              <w:rPr>
                <w:sz w:val="10"/>
                <w:szCs w:val="14"/>
              </w:rPr>
            </w:pPr>
            <w:r w:rsidRPr="00A87C52">
              <w:rPr>
                <w:sz w:val="10"/>
                <w:szCs w:val="14"/>
              </w:rPr>
              <w:t>40</w:t>
            </w:r>
          </w:p>
        </w:tc>
        <w:tc>
          <w:tcPr>
            <w:tcW w:w="0" w:type="auto"/>
            <w:vAlign w:val="center"/>
          </w:tcPr>
          <w:p w:rsidR="00C339A6" w:rsidRPr="00A87C52" w:rsidRDefault="00C339A6" w:rsidP="00C339A6">
            <w:pPr>
              <w:suppressAutoHyphens/>
              <w:jc w:val="center"/>
              <w:rPr>
                <w:sz w:val="10"/>
                <w:szCs w:val="14"/>
              </w:rPr>
            </w:pPr>
            <w:r w:rsidRPr="00A87C52">
              <w:rPr>
                <w:sz w:val="10"/>
                <w:szCs w:val="14"/>
              </w:rPr>
              <w:t>40</w:t>
            </w:r>
          </w:p>
        </w:tc>
      </w:tr>
      <w:tr w:rsidR="00A87C52" w:rsidRPr="00A87C52" w:rsidTr="00BB300B">
        <w:trPr>
          <w:trHeight w:val="20"/>
        </w:trPr>
        <w:tc>
          <w:tcPr>
            <w:tcW w:w="0" w:type="auto"/>
            <w:vAlign w:val="center"/>
          </w:tcPr>
          <w:p w:rsidR="00C339A6" w:rsidRPr="00A87C52" w:rsidRDefault="00C339A6" w:rsidP="00C339A6">
            <w:pPr>
              <w:suppressAutoHyphens/>
              <w:rPr>
                <w:sz w:val="10"/>
                <w:szCs w:val="14"/>
              </w:rPr>
            </w:pPr>
            <w:r w:rsidRPr="00A87C52">
              <w:rPr>
                <w:sz w:val="10"/>
                <w:szCs w:val="14"/>
              </w:rPr>
              <w:t>3.1.4.</w:t>
            </w:r>
          </w:p>
        </w:tc>
        <w:tc>
          <w:tcPr>
            <w:tcW w:w="0" w:type="auto"/>
            <w:vAlign w:val="center"/>
          </w:tcPr>
          <w:p w:rsidR="00C339A6" w:rsidRPr="00A87C52" w:rsidRDefault="00C339A6" w:rsidP="00C339A6">
            <w:pPr>
              <w:widowControl w:val="0"/>
              <w:suppressAutoHyphens/>
              <w:autoSpaceDE w:val="0"/>
              <w:autoSpaceDN w:val="0"/>
              <w:adjustRightInd w:val="0"/>
              <w:rPr>
                <w:bCs/>
                <w:i/>
                <w:sz w:val="10"/>
                <w:szCs w:val="14"/>
              </w:rPr>
            </w:pPr>
            <w:r w:rsidRPr="00A87C52">
              <w:rPr>
                <w:bCs/>
                <w:i/>
                <w:sz w:val="10"/>
                <w:szCs w:val="14"/>
              </w:rPr>
              <w:t>Показатель 4</w:t>
            </w:r>
          </w:p>
          <w:p w:rsidR="00C339A6" w:rsidRPr="00A87C52" w:rsidRDefault="00C339A6" w:rsidP="00C339A6">
            <w:pPr>
              <w:widowControl w:val="0"/>
              <w:suppressAutoHyphens/>
              <w:autoSpaceDE w:val="0"/>
              <w:autoSpaceDN w:val="0"/>
              <w:adjustRightInd w:val="0"/>
              <w:rPr>
                <w:sz w:val="10"/>
                <w:szCs w:val="14"/>
              </w:rPr>
            </w:pPr>
            <w:r w:rsidRPr="00A87C52">
              <w:rPr>
                <w:bCs/>
                <w:iCs/>
                <w:sz w:val="10"/>
                <w:szCs w:val="14"/>
              </w:rPr>
              <w:t>Количество несовершеннолетних, трудоустроенных в свободное от учебы время, чел.</w:t>
            </w:r>
          </w:p>
        </w:tc>
        <w:tc>
          <w:tcPr>
            <w:tcW w:w="0" w:type="auto"/>
            <w:vAlign w:val="center"/>
          </w:tcPr>
          <w:p w:rsidR="00C339A6" w:rsidRPr="00A87C52" w:rsidRDefault="00C339A6" w:rsidP="00C339A6">
            <w:pPr>
              <w:widowControl w:val="0"/>
              <w:suppressAutoHyphens/>
              <w:autoSpaceDE w:val="0"/>
              <w:autoSpaceDN w:val="0"/>
              <w:adjustRightInd w:val="0"/>
              <w:jc w:val="center"/>
              <w:rPr>
                <w:sz w:val="10"/>
                <w:szCs w:val="14"/>
              </w:rPr>
            </w:pPr>
            <w:r w:rsidRPr="00A87C52">
              <w:rPr>
                <w:sz w:val="10"/>
                <w:szCs w:val="14"/>
              </w:rPr>
              <w:t>5</w:t>
            </w:r>
          </w:p>
        </w:tc>
        <w:tc>
          <w:tcPr>
            <w:tcW w:w="0" w:type="auto"/>
            <w:vAlign w:val="center"/>
          </w:tcPr>
          <w:p w:rsidR="00C339A6" w:rsidRPr="00A87C52" w:rsidRDefault="00C339A6" w:rsidP="00C339A6">
            <w:pPr>
              <w:suppressAutoHyphens/>
              <w:jc w:val="center"/>
              <w:rPr>
                <w:sz w:val="10"/>
                <w:szCs w:val="14"/>
              </w:rPr>
            </w:pPr>
            <w:r w:rsidRPr="00A87C52">
              <w:rPr>
                <w:sz w:val="10"/>
                <w:szCs w:val="14"/>
              </w:rPr>
              <w:t>5</w:t>
            </w:r>
          </w:p>
        </w:tc>
        <w:tc>
          <w:tcPr>
            <w:tcW w:w="0" w:type="auto"/>
            <w:vAlign w:val="center"/>
          </w:tcPr>
          <w:p w:rsidR="00C339A6" w:rsidRPr="00A87C52" w:rsidRDefault="00C339A6" w:rsidP="00C339A6">
            <w:pPr>
              <w:suppressAutoHyphens/>
              <w:jc w:val="center"/>
              <w:rPr>
                <w:sz w:val="10"/>
                <w:szCs w:val="14"/>
              </w:rPr>
            </w:pPr>
            <w:r w:rsidRPr="00A87C52">
              <w:rPr>
                <w:sz w:val="10"/>
                <w:szCs w:val="14"/>
              </w:rPr>
              <w:t>5</w:t>
            </w:r>
          </w:p>
        </w:tc>
        <w:tc>
          <w:tcPr>
            <w:tcW w:w="0" w:type="auto"/>
            <w:vAlign w:val="center"/>
          </w:tcPr>
          <w:p w:rsidR="00C339A6" w:rsidRPr="00A87C52" w:rsidRDefault="00C339A6" w:rsidP="00C339A6">
            <w:pPr>
              <w:suppressAutoHyphens/>
              <w:jc w:val="center"/>
              <w:rPr>
                <w:sz w:val="10"/>
                <w:szCs w:val="14"/>
              </w:rPr>
            </w:pPr>
            <w:r w:rsidRPr="00A87C52">
              <w:rPr>
                <w:sz w:val="10"/>
                <w:szCs w:val="14"/>
              </w:rPr>
              <w:t>5</w:t>
            </w:r>
          </w:p>
        </w:tc>
        <w:tc>
          <w:tcPr>
            <w:tcW w:w="0" w:type="auto"/>
            <w:vAlign w:val="center"/>
          </w:tcPr>
          <w:p w:rsidR="00C339A6" w:rsidRPr="00A87C52" w:rsidRDefault="00C339A6" w:rsidP="00C339A6">
            <w:pPr>
              <w:suppressAutoHyphens/>
              <w:jc w:val="center"/>
              <w:rPr>
                <w:sz w:val="10"/>
                <w:szCs w:val="14"/>
              </w:rPr>
            </w:pPr>
            <w:r w:rsidRPr="00A87C52">
              <w:rPr>
                <w:sz w:val="10"/>
                <w:szCs w:val="14"/>
              </w:rPr>
              <w:t>5</w:t>
            </w:r>
          </w:p>
        </w:tc>
        <w:tc>
          <w:tcPr>
            <w:tcW w:w="0" w:type="auto"/>
            <w:vAlign w:val="center"/>
          </w:tcPr>
          <w:p w:rsidR="00C339A6" w:rsidRPr="00A87C52" w:rsidRDefault="00C339A6" w:rsidP="00C339A6">
            <w:pPr>
              <w:suppressAutoHyphens/>
              <w:jc w:val="center"/>
              <w:rPr>
                <w:sz w:val="10"/>
                <w:szCs w:val="14"/>
              </w:rPr>
            </w:pPr>
            <w:r w:rsidRPr="00A87C52">
              <w:rPr>
                <w:sz w:val="10"/>
                <w:szCs w:val="14"/>
              </w:rPr>
              <w:t>5</w:t>
            </w:r>
          </w:p>
        </w:tc>
      </w:tr>
      <w:tr w:rsidR="00A87C52" w:rsidRPr="00A87C52" w:rsidTr="00BB300B">
        <w:trPr>
          <w:trHeight w:val="20"/>
        </w:trPr>
        <w:tc>
          <w:tcPr>
            <w:tcW w:w="0" w:type="auto"/>
            <w:vAlign w:val="center"/>
          </w:tcPr>
          <w:p w:rsidR="00C339A6" w:rsidRPr="00A87C52" w:rsidRDefault="00C339A6" w:rsidP="00C339A6">
            <w:pPr>
              <w:suppressAutoHyphens/>
              <w:rPr>
                <w:b/>
                <w:sz w:val="10"/>
                <w:szCs w:val="14"/>
              </w:rPr>
            </w:pPr>
            <w:r w:rsidRPr="00A87C52">
              <w:rPr>
                <w:b/>
                <w:sz w:val="10"/>
                <w:szCs w:val="14"/>
              </w:rPr>
              <w:t>4.</w:t>
            </w:r>
          </w:p>
        </w:tc>
        <w:tc>
          <w:tcPr>
            <w:tcW w:w="0" w:type="auto"/>
            <w:gridSpan w:val="7"/>
            <w:vAlign w:val="center"/>
          </w:tcPr>
          <w:p w:rsidR="00C339A6" w:rsidRPr="00A87C52" w:rsidRDefault="00C339A6" w:rsidP="00C339A6">
            <w:pPr>
              <w:widowControl w:val="0"/>
              <w:suppressAutoHyphens/>
              <w:autoSpaceDE w:val="0"/>
              <w:autoSpaceDN w:val="0"/>
              <w:adjustRightInd w:val="0"/>
              <w:rPr>
                <w:sz w:val="10"/>
                <w:szCs w:val="14"/>
              </w:rPr>
            </w:pPr>
            <w:r w:rsidRPr="00A87C52">
              <w:rPr>
                <w:b/>
                <w:bCs/>
                <w:sz w:val="10"/>
                <w:szCs w:val="14"/>
              </w:rPr>
              <w:t>Цель 4</w:t>
            </w:r>
          </w:p>
          <w:p w:rsidR="00C339A6" w:rsidRPr="00A87C52" w:rsidRDefault="00C339A6" w:rsidP="00C339A6">
            <w:pPr>
              <w:suppressAutoHyphens/>
              <w:rPr>
                <w:b/>
                <w:sz w:val="10"/>
                <w:szCs w:val="14"/>
              </w:rPr>
            </w:pPr>
            <w:proofErr w:type="spellStart"/>
            <w:r w:rsidRPr="00A87C52">
              <w:rPr>
                <w:b/>
                <w:sz w:val="10"/>
                <w:szCs w:val="14"/>
              </w:rPr>
              <w:t>Гражданско</w:t>
            </w:r>
            <w:proofErr w:type="spellEnd"/>
            <w:r w:rsidRPr="00A87C52">
              <w:rPr>
                <w:b/>
                <w:sz w:val="10"/>
                <w:szCs w:val="14"/>
              </w:rPr>
              <w:t xml:space="preserve"> - патриотическое воспитание детей и молодежи муниципального округа</w:t>
            </w:r>
          </w:p>
        </w:tc>
      </w:tr>
      <w:tr w:rsidR="00A87C52" w:rsidRPr="00A87C52" w:rsidTr="00BB300B">
        <w:trPr>
          <w:trHeight w:val="20"/>
        </w:trPr>
        <w:tc>
          <w:tcPr>
            <w:tcW w:w="0" w:type="auto"/>
            <w:vAlign w:val="center"/>
          </w:tcPr>
          <w:p w:rsidR="00C339A6" w:rsidRPr="00A87C52" w:rsidRDefault="00C339A6" w:rsidP="00C339A6">
            <w:pPr>
              <w:suppressAutoHyphens/>
              <w:rPr>
                <w:sz w:val="10"/>
                <w:szCs w:val="14"/>
              </w:rPr>
            </w:pPr>
            <w:r w:rsidRPr="00A87C52">
              <w:rPr>
                <w:sz w:val="10"/>
                <w:szCs w:val="14"/>
              </w:rPr>
              <w:t>4.1.</w:t>
            </w:r>
          </w:p>
        </w:tc>
        <w:tc>
          <w:tcPr>
            <w:tcW w:w="0" w:type="auto"/>
            <w:gridSpan w:val="7"/>
            <w:vAlign w:val="center"/>
          </w:tcPr>
          <w:p w:rsidR="00C339A6" w:rsidRPr="00A87C52" w:rsidRDefault="00C339A6" w:rsidP="00C339A6">
            <w:pPr>
              <w:widowControl w:val="0"/>
              <w:suppressAutoHyphens/>
              <w:autoSpaceDE w:val="0"/>
              <w:autoSpaceDN w:val="0"/>
              <w:adjustRightInd w:val="0"/>
              <w:rPr>
                <w:sz w:val="10"/>
                <w:szCs w:val="14"/>
              </w:rPr>
            </w:pPr>
            <w:r w:rsidRPr="00A87C52">
              <w:rPr>
                <w:b/>
                <w:bCs/>
                <w:sz w:val="10"/>
                <w:szCs w:val="14"/>
              </w:rPr>
              <w:t>Задача 8</w:t>
            </w:r>
          </w:p>
          <w:p w:rsidR="00C339A6" w:rsidRPr="00A87C52" w:rsidRDefault="00C339A6" w:rsidP="00C339A6">
            <w:pPr>
              <w:suppressAutoHyphens/>
              <w:rPr>
                <w:sz w:val="10"/>
                <w:szCs w:val="14"/>
              </w:rPr>
            </w:pPr>
            <w:r w:rsidRPr="00A87C52">
              <w:rPr>
                <w:sz w:val="10"/>
                <w:szCs w:val="14"/>
              </w:rPr>
              <w:t xml:space="preserve">Создание условий для развития и совершенствования гражданского, патриотического воспитания детей и молодежи через ее активность в деятельности патриотических объединений и клубов, поисковой деятельности  </w:t>
            </w:r>
          </w:p>
        </w:tc>
      </w:tr>
      <w:tr w:rsidR="00A87C52" w:rsidRPr="00A87C52" w:rsidTr="00BB300B">
        <w:trPr>
          <w:trHeight w:val="20"/>
        </w:trPr>
        <w:tc>
          <w:tcPr>
            <w:tcW w:w="0" w:type="auto"/>
            <w:vAlign w:val="center"/>
          </w:tcPr>
          <w:p w:rsidR="00C339A6" w:rsidRPr="00A87C52" w:rsidRDefault="00C339A6" w:rsidP="00C339A6">
            <w:pPr>
              <w:suppressAutoHyphens/>
              <w:rPr>
                <w:sz w:val="10"/>
                <w:szCs w:val="14"/>
              </w:rPr>
            </w:pPr>
            <w:r w:rsidRPr="00A87C52">
              <w:rPr>
                <w:sz w:val="10"/>
                <w:szCs w:val="14"/>
              </w:rPr>
              <w:t>4.1.1.</w:t>
            </w:r>
          </w:p>
        </w:tc>
        <w:tc>
          <w:tcPr>
            <w:tcW w:w="0" w:type="auto"/>
            <w:vAlign w:val="center"/>
          </w:tcPr>
          <w:p w:rsidR="00C339A6" w:rsidRPr="00A87C52" w:rsidRDefault="00C339A6" w:rsidP="00C339A6">
            <w:pPr>
              <w:widowControl w:val="0"/>
              <w:suppressAutoHyphens/>
              <w:autoSpaceDE w:val="0"/>
              <w:autoSpaceDN w:val="0"/>
              <w:adjustRightInd w:val="0"/>
              <w:rPr>
                <w:bCs/>
                <w:i/>
                <w:sz w:val="10"/>
                <w:szCs w:val="14"/>
              </w:rPr>
            </w:pPr>
            <w:r w:rsidRPr="00A87C52">
              <w:rPr>
                <w:bCs/>
                <w:i/>
                <w:sz w:val="10"/>
                <w:szCs w:val="14"/>
              </w:rPr>
              <w:t>Показатель 1</w:t>
            </w:r>
          </w:p>
          <w:p w:rsidR="00C339A6" w:rsidRPr="00A87C52" w:rsidRDefault="00C339A6" w:rsidP="00C339A6">
            <w:pPr>
              <w:widowControl w:val="0"/>
              <w:suppressAutoHyphens/>
              <w:autoSpaceDE w:val="0"/>
              <w:autoSpaceDN w:val="0"/>
              <w:adjustRightInd w:val="0"/>
              <w:rPr>
                <w:bCs/>
                <w:i/>
                <w:sz w:val="10"/>
                <w:szCs w:val="14"/>
              </w:rPr>
            </w:pPr>
            <w:r w:rsidRPr="00A87C52">
              <w:rPr>
                <w:bCs/>
                <w:sz w:val="10"/>
                <w:szCs w:val="14"/>
              </w:rPr>
              <w:t>Количество проведенных мероприятий</w:t>
            </w:r>
            <w:r w:rsidRPr="00A87C52">
              <w:rPr>
                <w:sz w:val="10"/>
                <w:szCs w:val="14"/>
              </w:rPr>
              <w:t xml:space="preserve">, посвященных дням воинской славы, государственным праздникам и памятным датам истории государства, области, округа, ед. </w:t>
            </w:r>
          </w:p>
        </w:tc>
        <w:tc>
          <w:tcPr>
            <w:tcW w:w="0" w:type="auto"/>
            <w:vAlign w:val="center"/>
          </w:tcPr>
          <w:p w:rsidR="00C339A6" w:rsidRPr="00A87C52" w:rsidRDefault="00C339A6" w:rsidP="00C339A6">
            <w:pPr>
              <w:suppressAutoHyphens/>
              <w:jc w:val="center"/>
              <w:rPr>
                <w:sz w:val="10"/>
                <w:szCs w:val="14"/>
              </w:rPr>
            </w:pPr>
            <w:r w:rsidRPr="00A87C52">
              <w:rPr>
                <w:sz w:val="10"/>
                <w:szCs w:val="14"/>
              </w:rPr>
              <w:t>32</w:t>
            </w:r>
          </w:p>
        </w:tc>
        <w:tc>
          <w:tcPr>
            <w:tcW w:w="0" w:type="auto"/>
            <w:vAlign w:val="center"/>
          </w:tcPr>
          <w:p w:rsidR="00C339A6" w:rsidRPr="00A87C52" w:rsidRDefault="00C339A6" w:rsidP="00C339A6">
            <w:pPr>
              <w:suppressAutoHyphens/>
              <w:jc w:val="center"/>
              <w:rPr>
                <w:sz w:val="10"/>
                <w:szCs w:val="14"/>
              </w:rPr>
            </w:pPr>
            <w:r w:rsidRPr="00A87C52">
              <w:rPr>
                <w:sz w:val="10"/>
                <w:szCs w:val="14"/>
              </w:rPr>
              <w:t>32</w:t>
            </w:r>
          </w:p>
        </w:tc>
        <w:tc>
          <w:tcPr>
            <w:tcW w:w="0" w:type="auto"/>
            <w:vAlign w:val="center"/>
          </w:tcPr>
          <w:p w:rsidR="00C339A6" w:rsidRPr="00A87C52" w:rsidRDefault="00C339A6" w:rsidP="00C339A6">
            <w:pPr>
              <w:suppressAutoHyphens/>
              <w:jc w:val="center"/>
              <w:rPr>
                <w:sz w:val="10"/>
                <w:szCs w:val="14"/>
              </w:rPr>
            </w:pPr>
            <w:r w:rsidRPr="00A87C52">
              <w:rPr>
                <w:sz w:val="10"/>
                <w:szCs w:val="14"/>
              </w:rPr>
              <w:t>32</w:t>
            </w:r>
          </w:p>
        </w:tc>
        <w:tc>
          <w:tcPr>
            <w:tcW w:w="0" w:type="auto"/>
            <w:vAlign w:val="center"/>
          </w:tcPr>
          <w:p w:rsidR="00C339A6" w:rsidRPr="00A87C52" w:rsidRDefault="00C339A6" w:rsidP="00C339A6">
            <w:pPr>
              <w:suppressAutoHyphens/>
              <w:jc w:val="center"/>
              <w:rPr>
                <w:sz w:val="10"/>
                <w:szCs w:val="14"/>
              </w:rPr>
            </w:pPr>
            <w:r w:rsidRPr="00A87C52">
              <w:rPr>
                <w:sz w:val="10"/>
                <w:szCs w:val="14"/>
              </w:rPr>
              <w:t>32</w:t>
            </w:r>
          </w:p>
        </w:tc>
        <w:tc>
          <w:tcPr>
            <w:tcW w:w="0" w:type="auto"/>
            <w:vAlign w:val="center"/>
          </w:tcPr>
          <w:p w:rsidR="00C339A6" w:rsidRPr="00A87C52" w:rsidRDefault="00C339A6" w:rsidP="00C339A6">
            <w:pPr>
              <w:suppressAutoHyphens/>
              <w:jc w:val="center"/>
              <w:rPr>
                <w:sz w:val="10"/>
                <w:szCs w:val="14"/>
              </w:rPr>
            </w:pPr>
            <w:r w:rsidRPr="00A87C52">
              <w:rPr>
                <w:sz w:val="10"/>
                <w:szCs w:val="14"/>
              </w:rPr>
              <w:t>32</w:t>
            </w:r>
          </w:p>
        </w:tc>
        <w:tc>
          <w:tcPr>
            <w:tcW w:w="0" w:type="auto"/>
            <w:vAlign w:val="center"/>
          </w:tcPr>
          <w:p w:rsidR="00C339A6" w:rsidRPr="00A87C52" w:rsidRDefault="00C339A6" w:rsidP="00C339A6">
            <w:pPr>
              <w:suppressAutoHyphens/>
              <w:jc w:val="center"/>
              <w:rPr>
                <w:sz w:val="10"/>
                <w:szCs w:val="14"/>
              </w:rPr>
            </w:pPr>
            <w:r w:rsidRPr="00A87C52">
              <w:rPr>
                <w:sz w:val="10"/>
                <w:szCs w:val="14"/>
              </w:rPr>
              <w:t>32</w:t>
            </w:r>
          </w:p>
        </w:tc>
      </w:tr>
      <w:tr w:rsidR="00A87C52" w:rsidRPr="00A87C52" w:rsidTr="00BB300B">
        <w:trPr>
          <w:trHeight w:val="20"/>
        </w:trPr>
        <w:tc>
          <w:tcPr>
            <w:tcW w:w="0" w:type="auto"/>
            <w:vAlign w:val="center"/>
          </w:tcPr>
          <w:p w:rsidR="00C339A6" w:rsidRPr="00A87C52" w:rsidRDefault="00C339A6" w:rsidP="00C339A6">
            <w:pPr>
              <w:suppressAutoHyphens/>
              <w:rPr>
                <w:sz w:val="10"/>
                <w:szCs w:val="14"/>
              </w:rPr>
            </w:pPr>
            <w:r w:rsidRPr="00A87C52">
              <w:rPr>
                <w:sz w:val="10"/>
                <w:szCs w:val="14"/>
              </w:rPr>
              <w:t>4.1.2.</w:t>
            </w:r>
          </w:p>
        </w:tc>
        <w:tc>
          <w:tcPr>
            <w:tcW w:w="0" w:type="auto"/>
            <w:vAlign w:val="center"/>
          </w:tcPr>
          <w:p w:rsidR="00C339A6" w:rsidRPr="00A87C52" w:rsidRDefault="00C339A6" w:rsidP="00C339A6">
            <w:pPr>
              <w:widowControl w:val="0"/>
              <w:suppressAutoHyphens/>
              <w:autoSpaceDE w:val="0"/>
              <w:autoSpaceDN w:val="0"/>
              <w:adjustRightInd w:val="0"/>
              <w:rPr>
                <w:bCs/>
                <w:i/>
                <w:sz w:val="10"/>
                <w:szCs w:val="14"/>
              </w:rPr>
            </w:pPr>
            <w:r w:rsidRPr="00A87C52">
              <w:rPr>
                <w:bCs/>
                <w:i/>
                <w:sz w:val="10"/>
                <w:szCs w:val="14"/>
              </w:rPr>
              <w:t>Показатель 2</w:t>
            </w:r>
          </w:p>
          <w:p w:rsidR="00C339A6" w:rsidRPr="00A87C52" w:rsidRDefault="00C339A6" w:rsidP="00C339A6">
            <w:pPr>
              <w:widowControl w:val="0"/>
              <w:suppressAutoHyphens/>
              <w:autoSpaceDE w:val="0"/>
              <w:autoSpaceDN w:val="0"/>
              <w:adjustRightInd w:val="0"/>
              <w:rPr>
                <w:bCs/>
                <w:i/>
                <w:sz w:val="10"/>
                <w:szCs w:val="14"/>
              </w:rPr>
            </w:pPr>
            <w:r w:rsidRPr="00A87C52">
              <w:rPr>
                <w:bCs/>
                <w:sz w:val="10"/>
                <w:szCs w:val="14"/>
              </w:rPr>
              <w:t>Количество участников</w:t>
            </w:r>
            <w:r w:rsidRPr="00A87C52">
              <w:rPr>
                <w:sz w:val="10"/>
                <w:szCs w:val="14"/>
              </w:rPr>
              <w:t xml:space="preserve"> </w:t>
            </w:r>
            <w:r w:rsidRPr="00A87C52">
              <w:rPr>
                <w:bCs/>
                <w:sz w:val="10"/>
                <w:szCs w:val="14"/>
              </w:rPr>
              <w:t xml:space="preserve">   </w:t>
            </w:r>
            <w:r w:rsidRPr="00A87C52">
              <w:rPr>
                <w:sz w:val="10"/>
                <w:szCs w:val="14"/>
              </w:rPr>
              <w:t>добровольческого движения по оказанию помощи ветеранам, вдовам погибших и умерших участников войн и локальных конфликтов, людям пожилого возраста, чел.</w:t>
            </w:r>
          </w:p>
        </w:tc>
        <w:tc>
          <w:tcPr>
            <w:tcW w:w="0" w:type="auto"/>
            <w:vAlign w:val="center"/>
          </w:tcPr>
          <w:p w:rsidR="00C339A6" w:rsidRPr="00A87C52" w:rsidRDefault="00C339A6" w:rsidP="00C339A6">
            <w:pPr>
              <w:suppressAutoHyphens/>
              <w:jc w:val="center"/>
              <w:rPr>
                <w:sz w:val="10"/>
                <w:szCs w:val="14"/>
              </w:rPr>
            </w:pPr>
            <w:r w:rsidRPr="00A87C52">
              <w:rPr>
                <w:sz w:val="10"/>
                <w:szCs w:val="14"/>
              </w:rPr>
              <w:t>5</w:t>
            </w:r>
          </w:p>
        </w:tc>
        <w:tc>
          <w:tcPr>
            <w:tcW w:w="0" w:type="auto"/>
            <w:vAlign w:val="center"/>
          </w:tcPr>
          <w:p w:rsidR="00C339A6" w:rsidRPr="00A87C52" w:rsidRDefault="00C339A6" w:rsidP="00C339A6">
            <w:pPr>
              <w:suppressAutoHyphens/>
              <w:jc w:val="center"/>
              <w:rPr>
                <w:sz w:val="10"/>
                <w:szCs w:val="14"/>
              </w:rPr>
            </w:pPr>
            <w:r w:rsidRPr="00A87C52">
              <w:rPr>
                <w:sz w:val="10"/>
                <w:szCs w:val="14"/>
              </w:rPr>
              <w:t>6</w:t>
            </w:r>
          </w:p>
        </w:tc>
        <w:tc>
          <w:tcPr>
            <w:tcW w:w="0" w:type="auto"/>
            <w:vAlign w:val="center"/>
          </w:tcPr>
          <w:p w:rsidR="00C339A6" w:rsidRPr="00A87C52" w:rsidRDefault="00C339A6" w:rsidP="00C339A6">
            <w:pPr>
              <w:suppressAutoHyphens/>
              <w:jc w:val="center"/>
              <w:rPr>
                <w:sz w:val="10"/>
                <w:szCs w:val="14"/>
              </w:rPr>
            </w:pPr>
            <w:r w:rsidRPr="00A87C52">
              <w:rPr>
                <w:sz w:val="10"/>
                <w:szCs w:val="14"/>
              </w:rPr>
              <w:t>7</w:t>
            </w:r>
          </w:p>
        </w:tc>
        <w:tc>
          <w:tcPr>
            <w:tcW w:w="0" w:type="auto"/>
            <w:vAlign w:val="center"/>
          </w:tcPr>
          <w:p w:rsidR="00C339A6" w:rsidRPr="00A87C52" w:rsidRDefault="00C339A6" w:rsidP="00C339A6">
            <w:pPr>
              <w:suppressAutoHyphens/>
              <w:jc w:val="center"/>
              <w:rPr>
                <w:sz w:val="10"/>
                <w:szCs w:val="14"/>
              </w:rPr>
            </w:pPr>
            <w:r w:rsidRPr="00A87C52">
              <w:rPr>
                <w:sz w:val="10"/>
                <w:szCs w:val="14"/>
              </w:rPr>
              <w:t>7</w:t>
            </w:r>
          </w:p>
        </w:tc>
        <w:tc>
          <w:tcPr>
            <w:tcW w:w="0" w:type="auto"/>
            <w:vAlign w:val="center"/>
          </w:tcPr>
          <w:p w:rsidR="00C339A6" w:rsidRPr="00A87C52" w:rsidRDefault="00C339A6" w:rsidP="00C339A6">
            <w:pPr>
              <w:suppressAutoHyphens/>
              <w:jc w:val="center"/>
              <w:rPr>
                <w:sz w:val="10"/>
                <w:szCs w:val="14"/>
              </w:rPr>
            </w:pPr>
            <w:r w:rsidRPr="00A87C52">
              <w:rPr>
                <w:sz w:val="10"/>
                <w:szCs w:val="14"/>
              </w:rPr>
              <w:t>8</w:t>
            </w:r>
          </w:p>
        </w:tc>
        <w:tc>
          <w:tcPr>
            <w:tcW w:w="0" w:type="auto"/>
            <w:vAlign w:val="center"/>
          </w:tcPr>
          <w:p w:rsidR="00C339A6" w:rsidRPr="00A87C52" w:rsidRDefault="00C339A6" w:rsidP="00C339A6">
            <w:pPr>
              <w:suppressAutoHyphens/>
              <w:jc w:val="center"/>
              <w:rPr>
                <w:sz w:val="10"/>
                <w:szCs w:val="14"/>
              </w:rPr>
            </w:pPr>
            <w:r w:rsidRPr="00A87C52">
              <w:rPr>
                <w:sz w:val="10"/>
                <w:szCs w:val="14"/>
              </w:rPr>
              <w:t>8</w:t>
            </w:r>
          </w:p>
        </w:tc>
      </w:tr>
      <w:tr w:rsidR="00A87C52" w:rsidRPr="00A87C52" w:rsidTr="00BB300B">
        <w:trPr>
          <w:trHeight w:val="20"/>
        </w:trPr>
        <w:tc>
          <w:tcPr>
            <w:tcW w:w="0" w:type="auto"/>
            <w:vAlign w:val="center"/>
          </w:tcPr>
          <w:p w:rsidR="00C339A6" w:rsidRPr="00A87C52" w:rsidRDefault="00C339A6" w:rsidP="00C339A6">
            <w:pPr>
              <w:suppressAutoHyphens/>
              <w:rPr>
                <w:sz w:val="10"/>
                <w:szCs w:val="14"/>
              </w:rPr>
            </w:pPr>
            <w:r w:rsidRPr="00A87C52">
              <w:rPr>
                <w:sz w:val="10"/>
                <w:szCs w:val="14"/>
              </w:rPr>
              <w:t>4.1.3.</w:t>
            </w:r>
          </w:p>
          <w:p w:rsidR="00C339A6" w:rsidRPr="00A87C52" w:rsidRDefault="00C339A6" w:rsidP="00C339A6">
            <w:pPr>
              <w:suppressAutoHyphens/>
              <w:rPr>
                <w:sz w:val="10"/>
                <w:szCs w:val="14"/>
              </w:rPr>
            </w:pPr>
          </w:p>
        </w:tc>
        <w:tc>
          <w:tcPr>
            <w:tcW w:w="0" w:type="auto"/>
            <w:vAlign w:val="center"/>
          </w:tcPr>
          <w:p w:rsidR="00C339A6" w:rsidRPr="00A87C52" w:rsidRDefault="00C339A6" w:rsidP="00C339A6">
            <w:pPr>
              <w:widowControl w:val="0"/>
              <w:suppressAutoHyphens/>
              <w:autoSpaceDE w:val="0"/>
              <w:autoSpaceDN w:val="0"/>
              <w:adjustRightInd w:val="0"/>
              <w:rPr>
                <w:bCs/>
                <w:i/>
                <w:sz w:val="10"/>
                <w:szCs w:val="14"/>
              </w:rPr>
            </w:pPr>
            <w:r w:rsidRPr="00A87C52">
              <w:rPr>
                <w:bCs/>
                <w:i/>
                <w:sz w:val="10"/>
                <w:szCs w:val="14"/>
              </w:rPr>
              <w:t xml:space="preserve">Показатель 3 </w:t>
            </w:r>
          </w:p>
          <w:p w:rsidR="00C339A6" w:rsidRPr="00A87C52" w:rsidRDefault="00C339A6" w:rsidP="00C339A6">
            <w:pPr>
              <w:widowControl w:val="0"/>
              <w:suppressAutoHyphens/>
              <w:autoSpaceDE w:val="0"/>
              <w:autoSpaceDN w:val="0"/>
              <w:adjustRightInd w:val="0"/>
              <w:rPr>
                <w:bCs/>
                <w:sz w:val="10"/>
                <w:szCs w:val="14"/>
              </w:rPr>
            </w:pPr>
            <w:r w:rsidRPr="00A87C52">
              <w:rPr>
                <w:bCs/>
                <w:sz w:val="10"/>
                <w:szCs w:val="14"/>
              </w:rPr>
              <w:t>Количество муниципальных центров военно-патриотического воспитания и подготовки граждан (молодежи) к военной службе, ед.</w:t>
            </w:r>
          </w:p>
        </w:tc>
        <w:tc>
          <w:tcPr>
            <w:tcW w:w="0" w:type="auto"/>
            <w:vAlign w:val="center"/>
          </w:tcPr>
          <w:p w:rsidR="00C339A6" w:rsidRPr="00A87C52" w:rsidRDefault="00C339A6" w:rsidP="00C339A6">
            <w:pPr>
              <w:suppressAutoHyphens/>
              <w:jc w:val="center"/>
              <w:rPr>
                <w:sz w:val="10"/>
                <w:szCs w:val="14"/>
              </w:rPr>
            </w:pPr>
            <w:r w:rsidRPr="00A87C52">
              <w:rPr>
                <w:sz w:val="10"/>
                <w:szCs w:val="14"/>
              </w:rPr>
              <w:t>1</w:t>
            </w:r>
          </w:p>
        </w:tc>
        <w:tc>
          <w:tcPr>
            <w:tcW w:w="0" w:type="auto"/>
            <w:vAlign w:val="center"/>
          </w:tcPr>
          <w:p w:rsidR="00C339A6" w:rsidRPr="00A87C52" w:rsidRDefault="00C339A6" w:rsidP="00C339A6">
            <w:pPr>
              <w:suppressAutoHyphens/>
              <w:jc w:val="center"/>
              <w:rPr>
                <w:sz w:val="10"/>
                <w:szCs w:val="14"/>
              </w:rPr>
            </w:pPr>
            <w:r w:rsidRPr="00A87C52">
              <w:rPr>
                <w:sz w:val="10"/>
                <w:szCs w:val="14"/>
              </w:rPr>
              <w:t>1</w:t>
            </w:r>
          </w:p>
        </w:tc>
        <w:tc>
          <w:tcPr>
            <w:tcW w:w="0" w:type="auto"/>
            <w:vAlign w:val="center"/>
          </w:tcPr>
          <w:p w:rsidR="00C339A6" w:rsidRPr="00A87C52" w:rsidRDefault="00C339A6" w:rsidP="00C339A6">
            <w:pPr>
              <w:suppressAutoHyphens/>
              <w:jc w:val="center"/>
              <w:rPr>
                <w:sz w:val="10"/>
                <w:szCs w:val="14"/>
              </w:rPr>
            </w:pPr>
            <w:r w:rsidRPr="00A87C52">
              <w:rPr>
                <w:sz w:val="10"/>
                <w:szCs w:val="14"/>
              </w:rPr>
              <w:t>1</w:t>
            </w:r>
          </w:p>
        </w:tc>
        <w:tc>
          <w:tcPr>
            <w:tcW w:w="0" w:type="auto"/>
            <w:vAlign w:val="center"/>
          </w:tcPr>
          <w:p w:rsidR="00C339A6" w:rsidRPr="00A87C52" w:rsidRDefault="00C339A6" w:rsidP="00C339A6">
            <w:pPr>
              <w:suppressAutoHyphens/>
              <w:jc w:val="center"/>
              <w:rPr>
                <w:sz w:val="10"/>
                <w:szCs w:val="14"/>
              </w:rPr>
            </w:pPr>
            <w:r w:rsidRPr="00A87C52">
              <w:rPr>
                <w:sz w:val="10"/>
                <w:szCs w:val="14"/>
              </w:rPr>
              <w:t>1</w:t>
            </w:r>
          </w:p>
        </w:tc>
        <w:tc>
          <w:tcPr>
            <w:tcW w:w="0" w:type="auto"/>
            <w:vAlign w:val="center"/>
          </w:tcPr>
          <w:p w:rsidR="00C339A6" w:rsidRPr="00A87C52" w:rsidRDefault="00C339A6" w:rsidP="00C339A6">
            <w:pPr>
              <w:suppressAutoHyphens/>
              <w:jc w:val="center"/>
              <w:rPr>
                <w:sz w:val="10"/>
                <w:szCs w:val="14"/>
              </w:rPr>
            </w:pPr>
            <w:r w:rsidRPr="00A87C52">
              <w:rPr>
                <w:sz w:val="10"/>
                <w:szCs w:val="14"/>
              </w:rPr>
              <w:t>1</w:t>
            </w:r>
          </w:p>
        </w:tc>
        <w:tc>
          <w:tcPr>
            <w:tcW w:w="0" w:type="auto"/>
            <w:vAlign w:val="center"/>
          </w:tcPr>
          <w:p w:rsidR="00C339A6" w:rsidRPr="00A87C52" w:rsidRDefault="00C339A6" w:rsidP="00C339A6">
            <w:pPr>
              <w:suppressAutoHyphens/>
              <w:jc w:val="center"/>
              <w:rPr>
                <w:sz w:val="10"/>
                <w:szCs w:val="14"/>
              </w:rPr>
            </w:pPr>
            <w:r w:rsidRPr="00A87C52">
              <w:rPr>
                <w:sz w:val="10"/>
                <w:szCs w:val="14"/>
              </w:rPr>
              <w:t>1</w:t>
            </w:r>
          </w:p>
        </w:tc>
      </w:tr>
      <w:tr w:rsidR="00A87C52" w:rsidRPr="00A87C52" w:rsidTr="00BB300B">
        <w:trPr>
          <w:trHeight w:val="20"/>
        </w:trPr>
        <w:tc>
          <w:tcPr>
            <w:tcW w:w="0" w:type="auto"/>
            <w:vAlign w:val="center"/>
          </w:tcPr>
          <w:p w:rsidR="00C339A6" w:rsidRPr="00A87C52" w:rsidRDefault="00C339A6" w:rsidP="00C339A6">
            <w:pPr>
              <w:suppressAutoHyphens/>
              <w:rPr>
                <w:sz w:val="10"/>
                <w:szCs w:val="14"/>
              </w:rPr>
            </w:pPr>
            <w:r w:rsidRPr="00A87C52">
              <w:rPr>
                <w:sz w:val="10"/>
                <w:szCs w:val="14"/>
              </w:rPr>
              <w:t>4.1.4.</w:t>
            </w:r>
          </w:p>
        </w:tc>
        <w:tc>
          <w:tcPr>
            <w:tcW w:w="0" w:type="auto"/>
            <w:vAlign w:val="center"/>
          </w:tcPr>
          <w:p w:rsidR="00C339A6" w:rsidRPr="00A87C52" w:rsidRDefault="00C339A6" w:rsidP="00C339A6">
            <w:pPr>
              <w:widowControl w:val="0"/>
              <w:suppressAutoHyphens/>
              <w:autoSpaceDE w:val="0"/>
              <w:autoSpaceDN w:val="0"/>
              <w:adjustRightInd w:val="0"/>
              <w:rPr>
                <w:i/>
                <w:sz w:val="10"/>
                <w:szCs w:val="14"/>
              </w:rPr>
            </w:pPr>
            <w:r w:rsidRPr="00A87C52">
              <w:rPr>
                <w:bCs/>
                <w:i/>
                <w:sz w:val="10"/>
                <w:szCs w:val="14"/>
              </w:rPr>
              <w:t>Показатель 4</w:t>
            </w:r>
          </w:p>
          <w:p w:rsidR="00C339A6" w:rsidRPr="00A87C52" w:rsidRDefault="00C339A6" w:rsidP="00C339A6">
            <w:pPr>
              <w:widowControl w:val="0"/>
              <w:suppressAutoHyphens/>
              <w:autoSpaceDE w:val="0"/>
              <w:autoSpaceDN w:val="0"/>
              <w:adjustRightInd w:val="0"/>
              <w:rPr>
                <w:b/>
                <w:bCs/>
                <w:sz w:val="10"/>
                <w:szCs w:val="14"/>
              </w:rPr>
            </w:pPr>
            <w:r w:rsidRPr="00A87C52">
              <w:rPr>
                <w:sz w:val="10"/>
                <w:szCs w:val="14"/>
              </w:rPr>
              <w:t>Количество действующих патриотических объединений, клубов, ед.</w:t>
            </w:r>
          </w:p>
        </w:tc>
        <w:tc>
          <w:tcPr>
            <w:tcW w:w="0" w:type="auto"/>
            <w:vAlign w:val="center"/>
          </w:tcPr>
          <w:p w:rsidR="00C339A6" w:rsidRPr="00A87C52" w:rsidRDefault="00C339A6" w:rsidP="00C339A6">
            <w:pPr>
              <w:suppressAutoHyphens/>
              <w:jc w:val="center"/>
              <w:rPr>
                <w:sz w:val="10"/>
                <w:szCs w:val="14"/>
              </w:rPr>
            </w:pPr>
            <w:r w:rsidRPr="00A87C52">
              <w:rPr>
                <w:sz w:val="10"/>
                <w:szCs w:val="14"/>
              </w:rPr>
              <w:t>6</w:t>
            </w:r>
          </w:p>
        </w:tc>
        <w:tc>
          <w:tcPr>
            <w:tcW w:w="0" w:type="auto"/>
            <w:vAlign w:val="center"/>
          </w:tcPr>
          <w:p w:rsidR="00C339A6" w:rsidRPr="00A87C52" w:rsidRDefault="00C339A6" w:rsidP="00C339A6">
            <w:pPr>
              <w:suppressAutoHyphens/>
              <w:jc w:val="center"/>
              <w:rPr>
                <w:sz w:val="10"/>
                <w:szCs w:val="14"/>
              </w:rPr>
            </w:pPr>
            <w:r w:rsidRPr="00A87C52">
              <w:rPr>
                <w:sz w:val="10"/>
                <w:szCs w:val="14"/>
              </w:rPr>
              <w:t>6</w:t>
            </w:r>
          </w:p>
        </w:tc>
        <w:tc>
          <w:tcPr>
            <w:tcW w:w="0" w:type="auto"/>
            <w:vAlign w:val="center"/>
          </w:tcPr>
          <w:p w:rsidR="00C339A6" w:rsidRPr="00A87C52" w:rsidRDefault="00C339A6" w:rsidP="00C339A6">
            <w:pPr>
              <w:suppressAutoHyphens/>
              <w:jc w:val="center"/>
              <w:rPr>
                <w:sz w:val="10"/>
                <w:szCs w:val="14"/>
              </w:rPr>
            </w:pPr>
            <w:r w:rsidRPr="00A87C52">
              <w:rPr>
                <w:sz w:val="10"/>
                <w:szCs w:val="14"/>
              </w:rPr>
              <w:t>6</w:t>
            </w:r>
          </w:p>
        </w:tc>
        <w:tc>
          <w:tcPr>
            <w:tcW w:w="0" w:type="auto"/>
            <w:vAlign w:val="center"/>
          </w:tcPr>
          <w:p w:rsidR="00C339A6" w:rsidRPr="00A87C52" w:rsidRDefault="00C339A6" w:rsidP="00C339A6">
            <w:pPr>
              <w:suppressAutoHyphens/>
              <w:jc w:val="center"/>
              <w:rPr>
                <w:sz w:val="10"/>
                <w:szCs w:val="14"/>
              </w:rPr>
            </w:pPr>
            <w:r w:rsidRPr="00A87C52">
              <w:rPr>
                <w:sz w:val="10"/>
                <w:szCs w:val="14"/>
              </w:rPr>
              <w:t>6</w:t>
            </w:r>
          </w:p>
        </w:tc>
        <w:tc>
          <w:tcPr>
            <w:tcW w:w="0" w:type="auto"/>
            <w:vAlign w:val="center"/>
          </w:tcPr>
          <w:p w:rsidR="00C339A6" w:rsidRPr="00A87C52" w:rsidRDefault="00C339A6" w:rsidP="00C339A6">
            <w:pPr>
              <w:suppressAutoHyphens/>
              <w:jc w:val="center"/>
              <w:rPr>
                <w:sz w:val="10"/>
                <w:szCs w:val="14"/>
              </w:rPr>
            </w:pPr>
            <w:r w:rsidRPr="00A87C52">
              <w:rPr>
                <w:sz w:val="10"/>
                <w:szCs w:val="14"/>
              </w:rPr>
              <w:t>6</w:t>
            </w:r>
          </w:p>
        </w:tc>
        <w:tc>
          <w:tcPr>
            <w:tcW w:w="0" w:type="auto"/>
            <w:vAlign w:val="center"/>
          </w:tcPr>
          <w:p w:rsidR="00C339A6" w:rsidRPr="00A87C52" w:rsidRDefault="00C339A6" w:rsidP="00C339A6">
            <w:pPr>
              <w:suppressAutoHyphens/>
              <w:jc w:val="center"/>
              <w:rPr>
                <w:sz w:val="10"/>
                <w:szCs w:val="14"/>
              </w:rPr>
            </w:pPr>
            <w:r w:rsidRPr="00A87C52">
              <w:rPr>
                <w:sz w:val="10"/>
                <w:szCs w:val="14"/>
              </w:rPr>
              <w:t>6</w:t>
            </w:r>
          </w:p>
        </w:tc>
      </w:tr>
      <w:tr w:rsidR="00A87C52" w:rsidRPr="00A87C52" w:rsidTr="00BB300B">
        <w:trPr>
          <w:trHeight w:val="20"/>
        </w:trPr>
        <w:tc>
          <w:tcPr>
            <w:tcW w:w="0" w:type="auto"/>
            <w:vAlign w:val="center"/>
          </w:tcPr>
          <w:p w:rsidR="00C339A6" w:rsidRPr="00A87C52" w:rsidRDefault="00C339A6" w:rsidP="00C339A6">
            <w:pPr>
              <w:suppressAutoHyphens/>
              <w:rPr>
                <w:sz w:val="10"/>
                <w:szCs w:val="14"/>
              </w:rPr>
            </w:pPr>
            <w:r w:rsidRPr="00A87C52">
              <w:rPr>
                <w:sz w:val="10"/>
                <w:szCs w:val="14"/>
              </w:rPr>
              <w:t>4.1.5.</w:t>
            </w:r>
          </w:p>
        </w:tc>
        <w:tc>
          <w:tcPr>
            <w:tcW w:w="0" w:type="auto"/>
            <w:vAlign w:val="center"/>
          </w:tcPr>
          <w:p w:rsidR="00C339A6" w:rsidRPr="00A87C52" w:rsidRDefault="00C339A6" w:rsidP="00C339A6">
            <w:pPr>
              <w:widowControl w:val="0"/>
              <w:tabs>
                <w:tab w:val="left" w:pos="5395"/>
              </w:tabs>
              <w:suppressAutoHyphens/>
              <w:autoSpaceDE w:val="0"/>
              <w:autoSpaceDN w:val="0"/>
              <w:adjustRightInd w:val="0"/>
              <w:rPr>
                <w:i/>
                <w:sz w:val="10"/>
                <w:szCs w:val="14"/>
              </w:rPr>
            </w:pPr>
            <w:r w:rsidRPr="00A87C52">
              <w:rPr>
                <w:bCs/>
                <w:i/>
                <w:sz w:val="10"/>
                <w:szCs w:val="14"/>
              </w:rPr>
              <w:t>Показатель 5</w:t>
            </w:r>
            <w:r w:rsidRPr="00A87C52">
              <w:rPr>
                <w:bCs/>
                <w:i/>
                <w:sz w:val="10"/>
                <w:szCs w:val="14"/>
              </w:rPr>
              <w:tab/>
            </w:r>
          </w:p>
          <w:p w:rsidR="00C339A6" w:rsidRPr="00A87C52" w:rsidRDefault="00C339A6" w:rsidP="00C339A6">
            <w:pPr>
              <w:suppressAutoHyphens/>
              <w:rPr>
                <w:sz w:val="10"/>
                <w:szCs w:val="14"/>
              </w:rPr>
            </w:pPr>
            <w:r w:rsidRPr="00A87C52">
              <w:rPr>
                <w:sz w:val="10"/>
                <w:szCs w:val="14"/>
              </w:rPr>
              <w:t>Доля молодежи, регулярно участвующей в работе патриотических объединений, клубах, центрах, от общего числа молодежи, %</w:t>
            </w:r>
          </w:p>
        </w:tc>
        <w:tc>
          <w:tcPr>
            <w:tcW w:w="0" w:type="auto"/>
            <w:vAlign w:val="center"/>
          </w:tcPr>
          <w:p w:rsidR="00C339A6" w:rsidRPr="00A87C52" w:rsidRDefault="00C339A6" w:rsidP="00C339A6">
            <w:pPr>
              <w:suppressAutoHyphens/>
              <w:jc w:val="center"/>
              <w:rPr>
                <w:sz w:val="10"/>
                <w:szCs w:val="14"/>
              </w:rPr>
            </w:pPr>
          </w:p>
          <w:p w:rsidR="00C339A6" w:rsidRPr="00A87C52" w:rsidRDefault="00C339A6" w:rsidP="00C339A6">
            <w:pPr>
              <w:suppressAutoHyphens/>
              <w:jc w:val="center"/>
              <w:rPr>
                <w:sz w:val="10"/>
                <w:szCs w:val="14"/>
              </w:rPr>
            </w:pPr>
            <w:r w:rsidRPr="00A87C52">
              <w:rPr>
                <w:sz w:val="10"/>
                <w:szCs w:val="14"/>
              </w:rPr>
              <w:t>10,0</w:t>
            </w:r>
          </w:p>
          <w:p w:rsidR="00C339A6" w:rsidRPr="00A87C52" w:rsidRDefault="00C339A6" w:rsidP="00C339A6">
            <w:pPr>
              <w:suppressAutoHyphens/>
              <w:jc w:val="center"/>
              <w:rPr>
                <w:sz w:val="10"/>
                <w:szCs w:val="14"/>
              </w:rPr>
            </w:pPr>
          </w:p>
        </w:tc>
        <w:tc>
          <w:tcPr>
            <w:tcW w:w="0" w:type="auto"/>
            <w:vAlign w:val="center"/>
          </w:tcPr>
          <w:p w:rsidR="00C339A6" w:rsidRPr="00A87C52" w:rsidRDefault="00C339A6" w:rsidP="00C339A6">
            <w:pPr>
              <w:suppressAutoHyphens/>
              <w:rPr>
                <w:sz w:val="10"/>
                <w:szCs w:val="14"/>
              </w:rPr>
            </w:pPr>
            <w:r w:rsidRPr="00A87C52">
              <w:rPr>
                <w:sz w:val="10"/>
                <w:szCs w:val="14"/>
              </w:rPr>
              <w:t>10,0</w:t>
            </w:r>
          </w:p>
        </w:tc>
        <w:tc>
          <w:tcPr>
            <w:tcW w:w="0" w:type="auto"/>
            <w:vAlign w:val="center"/>
          </w:tcPr>
          <w:p w:rsidR="00C339A6" w:rsidRPr="00A87C52" w:rsidRDefault="00C339A6" w:rsidP="00C339A6">
            <w:pPr>
              <w:suppressAutoHyphens/>
              <w:rPr>
                <w:sz w:val="10"/>
                <w:szCs w:val="14"/>
              </w:rPr>
            </w:pPr>
            <w:r w:rsidRPr="00A87C52">
              <w:rPr>
                <w:sz w:val="10"/>
                <w:szCs w:val="14"/>
              </w:rPr>
              <w:t>10,0</w:t>
            </w:r>
          </w:p>
        </w:tc>
        <w:tc>
          <w:tcPr>
            <w:tcW w:w="0" w:type="auto"/>
            <w:vAlign w:val="center"/>
          </w:tcPr>
          <w:p w:rsidR="00C339A6" w:rsidRPr="00A87C52" w:rsidRDefault="00C339A6" w:rsidP="00C339A6">
            <w:pPr>
              <w:suppressAutoHyphens/>
              <w:rPr>
                <w:sz w:val="10"/>
                <w:szCs w:val="14"/>
              </w:rPr>
            </w:pPr>
            <w:r w:rsidRPr="00A87C52">
              <w:rPr>
                <w:sz w:val="10"/>
                <w:szCs w:val="14"/>
              </w:rPr>
              <w:t>10,0</w:t>
            </w:r>
          </w:p>
        </w:tc>
        <w:tc>
          <w:tcPr>
            <w:tcW w:w="0" w:type="auto"/>
            <w:vAlign w:val="center"/>
          </w:tcPr>
          <w:p w:rsidR="00C339A6" w:rsidRPr="00A87C52" w:rsidRDefault="00C339A6" w:rsidP="00C339A6">
            <w:pPr>
              <w:suppressAutoHyphens/>
              <w:rPr>
                <w:sz w:val="10"/>
                <w:szCs w:val="14"/>
              </w:rPr>
            </w:pPr>
            <w:r w:rsidRPr="00A87C52">
              <w:rPr>
                <w:sz w:val="10"/>
                <w:szCs w:val="14"/>
              </w:rPr>
              <w:t>10,0</w:t>
            </w:r>
          </w:p>
        </w:tc>
        <w:tc>
          <w:tcPr>
            <w:tcW w:w="0" w:type="auto"/>
            <w:vAlign w:val="center"/>
          </w:tcPr>
          <w:p w:rsidR="00C339A6" w:rsidRPr="00A87C52" w:rsidRDefault="00C339A6" w:rsidP="00C339A6">
            <w:pPr>
              <w:suppressAutoHyphens/>
              <w:rPr>
                <w:sz w:val="10"/>
                <w:szCs w:val="14"/>
              </w:rPr>
            </w:pPr>
            <w:r w:rsidRPr="00A87C52">
              <w:rPr>
                <w:sz w:val="10"/>
                <w:szCs w:val="14"/>
              </w:rPr>
              <w:t>10,0</w:t>
            </w:r>
          </w:p>
        </w:tc>
      </w:tr>
      <w:tr w:rsidR="00A87C52" w:rsidRPr="00A87C52" w:rsidTr="00BB300B">
        <w:trPr>
          <w:trHeight w:val="20"/>
        </w:trPr>
        <w:tc>
          <w:tcPr>
            <w:tcW w:w="0" w:type="auto"/>
            <w:vAlign w:val="center"/>
          </w:tcPr>
          <w:p w:rsidR="00C339A6" w:rsidRPr="00A87C52" w:rsidRDefault="00C339A6" w:rsidP="00C339A6">
            <w:pPr>
              <w:suppressAutoHyphens/>
              <w:rPr>
                <w:sz w:val="10"/>
                <w:szCs w:val="14"/>
              </w:rPr>
            </w:pPr>
            <w:r w:rsidRPr="00A87C52">
              <w:rPr>
                <w:sz w:val="10"/>
                <w:szCs w:val="14"/>
              </w:rPr>
              <w:t>4.1.6.</w:t>
            </w:r>
          </w:p>
        </w:tc>
        <w:tc>
          <w:tcPr>
            <w:tcW w:w="0" w:type="auto"/>
            <w:vAlign w:val="center"/>
          </w:tcPr>
          <w:p w:rsidR="00C339A6" w:rsidRPr="00A87C52" w:rsidRDefault="00C339A6" w:rsidP="00C339A6">
            <w:pPr>
              <w:widowControl w:val="0"/>
              <w:suppressAutoHyphens/>
              <w:autoSpaceDE w:val="0"/>
              <w:autoSpaceDN w:val="0"/>
              <w:adjustRightInd w:val="0"/>
              <w:rPr>
                <w:i/>
                <w:sz w:val="10"/>
                <w:szCs w:val="14"/>
              </w:rPr>
            </w:pPr>
            <w:r w:rsidRPr="00A87C52">
              <w:rPr>
                <w:bCs/>
                <w:i/>
                <w:sz w:val="10"/>
                <w:szCs w:val="14"/>
              </w:rPr>
              <w:t>Показатель 6</w:t>
            </w:r>
          </w:p>
          <w:p w:rsidR="00C339A6" w:rsidRPr="00A87C52" w:rsidRDefault="00C339A6" w:rsidP="00C339A6">
            <w:pPr>
              <w:suppressAutoHyphens/>
              <w:rPr>
                <w:sz w:val="10"/>
                <w:szCs w:val="14"/>
              </w:rPr>
            </w:pPr>
            <w:r w:rsidRPr="00A87C52">
              <w:rPr>
                <w:sz w:val="10"/>
                <w:szCs w:val="14"/>
              </w:rPr>
              <w:t>Количество детей и молодежи, активно участвующей в конкурсах гражданско-патриотической направленности, чел.</w:t>
            </w:r>
          </w:p>
        </w:tc>
        <w:tc>
          <w:tcPr>
            <w:tcW w:w="0" w:type="auto"/>
            <w:vAlign w:val="center"/>
          </w:tcPr>
          <w:p w:rsidR="00C339A6" w:rsidRPr="00A87C52" w:rsidRDefault="00C339A6" w:rsidP="00C339A6">
            <w:pPr>
              <w:suppressAutoHyphens/>
              <w:jc w:val="center"/>
              <w:rPr>
                <w:sz w:val="10"/>
                <w:szCs w:val="14"/>
              </w:rPr>
            </w:pPr>
            <w:r w:rsidRPr="00A87C52">
              <w:rPr>
                <w:sz w:val="10"/>
                <w:szCs w:val="14"/>
              </w:rPr>
              <w:t>15</w:t>
            </w:r>
          </w:p>
        </w:tc>
        <w:tc>
          <w:tcPr>
            <w:tcW w:w="0" w:type="auto"/>
            <w:vAlign w:val="center"/>
          </w:tcPr>
          <w:p w:rsidR="00C339A6" w:rsidRPr="00A87C52" w:rsidRDefault="00C339A6" w:rsidP="00C339A6">
            <w:pPr>
              <w:widowControl w:val="0"/>
              <w:suppressAutoHyphens/>
              <w:autoSpaceDE w:val="0"/>
              <w:autoSpaceDN w:val="0"/>
              <w:adjustRightInd w:val="0"/>
              <w:jc w:val="center"/>
              <w:rPr>
                <w:sz w:val="10"/>
                <w:szCs w:val="14"/>
              </w:rPr>
            </w:pPr>
            <w:r w:rsidRPr="00A87C52">
              <w:rPr>
                <w:sz w:val="10"/>
                <w:szCs w:val="14"/>
              </w:rPr>
              <w:t>16</w:t>
            </w:r>
          </w:p>
        </w:tc>
        <w:tc>
          <w:tcPr>
            <w:tcW w:w="0" w:type="auto"/>
            <w:vAlign w:val="center"/>
          </w:tcPr>
          <w:p w:rsidR="00C339A6" w:rsidRPr="00A87C52" w:rsidRDefault="00C339A6" w:rsidP="00C339A6">
            <w:pPr>
              <w:widowControl w:val="0"/>
              <w:suppressAutoHyphens/>
              <w:autoSpaceDE w:val="0"/>
              <w:autoSpaceDN w:val="0"/>
              <w:adjustRightInd w:val="0"/>
              <w:jc w:val="center"/>
              <w:rPr>
                <w:sz w:val="10"/>
                <w:szCs w:val="14"/>
              </w:rPr>
            </w:pPr>
            <w:r w:rsidRPr="00A87C52">
              <w:rPr>
                <w:sz w:val="10"/>
                <w:szCs w:val="14"/>
              </w:rPr>
              <w:t>17</w:t>
            </w:r>
          </w:p>
        </w:tc>
        <w:tc>
          <w:tcPr>
            <w:tcW w:w="0" w:type="auto"/>
            <w:vAlign w:val="center"/>
          </w:tcPr>
          <w:p w:rsidR="00C339A6" w:rsidRPr="00A87C52" w:rsidRDefault="00C339A6" w:rsidP="00C339A6">
            <w:pPr>
              <w:widowControl w:val="0"/>
              <w:suppressAutoHyphens/>
              <w:autoSpaceDE w:val="0"/>
              <w:autoSpaceDN w:val="0"/>
              <w:adjustRightInd w:val="0"/>
              <w:jc w:val="center"/>
              <w:rPr>
                <w:sz w:val="10"/>
                <w:szCs w:val="14"/>
              </w:rPr>
            </w:pPr>
            <w:r w:rsidRPr="00A87C52">
              <w:rPr>
                <w:sz w:val="10"/>
                <w:szCs w:val="14"/>
              </w:rPr>
              <w:t>18</w:t>
            </w:r>
          </w:p>
        </w:tc>
        <w:tc>
          <w:tcPr>
            <w:tcW w:w="0" w:type="auto"/>
            <w:vAlign w:val="center"/>
          </w:tcPr>
          <w:p w:rsidR="00C339A6" w:rsidRPr="00A87C52" w:rsidRDefault="00C339A6" w:rsidP="00C339A6">
            <w:pPr>
              <w:widowControl w:val="0"/>
              <w:suppressAutoHyphens/>
              <w:autoSpaceDE w:val="0"/>
              <w:autoSpaceDN w:val="0"/>
              <w:adjustRightInd w:val="0"/>
              <w:jc w:val="center"/>
              <w:rPr>
                <w:sz w:val="10"/>
                <w:szCs w:val="14"/>
              </w:rPr>
            </w:pPr>
            <w:r w:rsidRPr="00A87C52">
              <w:rPr>
                <w:sz w:val="10"/>
                <w:szCs w:val="14"/>
              </w:rPr>
              <w:t>19</w:t>
            </w:r>
          </w:p>
        </w:tc>
        <w:tc>
          <w:tcPr>
            <w:tcW w:w="0" w:type="auto"/>
            <w:vAlign w:val="center"/>
          </w:tcPr>
          <w:p w:rsidR="00C339A6" w:rsidRPr="00A87C52" w:rsidRDefault="00C339A6" w:rsidP="00C339A6">
            <w:pPr>
              <w:widowControl w:val="0"/>
              <w:suppressAutoHyphens/>
              <w:autoSpaceDE w:val="0"/>
              <w:autoSpaceDN w:val="0"/>
              <w:adjustRightInd w:val="0"/>
              <w:jc w:val="center"/>
              <w:rPr>
                <w:sz w:val="10"/>
                <w:szCs w:val="14"/>
              </w:rPr>
            </w:pPr>
            <w:r w:rsidRPr="00A87C52">
              <w:rPr>
                <w:sz w:val="10"/>
                <w:szCs w:val="14"/>
              </w:rPr>
              <w:t>20</w:t>
            </w:r>
          </w:p>
        </w:tc>
      </w:tr>
      <w:tr w:rsidR="00A87C52" w:rsidRPr="00A87C52" w:rsidTr="00BB300B">
        <w:trPr>
          <w:trHeight w:val="20"/>
        </w:trPr>
        <w:tc>
          <w:tcPr>
            <w:tcW w:w="0" w:type="auto"/>
            <w:vAlign w:val="center"/>
          </w:tcPr>
          <w:p w:rsidR="00C339A6" w:rsidRPr="00A87C52" w:rsidRDefault="00C339A6" w:rsidP="00C339A6">
            <w:pPr>
              <w:suppressAutoHyphens/>
              <w:rPr>
                <w:sz w:val="10"/>
                <w:szCs w:val="14"/>
              </w:rPr>
            </w:pPr>
            <w:r w:rsidRPr="00A87C52">
              <w:rPr>
                <w:sz w:val="10"/>
                <w:szCs w:val="14"/>
              </w:rPr>
              <w:t>4.1.7.</w:t>
            </w:r>
          </w:p>
        </w:tc>
        <w:tc>
          <w:tcPr>
            <w:tcW w:w="0" w:type="auto"/>
            <w:vAlign w:val="center"/>
          </w:tcPr>
          <w:p w:rsidR="00C339A6" w:rsidRPr="00A87C52" w:rsidRDefault="00C339A6" w:rsidP="00C339A6">
            <w:pPr>
              <w:widowControl w:val="0"/>
              <w:suppressAutoHyphens/>
              <w:autoSpaceDE w:val="0"/>
              <w:autoSpaceDN w:val="0"/>
              <w:adjustRightInd w:val="0"/>
              <w:rPr>
                <w:i/>
                <w:sz w:val="10"/>
                <w:szCs w:val="14"/>
              </w:rPr>
            </w:pPr>
            <w:r w:rsidRPr="00A87C52">
              <w:rPr>
                <w:bCs/>
                <w:i/>
                <w:sz w:val="10"/>
                <w:szCs w:val="14"/>
              </w:rPr>
              <w:t>Показатель 7</w:t>
            </w:r>
          </w:p>
          <w:p w:rsidR="00C339A6" w:rsidRPr="00A87C52" w:rsidRDefault="00C339A6" w:rsidP="00C339A6">
            <w:pPr>
              <w:suppressAutoHyphens/>
              <w:rPr>
                <w:b/>
                <w:bCs/>
                <w:sz w:val="10"/>
                <w:szCs w:val="14"/>
              </w:rPr>
            </w:pPr>
            <w:r w:rsidRPr="00A87C52">
              <w:rPr>
                <w:sz w:val="10"/>
                <w:szCs w:val="14"/>
              </w:rPr>
              <w:t>Количество участников в патриотических объединениях, клубах, центрах  патриотической направленности, чел.</w:t>
            </w:r>
          </w:p>
        </w:tc>
        <w:tc>
          <w:tcPr>
            <w:tcW w:w="0" w:type="auto"/>
            <w:vAlign w:val="center"/>
          </w:tcPr>
          <w:p w:rsidR="00C339A6" w:rsidRPr="00A87C52" w:rsidRDefault="00C339A6" w:rsidP="00C339A6">
            <w:pPr>
              <w:suppressAutoHyphens/>
              <w:jc w:val="center"/>
              <w:rPr>
                <w:b/>
                <w:bCs/>
                <w:sz w:val="10"/>
                <w:szCs w:val="14"/>
              </w:rPr>
            </w:pPr>
            <w:r w:rsidRPr="00A87C52">
              <w:rPr>
                <w:sz w:val="10"/>
                <w:szCs w:val="14"/>
              </w:rPr>
              <w:t>210</w:t>
            </w:r>
          </w:p>
        </w:tc>
        <w:tc>
          <w:tcPr>
            <w:tcW w:w="0" w:type="auto"/>
            <w:vAlign w:val="center"/>
          </w:tcPr>
          <w:p w:rsidR="00C339A6" w:rsidRPr="00A87C52" w:rsidRDefault="00C339A6" w:rsidP="00C339A6">
            <w:pPr>
              <w:suppressAutoHyphens/>
              <w:jc w:val="center"/>
              <w:rPr>
                <w:sz w:val="10"/>
                <w:szCs w:val="14"/>
              </w:rPr>
            </w:pPr>
            <w:r w:rsidRPr="00A87C52">
              <w:rPr>
                <w:sz w:val="10"/>
                <w:szCs w:val="14"/>
              </w:rPr>
              <w:t>210</w:t>
            </w:r>
          </w:p>
        </w:tc>
        <w:tc>
          <w:tcPr>
            <w:tcW w:w="0" w:type="auto"/>
            <w:vAlign w:val="center"/>
          </w:tcPr>
          <w:p w:rsidR="00C339A6" w:rsidRPr="00A87C52" w:rsidRDefault="00C339A6" w:rsidP="00C339A6">
            <w:pPr>
              <w:suppressAutoHyphens/>
              <w:jc w:val="center"/>
              <w:rPr>
                <w:sz w:val="10"/>
                <w:szCs w:val="14"/>
              </w:rPr>
            </w:pPr>
            <w:r w:rsidRPr="00A87C52">
              <w:rPr>
                <w:sz w:val="10"/>
                <w:szCs w:val="14"/>
              </w:rPr>
              <w:t>210</w:t>
            </w:r>
          </w:p>
        </w:tc>
        <w:tc>
          <w:tcPr>
            <w:tcW w:w="0" w:type="auto"/>
            <w:vAlign w:val="center"/>
          </w:tcPr>
          <w:p w:rsidR="00C339A6" w:rsidRPr="00A87C52" w:rsidRDefault="00C339A6" w:rsidP="00C339A6">
            <w:pPr>
              <w:suppressAutoHyphens/>
              <w:jc w:val="center"/>
              <w:rPr>
                <w:sz w:val="10"/>
                <w:szCs w:val="14"/>
              </w:rPr>
            </w:pPr>
            <w:r w:rsidRPr="00A87C52">
              <w:rPr>
                <w:sz w:val="10"/>
                <w:szCs w:val="14"/>
              </w:rPr>
              <w:t>210</w:t>
            </w:r>
          </w:p>
        </w:tc>
        <w:tc>
          <w:tcPr>
            <w:tcW w:w="0" w:type="auto"/>
            <w:vAlign w:val="center"/>
          </w:tcPr>
          <w:p w:rsidR="00C339A6" w:rsidRPr="00A87C52" w:rsidRDefault="00C339A6" w:rsidP="00C339A6">
            <w:pPr>
              <w:suppressAutoHyphens/>
              <w:jc w:val="center"/>
              <w:rPr>
                <w:sz w:val="10"/>
                <w:szCs w:val="14"/>
              </w:rPr>
            </w:pPr>
            <w:r w:rsidRPr="00A87C52">
              <w:rPr>
                <w:sz w:val="10"/>
                <w:szCs w:val="14"/>
              </w:rPr>
              <w:t>210</w:t>
            </w:r>
          </w:p>
        </w:tc>
        <w:tc>
          <w:tcPr>
            <w:tcW w:w="0" w:type="auto"/>
            <w:vAlign w:val="center"/>
          </w:tcPr>
          <w:p w:rsidR="00C339A6" w:rsidRPr="00A87C52" w:rsidRDefault="00C339A6" w:rsidP="00C339A6">
            <w:pPr>
              <w:suppressAutoHyphens/>
              <w:jc w:val="center"/>
              <w:rPr>
                <w:sz w:val="10"/>
                <w:szCs w:val="14"/>
              </w:rPr>
            </w:pPr>
            <w:r w:rsidRPr="00A87C52">
              <w:rPr>
                <w:sz w:val="10"/>
                <w:szCs w:val="14"/>
              </w:rPr>
              <w:t>210</w:t>
            </w:r>
          </w:p>
        </w:tc>
      </w:tr>
      <w:tr w:rsidR="00A87C52" w:rsidRPr="00A87C52" w:rsidTr="00BB300B">
        <w:trPr>
          <w:trHeight w:val="20"/>
        </w:trPr>
        <w:tc>
          <w:tcPr>
            <w:tcW w:w="0" w:type="auto"/>
            <w:vAlign w:val="center"/>
          </w:tcPr>
          <w:p w:rsidR="00C339A6" w:rsidRPr="00A87C52" w:rsidRDefault="00C339A6" w:rsidP="00C339A6">
            <w:pPr>
              <w:suppressAutoHyphens/>
              <w:rPr>
                <w:sz w:val="10"/>
                <w:szCs w:val="14"/>
              </w:rPr>
            </w:pPr>
            <w:r w:rsidRPr="00A87C52">
              <w:rPr>
                <w:sz w:val="10"/>
                <w:szCs w:val="14"/>
              </w:rPr>
              <w:t>4.1.8.</w:t>
            </w:r>
          </w:p>
        </w:tc>
        <w:tc>
          <w:tcPr>
            <w:tcW w:w="0" w:type="auto"/>
            <w:vAlign w:val="center"/>
          </w:tcPr>
          <w:p w:rsidR="00C339A6" w:rsidRPr="00A87C52" w:rsidRDefault="00C339A6" w:rsidP="00C339A6">
            <w:pPr>
              <w:widowControl w:val="0"/>
              <w:suppressAutoHyphens/>
              <w:autoSpaceDE w:val="0"/>
              <w:autoSpaceDN w:val="0"/>
              <w:adjustRightInd w:val="0"/>
              <w:rPr>
                <w:i/>
                <w:sz w:val="10"/>
                <w:szCs w:val="14"/>
              </w:rPr>
            </w:pPr>
            <w:r w:rsidRPr="00A87C52">
              <w:rPr>
                <w:i/>
                <w:sz w:val="10"/>
                <w:szCs w:val="14"/>
              </w:rPr>
              <w:t>Показатель 8</w:t>
            </w:r>
          </w:p>
          <w:p w:rsidR="00C339A6" w:rsidRPr="00A87C52" w:rsidRDefault="00C339A6" w:rsidP="00C339A6">
            <w:pPr>
              <w:widowControl w:val="0"/>
              <w:suppressAutoHyphens/>
              <w:autoSpaceDE w:val="0"/>
              <w:autoSpaceDN w:val="0"/>
              <w:adjustRightInd w:val="0"/>
              <w:rPr>
                <w:b/>
                <w:sz w:val="10"/>
                <w:szCs w:val="14"/>
              </w:rPr>
            </w:pPr>
            <w:r w:rsidRPr="00A87C52">
              <w:rPr>
                <w:sz w:val="10"/>
                <w:szCs w:val="14"/>
              </w:rPr>
              <w:t>Количество информационных материалов о патриотическом воспитании граждан, опубликованных в СМИ и размещенных на Интернет - ресурсах, шт.</w:t>
            </w:r>
          </w:p>
        </w:tc>
        <w:tc>
          <w:tcPr>
            <w:tcW w:w="0" w:type="auto"/>
            <w:vAlign w:val="center"/>
          </w:tcPr>
          <w:p w:rsidR="00C339A6" w:rsidRPr="00A87C52" w:rsidRDefault="00C339A6" w:rsidP="00C339A6">
            <w:pPr>
              <w:suppressAutoHyphens/>
              <w:jc w:val="center"/>
              <w:rPr>
                <w:sz w:val="10"/>
                <w:szCs w:val="14"/>
              </w:rPr>
            </w:pPr>
            <w:r w:rsidRPr="00A87C52">
              <w:rPr>
                <w:sz w:val="10"/>
                <w:szCs w:val="14"/>
              </w:rPr>
              <w:t>53</w:t>
            </w:r>
          </w:p>
        </w:tc>
        <w:tc>
          <w:tcPr>
            <w:tcW w:w="0" w:type="auto"/>
            <w:vAlign w:val="center"/>
          </w:tcPr>
          <w:p w:rsidR="00C339A6" w:rsidRPr="00A87C52" w:rsidRDefault="00C339A6" w:rsidP="00C339A6">
            <w:pPr>
              <w:suppressAutoHyphens/>
              <w:jc w:val="center"/>
              <w:rPr>
                <w:sz w:val="10"/>
                <w:szCs w:val="14"/>
              </w:rPr>
            </w:pPr>
            <w:r w:rsidRPr="00A87C52">
              <w:rPr>
                <w:sz w:val="10"/>
                <w:szCs w:val="14"/>
              </w:rPr>
              <w:t>53</w:t>
            </w:r>
          </w:p>
        </w:tc>
        <w:tc>
          <w:tcPr>
            <w:tcW w:w="0" w:type="auto"/>
            <w:vAlign w:val="center"/>
          </w:tcPr>
          <w:p w:rsidR="00C339A6" w:rsidRPr="00A87C52" w:rsidRDefault="00C339A6" w:rsidP="00C339A6">
            <w:pPr>
              <w:suppressAutoHyphens/>
              <w:jc w:val="center"/>
              <w:rPr>
                <w:sz w:val="10"/>
                <w:szCs w:val="14"/>
              </w:rPr>
            </w:pPr>
            <w:r w:rsidRPr="00A87C52">
              <w:rPr>
                <w:sz w:val="10"/>
                <w:szCs w:val="14"/>
              </w:rPr>
              <w:t>54</w:t>
            </w:r>
          </w:p>
        </w:tc>
        <w:tc>
          <w:tcPr>
            <w:tcW w:w="0" w:type="auto"/>
            <w:vAlign w:val="center"/>
          </w:tcPr>
          <w:p w:rsidR="00C339A6" w:rsidRPr="00A87C52" w:rsidRDefault="00C339A6" w:rsidP="00C339A6">
            <w:pPr>
              <w:suppressAutoHyphens/>
              <w:jc w:val="center"/>
              <w:rPr>
                <w:sz w:val="10"/>
                <w:szCs w:val="14"/>
              </w:rPr>
            </w:pPr>
            <w:r w:rsidRPr="00A87C52">
              <w:rPr>
                <w:sz w:val="10"/>
                <w:szCs w:val="14"/>
              </w:rPr>
              <w:t>54</w:t>
            </w:r>
          </w:p>
        </w:tc>
        <w:tc>
          <w:tcPr>
            <w:tcW w:w="0" w:type="auto"/>
            <w:vAlign w:val="center"/>
          </w:tcPr>
          <w:p w:rsidR="00C339A6" w:rsidRPr="00A87C52" w:rsidRDefault="00C339A6" w:rsidP="00C339A6">
            <w:pPr>
              <w:suppressAutoHyphens/>
              <w:jc w:val="center"/>
              <w:rPr>
                <w:sz w:val="10"/>
                <w:szCs w:val="14"/>
              </w:rPr>
            </w:pPr>
            <w:r w:rsidRPr="00A87C52">
              <w:rPr>
                <w:sz w:val="10"/>
                <w:szCs w:val="14"/>
              </w:rPr>
              <w:t>55</w:t>
            </w:r>
          </w:p>
        </w:tc>
        <w:tc>
          <w:tcPr>
            <w:tcW w:w="0" w:type="auto"/>
            <w:vAlign w:val="center"/>
          </w:tcPr>
          <w:p w:rsidR="00C339A6" w:rsidRPr="00A87C52" w:rsidRDefault="00C339A6" w:rsidP="00C339A6">
            <w:pPr>
              <w:suppressAutoHyphens/>
              <w:jc w:val="center"/>
              <w:rPr>
                <w:sz w:val="10"/>
                <w:szCs w:val="14"/>
              </w:rPr>
            </w:pPr>
            <w:r w:rsidRPr="00A87C52">
              <w:rPr>
                <w:sz w:val="10"/>
                <w:szCs w:val="14"/>
              </w:rPr>
              <w:t>55</w:t>
            </w:r>
          </w:p>
        </w:tc>
      </w:tr>
      <w:tr w:rsidR="00A87C52" w:rsidRPr="00A87C52" w:rsidTr="00BB300B">
        <w:trPr>
          <w:trHeight w:val="20"/>
        </w:trPr>
        <w:tc>
          <w:tcPr>
            <w:tcW w:w="0" w:type="auto"/>
            <w:vAlign w:val="center"/>
          </w:tcPr>
          <w:p w:rsidR="00C339A6" w:rsidRPr="00A87C52" w:rsidRDefault="00C339A6" w:rsidP="00C339A6">
            <w:pPr>
              <w:suppressAutoHyphens/>
              <w:rPr>
                <w:sz w:val="10"/>
                <w:szCs w:val="14"/>
              </w:rPr>
            </w:pPr>
            <w:r w:rsidRPr="00A87C52">
              <w:rPr>
                <w:sz w:val="10"/>
                <w:szCs w:val="14"/>
              </w:rPr>
              <w:t>4.1.9.</w:t>
            </w:r>
          </w:p>
        </w:tc>
        <w:tc>
          <w:tcPr>
            <w:tcW w:w="0" w:type="auto"/>
            <w:vAlign w:val="center"/>
          </w:tcPr>
          <w:p w:rsidR="00C339A6" w:rsidRPr="00A87C52" w:rsidRDefault="00C339A6" w:rsidP="00C339A6">
            <w:pPr>
              <w:widowControl w:val="0"/>
              <w:suppressAutoHyphens/>
              <w:autoSpaceDE w:val="0"/>
              <w:autoSpaceDN w:val="0"/>
              <w:adjustRightInd w:val="0"/>
              <w:rPr>
                <w:i/>
                <w:sz w:val="10"/>
                <w:szCs w:val="14"/>
              </w:rPr>
            </w:pPr>
            <w:r w:rsidRPr="00A87C52">
              <w:rPr>
                <w:i/>
                <w:sz w:val="10"/>
                <w:szCs w:val="14"/>
              </w:rPr>
              <w:t>Показатель 9</w:t>
            </w:r>
          </w:p>
          <w:p w:rsidR="00C339A6" w:rsidRPr="00A87C52" w:rsidRDefault="00C339A6" w:rsidP="00C339A6">
            <w:pPr>
              <w:widowControl w:val="0"/>
              <w:suppressAutoHyphens/>
              <w:autoSpaceDE w:val="0"/>
              <w:autoSpaceDN w:val="0"/>
              <w:adjustRightInd w:val="0"/>
              <w:rPr>
                <w:sz w:val="10"/>
                <w:szCs w:val="14"/>
              </w:rPr>
            </w:pPr>
            <w:r w:rsidRPr="00A87C52">
              <w:rPr>
                <w:sz w:val="10"/>
                <w:szCs w:val="14"/>
              </w:rPr>
              <w:t>Количество участников профильного оборонно-спортивного лагеря «Муромец», в том числе несовершеннолетних, состоящих на различных видах профилактического учета, чел.</w:t>
            </w:r>
          </w:p>
        </w:tc>
        <w:tc>
          <w:tcPr>
            <w:tcW w:w="0" w:type="auto"/>
            <w:vAlign w:val="center"/>
          </w:tcPr>
          <w:p w:rsidR="00C339A6" w:rsidRPr="00A87C52" w:rsidRDefault="00C339A6" w:rsidP="00C339A6">
            <w:pPr>
              <w:suppressAutoHyphens/>
              <w:jc w:val="center"/>
              <w:rPr>
                <w:sz w:val="10"/>
                <w:szCs w:val="14"/>
              </w:rPr>
            </w:pPr>
            <w:r w:rsidRPr="00A87C52">
              <w:rPr>
                <w:sz w:val="10"/>
                <w:szCs w:val="14"/>
              </w:rPr>
              <w:t>25</w:t>
            </w:r>
          </w:p>
        </w:tc>
        <w:tc>
          <w:tcPr>
            <w:tcW w:w="0" w:type="auto"/>
            <w:vAlign w:val="center"/>
          </w:tcPr>
          <w:p w:rsidR="00C339A6" w:rsidRPr="00A87C52" w:rsidRDefault="00C339A6" w:rsidP="00C339A6">
            <w:pPr>
              <w:suppressAutoHyphens/>
              <w:jc w:val="center"/>
              <w:rPr>
                <w:sz w:val="10"/>
                <w:szCs w:val="14"/>
              </w:rPr>
            </w:pPr>
            <w:r w:rsidRPr="00A87C52">
              <w:rPr>
                <w:sz w:val="10"/>
                <w:szCs w:val="14"/>
              </w:rPr>
              <w:t>25</w:t>
            </w:r>
          </w:p>
        </w:tc>
        <w:tc>
          <w:tcPr>
            <w:tcW w:w="0" w:type="auto"/>
            <w:vAlign w:val="center"/>
          </w:tcPr>
          <w:p w:rsidR="00C339A6" w:rsidRPr="00A87C52" w:rsidRDefault="00C339A6" w:rsidP="00C339A6">
            <w:pPr>
              <w:suppressAutoHyphens/>
              <w:jc w:val="center"/>
              <w:rPr>
                <w:sz w:val="10"/>
                <w:szCs w:val="14"/>
              </w:rPr>
            </w:pPr>
            <w:r w:rsidRPr="00A87C52">
              <w:rPr>
                <w:sz w:val="10"/>
                <w:szCs w:val="14"/>
              </w:rPr>
              <w:t>25</w:t>
            </w:r>
          </w:p>
        </w:tc>
        <w:tc>
          <w:tcPr>
            <w:tcW w:w="0" w:type="auto"/>
            <w:vAlign w:val="center"/>
          </w:tcPr>
          <w:p w:rsidR="00C339A6" w:rsidRPr="00A87C52" w:rsidRDefault="00C339A6" w:rsidP="00C339A6">
            <w:pPr>
              <w:suppressAutoHyphens/>
              <w:jc w:val="center"/>
              <w:rPr>
                <w:sz w:val="10"/>
                <w:szCs w:val="14"/>
              </w:rPr>
            </w:pPr>
            <w:r w:rsidRPr="00A87C52">
              <w:rPr>
                <w:sz w:val="10"/>
                <w:szCs w:val="14"/>
              </w:rPr>
              <w:t>25</w:t>
            </w:r>
          </w:p>
        </w:tc>
        <w:tc>
          <w:tcPr>
            <w:tcW w:w="0" w:type="auto"/>
            <w:vAlign w:val="center"/>
          </w:tcPr>
          <w:p w:rsidR="00C339A6" w:rsidRPr="00A87C52" w:rsidRDefault="00C339A6" w:rsidP="00C339A6">
            <w:pPr>
              <w:suppressAutoHyphens/>
              <w:jc w:val="center"/>
              <w:rPr>
                <w:sz w:val="10"/>
                <w:szCs w:val="14"/>
              </w:rPr>
            </w:pPr>
            <w:r w:rsidRPr="00A87C52">
              <w:rPr>
                <w:sz w:val="10"/>
                <w:szCs w:val="14"/>
              </w:rPr>
              <w:t>25</w:t>
            </w:r>
          </w:p>
        </w:tc>
        <w:tc>
          <w:tcPr>
            <w:tcW w:w="0" w:type="auto"/>
            <w:vAlign w:val="center"/>
          </w:tcPr>
          <w:p w:rsidR="00C339A6" w:rsidRPr="00A87C52" w:rsidRDefault="00C339A6" w:rsidP="00C339A6">
            <w:pPr>
              <w:suppressAutoHyphens/>
              <w:jc w:val="center"/>
              <w:rPr>
                <w:sz w:val="10"/>
                <w:szCs w:val="14"/>
              </w:rPr>
            </w:pPr>
            <w:r w:rsidRPr="00A87C52">
              <w:rPr>
                <w:sz w:val="10"/>
                <w:szCs w:val="14"/>
              </w:rPr>
              <w:t>25</w:t>
            </w:r>
          </w:p>
        </w:tc>
      </w:tr>
      <w:tr w:rsidR="00A87C52" w:rsidRPr="00A87C52" w:rsidTr="00BB300B">
        <w:trPr>
          <w:trHeight w:val="20"/>
        </w:trPr>
        <w:tc>
          <w:tcPr>
            <w:tcW w:w="0" w:type="auto"/>
            <w:vAlign w:val="center"/>
          </w:tcPr>
          <w:p w:rsidR="00C339A6" w:rsidRPr="00A87C52" w:rsidRDefault="00C339A6" w:rsidP="00C339A6">
            <w:pPr>
              <w:suppressAutoHyphens/>
              <w:rPr>
                <w:sz w:val="10"/>
                <w:szCs w:val="14"/>
              </w:rPr>
            </w:pPr>
            <w:r w:rsidRPr="00A87C52">
              <w:rPr>
                <w:sz w:val="10"/>
                <w:szCs w:val="14"/>
              </w:rPr>
              <w:t>4.2.</w:t>
            </w:r>
          </w:p>
        </w:tc>
        <w:tc>
          <w:tcPr>
            <w:tcW w:w="0" w:type="auto"/>
            <w:gridSpan w:val="7"/>
            <w:vAlign w:val="center"/>
          </w:tcPr>
          <w:p w:rsidR="00C339A6" w:rsidRPr="00A87C52" w:rsidRDefault="00C339A6" w:rsidP="00C339A6">
            <w:pPr>
              <w:widowControl w:val="0"/>
              <w:suppressAutoHyphens/>
              <w:autoSpaceDE w:val="0"/>
              <w:autoSpaceDN w:val="0"/>
              <w:adjustRightInd w:val="0"/>
              <w:rPr>
                <w:sz w:val="10"/>
                <w:szCs w:val="14"/>
              </w:rPr>
            </w:pPr>
            <w:r w:rsidRPr="00A87C52">
              <w:rPr>
                <w:b/>
                <w:bCs/>
                <w:sz w:val="10"/>
                <w:szCs w:val="14"/>
              </w:rPr>
              <w:t>Задача 9</w:t>
            </w:r>
          </w:p>
          <w:p w:rsidR="00C339A6" w:rsidRPr="00A87C52" w:rsidRDefault="00C339A6" w:rsidP="00C339A6">
            <w:pPr>
              <w:suppressAutoHyphens/>
              <w:rPr>
                <w:sz w:val="10"/>
                <w:szCs w:val="14"/>
              </w:rPr>
            </w:pPr>
            <w:r w:rsidRPr="00A87C52">
              <w:rPr>
                <w:sz w:val="10"/>
                <w:szCs w:val="14"/>
              </w:rPr>
              <w:t>Увековечение памяти павших защитников Отечества</w:t>
            </w:r>
          </w:p>
        </w:tc>
      </w:tr>
      <w:tr w:rsidR="00A87C52" w:rsidRPr="00A87C52" w:rsidTr="00BB300B">
        <w:trPr>
          <w:trHeight w:val="20"/>
        </w:trPr>
        <w:tc>
          <w:tcPr>
            <w:tcW w:w="0" w:type="auto"/>
            <w:vAlign w:val="center"/>
          </w:tcPr>
          <w:p w:rsidR="00C339A6" w:rsidRPr="00A87C52" w:rsidRDefault="00C339A6" w:rsidP="00C339A6">
            <w:pPr>
              <w:suppressAutoHyphens/>
              <w:rPr>
                <w:sz w:val="10"/>
                <w:szCs w:val="14"/>
              </w:rPr>
            </w:pPr>
            <w:r w:rsidRPr="00A87C52">
              <w:rPr>
                <w:sz w:val="10"/>
                <w:szCs w:val="14"/>
              </w:rPr>
              <w:t>4.2.1.</w:t>
            </w:r>
          </w:p>
        </w:tc>
        <w:tc>
          <w:tcPr>
            <w:tcW w:w="0" w:type="auto"/>
            <w:vAlign w:val="center"/>
          </w:tcPr>
          <w:p w:rsidR="00C339A6" w:rsidRPr="00A87C52" w:rsidRDefault="00C339A6" w:rsidP="00C339A6">
            <w:pPr>
              <w:widowControl w:val="0"/>
              <w:suppressAutoHyphens/>
              <w:autoSpaceDE w:val="0"/>
              <w:autoSpaceDN w:val="0"/>
              <w:adjustRightInd w:val="0"/>
              <w:rPr>
                <w:i/>
                <w:sz w:val="10"/>
                <w:szCs w:val="14"/>
              </w:rPr>
            </w:pPr>
            <w:r w:rsidRPr="00A87C52">
              <w:rPr>
                <w:bCs/>
                <w:i/>
                <w:sz w:val="10"/>
                <w:szCs w:val="14"/>
              </w:rPr>
              <w:t>Показатель</w:t>
            </w:r>
            <w:proofErr w:type="gramStart"/>
            <w:r w:rsidRPr="00A87C52">
              <w:rPr>
                <w:bCs/>
                <w:i/>
                <w:sz w:val="10"/>
                <w:szCs w:val="14"/>
              </w:rPr>
              <w:t>1</w:t>
            </w:r>
            <w:proofErr w:type="gramEnd"/>
          </w:p>
          <w:p w:rsidR="00C339A6" w:rsidRPr="00A87C52" w:rsidRDefault="00C339A6" w:rsidP="00C339A6">
            <w:pPr>
              <w:widowControl w:val="0"/>
              <w:suppressAutoHyphens/>
              <w:autoSpaceDE w:val="0"/>
              <w:autoSpaceDN w:val="0"/>
              <w:adjustRightInd w:val="0"/>
              <w:rPr>
                <w:sz w:val="10"/>
                <w:szCs w:val="14"/>
              </w:rPr>
            </w:pPr>
            <w:r w:rsidRPr="00A87C52">
              <w:rPr>
                <w:sz w:val="10"/>
                <w:szCs w:val="14"/>
              </w:rPr>
              <w:t>Количество участий поискового отряда «Память» в работе поисковой экспедиции «Долина», ед.</w:t>
            </w:r>
          </w:p>
        </w:tc>
        <w:tc>
          <w:tcPr>
            <w:tcW w:w="0" w:type="auto"/>
            <w:vAlign w:val="center"/>
          </w:tcPr>
          <w:p w:rsidR="00C339A6" w:rsidRPr="00A87C52" w:rsidRDefault="00C339A6" w:rsidP="00C339A6">
            <w:pPr>
              <w:widowControl w:val="0"/>
              <w:suppressAutoHyphens/>
              <w:autoSpaceDE w:val="0"/>
              <w:autoSpaceDN w:val="0"/>
              <w:adjustRightInd w:val="0"/>
              <w:jc w:val="center"/>
              <w:rPr>
                <w:sz w:val="10"/>
                <w:szCs w:val="14"/>
              </w:rPr>
            </w:pPr>
          </w:p>
          <w:p w:rsidR="00C339A6" w:rsidRPr="00A87C52" w:rsidRDefault="00C339A6" w:rsidP="00C339A6">
            <w:pPr>
              <w:widowControl w:val="0"/>
              <w:suppressAutoHyphens/>
              <w:autoSpaceDE w:val="0"/>
              <w:autoSpaceDN w:val="0"/>
              <w:adjustRightInd w:val="0"/>
              <w:jc w:val="center"/>
              <w:rPr>
                <w:sz w:val="10"/>
                <w:szCs w:val="14"/>
              </w:rPr>
            </w:pPr>
            <w:r w:rsidRPr="00A87C52">
              <w:rPr>
                <w:sz w:val="10"/>
                <w:szCs w:val="14"/>
              </w:rPr>
              <w:t>2</w:t>
            </w:r>
          </w:p>
          <w:p w:rsidR="00C339A6" w:rsidRPr="00A87C52" w:rsidRDefault="00C339A6" w:rsidP="00C339A6">
            <w:pPr>
              <w:widowControl w:val="0"/>
              <w:suppressAutoHyphens/>
              <w:autoSpaceDE w:val="0"/>
              <w:autoSpaceDN w:val="0"/>
              <w:adjustRightInd w:val="0"/>
              <w:jc w:val="center"/>
              <w:rPr>
                <w:sz w:val="10"/>
                <w:szCs w:val="14"/>
              </w:rPr>
            </w:pPr>
          </w:p>
        </w:tc>
        <w:tc>
          <w:tcPr>
            <w:tcW w:w="0" w:type="auto"/>
            <w:vAlign w:val="center"/>
          </w:tcPr>
          <w:p w:rsidR="00C339A6" w:rsidRPr="00A87C52" w:rsidRDefault="00C339A6" w:rsidP="00C339A6">
            <w:pPr>
              <w:suppressAutoHyphens/>
              <w:jc w:val="center"/>
              <w:rPr>
                <w:sz w:val="10"/>
                <w:szCs w:val="14"/>
              </w:rPr>
            </w:pPr>
            <w:r w:rsidRPr="00A87C52">
              <w:rPr>
                <w:sz w:val="10"/>
                <w:szCs w:val="14"/>
              </w:rPr>
              <w:t>2</w:t>
            </w:r>
          </w:p>
        </w:tc>
        <w:tc>
          <w:tcPr>
            <w:tcW w:w="0" w:type="auto"/>
            <w:vAlign w:val="center"/>
          </w:tcPr>
          <w:p w:rsidR="00C339A6" w:rsidRPr="00A87C52" w:rsidRDefault="00C339A6" w:rsidP="00C339A6">
            <w:pPr>
              <w:suppressAutoHyphens/>
              <w:jc w:val="center"/>
              <w:rPr>
                <w:sz w:val="10"/>
                <w:szCs w:val="14"/>
              </w:rPr>
            </w:pPr>
            <w:r w:rsidRPr="00A87C52">
              <w:rPr>
                <w:sz w:val="10"/>
                <w:szCs w:val="14"/>
              </w:rPr>
              <w:t>2</w:t>
            </w:r>
          </w:p>
        </w:tc>
        <w:tc>
          <w:tcPr>
            <w:tcW w:w="0" w:type="auto"/>
            <w:vAlign w:val="center"/>
          </w:tcPr>
          <w:p w:rsidR="00C339A6" w:rsidRPr="00A87C52" w:rsidRDefault="00C339A6" w:rsidP="00C339A6">
            <w:pPr>
              <w:suppressAutoHyphens/>
              <w:jc w:val="center"/>
              <w:rPr>
                <w:sz w:val="10"/>
                <w:szCs w:val="14"/>
              </w:rPr>
            </w:pPr>
            <w:r w:rsidRPr="00A87C52">
              <w:rPr>
                <w:sz w:val="10"/>
                <w:szCs w:val="14"/>
              </w:rPr>
              <w:t>2</w:t>
            </w:r>
          </w:p>
        </w:tc>
        <w:tc>
          <w:tcPr>
            <w:tcW w:w="0" w:type="auto"/>
            <w:vAlign w:val="center"/>
          </w:tcPr>
          <w:p w:rsidR="00C339A6" w:rsidRPr="00A87C52" w:rsidRDefault="00C339A6" w:rsidP="00C339A6">
            <w:pPr>
              <w:suppressAutoHyphens/>
              <w:jc w:val="center"/>
              <w:rPr>
                <w:sz w:val="10"/>
                <w:szCs w:val="14"/>
              </w:rPr>
            </w:pPr>
            <w:r w:rsidRPr="00A87C52">
              <w:rPr>
                <w:sz w:val="10"/>
                <w:szCs w:val="14"/>
              </w:rPr>
              <w:t>2</w:t>
            </w:r>
          </w:p>
        </w:tc>
        <w:tc>
          <w:tcPr>
            <w:tcW w:w="0" w:type="auto"/>
            <w:vAlign w:val="center"/>
          </w:tcPr>
          <w:p w:rsidR="00C339A6" w:rsidRPr="00A87C52" w:rsidRDefault="00C339A6" w:rsidP="00C339A6">
            <w:pPr>
              <w:suppressAutoHyphens/>
              <w:jc w:val="center"/>
              <w:rPr>
                <w:sz w:val="10"/>
                <w:szCs w:val="14"/>
              </w:rPr>
            </w:pPr>
            <w:r w:rsidRPr="00A87C52">
              <w:rPr>
                <w:sz w:val="10"/>
                <w:szCs w:val="14"/>
              </w:rPr>
              <w:t>2</w:t>
            </w:r>
          </w:p>
        </w:tc>
      </w:tr>
      <w:tr w:rsidR="00A87C52" w:rsidRPr="00A87C52" w:rsidTr="00BB300B">
        <w:trPr>
          <w:trHeight w:val="20"/>
        </w:trPr>
        <w:tc>
          <w:tcPr>
            <w:tcW w:w="0" w:type="auto"/>
            <w:vAlign w:val="center"/>
          </w:tcPr>
          <w:p w:rsidR="00C339A6" w:rsidRPr="00A87C52" w:rsidRDefault="00C339A6" w:rsidP="00C339A6">
            <w:pPr>
              <w:suppressAutoHyphens/>
              <w:rPr>
                <w:sz w:val="10"/>
                <w:szCs w:val="14"/>
              </w:rPr>
            </w:pPr>
            <w:r w:rsidRPr="00A87C52">
              <w:rPr>
                <w:sz w:val="10"/>
                <w:szCs w:val="14"/>
              </w:rPr>
              <w:t>4.2.2.</w:t>
            </w:r>
          </w:p>
        </w:tc>
        <w:tc>
          <w:tcPr>
            <w:tcW w:w="0" w:type="auto"/>
            <w:vAlign w:val="center"/>
          </w:tcPr>
          <w:p w:rsidR="00C339A6" w:rsidRPr="00A87C52" w:rsidRDefault="00C339A6" w:rsidP="00C339A6">
            <w:pPr>
              <w:widowControl w:val="0"/>
              <w:suppressAutoHyphens/>
              <w:autoSpaceDE w:val="0"/>
              <w:autoSpaceDN w:val="0"/>
              <w:adjustRightInd w:val="0"/>
              <w:rPr>
                <w:i/>
                <w:sz w:val="10"/>
                <w:szCs w:val="14"/>
              </w:rPr>
            </w:pPr>
            <w:r w:rsidRPr="00A87C52">
              <w:rPr>
                <w:bCs/>
                <w:i/>
                <w:sz w:val="10"/>
                <w:szCs w:val="14"/>
              </w:rPr>
              <w:t>Показатель 2</w:t>
            </w:r>
          </w:p>
          <w:p w:rsidR="00C339A6" w:rsidRPr="00A87C52" w:rsidRDefault="00C339A6" w:rsidP="00C339A6">
            <w:pPr>
              <w:widowControl w:val="0"/>
              <w:suppressAutoHyphens/>
              <w:autoSpaceDE w:val="0"/>
              <w:autoSpaceDN w:val="0"/>
              <w:adjustRightInd w:val="0"/>
              <w:rPr>
                <w:sz w:val="10"/>
                <w:szCs w:val="14"/>
              </w:rPr>
            </w:pPr>
            <w:r w:rsidRPr="00A87C52">
              <w:rPr>
                <w:sz w:val="10"/>
                <w:szCs w:val="14"/>
              </w:rPr>
              <w:t>Количество молодежи муниципального округа, в том числе несовершеннолетних, состоящих на различных видах профилактического учета, участвующих в поисковой деятельности, чел.</w:t>
            </w:r>
          </w:p>
        </w:tc>
        <w:tc>
          <w:tcPr>
            <w:tcW w:w="0" w:type="auto"/>
            <w:vAlign w:val="center"/>
          </w:tcPr>
          <w:p w:rsidR="00C339A6" w:rsidRPr="00A87C52" w:rsidRDefault="00C339A6" w:rsidP="00C339A6">
            <w:pPr>
              <w:suppressAutoHyphens/>
              <w:jc w:val="center"/>
              <w:rPr>
                <w:sz w:val="10"/>
                <w:szCs w:val="14"/>
              </w:rPr>
            </w:pPr>
            <w:r w:rsidRPr="00A87C52">
              <w:rPr>
                <w:sz w:val="10"/>
                <w:szCs w:val="14"/>
              </w:rPr>
              <w:t>13</w:t>
            </w:r>
          </w:p>
        </w:tc>
        <w:tc>
          <w:tcPr>
            <w:tcW w:w="0" w:type="auto"/>
            <w:vAlign w:val="center"/>
          </w:tcPr>
          <w:p w:rsidR="00C339A6" w:rsidRPr="00A87C52" w:rsidRDefault="00C339A6" w:rsidP="00C339A6">
            <w:pPr>
              <w:suppressAutoHyphens/>
              <w:jc w:val="center"/>
              <w:rPr>
                <w:sz w:val="10"/>
                <w:szCs w:val="14"/>
              </w:rPr>
            </w:pPr>
            <w:r w:rsidRPr="00A87C52">
              <w:rPr>
                <w:sz w:val="10"/>
                <w:szCs w:val="14"/>
              </w:rPr>
              <w:t>13</w:t>
            </w:r>
          </w:p>
        </w:tc>
        <w:tc>
          <w:tcPr>
            <w:tcW w:w="0" w:type="auto"/>
            <w:vAlign w:val="center"/>
          </w:tcPr>
          <w:p w:rsidR="00C339A6" w:rsidRPr="00A87C52" w:rsidRDefault="00C339A6" w:rsidP="00C339A6">
            <w:pPr>
              <w:suppressAutoHyphens/>
              <w:jc w:val="center"/>
              <w:rPr>
                <w:sz w:val="10"/>
                <w:szCs w:val="14"/>
              </w:rPr>
            </w:pPr>
            <w:r w:rsidRPr="00A87C52">
              <w:rPr>
                <w:sz w:val="10"/>
                <w:szCs w:val="14"/>
              </w:rPr>
              <w:t>14</w:t>
            </w:r>
          </w:p>
        </w:tc>
        <w:tc>
          <w:tcPr>
            <w:tcW w:w="0" w:type="auto"/>
            <w:vAlign w:val="center"/>
          </w:tcPr>
          <w:p w:rsidR="00C339A6" w:rsidRPr="00A87C52" w:rsidRDefault="00C339A6" w:rsidP="00C339A6">
            <w:pPr>
              <w:suppressAutoHyphens/>
              <w:jc w:val="center"/>
              <w:rPr>
                <w:sz w:val="10"/>
                <w:szCs w:val="14"/>
              </w:rPr>
            </w:pPr>
            <w:r w:rsidRPr="00A87C52">
              <w:rPr>
                <w:sz w:val="10"/>
                <w:szCs w:val="14"/>
              </w:rPr>
              <w:t>14</w:t>
            </w:r>
          </w:p>
        </w:tc>
        <w:tc>
          <w:tcPr>
            <w:tcW w:w="0" w:type="auto"/>
            <w:vAlign w:val="center"/>
          </w:tcPr>
          <w:p w:rsidR="00C339A6" w:rsidRPr="00A87C52" w:rsidRDefault="00C339A6" w:rsidP="00C339A6">
            <w:pPr>
              <w:suppressAutoHyphens/>
              <w:jc w:val="center"/>
              <w:rPr>
                <w:sz w:val="10"/>
                <w:szCs w:val="14"/>
              </w:rPr>
            </w:pPr>
            <w:r w:rsidRPr="00A87C52">
              <w:rPr>
                <w:sz w:val="10"/>
                <w:szCs w:val="14"/>
              </w:rPr>
              <w:t>15</w:t>
            </w:r>
          </w:p>
        </w:tc>
        <w:tc>
          <w:tcPr>
            <w:tcW w:w="0" w:type="auto"/>
            <w:vAlign w:val="center"/>
          </w:tcPr>
          <w:p w:rsidR="00C339A6" w:rsidRPr="00A87C52" w:rsidRDefault="00C339A6" w:rsidP="00C339A6">
            <w:pPr>
              <w:suppressAutoHyphens/>
              <w:jc w:val="center"/>
              <w:rPr>
                <w:sz w:val="10"/>
                <w:szCs w:val="14"/>
              </w:rPr>
            </w:pPr>
            <w:r w:rsidRPr="00A87C52">
              <w:rPr>
                <w:sz w:val="10"/>
                <w:szCs w:val="14"/>
              </w:rPr>
              <w:t>15</w:t>
            </w:r>
          </w:p>
        </w:tc>
      </w:tr>
      <w:tr w:rsidR="00A87C52" w:rsidRPr="00A87C52" w:rsidTr="00BB300B">
        <w:trPr>
          <w:trHeight w:val="20"/>
        </w:trPr>
        <w:tc>
          <w:tcPr>
            <w:tcW w:w="0" w:type="auto"/>
            <w:vAlign w:val="center"/>
          </w:tcPr>
          <w:p w:rsidR="00C339A6" w:rsidRPr="00A87C52" w:rsidRDefault="00C339A6" w:rsidP="00C339A6">
            <w:pPr>
              <w:suppressAutoHyphens/>
              <w:rPr>
                <w:sz w:val="10"/>
                <w:szCs w:val="14"/>
              </w:rPr>
            </w:pPr>
            <w:r w:rsidRPr="00A87C52">
              <w:rPr>
                <w:sz w:val="10"/>
                <w:szCs w:val="14"/>
              </w:rPr>
              <w:t>4.2.3.</w:t>
            </w:r>
          </w:p>
        </w:tc>
        <w:tc>
          <w:tcPr>
            <w:tcW w:w="0" w:type="auto"/>
            <w:vAlign w:val="center"/>
          </w:tcPr>
          <w:p w:rsidR="00C339A6" w:rsidRPr="00A87C52" w:rsidRDefault="00C339A6" w:rsidP="00C339A6">
            <w:pPr>
              <w:widowControl w:val="0"/>
              <w:suppressAutoHyphens/>
              <w:autoSpaceDE w:val="0"/>
              <w:autoSpaceDN w:val="0"/>
              <w:adjustRightInd w:val="0"/>
              <w:rPr>
                <w:i/>
                <w:sz w:val="10"/>
                <w:szCs w:val="14"/>
              </w:rPr>
            </w:pPr>
            <w:r w:rsidRPr="00A87C52">
              <w:rPr>
                <w:bCs/>
                <w:i/>
                <w:sz w:val="10"/>
                <w:szCs w:val="14"/>
              </w:rPr>
              <w:t>Показатель3</w:t>
            </w:r>
          </w:p>
          <w:p w:rsidR="00C339A6" w:rsidRPr="00A87C52" w:rsidRDefault="00C339A6" w:rsidP="00C339A6">
            <w:pPr>
              <w:widowControl w:val="0"/>
              <w:suppressAutoHyphens/>
              <w:autoSpaceDE w:val="0"/>
              <w:autoSpaceDN w:val="0"/>
              <w:adjustRightInd w:val="0"/>
              <w:rPr>
                <w:sz w:val="10"/>
                <w:szCs w:val="14"/>
              </w:rPr>
            </w:pPr>
            <w:r w:rsidRPr="00A87C52">
              <w:rPr>
                <w:sz w:val="10"/>
                <w:szCs w:val="14"/>
              </w:rPr>
              <w:t>Количество информационных материалов в СМИ о ходе увековечения памяти погибших при защите Отечества, ед.</w:t>
            </w:r>
          </w:p>
        </w:tc>
        <w:tc>
          <w:tcPr>
            <w:tcW w:w="0" w:type="auto"/>
            <w:vAlign w:val="center"/>
          </w:tcPr>
          <w:p w:rsidR="00C339A6" w:rsidRPr="00A87C52" w:rsidRDefault="00C339A6" w:rsidP="00C339A6">
            <w:pPr>
              <w:widowControl w:val="0"/>
              <w:suppressAutoHyphens/>
              <w:autoSpaceDE w:val="0"/>
              <w:autoSpaceDN w:val="0"/>
              <w:adjustRightInd w:val="0"/>
              <w:jc w:val="center"/>
              <w:rPr>
                <w:sz w:val="10"/>
                <w:szCs w:val="14"/>
              </w:rPr>
            </w:pPr>
          </w:p>
          <w:p w:rsidR="00C339A6" w:rsidRPr="00A87C52" w:rsidRDefault="00C339A6" w:rsidP="00C339A6">
            <w:pPr>
              <w:widowControl w:val="0"/>
              <w:suppressAutoHyphens/>
              <w:autoSpaceDE w:val="0"/>
              <w:autoSpaceDN w:val="0"/>
              <w:adjustRightInd w:val="0"/>
              <w:jc w:val="center"/>
              <w:rPr>
                <w:sz w:val="10"/>
                <w:szCs w:val="14"/>
              </w:rPr>
            </w:pPr>
            <w:r w:rsidRPr="00A87C52">
              <w:rPr>
                <w:sz w:val="10"/>
                <w:szCs w:val="14"/>
              </w:rPr>
              <w:t>4</w:t>
            </w:r>
          </w:p>
        </w:tc>
        <w:tc>
          <w:tcPr>
            <w:tcW w:w="0" w:type="auto"/>
            <w:vAlign w:val="center"/>
          </w:tcPr>
          <w:p w:rsidR="00C339A6" w:rsidRPr="00A87C52" w:rsidRDefault="00C339A6" w:rsidP="00C339A6">
            <w:pPr>
              <w:widowControl w:val="0"/>
              <w:suppressAutoHyphens/>
              <w:autoSpaceDE w:val="0"/>
              <w:autoSpaceDN w:val="0"/>
              <w:adjustRightInd w:val="0"/>
              <w:jc w:val="center"/>
              <w:rPr>
                <w:sz w:val="10"/>
                <w:szCs w:val="14"/>
              </w:rPr>
            </w:pPr>
          </w:p>
          <w:p w:rsidR="00C339A6" w:rsidRPr="00A87C52" w:rsidRDefault="00C339A6" w:rsidP="00C339A6">
            <w:pPr>
              <w:widowControl w:val="0"/>
              <w:suppressAutoHyphens/>
              <w:autoSpaceDE w:val="0"/>
              <w:autoSpaceDN w:val="0"/>
              <w:adjustRightInd w:val="0"/>
              <w:jc w:val="center"/>
              <w:rPr>
                <w:sz w:val="10"/>
                <w:szCs w:val="14"/>
              </w:rPr>
            </w:pPr>
            <w:r w:rsidRPr="00A87C52">
              <w:rPr>
                <w:sz w:val="10"/>
                <w:szCs w:val="14"/>
              </w:rPr>
              <w:t>4</w:t>
            </w:r>
          </w:p>
        </w:tc>
        <w:tc>
          <w:tcPr>
            <w:tcW w:w="0" w:type="auto"/>
            <w:vAlign w:val="center"/>
          </w:tcPr>
          <w:p w:rsidR="00C339A6" w:rsidRPr="00A87C52" w:rsidRDefault="00C339A6" w:rsidP="00C339A6">
            <w:pPr>
              <w:widowControl w:val="0"/>
              <w:suppressAutoHyphens/>
              <w:autoSpaceDE w:val="0"/>
              <w:autoSpaceDN w:val="0"/>
              <w:adjustRightInd w:val="0"/>
              <w:jc w:val="center"/>
              <w:rPr>
                <w:sz w:val="10"/>
                <w:szCs w:val="14"/>
              </w:rPr>
            </w:pPr>
          </w:p>
          <w:p w:rsidR="00C339A6" w:rsidRPr="00A87C52" w:rsidRDefault="00C339A6" w:rsidP="00C339A6">
            <w:pPr>
              <w:widowControl w:val="0"/>
              <w:suppressAutoHyphens/>
              <w:autoSpaceDE w:val="0"/>
              <w:autoSpaceDN w:val="0"/>
              <w:adjustRightInd w:val="0"/>
              <w:jc w:val="center"/>
              <w:rPr>
                <w:sz w:val="10"/>
                <w:szCs w:val="14"/>
              </w:rPr>
            </w:pPr>
            <w:r w:rsidRPr="00A87C52">
              <w:rPr>
                <w:sz w:val="10"/>
                <w:szCs w:val="14"/>
              </w:rPr>
              <w:t>5</w:t>
            </w:r>
          </w:p>
        </w:tc>
        <w:tc>
          <w:tcPr>
            <w:tcW w:w="0" w:type="auto"/>
            <w:vAlign w:val="center"/>
          </w:tcPr>
          <w:p w:rsidR="00C339A6" w:rsidRPr="00A87C52" w:rsidRDefault="00C339A6" w:rsidP="00C339A6">
            <w:pPr>
              <w:widowControl w:val="0"/>
              <w:suppressAutoHyphens/>
              <w:autoSpaceDE w:val="0"/>
              <w:autoSpaceDN w:val="0"/>
              <w:adjustRightInd w:val="0"/>
              <w:jc w:val="center"/>
              <w:rPr>
                <w:sz w:val="10"/>
                <w:szCs w:val="14"/>
              </w:rPr>
            </w:pPr>
          </w:p>
          <w:p w:rsidR="00C339A6" w:rsidRPr="00A87C52" w:rsidRDefault="00C339A6" w:rsidP="00C339A6">
            <w:pPr>
              <w:widowControl w:val="0"/>
              <w:suppressAutoHyphens/>
              <w:autoSpaceDE w:val="0"/>
              <w:autoSpaceDN w:val="0"/>
              <w:adjustRightInd w:val="0"/>
              <w:jc w:val="center"/>
              <w:rPr>
                <w:sz w:val="10"/>
                <w:szCs w:val="14"/>
              </w:rPr>
            </w:pPr>
            <w:r w:rsidRPr="00A87C52">
              <w:rPr>
                <w:sz w:val="10"/>
                <w:szCs w:val="14"/>
              </w:rPr>
              <w:t>5</w:t>
            </w:r>
          </w:p>
        </w:tc>
        <w:tc>
          <w:tcPr>
            <w:tcW w:w="0" w:type="auto"/>
            <w:vAlign w:val="center"/>
          </w:tcPr>
          <w:p w:rsidR="00C339A6" w:rsidRPr="00A87C52" w:rsidRDefault="00C339A6" w:rsidP="00C339A6">
            <w:pPr>
              <w:widowControl w:val="0"/>
              <w:suppressAutoHyphens/>
              <w:autoSpaceDE w:val="0"/>
              <w:autoSpaceDN w:val="0"/>
              <w:adjustRightInd w:val="0"/>
              <w:jc w:val="center"/>
              <w:rPr>
                <w:sz w:val="10"/>
                <w:szCs w:val="14"/>
              </w:rPr>
            </w:pPr>
          </w:p>
          <w:p w:rsidR="00C339A6" w:rsidRPr="00A87C52" w:rsidRDefault="00C339A6" w:rsidP="00C339A6">
            <w:pPr>
              <w:widowControl w:val="0"/>
              <w:suppressAutoHyphens/>
              <w:autoSpaceDE w:val="0"/>
              <w:autoSpaceDN w:val="0"/>
              <w:adjustRightInd w:val="0"/>
              <w:jc w:val="center"/>
              <w:rPr>
                <w:sz w:val="10"/>
                <w:szCs w:val="14"/>
              </w:rPr>
            </w:pPr>
            <w:r w:rsidRPr="00A87C52">
              <w:rPr>
                <w:sz w:val="10"/>
                <w:szCs w:val="14"/>
              </w:rPr>
              <w:t>6</w:t>
            </w:r>
          </w:p>
        </w:tc>
        <w:tc>
          <w:tcPr>
            <w:tcW w:w="0" w:type="auto"/>
            <w:vAlign w:val="center"/>
          </w:tcPr>
          <w:p w:rsidR="00C339A6" w:rsidRPr="00A87C52" w:rsidRDefault="00C339A6" w:rsidP="00C339A6">
            <w:pPr>
              <w:widowControl w:val="0"/>
              <w:suppressAutoHyphens/>
              <w:autoSpaceDE w:val="0"/>
              <w:autoSpaceDN w:val="0"/>
              <w:adjustRightInd w:val="0"/>
              <w:jc w:val="center"/>
              <w:rPr>
                <w:sz w:val="10"/>
                <w:szCs w:val="14"/>
              </w:rPr>
            </w:pPr>
          </w:p>
          <w:p w:rsidR="00C339A6" w:rsidRPr="00A87C52" w:rsidRDefault="00C339A6" w:rsidP="00C339A6">
            <w:pPr>
              <w:widowControl w:val="0"/>
              <w:suppressAutoHyphens/>
              <w:autoSpaceDE w:val="0"/>
              <w:autoSpaceDN w:val="0"/>
              <w:adjustRightInd w:val="0"/>
              <w:jc w:val="center"/>
              <w:rPr>
                <w:sz w:val="10"/>
                <w:szCs w:val="14"/>
              </w:rPr>
            </w:pPr>
            <w:r w:rsidRPr="00A87C52">
              <w:rPr>
                <w:sz w:val="10"/>
                <w:szCs w:val="14"/>
              </w:rPr>
              <w:t>6</w:t>
            </w:r>
          </w:p>
        </w:tc>
      </w:tr>
      <w:tr w:rsidR="00A87C52" w:rsidRPr="00A87C52" w:rsidTr="00BB300B">
        <w:trPr>
          <w:trHeight w:val="20"/>
        </w:trPr>
        <w:tc>
          <w:tcPr>
            <w:tcW w:w="0" w:type="auto"/>
            <w:vAlign w:val="center"/>
          </w:tcPr>
          <w:p w:rsidR="00C339A6" w:rsidRPr="00A87C52" w:rsidRDefault="00C339A6" w:rsidP="00C339A6">
            <w:pPr>
              <w:suppressAutoHyphens/>
              <w:rPr>
                <w:sz w:val="10"/>
                <w:szCs w:val="14"/>
              </w:rPr>
            </w:pPr>
            <w:r w:rsidRPr="00A87C52">
              <w:rPr>
                <w:sz w:val="10"/>
                <w:szCs w:val="14"/>
              </w:rPr>
              <w:t>4.2.4.</w:t>
            </w:r>
          </w:p>
        </w:tc>
        <w:tc>
          <w:tcPr>
            <w:tcW w:w="0" w:type="auto"/>
            <w:vAlign w:val="center"/>
          </w:tcPr>
          <w:p w:rsidR="00C339A6" w:rsidRPr="00A87C52" w:rsidRDefault="00C339A6" w:rsidP="00C339A6">
            <w:pPr>
              <w:widowControl w:val="0"/>
              <w:suppressAutoHyphens/>
              <w:autoSpaceDE w:val="0"/>
              <w:autoSpaceDN w:val="0"/>
              <w:adjustRightInd w:val="0"/>
              <w:rPr>
                <w:bCs/>
                <w:i/>
                <w:sz w:val="10"/>
                <w:szCs w:val="14"/>
              </w:rPr>
            </w:pPr>
            <w:r w:rsidRPr="00A87C52">
              <w:rPr>
                <w:bCs/>
                <w:i/>
                <w:sz w:val="10"/>
                <w:szCs w:val="14"/>
              </w:rPr>
              <w:t>Показатель 4</w:t>
            </w:r>
          </w:p>
          <w:p w:rsidR="00C339A6" w:rsidRPr="00A87C52" w:rsidRDefault="00C339A6" w:rsidP="00C339A6">
            <w:pPr>
              <w:widowControl w:val="0"/>
              <w:suppressAutoHyphens/>
              <w:autoSpaceDE w:val="0"/>
              <w:autoSpaceDN w:val="0"/>
              <w:adjustRightInd w:val="0"/>
              <w:rPr>
                <w:bCs/>
                <w:sz w:val="10"/>
                <w:szCs w:val="14"/>
              </w:rPr>
            </w:pPr>
            <w:r w:rsidRPr="00A87C52">
              <w:rPr>
                <w:bCs/>
                <w:sz w:val="10"/>
                <w:szCs w:val="14"/>
              </w:rPr>
              <w:t>Количество обустроенных воинских захоронений, шт.</w:t>
            </w:r>
          </w:p>
        </w:tc>
        <w:tc>
          <w:tcPr>
            <w:tcW w:w="0" w:type="auto"/>
            <w:vAlign w:val="center"/>
          </w:tcPr>
          <w:p w:rsidR="00C339A6" w:rsidRPr="00A87C52" w:rsidRDefault="00C339A6" w:rsidP="00C339A6">
            <w:pPr>
              <w:widowControl w:val="0"/>
              <w:suppressAutoHyphens/>
              <w:autoSpaceDE w:val="0"/>
              <w:autoSpaceDN w:val="0"/>
              <w:adjustRightInd w:val="0"/>
              <w:jc w:val="center"/>
              <w:rPr>
                <w:sz w:val="10"/>
                <w:szCs w:val="14"/>
              </w:rPr>
            </w:pPr>
            <w:r w:rsidRPr="00A87C52">
              <w:rPr>
                <w:sz w:val="10"/>
                <w:szCs w:val="14"/>
              </w:rPr>
              <w:t>-</w:t>
            </w:r>
          </w:p>
        </w:tc>
        <w:tc>
          <w:tcPr>
            <w:tcW w:w="0" w:type="auto"/>
            <w:vAlign w:val="center"/>
          </w:tcPr>
          <w:p w:rsidR="00C339A6" w:rsidRPr="00A87C52" w:rsidRDefault="00C339A6" w:rsidP="00C339A6">
            <w:pPr>
              <w:widowControl w:val="0"/>
              <w:suppressAutoHyphens/>
              <w:autoSpaceDE w:val="0"/>
              <w:autoSpaceDN w:val="0"/>
              <w:adjustRightInd w:val="0"/>
              <w:jc w:val="center"/>
              <w:rPr>
                <w:sz w:val="10"/>
                <w:szCs w:val="14"/>
              </w:rPr>
            </w:pPr>
            <w:r w:rsidRPr="00A87C52">
              <w:rPr>
                <w:sz w:val="10"/>
                <w:szCs w:val="14"/>
              </w:rPr>
              <w:t>1</w:t>
            </w:r>
          </w:p>
        </w:tc>
        <w:tc>
          <w:tcPr>
            <w:tcW w:w="0" w:type="auto"/>
            <w:vAlign w:val="center"/>
          </w:tcPr>
          <w:p w:rsidR="00C339A6" w:rsidRPr="00A87C52" w:rsidRDefault="00C339A6" w:rsidP="00C339A6">
            <w:pPr>
              <w:widowControl w:val="0"/>
              <w:suppressAutoHyphens/>
              <w:autoSpaceDE w:val="0"/>
              <w:autoSpaceDN w:val="0"/>
              <w:adjustRightInd w:val="0"/>
              <w:jc w:val="center"/>
              <w:rPr>
                <w:sz w:val="10"/>
                <w:szCs w:val="14"/>
              </w:rPr>
            </w:pPr>
            <w:r w:rsidRPr="00A87C52">
              <w:rPr>
                <w:sz w:val="10"/>
                <w:szCs w:val="14"/>
              </w:rPr>
              <w:t>-</w:t>
            </w:r>
          </w:p>
        </w:tc>
        <w:tc>
          <w:tcPr>
            <w:tcW w:w="0" w:type="auto"/>
            <w:vAlign w:val="center"/>
          </w:tcPr>
          <w:p w:rsidR="00C339A6" w:rsidRPr="00A87C52" w:rsidRDefault="00C339A6" w:rsidP="00C339A6">
            <w:pPr>
              <w:widowControl w:val="0"/>
              <w:suppressAutoHyphens/>
              <w:autoSpaceDE w:val="0"/>
              <w:autoSpaceDN w:val="0"/>
              <w:adjustRightInd w:val="0"/>
              <w:jc w:val="center"/>
              <w:rPr>
                <w:sz w:val="10"/>
                <w:szCs w:val="14"/>
              </w:rPr>
            </w:pPr>
            <w:r w:rsidRPr="00A87C52">
              <w:rPr>
                <w:sz w:val="10"/>
                <w:szCs w:val="14"/>
              </w:rPr>
              <w:t>-</w:t>
            </w:r>
          </w:p>
        </w:tc>
        <w:tc>
          <w:tcPr>
            <w:tcW w:w="0" w:type="auto"/>
            <w:vAlign w:val="center"/>
          </w:tcPr>
          <w:p w:rsidR="00C339A6" w:rsidRPr="00A87C52" w:rsidRDefault="00C339A6" w:rsidP="00C339A6">
            <w:pPr>
              <w:widowControl w:val="0"/>
              <w:suppressAutoHyphens/>
              <w:autoSpaceDE w:val="0"/>
              <w:autoSpaceDN w:val="0"/>
              <w:adjustRightInd w:val="0"/>
              <w:jc w:val="center"/>
              <w:rPr>
                <w:sz w:val="10"/>
                <w:szCs w:val="14"/>
              </w:rPr>
            </w:pPr>
            <w:r w:rsidRPr="00A87C52">
              <w:rPr>
                <w:sz w:val="10"/>
                <w:szCs w:val="14"/>
              </w:rPr>
              <w:t>-</w:t>
            </w:r>
          </w:p>
        </w:tc>
        <w:tc>
          <w:tcPr>
            <w:tcW w:w="0" w:type="auto"/>
            <w:vAlign w:val="center"/>
          </w:tcPr>
          <w:p w:rsidR="00C339A6" w:rsidRPr="00A87C52" w:rsidRDefault="00C339A6" w:rsidP="00C339A6">
            <w:pPr>
              <w:widowControl w:val="0"/>
              <w:suppressAutoHyphens/>
              <w:autoSpaceDE w:val="0"/>
              <w:autoSpaceDN w:val="0"/>
              <w:adjustRightInd w:val="0"/>
              <w:jc w:val="center"/>
              <w:rPr>
                <w:sz w:val="10"/>
                <w:szCs w:val="14"/>
              </w:rPr>
            </w:pPr>
            <w:r w:rsidRPr="00A87C52">
              <w:rPr>
                <w:sz w:val="10"/>
                <w:szCs w:val="14"/>
              </w:rPr>
              <w:t>-</w:t>
            </w:r>
          </w:p>
        </w:tc>
      </w:tr>
    </w:tbl>
    <w:p w:rsidR="00C339A6" w:rsidRPr="00A87C52" w:rsidRDefault="00C339A6" w:rsidP="00C339A6">
      <w:pPr>
        <w:tabs>
          <w:tab w:val="left" w:pos="1785"/>
        </w:tabs>
        <w:suppressAutoHyphens/>
        <w:ind w:firstLine="284"/>
        <w:jc w:val="both"/>
        <w:rPr>
          <w:b/>
          <w:bCs/>
          <w:sz w:val="14"/>
          <w:szCs w:val="14"/>
        </w:rPr>
      </w:pPr>
      <w:r w:rsidRPr="00A87C52">
        <w:rPr>
          <w:b/>
          <w:bCs/>
          <w:sz w:val="14"/>
          <w:szCs w:val="14"/>
        </w:rPr>
        <w:lastRenderedPageBreak/>
        <w:t xml:space="preserve">5. Сроки реализации муниципальной программы: </w:t>
      </w:r>
      <w:r w:rsidRPr="00A87C52">
        <w:rPr>
          <w:sz w:val="14"/>
          <w:szCs w:val="14"/>
        </w:rPr>
        <w:t>2021– 2026 годы.</w:t>
      </w:r>
    </w:p>
    <w:p w:rsidR="00C339A6" w:rsidRPr="00A87C52" w:rsidRDefault="00C339A6" w:rsidP="00C339A6">
      <w:pPr>
        <w:pStyle w:val="afc"/>
        <w:suppressAutoHyphens/>
        <w:ind w:left="0" w:firstLine="284"/>
        <w:rPr>
          <w:b/>
          <w:bCs/>
          <w:sz w:val="14"/>
          <w:szCs w:val="14"/>
        </w:rPr>
      </w:pPr>
      <w:r w:rsidRPr="00A87C52">
        <w:rPr>
          <w:b/>
          <w:bCs/>
          <w:sz w:val="14"/>
          <w:szCs w:val="14"/>
        </w:rPr>
        <w:t>6. Объемы и источники финансирования муниципальной  программы в целом и по годам реализации (тыс. руб.):</w:t>
      </w:r>
    </w:p>
    <w:tbl>
      <w:tblPr>
        <w:tblW w:w="47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2"/>
        <w:gridCol w:w="904"/>
        <w:gridCol w:w="848"/>
        <w:gridCol w:w="1003"/>
        <w:gridCol w:w="695"/>
        <w:gridCol w:w="1001"/>
      </w:tblGrid>
      <w:tr w:rsidR="00A87C52" w:rsidRPr="00A87C52" w:rsidTr="00C339A6">
        <w:tc>
          <w:tcPr>
            <w:tcW w:w="544" w:type="pct"/>
            <w:vMerge w:val="restart"/>
            <w:shd w:val="clear" w:color="auto" w:fill="auto"/>
            <w:vAlign w:val="center"/>
          </w:tcPr>
          <w:p w:rsidR="00C339A6" w:rsidRPr="00A87C52" w:rsidRDefault="00C339A6" w:rsidP="00C339A6">
            <w:pPr>
              <w:suppressAutoHyphens/>
              <w:snapToGrid w:val="0"/>
              <w:jc w:val="center"/>
              <w:rPr>
                <w:b/>
                <w:sz w:val="10"/>
                <w:szCs w:val="14"/>
              </w:rPr>
            </w:pPr>
            <w:r w:rsidRPr="00A87C52">
              <w:rPr>
                <w:b/>
                <w:sz w:val="10"/>
                <w:szCs w:val="14"/>
              </w:rPr>
              <w:t>Год</w:t>
            </w:r>
          </w:p>
        </w:tc>
        <w:tc>
          <w:tcPr>
            <w:tcW w:w="4456" w:type="pct"/>
            <w:gridSpan w:val="5"/>
            <w:shd w:val="clear" w:color="auto" w:fill="auto"/>
            <w:vAlign w:val="center"/>
          </w:tcPr>
          <w:p w:rsidR="00C339A6" w:rsidRPr="00A87C52" w:rsidRDefault="00C339A6" w:rsidP="00C339A6">
            <w:pPr>
              <w:suppressAutoHyphens/>
              <w:jc w:val="center"/>
              <w:rPr>
                <w:b/>
                <w:sz w:val="10"/>
                <w:szCs w:val="14"/>
              </w:rPr>
            </w:pPr>
            <w:r w:rsidRPr="00A87C52">
              <w:rPr>
                <w:b/>
                <w:sz w:val="10"/>
                <w:szCs w:val="14"/>
              </w:rPr>
              <w:t>Источник финансирования</w:t>
            </w:r>
          </w:p>
        </w:tc>
      </w:tr>
      <w:tr w:rsidR="00A87C52" w:rsidRPr="00A87C52" w:rsidTr="00C339A6">
        <w:tc>
          <w:tcPr>
            <w:tcW w:w="544" w:type="pct"/>
            <w:vMerge/>
            <w:shd w:val="clear" w:color="auto" w:fill="auto"/>
            <w:vAlign w:val="center"/>
          </w:tcPr>
          <w:p w:rsidR="00C339A6" w:rsidRPr="00A87C52" w:rsidRDefault="00C339A6" w:rsidP="00C339A6">
            <w:pPr>
              <w:suppressAutoHyphens/>
              <w:snapToGrid w:val="0"/>
              <w:jc w:val="center"/>
              <w:rPr>
                <w:b/>
                <w:sz w:val="10"/>
                <w:szCs w:val="14"/>
              </w:rPr>
            </w:pPr>
          </w:p>
        </w:tc>
        <w:tc>
          <w:tcPr>
            <w:tcW w:w="905" w:type="pct"/>
            <w:shd w:val="clear" w:color="auto" w:fill="auto"/>
            <w:vAlign w:val="center"/>
          </w:tcPr>
          <w:p w:rsidR="00C339A6" w:rsidRPr="00A87C52" w:rsidRDefault="00C339A6" w:rsidP="00C339A6">
            <w:pPr>
              <w:suppressAutoHyphens/>
              <w:jc w:val="center"/>
              <w:rPr>
                <w:b/>
                <w:sz w:val="10"/>
                <w:szCs w:val="14"/>
              </w:rPr>
            </w:pPr>
            <w:r w:rsidRPr="00A87C52">
              <w:rPr>
                <w:b/>
                <w:sz w:val="10"/>
                <w:szCs w:val="14"/>
              </w:rPr>
              <w:t>федеральный бюджет</w:t>
            </w:r>
          </w:p>
        </w:tc>
        <w:tc>
          <w:tcPr>
            <w:tcW w:w="849" w:type="pct"/>
            <w:shd w:val="clear" w:color="auto" w:fill="auto"/>
            <w:vAlign w:val="center"/>
          </w:tcPr>
          <w:p w:rsidR="00C339A6" w:rsidRPr="00A87C52" w:rsidRDefault="00C339A6" w:rsidP="00C339A6">
            <w:pPr>
              <w:suppressAutoHyphens/>
              <w:jc w:val="center"/>
              <w:rPr>
                <w:b/>
                <w:sz w:val="10"/>
                <w:szCs w:val="14"/>
              </w:rPr>
            </w:pPr>
            <w:r w:rsidRPr="00A87C52">
              <w:rPr>
                <w:b/>
                <w:sz w:val="10"/>
                <w:szCs w:val="14"/>
              </w:rPr>
              <w:t>областной бюджет</w:t>
            </w:r>
          </w:p>
        </w:tc>
        <w:tc>
          <w:tcPr>
            <w:tcW w:w="1004" w:type="pct"/>
            <w:shd w:val="clear" w:color="auto" w:fill="auto"/>
            <w:vAlign w:val="center"/>
          </w:tcPr>
          <w:p w:rsidR="00C339A6" w:rsidRPr="00A87C52" w:rsidRDefault="00C339A6" w:rsidP="00C339A6">
            <w:pPr>
              <w:suppressAutoHyphens/>
              <w:jc w:val="center"/>
              <w:rPr>
                <w:b/>
                <w:sz w:val="10"/>
                <w:szCs w:val="14"/>
              </w:rPr>
            </w:pPr>
            <w:r w:rsidRPr="00A87C52">
              <w:rPr>
                <w:b/>
                <w:sz w:val="10"/>
                <w:szCs w:val="14"/>
              </w:rPr>
              <w:t>бюджет муниципального округа</w:t>
            </w:r>
          </w:p>
        </w:tc>
        <w:tc>
          <w:tcPr>
            <w:tcW w:w="696" w:type="pct"/>
            <w:shd w:val="clear" w:color="auto" w:fill="auto"/>
            <w:vAlign w:val="center"/>
          </w:tcPr>
          <w:p w:rsidR="00C339A6" w:rsidRPr="00A87C52" w:rsidRDefault="00C339A6" w:rsidP="00C339A6">
            <w:pPr>
              <w:suppressAutoHyphens/>
              <w:jc w:val="center"/>
              <w:rPr>
                <w:b/>
                <w:sz w:val="10"/>
                <w:szCs w:val="14"/>
              </w:rPr>
            </w:pPr>
            <w:r w:rsidRPr="00A87C52">
              <w:rPr>
                <w:b/>
                <w:sz w:val="10"/>
                <w:szCs w:val="14"/>
              </w:rPr>
              <w:t>внебюджетные средства</w:t>
            </w:r>
          </w:p>
        </w:tc>
        <w:tc>
          <w:tcPr>
            <w:tcW w:w="1001" w:type="pct"/>
            <w:shd w:val="clear" w:color="auto" w:fill="auto"/>
            <w:vAlign w:val="center"/>
          </w:tcPr>
          <w:p w:rsidR="00C339A6" w:rsidRPr="00A87C52" w:rsidRDefault="00C339A6" w:rsidP="00C339A6">
            <w:pPr>
              <w:suppressAutoHyphens/>
              <w:jc w:val="center"/>
              <w:rPr>
                <w:b/>
                <w:sz w:val="10"/>
                <w:szCs w:val="14"/>
              </w:rPr>
            </w:pPr>
            <w:r w:rsidRPr="00A87C52">
              <w:rPr>
                <w:b/>
                <w:sz w:val="10"/>
                <w:szCs w:val="14"/>
              </w:rPr>
              <w:t>всего</w:t>
            </w:r>
          </w:p>
        </w:tc>
      </w:tr>
      <w:tr w:rsidR="00A87C52" w:rsidRPr="00A87C52" w:rsidTr="00C339A6">
        <w:trPr>
          <w:trHeight w:val="390"/>
        </w:trPr>
        <w:tc>
          <w:tcPr>
            <w:tcW w:w="544" w:type="pct"/>
            <w:shd w:val="clear" w:color="auto" w:fill="auto"/>
            <w:vAlign w:val="center"/>
          </w:tcPr>
          <w:p w:rsidR="00C339A6" w:rsidRPr="00A87C52" w:rsidRDefault="00C339A6" w:rsidP="00C339A6">
            <w:pPr>
              <w:suppressAutoHyphens/>
              <w:jc w:val="center"/>
              <w:rPr>
                <w:spacing w:val="-6"/>
                <w:sz w:val="10"/>
                <w:szCs w:val="14"/>
              </w:rPr>
            </w:pPr>
            <w:r w:rsidRPr="00A87C52">
              <w:rPr>
                <w:spacing w:val="-6"/>
                <w:sz w:val="10"/>
                <w:szCs w:val="14"/>
              </w:rPr>
              <w:t>1</w:t>
            </w:r>
          </w:p>
        </w:tc>
        <w:tc>
          <w:tcPr>
            <w:tcW w:w="905" w:type="pct"/>
            <w:shd w:val="clear" w:color="auto" w:fill="auto"/>
            <w:vAlign w:val="center"/>
          </w:tcPr>
          <w:p w:rsidR="00C339A6" w:rsidRPr="00A87C52" w:rsidRDefault="00C339A6" w:rsidP="00C339A6">
            <w:pPr>
              <w:suppressAutoHyphens/>
              <w:jc w:val="center"/>
              <w:rPr>
                <w:spacing w:val="-6"/>
                <w:sz w:val="10"/>
                <w:szCs w:val="14"/>
              </w:rPr>
            </w:pPr>
            <w:r w:rsidRPr="00A87C52">
              <w:rPr>
                <w:spacing w:val="-6"/>
                <w:sz w:val="10"/>
                <w:szCs w:val="14"/>
              </w:rPr>
              <w:t>2</w:t>
            </w:r>
          </w:p>
        </w:tc>
        <w:tc>
          <w:tcPr>
            <w:tcW w:w="849" w:type="pct"/>
            <w:shd w:val="clear" w:color="auto" w:fill="auto"/>
            <w:vAlign w:val="center"/>
          </w:tcPr>
          <w:p w:rsidR="00C339A6" w:rsidRPr="00A87C52" w:rsidRDefault="00C339A6" w:rsidP="00C339A6">
            <w:pPr>
              <w:suppressAutoHyphens/>
              <w:jc w:val="center"/>
              <w:rPr>
                <w:spacing w:val="-6"/>
                <w:sz w:val="10"/>
                <w:szCs w:val="14"/>
              </w:rPr>
            </w:pPr>
            <w:r w:rsidRPr="00A87C52">
              <w:rPr>
                <w:spacing w:val="-6"/>
                <w:sz w:val="10"/>
                <w:szCs w:val="14"/>
              </w:rPr>
              <w:t>3</w:t>
            </w:r>
          </w:p>
        </w:tc>
        <w:tc>
          <w:tcPr>
            <w:tcW w:w="1004" w:type="pct"/>
            <w:shd w:val="clear" w:color="auto" w:fill="auto"/>
            <w:vAlign w:val="center"/>
          </w:tcPr>
          <w:p w:rsidR="00C339A6" w:rsidRPr="00A87C52" w:rsidRDefault="00C339A6" w:rsidP="00C339A6">
            <w:pPr>
              <w:suppressAutoHyphens/>
              <w:jc w:val="center"/>
              <w:rPr>
                <w:spacing w:val="-6"/>
                <w:sz w:val="10"/>
                <w:szCs w:val="14"/>
              </w:rPr>
            </w:pPr>
            <w:r w:rsidRPr="00A87C52">
              <w:rPr>
                <w:spacing w:val="-6"/>
                <w:sz w:val="10"/>
                <w:szCs w:val="14"/>
              </w:rPr>
              <w:t>4</w:t>
            </w:r>
          </w:p>
        </w:tc>
        <w:tc>
          <w:tcPr>
            <w:tcW w:w="696" w:type="pct"/>
            <w:shd w:val="clear" w:color="auto" w:fill="auto"/>
            <w:vAlign w:val="center"/>
          </w:tcPr>
          <w:p w:rsidR="00C339A6" w:rsidRPr="00A87C52" w:rsidRDefault="00C339A6" w:rsidP="00C339A6">
            <w:pPr>
              <w:suppressAutoHyphens/>
              <w:jc w:val="center"/>
              <w:rPr>
                <w:spacing w:val="-6"/>
                <w:sz w:val="10"/>
                <w:szCs w:val="14"/>
              </w:rPr>
            </w:pPr>
            <w:r w:rsidRPr="00A87C52">
              <w:rPr>
                <w:spacing w:val="-6"/>
                <w:sz w:val="10"/>
                <w:szCs w:val="14"/>
              </w:rPr>
              <w:t>6</w:t>
            </w:r>
          </w:p>
        </w:tc>
        <w:tc>
          <w:tcPr>
            <w:tcW w:w="1001" w:type="pct"/>
            <w:shd w:val="clear" w:color="auto" w:fill="auto"/>
            <w:vAlign w:val="center"/>
          </w:tcPr>
          <w:p w:rsidR="00C339A6" w:rsidRPr="00A87C52" w:rsidRDefault="00C339A6" w:rsidP="00C339A6">
            <w:pPr>
              <w:suppressAutoHyphens/>
              <w:jc w:val="center"/>
              <w:rPr>
                <w:sz w:val="10"/>
                <w:szCs w:val="14"/>
              </w:rPr>
            </w:pPr>
            <w:r w:rsidRPr="00A87C52">
              <w:rPr>
                <w:spacing w:val="-6"/>
                <w:sz w:val="10"/>
                <w:szCs w:val="14"/>
              </w:rPr>
              <w:t>7</w:t>
            </w:r>
          </w:p>
        </w:tc>
      </w:tr>
      <w:tr w:rsidR="00A87C52" w:rsidRPr="00A87C52" w:rsidTr="00C339A6">
        <w:tc>
          <w:tcPr>
            <w:tcW w:w="544" w:type="pct"/>
            <w:shd w:val="clear" w:color="auto" w:fill="auto"/>
            <w:vAlign w:val="center"/>
          </w:tcPr>
          <w:p w:rsidR="00C339A6" w:rsidRPr="00A87C52" w:rsidRDefault="00C339A6" w:rsidP="00C339A6">
            <w:pPr>
              <w:suppressAutoHyphens/>
              <w:jc w:val="center"/>
              <w:rPr>
                <w:spacing w:val="-6"/>
                <w:sz w:val="10"/>
                <w:szCs w:val="14"/>
              </w:rPr>
            </w:pPr>
            <w:r w:rsidRPr="00A87C52">
              <w:rPr>
                <w:spacing w:val="-6"/>
                <w:sz w:val="10"/>
                <w:szCs w:val="14"/>
              </w:rPr>
              <w:t>2021</w:t>
            </w:r>
          </w:p>
        </w:tc>
        <w:tc>
          <w:tcPr>
            <w:tcW w:w="905" w:type="pct"/>
            <w:shd w:val="clear" w:color="auto" w:fill="auto"/>
          </w:tcPr>
          <w:p w:rsidR="00C339A6" w:rsidRPr="00A87C52" w:rsidRDefault="00C339A6" w:rsidP="00C339A6">
            <w:pPr>
              <w:suppressAutoHyphens/>
              <w:jc w:val="center"/>
              <w:rPr>
                <w:sz w:val="10"/>
                <w:szCs w:val="14"/>
              </w:rPr>
            </w:pPr>
            <w:r w:rsidRPr="00A87C52">
              <w:rPr>
                <w:spacing w:val="-6"/>
                <w:sz w:val="10"/>
                <w:szCs w:val="14"/>
              </w:rPr>
              <w:t>-</w:t>
            </w:r>
          </w:p>
        </w:tc>
        <w:tc>
          <w:tcPr>
            <w:tcW w:w="849" w:type="pct"/>
            <w:shd w:val="clear" w:color="auto" w:fill="auto"/>
          </w:tcPr>
          <w:p w:rsidR="00C339A6" w:rsidRPr="00A87C52" w:rsidRDefault="00C339A6" w:rsidP="00C339A6">
            <w:pPr>
              <w:suppressAutoHyphens/>
              <w:jc w:val="center"/>
              <w:rPr>
                <w:sz w:val="10"/>
                <w:szCs w:val="14"/>
              </w:rPr>
            </w:pPr>
            <w:r w:rsidRPr="00A87C52">
              <w:rPr>
                <w:sz w:val="10"/>
                <w:szCs w:val="14"/>
              </w:rPr>
              <w:t>446,00000</w:t>
            </w:r>
          </w:p>
        </w:tc>
        <w:tc>
          <w:tcPr>
            <w:tcW w:w="1004" w:type="pct"/>
            <w:shd w:val="clear" w:color="auto" w:fill="auto"/>
            <w:vAlign w:val="center"/>
          </w:tcPr>
          <w:p w:rsidR="00C339A6" w:rsidRPr="00A87C52" w:rsidRDefault="00C339A6" w:rsidP="00C339A6">
            <w:pPr>
              <w:suppressAutoHyphens/>
              <w:jc w:val="center"/>
              <w:rPr>
                <w:sz w:val="10"/>
                <w:szCs w:val="14"/>
              </w:rPr>
            </w:pPr>
            <w:r w:rsidRPr="00A87C52">
              <w:rPr>
                <w:spacing w:val="-6"/>
                <w:sz w:val="10"/>
                <w:szCs w:val="14"/>
              </w:rPr>
              <w:t>4679,32872</w:t>
            </w:r>
          </w:p>
        </w:tc>
        <w:tc>
          <w:tcPr>
            <w:tcW w:w="696" w:type="pct"/>
            <w:shd w:val="clear" w:color="auto" w:fill="auto"/>
            <w:vAlign w:val="bottom"/>
          </w:tcPr>
          <w:p w:rsidR="00C339A6" w:rsidRPr="00A87C52" w:rsidRDefault="00C339A6" w:rsidP="00C339A6">
            <w:pPr>
              <w:suppressAutoHyphens/>
              <w:jc w:val="center"/>
              <w:rPr>
                <w:spacing w:val="-6"/>
                <w:sz w:val="10"/>
                <w:szCs w:val="14"/>
              </w:rPr>
            </w:pPr>
            <w:r w:rsidRPr="00A87C52">
              <w:rPr>
                <w:spacing w:val="-6"/>
                <w:sz w:val="10"/>
                <w:szCs w:val="14"/>
              </w:rPr>
              <w:t>-</w:t>
            </w:r>
          </w:p>
        </w:tc>
        <w:tc>
          <w:tcPr>
            <w:tcW w:w="1001" w:type="pct"/>
            <w:shd w:val="clear" w:color="auto" w:fill="auto"/>
            <w:vAlign w:val="center"/>
          </w:tcPr>
          <w:p w:rsidR="00C339A6" w:rsidRPr="00A87C52" w:rsidRDefault="00C339A6" w:rsidP="00C339A6">
            <w:pPr>
              <w:suppressAutoHyphens/>
              <w:jc w:val="center"/>
              <w:rPr>
                <w:sz w:val="10"/>
                <w:szCs w:val="14"/>
              </w:rPr>
            </w:pPr>
            <w:r w:rsidRPr="00A87C52">
              <w:rPr>
                <w:spacing w:val="-6"/>
                <w:sz w:val="10"/>
                <w:szCs w:val="14"/>
              </w:rPr>
              <w:t>5125,32872</w:t>
            </w:r>
          </w:p>
        </w:tc>
      </w:tr>
      <w:tr w:rsidR="00A87C52" w:rsidRPr="00A87C52" w:rsidTr="00C339A6">
        <w:trPr>
          <w:trHeight w:val="485"/>
        </w:trPr>
        <w:tc>
          <w:tcPr>
            <w:tcW w:w="544" w:type="pct"/>
            <w:shd w:val="clear" w:color="auto" w:fill="auto"/>
            <w:vAlign w:val="center"/>
          </w:tcPr>
          <w:p w:rsidR="00C339A6" w:rsidRPr="00A87C52" w:rsidRDefault="00C339A6" w:rsidP="00C339A6">
            <w:pPr>
              <w:suppressAutoHyphens/>
              <w:contextualSpacing/>
              <w:jc w:val="center"/>
              <w:rPr>
                <w:spacing w:val="-6"/>
                <w:sz w:val="10"/>
                <w:szCs w:val="14"/>
              </w:rPr>
            </w:pPr>
            <w:r w:rsidRPr="00A87C52">
              <w:rPr>
                <w:spacing w:val="-6"/>
                <w:sz w:val="10"/>
                <w:szCs w:val="14"/>
              </w:rPr>
              <w:t>2022</w:t>
            </w:r>
          </w:p>
        </w:tc>
        <w:tc>
          <w:tcPr>
            <w:tcW w:w="905" w:type="pct"/>
            <w:shd w:val="clear" w:color="auto" w:fill="auto"/>
            <w:vAlign w:val="center"/>
          </w:tcPr>
          <w:p w:rsidR="00C339A6" w:rsidRPr="00A87C52" w:rsidRDefault="00C339A6" w:rsidP="00C339A6">
            <w:pPr>
              <w:suppressAutoHyphens/>
              <w:contextualSpacing/>
              <w:jc w:val="center"/>
              <w:rPr>
                <w:sz w:val="10"/>
                <w:szCs w:val="14"/>
              </w:rPr>
            </w:pPr>
            <w:r w:rsidRPr="00A87C52">
              <w:rPr>
                <w:spacing w:val="-6"/>
                <w:sz w:val="10"/>
                <w:szCs w:val="14"/>
              </w:rPr>
              <w:t>-</w:t>
            </w:r>
          </w:p>
        </w:tc>
        <w:tc>
          <w:tcPr>
            <w:tcW w:w="849" w:type="pct"/>
            <w:shd w:val="clear" w:color="auto" w:fill="auto"/>
            <w:vAlign w:val="center"/>
          </w:tcPr>
          <w:p w:rsidR="00C339A6" w:rsidRPr="00A87C52" w:rsidRDefault="00C339A6" w:rsidP="00C339A6">
            <w:pPr>
              <w:suppressAutoHyphens/>
              <w:contextualSpacing/>
              <w:jc w:val="center"/>
              <w:rPr>
                <w:sz w:val="10"/>
                <w:szCs w:val="14"/>
              </w:rPr>
            </w:pPr>
            <w:r w:rsidRPr="00A87C52">
              <w:rPr>
                <w:sz w:val="10"/>
                <w:szCs w:val="14"/>
              </w:rPr>
              <w:t>-</w:t>
            </w:r>
          </w:p>
        </w:tc>
        <w:tc>
          <w:tcPr>
            <w:tcW w:w="1004" w:type="pct"/>
            <w:shd w:val="clear" w:color="auto" w:fill="auto"/>
            <w:vAlign w:val="center"/>
          </w:tcPr>
          <w:p w:rsidR="00C339A6" w:rsidRPr="00A87C52" w:rsidRDefault="00C339A6" w:rsidP="00C339A6">
            <w:pPr>
              <w:suppressAutoHyphens/>
              <w:contextualSpacing/>
              <w:jc w:val="center"/>
              <w:rPr>
                <w:sz w:val="10"/>
                <w:szCs w:val="14"/>
              </w:rPr>
            </w:pPr>
            <w:r w:rsidRPr="00A87C52">
              <w:rPr>
                <w:spacing w:val="-6"/>
                <w:sz w:val="10"/>
                <w:szCs w:val="14"/>
              </w:rPr>
              <w:t>4375,79372</w:t>
            </w:r>
          </w:p>
        </w:tc>
        <w:tc>
          <w:tcPr>
            <w:tcW w:w="696" w:type="pct"/>
            <w:shd w:val="clear" w:color="auto" w:fill="auto"/>
            <w:vAlign w:val="center"/>
          </w:tcPr>
          <w:p w:rsidR="00C339A6" w:rsidRPr="00A87C52" w:rsidRDefault="00C339A6" w:rsidP="00C339A6">
            <w:pPr>
              <w:suppressAutoHyphens/>
              <w:snapToGrid w:val="0"/>
              <w:contextualSpacing/>
              <w:jc w:val="center"/>
              <w:rPr>
                <w:spacing w:val="-6"/>
                <w:sz w:val="10"/>
                <w:szCs w:val="14"/>
              </w:rPr>
            </w:pPr>
            <w:r w:rsidRPr="00A87C52">
              <w:rPr>
                <w:spacing w:val="-6"/>
                <w:sz w:val="10"/>
                <w:szCs w:val="14"/>
              </w:rPr>
              <w:t>-</w:t>
            </w:r>
          </w:p>
        </w:tc>
        <w:tc>
          <w:tcPr>
            <w:tcW w:w="1001" w:type="pct"/>
            <w:shd w:val="clear" w:color="auto" w:fill="auto"/>
            <w:vAlign w:val="center"/>
          </w:tcPr>
          <w:p w:rsidR="00C339A6" w:rsidRPr="00A87C52" w:rsidRDefault="00C339A6" w:rsidP="00C339A6">
            <w:pPr>
              <w:suppressAutoHyphens/>
              <w:contextualSpacing/>
              <w:rPr>
                <w:sz w:val="10"/>
                <w:szCs w:val="14"/>
              </w:rPr>
            </w:pPr>
            <w:r w:rsidRPr="00A87C52">
              <w:rPr>
                <w:spacing w:val="-6"/>
                <w:sz w:val="10"/>
                <w:szCs w:val="14"/>
              </w:rPr>
              <w:t xml:space="preserve">   4375,79372</w:t>
            </w:r>
          </w:p>
        </w:tc>
      </w:tr>
      <w:tr w:rsidR="00A87C52" w:rsidRPr="00A87C52" w:rsidTr="00C339A6">
        <w:tc>
          <w:tcPr>
            <w:tcW w:w="544" w:type="pct"/>
            <w:shd w:val="clear" w:color="auto" w:fill="auto"/>
            <w:vAlign w:val="center"/>
          </w:tcPr>
          <w:p w:rsidR="00C339A6" w:rsidRPr="00A87C52" w:rsidRDefault="00C339A6" w:rsidP="00C339A6">
            <w:pPr>
              <w:suppressAutoHyphens/>
              <w:jc w:val="center"/>
              <w:rPr>
                <w:spacing w:val="-6"/>
                <w:sz w:val="10"/>
                <w:szCs w:val="14"/>
                <w:lang w:val="en-US"/>
              </w:rPr>
            </w:pPr>
            <w:r w:rsidRPr="00A87C52">
              <w:rPr>
                <w:spacing w:val="-6"/>
                <w:sz w:val="10"/>
                <w:szCs w:val="14"/>
              </w:rPr>
              <w:t>2023</w:t>
            </w:r>
          </w:p>
        </w:tc>
        <w:tc>
          <w:tcPr>
            <w:tcW w:w="905" w:type="pct"/>
            <w:shd w:val="clear" w:color="auto" w:fill="auto"/>
          </w:tcPr>
          <w:p w:rsidR="00C339A6" w:rsidRPr="00A87C52" w:rsidRDefault="00C339A6" w:rsidP="00C339A6">
            <w:pPr>
              <w:suppressAutoHyphens/>
              <w:jc w:val="center"/>
              <w:rPr>
                <w:sz w:val="10"/>
                <w:szCs w:val="14"/>
              </w:rPr>
            </w:pPr>
            <w:r w:rsidRPr="00A87C52">
              <w:rPr>
                <w:spacing w:val="-6"/>
                <w:sz w:val="10"/>
                <w:szCs w:val="14"/>
              </w:rPr>
              <w:t>-</w:t>
            </w:r>
          </w:p>
        </w:tc>
        <w:tc>
          <w:tcPr>
            <w:tcW w:w="849" w:type="pct"/>
            <w:shd w:val="clear" w:color="auto" w:fill="auto"/>
          </w:tcPr>
          <w:p w:rsidR="00C339A6" w:rsidRPr="00A87C52" w:rsidRDefault="00C339A6" w:rsidP="00C339A6">
            <w:pPr>
              <w:suppressAutoHyphens/>
              <w:jc w:val="center"/>
              <w:rPr>
                <w:sz w:val="10"/>
                <w:szCs w:val="14"/>
              </w:rPr>
            </w:pPr>
            <w:r w:rsidRPr="00A87C52">
              <w:rPr>
                <w:sz w:val="10"/>
                <w:szCs w:val="14"/>
              </w:rPr>
              <w:t>-</w:t>
            </w:r>
          </w:p>
        </w:tc>
        <w:tc>
          <w:tcPr>
            <w:tcW w:w="1004" w:type="pct"/>
            <w:shd w:val="clear" w:color="auto" w:fill="auto"/>
          </w:tcPr>
          <w:p w:rsidR="00C339A6" w:rsidRPr="00A87C52" w:rsidRDefault="00C339A6" w:rsidP="00C339A6">
            <w:pPr>
              <w:jc w:val="center"/>
              <w:rPr>
                <w:sz w:val="10"/>
                <w:szCs w:val="14"/>
              </w:rPr>
            </w:pPr>
            <w:r w:rsidRPr="00A87C52">
              <w:rPr>
                <w:spacing w:val="-6"/>
                <w:sz w:val="10"/>
                <w:szCs w:val="14"/>
              </w:rPr>
              <w:t>4378,71872</w:t>
            </w:r>
          </w:p>
        </w:tc>
        <w:tc>
          <w:tcPr>
            <w:tcW w:w="696" w:type="pct"/>
            <w:shd w:val="clear" w:color="auto" w:fill="auto"/>
            <w:vAlign w:val="bottom"/>
          </w:tcPr>
          <w:p w:rsidR="00C339A6" w:rsidRPr="00A87C52" w:rsidRDefault="00C339A6" w:rsidP="00C339A6">
            <w:pPr>
              <w:suppressAutoHyphens/>
              <w:snapToGrid w:val="0"/>
              <w:jc w:val="center"/>
              <w:rPr>
                <w:spacing w:val="-6"/>
                <w:sz w:val="10"/>
                <w:szCs w:val="14"/>
              </w:rPr>
            </w:pPr>
            <w:r w:rsidRPr="00A87C52">
              <w:rPr>
                <w:spacing w:val="-6"/>
                <w:sz w:val="10"/>
                <w:szCs w:val="14"/>
              </w:rPr>
              <w:t>-</w:t>
            </w:r>
          </w:p>
        </w:tc>
        <w:tc>
          <w:tcPr>
            <w:tcW w:w="1001" w:type="pct"/>
            <w:shd w:val="clear" w:color="auto" w:fill="auto"/>
          </w:tcPr>
          <w:p w:rsidR="00C339A6" w:rsidRPr="00A87C52" w:rsidRDefault="00C339A6" w:rsidP="00C339A6">
            <w:pPr>
              <w:jc w:val="center"/>
              <w:rPr>
                <w:sz w:val="10"/>
                <w:szCs w:val="14"/>
              </w:rPr>
            </w:pPr>
            <w:r w:rsidRPr="00A87C52">
              <w:rPr>
                <w:spacing w:val="-6"/>
                <w:sz w:val="10"/>
                <w:szCs w:val="14"/>
              </w:rPr>
              <w:t>4378,71872</w:t>
            </w:r>
          </w:p>
        </w:tc>
      </w:tr>
      <w:tr w:rsidR="00A87C52" w:rsidRPr="00A87C52" w:rsidTr="00C339A6">
        <w:tc>
          <w:tcPr>
            <w:tcW w:w="544" w:type="pct"/>
            <w:shd w:val="clear" w:color="auto" w:fill="auto"/>
            <w:vAlign w:val="center"/>
          </w:tcPr>
          <w:p w:rsidR="00C339A6" w:rsidRPr="00A87C52" w:rsidRDefault="00C339A6" w:rsidP="00C339A6">
            <w:pPr>
              <w:suppressAutoHyphens/>
              <w:jc w:val="center"/>
              <w:rPr>
                <w:spacing w:val="-6"/>
                <w:sz w:val="10"/>
                <w:szCs w:val="14"/>
                <w:lang w:val="en-US"/>
              </w:rPr>
            </w:pPr>
            <w:r w:rsidRPr="00A87C52">
              <w:rPr>
                <w:spacing w:val="-6"/>
                <w:sz w:val="10"/>
                <w:szCs w:val="14"/>
              </w:rPr>
              <w:t>2024</w:t>
            </w:r>
          </w:p>
        </w:tc>
        <w:tc>
          <w:tcPr>
            <w:tcW w:w="905" w:type="pct"/>
            <w:shd w:val="clear" w:color="auto" w:fill="auto"/>
          </w:tcPr>
          <w:p w:rsidR="00C339A6" w:rsidRPr="00A87C52" w:rsidRDefault="00C339A6" w:rsidP="00C339A6">
            <w:pPr>
              <w:suppressAutoHyphens/>
              <w:jc w:val="center"/>
              <w:rPr>
                <w:sz w:val="10"/>
                <w:szCs w:val="14"/>
              </w:rPr>
            </w:pPr>
            <w:r w:rsidRPr="00A87C52">
              <w:rPr>
                <w:spacing w:val="-6"/>
                <w:sz w:val="10"/>
                <w:szCs w:val="14"/>
              </w:rPr>
              <w:t>-</w:t>
            </w:r>
          </w:p>
        </w:tc>
        <w:tc>
          <w:tcPr>
            <w:tcW w:w="849" w:type="pct"/>
            <w:shd w:val="clear" w:color="auto" w:fill="auto"/>
          </w:tcPr>
          <w:p w:rsidR="00C339A6" w:rsidRPr="00A87C52" w:rsidRDefault="00C339A6" w:rsidP="00C339A6">
            <w:pPr>
              <w:suppressAutoHyphens/>
              <w:jc w:val="center"/>
              <w:rPr>
                <w:sz w:val="10"/>
                <w:szCs w:val="14"/>
              </w:rPr>
            </w:pPr>
            <w:r w:rsidRPr="00A87C52">
              <w:rPr>
                <w:sz w:val="10"/>
                <w:szCs w:val="14"/>
              </w:rPr>
              <w:t>-</w:t>
            </w:r>
          </w:p>
        </w:tc>
        <w:tc>
          <w:tcPr>
            <w:tcW w:w="1004" w:type="pct"/>
            <w:shd w:val="clear" w:color="auto" w:fill="auto"/>
          </w:tcPr>
          <w:p w:rsidR="00C339A6" w:rsidRPr="00A87C52" w:rsidRDefault="00C339A6" w:rsidP="00C339A6">
            <w:pPr>
              <w:jc w:val="center"/>
              <w:rPr>
                <w:sz w:val="10"/>
                <w:szCs w:val="14"/>
              </w:rPr>
            </w:pPr>
            <w:r w:rsidRPr="00A87C52">
              <w:rPr>
                <w:spacing w:val="-6"/>
                <w:sz w:val="10"/>
                <w:szCs w:val="14"/>
              </w:rPr>
              <w:t>4378,71872</w:t>
            </w:r>
          </w:p>
        </w:tc>
        <w:tc>
          <w:tcPr>
            <w:tcW w:w="696" w:type="pct"/>
            <w:shd w:val="clear" w:color="auto" w:fill="auto"/>
            <w:vAlign w:val="bottom"/>
          </w:tcPr>
          <w:p w:rsidR="00C339A6" w:rsidRPr="00A87C52" w:rsidRDefault="00C339A6" w:rsidP="00C339A6">
            <w:pPr>
              <w:suppressAutoHyphens/>
              <w:snapToGrid w:val="0"/>
              <w:jc w:val="center"/>
              <w:rPr>
                <w:spacing w:val="-6"/>
                <w:sz w:val="10"/>
                <w:szCs w:val="14"/>
              </w:rPr>
            </w:pPr>
            <w:r w:rsidRPr="00A87C52">
              <w:rPr>
                <w:spacing w:val="-6"/>
                <w:sz w:val="10"/>
                <w:szCs w:val="14"/>
              </w:rPr>
              <w:t>-</w:t>
            </w:r>
          </w:p>
        </w:tc>
        <w:tc>
          <w:tcPr>
            <w:tcW w:w="1001" w:type="pct"/>
            <w:shd w:val="clear" w:color="auto" w:fill="auto"/>
          </w:tcPr>
          <w:p w:rsidR="00C339A6" w:rsidRPr="00A87C52" w:rsidRDefault="00C339A6" w:rsidP="00C339A6">
            <w:pPr>
              <w:jc w:val="center"/>
              <w:rPr>
                <w:sz w:val="10"/>
                <w:szCs w:val="14"/>
              </w:rPr>
            </w:pPr>
            <w:r w:rsidRPr="00A87C52">
              <w:rPr>
                <w:spacing w:val="-6"/>
                <w:sz w:val="10"/>
                <w:szCs w:val="14"/>
              </w:rPr>
              <w:t>4378,71872</w:t>
            </w:r>
          </w:p>
        </w:tc>
      </w:tr>
      <w:tr w:rsidR="00A87C52" w:rsidRPr="00A87C52" w:rsidTr="00C339A6">
        <w:tc>
          <w:tcPr>
            <w:tcW w:w="544" w:type="pct"/>
            <w:shd w:val="clear" w:color="auto" w:fill="auto"/>
            <w:vAlign w:val="center"/>
          </w:tcPr>
          <w:p w:rsidR="00C339A6" w:rsidRPr="00A87C52" w:rsidRDefault="00C339A6" w:rsidP="00C339A6">
            <w:pPr>
              <w:suppressAutoHyphens/>
              <w:jc w:val="center"/>
              <w:rPr>
                <w:spacing w:val="-6"/>
                <w:sz w:val="10"/>
                <w:szCs w:val="14"/>
              </w:rPr>
            </w:pPr>
            <w:r w:rsidRPr="00A87C52">
              <w:rPr>
                <w:spacing w:val="-6"/>
                <w:sz w:val="10"/>
                <w:szCs w:val="14"/>
              </w:rPr>
              <w:t>2025</w:t>
            </w:r>
          </w:p>
        </w:tc>
        <w:tc>
          <w:tcPr>
            <w:tcW w:w="905" w:type="pct"/>
            <w:shd w:val="clear" w:color="auto" w:fill="auto"/>
          </w:tcPr>
          <w:p w:rsidR="00C339A6" w:rsidRPr="00A87C52" w:rsidRDefault="00C339A6" w:rsidP="00C339A6">
            <w:pPr>
              <w:suppressAutoHyphens/>
              <w:jc w:val="center"/>
              <w:rPr>
                <w:spacing w:val="-6"/>
                <w:sz w:val="10"/>
                <w:szCs w:val="14"/>
              </w:rPr>
            </w:pPr>
            <w:r w:rsidRPr="00A87C52">
              <w:rPr>
                <w:spacing w:val="-6"/>
                <w:sz w:val="10"/>
                <w:szCs w:val="14"/>
              </w:rPr>
              <w:t>-</w:t>
            </w:r>
          </w:p>
        </w:tc>
        <w:tc>
          <w:tcPr>
            <w:tcW w:w="849" w:type="pct"/>
            <w:shd w:val="clear" w:color="auto" w:fill="auto"/>
          </w:tcPr>
          <w:p w:rsidR="00C339A6" w:rsidRPr="00A87C52" w:rsidRDefault="00C339A6" w:rsidP="00C339A6">
            <w:pPr>
              <w:suppressAutoHyphens/>
              <w:jc w:val="center"/>
              <w:rPr>
                <w:sz w:val="10"/>
                <w:szCs w:val="14"/>
              </w:rPr>
            </w:pPr>
            <w:r w:rsidRPr="00A87C52">
              <w:rPr>
                <w:sz w:val="10"/>
                <w:szCs w:val="14"/>
              </w:rPr>
              <w:t>-</w:t>
            </w:r>
          </w:p>
        </w:tc>
        <w:tc>
          <w:tcPr>
            <w:tcW w:w="1004" w:type="pct"/>
            <w:shd w:val="clear" w:color="auto" w:fill="auto"/>
          </w:tcPr>
          <w:p w:rsidR="00C339A6" w:rsidRPr="00A87C52" w:rsidRDefault="00C339A6" w:rsidP="00C339A6">
            <w:pPr>
              <w:jc w:val="center"/>
              <w:rPr>
                <w:sz w:val="10"/>
                <w:szCs w:val="14"/>
              </w:rPr>
            </w:pPr>
            <w:r w:rsidRPr="00A87C52">
              <w:rPr>
                <w:spacing w:val="-6"/>
                <w:sz w:val="10"/>
                <w:szCs w:val="14"/>
              </w:rPr>
              <w:t>4378,71872</w:t>
            </w:r>
          </w:p>
        </w:tc>
        <w:tc>
          <w:tcPr>
            <w:tcW w:w="696" w:type="pct"/>
            <w:shd w:val="clear" w:color="auto" w:fill="auto"/>
            <w:vAlign w:val="bottom"/>
          </w:tcPr>
          <w:p w:rsidR="00C339A6" w:rsidRPr="00A87C52" w:rsidRDefault="00C339A6" w:rsidP="00C339A6">
            <w:pPr>
              <w:suppressAutoHyphens/>
              <w:snapToGrid w:val="0"/>
              <w:jc w:val="center"/>
              <w:rPr>
                <w:spacing w:val="-6"/>
                <w:sz w:val="10"/>
                <w:szCs w:val="14"/>
              </w:rPr>
            </w:pPr>
            <w:r w:rsidRPr="00A87C52">
              <w:rPr>
                <w:spacing w:val="-6"/>
                <w:sz w:val="10"/>
                <w:szCs w:val="14"/>
              </w:rPr>
              <w:t>-</w:t>
            </w:r>
          </w:p>
        </w:tc>
        <w:tc>
          <w:tcPr>
            <w:tcW w:w="1001" w:type="pct"/>
            <w:shd w:val="clear" w:color="auto" w:fill="auto"/>
          </w:tcPr>
          <w:p w:rsidR="00C339A6" w:rsidRPr="00A87C52" w:rsidRDefault="00C339A6" w:rsidP="00C339A6">
            <w:pPr>
              <w:jc w:val="center"/>
              <w:rPr>
                <w:sz w:val="10"/>
                <w:szCs w:val="14"/>
              </w:rPr>
            </w:pPr>
            <w:r w:rsidRPr="00A87C52">
              <w:rPr>
                <w:spacing w:val="-6"/>
                <w:sz w:val="10"/>
                <w:szCs w:val="14"/>
              </w:rPr>
              <w:t>4378,71872</w:t>
            </w:r>
          </w:p>
        </w:tc>
      </w:tr>
      <w:tr w:rsidR="00A87C52" w:rsidRPr="00A87C52" w:rsidTr="00C339A6">
        <w:tc>
          <w:tcPr>
            <w:tcW w:w="544" w:type="pct"/>
            <w:shd w:val="clear" w:color="auto" w:fill="auto"/>
            <w:vAlign w:val="center"/>
          </w:tcPr>
          <w:p w:rsidR="00C339A6" w:rsidRPr="00A87C52" w:rsidRDefault="00C339A6" w:rsidP="00C339A6">
            <w:pPr>
              <w:suppressAutoHyphens/>
              <w:jc w:val="center"/>
              <w:rPr>
                <w:spacing w:val="-6"/>
                <w:sz w:val="10"/>
                <w:szCs w:val="14"/>
              </w:rPr>
            </w:pPr>
            <w:r w:rsidRPr="00A87C52">
              <w:rPr>
                <w:spacing w:val="-6"/>
                <w:sz w:val="10"/>
                <w:szCs w:val="14"/>
              </w:rPr>
              <w:t>2026</w:t>
            </w:r>
          </w:p>
        </w:tc>
        <w:tc>
          <w:tcPr>
            <w:tcW w:w="905" w:type="pct"/>
            <w:shd w:val="clear" w:color="auto" w:fill="auto"/>
          </w:tcPr>
          <w:p w:rsidR="00C339A6" w:rsidRPr="00A87C52" w:rsidRDefault="00C339A6" w:rsidP="00C339A6">
            <w:pPr>
              <w:suppressAutoHyphens/>
              <w:jc w:val="center"/>
              <w:rPr>
                <w:spacing w:val="-6"/>
                <w:sz w:val="10"/>
                <w:szCs w:val="14"/>
              </w:rPr>
            </w:pPr>
            <w:r w:rsidRPr="00A87C52">
              <w:rPr>
                <w:spacing w:val="-6"/>
                <w:sz w:val="10"/>
                <w:szCs w:val="14"/>
              </w:rPr>
              <w:t>-</w:t>
            </w:r>
          </w:p>
        </w:tc>
        <w:tc>
          <w:tcPr>
            <w:tcW w:w="849" w:type="pct"/>
            <w:shd w:val="clear" w:color="auto" w:fill="auto"/>
          </w:tcPr>
          <w:p w:rsidR="00C339A6" w:rsidRPr="00A87C52" w:rsidRDefault="00C339A6" w:rsidP="00C339A6">
            <w:pPr>
              <w:suppressAutoHyphens/>
              <w:jc w:val="center"/>
              <w:rPr>
                <w:sz w:val="10"/>
                <w:szCs w:val="14"/>
              </w:rPr>
            </w:pPr>
            <w:r w:rsidRPr="00A87C52">
              <w:rPr>
                <w:sz w:val="10"/>
                <w:szCs w:val="14"/>
              </w:rPr>
              <w:t>-</w:t>
            </w:r>
          </w:p>
        </w:tc>
        <w:tc>
          <w:tcPr>
            <w:tcW w:w="1004" w:type="pct"/>
            <w:shd w:val="clear" w:color="auto" w:fill="auto"/>
          </w:tcPr>
          <w:p w:rsidR="00C339A6" w:rsidRPr="00A87C52" w:rsidRDefault="00C339A6" w:rsidP="00C339A6">
            <w:pPr>
              <w:jc w:val="center"/>
              <w:rPr>
                <w:sz w:val="10"/>
                <w:szCs w:val="14"/>
              </w:rPr>
            </w:pPr>
            <w:r w:rsidRPr="00A87C52">
              <w:rPr>
                <w:spacing w:val="-6"/>
                <w:sz w:val="10"/>
                <w:szCs w:val="14"/>
              </w:rPr>
              <w:t>4378,71872</w:t>
            </w:r>
          </w:p>
        </w:tc>
        <w:tc>
          <w:tcPr>
            <w:tcW w:w="696" w:type="pct"/>
            <w:shd w:val="clear" w:color="auto" w:fill="auto"/>
            <w:vAlign w:val="bottom"/>
          </w:tcPr>
          <w:p w:rsidR="00C339A6" w:rsidRPr="00A87C52" w:rsidRDefault="00C339A6" w:rsidP="00C339A6">
            <w:pPr>
              <w:suppressAutoHyphens/>
              <w:snapToGrid w:val="0"/>
              <w:jc w:val="center"/>
              <w:rPr>
                <w:spacing w:val="-6"/>
                <w:sz w:val="10"/>
                <w:szCs w:val="14"/>
              </w:rPr>
            </w:pPr>
            <w:r w:rsidRPr="00A87C52">
              <w:rPr>
                <w:spacing w:val="-6"/>
                <w:sz w:val="10"/>
                <w:szCs w:val="14"/>
              </w:rPr>
              <w:t>-</w:t>
            </w:r>
          </w:p>
        </w:tc>
        <w:tc>
          <w:tcPr>
            <w:tcW w:w="1001" w:type="pct"/>
            <w:shd w:val="clear" w:color="auto" w:fill="auto"/>
          </w:tcPr>
          <w:p w:rsidR="00C339A6" w:rsidRPr="00A87C52" w:rsidRDefault="00C339A6" w:rsidP="00C339A6">
            <w:pPr>
              <w:jc w:val="center"/>
              <w:rPr>
                <w:sz w:val="10"/>
                <w:szCs w:val="14"/>
              </w:rPr>
            </w:pPr>
            <w:r w:rsidRPr="00A87C52">
              <w:rPr>
                <w:spacing w:val="-6"/>
                <w:sz w:val="10"/>
                <w:szCs w:val="14"/>
              </w:rPr>
              <w:t>4378,71872</w:t>
            </w:r>
          </w:p>
        </w:tc>
      </w:tr>
      <w:tr w:rsidR="00A87C52" w:rsidRPr="00A87C52" w:rsidTr="00C339A6">
        <w:trPr>
          <w:trHeight w:val="291"/>
        </w:trPr>
        <w:tc>
          <w:tcPr>
            <w:tcW w:w="544" w:type="pct"/>
            <w:shd w:val="clear" w:color="auto" w:fill="auto"/>
            <w:vAlign w:val="center"/>
          </w:tcPr>
          <w:p w:rsidR="00C339A6" w:rsidRPr="00A87C52" w:rsidRDefault="00C339A6" w:rsidP="00C339A6">
            <w:pPr>
              <w:suppressAutoHyphens/>
              <w:jc w:val="center"/>
              <w:rPr>
                <w:sz w:val="10"/>
                <w:szCs w:val="14"/>
              </w:rPr>
            </w:pPr>
            <w:r w:rsidRPr="00A87C52">
              <w:rPr>
                <w:sz w:val="10"/>
                <w:szCs w:val="14"/>
              </w:rPr>
              <w:t>ВСЕГО</w:t>
            </w:r>
          </w:p>
        </w:tc>
        <w:tc>
          <w:tcPr>
            <w:tcW w:w="905" w:type="pct"/>
            <w:shd w:val="clear" w:color="auto" w:fill="auto"/>
            <w:vAlign w:val="bottom"/>
          </w:tcPr>
          <w:p w:rsidR="00C339A6" w:rsidRPr="00A87C52" w:rsidRDefault="00C339A6" w:rsidP="00C339A6">
            <w:pPr>
              <w:suppressAutoHyphens/>
              <w:jc w:val="center"/>
              <w:rPr>
                <w:sz w:val="10"/>
                <w:szCs w:val="14"/>
              </w:rPr>
            </w:pPr>
            <w:r w:rsidRPr="00A87C52">
              <w:rPr>
                <w:sz w:val="10"/>
                <w:szCs w:val="14"/>
              </w:rPr>
              <w:t>-</w:t>
            </w:r>
          </w:p>
        </w:tc>
        <w:tc>
          <w:tcPr>
            <w:tcW w:w="849" w:type="pct"/>
            <w:shd w:val="clear" w:color="auto" w:fill="auto"/>
            <w:vAlign w:val="bottom"/>
          </w:tcPr>
          <w:p w:rsidR="00C339A6" w:rsidRPr="00A87C52" w:rsidRDefault="00C339A6" w:rsidP="00C339A6">
            <w:pPr>
              <w:suppressAutoHyphens/>
              <w:jc w:val="center"/>
              <w:rPr>
                <w:sz w:val="10"/>
                <w:szCs w:val="14"/>
              </w:rPr>
            </w:pPr>
            <w:r w:rsidRPr="00A87C52">
              <w:rPr>
                <w:sz w:val="10"/>
                <w:szCs w:val="14"/>
              </w:rPr>
              <w:t>446,00000</w:t>
            </w:r>
          </w:p>
        </w:tc>
        <w:tc>
          <w:tcPr>
            <w:tcW w:w="1004" w:type="pct"/>
            <w:shd w:val="clear" w:color="auto" w:fill="auto"/>
            <w:vAlign w:val="bottom"/>
          </w:tcPr>
          <w:p w:rsidR="00C339A6" w:rsidRPr="00A87C52" w:rsidRDefault="00C339A6" w:rsidP="00C339A6">
            <w:pPr>
              <w:suppressAutoHyphens/>
              <w:jc w:val="center"/>
              <w:rPr>
                <w:sz w:val="10"/>
                <w:szCs w:val="14"/>
              </w:rPr>
            </w:pPr>
            <w:r w:rsidRPr="00A87C52">
              <w:rPr>
                <w:sz w:val="10"/>
                <w:szCs w:val="14"/>
              </w:rPr>
              <w:t>26569,99732</w:t>
            </w:r>
          </w:p>
        </w:tc>
        <w:tc>
          <w:tcPr>
            <w:tcW w:w="696" w:type="pct"/>
            <w:shd w:val="clear" w:color="auto" w:fill="auto"/>
            <w:vAlign w:val="bottom"/>
          </w:tcPr>
          <w:p w:rsidR="00C339A6" w:rsidRPr="00A87C52" w:rsidRDefault="00C339A6" w:rsidP="00C339A6">
            <w:pPr>
              <w:suppressAutoHyphens/>
              <w:snapToGrid w:val="0"/>
              <w:jc w:val="center"/>
              <w:rPr>
                <w:sz w:val="10"/>
                <w:szCs w:val="14"/>
              </w:rPr>
            </w:pPr>
            <w:r w:rsidRPr="00A87C52">
              <w:rPr>
                <w:sz w:val="10"/>
                <w:szCs w:val="14"/>
              </w:rPr>
              <w:t>-</w:t>
            </w:r>
          </w:p>
        </w:tc>
        <w:tc>
          <w:tcPr>
            <w:tcW w:w="1001" w:type="pct"/>
            <w:shd w:val="clear" w:color="auto" w:fill="auto"/>
            <w:vAlign w:val="bottom"/>
          </w:tcPr>
          <w:p w:rsidR="00C339A6" w:rsidRPr="00A87C52" w:rsidRDefault="00C339A6" w:rsidP="00C339A6">
            <w:pPr>
              <w:suppressAutoHyphens/>
              <w:jc w:val="center"/>
              <w:rPr>
                <w:sz w:val="10"/>
                <w:szCs w:val="14"/>
              </w:rPr>
            </w:pPr>
            <w:r w:rsidRPr="00A87C52">
              <w:rPr>
                <w:sz w:val="10"/>
                <w:szCs w:val="14"/>
              </w:rPr>
              <w:t>27015,99732</w:t>
            </w:r>
          </w:p>
        </w:tc>
      </w:tr>
    </w:tbl>
    <w:p w:rsidR="00C339A6" w:rsidRPr="00A87C52" w:rsidRDefault="00C339A6" w:rsidP="00C339A6">
      <w:pPr>
        <w:suppressAutoHyphens/>
        <w:ind w:firstLine="284"/>
        <w:jc w:val="both"/>
        <w:rPr>
          <w:b/>
          <w:bCs/>
          <w:sz w:val="14"/>
          <w:szCs w:val="14"/>
        </w:rPr>
      </w:pPr>
      <w:r w:rsidRPr="00A87C52">
        <w:rPr>
          <w:b/>
          <w:bCs/>
          <w:sz w:val="14"/>
          <w:szCs w:val="14"/>
        </w:rPr>
        <w:t>Ожидаемые конечные результаты реализации муниципальной программы:</w:t>
      </w:r>
    </w:p>
    <w:p w:rsidR="00C339A6" w:rsidRPr="00A87C52" w:rsidRDefault="00C339A6" w:rsidP="00C339A6">
      <w:pPr>
        <w:shd w:val="clear" w:color="auto" w:fill="FFFFFF"/>
        <w:suppressAutoHyphens/>
        <w:ind w:firstLine="284"/>
        <w:jc w:val="both"/>
        <w:rPr>
          <w:sz w:val="14"/>
          <w:szCs w:val="14"/>
        </w:rPr>
      </w:pPr>
      <w:r w:rsidRPr="00A87C52">
        <w:rPr>
          <w:sz w:val="14"/>
          <w:szCs w:val="14"/>
        </w:rPr>
        <w:t>Реализация муниципальной программы позволит:</w:t>
      </w:r>
    </w:p>
    <w:p w:rsidR="00C339A6" w:rsidRPr="00A87C52" w:rsidRDefault="00C339A6" w:rsidP="00C339A6">
      <w:pPr>
        <w:shd w:val="clear" w:color="auto" w:fill="FFFFFF"/>
        <w:suppressAutoHyphens/>
        <w:ind w:firstLine="284"/>
        <w:jc w:val="both"/>
        <w:rPr>
          <w:sz w:val="14"/>
          <w:szCs w:val="14"/>
        </w:rPr>
      </w:pPr>
      <w:r w:rsidRPr="00A87C52">
        <w:rPr>
          <w:sz w:val="14"/>
          <w:szCs w:val="14"/>
        </w:rPr>
        <w:t>- создать благоприятные условия для более полного вовлечения молодежи в социально-экономическую, политическую и культурную жизнь общества, для развития и самореализации потенциала молодежи;</w:t>
      </w:r>
    </w:p>
    <w:p w:rsidR="00C339A6" w:rsidRPr="00A87C52" w:rsidRDefault="00C339A6" w:rsidP="00C339A6">
      <w:pPr>
        <w:suppressAutoHyphens/>
        <w:ind w:firstLine="284"/>
        <w:jc w:val="both"/>
        <w:outlineLvl w:val="1"/>
        <w:rPr>
          <w:bCs/>
          <w:sz w:val="14"/>
          <w:szCs w:val="14"/>
        </w:rPr>
      </w:pPr>
      <w:r w:rsidRPr="00A87C52">
        <w:rPr>
          <w:bCs/>
          <w:sz w:val="14"/>
          <w:szCs w:val="14"/>
        </w:rPr>
        <w:t>- повысить уровень социальной активности молодежи муниципального округа через участие в проводимых мероприятиях;</w:t>
      </w:r>
    </w:p>
    <w:p w:rsidR="00C339A6" w:rsidRPr="00A87C52" w:rsidRDefault="00C339A6" w:rsidP="00C339A6">
      <w:pPr>
        <w:suppressAutoHyphens/>
        <w:ind w:firstLine="284"/>
        <w:jc w:val="both"/>
        <w:rPr>
          <w:sz w:val="14"/>
          <w:szCs w:val="14"/>
          <w:lang w:eastAsia="x-none"/>
        </w:rPr>
      </w:pPr>
      <w:r w:rsidRPr="00A87C52">
        <w:rPr>
          <w:sz w:val="14"/>
          <w:szCs w:val="14"/>
          <w:lang w:eastAsia="x-none"/>
        </w:rPr>
        <w:t>-   повысить организацию позитивных, социально значимых форм досуга, увеличить охват молодых людей мероприятиями молодежной политики;</w:t>
      </w:r>
    </w:p>
    <w:p w:rsidR="00C339A6" w:rsidRPr="00A87C52" w:rsidRDefault="00C339A6" w:rsidP="00C339A6">
      <w:pPr>
        <w:suppressAutoHyphens/>
        <w:ind w:firstLine="284"/>
        <w:jc w:val="both"/>
        <w:rPr>
          <w:sz w:val="14"/>
          <w:szCs w:val="14"/>
          <w:lang w:eastAsia="x-none"/>
        </w:rPr>
      </w:pPr>
      <w:r w:rsidRPr="00A87C52">
        <w:rPr>
          <w:sz w:val="14"/>
          <w:szCs w:val="14"/>
          <w:lang w:eastAsia="x-none"/>
        </w:rPr>
        <w:t>- повысить уровень духовно-нравственного, гражданского и военно-патриотического воспитания молодежи;</w:t>
      </w:r>
    </w:p>
    <w:p w:rsidR="00C339A6" w:rsidRPr="00A87C52" w:rsidRDefault="00C339A6" w:rsidP="00C339A6">
      <w:pPr>
        <w:suppressAutoHyphens/>
        <w:ind w:firstLine="284"/>
        <w:jc w:val="both"/>
        <w:outlineLvl w:val="1"/>
        <w:rPr>
          <w:bCs/>
          <w:sz w:val="14"/>
          <w:szCs w:val="14"/>
        </w:rPr>
      </w:pPr>
      <w:r w:rsidRPr="00A87C52">
        <w:rPr>
          <w:bCs/>
          <w:sz w:val="14"/>
          <w:szCs w:val="14"/>
        </w:rPr>
        <w:t>- снизить проявления негативных процессов в молодежной среде путем формирования у молодежи приоритета здорового образа жизни;</w:t>
      </w:r>
    </w:p>
    <w:p w:rsidR="00C339A6" w:rsidRPr="00A87C52" w:rsidRDefault="00C339A6" w:rsidP="00C339A6">
      <w:pPr>
        <w:suppressAutoHyphens/>
        <w:ind w:firstLine="284"/>
        <w:jc w:val="both"/>
        <w:outlineLvl w:val="1"/>
        <w:rPr>
          <w:bCs/>
          <w:sz w:val="14"/>
          <w:szCs w:val="14"/>
        </w:rPr>
      </w:pPr>
      <w:r w:rsidRPr="00A87C52">
        <w:rPr>
          <w:bCs/>
          <w:sz w:val="14"/>
          <w:szCs w:val="14"/>
        </w:rPr>
        <w:t>- повысить уровень занятости детей и подростков через организацию досуга молодежи.</w:t>
      </w:r>
    </w:p>
    <w:p w:rsidR="00C339A6" w:rsidRPr="00A87C52" w:rsidRDefault="00C339A6" w:rsidP="00C339A6">
      <w:pPr>
        <w:shd w:val="clear" w:color="auto" w:fill="FFFFFF"/>
        <w:suppressAutoHyphens/>
        <w:ind w:firstLine="284"/>
        <w:jc w:val="both"/>
        <w:rPr>
          <w:sz w:val="14"/>
          <w:szCs w:val="14"/>
        </w:rPr>
      </w:pPr>
      <w:r w:rsidRPr="00A87C52">
        <w:rPr>
          <w:sz w:val="14"/>
          <w:szCs w:val="14"/>
        </w:rPr>
        <w:t>В итоге:</w:t>
      </w:r>
    </w:p>
    <w:p w:rsidR="00C339A6" w:rsidRPr="00A87C52" w:rsidRDefault="00C339A6" w:rsidP="00C339A6">
      <w:pPr>
        <w:tabs>
          <w:tab w:val="left" w:pos="993"/>
        </w:tabs>
        <w:suppressAutoHyphens/>
        <w:ind w:firstLine="284"/>
        <w:contextualSpacing/>
        <w:jc w:val="both"/>
        <w:rPr>
          <w:sz w:val="14"/>
          <w:szCs w:val="14"/>
        </w:rPr>
      </w:pPr>
      <w:r w:rsidRPr="00A87C52">
        <w:rPr>
          <w:sz w:val="14"/>
          <w:szCs w:val="14"/>
        </w:rPr>
        <w:t>- охват подростков, состоящих на различных видах профилактического учета, системной работой по месту жительства с целью их реабилитации и социализации составит 50 %,</w:t>
      </w:r>
    </w:p>
    <w:p w:rsidR="00C339A6" w:rsidRPr="00A87C52" w:rsidRDefault="00C339A6" w:rsidP="00C339A6">
      <w:pPr>
        <w:tabs>
          <w:tab w:val="left" w:pos="993"/>
        </w:tabs>
        <w:suppressAutoHyphens/>
        <w:ind w:firstLine="284"/>
        <w:contextualSpacing/>
        <w:jc w:val="both"/>
        <w:rPr>
          <w:sz w:val="14"/>
          <w:szCs w:val="14"/>
        </w:rPr>
      </w:pPr>
      <w:r w:rsidRPr="00A87C52">
        <w:rPr>
          <w:sz w:val="14"/>
          <w:szCs w:val="14"/>
        </w:rPr>
        <w:t>- численность несовершеннолетних, в том числе состоящих на различных видах профилактического учета, охваченных мероприятиями по профилактике наркозависимости, увеличится до 100 % от общего числа молодежи;</w:t>
      </w:r>
    </w:p>
    <w:p w:rsidR="00C339A6" w:rsidRPr="00A87C52" w:rsidRDefault="00C339A6" w:rsidP="00C339A6">
      <w:pPr>
        <w:widowControl w:val="0"/>
        <w:tabs>
          <w:tab w:val="left" w:pos="284"/>
        </w:tabs>
        <w:suppressAutoHyphens/>
        <w:autoSpaceDE w:val="0"/>
        <w:ind w:firstLine="284"/>
        <w:jc w:val="both"/>
        <w:rPr>
          <w:sz w:val="14"/>
          <w:szCs w:val="14"/>
          <w:lang w:eastAsia="ar-SA"/>
        </w:rPr>
      </w:pPr>
      <w:r w:rsidRPr="00A87C52">
        <w:rPr>
          <w:sz w:val="14"/>
          <w:szCs w:val="14"/>
          <w:lang w:eastAsia="ar-SA"/>
        </w:rPr>
        <w:t>- увеличение удельного веса численности творческой молодежи, участвующей в областных и муниципальных мероприятиях, от общего числа молодежи в возрасте от 14 до 35 лет увеличится до 3,0 %;</w:t>
      </w:r>
    </w:p>
    <w:p w:rsidR="00C339A6" w:rsidRPr="00A87C52" w:rsidRDefault="00C339A6" w:rsidP="00C339A6">
      <w:pPr>
        <w:tabs>
          <w:tab w:val="left" w:pos="284"/>
        </w:tabs>
        <w:suppressAutoHyphens/>
        <w:ind w:firstLine="284"/>
        <w:jc w:val="both"/>
        <w:rPr>
          <w:sz w:val="14"/>
          <w:szCs w:val="14"/>
        </w:rPr>
      </w:pPr>
      <w:r w:rsidRPr="00A87C52">
        <w:rPr>
          <w:sz w:val="14"/>
          <w:szCs w:val="14"/>
        </w:rPr>
        <w:t>- увеличение доли молодежи, регулярно участвующей в работе патриотических объединений, клубов, от общего числа молодежи составит 10 %;</w:t>
      </w:r>
    </w:p>
    <w:p w:rsidR="00C339A6" w:rsidRPr="00A87C52" w:rsidRDefault="00C339A6" w:rsidP="00C339A6">
      <w:pPr>
        <w:suppressAutoHyphens/>
        <w:ind w:firstLine="284"/>
        <w:jc w:val="both"/>
        <w:rPr>
          <w:sz w:val="14"/>
          <w:szCs w:val="14"/>
        </w:rPr>
      </w:pPr>
      <w:r w:rsidRPr="00A87C52">
        <w:rPr>
          <w:sz w:val="14"/>
          <w:szCs w:val="14"/>
        </w:rPr>
        <w:t xml:space="preserve">- увеличение доли молодежи, принимающей участие в добровольческой деятельности, от общего числа молодежи - до 3,5 %;                                                                                                                                                                                                </w:t>
      </w:r>
    </w:p>
    <w:p w:rsidR="00C339A6" w:rsidRPr="00A87C52" w:rsidRDefault="00C339A6" w:rsidP="00C339A6">
      <w:pPr>
        <w:suppressAutoHyphens/>
        <w:ind w:firstLine="284"/>
        <w:jc w:val="both"/>
        <w:rPr>
          <w:sz w:val="14"/>
          <w:szCs w:val="14"/>
        </w:rPr>
      </w:pPr>
      <w:r w:rsidRPr="00A87C52">
        <w:rPr>
          <w:sz w:val="14"/>
          <w:szCs w:val="14"/>
        </w:rPr>
        <w:t xml:space="preserve">- организация на базе МБУ «МЦ «Дом молодежи»  летних лагерей труда и отдыха позволит полноценно отдохнуть, заняться общественно-полезной деятельностью 40 школьникам;   </w:t>
      </w:r>
    </w:p>
    <w:p w:rsidR="00C339A6" w:rsidRPr="00A87C52" w:rsidRDefault="00C339A6" w:rsidP="00C339A6">
      <w:pPr>
        <w:suppressAutoHyphens/>
        <w:ind w:firstLine="284"/>
        <w:jc w:val="both"/>
        <w:rPr>
          <w:sz w:val="14"/>
          <w:szCs w:val="14"/>
        </w:rPr>
      </w:pPr>
      <w:r w:rsidRPr="00A87C52">
        <w:rPr>
          <w:sz w:val="14"/>
          <w:szCs w:val="14"/>
        </w:rPr>
        <w:t xml:space="preserve">- доля проведенных мероприятий, направленных на формирование здорового образа жизни, </w:t>
      </w:r>
      <w:proofErr w:type="gramStart"/>
      <w:r w:rsidRPr="00A87C52">
        <w:rPr>
          <w:sz w:val="14"/>
          <w:szCs w:val="14"/>
        </w:rPr>
        <w:t>от</w:t>
      </w:r>
      <w:proofErr w:type="gramEnd"/>
      <w:r w:rsidRPr="00A87C52">
        <w:rPr>
          <w:sz w:val="14"/>
          <w:szCs w:val="14"/>
        </w:rPr>
        <w:t xml:space="preserve"> запланированных составит не менее 90 %;</w:t>
      </w:r>
    </w:p>
    <w:p w:rsidR="00C339A6" w:rsidRPr="00A87C52" w:rsidRDefault="00C339A6" w:rsidP="00C339A6">
      <w:pPr>
        <w:suppressAutoHyphens/>
        <w:ind w:firstLine="284"/>
        <w:jc w:val="both"/>
        <w:rPr>
          <w:sz w:val="14"/>
          <w:szCs w:val="14"/>
        </w:rPr>
      </w:pPr>
      <w:r w:rsidRPr="00A87C52">
        <w:rPr>
          <w:sz w:val="14"/>
          <w:szCs w:val="14"/>
        </w:rPr>
        <w:t xml:space="preserve">- доля проведенных мероприятий по патриотическому воспитанию </w:t>
      </w:r>
      <w:proofErr w:type="gramStart"/>
      <w:r w:rsidRPr="00A87C52">
        <w:rPr>
          <w:sz w:val="14"/>
          <w:szCs w:val="14"/>
        </w:rPr>
        <w:t>от</w:t>
      </w:r>
      <w:proofErr w:type="gramEnd"/>
      <w:r w:rsidRPr="00A87C52">
        <w:rPr>
          <w:sz w:val="14"/>
          <w:szCs w:val="14"/>
        </w:rPr>
        <w:t xml:space="preserve"> запланированных – не менее 90 %.</w:t>
      </w:r>
    </w:p>
    <w:p w:rsidR="00C339A6" w:rsidRPr="00A87C52" w:rsidRDefault="00C339A6" w:rsidP="00C339A6">
      <w:pPr>
        <w:widowControl w:val="0"/>
        <w:tabs>
          <w:tab w:val="left" w:pos="284"/>
        </w:tabs>
        <w:suppressAutoHyphens/>
        <w:autoSpaceDE w:val="0"/>
        <w:ind w:firstLine="284"/>
        <w:jc w:val="both"/>
        <w:rPr>
          <w:sz w:val="14"/>
          <w:szCs w:val="14"/>
          <w:lang w:eastAsia="ar-SA"/>
        </w:rPr>
      </w:pPr>
      <w:r w:rsidRPr="00A87C52">
        <w:rPr>
          <w:sz w:val="14"/>
          <w:szCs w:val="14"/>
          <w:lang w:eastAsia="ar-SA"/>
        </w:rPr>
        <w:t>- доля освоения средств, выделенных на реализацию мероприятий муниципальной программы, составит ежегодно 100 %.</w:t>
      </w:r>
    </w:p>
    <w:p w:rsidR="00C339A6" w:rsidRPr="00A87C52" w:rsidRDefault="00C339A6" w:rsidP="00C339A6">
      <w:pPr>
        <w:suppressAutoHyphens/>
        <w:ind w:firstLine="284"/>
        <w:jc w:val="center"/>
        <w:rPr>
          <w:b/>
          <w:sz w:val="14"/>
          <w:szCs w:val="14"/>
        </w:rPr>
      </w:pPr>
      <w:r w:rsidRPr="00A87C52">
        <w:rPr>
          <w:sz w:val="14"/>
          <w:szCs w:val="14"/>
        </w:rPr>
        <w:t xml:space="preserve"> </w:t>
      </w:r>
      <w:r w:rsidRPr="00A87C52">
        <w:rPr>
          <w:b/>
          <w:sz w:val="14"/>
          <w:szCs w:val="14"/>
        </w:rPr>
        <w:t xml:space="preserve">Характеристика текущего состояния молодежной политики, социально-экономического развития Солецкого муниципального округа, приоритеты и цели государственной и региональной политики в сфере молодежной политики  </w:t>
      </w:r>
    </w:p>
    <w:p w:rsidR="00C339A6" w:rsidRPr="00A87C52" w:rsidRDefault="00C339A6" w:rsidP="00C339A6">
      <w:pPr>
        <w:suppressAutoHyphens/>
        <w:ind w:firstLine="284"/>
        <w:jc w:val="both"/>
        <w:rPr>
          <w:sz w:val="14"/>
          <w:szCs w:val="14"/>
        </w:rPr>
      </w:pPr>
      <w:r w:rsidRPr="00A87C52">
        <w:rPr>
          <w:sz w:val="14"/>
          <w:szCs w:val="14"/>
        </w:rPr>
        <w:t>Молодежная политика – это система формирования приоритетов и мер, направленных на создание условий и возможностей для успешной социализации и эффективной самореализации молодежи, для развития ее потенциала.</w:t>
      </w:r>
    </w:p>
    <w:p w:rsidR="00C339A6" w:rsidRPr="00A87C52" w:rsidRDefault="00C339A6" w:rsidP="00C339A6">
      <w:pPr>
        <w:suppressAutoHyphens/>
        <w:ind w:firstLine="284"/>
        <w:jc w:val="both"/>
        <w:rPr>
          <w:sz w:val="14"/>
          <w:szCs w:val="14"/>
        </w:rPr>
      </w:pPr>
      <w:r w:rsidRPr="00A87C52">
        <w:rPr>
          <w:sz w:val="14"/>
          <w:szCs w:val="14"/>
        </w:rPr>
        <w:t>Молодежь обладает качествами, которые выгодно отличают ее от других слоев населения: высокой степенью мобильности, интеллектуальной активностью, инициативностью, большой восприимчивостью к инновационным изменениям, новым технологиям. В связи с высокой динамикой старения населения и неблагоприятными демографическими тенденциями, молодежь является основным трудовым ресурсом, а ее трудовая деятельность – источником сре</w:t>
      </w:r>
      <w:proofErr w:type="gramStart"/>
      <w:r w:rsidRPr="00A87C52">
        <w:rPr>
          <w:sz w:val="14"/>
          <w:szCs w:val="14"/>
        </w:rPr>
        <w:t>дств дл</w:t>
      </w:r>
      <w:proofErr w:type="gramEnd"/>
      <w:r w:rsidRPr="00A87C52">
        <w:rPr>
          <w:sz w:val="14"/>
          <w:szCs w:val="14"/>
        </w:rPr>
        <w:t>я социального обеспечения детей, инвалидов и людей старшего поколения.</w:t>
      </w:r>
    </w:p>
    <w:p w:rsidR="00C339A6" w:rsidRPr="00A87C52" w:rsidRDefault="00C339A6" w:rsidP="00C339A6">
      <w:pPr>
        <w:suppressAutoHyphens/>
        <w:ind w:firstLine="284"/>
        <w:jc w:val="both"/>
        <w:rPr>
          <w:sz w:val="14"/>
          <w:szCs w:val="14"/>
        </w:rPr>
      </w:pPr>
      <w:r w:rsidRPr="00A87C52">
        <w:rPr>
          <w:sz w:val="14"/>
          <w:szCs w:val="14"/>
        </w:rPr>
        <w:t>Реализацию полномочий муниципального округа по организации и проведению мероприятий с детьми и молодежью обеспечивает МБУ «ЦОМ «Дом молодежи», которое предоставляет муниципальную услугу в области молодежной политики для 2844 получателей, которыми являются подростки и молодежь от 14 до 35 лет, что составляет 21,2 % от населения муниципального округа. Учреждением проводятся мероприятия различной направленности, участниками которых ежегодно становятся более 10000 тысяч человек.</w:t>
      </w:r>
    </w:p>
    <w:p w:rsidR="00C339A6" w:rsidRPr="00A87C52" w:rsidRDefault="00C339A6" w:rsidP="00C339A6">
      <w:pPr>
        <w:suppressAutoHyphens/>
        <w:ind w:firstLine="284"/>
        <w:jc w:val="both"/>
        <w:rPr>
          <w:sz w:val="14"/>
          <w:szCs w:val="14"/>
        </w:rPr>
      </w:pPr>
      <w:r w:rsidRPr="00A87C52">
        <w:rPr>
          <w:sz w:val="14"/>
          <w:szCs w:val="14"/>
        </w:rPr>
        <w:t>В муниципальном округе действуют 6 волонтерских формирований, 6 патриотических клубов. Именно они сегодня реализуют инициативы, направленные на сохранение у подростков и молодежи патриотизма, долга и милосердия, экологического сознания, творчества, толерантности.</w:t>
      </w:r>
    </w:p>
    <w:p w:rsidR="00C339A6" w:rsidRPr="00A87C52" w:rsidRDefault="00C339A6" w:rsidP="00C339A6">
      <w:pPr>
        <w:suppressAutoHyphens/>
        <w:ind w:firstLine="284"/>
        <w:jc w:val="both"/>
        <w:rPr>
          <w:sz w:val="14"/>
          <w:szCs w:val="14"/>
        </w:rPr>
      </w:pPr>
      <w:r w:rsidRPr="00A87C52">
        <w:rPr>
          <w:sz w:val="14"/>
          <w:szCs w:val="14"/>
        </w:rPr>
        <w:lastRenderedPageBreak/>
        <w:t xml:space="preserve">В настоящее время в муниципальном округе накоплен значительный опыт работы с подростками и молодежью. В 15 молодежных общественных организациях, военно-патриотических клубах, и любительских объединениях общаются и занимаются социально-значимыми мероприятиями 422 человека или каждый 7-й молодой </w:t>
      </w:r>
      <w:proofErr w:type="spellStart"/>
      <w:r w:rsidRPr="00A87C52">
        <w:rPr>
          <w:sz w:val="14"/>
          <w:szCs w:val="14"/>
        </w:rPr>
        <w:t>сольчанин</w:t>
      </w:r>
      <w:proofErr w:type="spellEnd"/>
      <w:r w:rsidRPr="00A87C52">
        <w:rPr>
          <w:sz w:val="14"/>
          <w:szCs w:val="14"/>
        </w:rPr>
        <w:t xml:space="preserve">. </w:t>
      </w:r>
    </w:p>
    <w:p w:rsidR="00C339A6" w:rsidRPr="00A87C52" w:rsidRDefault="00C339A6" w:rsidP="00C339A6">
      <w:pPr>
        <w:suppressAutoHyphens/>
        <w:ind w:firstLine="284"/>
        <w:jc w:val="both"/>
        <w:rPr>
          <w:sz w:val="14"/>
          <w:szCs w:val="14"/>
        </w:rPr>
      </w:pPr>
      <w:r w:rsidRPr="00A87C52">
        <w:rPr>
          <w:sz w:val="14"/>
          <w:szCs w:val="14"/>
        </w:rPr>
        <w:t xml:space="preserve">Одно из направлений работы МБУ «ЦОМ «Дом молодежи» - работа с молодыми семьями. В своей деятельности специалисты учреждения тесно взаимодействует с клубами молодых семей, организовывая беседы, </w:t>
      </w:r>
      <w:proofErr w:type="spellStart"/>
      <w:r w:rsidRPr="00A87C52">
        <w:rPr>
          <w:sz w:val="14"/>
          <w:szCs w:val="14"/>
        </w:rPr>
        <w:t>квесты</w:t>
      </w:r>
      <w:proofErr w:type="spellEnd"/>
      <w:r w:rsidRPr="00A87C52">
        <w:rPr>
          <w:sz w:val="14"/>
          <w:szCs w:val="14"/>
        </w:rPr>
        <w:t xml:space="preserve">, акции, конкурсы. Всего в округе 5 клубов, которые действуют на базе учреждений культуры, молодежной политики и образования. В 2020 году клуб молодой семьи «Ромашка» детского сада № 1 стал победителем областного конкурса клубов молодых семей.   </w:t>
      </w:r>
    </w:p>
    <w:p w:rsidR="00C339A6" w:rsidRPr="00A87C52" w:rsidRDefault="00C339A6" w:rsidP="00C339A6">
      <w:pPr>
        <w:suppressAutoHyphens/>
        <w:ind w:firstLine="284"/>
        <w:jc w:val="both"/>
        <w:rPr>
          <w:sz w:val="14"/>
          <w:szCs w:val="14"/>
        </w:rPr>
      </w:pPr>
      <w:r w:rsidRPr="00A87C52">
        <w:rPr>
          <w:sz w:val="14"/>
          <w:szCs w:val="14"/>
        </w:rPr>
        <w:t xml:space="preserve">Деятельность исполнителей Программы направлена на активизацию общественной жизни молодых </w:t>
      </w:r>
      <w:proofErr w:type="spellStart"/>
      <w:r w:rsidRPr="00A87C52">
        <w:rPr>
          <w:sz w:val="14"/>
          <w:szCs w:val="14"/>
        </w:rPr>
        <w:t>сольчан</w:t>
      </w:r>
      <w:proofErr w:type="spellEnd"/>
      <w:r w:rsidRPr="00A87C52">
        <w:rPr>
          <w:sz w:val="14"/>
          <w:szCs w:val="14"/>
        </w:rPr>
        <w:t xml:space="preserve">, в частности организационную помощь в реализации социальных приоритетов, развитие общественных молодежных организаций. </w:t>
      </w:r>
      <w:proofErr w:type="gramStart"/>
      <w:r w:rsidRPr="00A87C52">
        <w:rPr>
          <w:sz w:val="14"/>
          <w:szCs w:val="14"/>
        </w:rPr>
        <w:t>Программа предусматривает работу с молодежью муниципального округа по воспитанию гражданско-патриотических качеств, проведению конкурсов, выставок, военно-спортивных игр, оказанию шефской помощи ветеранам войны, труда, вдовам и семьям погибших и т.д.; работу по пропаганде здорового образа жизни, по профилактике правонарушений, алкоголизма, наркомании и токсикомании, созданию негативного отношения у молодежи к настроениям иждивенчества, безразличия, невежества и потребительства.</w:t>
      </w:r>
      <w:proofErr w:type="gramEnd"/>
    </w:p>
    <w:p w:rsidR="00C339A6" w:rsidRPr="00A87C52" w:rsidRDefault="00C339A6" w:rsidP="00C339A6">
      <w:pPr>
        <w:suppressAutoHyphens/>
        <w:autoSpaceDE w:val="0"/>
        <w:autoSpaceDN w:val="0"/>
        <w:adjustRightInd w:val="0"/>
        <w:ind w:firstLine="284"/>
        <w:jc w:val="both"/>
        <w:rPr>
          <w:sz w:val="14"/>
          <w:szCs w:val="14"/>
        </w:rPr>
      </w:pPr>
      <w:r w:rsidRPr="00A87C52">
        <w:rPr>
          <w:sz w:val="14"/>
          <w:szCs w:val="14"/>
        </w:rPr>
        <w:t>Современные условия жизни и происходящие в ней изменения создают комплекс проблем, которые снижают потенциал молодежи и тормозят экономическое и социальное развитие Солецкого муниципального округа:</w:t>
      </w:r>
    </w:p>
    <w:p w:rsidR="00C339A6" w:rsidRPr="00A87C52" w:rsidRDefault="00C339A6" w:rsidP="00C339A6">
      <w:pPr>
        <w:suppressAutoHyphens/>
        <w:autoSpaceDE w:val="0"/>
        <w:autoSpaceDN w:val="0"/>
        <w:adjustRightInd w:val="0"/>
        <w:ind w:firstLine="284"/>
        <w:jc w:val="both"/>
        <w:rPr>
          <w:sz w:val="14"/>
          <w:szCs w:val="14"/>
        </w:rPr>
      </w:pPr>
      <w:r w:rsidRPr="00A87C52">
        <w:rPr>
          <w:sz w:val="14"/>
          <w:szCs w:val="14"/>
        </w:rPr>
        <w:t>- значительная часть молодых людей не в состоянии адаптироваться к условиям современной экономической ситуации и реализовать свои профессиональные способности;</w:t>
      </w:r>
    </w:p>
    <w:p w:rsidR="00C339A6" w:rsidRPr="00A87C52" w:rsidRDefault="00C339A6" w:rsidP="00C339A6">
      <w:pPr>
        <w:suppressAutoHyphens/>
        <w:autoSpaceDE w:val="0"/>
        <w:autoSpaceDN w:val="0"/>
        <w:adjustRightInd w:val="0"/>
        <w:ind w:firstLine="284"/>
        <w:jc w:val="both"/>
        <w:rPr>
          <w:sz w:val="14"/>
          <w:szCs w:val="14"/>
        </w:rPr>
      </w:pPr>
      <w:r w:rsidRPr="00A87C52">
        <w:rPr>
          <w:sz w:val="14"/>
          <w:szCs w:val="14"/>
        </w:rPr>
        <w:t>- проблемы доступности трудоустройства,</w:t>
      </w:r>
    </w:p>
    <w:p w:rsidR="00C339A6" w:rsidRPr="00A87C52" w:rsidRDefault="00C339A6" w:rsidP="00C339A6">
      <w:pPr>
        <w:suppressAutoHyphens/>
        <w:autoSpaceDE w:val="0"/>
        <w:autoSpaceDN w:val="0"/>
        <w:adjustRightInd w:val="0"/>
        <w:ind w:firstLine="284"/>
        <w:jc w:val="both"/>
        <w:rPr>
          <w:sz w:val="14"/>
          <w:szCs w:val="14"/>
        </w:rPr>
      </w:pPr>
      <w:r w:rsidRPr="00A87C52">
        <w:rPr>
          <w:sz w:val="14"/>
          <w:szCs w:val="14"/>
        </w:rPr>
        <w:t>- низкий уровень благосостояния молодых семей, трудности с обеспечением жильем;</w:t>
      </w:r>
    </w:p>
    <w:p w:rsidR="00C339A6" w:rsidRPr="00A87C52" w:rsidRDefault="00C339A6" w:rsidP="00C339A6">
      <w:pPr>
        <w:suppressAutoHyphens/>
        <w:autoSpaceDE w:val="0"/>
        <w:autoSpaceDN w:val="0"/>
        <w:adjustRightInd w:val="0"/>
        <w:ind w:firstLine="284"/>
        <w:jc w:val="both"/>
        <w:rPr>
          <w:sz w:val="14"/>
          <w:szCs w:val="14"/>
        </w:rPr>
      </w:pPr>
      <w:r w:rsidRPr="00A87C52">
        <w:rPr>
          <w:sz w:val="14"/>
          <w:szCs w:val="14"/>
        </w:rPr>
        <w:t>- имеет место криминализация молодежной среды, еще значительная часть молодых людей склонна к правонарушениям;</w:t>
      </w:r>
    </w:p>
    <w:p w:rsidR="00C339A6" w:rsidRPr="00A87C52" w:rsidRDefault="00C339A6" w:rsidP="00C339A6">
      <w:pPr>
        <w:suppressAutoHyphens/>
        <w:autoSpaceDE w:val="0"/>
        <w:autoSpaceDN w:val="0"/>
        <w:adjustRightInd w:val="0"/>
        <w:ind w:firstLine="284"/>
        <w:jc w:val="both"/>
        <w:rPr>
          <w:sz w:val="14"/>
          <w:szCs w:val="14"/>
        </w:rPr>
      </w:pPr>
      <w:r w:rsidRPr="00A87C52">
        <w:rPr>
          <w:sz w:val="14"/>
          <w:szCs w:val="14"/>
        </w:rPr>
        <w:t xml:space="preserve">- ухудшается состояние физического и психического здоровья; </w:t>
      </w:r>
    </w:p>
    <w:p w:rsidR="00C339A6" w:rsidRPr="00A87C52" w:rsidRDefault="00C339A6" w:rsidP="00C339A6">
      <w:pPr>
        <w:suppressAutoHyphens/>
        <w:autoSpaceDE w:val="0"/>
        <w:autoSpaceDN w:val="0"/>
        <w:adjustRightInd w:val="0"/>
        <w:ind w:firstLine="284"/>
        <w:jc w:val="both"/>
        <w:rPr>
          <w:sz w:val="14"/>
          <w:szCs w:val="14"/>
        </w:rPr>
      </w:pPr>
      <w:r w:rsidRPr="00A87C52">
        <w:rPr>
          <w:sz w:val="14"/>
          <w:szCs w:val="14"/>
        </w:rPr>
        <w:t>-</w:t>
      </w:r>
      <w:r w:rsidRPr="00A87C52">
        <w:rPr>
          <w:sz w:val="14"/>
          <w:szCs w:val="14"/>
          <w:lang w:val="en-US"/>
        </w:rPr>
        <w:t> </w:t>
      </w:r>
      <w:r w:rsidRPr="00A87C52">
        <w:rPr>
          <w:sz w:val="14"/>
          <w:szCs w:val="14"/>
        </w:rPr>
        <w:t>происходит деформация духовно-нравственных и культурных ценностей;</w:t>
      </w:r>
    </w:p>
    <w:p w:rsidR="00C339A6" w:rsidRPr="00A87C52" w:rsidRDefault="00C339A6" w:rsidP="00C339A6">
      <w:pPr>
        <w:suppressAutoHyphens/>
        <w:autoSpaceDE w:val="0"/>
        <w:autoSpaceDN w:val="0"/>
        <w:adjustRightInd w:val="0"/>
        <w:ind w:firstLine="284"/>
        <w:jc w:val="both"/>
        <w:rPr>
          <w:sz w:val="14"/>
          <w:szCs w:val="14"/>
        </w:rPr>
      </w:pPr>
      <w:r w:rsidRPr="00A87C52">
        <w:rPr>
          <w:sz w:val="14"/>
          <w:szCs w:val="14"/>
        </w:rPr>
        <w:t>-</w:t>
      </w:r>
      <w:r w:rsidRPr="00A87C52">
        <w:rPr>
          <w:sz w:val="14"/>
          <w:szCs w:val="14"/>
          <w:lang w:val="en-US"/>
        </w:rPr>
        <w:t> </w:t>
      </w:r>
      <w:r w:rsidRPr="00A87C52">
        <w:rPr>
          <w:sz w:val="14"/>
          <w:szCs w:val="14"/>
        </w:rPr>
        <w:t>в значительной степени отсутствует стремление к участию в общественной и политической деятельности.</w:t>
      </w:r>
    </w:p>
    <w:p w:rsidR="00C339A6" w:rsidRPr="00A87C52" w:rsidRDefault="00C339A6" w:rsidP="00C339A6">
      <w:pPr>
        <w:suppressAutoHyphens/>
        <w:autoSpaceDE w:val="0"/>
        <w:autoSpaceDN w:val="0"/>
        <w:adjustRightInd w:val="0"/>
        <w:ind w:firstLine="284"/>
        <w:jc w:val="both"/>
        <w:rPr>
          <w:sz w:val="14"/>
          <w:szCs w:val="14"/>
        </w:rPr>
      </w:pPr>
      <w:r w:rsidRPr="00A87C52">
        <w:rPr>
          <w:sz w:val="14"/>
          <w:szCs w:val="14"/>
        </w:rPr>
        <w:t xml:space="preserve">Эти проблемы имеют ярко выраженную региональную специфику: Великий Новгород в настоящее время активно вбирает в себя сельскую молодежь, меняется структура молодежной среды; расположение Великого Новгорода в небольшом отдалении от Москвы и Санкт-Петербурга приводит к оттоку наиболее активной и деятельной части молодежи в эти города; низкий спрос на высококвалифицированные кадры приводит к трудностям в профессиональной самореализации молодежи; отсутствие современной молодежной инфраструктуры обусловливает недостаточность возможностей для творческой самореализации молодежи. </w:t>
      </w:r>
    </w:p>
    <w:p w:rsidR="00C339A6" w:rsidRPr="00A87C52" w:rsidRDefault="00C339A6" w:rsidP="00C339A6">
      <w:pPr>
        <w:suppressAutoHyphens/>
        <w:autoSpaceDE w:val="0"/>
        <w:autoSpaceDN w:val="0"/>
        <w:adjustRightInd w:val="0"/>
        <w:ind w:firstLine="284"/>
        <w:jc w:val="both"/>
        <w:rPr>
          <w:sz w:val="14"/>
          <w:szCs w:val="14"/>
        </w:rPr>
      </w:pPr>
      <w:r w:rsidRPr="00A87C52">
        <w:rPr>
          <w:sz w:val="14"/>
          <w:szCs w:val="14"/>
        </w:rPr>
        <w:t>Статистические данные по асоциальному поведению молодежи в Солецком муниципальном округе невысоки в сравнении с другими районами, округами области. Поэтому необходимо продолжать принимать профилактические меры по пропаганде здорового образа жизни среди молодежи.</w:t>
      </w:r>
    </w:p>
    <w:p w:rsidR="00C339A6" w:rsidRPr="00A87C52" w:rsidRDefault="00C339A6" w:rsidP="00C339A6">
      <w:pPr>
        <w:suppressAutoHyphens/>
        <w:autoSpaceDE w:val="0"/>
        <w:autoSpaceDN w:val="0"/>
        <w:adjustRightInd w:val="0"/>
        <w:ind w:firstLine="284"/>
        <w:jc w:val="both"/>
        <w:rPr>
          <w:sz w:val="14"/>
          <w:szCs w:val="14"/>
        </w:rPr>
      </w:pPr>
      <w:r w:rsidRPr="00A87C52">
        <w:rPr>
          <w:sz w:val="14"/>
          <w:szCs w:val="14"/>
        </w:rPr>
        <w:t>Для молодых людей характерно завышение оценок собственного здоровья. Значительная часть молодежи не уделяет своему здоровью должного внимания, культура здорового образа жизни не распространена в молодежной среде, поэтому необходимо проводить целенаправленную политику по формированию культуры здорового образа жизни в молодежной среде, бережному отношению к собственному здоровью, регулярным занятиям физической культурой и спортом. Особое внимание следует уделить воспитанию непримиримого отношения к курению, употреблению психоактивных веществ (далее - ПАВ), в том числе путем размещения на территории округа социальной рекламы с пропагандой здорового образа жизни.</w:t>
      </w:r>
    </w:p>
    <w:p w:rsidR="00C339A6" w:rsidRPr="00A87C52" w:rsidRDefault="00C339A6" w:rsidP="00C339A6">
      <w:pPr>
        <w:shd w:val="clear" w:color="auto" w:fill="FFFFFF"/>
        <w:suppressAutoHyphens/>
        <w:ind w:firstLine="284"/>
        <w:jc w:val="both"/>
        <w:textAlignment w:val="baseline"/>
        <w:rPr>
          <w:sz w:val="14"/>
          <w:szCs w:val="14"/>
        </w:rPr>
      </w:pPr>
      <w:r w:rsidRPr="00A87C52">
        <w:rPr>
          <w:sz w:val="14"/>
          <w:szCs w:val="14"/>
        </w:rPr>
        <w:t>В сфере патриотического воспитания основными проблемами на сегодняшний день, являются: широкое распространение в общественном сознании, особенно у молодежи, равнодушия, эгоизма, индивидуализма, цинизма, неуважительного отношения к государству и социальным институтам, старшему поколению; привнесение современными средствами массовой информации в общественное сознание идеалов, чуждых традиционному самосознанию российского общества, фальсификация исторических фактов и событий; недостаточный уровень знаний у молодого поколения об истории, культуре, традициях.</w:t>
      </w:r>
    </w:p>
    <w:p w:rsidR="00C339A6" w:rsidRPr="00A87C52" w:rsidRDefault="00C339A6" w:rsidP="00C339A6">
      <w:pPr>
        <w:suppressAutoHyphens/>
        <w:autoSpaceDE w:val="0"/>
        <w:autoSpaceDN w:val="0"/>
        <w:adjustRightInd w:val="0"/>
        <w:ind w:firstLine="284"/>
        <w:jc w:val="both"/>
        <w:rPr>
          <w:sz w:val="14"/>
          <w:szCs w:val="14"/>
        </w:rPr>
      </w:pPr>
      <w:r w:rsidRPr="00A87C52">
        <w:rPr>
          <w:sz w:val="14"/>
          <w:szCs w:val="14"/>
        </w:rPr>
        <w:t xml:space="preserve">Поэтому необходимо продолжить разработку и распространение специальных информационных материалов, оказывать помощь в реализации проектов, мотивирующих самостоятельную деятельность, способствующих проявлению активности в молодежной среде. Немногочисленная активная часть молодежи проявляет стремление к созданию небольших групп по интересам, камерности, объединению по-настоящему заинтересованных, увлеченных идеей людей. </w:t>
      </w:r>
      <w:proofErr w:type="gramStart"/>
      <w:r w:rsidRPr="00A87C52">
        <w:rPr>
          <w:sz w:val="14"/>
          <w:szCs w:val="14"/>
        </w:rPr>
        <w:t>В связи с этим муниципальная программа ориентирована не на внешние организационные усилия, как принято традиционно, а на вовлечение активной молодежи в социальные процессы с учетом их стремлений, особенностей и специфики поведения; на создание возможностей для равного участия всех молодых людей независимо от пола, национальности, религии, профессии, места жительства и социального статуса в деятельности, которая более всего соответствует их интересам.</w:t>
      </w:r>
      <w:proofErr w:type="gramEnd"/>
    </w:p>
    <w:p w:rsidR="00C339A6" w:rsidRPr="00A87C52" w:rsidRDefault="00C339A6" w:rsidP="00C339A6">
      <w:pPr>
        <w:suppressAutoHyphens/>
        <w:ind w:firstLine="284"/>
        <w:jc w:val="both"/>
        <w:rPr>
          <w:sz w:val="14"/>
          <w:szCs w:val="14"/>
        </w:rPr>
      </w:pPr>
      <w:r w:rsidRPr="00A87C52">
        <w:rPr>
          <w:sz w:val="14"/>
          <w:szCs w:val="14"/>
        </w:rPr>
        <w:lastRenderedPageBreak/>
        <w:t>Реализация государственной политики в данной сфере деятельности будет осуществляться по следующим приоритетным направлениям:</w:t>
      </w:r>
    </w:p>
    <w:p w:rsidR="00C339A6" w:rsidRPr="00A87C52" w:rsidRDefault="00C339A6" w:rsidP="00C339A6">
      <w:pPr>
        <w:suppressAutoHyphens/>
        <w:ind w:firstLine="284"/>
        <w:jc w:val="both"/>
        <w:rPr>
          <w:sz w:val="14"/>
          <w:szCs w:val="14"/>
        </w:rPr>
      </w:pPr>
      <w:r w:rsidRPr="00A87C52">
        <w:rPr>
          <w:sz w:val="14"/>
          <w:szCs w:val="14"/>
        </w:rPr>
        <w:t>- вовлечение молодежи в социальную практику и ее информирование о потенциальных возможностях саморазвития, обеспечение поддержки творческой и предпринимательской активности молодежи;</w:t>
      </w:r>
    </w:p>
    <w:p w:rsidR="00C339A6" w:rsidRPr="00A87C52" w:rsidRDefault="00C339A6" w:rsidP="00C339A6">
      <w:pPr>
        <w:suppressAutoHyphens/>
        <w:ind w:firstLine="284"/>
        <w:jc w:val="both"/>
        <w:rPr>
          <w:sz w:val="14"/>
          <w:szCs w:val="14"/>
        </w:rPr>
      </w:pPr>
      <w:r w:rsidRPr="00A87C52">
        <w:rPr>
          <w:sz w:val="14"/>
          <w:szCs w:val="14"/>
        </w:rPr>
        <w:t>- формирование системы поддержки инициативной и талантливой молодежи, обладающей лидерскими навыками;</w:t>
      </w:r>
    </w:p>
    <w:p w:rsidR="00C339A6" w:rsidRPr="00A87C52" w:rsidRDefault="00C339A6" w:rsidP="00C339A6">
      <w:pPr>
        <w:suppressAutoHyphens/>
        <w:ind w:firstLine="284"/>
        <w:jc w:val="both"/>
        <w:rPr>
          <w:sz w:val="14"/>
          <w:szCs w:val="14"/>
        </w:rPr>
      </w:pPr>
      <w:r w:rsidRPr="00A87C52">
        <w:rPr>
          <w:sz w:val="14"/>
          <w:szCs w:val="14"/>
        </w:rPr>
        <w:t>- гражданское образование и патриотическое воспитание молодежи, содействие формированию правовых, культурных и нравственных ценностей среди молодежи;</w:t>
      </w:r>
    </w:p>
    <w:p w:rsidR="00C339A6" w:rsidRPr="00A87C52" w:rsidRDefault="00C339A6" w:rsidP="00C339A6">
      <w:pPr>
        <w:suppressAutoHyphens/>
        <w:autoSpaceDE w:val="0"/>
        <w:autoSpaceDN w:val="0"/>
        <w:adjustRightInd w:val="0"/>
        <w:ind w:firstLine="284"/>
        <w:jc w:val="both"/>
        <w:rPr>
          <w:sz w:val="14"/>
          <w:szCs w:val="14"/>
        </w:rPr>
      </w:pPr>
      <w:r w:rsidRPr="00A87C52">
        <w:rPr>
          <w:sz w:val="14"/>
          <w:szCs w:val="14"/>
        </w:rPr>
        <w:t>- популяризация и пропаганда духовно-нравственных ценностей в молодежной среде;</w:t>
      </w:r>
    </w:p>
    <w:p w:rsidR="00C339A6" w:rsidRPr="00A87C52" w:rsidRDefault="00C339A6" w:rsidP="00C339A6">
      <w:pPr>
        <w:suppressAutoHyphens/>
        <w:autoSpaceDE w:val="0"/>
        <w:autoSpaceDN w:val="0"/>
        <w:adjustRightInd w:val="0"/>
        <w:ind w:firstLine="284"/>
        <w:jc w:val="both"/>
        <w:rPr>
          <w:sz w:val="14"/>
          <w:szCs w:val="14"/>
        </w:rPr>
      </w:pPr>
      <w:r w:rsidRPr="00A87C52">
        <w:rPr>
          <w:sz w:val="14"/>
          <w:szCs w:val="14"/>
        </w:rPr>
        <w:t xml:space="preserve">-  укрепление института молодой семьи, пропаганда ответственного </w:t>
      </w:r>
      <w:proofErr w:type="spellStart"/>
      <w:r w:rsidRPr="00A87C52">
        <w:rPr>
          <w:sz w:val="14"/>
          <w:szCs w:val="14"/>
        </w:rPr>
        <w:t>родительства</w:t>
      </w:r>
      <w:proofErr w:type="spellEnd"/>
      <w:r w:rsidRPr="00A87C52">
        <w:rPr>
          <w:sz w:val="14"/>
          <w:szCs w:val="14"/>
        </w:rPr>
        <w:t>;</w:t>
      </w:r>
    </w:p>
    <w:p w:rsidR="00C339A6" w:rsidRPr="00A87C52" w:rsidRDefault="00C339A6" w:rsidP="00C339A6">
      <w:pPr>
        <w:suppressAutoHyphens/>
        <w:ind w:firstLine="284"/>
        <w:jc w:val="both"/>
        <w:rPr>
          <w:sz w:val="14"/>
          <w:szCs w:val="14"/>
        </w:rPr>
      </w:pPr>
      <w:r w:rsidRPr="00A87C52">
        <w:rPr>
          <w:sz w:val="14"/>
          <w:szCs w:val="14"/>
        </w:rPr>
        <w:t>- повышение эффективности системы профилактики правонарушений, алкоголизма, наркомании и токсикомании на территории Солецкого муниципального округа.</w:t>
      </w:r>
    </w:p>
    <w:p w:rsidR="00C339A6" w:rsidRPr="00A87C52" w:rsidRDefault="00C339A6" w:rsidP="00C339A6">
      <w:pPr>
        <w:tabs>
          <w:tab w:val="num" w:pos="720"/>
        </w:tabs>
        <w:suppressAutoHyphens/>
        <w:ind w:firstLine="284"/>
        <w:jc w:val="both"/>
        <w:rPr>
          <w:sz w:val="14"/>
          <w:szCs w:val="14"/>
        </w:rPr>
      </w:pPr>
      <w:r w:rsidRPr="00A87C52">
        <w:rPr>
          <w:sz w:val="14"/>
          <w:szCs w:val="14"/>
        </w:rPr>
        <w:t>Реализацию молодежной политики в округе невозможно рассматривать изолированно от других направлений социально – экономического развития, что делает чрезвычайно актуальным решение молодежной политики программными методами.</w:t>
      </w:r>
    </w:p>
    <w:p w:rsidR="00C339A6" w:rsidRPr="00A87C52" w:rsidRDefault="00C339A6" w:rsidP="00C339A6">
      <w:pPr>
        <w:suppressAutoHyphens/>
        <w:ind w:firstLine="284"/>
        <w:jc w:val="center"/>
        <w:rPr>
          <w:b/>
          <w:bCs/>
          <w:sz w:val="14"/>
          <w:szCs w:val="14"/>
        </w:rPr>
      </w:pPr>
      <w:r w:rsidRPr="00A87C52">
        <w:rPr>
          <w:b/>
          <w:bCs/>
          <w:sz w:val="14"/>
          <w:szCs w:val="14"/>
        </w:rPr>
        <w:t>Перечень и анализ социальных, финансово-экономических и прочих рисков реализации  муниципальной программы</w:t>
      </w:r>
    </w:p>
    <w:p w:rsidR="00C339A6" w:rsidRPr="00A87C52" w:rsidRDefault="00C339A6" w:rsidP="00C339A6">
      <w:pPr>
        <w:suppressAutoHyphens/>
        <w:ind w:firstLine="284"/>
        <w:rPr>
          <w:sz w:val="14"/>
          <w:szCs w:val="14"/>
        </w:rPr>
      </w:pPr>
      <w:r w:rsidRPr="00A87C52">
        <w:rPr>
          <w:sz w:val="14"/>
          <w:szCs w:val="14"/>
        </w:rPr>
        <w:t>В результате реализации муниципальной программы планируется достичь следующих показателей: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
        <w:gridCol w:w="2328"/>
        <w:gridCol w:w="416"/>
        <w:gridCol w:w="416"/>
        <w:gridCol w:w="416"/>
        <w:gridCol w:w="416"/>
        <w:gridCol w:w="416"/>
        <w:gridCol w:w="416"/>
      </w:tblGrid>
      <w:tr w:rsidR="00A87C52" w:rsidRPr="00A87C52" w:rsidTr="00C339A6">
        <w:trPr>
          <w:trHeight w:val="150"/>
        </w:trPr>
        <w:tc>
          <w:tcPr>
            <w:tcW w:w="0" w:type="auto"/>
            <w:vMerge w:val="restart"/>
          </w:tcPr>
          <w:p w:rsidR="00C339A6" w:rsidRPr="00A87C52" w:rsidRDefault="00C339A6" w:rsidP="00C339A6">
            <w:pPr>
              <w:suppressAutoHyphens/>
              <w:jc w:val="center"/>
              <w:rPr>
                <w:b/>
                <w:sz w:val="10"/>
                <w:szCs w:val="14"/>
              </w:rPr>
            </w:pPr>
            <w:r w:rsidRPr="00A87C52">
              <w:rPr>
                <w:b/>
                <w:sz w:val="10"/>
                <w:szCs w:val="14"/>
              </w:rPr>
              <w:t xml:space="preserve">№ </w:t>
            </w:r>
            <w:proofErr w:type="gramStart"/>
            <w:r w:rsidRPr="00A87C52">
              <w:rPr>
                <w:b/>
                <w:sz w:val="10"/>
                <w:szCs w:val="14"/>
              </w:rPr>
              <w:t>п</w:t>
            </w:r>
            <w:proofErr w:type="gramEnd"/>
            <w:r w:rsidRPr="00A87C52">
              <w:rPr>
                <w:b/>
                <w:sz w:val="10"/>
                <w:szCs w:val="14"/>
              </w:rPr>
              <w:t>/п</w:t>
            </w:r>
          </w:p>
        </w:tc>
        <w:tc>
          <w:tcPr>
            <w:tcW w:w="0" w:type="auto"/>
            <w:vMerge w:val="restart"/>
          </w:tcPr>
          <w:p w:rsidR="00C339A6" w:rsidRPr="00A87C52" w:rsidRDefault="00C339A6" w:rsidP="00C339A6">
            <w:pPr>
              <w:suppressAutoHyphens/>
              <w:jc w:val="center"/>
              <w:rPr>
                <w:b/>
                <w:sz w:val="10"/>
                <w:szCs w:val="14"/>
              </w:rPr>
            </w:pPr>
            <w:r w:rsidRPr="00A87C52">
              <w:rPr>
                <w:b/>
                <w:sz w:val="10"/>
                <w:szCs w:val="14"/>
              </w:rPr>
              <w:t>Наименование и единица измерения целевого показателя</w:t>
            </w:r>
          </w:p>
        </w:tc>
        <w:tc>
          <w:tcPr>
            <w:tcW w:w="0" w:type="auto"/>
            <w:gridSpan w:val="6"/>
          </w:tcPr>
          <w:p w:rsidR="00C339A6" w:rsidRPr="00A87C52" w:rsidRDefault="00C339A6" w:rsidP="00C339A6">
            <w:pPr>
              <w:suppressAutoHyphens/>
              <w:jc w:val="center"/>
              <w:rPr>
                <w:b/>
                <w:sz w:val="10"/>
                <w:szCs w:val="14"/>
              </w:rPr>
            </w:pPr>
            <w:r w:rsidRPr="00A87C52">
              <w:rPr>
                <w:b/>
                <w:sz w:val="10"/>
                <w:szCs w:val="14"/>
              </w:rPr>
              <w:t>Значение показателя по годам</w:t>
            </w:r>
          </w:p>
        </w:tc>
      </w:tr>
      <w:tr w:rsidR="00A87C52" w:rsidRPr="00A87C52" w:rsidTr="00C339A6">
        <w:trPr>
          <w:trHeight w:val="68"/>
        </w:trPr>
        <w:tc>
          <w:tcPr>
            <w:tcW w:w="0" w:type="auto"/>
            <w:vMerge/>
          </w:tcPr>
          <w:p w:rsidR="00C339A6" w:rsidRPr="00A87C52" w:rsidRDefault="00C339A6" w:rsidP="00C339A6">
            <w:pPr>
              <w:suppressAutoHyphens/>
              <w:jc w:val="center"/>
              <w:rPr>
                <w:b/>
                <w:sz w:val="10"/>
                <w:szCs w:val="14"/>
              </w:rPr>
            </w:pPr>
          </w:p>
        </w:tc>
        <w:tc>
          <w:tcPr>
            <w:tcW w:w="0" w:type="auto"/>
            <w:vMerge/>
          </w:tcPr>
          <w:p w:rsidR="00C339A6" w:rsidRPr="00A87C52" w:rsidRDefault="00C339A6" w:rsidP="00C339A6">
            <w:pPr>
              <w:suppressAutoHyphens/>
              <w:jc w:val="center"/>
              <w:rPr>
                <w:b/>
                <w:sz w:val="10"/>
                <w:szCs w:val="14"/>
              </w:rPr>
            </w:pPr>
          </w:p>
        </w:tc>
        <w:tc>
          <w:tcPr>
            <w:tcW w:w="0" w:type="auto"/>
          </w:tcPr>
          <w:p w:rsidR="00C339A6" w:rsidRPr="00A87C52" w:rsidRDefault="00C339A6" w:rsidP="00C339A6">
            <w:pPr>
              <w:suppressAutoHyphens/>
              <w:jc w:val="center"/>
              <w:rPr>
                <w:sz w:val="10"/>
                <w:szCs w:val="14"/>
              </w:rPr>
            </w:pPr>
            <w:r w:rsidRPr="00A87C52">
              <w:rPr>
                <w:sz w:val="10"/>
                <w:szCs w:val="14"/>
              </w:rPr>
              <w:t>2021</w:t>
            </w:r>
          </w:p>
          <w:p w:rsidR="00C339A6" w:rsidRPr="00A87C52" w:rsidRDefault="00C339A6" w:rsidP="00C339A6">
            <w:pPr>
              <w:suppressAutoHyphens/>
              <w:jc w:val="center"/>
              <w:rPr>
                <w:sz w:val="10"/>
                <w:szCs w:val="14"/>
              </w:rPr>
            </w:pPr>
            <w:r w:rsidRPr="00A87C52">
              <w:rPr>
                <w:sz w:val="10"/>
                <w:szCs w:val="14"/>
              </w:rPr>
              <w:t>год</w:t>
            </w:r>
          </w:p>
        </w:tc>
        <w:tc>
          <w:tcPr>
            <w:tcW w:w="0" w:type="auto"/>
          </w:tcPr>
          <w:p w:rsidR="00C339A6" w:rsidRPr="00A87C52" w:rsidRDefault="00C339A6" w:rsidP="00C339A6">
            <w:pPr>
              <w:suppressAutoHyphens/>
              <w:jc w:val="center"/>
              <w:rPr>
                <w:sz w:val="10"/>
                <w:szCs w:val="14"/>
              </w:rPr>
            </w:pPr>
            <w:r w:rsidRPr="00A87C52">
              <w:rPr>
                <w:sz w:val="10"/>
                <w:szCs w:val="14"/>
              </w:rPr>
              <w:t>2022</w:t>
            </w:r>
          </w:p>
          <w:p w:rsidR="00C339A6" w:rsidRPr="00A87C52" w:rsidRDefault="00C339A6" w:rsidP="00C339A6">
            <w:pPr>
              <w:suppressAutoHyphens/>
              <w:jc w:val="center"/>
              <w:rPr>
                <w:sz w:val="10"/>
                <w:szCs w:val="14"/>
              </w:rPr>
            </w:pPr>
            <w:r w:rsidRPr="00A87C52">
              <w:rPr>
                <w:sz w:val="10"/>
                <w:szCs w:val="14"/>
              </w:rPr>
              <w:t>год</w:t>
            </w:r>
          </w:p>
        </w:tc>
        <w:tc>
          <w:tcPr>
            <w:tcW w:w="0" w:type="auto"/>
          </w:tcPr>
          <w:p w:rsidR="00C339A6" w:rsidRPr="00A87C52" w:rsidRDefault="00C339A6" w:rsidP="00C339A6">
            <w:pPr>
              <w:suppressAutoHyphens/>
              <w:jc w:val="center"/>
              <w:rPr>
                <w:sz w:val="10"/>
                <w:szCs w:val="14"/>
              </w:rPr>
            </w:pPr>
            <w:r w:rsidRPr="00A87C52">
              <w:rPr>
                <w:sz w:val="10"/>
                <w:szCs w:val="14"/>
              </w:rPr>
              <w:t>2023</w:t>
            </w:r>
          </w:p>
          <w:p w:rsidR="00C339A6" w:rsidRPr="00A87C52" w:rsidRDefault="00C339A6" w:rsidP="00C339A6">
            <w:pPr>
              <w:suppressAutoHyphens/>
              <w:jc w:val="center"/>
              <w:rPr>
                <w:sz w:val="10"/>
                <w:szCs w:val="14"/>
              </w:rPr>
            </w:pPr>
            <w:r w:rsidRPr="00A87C52">
              <w:rPr>
                <w:sz w:val="10"/>
                <w:szCs w:val="14"/>
              </w:rPr>
              <w:t>год</w:t>
            </w:r>
          </w:p>
        </w:tc>
        <w:tc>
          <w:tcPr>
            <w:tcW w:w="0" w:type="auto"/>
          </w:tcPr>
          <w:p w:rsidR="00C339A6" w:rsidRPr="00A87C52" w:rsidRDefault="00C339A6" w:rsidP="00C339A6">
            <w:pPr>
              <w:suppressAutoHyphens/>
              <w:jc w:val="center"/>
              <w:rPr>
                <w:sz w:val="10"/>
                <w:szCs w:val="14"/>
              </w:rPr>
            </w:pPr>
            <w:r w:rsidRPr="00A87C52">
              <w:rPr>
                <w:sz w:val="10"/>
                <w:szCs w:val="14"/>
              </w:rPr>
              <w:t>2024</w:t>
            </w:r>
          </w:p>
          <w:p w:rsidR="00C339A6" w:rsidRPr="00A87C52" w:rsidRDefault="00C339A6" w:rsidP="00C339A6">
            <w:pPr>
              <w:suppressAutoHyphens/>
              <w:jc w:val="center"/>
              <w:rPr>
                <w:sz w:val="10"/>
                <w:szCs w:val="14"/>
              </w:rPr>
            </w:pPr>
            <w:r w:rsidRPr="00A87C52">
              <w:rPr>
                <w:sz w:val="10"/>
                <w:szCs w:val="14"/>
              </w:rPr>
              <w:t>год</w:t>
            </w:r>
          </w:p>
        </w:tc>
        <w:tc>
          <w:tcPr>
            <w:tcW w:w="0" w:type="auto"/>
          </w:tcPr>
          <w:p w:rsidR="00C339A6" w:rsidRPr="00A87C52" w:rsidRDefault="00C339A6" w:rsidP="00C339A6">
            <w:pPr>
              <w:suppressAutoHyphens/>
              <w:jc w:val="center"/>
              <w:rPr>
                <w:sz w:val="10"/>
                <w:szCs w:val="14"/>
              </w:rPr>
            </w:pPr>
            <w:r w:rsidRPr="00A87C52">
              <w:rPr>
                <w:sz w:val="10"/>
                <w:szCs w:val="14"/>
              </w:rPr>
              <w:t>2025</w:t>
            </w:r>
          </w:p>
          <w:p w:rsidR="00C339A6" w:rsidRPr="00A87C52" w:rsidRDefault="00C339A6" w:rsidP="00C339A6">
            <w:pPr>
              <w:suppressAutoHyphens/>
              <w:jc w:val="center"/>
              <w:rPr>
                <w:sz w:val="10"/>
                <w:szCs w:val="14"/>
              </w:rPr>
            </w:pPr>
            <w:r w:rsidRPr="00A87C52">
              <w:rPr>
                <w:sz w:val="10"/>
                <w:szCs w:val="14"/>
              </w:rPr>
              <w:t>год</w:t>
            </w:r>
          </w:p>
        </w:tc>
        <w:tc>
          <w:tcPr>
            <w:tcW w:w="0" w:type="auto"/>
          </w:tcPr>
          <w:p w:rsidR="00C339A6" w:rsidRPr="00A87C52" w:rsidRDefault="00C339A6" w:rsidP="00C339A6">
            <w:pPr>
              <w:suppressAutoHyphens/>
              <w:jc w:val="center"/>
              <w:rPr>
                <w:sz w:val="10"/>
                <w:szCs w:val="14"/>
              </w:rPr>
            </w:pPr>
            <w:r w:rsidRPr="00A87C52">
              <w:rPr>
                <w:sz w:val="10"/>
                <w:szCs w:val="14"/>
              </w:rPr>
              <w:t>2026</w:t>
            </w:r>
          </w:p>
          <w:p w:rsidR="00C339A6" w:rsidRPr="00A87C52" w:rsidRDefault="00C339A6" w:rsidP="00C339A6">
            <w:pPr>
              <w:suppressAutoHyphens/>
              <w:jc w:val="center"/>
              <w:rPr>
                <w:sz w:val="10"/>
                <w:szCs w:val="14"/>
              </w:rPr>
            </w:pPr>
            <w:r w:rsidRPr="00A87C52">
              <w:rPr>
                <w:sz w:val="10"/>
                <w:szCs w:val="14"/>
              </w:rPr>
              <w:t>год</w:t>
            </w:r>
          </w:p>
          <w:p w:rsidR="00C339A6" w:rsidRPr="00A87C52" w:rsidRDefault="00C339A6" w:rsidP="00C339A6">
            <w:pPr>
              <w:suppressAutoHyphens/>
              <w:jc w:val="center"/>
              <w:rPr>
                <w:sz w:val="10"/>
                <w:szCs w:val="14"/>
              </w:rPr>
            </w:pPr>
          </w:p>
        </w:tc>
      </w:tr>
      <w:tr w:rsidR="00A87C52" w:rsidRPr="00A87C52" w:rsidTr="00C339A6">
        <w:tc>
          <w:tcPr>
            <w:tcW w:w="0" w:type="auto"/>
          </w:tcPr>
          <w:p w:rsidR="00C339A6" w:rsidRPr="00A87C52" w:rsidRDefault="00C339A6" w:rsidP="00C339A6">
            <w:pPr>
              <w:suppressAutoHyphens/>
              <w:jc w:val="center"/>
              <w:rPr>
                <w:sz w:val="10"/>
                <w:szCs w:val="14"/>
              </w:rPr>
            </w:pPr>
            <w:r w:rsidRPr="00A87C52">
              <w:rPr>
                <w:sz w:val="10"/>
                <w:szCs w:val="14"/>
              </w:rPr>
              <w:t>1</w:t>
            </w:r>
          </w:p>
        </w:tc>
        <w:tc>
          <w:tcPr>
            <w:tcW w:w="0" w:type="auto"/>
          </w:tcPr>
          <w:p w:rsidR="00C339A6" w:rsidRPr="00A87C52" w:rsidRDefault="00C339A6" w:rsidP="00C339A6">
            <w:pPr>
              <w:suppressAutoHyphens/>
              <w:jc w:val="center"/>
              <w:rPr>
                <w:sz w:val="10"/>
                <w:szCs w:val="14"/>
              </w:rPr>
            </w:pPr>
            <w:r w:rsidRPr="00A87C52">
              <w:rPr>
                <w:sz w:val="10"/>
                <w:szCs w:val="14"/>
              </w:rPr>
              <w:t>2</w:t>
            </w:r>
          </w:p>
        </w:tc>
        <w:tc>
          <w:tcPr>
            <w:tcW w:w="0" w:type="auto"/>
          </w:tcPr>
          <w:p w:rsidR="00C339A6" w:rsidRPr="00A87C52" w:rsidRDefault="00C339A6" w:rsidP="00C339A6">
            <w:pPr>
              <w:suppressAutoHyphens/>
              <w:jc w:val="center"/>
              <w:rPr>
                <w:sz w:val="10"/>
                <w:szCs w:val="14"/>
              </w:rPr>
            </w:pPr>
            <w:r w:rsidRPr="00A87C52">
              <w:rPr>
                <w:sz w:val="10"/>
                <w:szCs w:val="14"/>
              </w:rPr>
              <w:t>3</w:t>
            </w:r>
          </w:p>
        </w:tc>
        <w:tc>
          <w:tcPr>
            <w:tcW w:w="0" w:type="auto"/>
          </w:tcPr>
          <w:p w:rsidR="00C339A6" w:rsidRPr="00A87C52" w:rsidRDefault="00C339A6" w:rsidP="00C339A6">
            <w:pPr>
              <w:suppressAutoHyphens/>
              <w:jc w:val="center"/>
              <w:rPr>
                <w:sz w:val="10"/>
                <w:szCs w:val="14"/>
              </w:rPr>
            </w:pPr>
            <w:r w:rsidRPr="00A87C52">
              <w:rPr>
                <w:sz w:val="10"/>
                <w:szCs w:val="14"/>
              </w:rPr>
              <w:t>4</w:t>
            </w:r>
          </w:p>
        </w:tc>
        <w:tc>
          <w:tcPr>
            <w:tcW w:w="0" w:type="auto"/>
          </w:tcPr>
          <w:p w:rsidR="00C339A6" w:rsidRPr="00A87C52" w:rsidRDefault="00C339A6" w:rsidP="00C339A6">
            <w:pPr>
              <w:suppressAutoHyphens/>
              <w:jc w:val="center"/>
              <w:rPr>
                <w:sz w:val="10"/>
                <w:szCs w:val="14"/>
              </w:rPr>
            </w:pPr>
            <w:r w:rsidRPr="00A87C52">
              <w:rPr>
                <w:sz w:val="10"/>
                <w:szCs w:val="14"/>
              </w:rPr>
              <w:t>5</w:t>
            </w:r>
          </w:p>
        </w:tc>
        <w:tc>
          <w:tcPr>
            <w:tcW w:w="0" w:type="auto"/>
          </w:tcPr>
          <w:p w:rsidR="00C339A6" w:rsidRPr="00A87C52" w:rsidRDefault="00C339A6" w:rsidP="00C339A6">
            <w:pPr>
              <w:suppressAutoHyphens/>
              <w:jc w:val="center"/>
              <w:rPr>
                <w:sz w:val="10"/>
                <w:szCs w:val="14"/>
              </w:rPr>
            </w:pPr>
            <w:r w:rsidRPr="00A87C52">
              <w:rPr>
                <w:sz w:val="10"/>
                <w:szCs w:val="14"/>
              </w:rPr>
              <w:t>6</w:t>
            </w:r>
          </w:p>
        </w:tc>
        <w:tc>
          <w:tcPr>
            <w:tcW w:w="0" w:type="auto"/>
          </w:tcPr>
          <w:p w:rsidR="00C339A6" w:rsidRPr="00A87C52" w:rsidRDefault="00C339A6" w:rsidP="00C339A6">
            <w:pPr>
              <w:suppressAutoHyphens/>
              <w:jc w:val="center"/>
              <w:rPr>
                <w:sz w:val="10"/>
                <w:szCs w:val="14"/>
              </w:rPr>
            </w:pPr>
            <w:r w:rsidRPr="00A87C52">
              <w:rPr>
                <w:sz w:val="10"/>
                <w:szCs w:val="14"/>
              </w:rPr>
              <w:t>7</w:t>
            </w:r>
          </w:p>
        </w:tc>
        <w:tc>
          <w:tcPr>
            <w:tcW w:w="0" w:type="auto"/>
          </w:tcPr>
          <w:p w:rsidR="00C339A6" w:rsidRPr="00A87C52" w:rsidRDefault="00C339A6" w:rsidP="00C339A6">
            <w:pPr>
              <w:suppressAutoHyphens/>
              <w:jc w:val="center"/>
              <w:rPr>
                <w:sz w:val="10"/>
                <w:szCs w:val="14"/>
              </w:rPr>
            </w:pPr>
            <w:r w:rsidRPr="00A87C52">
              <w:rPr>
                <w:sz w:val="10"/>
                <w:szCs w:val="14"/>
              </w:rPr>
              <w:t>8</w:t>
            </w:r>
          </w:p>
        </w:tc>
      </w:tr>
      <w:tr w:rsidR="00A87C52" w:rsidRPr="00A87C52" w:rsidTr="00C339A6">
        <w:tc>
          <w:tcPr>
            <w:tcW w:w="0" w:type="auto"/>
          </w:tcPr>
          <w:p w:rsidR="00C339A6" w:rsidRPr="00A87C52" w:rsidRDefault="00C339A6" w:rsidP="00C339A6">
            <w:pPr>
              <w:suppressAutoHyphens/>
              <w:jc w:val="center"/>
              <w:rPr>
                <w:sz w:val="10"/>
                <w:szCs w:val="14"/>
              </w:rPr>
            </w:pPr>
            <w:r w:rsidRPr="00A87C52">
              <w:rPr>
                <w:sz w:val="10"/>
                <w:szCs w:val="14"/>
              </w:rPr>
              <w:t>1</w:t>
            </w:r>
          </w:p>
        </w:tc>
        <w:tc>
          <w:tcPr>
            <w:tcW w:w="0" w:type="auto"/>
            <w:vAlign w:val="center"/>
          </w:tcPr>
          <w:p w:rsidR="00C339A6" w:rsidRPr="00A87C52" w:rsidRDefault="00C339A6" w:rsidP="00C339A6">
            <w:pPr>
              <w:widowControl w:val="0"/>
              <w:suppressAutoHyphens/>
              <w:autoSpaceDE w:val="0"/>
              <w:autoSpaceDN w:val="0"/>
              <w:adjustRightInd w:val="0"/>
              <w:rPr>
                <w:i/>
                <w:sz w:val="10"/>
                <w:szCs w:val="14"/>
              </w:rPr>
            </w:pPr>
            <w:r w:rsidRPr="00A87C52">
              <w:rPr>
                <w:sz w:val="10"/>
                <w:szCs w:val="14"/>
              </w:rPr>
              <w:t>Доля творческой молодежи, участвующей в областных и муниципальных мероприятиях, от общего числа молодежи в возрасте от 14 до 30 лет, %</w:t>
            </w:r>
          </w:p>
        </w:tc>
        <w:tc>
          <w:tcPr>
            <w:tcW w:w="0" w:type="auto"/>
            <w:vAlign w:val="center"/>
          </w:tcPr>
          <w:p w:rsidR="00C339A6" w:rsidRPr="00A87C52" w:rsidRDefault="00C339A6" w:rsidP="00C339A6">
            <w:pPr>
              <w:suppressAutoHyphens/>
              <w:jc w:val="center"/>
              <w:rPr>
                <w:sz w:val="10"/>
                <w:szCs w:val="14"/>
              </w:rPr>
            </w:pPr>
          </w:p>
          <w:p w:rsidR="00C339A6" w:rsidRPr="00A87C52" w:rsidRDefault="00C339A6" w:rsidP="00C339A6">
            <w:pPr>
              <w:suppressAutoHyphens/>
              <w:jc w:val="center"/>
              <w:rPr>
                <w:sz w:val="10"/>
                <w:szCs w:val="14"/>
              </w:rPr>
            </w:pPr>
            <w:r w:rsidRPr="00A87C52">
              <w:rPr>
                <w:sz w:val="10"/>
                <w:szCs w:val="14"/>
              </w:rPr>
              <w:t>3,5</w:t>
            </w:r>
          </w:p>
          <w:p w:rsidR="00C339A6" w:rsidRPr="00A87C52" w:rsidRDefault="00C339A6" w:rsidP="00C339A6">
            <w:pPr>
              <w:suppressAutoHyphens/>
              <w:jc w:val="center"/>
              <w:rPr>
                <w:sz w:val="10"/>
                <w:szCs w:val="14"/>
              </w:rPr>
            </w:pPr>
          </w:p>
        </w:tc>
        <w:tc>
          <w:tcPr>
            <w:tcW w:w="0" w:type="auto"/>
            <w:vAlign w:val="center"/>
          </w:tcPr>
          <w:p w:rsidR="00C339A6" w:rsidRPr="00A87C52" w:rsidRDefault="00C339A6" w:rsidP="00C339A6">
            <w:pPr>
              <w:suppressAutoHyphens/>
              <w:jc w:val="center"/>
              <w:rPr>
                <w:sz w:val="10"/>
                <w:szCs w:val="14"/>
              </w:rPr>
            </w:pPr>
            <w:r w:rsidRPr="00A87C52">
              <w:rPr>
                <w:sz w:val="10"/>
                <w:szCs w:val="14"/>
              </w:rPr>
              <w:t>3,6</w:t>
            </w:r>
          </w:p>
        </w:tc>
        <w:tc>
          <w:tcPr>
            <w:tcW w:w="0" w:type="auto"/>
            <w:vAlign w:val="center"/>
          </w:tcPr>
          <w:p w:rsidR="00C339A6" w:rsidRPr="00A87C52" w:rsidRDefault="00C339A6" w:rsidP="00C339A6">
            <w:pPr>
              <w:suppressAutoHyphens/>
              <w:jc w:val="center"/>
              <w:rPr>
                <w:sz w:val="10"/>
                <w:szCs w:val="14"/>
              </w:rPr>
            </w:pPr>
            <w:r w:rsidRPr="00A87C52">
              <w:rPr>
                <w:sz w:val="10"/>
                <w:szCs w:val="14"/>
              </w:rPr>
              <w:t>3,7</w:t>
            </w:r>
          </w:p>
        </w:tc>
        <w:tc>
          <w:tcPr>
            <w:tcW w:w="0" w:type="auto"/>
            <w:vAlign w:val="center"/>
          </w:tcPr>
          <w:p w:rsidR="00C339A6" w:rsidRPr="00A87C52" w:rsidRDefault="00C339A6" w:rsidP="00C339A6">
            <w:pPr>
              <w:suppressAutoHyphens/>
              <w:jc w:val="center"/>
              <w:rPr>
                <w:sz w:val="10"/>
                <w:szCs w:val="14"/>
              </w:rPr>
            </w:pPr>
            <w:r w:rsidRPr="00A87C52">
              <w:rPr>
                <w:sz w:val="10"/>
                <w:szCs w:val="14"/>
              </w:rPr>
              <w:t>3,8</w:t>
            </w:r>
          </w:p>
        </w:tc>
        <w:tc>
          <w:tcPr>
            <w:tcW w:w="0" w:type="auto"/>
            <w:vAlign w:val="center"/>
          </w:tcPr>
          <w:p w:rsidR="00C339A6" w:rsidRPr="00A87C52" w:rsidRDefault="00C339A6" w:rsidP="00C339A6">
            <w:pPr>
              <w:suppressAutoHyphens/>
              <w:jc w:val="center"/>
              <w:rPr>
                <w:sz w:val="10"/>
                <w:szCs w:val="14"/>
              </w:rPr>
            </w:pPr>
            <w:r w:rsidRPr="00A87C52">
              <w:rPr>
                <w:sz w:val="10"/>
                <w:szCs w:val="14"/>
              </w:rPr>
              <w:t>3,9</w:t>
            </w:r>
          </w:p>
        </w:tc>
        <w:tc>
          <w:tcPr>
            <w:tcW w:w="0" w:type="auto"/>
            <w:vAlign w:val="center"/>
          </w:tcPr>
          <w:p w:rsidR="00C339A6" w:rsidRPr="00A87C52" w:rsidRDefault="00C339A6" w:rsidP="00C339A6">
            <w:pPr>
              <w:suppressAutoHyphens/>
              <w:jc w:val="center"/>
              <w:rPr>
                <w:sz w:val="10"/>
                <w:szCs w:val="14"/>
              </w:rPr>
            </w:pPr>
            <w:r w:rsidRPr="00A87C52">
              <w:rPr>
                <w:sz w:val="10"/>
                <w:szCs w:val="14"/>
              </w:rPr>
              <w:t>4,0</w:t>
            </w:r>
          </w:p>
        </w:tc>
      </w:tr>
      <w:tr w:rsidR="00A87C52" w:rsidRPr="00A87C52" w:rsidTr="00C339A6">
        <w:tc>
          <w:tcPr>
            <w:tcW w:w="0" w:type="auto"/>
          </w:tcPr>
          <w:p w:rsidR="00C339A6" w:rsidRPr="00A87C52" w:rsidRDefault="00C339A6" w:rsidP="00C339A6">
            <w:pPr>
              <w:suppressAutoHyphens/>
              <w:jc w:val="center"/>
              <w:rPr>
                <w:sz w:val="10"/>
                <w:szCs w:val="14"/>
              </w:rPr>
            </w:pPr>
            <w:r w:rsidRPr="00A87C52">
              <w:rPr>
                <w:sz w:val="10"/>
                <w:szCs w:val="14"/>
              </w:rPr>
              <w:t>2</w:t>
            </w:r>
          </w:p>
        </w:tc>
        <w:tc>
          <w:tcPr>
            <w:tcW w:w="0" w:type="auto"/>
            <w:vAlign w:val="center"/>
          </w:tcPr>
          <w:p w:rsidR="00C339A6" w:rsidRPr="00A87C52" w:rsidRDefault="00C339A6" w:rsidP="00C339A6">
            <w:pPr>
              <w:widowControl w:val="0"/>
              <w:suppressAutoHyphens/>
              <w:autoSpaceDE w:val="0"/>
              <w:autoSpaceDN w:val="0"/>
              <w:adjustRightInd w:val="0"/>
              <w:rPr>
                <w:i/>
                <w:sz w:val="10"/>
                <w:szCs w:val="14"/>
              </w:rPr>
            </w:pPr>
            <w:r w:rsidRPr="00A87C52">
              <w:rPr>
                <w:sz w:val="10"/>
                <w:szCs w:val="14"/>
              </w:rPr>
              <w:t>Доля молодежи, принимающей участие в добровольческой деятельности, от общего числа молодежи, %</w:t>
            </w:r>
          </w:p>
        </w:tc>
        <w:tc>
          <w:tcPr>
            <w:tcW w:w="0" w:type="auto"/>
            <w:vAlign w:val="center"/>
          </w:tcPr>
          <w:p w:rsidR="00C339A6" w:rsidRPr="00A87C52" w:rsidRDefault="00C339A6" w:rsidP="00C339A6">
            <w:pPr>
              <w:suppressAutoHyphens/>
              <w:jc w:val="center"/>
              <w:rPr>
                <w:sz w:val="10"/>
                <w:szCs w:val="14"/>
              </w:rPr>
            </w:pPr>
            <w:r w:rsidRPr="00A87C52">
              <w:rPr>
                <w:sz w:val="10"/>
                <w:szCs w:val="14"/>
              </w:rPr>
              <w:t>4</w:t>
            </w:r>
          </w:p>
          <w:p w:rsidR="00C339A6" w:rsidRPr="00A87C52" w:rsidRDefault="00C339A6" w:rsidP="00C339A6">
            <w:pPr>
              <w:suppressAutoHyphens/>
              <w:jc w:val="center"/>
              <w:rPr>
                <w:sz w:val="10"/>
                <w:szCs w:val="14"/>
              </w:rPr>
            </w:pPr>
          </w:p>
        </w:tc>
        <w:tc>
          <w:tcPr>
            <w:tcW w:w="0" w:type="auto"/>
            <w:vAlign w:val="center"/>
          </w:tcPr>
          <w:p w:rsidR="00C339A6" w:rsidRPr="00A87C52" w:rsidRDefault="00C339A6" w:rsidP="00C339A6">
            <w:pPr>
              <w:suppressAutoHyphens/>
              <w:jc w:val="center"/>
              <w:rPr>
                <w:sz w:val="10"/>
                <w:szCs w:val="14"/>
              </w:rPr>
            </w:pPr>
            <w:r w:rsidRPr="00A87C52">
              <w:rPr>
                <w:sz w:val="10"/>
                <w:szCs w:val="14"/>
              </w:rPr>
              <w:t>4,2</w:t>
            </w:r>
          </w:p>
          <w:p w:rsidR="00C339A6" w:rsidRPr="00A87C52" w:rsidRDefault="00C339A6" w:rsidP="00C339A6">
            <w:pPr>
              <w:suppressAutoHyphens/>
              <w:jc w:val="center"/>
              <w:rPr>
                <w:sz w:val="10"/>
                <w:szCs w:val="14"/>
              </w:rPr>
            </w:pPr>
          </w:p>
        </w:tc>
        <w:tc>
          <w:tcPr>
            <w:tcW w:w="0" w:type="auto"/>
            <w:vAlign w:val="center"/>
          </w:tcPr>
          <w:p w:rsidR="00C339A6" w:rsidRPr="00A87C52" w:rsidRDefault="00C339A6" w:rsidP="00C339A6">
            <w:pPr>
              <w:suppressAutoHyphens/>
              <w:jc w:val="center"/>
              <w:rPr>
                <w:sz w:val="10"/>
                <w:szCs w:val="14"/>
              </w:rPr>
            </w:pPr>
            <w:r w:rsidRPr="00A87C52">
              <w:rPr>
                <w:sz w:val="10"/>
                <w:szCs w:val="14"/>
              </w:rPr>
              <w:t>4,4</w:t>
            </w:r>
          </w:p>
          <w:p w:rsidR="00C339A6" w:rsidRPr="00A87C52" w:rsidRDefault="00C339A6" w:rsidP="00C339A6">
            <w:pPr>
              <w:suppressAutoHyphens/>
              <w:jc w:val="center"/>
              <w:rPr>
                <w:sz w:val="10"/>
                <w:szCs w:val="14"/>
              </w:rPr>
            </w:pPr>
          </w:p>
        </w:tc>
        <w:tc>
          <w:tcPr>
            <w:tcW w:w="0" w:type="auto"/>
            <w:vAlign w:val="center"/>
          </w:tcPr>
          <w:p w:rsidR="00C339A6" w:rsidRPr="00A87C52" w:rsidRDefault="00C339A6" w:rsidP="00C339A6">
            <w:pPr>
              <w:suppressAutoHyphens/>
              <w:jc w:val="center"/>
              <w:rPr>
                <w:sz w:val="10"/>
                <w:szCs w:val="14"/>
              </w:rPr>
            </w:pPr>
            <w:r w:rsidRPr="00A87C52">
              <w:rPr>
                <w:sz w:val="10"/>
                <w:szCs w:val="14"/>
              </w:rPr>
              <w:t>4,6</w:t>
            </w:r>
          </w:p>
          <w:p w:rsidR="00C339A6" w:rsidRPr="00A87C52" w:rsidRDefault="00C339A6" w:rsidP="00C339A6">
            <w:pPr>
              <w:suppressAutoHyphens/>
              <w:jc w:val="center"/>
              <w:rPr>
                <w:sz w:val="10"/>
                <w:szCs w:val="14"/>
              </w:rPr>
            </w:pPr>
          </w:p>
        </w:tc>
        <w:tc>
          <w:tcPr>
            <w:tcW w:w="0" w:type="auto"/>
            <w:vAlign w:val="center"/>
          </w:tcPr>
          <w:p w:rsidR="00C339A6" w:rsidRPr="00A87C52" w:rsidRDefault="00C339A6" w:rsidP="00C339A6">
            <w:pPr>
              <w:suppressAutoHyphens/>
              <w:jc w:val="center"/>
              <w:rPr>
                <w:sz w:val="10"/>
                <w:szCs w:val="14"/>
              </w:rPr>
            </w:pPr>
            <w:r w:rsidRPr="00A87C52">
              <w:rPr>
                <w:sz w:val="10"/>
                <w:szCs w:val="14"/>
              </w:rPr>
              <w:t>4,8</w:t>
            </w:r>
          </w:p>
          <w:p w:rsidR="00C339A6" w:rsidRPr="00A87C52" w:rsidRDefault="00C339A6" w:rsidP="00C339A6">
            <w:pPr>
              <w:suppressAutoHyphens/>
              <w:jc w:val="center"/>
              <w:rPr>
                <w:sz w:val="10"/>
                <w:szCs w:val="14"/>
              </w:rPr>
            </w:pPr>
          </w:p>
        </w:tc>
        <w:tc>
          <w:tcPr>
            <w:tcW w:w="0" w:type="auto"/>
            <w:vAlign w:val="center"/>
          </w:tcPr>
          <w:p w:rsidR="00C339A6" w:rsidRPr="00A87C52" w:rsidRDefault="00C339A6" w:rsidP="00C339A6">
            <w:pPr>
              <w:suppressAutoHyphens/>
              <w:jc w:val="center"/>
              <w:rPr>
                <w:sz w:val="10"/>
                <w:szCs w:val="14"/>
              </w:rPr>
            </w:pPr>
            <w:r w:rsidRPr="00A87C52">
              <w:rPr>
                <w:sz w:val="10"/>
                <w:szCs w:val="14"/>
              </w:rPr>
              <w:t>5,0</w:t>
            </w:r>
          </w:p>
          <w:p w:rsidR="00C339A6" w:rsidRPr="00A87C52" w:rsidRDefault="00C339A6" w:rsidP="00C339A6">
            <w:pPr>
              <w:suppressAutoHyphens/>
              <w:jc w:val="center"/>
              <w:rPr>
                <w:sz w:val="10"/>
                <w:szCs w:val="14"/>
              </w:rPr>
            </w:pPr>
          </w:p>
        </w:tc>
      </w:tr>
      <w:tr w:rsidR="00A87C52" w:rsidRPr="00A87C52" w:rsidTr="00C339A6">
        <w:tc>
          <w:tcPr>
            <w:tcW w:w="0" w:type="auto"/>
          </w:tcPr>
          <w:p w:rsidR="00C339A6" w:rsidRPr="00A87C52" w:rsidRDefault="00C339A6" w:rsidP="00C339A6">
            <w:pPr>
              <w:suppressAutoHyphens/>
              <w:jc w:val="center"/>
              <w:rPr>
                <w:sz w:val="10"/>
                <w:szCs w:val="14"/>
              </w:rPr>
            </w:pPr>
            <w:r w:rsidRPr="00A87C52">
              <w:rPr>
                <w:sz w:val="10"/>
                <w:szCs w:val="14"/>
              </w:rPr>
              <w:t>3</w:t>
            </w:r>
          </w:p>
        </w:tc>
        <w:tc>
          <w:tcPr>
            <w:tcW w:w="0" w:type="auto"/>
            <w:vAlign w:val="center"/>
          </w:tcPr>
          <w:p w:rsidR="00C339A6" w:rsidRPr="00A87C52" w:rsidRDefault="00C339A6" w:rsidP="00C339A6">
            <w:pPr>
              <w:widowControl w:val="0"/>
              <w:suppressAutoHyphens/>
              <w:autoSpaceDE w:val="0"/>
              <w:autoSpaceDN w:val="0"/>
              <w:adjustRightInd w:val="0"/>
              <w:rPr>
                <w:bCs/>
                <w:i/>
                <w:sz w:val="10"/>
                <w:szCs w:val="14"/>
              </w:rPr>
            </w:pPr>
            <w:r w:rsidRPr="00A87C52">
              <w:rPr>
                <w:bCs/>
                <w:sz w:val="10"/>
                <w:szCs w:val="14"/>
              </w:rPr>
              <w:t xml:space="preserve">Доля волонтерских  формирований </w:t>
            </w:r>
            <w:r w:rsidRPr="00A87C52">
              <w:rPr>
                <w:sz w:val="10"/>
                <w:szCs w:val="14"/>
              </w:rPr>
              <w:t xml:space="preserve"> </w:t>
            </w:r>
            <w:r w:rsidRPr="00A87C52">
              <w:rPr>
                <w:bCs/>
                <w:sz w:val="10"/>
                <w:szCs w:val="14"/>
              </w:rPr>
              <w:t>МБУ «ЦОМ «Дом  молодежи» от общего числа волонтерских формирований округа,  %</w:t>
            </w:r>
          </w:p>
        </w:tc>
        <w:tc>
          <w:tcPr>
            <w:tcW w:w="0" w:type="auto"/>
            <w:vAlign w:val="center"/>
          </w:tcPr>
          <w:p w:rsidR="00C339A6" w:rsidRPr="00A87C52" w:rsidRDefault="00C339A6" w:rsidP="00C339A6">
            <w:pPr>
              <w:suppressAutoHyphens/>
              <w:jc w:val="center"/>
              <w:rPr>
                <w:sz w:val="10"/>
                <w:szCs w:val="14"/>
              </w:rPr>
            </w:pPr>
            <w:r w:rsidRPr="00A87C52">
              <w:rPr>
                <w:sz w:val="10"/>
                <w:szCs w:val="14"/>
              </w:rPr>
              <w:t>30</w:t>
            </w:r>
          </w:p>
        </w:tc>
        <w:tc>
          <w:tcPr>
            <w:tcW w:w="0" w:type="auto"/>
            <w:vAlign w:val="center"/>
          </w:tcPr>
          <w:p w:rsidR="00C339A6" w:rsidRPr="00A87C52" w:rsidRDefault="00C339A6" w:rsidP="00C339A6">
            <w:pPr>
              <w:suppressAutoHyphens/>
              <w:jc w:val="center"/>
              <w:rPr>
                <w:sz w:val="10"/>
                <w:szCs w:val="14"/>
              </w:rPr>
            </w:pPr>
            <w:r w:rsidRPr="00A87C52">
              <w:rPr>
                <w:sz w:val="10"/>
                <w:szCs w:val="14"/>
              </w:rPr>
              <w:t>40</w:t>
            </w:r>
          </w:p>
        </w:tc>
        <w:tc>
          <w:tcPr>
            <w:tcW w:w="0" w:type="auto"/>
            <w:vAlign w:val="center"/>
          </w:tcPr>
          <w:p w:rsidR="00C339A6" w:rsidRPr="00A87C52" w:rsidRDefault="00C339A6" w:rsidP="00C339A6">
            <w:pPr>
              <w:suppressAutoHyphens/>
              <w:jc w:val="center"/>
              <w:rPr>
                <w:sz w:val="10"/>
                <w:szCs w:val="14"/>
              </w:rPr>
            </w:pPr>
            <w:r w:rsidRPr="00A87C52">
              <w:rPr>
                <w:sz w:val="10"/>
                <w:szCs w:val="14"/>
              </w:rPr>
              <w:t>40</w:t>
            </w:r>
          </w:p>
        </w:tc>
        <w:tc>
          <w:tcPr>
            <w:tcW w:w="0" w:type="auto"/>
            <w:vAlign w:val="center"/>
          </w:tcPr>
          <w:p w:rsidR="00C339A6" w:rsidRPr="00A87C52" w:rsidRDefault="00C339A6" w:rsidP="00C339A6">
            <w:pPr>
              <w:suppressAutoHyphens/>
              <w:jc w:val="center"/>
              <w:rPr>
                <w:sz w:val="10"/>
                <w:szCs w:val="14"/>
              </w:rPr>
            </w:pPr>
            <w:r w:rsidRPr="00A87C52">
              <w:rPr>
                <w:sz w:val="10"/>
                <w:szCs w:val="14"/>
              </w:rPr>
              <w:t>40</w:t>
            </w:r>
          </w:p>
        </w:tc>
        <w:tc>
          <w:tcPr>
            <w:tcW w:w="0" w:type="auto"/>
            <w:vAlign w:val="center"/>
          </w:tcPr>
          <w:p w:rsidR="00C339A6" w:rsidRPr="00A87C52" w:rsidRDefault="00C339A6" w:rsidP="00C339A6">
            <w:pPr>
              <w:suppressAutoHyphens/>
              <w:jc w:val="center"/>
              <w:rPr>
                <w:sz w:val="10"/>
                <w:szCs w:val="14"/>
              </w:rPr>
            </w:pPr>
            <w:r w:rsidRPr="00A87C52">
              <w:rPr>
                <w:sz w:val="10"/>
                <w:szCs w:val="14"/>
              </w:rPr>
              <w:t>40</w:t>
            </w:r>
          </w:p>
        </w:tc>
        <w:tc>
          <w:tcPr>
            <w:tcW w:w="0" w:type="auto"/>
            <w:vAlign w:val="center"/>
          </w:tcPr>
          <w:p w:rsidR="00C339A6" w:rsidRPr="00A87C52" w:rsidRDefault="00C339A6" w:rsidP="00C339A6">
            <w:pPr>
              <w:suppressAutoHyphens/>
              <w:jc w:val="center"/>
              <w:rPr>
                <w:sz w:val="10"/>
                <w:szCs w:val="14"/>
              </w:rPr>
            </w:pPr>
            <w:r w:rsidRPr="00A87C52">
              <w:rPr>
                <w:sz w:val="10"/>
                <w:szCs w:val="14"/>
              </w:rPr>
              <w:t>40</w:t>
            </w:r>
          </w:p>
        </w:tc>
      </w:tr>
      <w:tr w:rsidR="00A87C52" w:rsidRPr="00A87C52" w:rsidTr="00C339A6">
        <w:tc>
          <w:tcPr>
            <w:tcW w:w="0" w:type="auto"/>
          </w:tcPr>
          <w:p w:rsidR="00C339A6" w:rsidRPr="00A87C52" w:rsidRDefault="00C339A6" w:rsidP="00C339A6">
            <w:pPr>
              <w:suppressAutoHyphens/>
              <w:jc w:val="center"/>
              <w:rPr>
                <w:sz w:val="10"/>
                <w:szCs w:val="14"/>
              </w:rPr>
            </w:pPr>
            <w:r w:rsidRPr="00A87C52">
              <w:rPr>
                <w:sz w:val="10"/>
                <w:szCs w:val="14"/>
              </w:rPr>
              <w:t>4</w:t>
            </w:r>
          </w:p>
        </w:tc>
        <w:tc>
          <w:tcPr>
            <w:tcW w:w="0" w:type="auto"/>
            <w:vAlign w:val="center"/>
          </w:tcPr>
          <w:p w:rsidR="00C339A6" w:rsidRPr="00A87C52" w:rsidRDefault="00C339A6" w:rsidP="00C339A6">
            <w:pPr>
              <w:widowControl w:val="0"/>
              <w:suppressAutoHyphens/>
              <w:autoSpaceDE w:val="0"/>
              <w:autoSpaceDN w:val="0"/>
              <w:adjustRightInd w:val="0"/>
              <w:rPr>
                <w:i/>
                <w:sz w:val="10"/>
                <w:szCs w:val="14"/>
              </w:rPr>
            </w:pPr>
            <w:r w:rsidRPr="00A87C52">
              <w:rPr>
                <w:sz w:val="10"/>
                <w:szCs w:val="14"/>
              </w:rPr>
              <w:t xml:space="preserve"> Количество детей и молодежи, активно участвующей в конкурсах гражданско-патриотической направленности, чел.</w:t>
            </w:r>
          </w:p>
        </w:tc>
        <w:tc>
          <w:tcPr>
            <w:tcW w:w="0" w:type="auto"/>
            <w:vAlign w:val="center"/>
          </w:tcPr>
          <w:p w:rsidR="00C339A6" w:rsidRPr="00A87C52" w:rsidRDefault="00C339A6" w:rsidP="00C339A6">
            <w:pPr>
              <w:suppressAutoHyphens/>
              <w:jc w:val="center"/>
              <w:rPr>
                <w:sz w:val="10"/>
                <w:szCs w:val="14"/>
              </w:rPr>
            </w:pPr>
          </w:p>
          <w:p w:rsidR="00C339A6" w:rsidRPr="00A87C52" w:rsidRDefault="00C339A6" w:rsidP="00C339A6">
            <w:pPr>
              <w:suppressAutoHyphens/>
              <w:jc w:val="center"/>
              <w:rPr>
                <w:sz w:val="10"/>
                <w:szCs w:val="14"/>
              </w:rPr>
            </w:pPr>
            <w:r w:rsidRPr="00A87C52">
              <w:rPr>
                <w:sz w:val="10"/>
                <w:szCs w:val="14"/>
              </w:rPr>
              <w:t>15</w:t>
            </w:r>
          </w:p>
          <w:p w:rsidR="00C339A6" w:rsidRPr="00A87C52" w:rsidRDefault="00C339A6" w:rsidP="00C339A6">
            <w:pPr>
              <w:suppressAutoHyphens/>
              <w:jc w:val="center"/>
              <w:rPr>
                <w:sz w:val="10"/>
                <w:szCs w:val="14"/>
              </w:rPr>
            </w:pPr>
          </w:p>
        </w:tc>
        <w:tc>
          <w:tcPr>
            <w:tcW w:w="0" w:type="auto"/>
            <w:vAlign w:val="center"/>
          </w:tcPr>
          <w:p w:rsidR="00C339A6" w:rsidRPr="00A87C52" w:rsidRDefault="00C339A6" w:rsidP="00C339A6">
            <w:pPr>
              <w:suppressAutoHyphens/>
              <w:jc w:val="center"/>
              <w:rPr>
                <w:sz w:val="10"/>
                <w:szCs w:val="14"/>
              </w:rPr>
            </w:pPr>
            <w:r w:rsidRPr="00A87C52">
              <w:rPr>
                <w:sz w:val="10"/>
                <w:szCs w:val="14"/>
              </w:rPr>
              <w:t>16</w:t>
            </w:r>
          </w:p>
        </w:tc>
        <w:tc>
          <w:tcPr>
            <w:tcW w:w="0" w:type="auto"/>
            <w:vAlign w:val="center"/>
          </w:tcPr>
          <w:p w:rsidR="00C339A6" w:rsidRPr="00A87C52" w:rsidRDefault="00C339A6" w:rsidP="00C339A6">
            <w:pPr>
              <w:suppressAutoHyphens/>
              <w:jc w:val="center"/>
              <w:rPr>
                <w:sz w:val="10"/>
                <w:szCs w:val="14"/>
              </w:rPr>
            </w:pPr>
            <w:r w:rsidRPr="00A87C52">
              <w:rPr>
                <w:sz w:val="10"/>
                <w:szCs w:val="14"/>
              </w:rPr>
              <w:t>17</w:t>
            </w:r>
          </w:p>
        </w:tc>
        <w:tc>
          <w:tcPr>
            <w:tcW w:w="0" w:type="auto"/>
            <w:vAlign w:val="center"/>
          </w:tcPr>
          <w:p w:rsidR="00C339A6" w:rsidRPr="00A87C52" w:rsidRDefault="00C339A6" w:rsidP="00C339A6">
            <w:pPr>
              <w:suppressAutoHyphens/>
              <w:jc w:val="center"/>
              <w:rPr>
                <w:sz w:val="10"/>
                <w:szCs w:val="14"/>
              </w:rPr>
            </w:pPr>
            <w:r w:rsidRPr="00A87C52">
              <w:rPr>
                <w:sz w:val="10"/>
                <w:szCs w:val="14"/>
              </w:rPr>
              <w:t>18</w:t>
            </w:r>
          </w:p>
        </w:tc>
        <w:tc>
          <w:tcPr>
            <w:tcW w:w="0" w:type="auto"/>
            <w:vAlign w:val="center"/>
          </w:tcPr>
          <w:p w:rsidR="00C339A6" w:rsidRPr="00A87C52" w:rsidRDefault="00C339A6" w:rsidP="00C339A6">
            <w:pPr>
              <w:suppressAutoHyphens/>
              <w:jc w:val="center"/>
              <w:rPr>
                <w:sz w:val="10"/>
                <w:szCs w:val="14"/>
              </w:rPr>
            </w:pPr>
            <w:r w:rsidRPr="00A87C52">
              <w:rPr>
                <w:sz w:val="10"/>
                <w:szCs w:val="14"/>
              </w:rPr>
              <w:t>19</w:t>
            </w:r>
          </w:p>
        </w:tc>
        <w:tc>
          <w:tcPr>
            <w:tcW w:w="0" w:type="auto"/>
            <w:vAlign w:val="center"/>
          </w:tcPr>
          <w:p w:rsidR="00C339A6" w:rsidRPr="00A87C52" w:rsidRDefault="00C339A6" w:rsidP="00C339A6">
            <w:pPr>
              <w:suppressAutoHyphens/>
              <w:jc w:val="center"/>
              <w:rPr>
                <w:sz w:val="10"/>
                <w:szCs w:val="14"/>
              </w:rPr>
            </w:pPr>
            <w:r w:rsidRPr="00A87C52">
              <w:rPr>
                <w:sz w:val="10"/>
                <w:szCs w:val="14"/>
              </w:rPr>
              <w:t>20</w:t>
            </w:r>
          </w:p>
        </w:tc>
      </w:tr>
      <w:tr w:rsidR="00A87C52" w:rsidRPr="00A87C52" w:rsidTr="00C339A6">
        <w:trPr>
          <w:trHeight w:val="70"/>
        </w:trPr>
        <w:tc>
          <w:tcPr>
            <w:tcW w:w="0" w:type="auto"/>
          </w:tcPr>
          <w:p w:rsidR="00C339A6" w:rsidRPr="00A87C52" w:rsidRDefault="00C339A6" w:rsidP="00C339A6">
            <w:pPr>
              <w:suppressAutoHyphens/>
              <w:jc w:val="center"/>
              <w:rPr>
                <w:sz w:val="10"/>
                <w:szCs w:val="14"/>
              </w:rPr>
            </w:pPr>
            <w:r w:rsidRPr="00A87C52">
              <w:rPr>
                <w:sz w:val="10"/>
                <w:szCs w:val="14"/>
              </w:rPr>
              <w:t>5</w:t>
            </w:r>
          </w:p>
        </w:tc>
        <w:tc>
          <w:tcPr>
            <w:tcW w:w="0" w:type="auto"/>
            <w:vAlign w:val="center"/>
          </w:tcPr>
          <w:p w:rsidR="00C339A6" w:rsidRPr="00A87C52" w:rsidRDefault="00C339A6" w:rsidP="00C339A6">
            <w:pPr>
              <w:widowControl w:val="0"/>
              <w:suppressAutoHyphens/>
              <w:autoSpaceDE w:val="0"/>
              <w:autoSpaceDN w:val="0"/>
              <w:adjustRightInd w:val="0"/>
              <w:rPr>
                <w:i/>
                <w:sz w:val="10"/>
                <w:szCs w:val="14"/>
              </w:rPr>
            </w:pPr>
            <w:r w:rsidRPr="00A87C52">
              <w:rPr>
                <w:sz w:val="10"/>
                <w:szCs w:val="14"/>
              </w:rPr>
              <w:t xml:space="preserve">Количество проведенных муниципальных конкурсов, ед.     </w:t>
            </w:r>
          </w:p>
        </w:tc>
        <w:tc>
          <w:tcPr>
            <w:tcW w:w="0" w:type="auto"/>
            <w:vAlign w:val="center"/>
          </w:tcPr>
          <w:p w:rsidR="00C339A6" w:rsidRPr="00A87C52" w:rsidRDefault="00C339A6" w:rsidP="00C339A6">
            <w:pPr>
              <w:suppressAutoHyphens/>
              <w:jc w:val="center"/>
              <w:rPr>
                <w:sz w:val="10"/>
                <w:szCs w:val="14"/>
              </w:rPr>
            </w:pPr>
            <w:r w:rsidRPr="00A87C52">
              <w:rPr>
                <w:sz w:val="10"/>
                <w:szCs w:val="14"/>
              </w:rPr>
              <w:t>10</w:t>
            </w:r>
          </w:p>
        </w:tc>
        <w:tc>
          <w:tcPr>
            <w:tcW w:w="0" w:type="auto"/>
            <w:vAlign w:val="center"/>
          </w:tcPr>
          <w:p w:rsidR="00C339A6" w:rsidRPr="00A87C52" w:rsidRDefault="00C339A6" w:rsidP="00C339A6">
            <w:pPr>
              <w:suppressAutoHyphens/>
              <w:jc w:val="center"/>
              <w:rPr>
                <w:sz w:val="10"/>
                <w:szCs w:val="14"/>
              </w:rPr>
            </w:pPr>
            <w:r w:rsidRPr="00A87C52">
              <w:rPr>
                <w:sz w:val="10"/>
                <w:szCs w:val="14"/>
              </w:rPr>
              <w:t>11</w:t>
            </w:r>
          </w:p>
        </w:tc>
        <w:tc>
          <w:tcPr>
            <w:tcW w:w="0" w:type="auto"/>
            <w:vAlign w:val="center"/>
          </w:tcPr>
          <w:p w:rsidR="00C339A6" w:rsidRPr="00A87C52" w:rsidRDefault="00C339A6" w:rsidP="00C339A6">
            <w:pPr>
              <w:suppressAutoHyphens/>
              <w:jc w:val="center"/>
              <w:rPr>
                <w:sz w:val="10"/>
                <w:szCs w:val="14"/>
              </w:rPr>
            </w:pPr>
            <w:r w:rsidRPr="00A87C52">
              <w:rPr>
                <w:sz w:val="10"/>
                <w:szCs w:val="14"/>
              </w:rPr>
              <w:t>12</w:t>
            </w:r>
          </w:p>
        </w:tc>
        <w:tc>
          <w:tcPr>
            <w:tcW w:w="0" w:type="auto"/>
            <w:vAlign w:val="center"/>
          </w:tcPr>
          <w:p w:rsidR="00C339A6" w:rsidRPr="00A87C52" w:rsidRDefault="00C339A6" w:rsidP="00C339A6">
            <w:pPr>
              <w:suppressAutoHyphens/>
              <w:jc w:val="center"/>
              <w:rPr>
                <w:sz w:val="10"/>
                <w:szCs w:val="14"/>
              </w:rPr>
            </w:pPr>
            <w:r w:rsidRPr="00A87C52">
              <w:rPr>
                <w:sz w:val="10"/>
                <w:szCs w:val="14"/>
              </w:rPr>
              <w:t>13</w:t>
            </w:r>
          </w:p>
        </w:tc>
        <w:tc>
          <w:tcPr>
            <w:tcW w:w="0" w:type="auto"/>
            <w:vAlign w:val="center"/>
          </w:tcPr>
          <w:p w:rsidR="00C339A6" w:rsidRPr="00A87C52" w:rsidRDefault="00C339A6" w:rsidP="00C339A6">
            <w:pPr>
              <w:suppressAutoHyphens/>
              <w:jc w:val="center"/>
              <w:rPr>
                <w:sz w:val="10"/>
                <w:szCs w:val="14"/>
              </w:rPr>
            </w:pPr>
            <w:r w:rsidRPr="00A87C52">
              <w:rPr>
                <w:sz w:val="10"/>
                <w:szCs w:val="14"/>
              </w:rPr>
              <w:t>14</w:t>
            </w:r>
          </w:p>
        </w:tc>
        <w:tc>
          <w:tcPr>
            <w:tcW w:w="0" w:type="auto"/>
            <w:vAlign w:val="center"/>
          </w:tcPr>
          <w:p w:rsidR="00C339A6" w:rsidRPr="00A87C52" w:rsidRDefault="00C339A6" w:rsidP="00C339A6">
            <w:pPr>
              <w:suppressAutoHyphens/>
              <w:jc w:val="center"/>
              <w:rPr>
                <w:sz w:val="10"/>
                <w:szCs w:val="14"/>
              </w:rPr>
            </w:pPr>
            <w:r w:rsidRPr="00A87C52">
              <w:rPr>
                <w:sz w:val="10"/>
                <w:szCs w:val="14"/>
              </w:rPr>
              <w:t>15</w:t>
            </w:r>
          </w:p>
        </w:tc>
      </w:tr>
      <w:tr w:rsidR="00A87C52" w:rsidRPr="00A87C52" w:rsidTr="00C339A6">
        <w:tc>
          <w:tcPr>
            <w:tcW w:w="0" w:type="auto"/>
          </w:tcPr>
          <w:p w:rsidR="00C339A6" w:rsidRPr="00A87C52" w:rsidRDefault="00C339A6" w:rsidP="00C339A6">
            <w:pPr>
              <w:suppressAutoHyphens/>
              <w:jc w:val="center"/>
              <w:rPr>
                <w:sz w:val="10"/>
                <w:szCs w:val="14"/>
              </w:rPr>
            </w:pPr>
            <w:r w:rsidRPr="00A87C52">
              <w:rPr>
                <w:sz w:val="10"/>
                <w:szCs w:val="14"/>
              </w:rPr>
              <w:t>6</w:t>
            </w:r>
          </w:p>
        </w:tc>
        <w:tc>
          <w:tcPr>
            <w:tcW w:w="0" w:type="auto"/>
            <w:vAlign w:val="center"/>
          </w:tcPr>
          <w:p w:rsidR="00C339A6" w:rsidRPr="00A87C52" w:rsidRDefault="00C339A6" w:rsidP="00C339A6">
            <w:pPr>
              <w:widowControl w:val="0"/>
              <w:suppressAutoHyphens/>
              <w:autoSpaceDE w:val="0"/>
              <w:autoSpaceDN w:val="0"/>
              <w:adjustRightInd w:val="0"/>
              <w:rPr>
                <w:i/>
                <w:sz w:val="10"/>
                <w:szCs w:val="14"/>
              </w:rPr>
            </w:pPr>
            <w:r w:rsidRPr="00A87C52">
              <w:rPr>
                <w:sz w:val="10"/>
                <w:szCs w:val="14"/>
              </w:rPr>
              <w:t xml:space="preserve"> Количество проведенных акций, направленных на поддержку молодежи, оказавшейся в трудной жизненной ситуации, ед.</w:t>
            </w:r>
          </w:p>
        </w:tc>
        <w:tc>
          <w:tcPr>
            <w:tcW w:w="0" w:type="auto"/>
            <w:vAlign w:val="center"/>
          </w:tcPr>
          <w:p w:rsidR="00C339A6" w:rsidRPr="00A87C52" w:rsidRDefault="00C339A6" w:rsidP="00C339A6">
            <w:pPr>
              <w:suppressAutoHyphens/>
              <w:jc w:val="center"/>
              <w:rPr>
                <w:sz w:val="10"/>
                <w:szCs w:val="14"/>
              </w:rPr>
            </w:pPr>
            <w:r w:rsidRPr="00A87C52">
              <w:rPr>
                <w:sz w:val="10"/>
                <w:szCs w:val="14"/>
              </w:rPr>
              <w:t>2</w:t>
            </w:r>
          </w:p>
        </w:tc>
        <w:tc>
          <w:tcPr>
            <w:tcW w:w="0" w:type="auto"/>
            <w:vAlign w:val="center"/>
          </w:tcPr>
          <w:p w:rsidR="00C339A6" w:rsidRPr="00A87C52" w:rsidRDefault="00C339A6" w:rsidP="00C339A6">
            <w:pPr>
              <w:jc w:val="center"/>
              <w:rPr>
                <w:sz w:val="10"/>
                <w:szCs w:val="14"/>
              </w:rPr>
            </w:pPr>
            <w:r w:rsidRPr="00A87C52">
              <w:rPr>
                <w:sz w:val="10"/>
                <w:szCs w:val="14"/>
              </w:rPr>
              <w:t>2</w:t>
            </w:r>
          </w:p>
        </w:tc>
        <w:tc>
          <w:tcPr>
            <w:tcW w:w="0" w:type="auto"/>
            <w:vAlign w:val="center"/>
          </w:tcPr>
          <w:p w:rsidR="00C339A6" w:rsidRPr="00A87C52" w:rsidRDefault="00C339A6" w:rsidP="00C339A6">
            <w:pPr>
              <w:jc w:val="center"/>
              <w:rPr>
                <w:sz w:val="10"/>
                <w:szCs w:val="14"/>
              </w:rPr>
            </w:pPr>
            <w:r w:rsidRPr="00A87C52">
              <w:rPr>
                <w:sz w:val="10"/>
                <w:szCs w:val="14"/>
              </w:rPr>
              <w:t>2</w:t>
            </w:r>
          </w:p>
        </w:tc>
        <w:tc>
          <w:tcPr>
            <w:tcW w:w="0" w:type="auto"/>
            <w:vAlign w:val="center"/>
          </w:tcPr>
          <w:p w:rsidR="00C339A6" w:rsidRPr="00A87C52" w:rsidRDefault="00C339A6" w:rsidP="00C339A6">
            <w:pPr>
              <w:jc w:val="center"/>
              <w:rPr>
                <w:sz w:val="10"/>
                <w:szCs w:val="14"/>
              </w:rPr>
            </w:pPr>
            <w:r w:rsidRPr="00A87C52">
              <w:rPr>
                <w:sz w:val="10"/>
                <w:szCs w:val="14"/>
              </w:rPr>
              <w:t>2</w:t>
            </w:r>
          </w:p>
        </w:tc>
        <w:tc>
          <w:tcPr>
            <w:tcW w:w="0" w:type="auto"/>
            <w:vAlign w:val="center"/>
          </w:tcPr>
          <w:p w:rsidR="00C339A6" w:rsidRPr="00A87C52" w:rsidRDefault="00C339A6" w:rsidP="00C339A6">
            <w:pPr>
              <w:jc w:val="center"/>
              <w:rPr>
                <w:sz w:val="10"/>
                <w:szCs w:val="14"/>
              </w:rPr>
            </w:pPr>
            <w:r w:rsidRPr="00A87C52">
              <w:rPr>
                <w:sz w:val="10"/>
                <w:szCs w:val="14"/>
              </w:rPr>
              <w:t>2</w:t>
            </w:r>
          </w:p>
        </w:tc>
        <w:tc>
          <w:tcPr>
            <w:tcW w:w="0" w:type="auto"/>
            <w:vAlign w:val="center"/>
          </w:tcPr>
          <w:p w:rsidR="00C339A6" w:rsidRPr="00A87C52" w:rsidRDefault="00C339A6" w:rsidP="00C339A6">
            <w:pPr>
              <w:jc w:val="center"/>
              <w:rPr>
                <w:sz w:val="10"/>
                <w:szCs w:val="14"/>
              </w:rPr>
            </w:pPr>
            <w:r w:rsidRPr="00A87C52">
              <w:rPr>
                <w:sz w:val="10"/>
                <w:szCs w:val="14"/>
              </w:rPr>
              <w:t>2</w:t>
            </w:r>
          </w:p>
        </w:tc>
      </w:tr>
      <w:tr w:rsidR="00A87C52" w:rsidRPr="00A87C52" w:rsidTr="00C339A6">
        <w:tc>
          <w:tcPr>
            <w:tcW w:w="0" w:type="auto"/>
          </w:tcPr>
          <w:p w:rsidR="00C339A6" w:rsidRPr="00A87C52" w:rsidRDefault="00C339A6" w:rsidP="00C339A6">
            <w:pPr>
              <w:suppressAutoHyphens/>
              <w:jc w:val="center"/>
              <w:rPr>
                <w:sz w:val="10"/>
                <w:szCs w:val="14"/>
              </w:rPr>
            </w:pPr>
            <w:r w:rsidRPr="00A87C52">
              <w:rPr>
                <w:sz w:val="10"/>
                <w:szCs w:val="14"/>
              </w:rPr>
              <w:t>7</w:t>
            </w:r>
          </w:p>
        </w:tc>
        <w:tc>
          <w:tcPr>
            <w:tcW w:w="0" w:type="auto"/>
            <w:vAlign w:val="center"/>
          </w:tcPr>
          <w:p w:rsidR="00C339A6" w:rsidRPr="00A87C52" w:rsidRDefault="00C339A6" w:rsidP="00C339A6">
            <w:pPr>
              <w:widowControl w:val="0"/>
              <w:suppressAutoHyphens/>
              <w:autoSpaceDE w:val="0"/>
              <w:autoSpaceDN w:val="0"/>
              <w:adjustRightInd w:val="0"/>
              <w:rPr>
                <w:i/>
                <w:sz w:val="10"/>
                <w:szCs w:val="14"/>
              </w:rPr>
            </w:pPr>
            <w:r w:rsidRPr="00A87C52">
              <w:rPr>
                <w:sz w:val="10"/>
                <w:szCs w:val="14"/>
              </w:rPr>
              <w:t>Количество проведенных мероприятий, направленных на выявление, продвижение и поддержку активной молодежи, ед.</w:t>
            </w:r>
          </w:p>
        </w:tc>
        <w:tc>
          <w:tcPr>
            <w:tcW w:w="0" w:type="auto"/>
            <w:vAlign w:val="center"/>
          </w:tcPr>
          <w:p w:rsidR="00C339A6" w:rsidRPr="00A87C52" w:rsidRDefault="00C339A6" w:rsidP="00C339A6">
            <w:pPr>
              <w:suppressAutoHyphens/>
              <w:jc w:val="center"/>
              <w:rPr>
                <w:sz w:val="10"/>
                <w:szCs w:val="14"/>
              </w:rPr>
            </w:pPr>
            <w:r w:rsidRPr="00A87C52">
              <w:rPr>
                <w:sz w:val="10"/>
                <w:szCs w:val="14"/>
              </w:rPr>
              <w:t>50</w:t>
            </w:r>
          </w:p>
        </w:tc>
        <w:tc>
          <w:tcPr>
            <w:tcW w:w="0" w:type="auto"/>
            <w:vAlign w:val="center"/>
          </w:tcPr>
          <w:p w:rsidR="00C339A6" w:rsidRPr="00A87C52" w:rsidRDefault="00C339A6" w:rsidP="00C339A6">
            <w:pPr>
              <w:suppressAutoHyphens/>
              <w:jc w:val="center"/>
              <w:rPr>
                <w:sz w:val="10"/>
                <w:szCs w:val="14"/>
              </w:rPr>
            </w:pPr>
            <w:r w:rsidRPr="00A87C52">
              <w:rPr>
                <w:sz w:val="10"/>
                <w:szCs w:val="14"/>
              </w:rPr>
              <w:t>55</w:t>
            </w:r>
          </w:p>
        </w:tc>
        <w:tc>
          <w:tcPr>
            <w:tcW w:w="0" w:type="auto"/>
            <w:vAlign w:val="center"/>
          </w:tcPr>
          <w:p w:rsidR="00C339A6" w:rsidRPr="00A87C52" w:rsidRDefault="00C339A6" w:rsidP="00C339A6">
            <w:pPr>
              <w:suppressAutoHyphens/>
              <w:jc w:val="center"/>
              <w:rPr>
                <w:sz w:val="10"/>
                <w:szCs w:val="14"/>
              </w:rPr>
            </w:pPr>
            <w:r w:rsidRPr="00A87C52">
              <w:rPr>
                <w:sz w:val="10"/>
                <w:szCs w:val="14"/>
              </w:rPr>
              <w:t>60</w:t>
            </w:r>
          </w:p>
        </w:tc>
        <w:tc>
          <w:tcPr>
            <w:tcW w:w="0" w:type="auto"/>
            <w:vAlign w:val="center"/>
          </w:tcPr>
          <w:p w:rsidR="00C339A6" w:rsidRPr="00A87C52" w:rsidRDefault="00C339A6" w:rsidP="00C339A6">
            <w:pPr>
              <w:suppressAutoHyphens/>
              <w:jc w:val="center"/>
              <w:rPr>
                <w:sz w:val="10"/>
                <w:szCs w:val="14"/>
              </w:rPr>
            </w:pPr>
            <w:r w:rsidRPr="00A87C52">
              <w:rPr>
                <w:sz w:val="10"/>
                <w:szCs w:val="14"/>
              </w:rPr>
              <w:t>65</w:t>
            </w:r>
          </w:p>
        </w:tc>
        <w:tc>
          <w:tcPr>
            <w:tcW w:w="0" w:type="auto"/>
            <w:vAlign w:val="center"/>
          </w:tcPr>
          <w:p w:rsidR="00C339A6" w:rsidRPr="00A87C52" w:rsidRDefault="00C339A6" w:rsidP="00C339A6">
            <w:pPr>
              <w:suppressAutoHyphens/>
              <w:jc w:val="center"/>
              <w:rPr>
                <w:sz w:val="10"/>
                <w:szCs w:val="14"/>
              </w:rPr>
            </w:pPr>
            <w:r w:rsidRPr="00A87C52">
              <w:rPr>
                <w:sz w:val="10"/>
                <w:szCs w:val="14"/>
              </w:rPr>
              <w:t>70</w:t>
            </w:r>
          </w:p>
        </w:tc>
        <w:tc>
          <w:tcPr>
            <w:tcW w:w="0" w:type="auto"/>
            <w:vAlign w:val="center"/>
          </w:tcPr>
          <w:p w:rsidR="00C339A6" w:rsidRPr="00A87C52" w:rsidRDefault="00C339A6" w:rsidP="00C339A6">
            <w:pPr>
              <w:suppressAutoHyphens/>
              <w:jc w:val="center"/>
              <w:rPr>
                <w:sz w:val="10"/>
                <w:szCs w:val="14"/>
              </w:rPr>
            </w:pPr>
            <w:r w:rsidRPr="00A87C52">
              <w:rPr>
                <w:sz w:val="10"/>
                <w:szCs w:val="14"/>
              </w:rPr>
              <w:t>75</w:t>
            </w:r>
          </w:p>
        </w:tc>
      </w:tr>
      <w:tr w:rsidR="00A87C52" w:rsidRPr="00A87C52" w:rsidTr="00C339A6">
        <w:tc>
          <w:tcPr>
            <w:tcW w:w="0" w:type="auto"/>
          </w:tcPr>
          <w:p w:rsidR="00C339A6" w:rsidRPr="00A87C52" w:rsidRDefault="00C339A6" w:rsidP="00C339A6">
            <w:pPr>
              <w:suppressAutoHyphens/>
              <w:jc w:val="center"/>
              <w:rPr>
                <w:sz w:val="10"/>
                <w:szCs w:val="14"/>
              </w:rPr>
            </w:pPr>
            <w:r w:rsidRPr="00A87C52">
              <w:rPr>
                <w:sz w:val="10"/>
                <w:szCs w:val="14"/>
              </w:rPr>
              <w:t>8</w:t>
            </w:r>
          </w:p>
        </w:tc>
        <w:tc>
          <w:tcPr>
            <w:tcW w:w="0" w:type="auto"/>
            <w:vAlign w:val="center"/>
          </w:tcPr>
          <w:p w:rsidR="00C339A6" w:rsidRPr="00A87C52" w:rsidRDefault="00C339A6" w:rsidP="00C339A6">
            <w:pPr>
              <w:widowControl w:val="0"/>
              <w:suppressAutoHyphens/>
              <w:autoSpaceDE w:val="0"/>
              <w:autoSpaceDN w:val="0"/>
              <w:adjustRightInd w:val="0"/>
              <w:rPr>
                <w:i/>
                <w:sz w:val="10"/>
                <w:szCs w:val="14"/>
              </w:rPr>
            </w:pPr>
            <w:r w:rsidRPr="00A87C52">
              <w:rPr>
                <w:bCs/>
                <w:sz w:val="10"/>
                <w:szCs w:val="14"/>
              </w:rPr>
              <w:t>Количество областных мероприятий, в которых приняла участие молодежь округа, ед.</w:t>
            </w:r>
          </w:p>
        </w:tc>
        <w:tc>
          <w:tcPr>
            <w:tcW w:w="0" w:type="auto"/>
            <w:vAlign w:val="center"/>
          </w:tcPr>
          <w:p w:rsidR="00C339A6" w:rsidRPr="00A87C52" w:rsidRDefault="00C339A6" w:rsidP="00C339A6">
            <w:pPr>
              <w:suppressAutoHyphens/>
              <w:jc w:val="center"/>
              <w:rPr>
                <w:sz w:val="10"/>
                <w:szCs w:val="14"/>
              </w:rPr>
            </w:pPr>
            <w:r w:rsidRPr="00A87C52">
              <w:rPr>
                <w:sz w:val="10"/>
                <w:szCs w:val="14"/>
              </w:rPr>
              <w:t>12</w:t>
            </w:r>
          </w:p>
        </w:tc>
        <w:tc>
          <w:tcPr>
            <w:tcW w:w="0" w:type="auto"/>
            <w:vAlign w:val="center"/>
          </w:tcPr>
          <w:p w:rsidR="00C339A6" w:rsidRPr="00A87C52" w:rsidRDefault="00C339A6" w:rsidP="00C339A6">
            <w:pPr>
              <w:suppressAutoHyphens/>
              <w:jc w:val="center"/>
              <w:rPr>
                <w:sz w:val="10"/>
                <w:szCs w:val="14"/>
              </w:rPr>
            </w:pPr>
            <w:r w:rsidRPr="00A87C52">
              <w:rPr>
                <w:sz w:val="10"/>
                <w:szCs w:val="14"/>
              </w:rPr>
              <w:t>12</w:t>
            </w:r>
          </w:p>
        </w:tc>
        <w:tc>
          <w:tcPr>
            <w:tcW w:w="0" w:type="auto"/>
            <w:vAlign w:val="center"/>
          </w:tcPr>
          <w:p w:rsidR="00C339A6" w:rsidRPr="00A87C52" w:rsidRDefault="00C339A6" w:rsidP="00C339A6">
            <w:pPr>
              <w:suppressAutoHyphens/>
              <w:jc w:val="center"/>
              <w:rPr>
                <w:sz w:val="10"/>
                <w:szCs w:val="14"/>
              </w:rPr>
            </w:pPr>
            <w:r w:rsidRPr="00A87C52">
              <w:rPr>
                <w:sz w:val="10"/>
                <w:szCs w:val="14"/>
              </w:rPr>
              <w:t>12</w:t>
            </w:r>
          </w:p>
        </w:tc>
        <w:tc>
          <w:tcPr>
            <w:tcW w:w="0" w:type="auto"/>
            <w:vAlign w:val="center"/>
          </w:tcPr>
          <w:p w:rsidR="00C339A6" w:rsidRPr="00A87C52" w:rsidRDefault="00C339A6" w:rsidP="00C339A6">
            <w:pPr>
              <w:suppressAutoHyphens/>
              <w:jc w:val="center"/>
              <w:rPr>
                <w:sz w:val="10"/>
                <w:szCs w:val="14"/>
              </w:rPr>
            </w:pPr>
            <w:r w:rsidRPr="00A87C52">
              <w:rPr>
                <w:sz w:val="10"/>
                <w:szCs w:val="14"/>
              </w:rPr>
              <w:t>12</w:t>
            </w:r>
          </w:p>
        </w:tc>
        <w:tc>
          <w:tcPr>
            <w:tcW w:w="0" w:type="auto"/>
            <w:vAlign w:val="center"/>
          </w:tcPr>
          <w:p w:rsidR="00C339A6" w:rsidRPr="00A87C52" w:rsidRDefault="00C339A6" w:rsidP="00C339A6">
            <w:pPr>
              <w:suppressAutoHyphens/>
              <w:jc w:val="center"/>
              <w:rPr>
                <w:sz w:val="10"/>
                <w:szCs w:val="14"/>
              </w:rPr>
            </w:pPr>
            <w:r w:rsidRPr="00A87C52">
              <w:rPr>
                <w:sz w:val="10"/>
                <w:szCs w:val="14"/>
              </w:rPr>
              <w:t>12</w:t>
            </w:r>
          </w:p>
        </w:tc>
        <w:tc>
          <w:tcPr>
            <w:tcW w:w="0" w:type="auto"/>
            <w:vAlign w:val="center"/>
          </w:tcPr>
          <w:p w:rsidR="00C339A6" w:rsidRPr="00A87C52" w:rsidRDefault="00C339A6" w:rsidP="00C339A6">
            <w:pPr>
              <w:suppressAutoHyphens/>
              <w:jc w:val="center"/>
              <w:rPr>
                <w:sz w:val="10"/>
                <w:szCs w:val="14"/>
              </w:rPr>
            </w:pPr>
            <w:r w:rsidRPr="00A87C52">
              <w:rPr>
                <w:sz w:val="10"/>
                <w:szCs w:val="14"/>
              </w:rPr>
              <w:t>12</w:t>
            </w:r>
          </w:p>
        </w:tc>
      </w:tr>
      <w:tr w:rsidR="00A87C52" w:rsidRPr="00A87C52" w:rsidTr="00C339A6">
        <w:tc>
          <w:tcPr>
            <w:tcW w:w="0" w:type="auto"/>
          </w:tcPr>
          <w:p w:rsidR="00C339A6" w:rsidRPr="00A87C52" w:rsidRDefault="00C339A6" w:rsidP="00C339A6">
            <w:pPr>
              <w:suppressAutoHyphens/>
              <w:jc w:val="center"/>
              <w:rPr>
                <w:sz w:val="10"/>
                <w:szCs w:val="14"/>
              </w:rPr>
            </w:pPr>
            <w:r w:rsidRPr="00A87C52">
              <w:rPr>
                <w:sz w:val="10"/>
                <w:szCs w:val="14"/>
              </w:rPr>
              <w:t>9</w:t>
            </w:r>
          </w:p>
        </w:tc>
        <w:tc>
          <w:tcPr>
            <w:tcW w:w="0" w:type="auto"/>
            <w:vAlign w:val="center"/>
          </w:tcPr>
          <w:p w:rsidR="00C339A6" w:rsidRPr="00A87C52" w:rsidRDefault="00C339A6" w:rsidP="00C339A6">
            <w:pPr>
              <w:widowControl w:val="0"/>
              <w:suppressAutoHyphens/>
              <w:autoSpaceDE w:val="0"/>
              <w:autoSpaceDN w:val="0"/>
              <w:adjustRightInd w:val="0"/>
              <w:rPr>
                <w:i/>
                <w:sz w:val="10"/>
                <w:szCs w:val="14"/>
              </w:rPr>
            </w:pPr>
            <w:r w:rsidRPr="00A87C52">
              <w:rPr>
                <w:sz w:val="10"/>
                <w:szCs w:val="14"/>
              </w:rPr>
              <w:t>Количество проведенных мероприятий, направленных на пропаганду здорового образа жизни и профилактику потребления психоактивных веществ,   ед.</w:t>
            </w:r>
          </w:p>
        </w:tc>
        <w:tc>
          <w:tcPr>
            <w:tcW w:w="0" w:type="auto"/>
            <w:vAlign w:val="center"/>
          </w:tcPr>
          <w:p w:rsidR="00C339A6" w:rsidRPr="00A87C52" w:rsidRDefault="00C339A6" w:rsidP="00C339A6">
            <w:pPr>
              <w:suppressAutoHyphens/>
              <w:jc w:val="center"/>
              <w:rPr>
                <w:sz w:val="10"/>
                <w:szCs w:val="14"/>
              </w:rPr>
            </w:pPr>
            <w:r w:rsidRPr="00A87C52">
              <w:rPr>
                <w:sz w:val="10"/>
                <w:szCs w:val="14"/>
              </w:rPr>
              <w:t>10</w:t>
            </w:r>
          </w:p>
        </w:tc>
        <w:tc>
          <w:tcPr>
            <w:tcW w:w="0" w:type="auto"/>
            <w:vAlign w:val="center"/>
          </w:tcPr>
          <w:p w:rsidR="00C339A6" w:rsidRPr="00A87C52" w:rsidRDefault="00C339A6" w:rsidP="00C339A6">
            <w:pPr>
              <w:suppressAutoHyphens/>
              <w:jc w:val="center"/>
              <w:rPr>
                <w:sz w:val="10"/>
                <w:szCs w:val="14"/>
              </w:rPr>
            </w:pPr>
            <w:r w:rsidRPr="00A87C52">
              <w:rPr>
                <w:sz w:val="10"/>
                <w:szCs w:val="14"/>
              </w:rPr>
              <w:t>11</w:t>
            </w:r>
          </w:p>
        </w:tc>
        <w:tc>
          <w:tcPr>
            <w:tcW w:w="0" w:type="auto"/>
            <w:vAlign w:val="center"/>
          </w:tcPr>
          <w:p w:rsidR="00C339A6" w:rsidRPr="00A87C52" w:rsidRDefault="00C339A6" w:rsidP="00C339A6">
            <w:pPr>
              <w:suppressAutoHyphens/>
              <w:jc w:val="center"/>
              <w:rPr>
                <w:sz w:val="10"/>
                <w:szCs w:val="14"/>
              </w:rPr>
            </w:pPr>
            <w:r w:rsidRPr="00A87C52">
              <w:rPr>
                <w:sz w:val="10"/>
                <w:szCs w:val="14"/>
              </w:rPr>
              <w:t>12</w:t>
            </w:r>
          </w:p>
        </w:tc>
        <w:tc>
          <w:tcPr>
            <w:tcW w:w="0" w:type="auto"/>
            <w:vAlign w:val="center"/>
          </w:tcPr>
          <w:p w:rsidR="00C339A6" w:rsidRPr="00A87C52" w:rsidRDefault="00C339A6" w:rsidP="00C339A6">
            <w:pPr>
              <w:suppressAutoHyphens/>
              <w:jc w:val="center"/>
              <w:rPr>
                <w:sz w:val="10"/>
                <w:szCs w:val="14"/>
              </w:rPr>
            </w:pPr>
            <w:r w:rsidRPr="00A87C52">
              <w:rPr>
                <w:sz w:val="10"/>
                <w:szCs w:val="14"/>
              </w:rPr>
              <w:t>13</w:t>
            </w:r>
          </w:p>
        </w:tc>
        <w:tc>
          <w:tcPr>
            <w:tcW w:w="0" w:type="auto"/>
            <w:vAlign w:val="center"/>
          </w:tcPr>
          <w:p w:rsidR="00C339A6" w:rsidRPr="00A87C52" w:rsidRDefault="00C339A6" w:rsidP="00C339A6">
            <w:pPr>
              <w:suppressAutoHyphens/>
              <w:jc w:val="center"/>
              <w:rPr>
                <w:sz w:val="10"/>
                <w:szCs w:val="14"/>
              </w:rPr>
            </w:pPr>
            <w:r w:rsidRPr="00A87C52">
              <w:rPr>
                <w:sz w:val="10"/>
                <w:szCs w:val="14"/>
              </w:rPr>
              <w:t>14</w:t>
            </w:r>
          </w:p>
        </w:tc>
        <w:tc>
          <w:tcPr>
            <w:tcW w:w="0" w:type="auto"/>
            <w:vAlign w:val="center"/>
          </w:tcPr>
          <w:p w:rsidR="00C339A6" w:rsidRPr="00A87C52" w:rsidRDefault="00C339A6" w:rsidP="00C339A6">
            <w:pPr>
              <w:suppressAutoHyphens/>
              <w:jc w:val="center"/>
              <w:rPr>
                <w:sz w:val="10"/>
                <w:szCs w:val="14"/>
              </w:rPr>
            </w:pPr>
            <w:r w:rsidRPr="00A87C52">
              <w:rPr>
                <w:sz w:val="10"/>
                <w:szCs w:val="14"/>
              </w:rPr>
              <w:t>15</w:t>
            </w:r>
          </w:p>
        </w:tc>
      </w:tr>
      <w:tr w:rsidR="00A87C52" w:rsidRPr="00A87C52" w:rsidTr="00C339A6">
        <w:tc>
          <w:tcPr>
            <w:tcW w:w="0" w:type="auto"/>
          </w:tcPr>
          <w:p w:rsidR="00C339A6" w:rsidRPr="00A87C52" w:rsidRDefault="00C339A6" w:rsidP="00C339A6">
            <w:pPr>
              <w:suppressAutoHyphens/>
              <w:jc w:val="center"/>
              <w:rPr>
                <w:sz w:val="10"/>
                <w:szCs w:val="14"/>
              </w:rPr>
            </w:pPr>
            <w:r w:rsidRPr="00A87C52">
              <w:rPr>
                <w:sz w:val="10"/>
                <w:szCs w:val="14"/>
              </w:rPr>
              <w:t>10</w:t>
            </w:r>
          </w:p>
        </w:tc>
        <w:tc>
          <w:tcPr>
            <w:tcW w:w="0" w:type="auto"/>
            <w:vAlign w:val="center"/>
          </w:tcPr>
          <w:p w:rsidR="00C339A6" w:rsidRPr="00A87C52" w:rsidRDefault="00C339A6" w:rsidP="00C339A6">
            <w:pPr>
              <w:widowControl w:val="0"/>
              <w:suppressAutoHyphens/>
              <w:autoSpaceDE w:val="0"/>
              <w:autoSpaceDN w:val="0"/>
              <w:adjustRightInd w:val="0"/>
              <w:rPr>
                <w:bCs/>
                <w:i/>
                <w:sz w:val="10"/>
                <w:szCs w:val="14"/>
              </w:rPr>
            </w:pPr>
            <w:r w:rsidRPr="00A87C52">
              <w:rPr>
                <w:sz w:val="10"/>
                <w:szCs w:val="14"/>
              </w:rPr>
              <w:t>Количество  проведенных мероприятий с участием молодых инвалидов, ед.</w:t>
            </w:r>
          </w:p>
        </w:tc>
        <w:tc>
          <w:tcPr>
            <w:tcW w:w="0" w:type="auto"/>
            <w:vAlign w:val="center"/>
          </w:tcPr>
          <w:p w:rsidR="00C339A6" w:rsidRPr="00A87C52" w:rsidRDefault="00C339A6" w:rsidP="00C339A6">
            <w:pPr>
              <w:widowControl w:val="0"/>
              <w:suppressAutoHyphens/>
              <w:autoSpaceDE w:val="0"/>
              <w:autoSpaceDN w:val="0"/>
              <w:adjustRightInd w:val="0"/>
              <w:jc w:val="center"/>
              <w:rPr>
                <w:sz w:val="10"/>
                <w:szCs w:val="14"/>
              </w:rPr>
            </w:pPr>
            <w:r w:rsidRPr="00A87C52">
              <w:rPr>
                <w:sz w:val="10"/>
                <w:szCs w:val="14"/>
              </w:rPr>
              <w:t>2</w:t>
            </w:r>
          </w:p>
        </w:tc>
        <w:tc>
          <w:tcPr>
            <w:tcW w:w="0" w:type="auto"/>
            <w:vAlign w:val="center"/>
          </w:tcPr>
          <w:p w:rsidR="00C339A6" w:rsidRPr="00A87C52" w:rsidRDefault="00C339A6" w:rsidP="00C339A6">
            <w:pPr>
              <w:suppressAutoHyphens/>
              <w:jc w:val="center"/>
              <w:rPr>
                <w:sz w:val="10"/>
                <w:szCs w:val="14"/>
              </w:rPr>
            </w:pPr>
            <w:r w:rsidRPr="00A87C52">
              <w:rPr>
                <w:sz w:val="10"/>
                <w:szCs w:val="14"/>
              </w:rPr>
              <w:t>2</w:t>
            </w:r>
          </w:p>
        </w:tc>
        <w:tc>
          <w:tcPr>
            <w:tcW w:w="0" w:type="auto"/>
            <w:vAlign w:val="center"/>
          </w:tcPr>
          <w:p w:rsidR="00C339A6" w:rsidRPr="00A87C52" w:rsidRDefault="00C339A6" w:rsidP="00C339A6">
            <w:pPr>
              <w:suppressAutoHyphens/>
              <w:jc w:val="center"/>
              <w:rPr>
                <w:sz w:val="10"/>
                <w:szCs w:val="14"/>
              </w:rPr>
            </w:pPr>
            <w:r w:rsidRPr="00A87C52">
              <w:rPr>
                <w:sz w:val="10"/>
                <w:szCs w:val="14"/>
              </w:rPr>
              <w:t>2</w:t>
            </w:r>
          </w:p>
        </w:tc>
        <w:tc>
          <w:tcPr>
            <w:tcW w:w="0" w:type="auto"/>
            <w:vAlign w:val="center"/>
          </w:tcPr>
          <w:p w:rsidR="00C339A6" w:rsidRPr="00A87C52" w:rsidRDefault="00C339A6" w:rsidP="00C339A6">
            <w:pPr>
              <w:suppressAutoHyphens/>
              <w:jc w:val="center"/>
              <w:rPr>
                <w:sz w:val="10"/>
                <w:szCs w:val="14"/>
              </w:rPr>
            </w:pPr>
            <w:r w:rsidRPr="00A87C52">
              <w:rPr>
                <w:sz w:val="10"/>
                <w:szCs w:val="14"/>
              </w:rPr>
              <w:t>2</w:t>
            </w:r>
          </w:p>
        </w:tc>
        <w:tc>
          <w:tcPr>
            <w:tcW w:w="0" w:type="auto"/>
            <w:vAlign w:val="center"/>
          </w:tcPr>
          <w:p w:rsidR="00C339A6" w:rsidRPr="00A87C52" w:rsidRDefault="00C339A6" w:rsidP="00C339A6">
            <w:pPr>
              <w:suppressAutoHyphens/>
              <w:jc w:val="center"/>
              <w:rPr>
                <w:sz w:val="10"/>
                <w:szCs w:val="14"/>
              </w:rPr>
            </w:pPr>
            <w:r w:rsidRPr="00A87C52">
              <w:rPr>
                <w:sz w:val="10"/>
                <w:szCs w:val="14"/>
              </w:rPr>
              <w:t>2</w:t>
            </w:r>
          </w:p>
        </w:tc>
        <w:tc>
          <w:tcPr>
            <w:tcW w:w="0" w:type="auto"/>
            <w:vAlign w:val="center"/>
          </w:tcPr>
          <w:p w:rsidR="00C339A6" w:rsidRPr="00A87C52" w:rsidRDefault="00C339A6" w:rsidP="00C339A6">
            <w:pPr>
              <w:suppressAutoHyphens/>
              <w:jc w:val="center"/>
              <w:rPr>
                <w:sz w:val="10"/>
                <w:szCs w:val="14"/>
              </w:rPr>
            </w:pPr>
            <w:r w:rsidRPr="00A87C52">
              <w:rPr>
                <w:sz w:val="10"/>
                <w:szCs w:val="14"/>
              </w:rPr>
              <w:t>2</w:t>
            </w:r>
          </w:p>
        </w:tc>
      </w:tr>
      <w:tr w:rsidR="00A87C52" w:rsidRPr="00A87C52" w:rsidTr="00C339A6">
        <w:tc>
          <w:tcPr>
            <w:tcW w:w="0" w:type="auto"/>
          </w:tcPr>
          <w:p w:rsidR="00C339A6" w:rsidRPr="00A87C52" w:rsidRDefault="00C339A6" w:rsidP="00C339A6">
            <w:pPr>
              <w:suppressAutoHyphens/>
              <w:jc w:val="center"/>
              <w:rPr>
                <w:sz w:val="10"/>
                <w:szCs w:val="14"/>
              </w:rPr>
            </w:pPr>
            <w:r w:rsidRPr="00A87C52">
              <w:rPr>
                <w:sz w:val="10"/>
                <w:szCs w:val="14"/>
              </w:rPr>
              <w:t>11</w:t>
            </w:r>
          </w:p>
        </w:tc>
        <w:tc>
          <w:tcPr>
            <w:tcW w:w="0" w:type="auto"/>
            <w:vAlign w:val="center"/>
          </w:tcPr>
          <w:p w:rsidR="00C339A6" w:rsidRPr="00A87C52" w:rsidRDefault="00C339A6" w:rsidP="00C339A6">
            <w:pPr>
              <w:widowControl w:val="0"/>
              <w:suppressAutoHyphens/>
              <w:autoSpaceDE w:val="0"/>
              <w:autoSpaceDN w:val="0"/>
              <w:adjustRightInd w:val="0"/>
              <w:rPr>
                <w:bCs/>
                <w:i/>
                <w:sz w:val="10"/>
                <w:szCs w:val="14"/>
              </w:rPr>
            </w:pPr>
            <w:r w:rsidRPr="00A87C52">
              <w:rPr>
                <w:bCs/>
                <w:sz w:val="10"/>
                <w:szCs w:val="14"/>
              </w:rPr>
              <w:t xml:space="preserve"> Количество детей, в том числе несовершеннолетних, состоящих на различных видах профилактического учета, охваченных летним отдыхом на базах лагерей с дневным пребыванием, чел.</w:t>
            </w:r>
          </w:p>
        </w:tc>
        <w:tc>
          <w:tcPr>
            <w:tcW w:w="0" w:type="auto"/>
            <w:vAlign w:val="center"/>
          </w:tcPr>
          <w:p w:rsidR="00C339A6" w:rsidRPr="00A87C52" w:rsidRDefault="00C339A6" w:rsidP="00C339A6">
            <w:pPr>
              <w:widowControl w:val="0"/>
              <w:suppressAutoHyphens/>
              <w:autoSpaceDE w:val="0"/>
              <w:autoSpaceDN w:val="0"/>
              <w:adjustRightInd w:val="0"/>
              <w:jc w:val="center"/>
              <w:rPr>
                <w:sz w:val="10"/>
                <w:szCs w:val="14"/>
              </w:rPr>
            </w:pPr>
            <w:r w:rsidRPr="00A87C52">
              <w:rPr>
                <w:sz w:val="10"/>
                <w:szCs w:val="14"/>
              </w:rPr>
              <w:t>40</w:t>
            </w:r>
          </w:p>
        </w:tc>
        <w:tc>
          <w:tcPr>
            <w:tcW w:w="0" w:type="auto"/>
            <w:vAlign w:val="center"/>
          </w:tcPr>
          <w:p w:rsidR="00C339A6" w:rsidRPr="00A87C52" w:rsidRDefault="00C339A6" w:rsidP="00C339A6">
            <w:pPr>
              <w:suppressAutoHyphens/>
              <w:jc w:val="center"/>
              <w:rPr>
                <w:sz w:val="10"/>
                <w:szCs w:val="14"/>
              </w:rPr>
            </w:pPr>
            <w:r w:rsidRPr="00A87C52">
              <w:rPr>
                <w:sz w:val="10"/>
                <w:szCs w:val="14"/>
              </w:rPr>
              <w:t>40</w:t>
            </w:r>
          </w:p>
        </w:tc>
        <w:tc>
          <w:tcPr>
            <w:tcW w:w="0" w:type="auto"/>
            <w:vAlign w:val="center"/>
          </w:tcPr>
          <w:p w:rsidR="00C339A6" w:rsidRPr="00A87C52" w:rsidRDefault="00C339A6" w:rsidP="00C339A6">
            <w:pPr>
              <w:suppressAutoHyphens/>
              <w:jc w:val="center"/>
              <w:rPr>
                <w:sz w:val="10"/>
                <w:szCs w:val="14"/>
              </w:rPr>
            </w:pPr>
            <w:r w:rsidRPr="00A87C52">
              <w:rPr>
                <w:sz w:val="10"/>
                <w:szCs w:val="14"/>
              </w:rPr>
              <w:t>40</w:t>
            </w:r>
          </w:p>
        </w:tc>
        <w:tc>
          <w:tcPr>
            <w:tcW w:w="0" w:type="auto"/>
            <w:vAlign w:val="center"/>
          </w:tcPr>
          <w:p w:rsidR="00C339A6" w:rsidRPr="00A87C52" w:rsidRDefault="00C339A6" w:rsidP="00C339A6">
            <w:pPr>
              <w:suppressAutoHyphens/>
              <w:jc w:val="center"/>
              <w:rPr>
                <w:sz w:val="10"/>
                <w:szCs w:val="14"/>
              </w:rPr>
            </w:pPr>
            <w:r w:rsidRPr="00A87C52">
              <w:rPr>
                <w:sz w:val="10"/>
                <w:szCs w:val="14"/>
              </w:rPr>
              <w:t>40</w:t>
            </w:r>
          </w:p>
        </w:tc>
        <w:tc>
          <w:tcPr>
            <w:tcW w:w="0" w:type="auto"/>
            <w:vAlign w:val="center"/>
          </w:tcPr>
          <w:p w:rsidR="00C339A6" w:rsidRPr="00A87C52" w:rsidRDefault="00C339A6" w:rsidP="00C339A6">
            <w:pPr>
              <w:suppressAutoHyphens/>
              <w:jc w:val="center"/>
              <w:rPr>
                <w:sz w:val="10"/>
                <w:szCs w:val="14"/>
              </w:rPr>
            </w:pPr>
            <w:r w:rsidRPr="00A87C52">
              <w:rPr>
                <w:sz w:val="10"/>
                <w:szCs w:val="14"/>
              </w:rPr>
              <w:t>40</w:t>
            </w:r>
          </w:p>
        </w:tc>
        <w:tc>
          <w:tcPr>
            <w:tcW w:w="0" w:type="auto"/>
            <w:vAlign w:val="center"/>
          </w:tcPr>
          <w:p w:rsidR="00C339A6" w:rsidRPr="00A87C52" w:rsidRDefault="00C339A6" w:rsidP="00C339A6">
            <w:pPr>
              <w:suppressAutoHyphens/>
              <w:jc w:val="center"/>
              <w:rPr>
                <w:sz w:val="10"/>
                <w:szCs w:val="14"/>
              </w:rPr>
            </w:pPr>
            <w:r w:rsidRPr="00A87C52">
              <w:rPr>
                <w:sz w:val="10"/>
                <w:szCs w:val="14"/>
              </w:rPr>
              <w:t>40</w:t>
            </w:r>
          </w:p>
        </w:tc>
      </w:tr>
      <w:tr w:rsidR="00A87C52" w:rsidRPr="00A87C52" w:rsidTr="00C339A6">
        <w:tc>
          <w:tcPr>
            <w:tcW w:w="0" w:type="auto"/>
          </w:tcPr>
          <w:p w:rsidR="00C339A6" w:rsidRPr="00A87C52" w:rsidRDefault="00C339A6" w:rsidP="00C339A6">
            <w:pPr>
              <w:suppressAutoHyphens/>
              <w:jc w:val="center"/>
              <w:rPr>
                <w:sz w:val="10"/>
                <w:szCs w:val="14"/>
              </w:rPr>
            </w:pPr>
            <w:r w:rsidRPr="00A87C52">
              <w:rPr>
                <w:sz w:val="10"/>
                <w:szCs w:val="14"/>
              </w:rPr>
              <w:t>12</w:t>
            </w:r>
          </w:p>
        </w:tc>
        <w:tc>
          <w:tcPr>
            <w:tcW w:w="0" w:type="auto"/>
            <w:vAlign w:val="center"/>
          </w:tcPr>
          <w:p w:rsidR="00C339A6" w:rsidRPr="00A87C52" w:rsidRDefault="00C339A6" w:rsidP="00C339A6">
            <w:pPr>
              <w:widowControl w:val="0"/>
              <w:suppressAutoHyphens/>
              <w:autoSpaceDE w:val="0"/>
              <w:autoSpaceDN w:val="0"/>
              <w:adjustRightInd w:val="0"/>
              <w:rPr>
                <w:i/>
                <w:sz w:val="10"/>
                <w:szCs w:val="14"/>
              </w:rPr>
            </w:pPr>
            <w:r w:rsidRPr="00A87C52">
              <w:rPr>
                <w:sz w:val="10"/>
                <w:szCs w:val="14"/>
              </w:rPr>
              <w:t>Количество действующих патриотических объединений, клубов, ед.</w:t>
            </w:r>
          </w:p>
        </w:tc>
        <w:tc>
          <w:tcPr>
            <w:tcW w:w="0" w:type="auto"/>
            <w:vAlign w:val="center"/>
          </w:tcPr>
          <w:p w:rsidR="00C339A6" w:rsidRPr="00A87C52" w:rsidRDefault="00C339A6" w:rsidP="00C339A6">
            <w:pPr>
              <w:suppressAutoHyphens/>
              <w:jc w:val="center"/>
              <w:rPr>
                <w:sz w:val="10"/>
                <w:szCs w:val="14"/>
              </w:rPr>
            </w:pPr>
            <w:r w:rsidRPr="00A87C52">
              <w:rPr>
                <w:sz w:val="10"/>
                <w:szCs w:val="14"/>
              </w:rPr>
              <w:t>6</w:t>
            </w:r>
          </w:p>
        </w:tc>
        <w:tc>
          <w:tcPr>
            <w:tcW w:w="0" w:type="auto"/>
            <w:vAlign w:val="center"/>
          </w:tcPr>
          <w:p w:rsidR="00C339A6" w:rsidRPr="00A87C52" w:rsidRDefault="00C339A6" w:rsidP="00C339A6">
            <w:pPr>
              <w:suppressAutoHyphens/>
              <w:jc w:val="center"/>
              <w:rPr>
                <w:sz w:val="10"/>
                <w:szCs w:val="14"/>
              </w:rPr>
            </w:pPr>
            <w:r w:rsidRPr="00A87C52">
              <w:rPr>
                <w:sz w:val="10"/>
                <w:szCs w:val="14"/>
              </w:rPr>
              <w:t>6</w:t>
            </w:r>
          </w:p>
        </w:tc>
        <w:tc>
          <w:tcPr>
            <w:tcW w:w="0" w:type="auto"/>
            <w:vAlign w:val="center"/>
          </w:tcPr>
          <w:p w:rsidR="00C339A6" w:rsidRPr="00A87C52" w:rsidRDefault="00C339A6" w:rsidP="00C339A6">
            <w:pPr>
              <w:suppressAutoHyphens/>
              <w:jc w:val="center"/>
              <w:rPr>
                <w:sz w:val="10"/>
                <w:szCs w:val="14"/>
              </w:rPr>
            </w:pPr>
            <w:r w:rsidRPr="00A87C52">
              <w:rPr>
                <w:sz w:val="10"/>
                <w:szCs w:val="14"/>
              </w:rPr>
              <w:t>6</w:t>
            </w:r>
          </w:p>
        </w:tc>
        <w:tc>
          <w:tcPr>
            <w:tcW w:w="0" w:type="auto"/>
            <w:vAlign w:val="center"/>
          </w:tcPr>
          <w:p w:rsidR="00C339A6" w:rsidRPr="00A87C52" w:rsidRDefault="00C339A6" w:rsidP="00C339A6">
            <w:pPr>
              <w:suppressAutoHyphens/>
              <w:jc w:val="center"/>
              <w:rPr>
                <w:sz w:val="10"/>
                <w:szCs w:val="14"/>
              </w:rPr>
            </w:pPr>
            <w:r w:rsidRPr="00A87C52">
              <w:rPr>
                <w:sz w:val="10"/>
                <w:szCs w:val="14"/>
              </w:rPr>
              <w:t>6</w:t>
            </w:r>
          </w:p>
        </w:tc>
        <w:tc>
          <w:tcPr>
            <w:tcW w:w="0" w:type="auto"/>
            <w:vAlign w:val="center"/>
          </w:tcPr>
          <w:p w:rsidR="00C339A6" w:rsidRPr="00A87C52" w:rsidRDefault="00C339A6" w:rsidP="00C339A6">
            <w:pPr>
              <w:suppressAutoHyphens/>
              <w:jc w:val="center"/>
              <w:rPr>
                <w:sz w:val="10"/>
                <w:szCs w:val="14"/>
              </w:rPr>
            </w:pPr>
            <w:r w:rsidRPr="00A87C52">
              <w:rPr>
                <w:sz w:val="10"/>
                <w:szCs w:val="14"/>
              </w:rPr>
              <w:t>6</w:t>
            </w:r>
          </w:p>
        </w:tc>
        <w:tc>
          <w:tcPr>
            <w:tcW w:w="0" w:type="auto"/>
            <w:vAlign w:val="center"/>
          </w:tcPr>
          <w:p w:rsidR="00C339A6" w:rsidRPr="00A87C52" w:rsidRDefault="00C339A6" w:rsidP="00C339A6">
            <w:pPr>
              <w:suppressAutoHyphens/>
              <w:jc w:val="center"/>
              <w:rPr>
                <w:sz w:val="10"/>
                <w:szCs w:val="14"/>
              </w:rPr>
            </w:pPr>
            <w:r w:rsidRPr="00A87C52">
              <w:rPr>
                <w:sz w:val="10"/>
                <w:szCs w:val="14"/>
              </w:rPr>
              <w:t>6</w:t>
            </w:r>
          </w:p>
        </w:tc>
      </w:tr>
      <w:tr w:rsidR="00A87C52" w:rsidRPr="00A87C52" w:rsidTr="00C339A6">
        <w:tc>
          <w:tcPr>
            <w:tcW w:w="0" w:type="auto"/>
          </w:tcPr>
          <w:p w:rsidR="00C339A6" w:rsidRPr="00A87C52" w:rsidRDefault="00C339A6" w:rsidP="00C339A6">
            <w:pPr>
              <w:suppressAutoHyphens/>
              <w:jc w:val="center"/>
              <w:rPr>
                <w:sz w:val="10"/>
                <w:szCs w:val="14"/>
              </w:rPr>
            </w:pPr>
            <w:r w:rsidRPr="00A87C52">
              <w:rPr>
                <w:sz w:val="10"/>
                <w:szCs w:val="14"/>
              </w:rPr>
              <w:t>13</w:t>
            </w:r>
          </w:p>
        </w:tc>
        <w:tc>
          <w:tcPr>
            <w:tcW w:w="0" w:type="auto"/>
            <w:vAlign w:val="center"/>
          </w:tcPr>
          <w:p w:rsidR="00C339A6" w:rsidRPr="00A87C52" w:rsidRDefault="00C339A6" w:rsidP="00C339A6">
            <w:pPr>
              <w:widowControl w:val="0"/>
              <w:suppressAutoHyphens/>
              <w:autoSpaceDE w:val="0"/>
              <w:autoSpaceDN w:val="0"/>
              <w:adjustRightInd w:val="0"/>
              <w:rPr>
                <w:i/>
                <w:sz w:val="10"/>
                <w:szCs w:val="14"/>
              </w:rPr>
            </w:pPr>
            <w:r w:rsidRPr="00A87C52">
              <w:rPr>
                <w:sz w:val="10"/>
                <w:szCs w:val="14"/>
              </w:rPr>
              <w:t>Количество участников в патриотических объединениях, клубах, центрах  патриотической направленности, чел.</w:t>
            </w:r>
          </w:p>
        </w:tc>
        <w:tc>
          <w:tcPr>
            <w:tcW w:w="0" w:type="auto"/>
            <w:vAlign w:val="center"/>
          </w:tcPr>
          <w:p w:rsidR="00C339A6" w:rsidRPr="00A87C52" w:rsidRDefault="00C339A6" w:rsidP="00C339A6">
            <w:pPr>
              <w:suppressAutoHyphens/>
              <w:jc w:val="center"/>
              <w:rPr>
                <w:b/>
                <w:bCs/>
                <w:sz w:val="10"/>
                <w:szCs w:val="14"/>
              </w:rPr>
            </w:pPr>
            <w:r w:rsidRPr="00A87C52">
              <w:rPr>
                <w:sz w:val="10"/>
                <w:szCs w:val="14"/>
              </w:rPr>
              <w:t>210</w:t>
            </w:r>
          </w:p>
        </w:tc>
        <w:tc>
          <w:tcPr>
            <w:tcW w:w="0" w:type="auto"/>
            <w:vAlign w:val="center"/>
          </w:tcPr>
          <w:p w:rsidR="00C339A6" w:rsidRPr="00A87C52" w:rsidRDefault="00C339A6" w:rsidP="00C339A6">
            <w:pPr>
              <w:suppressAutoHyphens/>
              <w:jc w:val="center"/>
              <w:rPr>
                <w:sz w:val="10"/>
                <w:szCs w:val="14"/>
              </w:rPr>
            </w:pPr>
            <w:r w:rsidRPr="00A87C52">
              <w:rPr>
                <w:sz w:val="10"/>
                <w:szCs w:val="14"/>
              </w:rPr>
              <w:t>212</w:t>
            </w:r>
          </w:p>
        </w:tc>
        <w:tc>
          <w:tcPr>
            <w:tcW w:w="0" w:type="auto"/>
            <w:vAlign w:val="center"/>
          </w:tcPr>
          <w:p w:rsidR="00C339A6" w:rsidRPr="00A87C52" w:rsidRDefault="00C339A6" w:rsidP="00C339A6">
            <w:pPr>
              <w:suppressAutoHyphens/>
              <w:jc w:val="center"/>
              <w:rPr>
                <w:sz w:val="10"/>
                <w:szCs w:val="14"/>
              </w:rPr>
            </w:pPr>
            <w:r w:rsidRPr="00A87C52">
              <w:rPr>
                <w:sz w:val="10"/>
                <w:szCs w:val="14"/>
              </w:rPr>
              <w:t>214</w:t>
            </w:r>
          </w:p>
        </w:tc>
        <w:tc>
          <w:tcPr>
            <w:tcW w:w="0" w:type="auto"/>
            <w:vAlign w:val="center"/>
          </w:tcPr>
          <w:p w:rsidR="00C339A6" w:rsidRPr="00A87C52" w:rsidRDefault="00C339A6" w:rsidP="00C339A6">
            <w:pPr>
              <w:suppressAutoHyphens/>
              <w:jc w:val="center"/>
              <w:rPr>
                <w:sz w:val="10"/>
                <w:szCs w:val="14"/>
              </w:rPr>
            </w:pPr>
            <w:r w:rsidRPr="00A87C52">
              <w:rPr>
                <w:sz w:val="10"/>
                <w:szCs w:val="14"/>
              </w:rPr>
              <w:t>216</w:t>
            </w:r>
          </w:p>
        </w:tc>
        <w:tc>
          <w:tcPr>
            <w:tcW w:w="0" w:type="auto"/>
            <w:vAlign w:val="center"/>
          </w:tcPr>
          <w:p w:rsidR="00C339A6" w:rsidRPr="00A87C52" w:rsidRDefault="00C339A6" w:rsidP="00C339A6">
            <w:pPr>
              <w:suppressAutoHyphens/>
              <w:jc w:val="center"/>
              <w:rPr>
                <w:sz w:val="10"/>
                <w:szCs w:val="14"/>
              </w:rPr>
            </w:pPr>
            <w:r w:rsidRPr="00A87C52">
              <w:rPr>
                <w:sz w:val="10"/>
                <w:szCs w:val="14"/>
              </w:rPr>
              <w:t>218</w:t>
            </w:r>
          </w:p>
        </w:tc>
        <w:tc>
          <w:tcPr>
            <w:tcW w:w="0" w:type="auto"/>
            <w:vAlign w:val="center"/>
          </w:tcPr>
          <w:p w:rsidR="00C339A6" w:rsidRPr="00A87C52" w:rsidRDefault="00C339A6" w:rsidP="00C339A6">
            <w:pPr>
              <w:suppressAutoHyphens/>
              <w:jc w:val="center"/>
              <w:rPr>
                <w:sz w:val="10"/>
                <w:szCs w:val="14"/>
              </w:rPr>
            </w:pPr>
            <w:r w:rsidRPr="00A87C52">
              <w:rPr>
                <w:sz w:val="10"/>
                <w:szCs w:val="14"/>
              </w:rPr>
              <w:t>220</w:t>
            </w:r>
          </w:p>
        </w:tc>
      </w:tr>
    </w:tbl>
    <w:p w:rsidR="00C339A6" w:rsidRPr="00A87C52" w:rsidRDefault="00C339A6" w:rsidP="00AB4972">
      <w:pPr>
        <w:suppressAutoHyphens/>
        <w:ind w:firstLine="284"/>
        <w:jc w:val="both"/>
        <w:rPr>
          <w:sz w:val="14"/>
          <w:szCs w:val="14"/>
        </w:rPr>
      </w:pPr>
      <w:r w:rsidRPr="00A87C52">
        <w:rPr>
          <w:sz w:val="14"/>
          <w:szCs w:val="14"/>
        </w:rPr>
        <w:t xml:space="preserve"> </w:t>
      </w:r>
    </w:p>
    <w:p w:rsidR="00C339A6" w:rsidRPr="00A87C52" w:rsidRDefault="00C339A6" w:rsidP="00AB4972">
      <w:pPr>
        <w:suppressAutoHyphens/>
        <w:ind w:firstLine="284"/>
        <w:jc w:val="center"/>
        <w:rPr>
          <w:b/>
          <w:bCs/>
          <w:sz w:val="14"/>
          <w:szCs w:val="14"/>
        </w:rPr>
      </w:pPr>
      <w:r w:rsidRPr="00A87C52">
        <w:rPr>
          <w:b/>
          <w:bCs/>
          <w:sz w:val="14"/>
          <w:szCs w:val="14"/>
        </w:rPr>
        <w:t>Механизм управления реализацией муниципальной программы</w:t>
      </w:r>
    </w:p>
    <w:p w:rsidR="00C339A6" w:rsidRPr="00A87C52" w:rsidRDefault="00C339A6" w:rsidP="00AB4972">
      <w:pPr>
        <w:suppressAutoHyphens/>
        <w:ind w:firstLine="284"/>
        <w:jc w:val="both"/>
        <w:rPr>
          <w:sz w:val="14"/>
          <w:szCs w:val="14"/>
        </w:rPr>
      </w:pPr>
      <w:r w:rsidRPr="00A87C52">
        <w:rPr>
          <w:sz w:val="14"/>
          <w:szCs w:val="14"/>
        </w:rPr>
        <w:t xml:space="preserve">Разработку муниципальной программы, системы реализации мероприятий, управление муниципальной программой, в </w:t>
      </w:r>
      <w:proofErr w:type="spellStart"/>
      <w:r w:rsidRPr="00A87C52">
        <w:rPr>
          <w:sz w:val="14"/>
          <w:szCs w:val="14"/>
        </w:rPr>
        <w:t>т.ч</w:t>
      </w:r>
      <w:proofErr w:type="spellEnd"/>
      <w:r w:rsidRPr="00A87C52">
        <w:rPr>
          <w:sz w:val="14"/>
          <w:szCs w:val="14"/>
        </w:rPr>
        <w:t xml:space="preserve">. текущий контроль по ее реализации, функции по ведению мониторинга и предоставление ежеквартальной и годовой отчетности о ходе выполнения муниципальной программы осуществляет комитет культуры и молодёжной политики Администрации муниципального округа. Ответственный исполнитель муниципальной программы совместно с соисполнителями до 5 июля текущего года и до 20 февраля года, следующего за </w:t>
      </w:r>
      <w:proofErr w:type="gramStart"/>
      <w:r w:rsidRPr="00A87C52">
        <w:rPr>
          <w:sz w:val="14"/>
          <w:szCs w:val="14"/>
        </w:rPr>
        <w:t>отчетным</w:t>
      </w:r>
      <w:proofErr w:type="gramEnd"/>
      <w:r w:rsidRPr="00A87C52">
        <w:rPr>
          <w:sz w:val="14"/>
          <w:szCs w:val="14"/>
        </w:rPr>
        <w:t xml:space="preserve">, готовит полугодовой и годовой отчеты о ходе реализации муниципальной программы. Обеспечивает их согласование с заместителем Главы администрации муниципального округа, курирующим деятельность комитета культуры и молодежной политики, и представляет его в управление делами Администрации муниципального округа. Расчет интегральной оценки эффективности реализации программы составляется ежегодно до 20 февраля года, следующего за </w:t>
      </w:r>
      <w:proofErr w:type="gramStart"/>
      <w:r w:rsidRPr="00A87C52">
        <w:rPr>
          <w:sz w:val="14"/>
          <w:szCs w:val="14"/>
        </w:rPr>
        <w:t>отчётным</w:t>
      </w:r>
      <w:proofErr w:type="gramEnd"/>
      <w:r w:rsidRPr="00A87C52">
        <w:rPr>
          <w:sz w:val="14"/>
          <w:szCs w:val="14"/>
        </w:rPr>
        <w:t>.</w:t>
      </w:r>
    </w:p>
    <w:p w:rsidR="00C339A6" w:rsidRPr="00A87C52" w:rsidRDefault="00C339A6" w:rsidP="00AB4972">
      <w:pPr>
        <w:pStyle w:val="ConsPlusNormal"/>
        <w:widowControl/>
        <w:ind w:firstLine="284"/>
        <w:jc w:val="both"/>
        <w:rPr>
          <w:rFonts w:ascii="Times New Roman" w:hAnsi="Times New Roman" w:cs="Times New Roman"/>
          <w:sz w:val="14"/>
          <w:szCs w:val="14"/>
        </w:rPr>
      </w:pPr>
      <w:r w:rsidRPr="00A87C52">
        <w:rPr>
          <w:rFonts w:ascii="Times New Roman" w:hAnsi="Times New Roman" w:cs="Times New Roman"/>
          <w:sz w:val="14"/>
          <w:szCs w:val="14"/>
        </w:rPr>
        <w:t>К отчету прилагается пояснительная записка. В случае невыполнения запланированных мероприятий и целевых показателей муниципальной программы в пояснительной записке указываются сведения о причинах невыполнения, а также информация о причинах неполного освоения финансовых средств.</w:t>
      </w:r>
    </w:p>
    <w:p w:rsidR="00C339A6" w:rsidRPr="00A87C52" w:rsidRDefault="00C339A6" w:rsidP="00AB4972">
      <w:pPr>
        <w:suppressAutoHyphens/>
        <w:ind w:firstLine="284"/>
        <w:jc w:val="both"/>
        <w:rPr>
          <w:sz w:val="14"/>
          <w:szCs w:val="14"/>
        </w:rPr>
      </w:pPr>
      <w:r w:rsidRPr="00A87C52">
        <w:rPr>
          <w:sz w:val="14"/>
          <w:szCs w:val="14"/>
        </w:rPr>
        <w:t xml:space="preserve"> К основным рискам реализации муниципальной программы относятся:</w:t>
      </w:r>
    </w:p>
    <w:p w:rsidR="00C339A6" w:rsidRPr="00A87C52" w:rsidRDefault="00C339A6" w:rsidP="00AB4972">
      <w:pPr>
        <w:suppressAutoHyphens/>
        <w:ind w:firstLine="284"/>
        <w:jc w:val="both"/>
        <w:rPr>
          <w:sz w:val="14"/>
          <w:szCs w:val="14"/>
        </w:rPr>
      </w:pPr>
      <w:r w:rsidRPr="00A87C52">
        <w:rPr>
          <w:sz w:val="14"/>
          <w:szCs w:val="14"/>
        </w:rPr>
        <w:t>финансово-экономические риски - недофинансирование мероприятий муниципальной программы.</w:t>
      </w:r>
    </w:p>
    <w:p w:rsidR="00C339A6" w:rsidRPr="00A87C52" w:rsidRDefault="00C339A6" w:rsidP="00AB4972">
      <w:pPr>
        <w:suppressAutoHyphens/>
        <w:ind w:firstLine="284"/>
        <w:jc w:val="both"/>
        <w:rPr>
          <w:sz w:val="14"/>
          <w:szCs w:val="14"/>
        </w:rPr>
      </w:pPr>
      <w:r w:rsidRPr="00A87C52">
        <w:rPr>
          <w:sz w:val="14"/>
          <w:szCs w:val="14"/>
        </w:rPr>
        <w:lastRenderedPageBreak/>
        <w:t xml:space="preserve">Устранение (минимизация) рисков связано с обеспечением мониторинга реализации муниципальной программы и оперативного внесения необходимых изменений. Снижение риска недостаточного финансирования возможно при обеспечении правильного расчета необходимых объемов средств из областного бюджета и бюджета Солецкого муниципального округа, а также привлечения внебюджетных источников. </w:t>
      </w:r>
    </w:p>
    <w:p w:rsidR="00C339A6" w:rsidRPr="00A87C52" w:rsidRDefault="00C339A6" w:rsidP="00E40809">
      <w:pPr>
        <w:jc w:val="center"/>
        <w:rPr>
          <w:sz w:val="14"/>
        </w:rPr>
      </w:pPr>
    </w:p>
    <w:p w:rsidR="00A4726E" w:rsidRPr="00A87C52" w:rsidRDefault="00A4726E" w:rsidP="00A4726E">
      <w:pPr>
        <w:pStyle w:val="afff1"/>
        <w:jc w:val="right"/>
        <w:rPr>
          <w:rFonts w:ascii="Times New Roman" w:hAnsi="Times New Roman"/>
          <w:sz w:val="14"/>
          <w:szCs w:val="14"/>
        </w:rPr>
      </w:pPr>
      <w:r w:rsidRPr="00A87C52">
        <w:rPr>
          <w:rFonts w:ascii="Times New Roman" w:hAnsi="Times New Roman"/>
          <w:sz w:val="14"/>
          <w:szCs w:val="14"/>
        </w:rPr>
        <w:t>Приложение №1</w:t>
      </w:r>
    </w:p>
    <w:p w:rsidR="00A4726E" w:rsidRPr="00A87C52" w:rsidRDefault="00A4726E" w:rsidP="00A4726E">
      <w:pPr>
        <w:pStyle w:val="afff1"/>
        <w:jc w:val="right"/>
        <w:rPr>
          <w:rFonts w:ascii="Times New Roman" w:hAnsi="Times New Roman"/>
          <w:sz w:val="14"/>
          <w:szCs w:val="14"/>
        </w:rPr>
      </w:pPr>
      <w:r w:rsidRPr="00A87C52">
        <w:rPr>
          <w:rFonts w:ascii="Times New Roman" w:hAnsi="Times New Roman"/>
          <w:sz w:val="14"/>
          <w:szCs w:val="14"/>
        </w:rPr>
        <w:t xml:space="preserve">к муниципальной программе Солецкого </w:t>
      </w:r>
    </w:p>
    <w:p w:rsidR="00A4726E" w:rsidRPr="00A87C52" w:rsidRDefault="00A4726E" w:rsidP="00A4726E">
      <w:pPr>
        <w:pStyle w:val="afff1"/>
        <w:jc w:val="right"/>
        <w:rPr>
          <w:rFonts w:ascii="Times New Roman" w:hAnsi="Times New Roman"/>
          <w:sz w:val="14"/>
          <w:szCs w:val="14"/>
        </w:rPr>
      </w:pPr>
      <w:r w:rsidRPr="00A87C52">
        <w:rPr>
          <w:rFonts w:ascii="Times New Roman" w:hAnsi="Times New Roman"/>
          <w:sz w:val="14"/>
          <w:szCs w:val="14"/>
        </w:rPr>
        <w:t xml:space="preserve">муниципального округа «Реализация </w:t>
      </w:r>
      <w:proofErr w:type="gramStart"/>
      <w:r w:rsidRPr="00A87C52">
        <w:rPr>
          <w:rFonts w:ascii="Times New Roman" w:hAnsi="Times New Roman"/>
          <w:sz w:val="14"/>
          <w:szCs w:val="14"/>
        </w:rPr>
        <w:t>молодежной</w:t>
      </w:r>
      <w:proofErr w:type="gramEnd"/>
      <w:r w:rsidRPr="00A87C52">
        <w:rPr>
          <w:rFonts w:ascii="Times New Roman" w:hAnsi="Times New Roman"/>
          <w:sz w:val="14"/>
          <w:szCs w:val="14"/>
        </w:rPr>
        <w:t xml:space="preserve"> </w:t>
      </w:r>
    </w:p>
    <w:p w:rsidR="00A4726E" w:rsidRPr="00A87C52" w:rsidRDefault="00A4726E" w:rsidP="00A4726E">
      <w:pPr>
        <w:pStyle w:val="afff1"/>
        <w:jc w:val="right"/>
        <w:rPr>
          <w:rFonts w:ascii="Times New Roman" w:hAnsi="Times New Roman"/>
          <w:sz w:val="14"/>
          <w:szCs w:val="14"/>
        </w:rPr>
      </w:pPr>
      <w:r w:rsidRPr="00A87C52">
        <w:rPr>
          <w:rFonts w:ascii="Times New Roman" w:hAnsi="Times New Roman"/>
          <w:sz w:val="14"/>
          <w:szCs w:val="14"/>
        </w:rPr>
        <w:t xml:space="preserve">политики в Солецком муниципальном округе»  </w:t>
      </w:r>
    </w:p>
    <w:p w:rsidR="00A4726E" w:rsidRPr="00A87C52" w:rsidRDefault="00A4726E" w:rsidP="00A4726E">
      <w:pPr>
        <w:pStyle w:val="afff1"/>
        <w:jc w:val="right"/>
        <w:rPr>
          <w:rFonts w:ascii="Times New Roman" w:hAnsi="Times New Roman"/>
          <w:sz w:val="14"/>
          <w:szCs w:val="14"/>
        </w:rPr>
      </w:pPr>
    </w:p>
    <w:p w:rsidR="00A4726E" w:rsidRPr="00A87C52" w:rsidRDefault="00A4726E" w:rsidP="00A4726E">
      <w:pPr>
        <w:suppressAutoHyphens/>
        <w:jc w:val="center"/>
        <w:rPr>
          <w:b/>
          <w:bCs/>
          <w:sz w:val="14"/>
          <w:szCs w:val="14"/>
        </w:rPr>
      </w:pPr>
      <w:r w:rsidRPr="00A87C52">
        <w:rPr>
          <w:b/>
          <w:bCs/>
          <w:sz w:val="14"/>
          <w:szCs w:val="14"/>
        </w:rPr>
        <w:t xml:space="preserve">Мероприятия муниципальной программы Солецкого муниципального округа «Реализация молодежной политики в Солецком муниципальном округе»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5"/>
        <w:gridCol w:w="433"/>
        <w:gridCol w:w="267"/>
        <w:gridCol w:w="507"/>
        <w:gridCol w:w="216"/>
        <w:gridCol w:w="292"/>
        <w:gridCol w:w="451"/>
        <w:gridCol w:w="464"/>
        <w:gridCol w:w="380"/>
        <w:gridCol w:w="380"/>
        <w:gridCol w:w="380"/>
        <w:gridCol w:w="380"/>
        <w:gridCol w:w="380"/>
        <w:gridCol w:w="380"/>
      </w:tblGrid>
      <w:tr w:rsidR="00A87C52" w:rsidRPr="00A87C52" w:rsidTr="00A4726E">
        <w:trPr>
          <w:trHeight w:val="20"/>
        </w:trPr>
        <w:tc>
          <w:tcPr>
            <w:tcW w:w="0" w:type="auto"/>
            <w:vMerge w:val="restart"/>
            <w:vAlign w:val="center"/>
          </w:tcPr>
          <w:p w:rsidR="00A4726E" w:rsidRPr="00A87C52" w:rsidRDefault="00A4726E" w:rsidP="00A4726E">
            <w:pPr>
              <w:widowControl w:val="0"/>
              <w:suppressAutoHyphens/>
              <w:autoSpaceDE w:val="0"/>
              <w:jc w:val="center"/>
              <w:rPr>
                <w:sz w:val="8"/>
                <w:szCs w:val="14"/>
              </w:rPr>
            </w:pPr>
            <w:r w:rsidRPr="00A87C52">
              <w:rPr>
                <w:sz w:val="8"/>
                <w:szCs w:val="14"/>
              </w:rPr>
              <w:t>N</w:t>
            </w:r>
          </w:p>
          <w:p w:rsidR="00A4726E" w:rsidRPr="00A87C52" w:rsidRDefault="00A4726E" w:rsidP="00A4726E">
            <w:pPr>
              <w:widowControl w:val="0"/>
              <w:suppressAutoHyphens/>
              <w:autoSpaceDE w:val="0"/>
              <w:jc w:val="center"/>
              <w:rPr>
                <w:sz w:val="8"/>
                <w:szCs w:val="14"/>
              </w:rPr>
            </w:pPr>
            <w:proofErr w:type="gramStart"/>
            <w:r w:rsidRPr="00A87C52">
              <w:rPr>
                <w:sz w:val="8"/>
                <w:szCs w:val="14"/>
              </w:rPr>
              <w:t>п</w:t>
            </w:r>
            <w:proofErr w:type="gramEnd"/>
            <w:r w:rsidRPr="00A87C52">
              <w:rPr>
                <w:sz w:val="8"/>
                <w:szCs w:val="14"/>
              </w:rPr>
              <w:t>/п</w:t>
            </w:r>
          </w:p>
        </w:tc>
        <w:tc>
          <w:tcPr>
            <w:tcW w:w="0" w:type="auto"/>
            <w:vMerge w:val="restart"/>
            <w:vAlign w:val="center"/>
          </w:tcPr>
          <w:p w:rsidR="00A4726E" w:rsidRPr="00A87C52" w:rsidRDefault="00A4726E" w:rsidP="00A4726E">
            <w:pPr>
              <w:widowControl w:val="0"/>
              <w:suppressAutoHyphens/>
              <w:autoSpaceDE w:val="0"/>
              <w:jc w:val="center"/>
              <w:rPr>
                <w:sz w:val="8"/>
                <w:szCs w:val="14"/>
              </w:rPr>
            </w:pPr>
            <w:r w:rsidRPr="00A87C52">
              <w:rPr>
                <w:sz w:val="8"/>
                <w:szCs w:val="14"/>
              </w:rPr>
              <w:t>Наименование</w:t>
            </w:r>
          </w:p>
          <w:p w:rsidR="00A4726E" w:rsidRPr="00A87C52" w:rsidRDefault="00A4726E" w:rsidP="00A4726E">
            <w:pPr>
              <w:widowControl w:val="0"/>
              <w:suppressAutoHyphens/>
              <w:autoSpaceDE w:val="0"/>
              <w:jc w:val="center"/>
              <w:rPr>
                <w:sz w:val="8"/>
                <w:szCs w:val="14"/>
              </w:rPr>
            </w:pPr>
            <w:r w:rsidRPr="00A87C52">
              <w:rPr>
                <w:sz w:val="8"/>
                <w:szCs w:val="14"/>
              </w:rPr>
              <w:t>мероприятия</w:t>
            </w:r>
          </w:p>
        </w:tc>
        <w:tc>
          <w:tcPr>
            <w:tcW w:w="0" w:type="auto"/>
            <w:gridSpan w:val="2"/>
            <w:vMerge w:val="restart"/>
            <w:vAlign w:val="center"/>
          </w:tcPr>
          <w:p w:rsidR="00A4726E" w:rsidRPr="00A87C52" w:rsidRDefault="00A4726E" w:rsidP="00A4726E">
            <w:pPr>
              <w:widowControl w:val="0"/>
              <w:suppressAutoHyphens/>
              <w:autoSpaceDE w:val="0"/>
              <w:jc w:val="center"/>
              <w:rPr>
                <w:sz w:val="8"/>
                <w:szCs w:val="14"/>
              </w:rPr>
            </w:pPr>
            <w:r w:rsidRPr="00A87C52">
              <w:rPr>
                <w:sz w:val="8"/>
                <w:szCs w:val="14"/>
              </w:rPr>
              <w:t>Исполнитель</w:t>
            </w:r>
          </w:p>
          <w:p w:rsidR="00A4726E" w:rsidRPr="00A87C52" w:rsidRDefault="00A4726E" w:rsidP="00A4726E">
            <w:pPr>
              <w:widowControl w:val="0"/>
              <w:suppressAutoHyphens/>
              <w:autoSpaceDE w:val="0"/>
              <w:jc w:val="center"/>
              <w:rPr>
                <w:sz w:val="8"/>
                <w:szCs w:val="14"/>
              </w:rPr>
            </w:pPr>
            <w:r w:rsidRPr="00A87C52">
              <w:rPr>
                <w:sz w:val="8"/>
                <w:szCs w:val="14"/>
              </w:rPr>
              <w:t>мероприятия</w:t>
            </w:r>
          </w:p>
        </w:tc>
        <w:tc>
          <w:tcPr>
            <w:tcW w:w="0" w:type="auto"/>
            <w:gridSpan w:val="2"/>
            <w:vMerge w:val="restart"/>
            <w:vAlign w:val="center"/>
          </w:tcPr>
          <w:p w:rsidR="00A4726E" w:rsidRPr="00A87C52" w:rsidRDefault="00A4726E" w:rsidP="00A4726E">
            <w:pPr>
              <w:widowControl w:val="0"/>
              <w:suppressAutoHyphens/>
              <w:autoSpaceDE w:val="0"/>
              <w:jc w:val="center"/>
              <w:rPr>
                <w:sz w:val="8"/>
                <w:szCs w:val="14"/>
              </w:rPr>
            </w:pPr>
            <w:r w:rsidRPr="00A87C52">
              <w:rPr>
                <w:sz w:val="8"/>
                <w:szCs w:val="14"/>
              </w:rPr>
              <w:t>Срок</w:t>
            </w:r>
          </w:p>
          <w:p w:rsidR="00A4726E" w:rsidRPr="00A87C52" w:rsidRDefault="00A4726E" w:rsidP="00A4726E">
            <w:pPr>
              <w:widowControl w:val="0"/>
              <w:suppressAutoHyphens/>
              <w:autoSpaceDE w:val="0"/>
              <w:jc w:val="center"/>
              <w:rPr>
                <w:sz w:val="8"/>
                <w:szCs w:val="14"/>
              </w:rPr>
            </w:pPr>
            <w:r w:rsidRPr="00A87C52">
              <w:rPr>
                <w:sz w:val="8"/>
                <w:szCs w:val="14"/>
              </w:rPr>
              <w:t>реализации</w:t>
            </w:r>
          </w:p>
        </w:tc>
        <w:tc>
          <w:tcPr>
            <w:tcW w:w="0" w:type="auto"/>
            <w:vMerge w:val="restart"/>
            <w:vAlign w:val="center"/>
          </w:tcPr>
          <w:p w:rsidR="00A4726E" w:rsidRPr="00A87C52" w:rsidRDefault="00A4726E" w:rsidP="00A4726E">
            <w:pPr>
              <w:suppressAutoHyphens/>
              <w:jc w:val="center"/>
              <w:rPr>
                <w:sz w:val="8"/>
                <w:szCs w:val="14"/>
              </w:rPr>
            </w:pPr>
            <w:r w:rsidRPr="00A87C52">
              <w:rPr>
                <w:sz w:val="8"/>
                <w:szCs w:val="14"/>
              </w:rPr>
              <w:t>Целевой</w:t>
            </w:r>
          </w:p>
          <w:p w:rsidR="00A4726E" w:rsidRPr="00A87C52" w:rsidRDefault="00A4726E" w:rsidP="00A4726E">
            <w:pPr>
              <w:suppressAutoHyphens/>
              <w:jc w:val="center"/>
              <w:rPr>
                <w:sz w:val="8"/>
                <w:szCs w:val="14"/>
              </w:rPr>
            </w:pPr>
            <w:r w:rsidRPr="00A87C52">
              <w:rPr>
                <w:sz w:val="8"/>
                <w:szCs w:val="14"/>
              </w:rPr>
              <w:t>показатель</w:t>
            </w:r>
          </w:p>
          <w:p w:rsidR="00A4726E" w:rsidRPr="00A87C52" w:rsidRDefault="00A4726E" w:rsidP="00A4726E">
            <w:pPr>
              <w:suppressAutoHyphens/>
              <w:jc w:val="center"/>
              <w:rPr>
                <w:sz w:val="8"/>
                <w:szCs w:val="14"/>
              </w:rPr>
            </w:pPr>
            <w:proofErr w:type="gramStart"/>
            <w:r w:rsidRPr="00A87C52">
              <w:rPr>
                <w:sz w:val="8"/>
                <w:szCs w:val="14"/>
              </w:rPr>
              <w:t>(номер</w:t>
            </w:r>
            <w:proofErr w:type="gramEnd"/>
          </w:p>
          <w:p w:rsidR="00A4726E" w:rsidRPr="00A87C52" w:rsidRDefault="00A4726E" w:rsidP="00A4726E">
            <w:pPr>
              <w:suppressAutoHyphens/>
              <w:jc w:val="center"/>
              <w:rPr>
                <w:sz w:val="8"/>
                <w:szCs w:val="14"/>
              </w:rPr>
            </w:pPr>
            <w:r w:rsidRPr="00A87C52">
              <w:rPr>
                <w:sz w:val="8"/>
                <w:szCs w:val="14"/>
              </w:rPr>
              <w:t>целевого</w:t>
            </w:r>
          </w:p>
          <w:p w:rsidR="00A4726E" w:rsidRPr="00A87C52" w:rsidRDefault="00A4726E" w:rsidP="00A4726E">
            <w:pPr>
              <w:suppressAutoHyphens/>
              <w:jc w:val="center"/>
              <w:rPr>
                <w:sz w:val="8"/>
                <w:szCs w:val="14"/>
              </w:rPr>
            </w:pPr>
            <w:r w:rsidRPr="00A87C52">
              <w:rPr>
                <w:sz w:val="8"/>
                <w:szCs w:val="14"/>
              </w:rPr>
              <w:t>показателя</w:t>
            </w:r>
          </w:p>
          <w:p w:rsidR="00A4726E" w:rsidRPr="00A87C52" w:rsidRDefault="00A4726E" w:rsidP="00A4726E">
            <w:pPr>
              <w:suppressAutoHyphens/>
              <w:jc w:val="center"/>
              <w:rPr>
                <w:sz w:val="8"/>
                <w:szCs w:val="14"/>
              </w:rPr>
            </w:pPr>
            <w:r w:rsidRPr="00A87C52">
              <w:rPr>
                <w:sz w:val="8"/>
                <w:szCs w:val="14"/>
              </w:rPr>
              <w:t xml:space="preserve">из паспорта </w:t>
            </w:r>
            <w:proofErr w:type="gramStart"/>
            <w:r w:rsidRPr="00A87C52">
              <w:rPr>
                <w:sz w:val="8"/>
                <w:szCs w:val="14"/>
              </w:rPr>
              <w:t>муниципальной</w:t>
            </w:r>
            <w:proofErr w:type="gramEnd"/>
            <w:r w:rsidRPr="00A87C52">
              <w:rPr>
                <w:sz w:val="8"/>
                <w:szCs w:val="14"/>
              </w:rPr>
              <w:t xml:space="preserve"> </w:t>
            </w:r>
          </w:p>
          <w:p w:rsidR="00A4726E" w:rsidRPr="00A87C52" w:rsidRDefault="00A4726E" w:rsidP="00A4726E">
            <w:pPr>
              <w:suppressAutoHyphens/>
              <w:jc w:val="center"/>
              <w:rPr>
                <w:sz w:val="8"/>
                <w:szCs w:val="14"/>
              </w:rPr>
            </w:pPr>
            <w:r w:rsidRPr="00A87C52">
              <w:rPr>
                <w:sz w:val="8"/>
                <w:szCs w:val="14"/>
              </w:rPr>
              <w:t>программы)</w:t>
            </w:r>
          </w:p>
        </w:tc>
        <w:tc>
          <w:tcPr>
            <w:tcW w:w="0" w:type="auto"/>
            <w:vMerge w:val="restart"/>
            <w:vAlign w:val="center"/>
          </w:tcPr>
          <w:p w:rsidR="00A4726E" w:rsidRPr="00A87C52" w:rsidRDefault="00A4726E" w:rsidP="00A4726E">
            <w:pPr>
              <w:suppressAutoHyphens/>
              <w:jc w:val="center"/>
              <w:rPr>
                <w:sz w:val="8"/>
                <w:szCs w:val="14"/>
              </w:rPr>
            </w:pPr>
            <w:r w:rsidRPr="00A87C52">
              <w:rPr>
                <w:sz w:val="8"/>
                <w:szCs w:val="14"/>
              </w:rPr>
              <w:t>Источник</w:t>
            </w:r>
          </w:p>
          <w:p w:rsidR="00A4726E" w:rsidRPr="00A87C52" w:rsidRDefault="00A4726E" w:rsidP="00A4726E">
            <w:pPr>
              <w:suppressAutoHyphens/>
              <w:jc w:val="center"/>
              <w:rPr>
                <w:sz w:val="8"/>
                <w:szCs w:val="14"/>
              </w:rPr>
            </w:pPr>
            <w:r w:rsidRPr="00A87C52">
              <w:rPr>
                <w:sz w:val="8"/>
                <w:szCs w:val="14"/>
              </w:rPr>
              <w:t>финансирования</w:t>
            </w:r>
          </w:p>
        </w:tc>
        <w:tc>
          <w:tcPr>
            <w:tcW w:w="0" w:type="auto"/>
            <w:gridSpan w:val="6"/>
            <w:vAlign w:val="center"/>
          </w:tcPr>
          <w:p w:rsidR="00A4726E" w:rsidRPr="00A87C52" w:rsidRDefault="00A4726E" w:rsidP="00A4726E">
            <w:pPr>
              <w:suppressAutoHyphens/>
              <w:jc w:val="center"/>
              <w:rPr>
                <w:sz w:val="8"/>
                <w:szCs w:val="14"/>
                <w:lang w:eastAsia="ar-SA"/>
              </w:rPr>
            </w:pPr>
            <w:r w:rsidRPr="00A87C52">
              <w:rPr>
                <w:sz w:val="8"/>
                <w:szCs w:val="14"/>
                <w:lang w:eastAsia="ar-SA"/>
              </w:rPr>
              <w:t>Объемы финансирования по годам</w:t>
            </w:r>
          </w:p>
          <w:p w:rsidR="00A4726E" w:rsidRPr="00A87C52" w:rsidRDefault="00A4726E" w:rsidP="00A4726E">
            <w:pPr>
              <w:suppressAutoHyphens/>
              <w:jc w:val="center"/>
              <w:rPr>
                <w:sz w:val="8"/>
                <w:szCs w:val="14"/>
                <w:lang w:eastAsia="ar-SA"/>
              </w:rPr>
            </w:pPr>
            <w:r w:rsidRPr="00A87C52">
              <w:rPr>
                <w:sz w:val="8"/>
                <w:szCs w:val="14"/>
                <w:lang w:eastAsia="ar-SA"/>
              </w:rPr>
              <w:t>( тыс. руб.)</w:t>
            </w:r>
          </w:p>
        </w:tc>
      </w:tr>
      <w:tr w:rsidR="00A87C52" w:rsidRPr="00A87C52" w:rsidTr="00A4726E">
        <w:trPr>
          <w:trHeight w:val="20"/>
        </w:trPr>
        <w:tc>
          <w:tcPr>
            <w:tcW w:w="0" w:type="auto"/>
            <w:vMerge/>
            <w:vAlign w:val="center"/>
          </w:tcPr>
          <w:p w:rsidR="00A4726E" w:rsidRPr="00A87C52" w:rsidRDefault="00A4726E" w:rsidP="00A4726E">
            <w:pPr>
              <w:suppressAutoHyphens/>
              <w:jc w:val="right"/>
              <w:rPr>
                <w:sz w:val="8"/>
                <w:szCs w:val="14"/>
                <w:lang w:eastAsia="ar-SA"/>
              </w:rPr>
            </w:pPr>
          </w:p>
        </w:tc>
        <w:tc>
          <w:tcPr>
            <w:tcW w:w="0" w:type="auto"/>
            <w:vMerge/>
            <w:vAlign w:val="center"/>
          </w:tcPr>
          <w:p w:rsidR="00A4726E" w:rsidRPr="00A87C52" w:rsidRDefault="00A4726E" w:rsidP="00A4726E">
            <w:pPr>
              <w:widowControl w:val="0"/>
              <w:suppressAutoHyphens/>
              <w:autoSpaceDE w:val="0"/>
              <w:jc w:val="both"/>
              <w:rPr>
                <w:sz w:val="8"/>
                <w:szCs w:val="14"/>
              </w:rPr>
            </w:pPr>
          </w:p>
        </w:tc>
        <w:tc>
          <w:tcPr>
            <w:tcW w:w="0" w:type="auto"/>
            <w:gridSpan w:val="2"/>
            <w:vMerge/>
            <w:vAlign w:val="center"/>
          </w:tcPr>
          <w:p w:rsidR="00A4726E" w:rsidRPr="00A87C52" w:rsidRDefault="00A4726E" w:rsidP="00A4726E">
            <w:pPr>
              <w:widowControl w:val="0"/>
              <w:suppressAutoHyphens/>
              <w:autoSpaceDE w:val="0"/>
              <w:rPr>
                <w:sz w:val="8"/>
                <w:szCs w:val="14"/>
              </w:rPr>
            </w:pPr>
          </w:p>
        </w:tc>
        <w:tc>
          <w:tcPr>
            <w:tcW w:w="0" w:type="auto"/>
            <w:gridSpan w:val="2"/>
            <w:vMerge/>
            <w:vAlign w:val="center"/>
          </w:tcPr>
          <w:p w:rsidR="00A4726E" w:rsidRPr="00A87C52" w:rsidRDefault="00A4726E" w:rsidP="00A4726E">
            <w:pPr>
              <w:widowControl w:val="0"/>
              <w:suppressAutoHyphens/>
              <w:autoSpaceDE w:val="0"/>
              <w:rPr>
                <w:sz w:val="8"/>
                <w:szCs w:val="14"/>
              </w:rPr>
            </w:pPr>
          </w:p>
        </w:tc>
        <w:tc>
          <w:tcPr>
            <w:tcW w:w="0" w:type="auto"/>
            <w:vMerge/>
            <w:vAlign w:val="center"/>
          </w:tcPr>
          <w:p w:rsidR="00A4726E" w:rsidRPr="00A87C52" w:rsidRDefault="00A4726E" w:rsidP="00A4726E">
            <w:pPr>
              <w:widowControl w:val="0"/>
              <w:suppressAutoHyphens/>
              <w:autoSpaceDE w:val="0"/>
              <w:jc w:val="center"/>
              <w:rPr>
                <w:sz w:val="8"/>
                <w:szCs w:val="14"/>
              </w:rPr>
            </w:pPr>
          </w:p>
        </w:tc>
        <w:tc>
          <w:tcPr>
            <w:tcW w:w="0" w:type="auto"/>
            <w:vMerge/>
            <w:vAlign w:val="center"/>
          </w:tcPr>
          <w:p w:rsidR="00A4726E" w:rsidRPr="00A87C52" w:rsidRDefault="00A4726E" w:rsidP="00A4726E">
            <w:pPr>
              <w:widowControl w:val="0"/>
              <w:suppressAutoHyphens/>
              <w:autoSpaceDE w:val="0"/>
              <w:rPr>
                <w:sz w:val="8"/>
                <w:szCs w:val="14"/>
              </w:rPr>
            </w:pPr>
          </w:p>
        </w:tc>
        <w:tc>
          <w:tcPr>
            <w:tcW w:w="0" w:type="auto"/>
            <w:vAlign w:val="center"/>
          </w:tcPr>
          <w:p w:rsidR="00A4726E" w:rsidRPr="00A87C52" w:rsidRDefault="00A4726E" w:rsidP="00A4726E">
            <w:pPr>
              <w:suppressAutoHyphens/>
              <w:jc w:val="center"/>
              <w:rPr>
                <w:sz w:val="8"/>
                <w:szCs w:val="14"/>
                <w:lang w:eastAsia="ar-SA"/>
              </w:rPr>
            </w:pPr>
            <w:r w:rsidRPr="00A87C52">
              <w:rPr>
                <w:sz w:val="8"/>
                <w:szCs w:val="14"/>
                <w:lang w:eastAsia="ar-SA"/>
              </w:rPr>
              <w:t>2021</w:t>
            </w:r>
          </w:p>
          <w:p w:rsidR="00A4726E" w:rsidRPr="00A87C52" w:rsidRDefault="00A4726E" w:rsidP="00A4726E">
            <w:pPr>
              <w:suppressAutoHyphens/>
              <w:jc w:val="center"/>
              <w:rPr>
                <w:sz w:val="8"/>
                <w:szCs w:val="14"/>
                <w:lang w:eastAsia="ar-SA"/>
              </w:rPr>
            </w:pPr>
            <w:r w:rsidRPr="00A87C52">
              <w:rPr>
                <w:sz w:val="8"/>
                <w:szCs w:val="14"/>
                <w:lang w:eastAsia="ar-SA"/>
              </w:rPr>
              <w:t>год</w:t>
            </w:r>
          </w:p>
        </w:tc>
        <w:tc>
          <w:tcPr>
            <w:tcW w:w="0" w:type="auto"/>
            <w:vAlign w:val="center"/>
          </w:tcPr>
          <w:p w:rsidR="00A4726E" w:rsidRPr="00A87C52" w:rsidRDefault="00A4726E" w:rsidP="00A4726E">
            <w:pPr>
              <w:suppressAutoHyphens/>
              <w:jc w:val="center"/>
              <w:rPr>
                <w:sz w:val="8"/>
                <w:szCs w:val="14"/>
                <w:lang w:eastAsia="ar-SA"/>
              </w:rPr>
            </w:pPr>
            <w:r w:rsidRPr="00A87C52">
              <w:rPr>
                <w:sz w:val="8"/>
                <w:szCs w:val="14"/>
                <w:lang w:eastAsia="ar-SA"/>
              </w:rPr>
              <w:t>2022</w:t>
            </w:r>
          </w:p>
          <w:p w:rsidR="00A4726E" w:rsidRPr="00A87C52" w:rsidRDefault="00A4726E" w:rsidP="00A4726E">
            <w:pPr>
              <w:suppressAutoHyphens/>
              <w:jc w:val="center"/>
              <w:rPr>
                <w:sz w:val="8"/>
                <w:szCs w:val="14"/>
                <w:lang w:eastAsia="ar-SA"/>
              </w:rPr>
            </w:pPr>
            <w:r w:rsidRPr="00A87C52">
              <w:rPr>
                <w:sz w:val="8"/>
                <w:szCs w:val="14"/>
                <w:lang w:eastAsia="ar-SA"/>
              </w:rPr>
              <w:t>год</w:t>
            </w:r>
          </w:p>
        </w:tc>
        <w:tc>
          <w:tcPr>
            <w:tcW w:w="0" w:type="auto"/>
            <w:vAlign w:val="center"/>
          </w:tcPr>
          <w:p w:rsidR="00A4726E" w:rsidRPr="00A87C52" w:rsidRDefault="00A4726E" w:rsidP="00A4726E">
            <w:pPr>
              <w:suppressAutoHyphens/>
              <w:jc w:val="center"/>
              <w:rPr>
                <w:sz w:val="8"/>
                <w:szCs w:val="14"/>
                <w:lang w:eastAsia="ar-SA"/>
              </w:rPr>
            </w:pPr>
            <w:r w:rsidRPr="00A87C52">
              <w:rPr>
                <w:sz w:val="8"/>
                <w:szCs w:val="14"/>
                <w:lang w:eastAsia="ar-SA"/>
              </w:rPr>
              <w:t>2023</w:t>
            </w:r>
          </w:p>
          <w:p w:rsidR="00A4726E" w:rsidRPr="00A87C52" w:rsidRDefault="00A4726E" w:rsidP="00A4726E">
            <w:pPr>
              <w:suppressAutoHyphens/>
              <w:jc w:val="center"/>
              <w:rPr>
                <w:sz w:val="8"/>
                <w:szCs w:val="14"/>
                <w:lang w:eastAsia="ar-SA"/>
              </w:rPr>
            </w:pPr>
            <w:r w:rsidRPr="00A87C52">
              <w:rPr>
                <w:sz w:val="8"/>
                <w:szCs w:val="14"/>
                <w:lang w:eastAsia="ar-SA"/>
              </w:rPr>
              <w:t>год</w:t>
            </w:r>
          </w:p>
        </w:tc>
        <w:tc>
          <w:tcPr>
            <w:tcW w:w="0" w:type="auto"/>
            <w:vAlign w:val="center"/>
          </w:tcPr>
          <w:p w:rsidR="00A4726E" w:rsidRPr="00A87C52" w:rsidRDefault="00A4726E" w:rsidP="00A4726E">
            <w:pPr>
              <w:suppressAutoHyphens/>
              <w:jc w:val="center"/>
              <w:rPr>
                <w:sz w:val="8"/>
                <w:szCs w:val="14"/>
                <w:lang w:eastAsia="ar-SA"/>
              </w:rPr>
            </w:pPr>
            <w:r w:rsidRPr="00A87C52">
              <w:rPr>
                <w:sz w:val="8"/>
                <w:szCs w:val="14"/>
                <w:lang w:eastAsia="ar-SA"/>
              </w:rPr>
              <w:t>2024</w:t>
            </w:r>
          </w:p>
          <w:p w:rsidR="00A4726E" w:rsidRPr="00A87C52" w:rsidRDefault="00A4726E" w:rsidP="00A4726E">
            <w:pPr>
              <w:suppressAutoHyphens/>
              <w:jc w:val="center"/>
              <w:rPr>
                <w:sz w:val="8"/>
                <w:szCs w:val="14"/>
                <w:lang w:eastAsia="ar-SA"/>
              </w:rPr>
            </w:pPr>
            <w:r w:rsidRPr="00A87C52">
              <w:rPr>
                <w:sz w:val="8"/>
                <w:szCs w:val="14"/>
                <w:lang w:eastAsia="ar-SA"/>
              </w:rPr>
              <w:t>год</w:t>
            </w:r>
          </w:p>
        </w:tc>
        <w:tc>
          <w:tcPr>
            <w:tcW w:w="0" w:type="auto"/>
            <w:vAlign w:val="center"/>
          </w:tcPr>
          <w:p w:rsidR="00A4726E" w:rsidRPr="00A87C52" w:rsidRDefault="00A4726E" w:rsidP="00A4726E">
            <w:pPr>
              <w:suppressAutoHyphens/>
              <w:jc w:val="center"/>
              <w:rPr>
                <w:sz w:val="8"/>
                <w:szCs w:val="14"/>
                <w:lang w:eastAsia="ar-SA"/>
              </w:rPr>
            </w:pPr>
            <w:r w:rsidRPr="00A87C52">
              <w:rPr>
                <w:sz w:val="8"/>
                <w:szCs w:val="14"/>
                <w:lang w:eastAsia="ar-SA"/>
              </w:rPr>
              <w:t>2025</w:t>
            </w:r>
          </w:p>
          <w:p w:rsidR="00A4726E" w:rsidRPr="00A87C52" w:rsidRDefault="00A4726E" w:rsidP="00A4726E">
            <w:pPr>
              <w:suppressAutoHyphens/>
              <w:jc w:val="center"/>
              <w:rPr>
                <w:sz w:val="8"/>
                <w:szCs w:val="14"/>
                <w:lang w:eastAsia="ar-SA"/>
              </w:rPr>
            </w:pPr>
            <w:r w:rsidRPr="00A87C52">
              <w:rPr>
                <w:sz w:val="8"/>
                <w:szCs w:val="14"/>
                <w:lang w:eastAsia="ar-SA"/>
              </w:rPr>
              <w:t>год</w:t>
            </w:r>
          </w:p>
        </w:tc>
        <w:tc>
          <w:tcPr>
            <w:tcW w:w="0" w:type="auto"/>
            <w:vAlign w:val="center"/>
          </w:tcPr>
          <w:p w:rsidR="00A4726E" w:rsidRPr="00A87C52" w:rsidRDefault="00A4726E" w:rsidP="00A4726E">
            <w:pPr>
              <w:suppressAutoHyphens/>
              <w:jc w:val="center"/>
              <w:rPr>
                <w:sz w:val="8"/>
                <w:szCs w:val="14"/>
                <w:lang w:eastAsia="ar-SA"/>
              </w:rPr>
            </w:pPr>
            <w:r w:rsidRPr="00A87C52">
              <w:rPr>
                <w:sz w:val="8"/>
                <w:szCs w:val="14"/>
                <w:lang w:eastAsia="ar-SA"/>
              </w:rPr>
              <w:t>2026</w:t>
            </w:r>
          </w:p>
          <w:p w:rsidR="00A4726E" w:rsidRPr="00A87C52" w:rsidRDefault="00A4726E" w:rsidP="00A4726E">
            <w:pPr>
              <w:suppressAutoHyphens/>
              <w:jc w:val="center"/>
              <w:rPr>
                <w:sz w:val="8"/>
                <w:szCs w:val="14"/>
                <w:lang w:eastAsia="ar-SA"/>
              </w:rPr>
            </w:pPr>
            <w:r w:rsidRPr="00A87C52">
              <w:rPr>
                <w:sz w:val="8"/>
                <w:szCs w:val="14"/>
                <w:lang w:eastAsia="ar-SA"/>
              </w:rPr>
              <w:t>год</w:t>
            </w:r>
          </w:p>
        </w:tc>
      </w:tr>
      <w:tr w:rsidR="00A87C52" w:rsidRPr="00A87C52" w:rsidTr="00A4726E">
        <w:trPr>
          <w:trHeight w:val="20"/>
        </w:trPr>
        <w:tc>
          <w:tcPr>
            <w:tcW w:w="0" w:type="auto"/>
          </w:tcPr>
          <w:p w:rsidR="00A4726E" w:rsidRPr="00A87C52" w:rsidRDefault="00A4726E" w:rsidP="00A4726E">
            <w:pPr>
              <w:suppressAutoHyphens/>
              <w:jc w:val="center"/>
              <w:rPr>
                <w:sz w:val="8"/>
                <w:szCs w:val="14"/>
                <w:lang w:eastAsia="ar-SA"/>
              </w:rPr>
            </w:pPr>
            <w:r w:rsidRPr="00A87C52">
              <w:rPr>
                <w:sz w:val="8"/>
                <w:szCs w:val="14"/>
                <w:lang w:eastAsia="ar-SA"/>
              </w:rPr>
              <w:t>1</w:t>
            </w:r>
          </w:p>
        </w:tc>
        <w:tc>
          <w:tcPr>
            <w:tcW w:w="0" w:type="auto"/>
          </w:tcPr>
          <w:p w:rsidR="00A4726E" w:rsidRPr="00A87C52" w:rsidRDefault="00A4726E" w:rsidP="00A4726E">
            <w:pPr>
              <w:widowControl w:val="0"/>
              <w:suppressAutoHyphens/>
              <w:autoSpaceDE w:val="0"/>
              <w:jc w:val="center"/>
              <w:rPr>
                <w:sz w:val="8"/>
                <w:szCs w:val="14"/>
              </w:rPr>
            </w:pPr>
            <w:r w:rsidRPr="00A87C52">
              <w:rPr>
                <w:sz w:val="8"/>
                <w:szCs w:val="14"/>
              </w:rPr>
              <w:t>2</w:t>
            </w:r>
          </w:p>
        </w:tc>
        <w:tc>
          <w:tcPr>
            <w:tcW w:w="0" w:type="auto"/>
            <w:gridSpan w:val="2"/>
          </w:tcPr>
          <w:p w:rsidR="00A4726E" w:rsidRPr="00A87C52" w:rsidRDefault="00A4726E" w:rsidP="00A4726E">
            <w:pPr>
              <w:widowControl w:val="0"/>
              <w:suppressAutoHyphens/>
              <w:autoSpaceDE w:val="0"/>
              <w:jc w:val="center"/>
              <w:rPr>
                <w:sz w:val="8"/>
                <w:szCs w:val="14"/>
              </w:rPr>
            </w:pPr>
            <w:r w:rsidRPr="00A87C52">
              <w:rPr>
                <w:sz w:val="8"/>
                <w:szCs w:val="14"/>
              </w:rPr>
              <w:t>3</w:t>
            </w:r>
          </w:p>
        </w:tc>
        <w:tc>
          <w:tcPr>
            <w:tcW w:w="0" w:type="auto"/>
            <w:gridSpan w:val="2"/>
          </w:tcPr>
          <w:p w:rsidR="00A4726E" w:rsidRPr="00A87C52" w:rsidRDefault="00A4726E" w:rsidP="00A4726E">
            <w:pPr>
              <w:widowControl w:val="0"/>
              <w:suppressAutoHyphens/>
              <w:autoSpaceDE w:val="0"/>
              <w:jc w:val="center"/>
              <w:rPr>
                <w:sz w:val="8"/>
                <w:szCs w:val="14"/>
              </w:rPr>
            </w:pPr>
            <w:r w:rsidRPr="00A87C52">
              <w:rPr>
                <w:sz w:val="8"/>
                <w:szCs w:val="14"/>
              </w:rPr>
              <w:t>4</w:t>
            </w:r>
          </w:p>
        </w:tc>
        <w:tc>
          <w:tcPr>
            <w:tcW w:w="0" w:type="auto"/>
          </w:tcPr>
          <w:p w:rsidR="00A4726E" w:rsidRPr="00A87C52" w:rsidRDefault="00A4726E" w:rsidP="00A4726E">
            <w:pPr>
              <w:widowControl w:val="0"/>
              <w:suppressAutoHyphens/>
              <w:autoSpaceDE w:val="0"/>
              <w:jc w:val="center"/>
              <w:rPr>
                <w:sz w:val="8"/>
                <w:szCs w:val="14"/>
              </w:rPr>
            </w:pPr>
            <w:r w:rsidRPr="00A87C52">
              <w:rPr>
                <w:sz w:val="8"/>
                <w:szCs w:val="14"/>
              </w:rPr>
              <w:t>5</w:t>
            </w:r>
          </w:p>
        </w:tc>
        <w:tc>
          <w:tcPr>
            <w:tcW w:w="0" w:type="auto"/>
          </w:tcPr>
          <w:p w:rsidR="00A4726E" w:rsidRPr="00A87C52" w:rsidRDefault="00A4726E" w:rsidP="00A4726E">
            <w:pPr>
              <w:widowControl w:val="0"/>
              <w:suppressAutoHyphens/>
              <w:autoSpaceDE w:val="0"/>
              <w:jc w:val="center"/>
              <w:rPr>
                <w:sz w:val="8"/>
                <w:szCs w:val="14"/>
              </w:rPr>
            </w:pPr>
            <w:r w:rsidRPr="00A87C52">
              <w:rPr>
                <w:sz w:val="8"/>
                <w:szCs w:val="14"/>
              </w:rPr>
              <w:t>6</w:t>
            </w:r>
          </w:p>
        </w:tc>
        <w:tc>
          <w:tcPr>
            <w:tcW w:w="0" w:type="auto"/>
          </w:tcPr>
          <w:p w:rsidR="00A4726E" w:rsidRPr="00A87C52" w:rsidRDefault="00A4726E" w:rsidP="00A4726E">
            <w:pPr>
              <w:widowControl w:val="0"/>
              <w:suppressAutoHyphens/>
              <w:autoSpaceDE w:val="0"/>
              <w:jc w:val="center"/>
              <w:rPr>
                <w:sz w:val="8"/>
                <w:szCs w:val="14"/>
              </w:rPr>
            </w:pPr>
            <w:r w:rsidRPr="00A87C52">
              <w:rPr>
                <w:sz w:val="8"/>
                <w:szCs w:val="14"/>
              </w:rPr>
              <w:t>7</w:t>
            </w:r>
          </w:p>
        </w:tc>
        <w:tc>
          <w:tcPr>
            <w:tcW w:w="0" w:type="auto"/>
          </w:tcPr>
          <w:p w:rsidR="00A4726E" w:rsidRPr="00A87C52" w:rsidRDefault="00A4726E" w:rsidP="00A4726E">
            <w:pPr>
              <w:widowControl w:val="0"/>
              <w:suppressAutoHyphens/>
              <w:autoSpaceDE w:val="0"/>
              <w:jc w:val="center"/>
              <w:rPr>
                <w:sz w:val="8"/>
                <w:szCs w:val="14"/>
              </w:rPr>
            </w:pPr>
            <w:r w:rsidRPr="00A87C52">
              <w:rPr>
                <w:sz w:val="8"/>
                <w:szCs w:val="14"/>
              </w:rPr>
              <w:t>8</w:t>
            </w:r>
          </w:p>
        </w:tc>
        <w:tc>
          <w:tcPr>
            <w:tcW w:w="0" w:type="auto"/>
          </w:tcPr>
          <w:p w:rsidR="00A4726E" w:rsidRPr="00A87C52" w:rsidRDefault="00A4726E" w:rsidP="00A4726E">
            <w:pPr>
              <w:widowControl w:val="0"/>
              <w:suppressAutoHyphens/>
              <w:autoSpaceDE w:val="0"/>
              <w:jc w:val="center"/>
              <w:rPr>
                <w:sz w:val="8"/>
                <w:szCs w:val="14"/>
              </w:rPr>
            </w:pPr>
            <w:r w:rsidRPr="00A87C52">
              <w:rPr>
                <w:sz w:val="8"/>
                <w:szCs w:val="14"/>
              </w:rPr>
              <w:t>9</w:t>
            </w:r>
          </w:p>
        </w:tc>
        <w:tc>
          <w:tcPr>
            <w:tcW w:w="0" w:type="auto"/>
          </w:tcPr>
          <w:p w:rsidR="00A4726E" w:rsidRPr="00A87C52" w:rsidRDefault="00A4726E" w:rsidP="00A4726E">
            <w:pPr>
              <w:widowControl w:val="0"/>
              <w:suppressAutoHyphens/>
              <w:autoSpaceDE w:val="0"/>
              <w:jc w:val="center"/>
              <w:rPr>
                <w:sz w:val="8"/>
                <w:szCs w:val="14"/>
              </w:rPr>
            </w:pPr>
            <w:r w:rsidRPr="00A87C52">
              <w:rPr>
                <w:sz w:val="8"/>
                <w:szCs w:val="14"/>
              </w:rPr>
              <w:t>10</w:t>
            </w:r>
          </w:p>
        </w:tc>
        <w:tc>
          <w:tcPr>
            <w:tcW w:w="0" w:type="auto"/>
          </w:tcPr>
          <w:p w:rsidR="00A4726E" w:rsidRPr="00A87C52" w:rsidRDefault="00A4726E" w:rsidP="00A4726E">
            <w:pPr>
              <w:widowControl w:val="0"/>
              <w:suppressAutoHyphens/>
              <w:autoSpaceDE w:val="0"/>
              <w:jc w:val="center"/>
              <w:rPr>
                <w:sz w:val="8"/>
                <w:szCs w:val="14"/>
              </w:rPr>
            </w:pPr>
            <w:r w:rsidRPr="00A87C52">
              <w:rPr>
                <w:sz w:val="8"/>
                <w:szCs w:val="14"/>
              </w:rPr>
              <w:t>11</w:t>
            </w:r>
          </w:p>
        </w:tc>
        <w:tc>
          <w:tcPr>
            <w:tcW w:w="0" w:type="auto"/>
          </w:tcPr>
          <w:p w:rsidR="00A4726E" w:rsidRPr="00A87C52" w:rsidRDefault="00A4726E" w:rsidP="00A4726E">
            <w:pPr>
              <w:widowControl w:val="0"/>
              <w:suppressAutoHyphens/>
              <w:autoSpaceDE w:val="0"/>
              <w:jc w:val="center"/>
              <w:rPr>
                <w:sz w:val="8"/>
                <w:szCs w:val="14"/>
              </w:rPr>
            </w:pPr>
            <w:r w:rsidRPr="00A87C52">
              <w:rPr>
                <w:sz w:val="8"/>
                <w:szCs w:val="14"/>
              </w:rPr>
              <w:t>12</w:t>
            </w:r>
          </w:p>
        </w:tc>
      </w:tr>
      <w:tr w:rsidR="00A87C52" w:rsidRPr="00A87C52" w:rsidTr="00A4726E">
        <w:trPr>
          <w:trHeight w:val="20"/>
        </w:trPr>
        <w:tc>
          <w:tcPr>
            <w:tcW w:w="0" w:type="auto"/>
          </w:tcPr>
          <w:p w:rsidR="00A4726E" w:rsidRPr="00A87C52" w:rsidRDefault="00A4726E" w:rsidP="00A4726E">
            <w:pPr>
              <w:suppressAutoHyphens/>
              <w:jc w:val="center"/>
              <w:rPr>
                <w:sz w:val="8"/>
                <w:szCs w:val="14"/>
                <w:lang w:eastAsia="ar-SA"/>
              </w:rPr>
            </w:pPr>
            <w:r w:rsidRPr="00A87C52">
              <w:rPr>
                <w:sz w:val="8"/>
                <w:szCs w:val="14"/>
                <w:lang w:eastAsia="ar-SA"/>
              </w:rPr>
              <w:t>1.</w:t>
            </w:r>
          </w:p>
        </w:tc>
        <w:tc>
          <w:tcPr>
            <w:tcW w:w="0" w:type="auto"/>
            <w:gridSpan w:val="13"/>
          </w:tcPr>
          <w:p w:rsidR="00A4726E" w:rsidRPr="00A87C52" w:rsidRDefault="00A4726E" w:rsidP="00A4726E">
            <w:pPr>
              <w:widowControl w:val="0"/>
              <w:suppressAutoHyphens/>
              <w:autoSpaceDE w:val="0"/>
              <w:autoSpaceDN w:val="0"/>
              <w:adjustRightInd w:val="0"/>
              <w:rPr>
                <w:bCs/>
                <w:sz w:val="8"/>
                <w:szCs w:val="14"/>
              </w:rPr>
            </w:pPr>
            <w:r w:rsidRPr="00A87C52">
              <w:rPr>
                <w:b/>
                <w:bCs/>
                <w:sz w:val="8"/>
                <w:szCs w:val="14"/>
              </w:rPr>
              <w:t>Цель 1</w:t>
            </w:r>
          </w:p>
          <w:p w:rsidR="00A4726E" w:rsidRPr="00A87C52" w:rsidRDefault="00A4726E" w:rsidP="00A4726E">
            <w:pPr>
              <w:widowControl w:val="0"/>
              <w:suppressAutoHyphens/>
              <w:autoSpaceDE w:val="0"/>
              <w:jc w:val="both"/>
              <w:rPr>
                <w:b/>
                <w:sz w:val="8"/>
                <w:szCs w:val="14"/>
              </w:rPr>
            </w:pPr>
            <w:r w:rsidRPr="00A87C52">
              <w:rPr>
                <w:b/>
                <w:bCs/>
                <w:sz w:val="8"/>
                <w:szCs w:val="14"/>
              </w:rPr>
              <w:t>Обеспечение реализации муниципальной программы «Реализация молодежной политики в Солецком муниципальном округе»</w:t>
            </w:r>
          </w:p>
        </w:tc>
      </w:tr>
      <w:tr w:rsidR="00A87C52" w:rsidRPr="00A87C52" w:rsidTr="00A4726E">
        <w:trPr>
          <w:trHeight w:val="20"/>
        </w:trPr>
        <w:tc>
          <w:tcPr>
            <w:tcW w:w="0" w:type="auto"/>
          </w:tcPr>
          <w:p w:rsidR="00A4726E" w:rsidRPr="00A87C52" w:rsidRDefault="00A4726E" w:rsidP="00A4726E">
            <w:pPr>
              <w:suppressAutoHyphens/>
              <w:jc w:val="center"/>
              <w:rPr>
                <w:sz w:val="8"/>
                <w:szCs w:val="14"/>
                <w:lang w:eastAsia="ar-SA"/>
              </w:rPr>
            </w:pPr>
            <w:r w:rsidRPr="00A87C52">
              <w:rPr>
                <w:sz w:val="8"/>
                <w:szCs w:val="14"/>
                <w:lang w:eastAsia="ar-SA"/>
              </w:rPr>
              <w:t>1.1.</w:t>
            </w:r>
          </w:p>
        </w:tc>
        <w:tc>
          <w:tcPr>
            <w:tcW w:w="0" w:type="auto"/>
            <w:gridSpan w:val="13"/>
          </w:tcPr>
          <w:p w:rsidR="00A4726E" w:rsidRPr="00A87C52" w:rsidRDefault="00A4726E" w:rsidP="00A4726E">
            <w:pPr>
              <w:widowControl w:val="0"/>
              <w:suppressAutoHyphens/>
              <w:autoSpaceDE w:val="0"/>
              <w:jc w:val="both"/>
              <w:rPr>
                <w:b/>
                <w:sz w:val="8"/>
                <w:szCs w:val="14"/>
              </w:rPr>
            </w:pPr>
            <w:r w:rsidRPr="00A87C52">
              <w:rPr>
                <w:b/>
                <w:sz w:val="8"/>
                <w:szCs w:val="14"/>
              </w:rPr>
              <w:t xml:space="preserve">Задача 1 </w:t>
            </w:r>
          </w:p>
          <w:p w:rsidR="00A4726E" w:rsidRPr="00A87C52" w:rsidRDefault="00A4726E" w:rsidP="00A4726E">
            <w:pPr>
              <w:widowControl w:val="0"/>
              <w:suppressAutoHyphens/>
              <w:autoSpaceDE w:val="0"/>
              <w:jc w:val="both"/>
              <w:rPr>
                <w:sz w:val="8"/>
                <w:szCs w:val="14"/>
              </w:rPr>
            </w:pPr>
            <w:r w:rsidRPr="00A87C52">
              <w:rPr>
                <w:sz w:val="8"/>
                <w:szCs w:val="14"/>
              </w:rPr>
              <w:t>Создание условий для реализации потенциала молодежи</w:t>
            </w:r>
          </w:p>
        </w:tc>
      </w:tr>
      <w:tr w:rsidR="00A87C52" w:rsidRPr="00A87C52" w:rsidTr="00A4726E">
        <w:trPr>
          <w:trHeight w:val="20"/>
        </w:trPr>
        <w:tc>
          <w:tcPr>
            <w:tcW w:w="0" w:type="auto"/>
            <w:vMerge w:val="restart"/>
          </w:tcPr>
          <w:p w:rsidR="00A4726E" w:rsidRPr="00A87C52" w:rsidRDefault="00A4726E" w:rsidP="00A4726E">
            <w:pPr>
              <w:suppressAutoHyphens/>
              <w:jc w:val="right"/>
              <w:rPr>
                <w:sz w:val="8"/>
                <w:szCs w:val="14"/>
                <w:lang w:eastAsia="ar-SA"/>
              </w:rPr>
            </w:pPr>
            <w:r w:rsidRPr="00A87C52">
              <w:rPr>
                <w:sz w:val="8"/>
                <w:szCs w:val="14"/>
                <w:lang w:eastAsia="ar-SA"/>
              </w:rPr>
              <w:t>1.1.1.</w:t>
            </w:r>
          </w:p>
        </w:tc>
        <w:tc>
          <w:tcPr>
            <w:tcW w:w="0" w:type="auto"/>
            <w:gridSpan w:val="2"/>
            <w:vMerge w:val="restart"/>
          </w:tcPr>
          <w:p w:rsidR="00A4726E" w:rsidRPr="00A87C52" w:rsidRDefault="00A4726E" w:rsidP="00A4726E">
            <w:pPr>
              <w:widowControl w:val="0"/>
              <w:suppressAutoHyphens/>
              <w:autoSpaceDE w:val="0"/>
              <w:jc w:val="both"/>
              <w:rPr>
                <w:sz w:val="8"/>
                <w:szCs w:val="14"/>
              </w:rPr>
            </w:pPr>
            <w:r w:rsidRPr="00A87C52">
              <w:rPr>
                <w:sz w:val="8"/>
                <w:szCs w:val="14"/>
              </w:rPr>
              <w:t xml:space="preserve">Организационное, правовое, информационное, техническое </w:t>
            </w:r>
          </w:p>
          <w:p w:rsidR="00A4726E" w:rsidRPr="00A87C52" w:rsidRDefault="00A4726E" w:rsidP="00A4726E">
            <w:pPr>
              <w:widowControl w:val="0"/>
              <w:suppressAutoHyphens/>
              <w:autoSpaceDE w:val="0"/>
              <w:jc w:val="both"/>
              <w:rPr>
                <w:sz w:val="8"/>
                <w:szCs w:val="14"/>
              </w:rPr>
            </w:pPr>
            <w:r w:rsidRPr="00A87C52">
              <w:rPr>
                <w:sz w:val="8"/>
                <w:szCs w:val="14"/>
              </w:rPr>
              <w:t>обеспечение в области молодежной политики</w:t>
            </w:r>
          </w:p>
        </w:tc>
        <w:tc>
          <w:tcPr>
            <w:tcW w:w="0" w:type="auto"/>
            <w:gridSpan w:val="2"/>
            <w:vMerge w:val="restart"/>
          </w:tcPr>
          <w:p w:rsidR="00A4726E" w:rsidRPr="00A87C52" w:rsidRDefault="00A4726E" w:rsidP="00A4726E">
            <w:pPr>
              <w:widowControl w:val="0"/>
              <w:suppressAutoHyphens/>
              <w:autoSpaceDE w:val="0"/>
              <w:rPr>
                <w:sz w:val="8"/>
                <w:szCs w:val="14"/>
              </w:rPr>
            </w:pPr>
            <w:r w:rsidRPr="00A87C52">
              <w:rPr>
                <w:sz w:val="8"/>
                <w:szCs w:val="14"/>
              </w:rPr>
              <w:t>комитет культуры и молодежной политики</w:t>
            </w:r>
          </w:p>
          <w:p w:rsidR="00A4726E" w:rsidRPr="00A87C52" w:rsidRDefault="00A4726E" w:rsidP="00A4726E">
            <w:pPr>
              <w:widowControl w:val="0"/>
              <w:suppressAutoHyphens/>
              <w:autoSpaceDE w:val="0"/>
              <w:rPr>
                <w:sz w:val="8"/>
                <w:szCs w:val="14"/>
              </w:rPr>
            </w:pPr>
            <w:r w:rsidRPr="00A87C52">
              <w:rPr>
                <w:sz w:val="8"/>
                <w:szCs w:val="14"/>
              </w:rPr>
              <w:t>МБУ «ЦОМ «Дом молодежи»</w:t>
            </w:r>
          </w:p>
        </w:tc>
        <w:tc>
          <w:tcPr>
            <w:tcW w:w="0" w:type="auto"/>
            <w:vMerge w:val="restart"/>
          </w:tcPr>
          <w:p w:rsidR="00A4726E" w:rsidRPr="00A87C52" w:rsidRDefault="00A4726E" w:rsidP="00A4726E">
            <w:pPr>
              <w:widowControl w:val="0"/>
              <w:suppressAutoHyphens/>
              <w:autoSpaceDE w:val="0"/>
              <w:jc w:val="center"/>
              <w:rPr>
                <w:sz w:val="8"/>
                <w:szCs w:val="14"/>
              </w:rPr>
            </w:pPr>
            <w:r w:rsidRPr="00A87C52">
              <w:rPr>
                <w:sz w:val="8"/>
                <w:szCs w:val="14"/>
              </w:rPr>
              <w:t>2021 – 2026</w:t>
            </w:r>
          </w:p>
          <w:p w:rsidR="00A4726E" w:rsidRPr="00A87C52" w:rsidRDefault="00A4726E" w:rsidP="00A4726E">
            <w:pPr>
              <w:widowControl w:val="0"/>
              <w:suppressAutoHyphens/>
              <w:autoSpaceDE w:val="0"/>
              <w:jc w:val="center"/>
              <w:rPr>
                <w:sz w:val="8"/>
                <w:szCs w:val="14"/>
              </w:rPr>
            </w:pPr>
            <w:r w:rsidRPr="00A87C52">
              <w:rPr>
                <w:sz w:val="8"/>
                <w:szCs w:val="14"/>
              </w:rPr>
              <w:t>годы</w:t>
            </w:r>
          </w:p>
        </w:tc>
        <w:tc>
          <w:tcPr>
            <w:tcW w:w="0" w:type="auto"/>
            <w:vMerge w:val="restart"/>
          </w:tcPr>
          <w:p w:rsidR="00A4726E" w:rsidRPr="00A87C52" w:rsidRDefault="00A4726E" w:rsidP="00A4726E">
            <w:pPr>
              <w:widowControl w:val="0"/>
              <w:suppressAutoHyphens/>
              <w:autoSpaceDE w:val="0"/>
              <w:jc w:val="center"/>
              <w:rPr>
                <w:sz w:val="8"/>
                <w:szCs w:val="14"/>
              </w:rPr>
            </w:pPr>
            <w:r w:rsidRPr="00A87C52">
              <w:rPr>
                <w:sz w:val="8"/>
                <w:szCs w:val="14"/>
              </w:rPr>
              <w:t>1.1.1.</w:t>
            </w:r>
          </w:p>
          <w:p w:rsidR="00A4726E" w:rsidRPr="00A87C52" w:rsidRDefault="00A4726E" w:rsidP="00A4726E">
            <w:pPr>
              <w:widowControl w:val="0"/>
              <w:suppressAutoHyphens/>
              <w:autoSpaceDE w:val="0"/>
              <w:jc w:val="center"/>
              <w:rPr>
                <w:sz w:val="8"/>
                <w:szCs w:val="14"/>
              </w:rPr>
            </w:pPr>
            <w:r w:rsidRPr="00A87C52">
              <w:rPr>
                <w:sz w:val="8"/>
                <w:szCs w:val="14"/>
              </w:rPr>
              <w:t>1.1.2.</w:t>
            </w:r>
          </w:p>
          <w:p w:rsidR="00A4726E" w:rsidRPr="00A87C52" w:rsidRDefault="00A4726E" w:rsidP="00A4726E">
            <w:pPr>
              <w:widowControl w:val="0"/>
              <w:suppressAutoHyphens/>
              <w:autoSpaceDE w:val="0"/>
              <w:jc w:val="center"/>
              <w:rPr>
                <w:sz w:val="8"/>
                <w:szCs w:val="14"/>
              </w:rPr>
            </w:pPr>
            <w:r w:rsidRPr="00A87C52">
              <w:rPr>
                <w:sz w:val="8"/>
                <w:szCs w:val="14"/>
              </w:rPr>
              <w:t>1.1.3.</w:t>
            </w:r>
          </w:p>
          <w:p w:rsidR="00A4726E" w:rsidRPr="00A87C52" w:rsidRDefault="00A4726E" w:rsidP="00A4726E">
            <w:pPr>
              <w:widowControl w:val="0"/>
              <w:suppressAutoHyphens/>
              <w:autoSpaceDE w:val="0"/>
              <w:jc w:val="center"/>
              <w:rPr>
                <w:sz w:val="8"/>
                <w:szCs w:val="14"/>
              </w:rPr>
            </w:pPr>
            <w:r w:rsidRPr="00A87C52">
              <w:rPr>
                <w:sz w:val="8"/>
                <w:szCs w:val="14"/>
              </w:rPr>
              <w:t>1.1.4.</w:t>
            </w:r>
          </w:p>
          <w:p w:rsidR="00A4726E" w:rsidRPr="00A87C52" w:rsidRDefault="00A4726E" w:rsidP="00A4726E">
            <w:pPr>
              <w:widowControl w:val="0"/>
              <w:suppressAutoHyphens/>
              <w:autoSpaceDE w:val="0"/>
              <w:jc w:val="center"/>
              <w:rPr>
                <w:sz w:val="8"/>
                <w:szCs w:val="14"/>
              </w:rPr>
            </w:pPr>
          </w:p>
        </w:tc>
        <w:tc>
          <w:tcPr>
            <w:tcW w:w="0" w:type="auto"/>
          </w:tcPr>
          <w:p w:rsidR="00A4726E" w:rsidRPr="00A87C52" w:rsidRDefault="00A4726E" w:rsidP="00A4726E">
            <w:pPr>
              <w:widowControl w:val="0"/>
              <w:suppressAutoHyphens/>
              <w:autoSpaceDE w:val="0"/>
              <w:jc w:val="center"/>
              <w:rPr>
                <w:sz w:val="8"/>
                <w:szCs w:val="14"/>
              </w:rPr>
            </w:pPr>
            <w:r w:rsidRPr="00A87C52">
              <w:rPr>
                <w:sz w:val="8"/>
                <w:szCs w:val="14"/>
              </w:rPr>
              <w:t>бюджет муниципального округа</w:t>
            </w:r>
          </w:p>
        </w:tc>
        <w:tc>
          <w:tcPr>
            <w:tcW w:w="0" w:type="auto"/>
            <w:vAlign w:val="center"/>
          </w:tcPr>
          <w:p w:rsidR="00A4726E" w:rsidRPr="00A87C52" w:rsidRDefault="00A4726E" w:rsidP="00A4726E">
            <w:pPr>
              <w:suppressAutoHyphens/>
              <w:jc w:val="center"/>
              <w:rPr>
                <w:sz w:val="8"/>
                <w:szCs w:val="14"/>
              </w:rPr>
            </w:pPr>
            <w:r w:rsidRPr="00A87C52">
              <w:rPr>
                <w:sz w:val="8"/>
                <w:szCs w:val="14"/>
              </w:rPr>
              <w:t>4206,01400</w:t>
            </w:r>
          </w:p>
        </w:tc>
        <w:tc>
          <w:tcPr>
            <w:tcW w:w="0" w:type="auto"/>
            <w:vAlign w:val="center"/>
          </w:tcPr>
          <w:p w:rsidR="00A4726E" w:rsidRPr="00A87C52" w:rsidRDefault="00A4726E" w:rsidP="00A4726E">
            <w:pPr>
              <w:suppressAutoHyphens/>
              <w:jc w:val="center"/>
              <w:rPr>
                <w:sz w:val="8"/>
                <w:szCs w:val="14"/>
              </w:rPr>
            </w:pPr>
            <w:r w:rsidRPr="00A87C52">
              <w:rPr>
                <w:sz w:val="8"/>
                <w:szCs w:val="14"/>
              </w:rPr>
              <w:t>3922,97900</w:t>
            </w:r>
          </w:p>
        </w:tc>
        <w:tc>
          <w:tcPr>
            <w:tcW w:w="0" w:type="auto"/>
            <w:vAlign w:val="center"/>
          </w:tcPr>
          <w:p w:rsidR="00A4726E" w:rsidRPr="00A87C52" w:rsidRDefault="00A4726E" w:rsidP="00A4726E">
            <w:pPr>
              <w:suppressAutoHyphens/>
              <w:jc w:val="center"/>
              <w:rPr>
                <w:sz w:val="8"/>
                <w:szCs w:val="14"/>
              </w:rPr>
            </w:pPr>
            <w:r w:rsidRPr="00A87C52">
              <w:rPr>
                <w:sz w:val="8"/>
                <w:szCs w:val="14"/>
              </w:rPr>
              <w:t>3925,90400</w:t>
            </w:r>
          </w:p>
        </w:tc>
        <w:tc>
          <w:tcPr>
            <w:tcW w:w="0" w:type="auto"/>
            <w:vAlign w:val="center"/>
          </w:tcPr>
          <w:p w:rsidR="00A4726E" w:rsidRPr="00A87C52" w:rsidRDefault="00A4726E" w:rsidP="00A4726E">
            <w:pPr>
              <w:jc w:val="center"/>
              <w:rPr>
                <w:sz w:val="8"/>
                <w:szCs w:val="14"/>
              </w:rPr>
            </w:pPr>
            <w:r w:rsidRPr="00A87C52">
              <w:rPr>
                <w:sz w:val="8"/>
                <w:szCs w:val="14"/>
              </w:rPr>
              <w:t>3925,90400</w:t>
            </w:r>
          </w:p>
        </w:tc>
        <w:tc>
          <w:tcPr>
            <w:tcW w:w="0" w:type="auto"/>
            <w:vAlign w:val="center"/>
          </w:tcPr>
          <w:p w:rsidR="00A4726E" w:rsidRPr="00A87C52" w:rsidRDefault="00A4726E" w:rsidP="00A4726E">
            <w:pPr>
              <w:jc w:val="center"/>
              <w:rPr>
                <w:sz w:val="8"/>
                <w:szCs w:val="14"/>
              </w:rPr>
            </w:pPr>
            <w:r w:rsidRPr="00A87C52">
              <w:rPr>
                <w:sz w:val="8"/>
                <w:szCs w:val="14"/>
              </w:rPr>
              <w:t>3925,90400</w:t>
            </w:r>
          </w:p>
        </w:tc>
        <w:tc>
          <w:tcPr>
            <w:tcW w:w="0" w:type="auto"/>
            <w:vAlign w:val="center"/>
          </w:tcPr>
          <w:p w:rsidR="00A4726E" w:rsidRPr="00A87C52" w:rsidRDefault="00A4726E" w:rsidP="00A4726E">
            <w:pPr>
              <w:jc w:val="center"/>
              <w:rPr>
                <w:sz w:val="8"/>
                <w:szCs w:val="14"/>
              </w:rPr>
            </w:pPr>
            <w:r w:rsidRPr="00A87C52">
              <w:rPr>
                <w:sz w:val="8"/>
                <w:szCs w:val="14"/>
              </w:rPr>
              <w:t>3925,90400</w:t>
            </w:r>
          </w:p>
        </w:tc>
      </w:tr>
      <w:tr w:rsidR="00A87C52" w:rsidRPr="00A87C52" w:rsidTr="00A4726E">
        <w:trPr>
          <w:trHeight w:val="20"/>
        </w:trPr>
        <w:tc>
          <w:tcPr>
            <w:tcW w:w="0" w:type="auto"/>
            <w:vMerge/>
          </w:tcPr>
          <w:p w:rsidR="00A4726E" w:rsidRPr="00A87C52" w:rsidRDefault="00A4726E" w:rsidP="00A4726E">
            <w:pPr>
              <w:suppressAutoHyphens/>
              <w:jc w:val="right"/>
              <w:rPr>
                <w:sz w:val="8"/>
                <w:szCs w:val="14"/>
                <w:lang w:eastAsia="ar-SA"/>
              </w:rPr>
            </w:pPr>
          </w:p>
        </w:tc>
        <w:tc>
          <w:tcPr>
            <w:tcW w:w="0" w:type="auto"/>
            <w:gridSpan w:val="2"/>
            <w:vMerge/>
          </w:tcPr>
          <w:p w:rsidR="00A4726E" w:rsidRPr="00A87C52" w:rsidRDefault="00A4726E" w:rsidP="00A4726E">
            <w:pPr>
              <w:widowControl w:val="0"/>
              <w:suppressAutoHyphens/>
              <w:autoSpaceDE w:val="0"/>
              <w:jc w:val="both"/>
              <w:rPr>
                <w:sz w:val="8"/>
                <w:szCs w:val="14"/>
              </w:rPr>
            </w:pPr>
          </w:p>
        </w:tc>
        <w:tc>
          <w:tcPr>
            <w:tcW w:w="0" w:type="auto"/>
            <w:gridSpan w:val="2"/>
            <w:vMerge/>
          </w:tcPr>
          <w:p w:rsidR="00A4726E" w:rsidRPr="00A87C52" w:rsidRDefault="00A4726E" w:rsidP="00A4726E">
            <w:pPr>
              <w:widowControl w:val="0"/>
              <w:suppressAutoHyphens/>
              <w:autoSpaceDE w:val="0"/>
              <w:rPr>
                <w:sz w:val="8"/>
                <w:szCs w:val="14"/>
              </w:rPr>
            </w:pPr>
          </w:p>
        </w:tc>
        <w:tc>
          <w:tcPr>
            <w:tcW w:w="0" w:type="auto"/>
            <w:vMerge/>
          </w:tcPr>
          <w:p w:rsidR="00A4726E" w:rsidRPr="00A87C52" w:rsidRDefault="00A4726E" w:rsidP="00A4726E">
            <w:pPr>
              <w:widowControl w:val="0"/>
              <w:suppressAutoHyphens/>
              <w:autoSpaceDE w:val="0"/>
              <w:jc w:val="center"/>
              <w:rPr>
                <w:sz w:val="8"/>
                <w:szCs w:val="14"/>
              </w:rPr>
            </w:pPr>
          </w:p>
        </w:tc>
        <w:tc>
          <w:tcPr>
            <w:tcW w:w="0" w:type="auto"/>
            <w:vMerge/>
          </w:tcPr>
          <w:p w:rsidR="00A4726E" w:rsidRPr="00A87C52" w:rsidRDefault="00A4726E" w:rsidP="00A4726E">
            <w:pPr>
              <w:widowControl w:val="0"/>
              <w:suppressAutoHyphens/>
              <w:autoSpaceDE w:val="0"/>
              <w:jc w:val="center"/>
              <w:rPr>
                <w:sz w:val="8"/>
                <w:szCs w:val="14"/>
              </w:rPr>
            </w:pPr>
          </w:p>
        </w:tc>
        <w:tc>
          <w:tcPr>
            <w:tcW w:w="0" w:type="auto"/>
          </w:tcPr>
          <w:p w:rsidR="00A4726E" w:rsidRPr="00A87C52" w:rsidRDefault="00A4726E" w:rsidP="00A4726E">
            <w:pPr>
              <w:widowControl w:val="0"/>
              <w:suppressAutoHyphens/>
              <w:autoSpaceDE w:val="0"/>
              <w:jc w:val="center"/>
              <w:rPr>
                <w:sz w:val="8"/>
                <w:szCs w:val="14"/>
              </w:rPr>
            </w:pPr>
            <w:r w:rsidRPr="00A87C52">
              <w:rPr>
                <w:sz w:val="8"/>
                <w:szCs w:val="14"/>
              </w:rPr>
              <w:t xml:space="preserve">областной </w:t>
            </w:r>
          </w:p>
          <w:p w:rsidR="00A4726E" w:rsidRPr="00A87C52" w:rsidRDefault="00A4726E" w:rsidP="00A4726E">
            <w:pPr>
              <w:widowControl w:val="0"/>
              <w:suppressAutoHyphens/>
              <w:autoSpaceDE w:val="0"/>
              <w:jc w:val="center"/>
              <w:rPr>
                <w:sz w:val="8"/>
                <w:szCs w:val="14"/>
              </w:rPr>
            </w:pPr>
            <w:r w:rsidRPr="00A87C52">
              <w:rPr>
                <w:sz w:val="8"/>
                <w:szCs w:val="14"/>
              </w:rPr>
              <w:t>бюджет</w:t>
            </w:r>
          </w:p>
        </w:tc>
        <w:tc>
          <w:tcPr>
            <w:tcW w:w="0" w:type="auto"/>
            <w:vAlign w:val="center"/>
          </w:tcPr>
          <w:p w:rsidR="00A4726E" w:rsidRPr="00A87C52" w:rsidRDefault="00A4726E" w:rsidP="00A4726E">
            <w:pPr>
              <w:suppressAutoHyphens/>
              <w:jc w:val="center"/>
              <w:rPr>
                <w:sz w:val="8"/>
                <w:szCs w:val="14"/>
              </w:rPr>
            </w:pPr>
            <w:r w:rsidRPr="00A87C52">
              <w:rPr>
                <w:sz w:val="8"/>
                <w:szCs w:val="14"/>
              </w:rPr>
              <w:t>446,00000</w:t>
            </w:r>
          </w:p>
        </w:tc>
        <w:tc>
          <w:tcPr>
            <w:tcW w:w="0" w:type="auto"/>
            <w:vAlign w:val="center"/>
          </w:tcPr>
          <w:p w:rsidR="00A4726E" w:rsidRPr="00A87C52" w:rsidRDefault="00A4726E" w:rsidP="00A4726E">
            <w:pPr>
              <w:suppressAutoHyphens/>
              <w:jc w:val="center"/>
              <w:rPr>
                <w:sz w:val="8"/>
                <w:szCs w:val="14"/>
              </w:rPr>
            </w:pPr>
            <w:r w:rsidRPr="00A87C52">
              <w:rPr>
                <w:sz w:val="8"/>
                <w:szCs w:val="14"/>
              </w:rPr>
              <w:t>-</w:t>
            </w:r>
          </w:p>
        </w:tc>
        <w:tc>
          <w:tcPr>
            <w:tcW w:w="0" w:type="auto"/>
            <w:vAlign w:val="center"/>
          </w:tcPr>
          <w:p w:rsidR="00A4726E" w:rsidRPr="00A87C52" w:rsidRDefault="00A4726E" w:rsidP="00A4726E">
            <w:pPr>
              <w:suppressAutoHyphens/>
              <w:jc w:val="center"/>
              <w:rPr>
                <w:sz w:val="8"/>
                <w:szCs w:val="14"/>
              </w:rPr>
            </w:pPr>
            <w:r w:rsidRPr="00A87C52">
              <w:rPr>
                <w:sz w:val="8"/>
                <w:szCs w:val="14"/>
              </w:rPr>
              <w:t>-</w:t>
            </w:r>
          </w:p>
        </w:tc>
        <w:tc>
          <w:tcPr>
            <w:tcW w:w="0" w:type="auto"/>
            <w:vAlign w:val="center"/>
          </w:tcPr>
          <w:p w:rsidR="00A4726E" w:rsidRPr="00A87C52" w:rsidRDefault="00A4726E" w:rsidP="00A4726E">
            <w:pPr>
              <w:suppressAutoHyphens/>
              <w:jc w:val="center"/>
              <w:rPr>
                <w:sz w:val="8"/>
                <w:szCs w:val="14"/>
              </w:rPr>
            </w:pPr>
            <w:r w:rsidRPr="00A87C52">
              <w:rPr>
                <w:sz w:val="8"/>
                <w:szCs w:val="14"/>
              </w:rPr>
              <w:t>-</w:t>
            </w:r>
          </w:p>
        </w:tc>
        <w:tc>
          <w:tcPr>
            <w:tcW w:w="0" w:type="auto"/>
            <w:vAlign w:val="center"/>
          </w:tcPr>
          <w:p w:rsidR="00A4726E" w:rsidRPr="00A87C52" w:rsidRDefault="00A4726E" w:rsidP="00A4726E">
            <w:pPr>
              <w:jc w:val="center"/>
              <w:rPr>
                <w:sz w:val="8"/>
                <w:szCs w:val="14"/>
              </w:rPr>
            </w:pPr>
            <w:r w:rsidRPr="00A87C52">
              <w:rPr>
                <w:sz w:val="8"/>
                <w:szCs w:val="14"/>
              </w:rPr>
              <w:t>-</w:t>
            </w:r>
          </w:p>
        </w:tc>
        <w:tc>
          <w:tcPr>
            <w:tcW w:w="0" w:type="auto"/>
            <w:vAlign w:val="center"/>
          </w:tcPr>
          <w:p w:rsidR="00A4726E" w:rsidRPr="00A87C52" w:rsidRDefault="00A4726E" w:rsidP="00A4726E">
            <w:pPr>
              <w:jc w:val="center"/>
              <w:rPr>
                <w:sz w:val="8"/>
                <w:szCs w:val="14"/>
              </w:rPr>
            </w:pPr>
            <w:r w:rsidRPr="00A87C52">
              <w:rPr>
                <w:sz w:val="8"/>
                <w:szCs w:val="14"/>
              </w:rPr>
              <w:t>-</w:t>
            </w:r>
          </w:p>
        </w:tc>
      </w:tr>
      <w:tr w:rsidR="00A87C52" w:rsidRPr="00A87C52" w:rsidTr="00A4726E">
        <w:trPr>
          <w:trHeight w:val="20"/>
        </w:trPr>
        <w:tc>
          <w:tcPr>
            <w:tcW w:w="0" w:type="auto"/>
          </w:tcPr>
          <w:p w:rsidR="00A4726E" w:rsidRPr="00A87C52" w:rsidRDefault="00A4726E" w:rsidP="00A4726E">
            <w:pPr>
              <w:suppressAutoHyphens/>
              <w:jc w:val="right"/>
              <w:rPr>
                <w:sz w:val="8"/>
                <w:szCs w:val="14"/>
                <w:lang w:eastAsia="ar-SA"/>
              </w:rPr>
            </w:pPr>
            <w:r w:rsidRPr="00A87C52">
              <w:rPr>
                <w:sz w:val="8"/>
                <w:szCs w:val="14"/>
                <w:lang w:eastAsia="ar-SA"/>
              </w:rPr>
              <w:t>1.2.</w:t>
            </w:r>
          </w:p>
        </w:tc>
        <w:tc>
          <w:tcPr>
            <w:tcW w:w="0" w:type="auto"/>
            <w:gridSpan w:val="13"/>
          </w:tcPr>
          <w:p w:rsidR="00A4726E" w:rsidRPr="00A87C52" w:rsidRDefault="00A4726E" w:rsidP="00A4726E">
            <w:pPr>
              <w:widowControl w:val="0"/>
              <w:suppressAutoHyphens/>
              <w:autoSpaceDE w:val="0"/>
              <w:jc w:val="both"/>
              <w:rPr>
                <w:b/>
                <w:sz w:val="8"/>
                <w:szCs w:val="14"/>
              </w:rPr>
            </w:pPr>
            <w:r w:rsidRPr="00A87C52">
              <w:rPr>
                <w:b/>
                <w:sz w:val="8"/>
                <w:szCs w:val="14"/>
              </w:rPr>
              <w:t xml:space="preserve">Задача 2 </w:t>
            </w:r>
            <w:r w:rsidRPr="00A87C52">
              <w:rPr>
                <w:sz w:val="8"/>
                <w:szCs w:val="14"/>
              </w:rPr>
              <w:t xml:space="preserve">Развитие кадрового потенциала специалистов  МБУ «ЦОМ  Дом молодежи»  </w:t>
            </w:r>
          </w:p>
        </w:tc>
      </w:tr>
      <w:tr w:rsidR="00A87C52" w:rsidRPr="00A87C52" w:rsidTr="00A4726E">
        <w:trPr>
          <w:trHeight w:val="20"/>
        </w:trPr>
        <w:tc>
          <w:tcPr>
            <w:tcW w:w="0" w:type="auto"/>
          </w:tcPr>
          <w:p w:rsidR="00A4726E" w:rsidRPr="00A87C52" w:rsidRDefault="00A4726E" w:rsidP="00A4726E">
            <w:pPr>
              <w:suppressAutoHyphens/>
              <w:jc w:val="right"/>
              <w:rPr>
                <w:sz w:val="8"/>
                <w:szCs w:val="14"/>
                <w:lang w:eastAsia="ar-SA"/>
              </w:rPr>
            </w:pPr>
            <w:r w:rsidRPr="00A87C52">
              <w:rPr>
                <w:sz w:val="8"/>
                <w:szCs w:val="14"/>
                <w:lang w:eastAsia="ar-SA"/>
              </w:rPr>
              <w:t>1.2.1.</w:t>
            </w:r>
          </w:p>
          <w:p w:rsidR="00A4726E" w:rsidRPr="00A87C52" w:rsidRDefault="00A4726E" w:rsidP="00A4726E">
            <w:pPr>
              <w:suppressAutoHyphens/>
              <w:rPr>
                <w:sz w:val="8"/>
                <w:szCs w:val="14"/>
              </w:rPr>
            </w:pPr>
          </w:p>
          <w:p w:rsidR="00A4726E" w:rsidRPr="00A87C52" w:rsidRDefault="00A4726E" w:rsidP="00A4726E">
            <w:pPr>
              <w:suppressAutoHyphens/>
              <w:jc w:val="center"/>
              <w:rPr>
                <w:b/>
                <w:sz w:val="8"/>
                <w:szCs w:val="14"/>
              </w:rPr>
            </w:pPr>
          </w:p>
        </w:tc>
        <w:tc>
          <w:tcPr>
            <w:tcW w:w="0" w:type="auto"/>
            <w:gridSpan w:val="2"/>
          </w:tcPr>
          <w:p w:rsidR="00A4726E" w:rsidRPr="00A87C52" w:rsidRDefault="00A4726E" w:rsidP="00A4726E">
            <w:pPr>
              <w:suppressAutoHyphens/>
              <w:jc w:val="both"/>
              <w:rPr>
                <w:sz w:val="8"/>
                <w:szCs w:val="14"/>
              </w:rPr>
            </w:pPr>
            <w:r w:rsidRPr="00A87C52">
              <w:rPr>
                <w:sz w:val="8"/>
                <w:szCs w:val="14"/>
              </w:rPr>
              <w:t>Направление специалистов на курсы повышения квалификации, семинары</w:t>
            </w:r>
          </w:p>
          <w:p w:rsidR="00A4726E" w:rsidRPr="00A87C52" w:rsidRDefault="00A4726E" w:rsidP="00A4726E">
            <w:pPr>
              <w:widowControl w:val="0"/>
              <w:suppressAutoHyphens/>
              <w:autoSpaceDE w:val="0"/>
              <w:jc w:val="both"/>
              <w:rPr>
                <w:sz w:val="8"/>
                <w:szCs w:val="14"/>
              </w:rPr>
            </w:pPr>
          </w:p>
        </w:tc>
        <w:tc>
          <w:tcPr>
            <w:tcW w:w="0" w:type="auto"/>
            <w:gridSpan w:val="2"/>
          </w:tcPr>
          <w:p w:rsidR="00A4726E" w:rsidRPr="00A87C52" w:rsidRDefault="00A4726E" w:rsidP="00A4726E">
            <w:pPr>
              <w:widowControl w:val="0"/>
              <w:suppressAutoHyphens/>
              <w:autoSpaceDE w:val="0"/>
              <w:rPr>
                <w:sz w:val="8"/>
                <w:szCs w:val="14"/>
              </w:rPr>
            </w:pPr>
            <w:r w:rsidRPr="00A87C52">
              <w:rPr>
                <w:sz w:val="8"/>
                <w:szCs w:val="14"/>
              </w:rPr>
              <w:t>комитет культуры и молодежной политики</w:t>
            </w:r>
          </w:p>
          <w:p w:rsidR="00A4726E" w:rsidRPr="00A87C52" w:rsidRDefault="00A4726E" w:rsidP="00A4726E">
            <w:pPr>
              <w:widowControl w:val="0"/>
              <w:suppressAutoHyphens/>
              <w:autoSpaceDE w:val="0"/>
              <w:rPr>
                <w:sz w:val="8"/>
                <w:szCs w:val="14"/>
              </w:rPr>
            </w:pPr>
            <w:r w:rsidRPr="00A87C52">
              <w:rPr>
                <w:sz w:val="8"/>
                <w:szCs w:val="14"/>
              </w:rPr>
              <w:t>МБУ «ЦОМ «Дом молодежи»</w:t>
            </w:r>
          </w:p>
        </w:tc>
        <w:tc>
          <w:tcPr>
            <w:tcW w:w="0" w:type="auto"/>
          </w:tcPr>
          <w:p w:rsidR="00A4726E" w:rsidRPr="00A87C52" w:rsidRDefault="00A4726E" w:rsidP="00A4726E">
            <w:pPr>
              <w:widowControl w:val="0"/>
              <w:suppressAutoHyphens/>
              <w:autoSpaceDE w:val="0"/>
              <w:jc w:val="center"/>
              <w:rPr>
                <w:sz w:val="8"/>
                <w:szCs w:val="14"/>
              </w:rPr>
            </w:pPr>
            <w:r w:rsidRPr="00A87C52">
              <w:rPr>
                <w:sz w:val="8"/>
                <w:szCs w:val="14"/>
              </w:rPr>
              <w:t>2021 – 2026</w:t>
            </w:r>
          </w:p>
          <w:p w:rsidR="00A4726E" w:rsidRPr="00A87C52" w:rsidRDefault="00A4726E" w:rsidP="00A4726E">
            <w:pPr>
              <w:widowControl w:val="0"/>
              <w:suppressAutoHyphens/>
              <w:autoSpaceDE w:val="0"/>
              <w:jc w:val="center"/>
              <w:rPr>
                <w:sz w:val="8"/>
                <w:szCs w:val="14"/>
              </w:rPr>
            </w:pPr>
            <w:r w:rsidRPr="00A87C52">
              <w:rPr>
                <w:sz w:val="8"/>
                <w:szCs w:val="14"/>
              </w:rPr>
              <w:t>годы</w:t>
            </w:r>
          </w:p>
          <w:p w:rsidR="00A4726E" w:rsidRPr="00A87C52" w:rsidRDefault="00A4726E" w:rsidP="00A4726E">
            <w:pPr>
              <w:suppressAutoHyphens/>
              <w:rPr>
                <w:sz w:val="8"/>
                <w:szCs w:val="14"/>
              </w:rPr>
            </w:pPr>
          </w:p>
          <w:p w:rsidR="00A4726E" w:rsidRPr="00A87C52" w:rsidRDefault="00A4726E" w:rsidP="00A4726E">
            <w:pPr>
              <w:suppressAutoHyphens/>
              <w:jc w:val="center"/>
              <w:rPr>
                <w:sz w:val="8"/>
                <w:szCs w:val="14"/>
              </w:rPr>
            </w:pPr>
          </w:p>
        </w:tc>
        <w:tc>
          <w:tcPr>
            <w:tcW w:w="0" w:type="auto"/>
          </w:tcPr>
          <w:p w:rsidR="00A4726E" w:rsidRPr="00A87C52" w:rsidRDefault="00A4726E" w:rsidP="00A4726E">
            <w:pPr>
              <w:widowControl w:val="0"/>
              <w:suppressAutoHyphens/>
              <w:autoSpaceDE w:val="0"/>
              <w:jc w:val="center"/>
              <w:rPr>
                <w:sz w:val="8"/>
                <w:szCs w:val="14"/>
              </w:rPr>
            </w:pPr>
            <w:r w:rsidRPr="00A87C52">
              <w:rPr>
                <w:sz w:val="8"/>
                <w:szCs w:val="14"/>
              </w:rPr>
              <w:t>1.2.1.</w:t>
            </w:r>
          </w:p>
        </w:tc>
        <w:tc>
          <w:tcPr>
            <w:tcW w:w="0" w:type="auto"/>
          </w:tcPr>
          <w:p w:rsidR="00A4726E" w:rsidRPr="00A87C52" w:rsidRDefault="00A4726E" w:rsidP="00A4726E">
            <w:pPr>
              <w:widowControl w:val="0"/>
              <w:suppressAutoHyphens/>
              <w:autoSpaceDE w:val="0"/>
              <w:jc w:val="center"/>
              <w:rPr>
                <w:sz w:val="8"/>
                <w:szCs w:val="14"/>
              </w:rPr>
            </w:pPr>
            <w:r w:rsidRPr="00A87C52">
              <w:rPr>
                <w:sz w:val="8"/>
                <w:szCs w:val="14"/>
              </w:rPr>
              <w:t>бюджет муниципального округа</w:t>
            </w:r>
          </w:p>
        </w:tc>
        <w:tc>
          <w:tcPr>
            <w:tcW w:w="0" w:type="auto"/>
            <w:vAlign w:val="center"/>
          </w:tcPr>
          <w:p w:rsidR="00A4726E" w:rsidRPr="00A87C52" w:rsidRDefault="00A4726E" w:rsidP="00A4726E">
            <w:pPr>
              <w:suppressAutoHyphens/>
              <w:jc w:val="center"/>
              <w:rPr>
                <w:sz w:val="8"/>
                <w:szCs w:val="14"/>
              </w:rPr>
            </w:pPr>
            <w:r w:rsidRPr="00A87C52">
              <w:rPr>
                <w:sz w:val="8"/>
                <w:szCs w:val="14"/>
              </w:rPr>
              <w:t>-</w:t>
            </w:r>
          </w:p>
        </w:tc>
        <w:tc>
          <w:tcPr>
            <w:tcW w:w="0" w:type="auto"/>
            <w:vAlign w:val="center"/>
          </w:tcPr>
          <w:p w:rsidR="00A4726E" w:rsidRPr="00A87C52" w:rsidRDefault="00A4726E" w:rsidP="00A4726E">
            <w:pPr>
              <w:suppressAutoHyphens/>
              <w:jc w:val="center"/>
              <w:rPr>
                <w:sz w:val="8"/>
                <w:szCs w:val="14"/>
              </w:rPr>
            </w:pPr>
            <w:r w:rsidRPr="00A87C52">
              <w:rPr>
                <w:sz w:val="8"/>
                <w:szCs w:val="14"/>
              </w:rPr>
              <w:t>-</w:t>
            </w:r>
          </w:p>
        </w:tc>
        <w:tc>
          <w:tcPr>
            <w:tcW w:w="0" w:type="auto"/>
            <w:vAlign w:val="center"/>
          </w:tcPr>
          <w:p w:rsidR="00A4726E" w:rsidRPr="00A87C52" w:rsidRDefault="00A4726E" w:rsidP="00A4726E">
            <w:pPr>
              <w:suppressAutoHyphens/>
              <w:jc w:val="center"/>
              <w:rPr>
                <w:sz w:val="8"/>
                <w:szCs w:val="14"/>
              </w:rPr>
            </w:pPr>
            <w:r w:rsidRPr="00A87C52">
              <w:rPr>
                <w:sz w:val="8"/>
                <w:szCs w:val="14"/>
              </w:rPr>
              <w:t>-</w:t>
            </w:r>
          </w:p>
        </w:tc>
        <w:tc>
          <w:tcPr>
            <w:tcW w:w="0" w:type="auto"/>
            <w:vAlign w:val="center"/>
          </w:tcPr>
          <w:p w:rsidR="00A4726E" w:rsidRPr="00A87C52" w:rsidRDefault="00A4726E" w:rsidP="00A4726E">
            <w:pPr>
              <w:suppressAutoHyphens/>
              <w:jc w:val="center"/>
              <w:rPr>
                <w:sz w:val="8"/>
                <w:szCs w:val="14"/>
              </w:rPr>
            </w:pPr>
            <w:r w:rsidRPr="00A87C52">
              <w:rPr>
                <w:sz w:val="8"/>
                <w:szCs w:val="14"/>
              </w:rPr>
              <w:t>-</w:t>
            </w:r>
          </w:p>
        </w:tc>
        <w:tc>
          <w:tcPr>
            <w:tcW w:w="0" w:type="auto"/>
            <w:vAlign w:val="center"/>
          </w:tcPr>
          <w:p w:rsidR="00A4726E" w:rsidRPr="00A87C52" w:rsidRDefault="00A4726E" w:rsidP="00A4726E">
            <w:pPr>
              <w:jc w:val="center"/>
              <w:rPr>
                <w:sz w:val="8"/>
                <w:szCs w:val="14"/>
              </w:rPr>
            </w:pPr>
            <w:r w:rsidRPr="00A87C52">
              <w:rPr>
                <w:sz w:val="8"/>
                <w:szCs w:val="14"/>
              </w:rPr>
              <w:t>-</w:t>
            </w:r>
          </w:p>
        </w:tc>
        <w:tc>
          <w:tcPr>
            <w:tcW w:w="0" w:type="auto"/>
            <w:vAlign w:val="center"/>
          </w:tcPr>
          <w:p w:rsidR="00A4726E" w:rsidRPr="00A87C52" w:rsidRDefault="00A4726E" w:rsidP="00A4726E">
            <w:pPr>
              <w:jc w:val="center"/>
              <w:rPr>
                <w:sz w:val="8"/>
                <w:szCs w:val="14"/>
              </w:rPr>
            </w:pPr>
            <w:r w:rsidRPr="00A87C52">
              <w:rPr>
                <w:sz w:val="8"/>
                <w:szCs w:val="14"/>
              </w:rPr>
              <w:t>-</w:t>
            </w:r>
          </w:p>
        </w:tc>
      </w:tr>
      <w:tr w:rsidR="00A87C52" w:rsidRPr="00A87C52" w:rsidTr="00A4726E">
        <w:trPr>
          <w:trHeight w:val="20"/>
        </w:trPr>
        <w:tc>
          <w:tcPr>
            <w:tcW w:w="0" w:type="auto"/>
          </w:tcPr>
          <w:p w:rsidR="00A4726E" w:rsidRPr="00A87C52" w:rsidRDefault="00A4726E" w:rsidP="00A4726E">
            <w:pPr>
              <w:suppressAutoHyphens/>
              <w:jc w:val="right"/>
              <w:rPr>
                <w:sz w:val="8"/>
                <w:szCs w:val="14"/>
                <w:lang w:eastAsia="ar-SA"/>
              </w:rPr>
            </w:pPr>
            <w:r w:rsidRPr="00A87C52">
              <w:rPr>
                <w:sz w:val="8"/>
                <w:szCs w:val="14"/>
                <w:lang w:eastAsia="ar-SA"/>
              </w:rPr>
              <w:t>1.3.</w:t>
            </w:r>
          </w:p>
        </w:tc>
        <w:tc>
          <w:tcPr>
            <w:tcW w:w="0" w:type="auto"/>
            <w:gridSpan w:val="13"/>
          </w:tcPr>
          <w:p w:rsidR="00A4726E" w:rsidRPr="00A87C52" w:rsidRDefault="00A4726E" w:rsidP="00A4726E">
            <w:pPr>
              <w:widowControl w:val="0"/>
              <w:suppressAutoHyphens/>
              <w:autoSpaceDE w:val="0"/>
              <w:jc w:val="both"/>
              <w:rPr>
                <w:b/>
                <w:sz w:val="8"/>
                <w:szCs w:val="14"/>
              </w:rPr>
            </w:pPr>
            <w:r w:rsidRPr="00A87C52">
              <w:rPr>
                <w:b/>
                <w:sz w:val="8"/>
                <w:szCs w:val="14"/>
              </w:rPr>
              <w:t xml:space="preserve">Задача 3  </w:t>
            </w:r>
            <w:r w:rsidRPr="00A87C52">
              <w:rPr>
                <w:sz w:val="8"/>
                <w:szCs w:val="14"/>
              </w:rPr>
              <w:t xml:space="preserve">Укрепление и развитие материально-технической базы  МБУ «МЦ СОМ  Дом молодежи»  </w:t>
            </w:r>
          </w:p>
        </w:tc>
      </w:tr>
      <w:tr w:rsidR="00A87C52" w:rsidRPr="00A87C52" w:rsidTr="00A4726E">
        <w:trPr>
          <w:trHeight w:val="20"/>
        </w:trPr>
        <w:tc>
          <w:tcPr>
            <w:tcW w:w="0" w:type="auto"/>
            <w:vMerge w:val="restart"/>
          </w:tcPr>
          <w:p w:rsidR="00A4726E" w:rsidRPr="00A87C52" w:rsidRDefault="00A4726E" w:rsidP="00A4726E">
            <w:pPr>
              <w:suppressAutoHyphens/>
              <w:jc w:val="right"/>
              <w:rPr>
                <w:sz w:val="8"/>
                <w:szCs w:val="14"/>
                <w:lang w:eastAsia="ar-SA"/>
              </w:rPr>
            </w:pPr>
            <w:r w:rsidRPr="00A87C52">
              <w:rPr>
                <w:sz w:val="8"/>
                <w:szCs w:val="14"/>
                <w:lang w:eastAsia="ar-SA"/>
              </w:rPr>
              <w:t>1.3.1.</w:t>
            </w:r>
          </w:p>
        </w:tc>
        <w:tc>
          <w:tcPr>
            <w:tcW w:w="0" w:type="auto"/>
            <w:gridSpan w:val="2"/>
            <w:vMerge w:val="restart"/>
          </w:tcPr>
          <w:p w:rsidR="00A4726E" w:rsidRPr="00A87C52" w:rsidRDefault="00A4726E" w:rsidP="00A4726E">
            <w:pPr>
              <w:widowControl w:val="0"/>
              <w:suppressAutoHyphens/>
              <w:autoSpaceDE w:val="0"/>
              <w:jc w:val="both"/>
              <w:rPr>
                <w:sz w:val="8"/>
                <w:szCs w:val="14"/>
              </w:rPr>
            </w:pPr>
            <w:r w:rsidRPr="00A87C52">
              <w:rPr>
                <w:sz w:val="8"/>
                <w:szCs w:val="14"/>
              </w:rPr>
              <w:t xml:space="preserve">Проведение ремонтных работ в МБУ «МЦ СОМ  Дом молодежи»  </w:t>
            </w:r>
          </w:p>
          <w:p w:rsidR="00A4726E" w:rsidRPr="00A87C52" w:rsidRDefault="00A4726E" w:rsidP="00A4726E">
            <w:pPr>
              <w:widowControl w:val="0"/>
              <w:suppressAutoHyphens/>
              <w:autoSpaceDE w:val="0"/>
              <w:jc w:val="both"/>
              <w:rPr>
                <w:sz w:val="8"/>
                <w:szCs w:val="14"/>
              </w:rPr>
            </w:pPr>
          </w:p>
        </w:tc>
        <w:tc>
          <w:tcPr>
            <w:tcW w:w="0" w:type="auto"/>
            <w:gridSpan w:val="2"/>
            <w:vMerge w:val="restart"/>
          </w:tcPr>
          <w:p w:rsidR="00A4726E" w:rsidRPr="00A87C52" w:rsidRDefault="00A4726E" w:rsidP="00A4726E">
            <w:pPr>
              <w:widowControl w:val="0"/>
              <w:suppressAutoHyphens/>
              <w:autoSpaceDE w:val="0"/>
              <w:rPr>
                <w:sz w:val="8"/>
                <w:szCs w:val="14"/>
              </w:rPr>
            </w:pPr>
            <w:r w:rsidRPr="00A87C52">
              <w:rPr>
                <w:sz w:val="8"/>
                <w:szCs w:val="14"/>
              </w:rPr>
              <w:t>комитет культуры и молодежной политики</w:t>
            </w:r>
          </w:p>
          <w:p w:rsidR="00A4726E" w:rsidRPr="00A87C52" w:rsidRDefault="00A4726E" w:rsidP="00A4726E">
            <w:pPr>
              <w:widowControl w:val="0"/>
              <w:suppressAutoHyphens/>
              <w:autoSpaceDE w:val="0"/>
              <w:rPr>
                <w:sz w:val="8"/>
                <w:szCs w:val="14"/>
              </w:rPr>
            </w:pPr>
            <w:r w:rsidRPr="00A87C52">
              <w:rPr>
                <w:sz w:val="8"/>
                <w:szCs w:val="14"/>
              </w:rPr>
              <w:t>МБУ «ЦОМ «Дом молодежи»</w:t>
            </w:r>
          </w:p>
        </w:tc>
        <w:tc>
          <w:tcPr>
            <w:tcW w:w="0" w:type="auto"/>
            <w:vMerge w:val="restart"/>
          </w:tcPr>
          <w:p w:rsidR="00A4726E" w:rsidRPr="00A87C52" w:rsidRDefault="00A4726E" w:rsidP="00A4726E">
            <w:pPr>
              <w:widowControl w:val="0"/>
              <w:suppressAutoHyphens/>
              <w:autoSpaceDE w:val="0"/>
              <w:jc w:val="center"/>
              <w:rPr>
                <w:sz w:val="8"/>
                <w:szCs w:val="14"/>
              </w:rPr>
            </w:pPr>
            <w:r w:rsidRPr="00A87C52">
              <w:rPr>
                <w:sz w:val="8"/>
                <w:szCs w:val="14"/>
              </w:rPr>
              <w:t>2021 – 2026</w:t>
            </w:r>
          </w:p>
          <w:p w:rsidR="00A4726E" w:rsidRPr="00A87C52" w:rsidRDefault="00A4726E" w:rsidP="00A4726E">
            <w:pPr>
              <w:widowControl w:val="0"/>
              <w:suppressAutoHyphens/>
              <w:autoSpaceDE w:val="0"/>
              <w:jc w:val="center"/>
              <w:rPr>
                <w:sz w:val="8"/>
                <w:szCs w:val="14"/>
              </w:rPr>
            </w:pPr>
            <w:r w:rsidRPr="00A87C52">
              <w:rPr>
                <w:sz w:val="8"/>
                <w:szCs w:val="14"/>
              </w:rPr>
              <w:t>годы</w:t>
            </w:r>
          </w:p>
        </w:tc>
        <w:tc>
          <w:tcPr>
            <w:tcW w:w="0" w:type="auto"/>
            <w:vMerge w:val="restart"/>
          </w:tcPr>
          <w:p w:rsidR="00A4726E" w:rsidRPr="00A87C52" w:rsidRDefault="00A4726E" w:rsidP="00A4726E">
            <w:pPr>
              <w:widowControl w:val="0"/>
              <w:suppressAutoHyphens/>
              <w:autoSpaceDE w:val="0"/>
              <w:jc w:val="center"/>
              <w:rPr>
                <w:sz w:val="8"/>
                <w:szCs w:val="14"/>
              </w:rPr>
            </w:pPr>
            <w:r w:rsidRPr="00A87C52">
              <w:rPr>
                <w:sz w:val="8"/>
                <w:szCs w:val="14"/>
              </w:rPr>
              <w:t>1.3.1.</w:t>
            </w:r>
          </w:p>
        </w:tc>
        <w:tc>
          <w:tcPr>
            <w:tcW w:w="0" w:type="auto"/>
          </w:tcPr>
          <w:p w:rsidR="00A4726E" w:rsidRPr="00A87C52" w:rsidRDefault="00A4726E" w:rsidP="00A4726E">
            <w:pPr>
              <w:widowControl w:val="0"/>
              <w:suppressAutoHyphens/>
              <w:autoSpaceDE w:val="0"/>
              <w:jc w:val="center"/>
              <w:rPr>
                <w:sz w:val="8"/>
                <w:szCs w:val="14"/>
              </w:rPr>
            </w:pPr>
            <w:r w:rsidRPr="00A87C52">
              <w:rPr>
                <w:sz w:val="8"/>
                <w:szCs w:val="14"/>
              </w:rPr>
              <w:t>бюджет муниципального округа</w:t>
            </w:r>
          </w:p>
        </w:tc>
        <w:tc>
          <w:tcPr>
            <w:tcW w:w="0" w:type="auto"/>
            <w:vAlign w:val="center"/>
          </w:tcPr>
          <w:p w:rsidR="00A4726E" w:rsidRPr="00A87C52" w:rsidRDefault="00A4726E" w:rsidP="00A4726E">
            <w:pPr>
              <w:suppressAutoHyphens/>
              <w:jc w:val="center"/>
              <w:rPr>
                <w:sz w:val="8"/>
                <w:szCs w:val="14"/>
              </w:rPr>
            </w:pPr>
            <w:r w:rsidRPr="00A87C52">
              <w:rPr>
                <w:sz w:val="8"/>
                <w:szCs w:val="14"/>
              </w:rPr>
              <w:t>16,40000</w:t>
            </w:r>
          </w:p>
        </w:tc>
        <w:tc>
          <w:tcPr>
            <w:tcW w:w="0" w:type="auto"/>
            <w:vAlign w:val="center"/>
          </w:tcPr>
          <w:p w:rsidR="00A4726E" w:rsidRPr="00A87C52" w:rsidRDefault="00A4726E" w:rsidP="00A4726E">
            <w:pPr>
              <w:suppressAutoHyphens/>
              <w:jc w:val="center"/>
              <w:rPr>
                <w:sz w:val="8"/>
                <w:szCs w:val="14"/>
              </w:rPr>
            </w:pPr>
            <w:r w:rsidRPr="00A87C52">
              <w:rPr>
                <w:sz w:val="8"/>
                <w:szCs w:val="14"/>
              </w:rPr>
              <w:t>16,40000</w:t>
            </w:r>
          </w:p>
        </w:tc>
        <w:tc>
          <w:tcPr>
            <w:tcW w:w="0" w:type="auto"/>
            <w:vAlign w:val="center"/>
          </w:tcPr>
          <w:p w:rsidR="00A4726E" w:rsidRPr="00A87C52" w:rsidRDefault="00A4726E" w:rsidP="00A4726E">
            <w:pPr>
              <w:suppressAutoHyphens/>
              <w:jc w:val="center"/>
              <w:rPr>
                <w:sz w:val="8"/>
                <w:szCs w:val="14"/>
              </w:rPr>
            </w:pPr>
            <w:r w:rsidRPr="00A87C52">
              <w:rPr>
                <w:sz w:val="8"/>
                <w:szCs w:val="14"/>
              </w:rPr>
              <w:t>16,40000</w:t>
            </w:r>
          </w:p>
        </w:tc>
        <w:tc>
          <w:tcPr>
            <w:tcW w:w="0" w:type="auto"/>
            <w:vAlign w:val="center"/>
          </w:tcPr>
          <w:p w:rsidR="00A4726E" w:rsidRPr="00A87C52" w:rsidRDefault="00A4726E" w:rsidP="00A4726E">
            <w:pPr>
              <w:suppressAutoHyphens/>
              <w:jc w:val="center"/>
              <w:rPr>
                <w:sz w:val="8"/>
                <w:szCs w:val="14"/>
              </w:rPr>
            </w:pPr>
            <w:r w:rsidRPr="00A87C52">
              <w:rPr>
                <w:sz w:val="8"/>
                <w:szCs w:val="14"/>
              </w:rPr>
              <w:t>16,40000</w:t>
            </w:r>
          </w:p>
        </w:tc>
        <w:tc>
          <w:tcPr>
            <w:tcW w:w="0" w:type="auto"/>
            <w:vAlign w:val="center"/>
          </w:tcPr>
          <w:p w:rsidR="00A4726E" w:rsidRPr="00A87C52" w:rsidRDefault="00A4726E" w:rsidP="00A4726E">
            <w:pPr>
              <w:jc w:val="center"/>
              <w:rPr>
                <w:sz w:val="8"/>
                <w:szCs w:val="14"/>
              </w:rPr>
            </w:pPr>
            <w:r w:rsidRPr="00A87C52">
              <w:rPr>
                <w:sz w:val="8"/>
                <w:szCs w:val="14"/>
              </w:rPr>
              <w:t>16,40</w:t>
            </w:r>
          </w:p>
          <w:p w:rsidR="00A4726E" w:rsidRPr="00A87C52" w:rsidRDefault="00A4726E" w:rsidP="00A4726E">
            <w:pPr>
              <w:jc w:val="center"/>
              <w:rPr>
                <w:sz w:val="8"/>
                <w:szCs w:val="14"/>
              </w:rPr>
            </w:pPr>
            <w:r w:rsidRPr="00A87C52">
              <w:rPr>
                <w:sz w:val="8"/>
                <w:szCs w:val="14"/>
              </w:rPr>
              <w:t>000</w:t>
            </w:r>
          </w:p>
        </w:tc>
        <w:tc>
          <w:tcPr>
            <w:tcW w:w="0" w:type="auto"/>
            <w:vAlign w:val="center"/>
          </w:tcPr>
          <w:p w:rsidR="00A4726E" w:rsidRPr="00A87C52" w:rsidRDefault="00A4726E" w:rsidP="00A4726E">
            <w:pPr>
              <w:jc w:val="center"/>
              <w:rPr>
                <w:sz w:val="8"/>
                <w:szCs w:val="14"/>
              </w:rPr>
            </w:pPr>
            <w:r w:rsidRPr="00A87C52">
              <w:rPr>
                <w:sz w:val="8"/>
                <w:szCs w:val="14"/>
              </w:rPr>
              <w:t>16,40</w:t>
            </w:r>
          </w:p>
          <w:p w:rsidR="00A4726E" w:rsidRPr="00A87C52" w:rsidRDefault="00A4726E" w:rsidP="00A4726E">
            <w:pPr>
              <w:jc w:val="center"/>
              <w:rPr>
                <w:sz w:val="8"/>
                <w:szCs w:val="14"/>
              </w:rPr>
            </w:pPr>
            <w:r w:rsidRPr="00A87C52">
              <w:rPr>
                <w:sz w:val="8"/>
                <w:szCs w:val="14"/>
              </w:rPr>
              <w:t>000</w:t>
            </w:r>
          </w:p>
        </w:tc>
      </w:tr>
      <w:tr w:rsidR="00A87C52" w:rsidRPr="00A87C52" w:rsidTr="00A4726E">
        <w:trPr>
          <w:trHeight w:val="20"/>
        </w:trPr>
        <w:tc>
          <w:tcPr>
            <w:tcW w:w="0" w:type="auto"/>
            <w:vMerge/>
          </w:tcPr>
          <w:p w:rsidR="00A4726E" w:rsidRPr="00A87C52" w:rsidRDefault="00A4726E" w:rsidP="00A4726E">
            <w:pPr>
              <w:suppressAutoHyphens/>
              <w:jc w:val="right"/>
              <w:rPr>
                <w:sz w:val="8"/>
                <w:szCs w:val="14"/>
                <w:lang w:eastAsia="ar-SA"/>
              </w:rPr>
            </w:pPr>
          </w:p>
        </w:tc>
        <w:tc>
          <w:tcPr>
            <w:tcW w:w="0" w:type="auto"/>
            <w:gridSpan w:val="2"/>
            <w:vMerge/>
          </w:tcPr>
          <w:p w:rsidR="00A4726E" w:rsidRPr="00A87C52" w:rsidRDefault="00A4726E" w:rsidP="00A4726E">
            <w:pPr>
              <w:widowControl w:val="0"/>
              <w:suppressAutoHyphens/>
              <w:autoSpaceDE w:val="0"/>
              <w:jc w:val="both"/>
              <w:rPr>
                <w:sz w:val="8"/>
                <w:szCs w:val="14"/>
              </w:rPr>
            </w:pPr>
          </w:p>
        </w:tc>
        <w:tc>
          <w:tcPr>
            <w:tcW w:w="0" w:type="auto"/>
            <w:gridSpan w:val="2"/>
            <w:vMerge/>
          </w:tcPr>
          <w:p w:rsidR="00A4726E" w:rsidRPr="00A87C52" w:rsidRDefault="00A4726E" w:rsidP="00A4726E">
            <w:pPr>
              <w:widowControl w:val="0"/>
              <w:suppressAutoHyphens/>
              <w:autoSpaceDE w:val="0"/>
              <w:rPr>
                <w:sz w:val="8"/>
                <w:szCs w:val="14"/>
              </w:rPr>
            </w:pPr>
          </w:p>
        </w:tc>
        <w:tc>
          <w:tcPr>
            <w:tcW w:w="0" w:type="auto"/>
            <w:vMerge/>
          </w:tcPr>
          <w:p w:rsidR="00A4726E" w:rsidRPr="00A87C52" w:rsidRDefault="00A4726E" w:rsidP="00A4726E">
            <w:pPr>
              <w:widowControl w:val="0"/>
              <w:suppressAutoHyphens/>
              <w:autoSpaceDE w:val="0"/>
              <w:jc w:val="center"/>
              <w:rPr>
                <w:sz w:val="8"/>
                <w:szCs w:val="14"/>
              </w:rPr>
            </w:pPr>
          </w:p>
        </w:tc>
        <w:tc>
          <w:tcPr>
            <w:tcW w:w="0" w:type="auto"/>
            <w:vMerge/>
          </w:tcPr>
          <w:p w:rsidR="00A4726E" w:rsidRPr="00A87C52" w:rsidRDefault="00A4726E" w:rsidP="00A4726E">
            <w:pPr>
              <w:widowControl w:val="0"/>
              <w:suppressAutoHyphens/>
              <w:autoSpaceDE w:val="0"/>
              <w:jc w:val="center"/>
              <w:rPr>
                <w:sz w:val="8"/>
                <w:szCs w:val="14"/>
              </w:rPr>
            </w:pPr>
          </w:p>
        </w:tc>
        <w:tc>
          <w:tcPr>
            <w:tcW w:w="0" w:type="auto"/>
          </w:tcPr>
          <w:p w:rsidR="00A4726E" w:rsidRPr="00A87C52" w:rsidRDefault="00A4726E" w:rsidP="00A4726E">
            <w:pPr>
              <w:widowControl w:val="0"/>
              <w:suppressAutoHyphens/>
              <w:autoSpaceDE w:val="0"/>
              <w:jc w:val="center"/>
              <w:rPr>
                <w:sz w:val="8"/>
                <w:szCs w:val="14"/>
              </w:rPr>
            </w:pPr>
            <w:r w:rsidRPr="00A87C52">
              <w:rPr>
                <w:sz w:val="8"/>
                <w:szCs w:val="14"/>
              </w:rPr>
              <w:t>областной бюджет</w:t>
            </w:r>
          </w:p>
        </w:tc>
        <w:tc>
          <w:tcPr>
            <w:tcW w:w="0" w:type="auto"/>
            <w:vAlign w:val="center"/>
          </w:tcPr>
          <w:p w:rsidR="00A4726E" w:rsidRPr="00A87C52" w:rsidRDefault="00A4726E" w:rsidP="00A4726E">
            <w:pPr>
              <w:jc w:val="center"/>
              <w:rPr>
                <w:sz w:val="8"/>
                <w:szCs w:val="14"/>
              </w:rPr>
            </w:pPr>
            <w:r w:rsidRPr="00A87C52">
              <w:rPr>
                <w:sz w:val="8"/>
                <w:szCs w:val="14"/>
              </w:rPr>
              <w:t>-</w:t>
            </w:r>
          </w:p>
        </w:tc>
        <w:tc>
          <w:tcPr>
            <w:tcW w:w="0" w:type="auto"/>
            <w:vAlign w:val="center"/>
          </w:tcPr>
          <w:p w:rsidR="00A4726E" w:rsidRPr="00A87C52" w:rsidRDefault="00A4726E" w:rsidP="00A4726E">
            <w:pPr>
              <w:jc w:val="center"/>
              <w:rPr>
                <w:sz w:val="8"/>
                <w:szCs w:val="14"/>
              </w:rPr>
            </w:pPr>
            <w:r w:rsidRPr="00A87C52">
              <w:rPr>
                <w:sz w:val="8"/>
                <w:szCs w:val="14"/>
              </w:rPr>
              <w:t>-</w:t>
            </w:r>
          </w:p>
        </w:tc>
        <w:tc>
          <w:tcPr>
            <w:tcW w:w="0" w:type="auto"/>
            <w:vAlign w:val="center"/>
          </w:tcPr>
          <w:p w:rsidR="00A4726E" w:rsidRPr="00A87C52" w:rsidRDefault="00A4726E" w:rsidP="00A4726E">
            <w:pPr>
              <w:jc w:val="center"/>
              <w:rPr>
                <w:sz w:val="8"/>
                <w:szCs w:val="14"/>
              </w:rPr>
            </w:pPr>
            <w:r w:rsidRPr="00A87C52">
              <w:rPr>
                <w:sz w:val="8"/>
                <w:szCs w:val="14"/>
              </w:rPr>
              <w:t>-</w:t>
            </w:r>
          </w:p>
        </w:tc>
        <w:tc>
          <w:tcPr>
            <w:tcW w:w="0" w:type="auto"/>
            <w:vAlign w:val="center"/>
          </w:tcPr>
          <w:p w:rsidR="00A4726E" w:rsidRPr="00A87C52" w:rsidRDefault="00A4726E" w:rsidP="00A4726E">
            <w:pPr>
              <w:jc w:val="center"/>
              <w:rPr>
                <w:sz w:val="8"/>
                <w:szCs w:val="14"/>
              </w:rPr>
            </w:pPr>
            <w:r w:rsidRPr="00A87C52">
              <w:rPr>
                <w:sz w:val="8"/>
                <w:szCs w:val="14"/>
              </w:rPr>
              <w:t>-</w:t>
            </w:r>
          </w:p>
        </w:tc>
        <w:tc>
          <w:tcPr>
            <w:tcW w:w="0" w:type="auto"/>
            <w:vAlign w:val="center"/>
          </w:tcPr>
          <w:p w:rsidR="00A4726E" w:rsidRPr="00A87C52" w:rsidRDefault="00A4726E" w:rsidP="00A4726E">
            <w:pPr>
              <w:jc w:val="center"/>
              <w:rPr>
                <w:sz w:val="8"/>
                <w:szCs w:val="14"/>
              </w:rPr>
            </w:pPr>
            <w:r w:rsidRPr="00A87C52">
              <w:rPr>
                <w:sz w:val="8"/>
                <w:szCs w:val="14"/>
              </w:rPr>
              <w:t>-</w:t>
            </w:r>
          </w:p>
        </w:tc>
        <w:tc>
          <w:tcPr>
            <w:tcW w:w="0" w:type="auto"/>
            <w:vAlign w:val="center"/>
          </w:tcPr>
          <w:p w:rsidR="00A4726E" w:rsidRPr="00A87C52" w:rsidRDefault="00A4726E" w:rsidP="00A4726E">
            <w:pPr>
              <w:jc w:val="center"/>
              <w:rPr>
                <w:sz w:val="8"/>
                <w:szCs w:val="14"/>
              </w:rPr>
            </w:pPr>
            <w:r w:rsidRPr="00A87C52">
              <w:rPr>
                <w:sz w:val="8"/>
                <w:szCs w:val="14"/>
              </w:rPr>
              <w:t>-</w:t>
            </w:r>
          </w:p>
        </w:tc>
      </w:tr>
      <w:tr w:rsidR="00A87C52" w:rsidRPr="00A87C52" w:rsidTr="00A4726E">
        <w:trPr>
          <w:trHeight w:val="20"/>
        </w:trPr>
        <w:tc>
          <w:tcPr>
            <w:tcW w:w="0" w:type="auto"/>
            <w:vMerge/>
          </w:tcPr>
          <w:p w:rsidR="00A4726E" w:rsidRPr="00A87C52" w:rsidRDefault="00A4726E" w:rsidP="00A4726E">
            <w:pPr>
              <w:suppressAutoHyphens/>
              <w:jc w:val="right"/>
              <w:rPr>
                <w:sz w:val="8"/>
                <w:szCs w:val="14"/>
                <w:lang w:eastAsia="ar-SA"/>
              </w:rPr>
            </w:pPr>
          </w:p>
        </w:tc>
        <w:tc>
          <w:tcPr>
            <w:tcW w:w="0" w:type="auto"/>
            <w:gridSpan w:val="2"/>
            <w:vMerge/>
          </w:tcPr>
          <w:p w:rsidR="00A4726E" w:rsidRPr="00A87C52" w:rsidRDefault="00A4726E" w:rsidP="00A4726E">
            <w:pPr>
              <w:widowControl w:val="0"/>
              <w:suppressAutoHyphens/>
              <w:autoSpaceDE w:val="0"/>
              <w:jc w:val="both"/>
              <w:rPr>
                <w:sz w:val="8"/>
                <w:szCs w:val="14"/>
              </w:rPr>
            </w:pPr>
          </w:p>
        </w:tc>
        <w:tc>
          <w:tcPr>
            <w:tcW w:w="0" w:type="auto"/>
            <w:gridSpan w:val="2"/>
            <w:vMerge/>
          </w:tcPr>
          <w:p w:rsidR="00A4726E" w:rsidRPr="00A87C52" w:rsidRDefault="00A4726E" w:rsidP="00A4726E">
            <w:pPr>
              <w:widowControl w:val="0"/>
              <w:suppressAutoHyphens/>
              <w:autoSpaceDE w:val="0"/>
              <w:rPr>
                <w:sz w:val="8"/>
                <w:szCs w:val="14"/>
              </w:rPr>
            </w:pPr>
          </w:p>
        </w:tc>
        <w:tc>
          <w:tcPr>
            <w:tcW w:w="0" w:type="auto"/>
            <w:vMerge/>
          </w:tcPr>
          <w:p w:rsidR="00A4726E" w:rsidRPr="00A87C52" w:rsidRDefault="00A4726E" w:rsidP="00A4726E">
            <w:pPr>
              <w:widowControl w:val="0"/>
              <w:suppressAutoHyphens/>
              <w:autoSpaceDE w:val="0"/>
              <w:jc w:val="center"/>
              <w:rPr>
                <w:sz w:val="8"/>
                <w:szCs w:val="14"/>
              </w:rPr>
            </w:pPr>
          </w:p>
        </w:tc>
        <w:tc>
          <w:tcPr>
            <w:tcW w:w="0" w:type="auto"/>
            <w:vMerge/>
          </w:tcPr>
          <w:p w:rsidR="00A4726E" w:rsidRPr="00A87C52" w:rsidRDefault="00A4726E" w:rsidP="00A4726E">
            <w:pPr>
              <w:widowControl w:val="0"/>
              <w:suppressAutoHyphens/>
              <w:autoSpaceDE w:val="0"/>
              <w:jc w:val="center"/>
              <w:rPr>
                <w:sz w:val="8"/>
                <w:szCs w:val="14"/>
              </w:rPr>
            </w:pPr>
          </w:p>
        </w:tc>
        <w:tc>
          <w:tcPr>
            <w:tcW w:w="0" w:type="auto"/>
          </w:tcPr>
          <w:p w:rsidR="00A4726E" w:rsidRPr="00A87C52" w:rsidRDefault="00A4726E" w:rsidP="00A4726E">
            <w:pPr>
              <w:widowControl w:val="0"/>
              <w:suppressAutoHyphens/>
              <w:autoSpaceDE w:val="0"/>
              <w:jc w:val="center"/>
              <w:rPr>
                <w:sz w:val="8"/>
                <w:szCs w:val="14"/>
              </w:rPr>
            </w:pPr>
            <w:r w:rsidRPr="00A87C52">
              <w:rPr>
                <w:sz w:val="8"/>
                <w:szCs w:val="14"/>
              </w:rPr>
              <w:t>федеральный  бюджет</w:t>
            </w:r>
          </w:p>
        </w:tc>
        <w:tc>
          <w:tcPr>
            <w:tcW w:w="0" w:type="auto"/>
            <w:vAlign w:val="center"/>
          </w:tcPr>
          <w:p w:rsidR="00A4726E" w:rsidRPr="00A87C52" w:rsidRDefault="00A4726E" w:rsidP="00A4726E">
            <w:pPr>
              <w:jc w:val="center"/>
              <w:rPr>
                <w:sz w:val="8"/>
                <w:szCs w:val="14"/>
              </w:rPr>
            </w:pPr>
            <w:r w:rsidRPr="00A87C52">
              <w:rPr>
                <w:sz w:val="8"/>
                <w:szCs w:val="14"/>
              </w:rPr>
              <w:t>-</w:t>
            </w:r>
          </w:p>
        </w:tc>
        <w:tc>
          <w:tcPr>
            <w:tcW w:w="0" w:type="auto"/>
            <w:vAlign w:val="center"/>
          </w:tcPr>
          <w:p w:rsidR="00A4726E" w:rsidRPr="00A87C52" w:rsidRDefault="00A4726E" w:rsidP="00A4726E">
            <w:pPr>
              <w:jc w:val="center"/>
              <w:rPr>
                <w:sz w:val="8"/>
                <w:szCs w:val="14"/>
              </w:rPr>
            </w:pPr>
            <w:r w:rsidRPr="00A87C52">
              <w:rPr>
                <w:sz w:val="8"/>
                <w:szCs w:val="14"/>
              </w:rPr>
              <w:t>-</w:t>
            </w:r>
          </w:p>
        </w:tc>
        <w:tc>
          <w:tcPr>
            <w:tcW w:w="0" w:type="auto"/>
            <w:vAlign w:val="center"/>
          </w:tcPr>
          <w:p w:rsidR="00A4726E" w:rsidRPr="00A87C52" w:rsidRDefault="00A4726E" w:rsidP="00A4726E">
            <w:pPr>
              <w:jc w:val="center"/>
              <w:rPr>
                <w:sz w:val="8"/>
                <w:szCs w:val="14"/>
              </w:rPr>
            </w:pPr>
            <w:r w:rsidRPr="00A87C52">
              <w:rPr>
                <w:sz w:val="8"/>
                <w:szCs w:val="14"/>
              </w:rPr>
              <w:t>-</w:t>
            </w:r>
          </w:p>
        </w:tc>
        <w:tc>
          <w:tcPr>
            <w:tcW w:w="0" w:type="auto"/>
            <w:vAlign w:val="center"/>
          </w:tcPr>
          <w:p w:rsidR="00A4726E" w:rsidRPr="00A87C52" w:rsidRDefault="00A4726E" w:rsidP="00A4726E">
            <w:pPr>
              <w:jc w:val="center"/>
              <w:rPr>
                <w:sz w:val="8"/>
                <w:szCs w:val="14"/>
              </w:rPr>
            </w:pPr>
            <w:r w:rsidRPr="00A87C52">
              <w:rPr>
                <w:sz w:val="8"/>
                <w:szCs w:val="14"/>
              </w:rPr>
              <w:t>-</w:t>
            </w:r>
          </w:p>
        </w:tc>
        <w:tc>
          <w:tcPr>
            <w:tcW w:w="0" w:type="auto"/>
            <w:vAlign w:val="center"/>
          </w:tcPr>
          <w:p w:rsidR="00A4726E" w:rsidRPr="00A87C52" w:rsidRDefault="00A4726E" w:rsidP="00A4726E">
            <w:pPr>
              <w:jc w:val="center"/>
              <w:rPr>
                <w:sz w:val="8"/>
                <w:szCs w:val="14"/>
              </w:rPr>
            </w:pPr>
            <w:r w:rsidRPr="00A87C52">
              <w:rPr>
                <w:sz w:val="8"/>
                <w:szCs w:val="14"/>
              </w:rPr>
              <w:t>-</w:t>
            </w:r>
          </w:p>
        </w:tc>
        <w:tc>
          <w:tcPr>
            <w:tcW w:w="0" w:type="auto"/>
            <w:vAlign w:val="center"/>
          </w:tcPr>
          <w:p w:rsidR="00A4726E" w:rsidRPr="00A87C52" w:rsidRDefault="00A4726E" w:rsidP="00A4726E">
            <w:pPr>
              <w:jc w:val="center"/>
              <w:rPr>
                <w:sz w:val="8"/>
                <w:szCs w:val="14"/>
              </w:rPr>
            </w:pPr>
            <w:r w:rsidRPr="00A87C52">
              <w:rPr>
                <w:sz w:val="8"/>
                <w:szCs w:val="14"/>
              </w:rPr>
              <w:t>-</w:t>
            </w:r>
          </w:p>
        </w:tc>
      </w:tr>
      <w:tr w:rsidR="00A87C52" w:rsidRPr="00A87C52" w:rsidTr="00A4726E">
        <w:trPr>
          <w:trHeight w:val="20"/>
        </w:trPr>
        <w:tc>
          <w:tcPr>
            <w:tcW w:w="0" w:type="auto"/>
            <w:vMerge w:val="restart"/>
          </w:tcPr>
          <w:p w:rsidR="00A4726E" w:rsidRPr="00A87C52" w:rsidRDefault="00A4726E" w:rsidP="00A4726E">
            <w:pPr>
              <w:suppressAutoHyphens/>
              <w:jc w:val="right"/>
              <w:rPr>
                <w:sz w:val="8"/>
                <w:szCs w:val="14"/>
                <w:lang w:eastAsia="ar-SA"/>
              </w:rPr>
            </w:pPr>
            <w:r w:rsidRPr="00A87C52">
              <w:rPr>
                <w:sz w:val="8"/>
                <w:szCs w:val="14"/>
                <w:lang w:eastAsia="ar-SA"/>
              </w:rPr>
              <w:t>1.3.2.</w:t>
            </w:r>
          </w:p>
        </w:tc>
        <w:tc>
          <w:tcPr>
            <w:tcW w:w="0" w:type="auto"/>
            <w:gridSpan w:val="2"/>
            <w:vMerge w:val="restart"/>
          </w:tcPr>
          <w:p w:rsidR="00A4726E" w:rsidRPr="00A87C52" w:rsidRDefault="00A4726E" w:rsidP="00A4726E">
            <w:pPr>
              <w:widowControl w:val="0"/>
              <w:suppressAutoHyphens/>
              <w:autoSpaceDE w:val="0"/>
              <w:jc w:val="both"/>
              <w:rPr>
                <w:sz w:val="8"/>
                <w:szCs w:val="14"/>
              </w:rPr>
            </w:pPr>
            <w:r w:rsidRPr="00A87C52">
              <w:rPr>
                <w:sz w:val="8"/>
                <w:szCs w:val="14"/>
              </w:rPr>
              <w:t xml:space="preserve">Модернизация и техническое оснащение МБУ «МЦ СОМ  Дом молодежи»  </w:t>
            </w:r>
          </w:p>
          <w:p w:rsidR="00A4726E" w:rsidRPr="00A87C52" w:rsidRDefault="00A4726E" w:rsidP="00A4726E">
            <w:pPr>
              <w:widowControl w:val="0"/>
              <w:suppressAutoHyphens/>
              <w:autoSpaceDE w:val="0"/>
              <w:jc w:val="both"/>
              <w:rPr>
                <w:sz w:val="8"/>
                <w:szCs w:val="14"/>
              </w:rPr>
            </w:pPr>
          </w:p>
        </w:tc>
        <w:tc>
          <w:tcPr>
            <w:tcW w:w="0" w:type="auto"/>
            <w:gridSpan w:val="2"/>
            <w:vMerge w:val="restart"/>
          </w:tcPr>
          <w:p w:rsidR="00A4726E" w:rsidRPr="00A87C52" w:rsidRDefault="00A4726E" w:rsidP="00A4726E">
            <w:pPr>
              <w:widowControl w:val="0"/>
              <w:suppressAutoHyphens/>
              <w:autoSpaceDE w:val="0"/>
              <w:rPr>
                <w:sz w:val="8"/>
                <w:szCs w:val="14"/>
              </w:rPr>
            </w:pPr>
            <w:r w:rsidRPr="00A87C52">
              <w:rPr>
                <w:sz w:val="8"/>
                <w:szCs w:val="14"/>
              </w:rPr>
              <w:t>комитет культуры и молодежной политики МБУ «ЦОМ «Дом молодежи»</w:t>
            </w:r>
          </w:p>
        </w:tc>
        <w:tc>
          <w:tcPr>
            <w:tcW w:w="0" w:type="auto"/>
            <w:vMerge w:val="restart"/>
          </w:tcPr>
          <w:p w:rsidR="00A4726E" w:rsidRPr="00A87C52" w:rsidRDefault="00A4726E" w:rsidP="00A4726E">
            <w:pPr>
              <w:widowControl w:val="0"/>
              <w:suppressAutoHyphens/>
              <w:autoSpaceDE w:val="0"/>
              <w:jc w:val="center"/>
              <w:rPr>
                <w:sz w:val="8"/>
                <w:szCs w:val="14"/>
              </w:rPr>
            </w:pPr>
            <w:r w:rsidRPr="00A87C52">
              <w:rPr>
                <w:sz w:val="8"/>
                <w:szCs w:val="14"/>
              </w:rPr>
              <w:t>2021 – 2026</w:t>
            </w:r>
          </w:p>
          <w:p w:rsidR="00A4726E" w:rsidRPr="00A87C52" w:rsidRDefault="00A4726E" w:rsidP="00A4726E">
            <w:pPr>
              <w:widowControl w:val="0"/>
              <w:suppressAutoHyphens/>
              <w:autoSpaceDE w:val="0"/>
              <w:jc w:val="center"/>
              <w:rPr>
                <w:sz w:val="8"/>
                <w:szCs w:val="14"/>
              </w:rPr>
            </w:pPr>
            <w:r w:rsidRPr="00A87C52">
              <w:rPr>
                <w:sz w:val="8"/>
                <w:szCs w:val="14"/>
              </w:rPr>
              <w:t>годы</w:t>
            </w:r>
          </w:p>
        </w:tc>
        <w:tc>
          <w:tcPr>
            <w:tcW w:w="0" w:type="auto"/>
            <w:vMerge w:val="restart"/>
          </w:tcPr>
          <w:p w:rsidR="00A4726E" w:rsidRPr="00A87C52" w:rsidRDefault="00A4726E" w:rsidP="00A4726E">
            <w:pPr>
              <w:widowControl w:val="0"/>
              <w:suppressAutoHyphens/>
              <w:autoSpaceDE w:val="0"/>
              <w:jc w:val="center"/>
              <w:rPr>
                <w:sz w:val="8"/>
                <w:szCs w:val="14"/>
              </w:rPr>
            </w:pPr>
            <w:r w:rsidRPr="00A87C52">
              <w:rPr>
                <w:sz w:val="8"/>
                <w:szCs w:val="14"/>
              </w:rPr>
              <w:t>1.3.2.</w:t>
            </w:r>
          </w:p>
        </w:tc>
        <w:tc>
          <w:tcPr>
            <w:tcW w:w="0" w:type="auto"/>
          </w:tcPr>
          <w:p w:rsidR="00A4726E" w:rsidRPr="00A87C52" w:rsidRDefault="00A4726E" w:rsidP="00A4726E">
            <w:pPr>
              <w:widowControl w:val="0"/>
              <w:suppressAutoHyphens/>
              <w:autoSpaceDE w:val="0"/>
              <w:jc w:val="center"/>
              <w:rPr>
                <w:sz w:val="8"/>
                <w:szCs w:val="14"/>
              </w:rPr>
            </w:pPr>
            <w:r w:rsidRPr="00A87C52">
              <w:rPr>
                <w:sz w:val="8"/>
                <w:szCs w:val="14"/>
              </w:rPr>
              <w:t>бюджет муниципального округа</w:t>
            </w:r>
          </w:p>
        </w:tc>
        <w:tc>
          <w:tcPr>
            <w:tcW w:w="0" w:type="auto"/>
            <w:vAlign w:val="center"/>
          </w:tcPr>
          <w:p w:rsidR="00A4726E" w:rsidRPr="00A87C52" w:rsidRDefault="00A4726E" w:rsidP="00A4726E">
            <w:pPr>
              <w:suppressAutoHyphens/>
              <w:jc w:val="center"/>
              <w:rPr>
                <w:sz w:val="8"/>
                <w:szCs w:val="14"/>
              </w:rPr>
            </w:pPr>
            <w:r w:rsidRPr="00A87C52">
              <w:rPr>
                <w:sz w:val="8"/>
                <w:szCs w:val="14"/>
              </w:rPr>
              <w:t>-</w:t>
            </w:r>
          </w:p>
        </w:tc>
        <w:tc>
          <w:tcPr>
            <w:tcW w:w="0" w:type="auto"/>
            <w:vAlign w:val="center"/>
          </w:tcPr>
          <w:p w:rsidR="00A4726E" w:rsidRPr="00A87C52" w:rsidRDefault="00A4726E" w:rsidP="00A4726E">
            <w:pPr>
              <w:suppressAutoHyphens/>
              <w:jc w:val="center"/>
              <w:rPr>
                <w:sz w:val="8"/>
                <w:szCs w:val="14"/>
              </w:rPr>
            </w:pPr>
            <w:r w:rsidRPr="00A87C52">
              <w:rPr>
                <w:sz w:val="8"/>
                <w:szCs w:val="14"/>
              </w:rPr>
              <w:t>-</w:t>
            </w:r>
          </w:p>
        </w:tc>
        <w:tc>
          <w:tcPr>
            <w:tcW w:w="0" w:type="auto"/>
            <w:vAlign w:val="center"/>
          </w:tcPr>
          <w:p w:rsidR="00A4726E" w:rsidRPr="00A87C52" w:rsidRDefault="00A4726E" w:rsidP="00A4726E">
            <w:pPr>
              <w:suppressAutoHyphens/>
              <w:jc w:val="center"/>
              <w:rPr>
                <w:sz w:val="8"/>
                <w:szCs w:val="14"/>
              </w:rPr>
            </w:pPr>
            <w:r w:rsidRPr="00A87C52">
              <w:rPr>
                <w:sz w:val="8"/>
                <w:szCs w:val="14"/>
              </w:rPr>
              <w:t>-</w:t>
            </w:r>
          </w:p>
        </w:tc>
        <w:tc>
          <w:tcPr>
            <w:tcW w:w="0" w:type="auto"/>
            <w:vAlign w:val="center"/>
          </w:tcPr>
          <w:p w:rsidR="00A4726E" w:rsidRPr="00A87C52" w:rsidRDefault="00A4726E" w:rsidP="00A4726E">
            <w:pPr>
              <w:suppressAutoHyphens/>
              <w:jc w:val="center"/>
              <w:rPr>
                <w:sz w:val="8"/>
                <w:szCs w:val="14"/>
              </w:rPr>
            </w:pPr>
            <w:r w:rsidRPr="00A87C52">
              <w:rPr>
                <w:sz w:val="8"/>
                <w:szCs w:val="14"/>
              </w:rPr>
              <w:t>-</w:t>
            </w:r>
          </w:p>
        </w:tc>
        <w:tc>
          <w:tcPr>
            <w:tcW w:w="0" w:type="auto"/>
            <w:vAlign w:val="center"/>
          </w:tcPr>
          <w:p w:rsidR="00A4726E" w:rsidRPr="00A87C52" w:rsidRDefault="00A4726E" w:rsidP="00A4726E">
            <w:pPr>
              <w:jc w:val="center"/>
              <w:rPr>
                <w:sz w:val="8"/>
                <w:szCs w:val="14"/>
              </w:rPr>
            </w:pPr>
            <w:r w:rsidRPr="00A87C52">
              <w:rPr>
                <w:sz w:val="8"/>
                <w:szCs w:val="14"/>
              </w:rPr>
              <w:t>-</w:t>
            </w:r>
          </w:p>
        </w:tc>
        <w:tc>
          <w:tcPr>
            <w:tcW w:w="0" w:type="auto"/>
            <w:vAlign w:val="center"/>
          </w:tcPr>
          <w:p w:rsidR="00A4726E" w:rsidRPr="00A87C52" w:rsidRDefault="00A4726E" w:rsidP="00A4726E">
            <w:pPr>
              <w:jc w:val="center"/>
              <w:rPr>
                <w:sz w:val="8"/>
                <w:szCs w:val="14"/>
              </w:rPr>
            </w:pPr>
            <w:r w:rsidRPr="00A87C52">
              <w:rPr>
                <w:sz w:val="8"/>
                <w:szCs w:val="14"/>
              </w:rPr>
              <w:t>-</w:t>
            </w:r>
          </w:p>
        </w:tc>
      </w:tr>
      <w:tr w:rsidR="00A87C52" w:rsidRPr="00A87C52" w:rsidTr="00A4726E">
        <w:trPr>
          <w:trHeight w:val="20"/>
        </w:trPr>
        <w:tc>
          <w:tcPr>
            <w:tcW w:w="0" w:type="auto"/>
            <w:vMerge/>
          </w:tcPr>
          <w:p w:rsidR="00A4726E" w:rsidRPr="00A87C52" w:rsidRDefault="00A4726E" w:rsidP="00A4726E">
            <w:pPr>
              <w:suppressAutoHyphens/>
              <w:jc w:val="right"/>
              <w:rPr>
                <w:sz w:val="8"/>
                <w:szCs w:val="14"/>
                <w:lang w:eastAsia="ar-SA"/>
              </w:rPr>
            </w:pPr>
          </w:p>
        </w:tc>
        <w:tc>
          <w:tcPr>
            <w:tcW w:w="0" w:type="auto"/>
            <w:gridSpan w:val="2"/>
            <w:vMerge/>
          </w:tcPr>
          <w:p w:rsidR="00A4726E" w:rsidRPr="00A87C52" w:rsidRDefault="00A4726E" w:rsidP="00A4726E">
            <w:pPr>
              <w:widowControl w:val="0"/>
              <w:suppressAutoHyphens/>
              <w:autoSpaceDE w:val="0"/>
              <w:jc w:val="both"/>
              <w:rPr>
                <w:sz w:val="8"/>
                <w:szCs w:val="14"/>
              </w:rPr>
            </w:pPr>
          </w:p>
        </w:tc>
        <w:tc>
          <w:tcPr>
            <w:tcW w:w="0" w:type="auto"/>
            <w:gridSpan w:val="2"/>
            <w:vMerge/>
          </w:tcPr>
          <w:p w:rsidR="00A4726E" w:rsidRPr="00A87C52" w:rsidRDefault="00A4726E" w:rsidP="00A4726E">
            <w:pPr>
              <w:widowControl w:val="0"/>
              <w:suppressAutoHyphens/>
              <w:autoSpaceDE w:val="0"/>
              <w:rPr>
                <w:sz w:val="8"/>
                <w:szCs w:val="14"/>
              </w:rPr>
            </w:pPr>
          </w:p>
        </w:tc>
        <w:tc>
          <w:tcPr>
            <w:tcW w:w="0" w:type="auto"/>
            <w:vMerge/>
          </w:tcPr>
          <w:p w:rsidR="00A4726E" w:rsidRPr="00A87C52" w:rsidRDefault="00A4726E" w:rsidP="00A4726E">
            <w:pPr>
              <w:widowControl w:val="0"/>
              <w:suppressAutoHyphens/>
              <w:autoSpaceDE w:val="0"/>
              <w:jc w:val="center"/>
              <w:rPr>
                <w:sz w:val="8"/>
                <w:szCs w:val="14"/>
              </w:rPr>
            </w:pPr>
          </w:p>
        </w:tc>
        <w:tc>
          <w:tcPr>
            <w:tcW w:w="0" w:type="auto"/>
            <w:vMerge/>
          </w:tcPr>
          <w:p w:rsidR="00A4726E" w:rsidRPr="00A87C52" w:rsidRDefault="00A4726E" w:rsidP="00A4726E">
            <w:pPr>
              <w:widowControl w:val="0"/>
              <w:suppressAutoHyphens/>
              <w:autoSpaceDE w:val="0"/>
              <w:jc w:val="center"/>
              <w:rPr>
                <w:sz w:val="8"/>
                <w:szCs w:val="14"/>
              </w:rPr>
            </w:pPr>
          </w:p>
        </w:tc>
        <w:tc>
          <w:tcPr>
            <w:tcW w:w="0" w:type="auto"/>
          </w:tcPr>
          <w:p w:rsidR="00A4726E" w:rsidRPr="00A87C52" w:rsidRDefault="00A4726E" w:rsidP="00A4726E">
            <w:pPr>
              <w:widowControl w:val="0"/>
              <w:suppressAutoHyphens/>
              <w:autoSpaceDE w:val="0"/>
              <w:jc w:val="center"/>
              <w:rPr>
                <w:sz w:val="8"/>
                <w:szCs w:val="14"/>
              </w:rPr>
            </w:pPr>
            <w:r w:rsidRPr="00A87C52">
              <w:rPr>
                <w:sz w:val="8"/>
                <w:szCs w:val="14"/>
              </w:rPr>
              <w:t>областной бюджет</w:t>
            </w:r>
          </w:p>
        </w:tc>
        <w:tc>
          <w:tcPr>
            <w:tcW w:w="0" w:type="auto"/>
            <w:vAlign w:val="center"/>
          </w:tcPr>
          <w:p w:rsidR="00A4726E" w:rsidRPr="00A87C52" w:rsidRDefault="00A4726E" w:rsidP="00A4726E">
            <w:pPr>
              <w:suppressAutoHyphens/>
              <w:jc w:val="center"/>
              <w:rPr>
                <w:sz w:val="8"/>
                <w:szCs w:val="14"/>
              </w:rPr>
            </w:pPr>
            <w:r w:rsidRPr="00A87C52">
              <w:rPr>
                <w:sz w:val="8"/>
                <w:szCs w:val="14"/>
              </w:rPr>
              <w:t>-</w:t>
            </w:r>
          </w:p>
        </w:tc>
        <w:tc>
          <w:tcPr>
            <w:tcW w:w="0" w:type="auto"/>
            <w:vAlign w:val="center"/>
          </w:tcPr>
          <w:p w:rsidR="00A4726E" w:rsidRPr="00A87C52" w:rsidRDefault="00A4726E" w:rsidP="00A4726E">
            <w:pPr>
              <w:suppressAutoHyphens/>
              <w:jc w:val="center"/>
              <w:rPr>
                <w:sz w:val="8"/>
                <w:szCs w:val="14"/>
              </w:rPr>
            </w:pPr>
            <w:r w:rsidRPr="00A87C52">
              <w:rPr>
                <w:sz w:val="8"/>
                <w:szCs w:val="14"/>
              </w:rPr>
              <w:t>-</w:t>
            </w:r>
          </w:p>
        </w:tc>
        <w:tc>
          <w:tcPr>
            <w:tcW w:w="0" w:type="auto"/>
            <w:vAlign w:val="center"/>
          </w:tcPr>
          <w:p w:rsidR="00A4726E" w:rsidRPr="00A87C52" w:rsidRDefault="00A4726E" w:rsidP="00A4726E">
            <w:pPr>
              <w:suppressAutoHyphens/>
              <w:jc w:val="center"/>
              <w:rPr>
                <w:sz w:val="8"/>
                <w:szCs w:val="14"/>
              </w:rPr>
            </w:pPr>
            <w:r w:rsidRPr="00A87C52">
              <w:rPr>
                <w:sz w:val="8"/>
                <w:szCs w:val="14"/>
              </w:rPr>
              <w:t>-</w:t>
            </w:r>
          </w:p>
        </w:tc>
        <w:tc>
          <w:tcPr>
            <w:tcW w:w="0" w:type="auto"/>
            <w:vAlign w:val="center"/>
          </w:tcPr>
          <w:p w:rsidR="00A4726E" w:rsidRPr="00A87C52" w:rsidRDefault="00A4726E" w:rsidP="00A4726E">
            <w:pPr>
              <w:suppressAutoHyphens/>
              <w:jc w:val="center"/>
              <w:rPr>
                <w:sz w:val="8"/>
                <w:szCs w:val="14"/>
              </w:rPr>
            </w:pPr>
            <w:r w:rsidRPr="00A87C52">
              <w:rPr>
                <w:sz w:val="8"/>
                <w:szCs w:val="14"/>
              </w:rPr>
              <w:t>-</w:t>
            </w:r>
          </w:p>
        </w:tc>
        <w:tc>
          <w:tcPr>
            <w:tcW w:w="0" w:type="auto"/>
            <w:vAlign w:val="center"/>
          </w:tcPr>
          <w:p w:rsidR="00A4726E" w:rsidRPr="00A87C52" w:rsidRDefault="00A4726E" w:rsidP="00A4726E">
            <w:pPr>
              <w:jc w:val="center"/>
              <w:rPr>
                <w:sz w:val="8"/>
                <w:szCs w:val="14"/>
              </w:rPr>
            </w:pPr>
            <w:r w:rsidRPr="00A87C52">
              <w:rPr>
                <w:sz w:val="8"/>
                <w:szCs w:val="14"/>
              </w:rPr>
              <w:t>-</w:t>
            </w:r>
          </w:p>
        </w:tc>
        <w:tc>
          <w:tcPr>
            <w:tcW w:w="0" w:type="auto"/>
            <w:vAlign w:val="center"/>
          </w:tcPr>
          <w:p w:rsidR="00A4726E" w:rsidRPr="00A87C52" w:rsidRDefault="00A4726E" w:rsidP="00A4726E">
            <w:pPr>
              <w:jc w:val="center"/>
              <w:rPr>
                <w:sz w:val="8"/>
                <w:szCs w:val="14"/>
              </w:rPr>
            </w:pPr>
            <w:r w:rsidRPr="00A87C52">
              <w:rPr>
                <w:sz w:val="8"/>
                <w:szCs w:val="14"/>
              </w:rPr>
              <w:t>-</w:t>
            </w:r>
          </w:p>
        </w:tc>
      </w:tr>
      <w:tr w:rsidR="00A87C52" w:rsidRPr="00A87C52" w:rsidTr="00A4726E">
        <w:trPr>
          <w:trHeight w:val="20"/>
        </w:trPr>
        <w:tc>
          <w:tcPr>
            <w:tcW w:w="0" w:type="auto"/>
            <w:vMerge/>
          </w:tcPr>
          <w:p w:rsidR="00A4726E" w:rsidRPr="00A87C52" w:rsidRDefault="00A4726E" w:rsidP="00A4726E">
            <w:pPr>
              <w:suppressAutoHyphens/>
              <w:jc w:val="right"/>
              <w:rPr>
                <w:sz w:val="8"/>
                <w:szCs w:val="14"/>
                <w:lang w:eastAsia="ar-SA"/>
              </w:rPr>
            </w:pPr>
          </w:p>
        </w:tc>
        <w:tc>
          <w:tcPr>
            <w:tcW w:w="0" w:type="auto"/>
            <w:gridSpan w:val="2"/>
            <w:vMerge/>
          </w:tcPr>
          <w:p w:rsidR="00A4726E" w:rsidRPr="00A87C52" w:rsidRDefault="00A4726E" w:rsidP="00A4726E">
            <w:pPr>
              <w:widowControl w:val="0"/>
              <w:suppressAutoHyphens/>
              <w:autoSpaceDE w:val="0"/>
              <w:jc w:val="both"/>
              <w:rPr>
                <w:sz w:val="8"/>
                <w:szCs w:val="14"/>
              </w:rPr>
            </w:pPr>
          </w:p>
        </w:tc>
        <w:tc>
          <w:tcPr>
            <w:tcW w:w="0" w:type="auto"/>
            <w:gridSpan w:val="2"/>
            <w:vMerge/>
          </w:tcPr>
          <w:p w:rsidR="00A4726E" w:rsidRPr="00A87C52" w:rsidRDefault="00A4726E" w:rsidP="00A4726E">
            <w:pPr>
              <w:widowControl w:val="0"/>
              <w:suppressAutoHyphens/>
              <w:autoSpaceDE w:val="0"/>
              <w:rPr>
                <w:sz w:val="8"/>
                <w:szCs w:val="14"/>
              </w:rPr>
            </w:pPr>
          </w:p>
        </w:tc>
        <w:tc>
          <w:tcPr>
            <w:tcW w:w="0" w:type="auto"/>
            <w:vMerge/>
          </w:tcPr>
          <w:p w:rsidR="00A4726E" w:rsidRPr="00A87C52" w:rsidRDefault="00A4726E" w:rsidP="00A4726E">
            <w:pPr>
              <w:widowControl w:val="0"/>
              <w:suppressAutoHyphens/>
              <w:autoSpaceDE w:val="0"/>
              <w:jc w:val="center"/>
              <w:rPr>
                <w:sz w:val="8"/>
                <w:szCs w:val="14"/>
              </w:rPr>
            </w:pPr>
          </w:p>
        </w:tc>
        <w:tc>
          <w:tcPr>
            <w:tcW w:w="0" w:type="auto"/>
            <w:vMerge/>
          </w:tcPr>
          <w:p w:rsidR="00A4726E" w:rsidRPr="00A87C52" w:rsidRDefault="00A4726E" w:rsidP="00A4726E">
            <w:pPr>
              <w:widowControl w:val="0"/>
              <w:suppressAutoHyphens/>
              <w:autoSpaceDE w:val="0"/>
              <w:jc w:val="center"/>
              <w:rPr>
                <w:sz w:val="8"/>
                <w:szCs w:val="14"/>
              </w:rPr>
            </w:pPr>
          </w:p>
        </w:tc>
        <w:tc>
          <w:tcPr>
            <w:tcW w:w="0" w:type="auto"/>
          </w:tcPr>
          <w:p w:rsidR="00A4726E" w:rsidRPr="00A87C52" w:rsidRDefault="00A4726E" w:rsidP="00A4726E">
            <w:pPr>
              <w:widowControl w:val="0"/>
              <w:suppressAutoHyphens/>
              <w:autoSpaceDE w:val="0"/>
              <w:jc w:val="center"/>
              <w:rPr>
                <w:sz w:val="8"/>
                <w:szCs w:val="14"/>
              </w:rPr>
            </w:pPr>
            <w:r w:rsidRPr="00A87C52">
              <w:rPr>
                <w:sz w:val="8"/>
                <w:szCs w:val="14"/>
              </w:rPr>
              <w:t>федеральный  бюджет</w:t>
            </w:r>
          </w:p>
        </w:tc>
        <w:tc>
          <w:tcPr>
            <w:tcW w:w="0" w:type="auto"/>
            <w:vAlign w:val="center"/>
          </w:tcPr>
          <w:p w:rsidR="00A4726E" w:rsidRPr="00A87C52" w:rsidRDefault="00A4726E" w:rsidP="00A4726E">
            <w:pPr>
              <w:suppressAutoHyphens/>
              <w:jc w:val="center"/>
              <w:rPr>
                <w:sz w:val="8"/>
                <w:szCs w:val="14"/>
              </w:rPr>
            </w:pPr>
            <w:r w:rsidRPr="00A87C52">
              <w:rPr>
                <w:sz w:val="8"/>
                <w:szCs w:val="14"/>
              </w:rPr>
              <w:t>-</w:t>
            </w:r>
          </w:p>
        </w:tc>
        <w:tc>
          <w:tcPr>
            <w:tcW w:w="0" w:type="auto"/>
            <w:vAlign w:val="center"/>
          </w:tcPr>
          <w:p w:rsidR="00A4726E" w:rsidRPr="00A87C52" w:rsidRDefault="00A4726E" w:rsidP="00A4726E">
            <w:pPr>
              <w:suppressAutoHyphens/>
              <w:jc w:val="center"/>
              <w:rPr>
                <w:sz w:val="8"/>
                <w:szCs w:val="14"/>
              </w:rPr>
            </w:pPr>
            <w:r w:rsidRPr="00A87C52">
              <w:rPr>
                <w:sz w:val="8"/>
                <w:szCs w:val="14"/>
              </w:rPr>
              <w:t>-</w:t>
            </w:r>
          </w:p>
        </w:tc>
        <w:tc>
          <w:tcPr>
            <w:tcW w:w="0" w:type="auto"/>
            <w:vAlign w:val="center"/>
          </w:tcPr>
          <w:p w:rsidR="00A4726E" w:rsidRPr="00A87C52" w:rsidRDefault="00A4726E" w:rsidP="00A4726E">
            <w:pPr>
              <w:suppressAutoHyphens/>
              <w:jc w:val="center"/>
              <w:rPr>
                <w:sz w:val="8"/>
                <w:szCs w:val="14"/>
              </w:rPr>
            </w:pPr>
            <w:r w:rsidRPr="00A87C52">
              <w:rPr>
                <w:sz w:val="8"/>
                <w:szCs w:val="14"/>
              </w:rPr>
              <w:t>-</w:t>
            </w:r>
          </w:p>
        </w:tc>
        <w:tc>
          <w:tcPr>
            <w:tcW w:w="0" w:type="auto"/>
            <w:vAlign w:val="center"/>
          </w:tcPr>
          <w:p w:rsidR="00A4726E" w:rsidRPr="00A87C52" w:rsidRDefault="00A4726E" w:rsidP="00A4726E">
            <w:pPr>
              <w:suppressAutoHyphens/>
              <w:jc w:val="center"/>
              <w:rPr>
                <w:sz w:val="8"/>
                <w:szCs w:val="14"/>
              </w:rPr>
            </w:pPr>
            <w:r w:rsidRPr="00A87C52">
              <w:rPr>
                <w:sz w:val="8"/>
                <w:szCs w:val="14"/>
              </w:rPr>
              <w:t>-</w:t>
            </w:r>
          </w:p>
        </w:tc>
        <w:tc>
          <w:tcPr>
            <w:tcW w:w="0" w:type="auto"/>
            <w:vAlign w:val="center"/>
          </w:tcPr>
          <w:p w:rsidR="00A4726E" w:rsidRPr="00A87C52" w:rsidRDefault="00A4726E" w:rsidP="00A4726E">
            <w:pPr>
              <w:jc w:val="center"/>
              <w:rPr>
                <w:sz w:val="8"/>
                <w:szCs w:val="14"/>
              </w:rPr>
            </w:pPr>
            <w:r w:rsidRPr="00A87C52">
              <w:rPr>
                <w:sz w:val="8"/>
                <w:szCs w:val="14"/>
              </w:rPr>
              <w:t>-</w:t>
            </w:r>
          </w:p>
        </w:tc>
        <w:tc>
          <w:tcPr>
            <w:tcW w:w="0" w:type="auto"/>
            <w:vAlign w:val="center"/>
          </w:tcPr>
          <w:p w:rsidR="00A4726E" w:rsidRPr="00A87C52" w:rsidRDefault="00A4726E" w:rsidP="00A4726E">
            <w:pPr>
              <w:jc w:val="center"/>
              <w:rPr>
                <w:sz w:val="8"/>
                <w:szCs w:val="14"/>
              </w:rPr>
            </w:pPr>
            <w:r w:rsidRPr="00A87C52">
              <w:rPr>
                <w:sz w:val="8"/>
                <w:szCs w:val="14"/>
              </w:rPr>
              <w:t>-</w:t>
            </w:r>
          </w:p>
        </w:tc>
      </w:tr>
      <w:tr w:rsidR="00A87C52" w:rsidRPr="00A87C52" w:rsidTr="00A4726E">
        <w:trPr>
          <w:trHeight w:val="20"/>
        </w:trPr>
        <w:tc>
          <w:tcPr>
            <w:tcW w:w="0" w:type="auto"/>
          </w:tcPr>
          <w:p w:rsidR="00A4726E" w:rsidRPr="00A87C52" w:rsidRDefault="00A4726E" w:rsidP="00A4726E">
            <w:pPr>
              <w:suppressAutoHyphens/>
              <w:jc w:val="center"/>
              <w:rPr>
                <w:b/>
                <w:bCs/>
                <w:sz w:val="8"/>
                <w:szCs w:val="14"/>
              </w:rPr>
            </w:pPr>
            <w:r w:rsidRPr="00A87C52">
              <w:rPr>
                <w:sz w:val="8"/>
                <w:szCs w:val="14"/>
              </w:rPr>
              <w:t>2.</w:t>
            </w:r>
          </w:p>
        </w:tc>
        <w:tc>
          <w:tcPr>
            <w:tcW w:w="0" w:type="auto"/>
            <w:gridSpan w:val="13"/>
          </w:tcPr>
          <w:p w:rsidR="00A4726E" w:rsidRPr="00A87C52" w:rsidRDefault="00A4726E" w:rsidP="00A4726E">
            <w:pPr>
              <w:suppressAutoHyphens/>
              <w:jc w:val="both"/>
              <w:rPr>
                <w:sz w:val="8"/>
                <w:szCs w:val="14"/>
              </w:rPr>
            </w:pPr>
            <w:r w:rsidRPr="00A87C52">
              <w:rPr>
                <w:b/>
                <w:bCs/>
                <w:sz w:val="8"/>
                <w:szCs w:val="14"/>
              </w:rPr>
              <w:t>Цель 2</w:t>
            </w:r>
            <w:r w:rsidRPr="00A87C52">
              <w:rPr>
                <w:sz w:val="8"/>
                <w:szCs w:val="14"/>
              </w:rPr>
              <w:t xml:space="preserve"> </w:t>
            </w:r>
            <w:r w:rsidRPr="00A87C52">
              <w:rPr>
                <w:b/>
                <w:sz w:val="8"/>
                <w:szCs w:val="14"/>
              </w:rPr>
              <w:t>Вовлечение молодежи муниципального округа в социальную практику</w:t>
            </w:r>
          </w:p>
        </w:tc>
      </w:tr>
      <w:tr w:rsidR="00A87C52" w:rsidRPr="00A87C52" w:rsidTr="00A4726E">
        <w:trPr>
          <w:trHeight w:val="20"/>
        </w:trPr>
        <w:tc>
          <w:tcPr>
            <w:tcW w:w="0" w:type="auto"/>
          </w:tcPr>
          <w:p w:rsidR="00A4726E" w:rsidRPr="00A87C52" w:rsidRDefault="00A4726E" w:rsidP="00A4726E">
            <w:pPr>
              <w:suppressAutoHyphens/>
              <w:jc w:val="center"/>
              <w:rPr>
                <w:sz w:val="8"/>
                <w:szCs w:val="14"/>
              </w:rPr>
            </w:pPr>
            <w:r w:rsidRPr="00A87C52">
              <w:rPr>
                <w:sz w:val="8"/>
                <w:szCs w:val="14"/>
              </w:rPr>
              <w:t>2.1.</w:t>
            </w:r>
          </w:p>
        </w:tc>
        <w:tc>
          <w:tcPr>
            <w:tcW w:w="0" w:type="auto"/>
            <w:gridSpan w:val="13"/>
          </w:tcPr>
          <w:p w:rsidR="00A4726E" w:rsidRPr="00A87C52" w:rsidRDefault="00A4726E" w:rsidP="00A4726E">
            <w:pPr>
              <w:suppressAutoHyphens/>
              <w:rPr>
                <w:sz w:val="8"/>
                <w:szCs w:val="14"/>
              </w:rPr>
            </w:pPr>
            <w:r w:rsidRPr="00A87C52">
              <w:rPr>
                <w:b/>
                <w:bCs/>
                <w:sz w:val="8"/>
                <w:szCs w:val="14"/>
              </w:rPr>
              <w:t>Задача 4</w:t>
            </w:r>
            <w:r w:rsidRPr="00A87C52">
              <w:rPr>
                <w:sz w:val="8"/>
                <w:szCs w:val="14"/>
              </w:rPr>
              <w:t xml:space="preserve"> Создание условий для вовлечения молодежи в социальную практику жизни и развитие ее созидательной активности                                                          </w:t>
            </w:r>
          </w:p>
        </w:tc>
      </w:tr>
      <w:tr w:rsidR="00A87C52" w:rsidRPr="00A87C52" w:rsidTr="00A4726E">
        <w:trPr>
          <w:trHeight w:val="20"/>
        </w:trPr>
        <w:tc>
          <w:tcPr>
            <w:tcW w:w="0" w:type="auto"/>
          </w:tcPr>
          <w:p w:rsidR="00A4726E" w:rsidRPr="00A87C52" w:rsidRDefault="00A4726E" w:rsidP="00A4726E">
            <w:pPr>
              <w:widowControl w:val="0"/>
              <w:suppressAutoHyphens/>
              <w:autoSpaceDE w:val="0"/>
              <w:rPr>
                <w:sz w:val="8"/>
                <w:szCs w:val="14"/>
              </w:rPr>
            </w:pPr>
            <w:r w:rsidRPr="00A87C52">
              <w:rPr>
                <w:sz w:val="8"/>
                <w:szCs w:val="14"/>
              </w:rPr>
              <w:t>2.1.1.</w:t>
            </w:r>
          </w:p>
        </w:tc>
        <w:tc>
          <w:tcPr>
            <w:tcW w:w="0" w:type="auto"/>
            <w:gridSpan w:val="2"/>
          </w:tcPr>
          <w:p w:rsidR="00A4726E" w:rsidRPr="00A87C52" w:rsidRDefault="00A4726E" w:rsidP="00A4726E">
            <w:pPr>
              <w:widowControl w:val="0"/>
              <w:suppressAutoHyphens/>
              <w:autoSpaceDE w:val="0"/>
              <w:jc w:val="both"/>
              <w:rPr>
                <w:sz w:val="8"/>
                <w:szCs w:val="14"/>
              </w:rPr>
            </w:pPr>
            <w:r w:rsidRPr="00A87C52">
              <w:rPr>
                <w:sz w:val="8"/>
                <w:szCs w:val="14"/>
              </w:rPr>
              <w:t>Организация и проведение муниципальных конкурсов  социальной рекламы о приоритетных направлениях деятельности молодежи, молодежных проблемах и путях их решения</w:t>
            </w:r>
          </w:p>
        </w:tc>
        <w:tc>
          <w:tcPr>
            <w:tcW w:w="0" w:type="auto"/>
            <w:gridSpan w:val="2"/>
          </w:tcPr>
          <w:p w:rsidR="00A4726E" w:rsidRPr="00A87C52" w:rsidRDefault="00A4726E" w:rsidP="00A4726E">
            <w:pPr>
              <w:widowControl w:val="0"/>
              <w:suppressAutoHyphens/>
              <w:autoSpaceDE w:val="0"/>
              <w:rPr>
                <w:sz w:val="8"/>
                <w:szCs w:val="14"/>
              </w:rPr>
            </w:pPr>
            <w:r w:rsidRPr="00A87C52">
              <w:rPr>
                <w:sz w:val="8"/>
                <w:szCs w:val="14"/>
              </w:rPr>
              <w:t>комитет культуры и молодежной политики</w:t>
            </w:r>
          </w:p>
          <w:p w:rsidR="00A4726E" w:rsidRPr="00A87C52" w:rsidRDefault="00A4726E" w:rsidP="00A4726E">
            <w:pPr>
              <w:widowControl w:val="0"/>
              <w:suppressAutoHyphens/>
              <w:autoSpaceDE w:val="0"/>
              <w:rPr>
                <w:sz w:val="8"/>
                <w:szCs w:val="14"/>
              </w:rPr>
            </w:pPr>
            <w:r w:rsidRPr="00A87C52">
              <w:rPr>
                <w:sz w:val="8"/>
                <w:szCs w:val="14"/>
              </w:rPr>
              <w:t>БУ «ЦОМ «Дом молодежи»</w:t>
            </w:r>
          </w:p>
        </w:tc>
        <w:tc>
          <w:tcPr>
            <w:tcW w:w="0" w:type="auto"/>
          </w:tcPr>
          <w:p w:rsidR="00A4726E" w:rsidRPr="00A87C52" w:rsidRDefault="00A4726E" w:rsidP="00A4726E">
            <w:pPr>
              <w:widowControl w:val="0"/>
              <w:suppressAutoHyphens/>
              <w:autoSpaceDE w:val="0"/>
              <w:rPr>
                <w:sz w:val="8"/>
                <w:szCs w:val="14"/>
              </w:rPr>
            </w:pPr>
            <w:r w:rsidRPr="00A87C52">
              <w:rPr>
                <w:sz w:val="8"/>
                <w:szCs w:val="14"/>
              </w:rPr>
              <w:t>2021 – 2026</w:t>
            </w:r>
          </w:p>
          <w:p w:rsidR="00A4726E" w:rsidRPr="00A87C52" w:rsidRDefault="00A4726E" w:rsidP="00A4726E">
            <w:pPr>
              <w:widowControl w:val="0"/>
              <w:suppressAutoHyphens/>
              <w:autoSpaceDE w:val="0"/>
              <w:rPr>
                <w:sz w:val="8"/>
                <w:szCs w:val="14"/>
              </w:rPr>
            </w:pPr>
            <w:r w:rsidRPr="00A87C52">
              <w:rPr>
                <w:sz w:val="8"/>
                <w:szCs w:val="14"/>
              </w:rPr>
              <w:t>годы</w:t>
            </w:r>
          </w:p>
        </w:tc>
        <w:tc>
          <w:tcPr>
            <w:tcW w:w="0" w:type="auto"/>
          </w:tcPr>
          <w:p w:rsidR="00A4726E" w:rsidRPr="00A87C52" w:rsidRDefault="00A4726E" w:rsidP="00A4726E">
            <w:pPr>
              <w:widowControl w:val="0"/>
              <w:suppressAutoHyphens/>
              <w:autoSpaceDE w:val="0"/>
              <w:jc w:val="center"/>
              <w:rPr>
                <w:sz w:val="8"/>
                <w:szCs w:val="14"/>
              </w:rPr>
            </w:pPr>
            <w:r w:rsidRPr="00A87C52">
              <w:rPr>
                <w:sz w:val="8"/>
                <w:szCs w:val="14"/>
              </w:rPr>
              <w:t>2.1.1.</w:t>
            </w:r>
          </w:p>
        </w:tc>
        <w:tc>
          <w:tcPr>
            <w:tcW w:w="0" w:type="auto"/>
          </w:tcPr>
          <w:p w:rsidR="00A4726E" w:rsidRPr="00A87C52" w:rsidRDefault="00A4726E" w:rsidP="00A4726E">
            <w:pPr>
              <w:jc w:val="center"/>
              <w:rPr>
                <w:sz w:val="8"/>
                <w:szCs w:val="14"/>
              </w:rPr>
            </w:pPr>
            <w:r w:rsidRPr="00A87C52">
              <w:rPr>
                <w:sz w:val="8"/>
                <w:szCs w:val="14"/>
              </w:rPr>
              <w:t>бюджет муниципального округа</w:t>
            </w:r>
          </w:p>
        </w:tc>
        <w:tc>
          <w:tcPr>
            <w:tcW w:w="0" w:type="auto"/>
          </w:tcPr>
          <w:p w:rsidR="00A4726E" w:rsidRPr="00A87C52" w:rsidRDefault="00A4726E" w:rsidP="00A4726E">
            <w:pPr>
              <w:suppressAutoHyphens/>
              <w:rPr>
                <w:sz w:val="8"/>
                <w:szCs w:val="14"/>
              </w:rPr>
            </w:pPr>
            <w:r w:rsidRPr="00A87C52">
              <w:rPr>
                <w:sz w:val="8"/>
                <w:szCs w:val="14"/>
              </w:rPr>
              <w:t>2,00000</w:t>
            </w:r>
          </w:p>
        </w:tc>
        <w:tc>
          <w:tcPr>
            <w:tcW w:w="0" w:type="auto"/>
          </w:tcPr>
          <w:p w:rsidR="00A4726E" w:rsidRPr="00A87C52" w:rsidRDefault="00A4726E" w:rsidP="00A4726E">
            <w:pPr>
              <w:suppressAutoHyphens/>
              <w:rPr>
                <w:sz w:val="8"/>
                <w:szCs w:val="14"/>
              </w:rPr>
            </w:pPr>
            <w:r w:rsidRPr="00A87C52">
              <w:rPr>
                <w:sz w:val="8"/>
                <w:szCs w:val="14"/>
              </w:rPr>
              <w:t>2,00000</w:t>
            </w:r>
          </w:p>
        </w:tc>
        <w:tc>
          <w:tcPr>
            <w:tcW w:w="0" w:type="auto"/>
          </w:tcPr>
          <w:p w:rsidR="00A4726E" w:rsidRPr="00A87C52" w:rsidRDefault="00A4726E" w:rsidP="00A4726E">
            <w:pPr>
              <w:suppressAutoHyphens/>
              <w:rPr>
                <w:sz w:val="8"/>
                <w:szCs w:val="14"/>
              </w:rPr>
            </w:pPr>
            <w:r w:rsidRPr="00A87C52">
              <w:rPr>
                <w:sz w:val="8"/>
                <w:szCs w:val="14"/>
              </w:rPr>
              <w:t>2,00000</w:t>
            </w:r>
          </w:p>
        </w:tc>
        <w:tc>
          <w:tcPr>
            <w:tcW w:w="0" w:type="auto"/>
          </w:tcPr>
          <w:p w:rsidR="00A4726E" w:rsidRPr="00A87C52" w:rsidRDefault="00A4726E" w:rsidP="00A4726E">
            <w:pPr>
              <w:suppressAutoHyphens/>
              <w:rPr>
                <w:sz w:val="8"/>
                <w:szCs w:val="14"/>
              </w:rPr>
            </w:pPr>
            <w:r w:rsidRPr="00A87C52">
              <w:rPr>
                <w:sz w:val="8"/>
                <w:szCs w:val="14"/>
              </w:rPr>
              <w:t>2,00000</w:t>
            </w:r>
          </w:p>
        </w:tc>
        <w:tc>
          <w:tcPr>
            <w:tcW w:w="0" w:type="auto"/>
          </w:tcPr>
          <w:p w:rsidR="00A4726E" w:rsidRPr="00A87C52" w:rsidRDefault="00A4726E" w:rsidP="00A4726E">
            <w:pPr>
              <w:rPr>
                <w:sz w:val="8"/>
                <w:szCs w:val="14"/>
              </w:rPr>
            </w:pPr>
            <w:r w:rsidRPr="00A87C52">
              <w:rPr>
                <w:sz w:val="8"/>
                <w:szCs w:val="14"/>
              </w:rPr>
              <w:t>2,00000</w:t>
            </w:r>
          </w:p>
        </w:tc>
        <w:tc>
          <w:tcPr>
            <w:tcW w:w="0" w:type="auto"/>
          </w:tcPr>
          <w:p w:rsidR="00A4726E" w:rsidRPr="00A87C52" w:rsidRDefault="00A4726E" w:rsidP="00A4726E">
            <w:pPr>
              <w:rPr>
                <w:sz w:val="8"/>
                <w:szCs w:val="14"/>
              </w:rPr>
            </w:pPr>
            <w:r w:rsidRPr="00A87C52">
              <w:rPr>
                <w:sz w:val="8"/>
                <w:szCs w:val="14"/>
              </w:rPr>
              <w:t>2,00000</w:t>
            </w:r>
          </w:p>
        </w:tc>
      </w:tr>
      <w:tr w:rsidR="00A87C52" w:rsidRPr="00A87C52" w:rsidTr="00A4726E">
        <w:trPr>
          <w:trHeight w:val="20"/>
        </w:trPr>
        <w:tc>
          <w:tcPr>
            <w:tcW w:w="0" w:type="auto"/>
          </w:tcPr>
          <w:p w:rsidR="00A4726E" w:rsidRPr="00A87C52" w:rsidRDefault="00A4726E" w:rsidP="00A4726E">
            <w:pPr>
              <w:widowControl w:val="0"/>
              <w:suppressAutoHyphens/>
              <w:autoSpaceDE w:val="0"/>
              <w:rPr>
                <w:sz w:val="8"/>
                <w:szCs w:val="14"/>
              </w:rPr>
            </w:pPr>
            <w:r w:rsidRPr="00A87C52">
              <w:rPr>
                <w:sz w:val="8"/>
                <w:szCs w:val="14"/>
              </w:rPr>
              <w:t>2.1.2.</w:t>
            </w:r>
          </w:p>
        </w:tc>
        <w:tc>
          <w:tcPr>
            <w:tcW w:w="0" w:type="auto"/>
            <w:gridSpan w:val="2"/>
          </w:tcPr>
          <w:p w:rsidR="00A4726E" w:rsidRPr="00A87C52" w:rsidRDefault="00A4726E" w:rsidP="00A4726E">
            <w:pPr>
              <w:widowControl w:val="0"/>
              <w:suppressAutoHyphens/>
              <w:autoSpaceDE w:val="0"/>
              <w:jc w:val="both"/>
              <w:rPr>
                <w:sz w:val="8"/>
                <w:szCs w:val="14"/>
              </w:rPr>
            </w:pPr>
            <w:r w:rsidRPr="00A87C52">
              <w:rPr>
                <w:sz w:val="8"/>
                <w:szCs w:val="14"/>
              </w:rPr>
              <w:t>Организация и проведение муниципального конкурса   клубов молодой семьи</w:t>
            </w:r>
          </w:p>
        </w:tc>
        <w:tc>
          <w:tcPr>
            <w:tcW w:w="0" w:type="auto"/>
            <w:gridSpan w:val="2"/>
          </w:tcPr>
          <w:p w:rsidR="00A4726E" w:rsidRPr="00A87C52" w:rsidRDefault="00A4726E" w:rsidP="00A4726E">
            <w:pPr>
              <w:widowControl w:val="0"/>
              <w:suppressAutoHyphens/>
              <w:autoSpaceDE w:val="0"/>
              <w:rPr>
                <w:sz w:val="8"/>
                <w:szCs w:val="14"/>
              </w:rPr>
            </w:pPr>
            <w:r w:rsidRPr="00A87C52">
              <w:rPr>
                <w:sz w:val="8"/>
                <w:szCs w:val="14"/>
              </w:rPr>
              <w:t>комитет культуры и молодежной политики</w:t>
            </w:r>
          </w:p>
          <w:p w:rsidR="00A4726E" w:rsidRPr="00A87C52" w:rsidRDefault="00A4726E" w:rsidP="00A4726E">
            <w:pPr>
              <w:widowControl w:val="0"/>
              <w:suppressAutoHyphens/>
              <w:autoSpaceDE w:val="0"/>
              <w:rPr>
                <w:sz w:val="8"/>
                <w:szCs w:val="14"/>
              </w:rPr>
            </w:pPr>
            <w:r w:rsidRPr="00A87C52">
              <w:rPr>
                <w:sz w:val="8"/>
                <w:szCs w:val="14"/>
              </w:rPr>
              <w:t>МБУ «ЦОМ «Дом молодежи»</w:t>
            </w:r>
          </w:p>
        </w:tc>
        <w:tc>
          <w:tcPr>
            <w:tcW w:w="0" w:type="auto"/>
          </w:tcPr>
          <w:p w:rsidR="00A4726E" w:rsidRPr="00A87C52" w:rsidRDefault="00A4726E" w:rsidP="00A4726E">
            <w:pPr>
              <w:widowControl w:val="0"/>
              <w:suppressAutoHyphens/>
              <w:autoSpaceDE w:val="0"/>
              <w:rPr>
                <w:sz w:val="8"/>
                <w:szCs w:val="14"/>
              </w:rPr>
            </w:pPr>
            <w:r w:rsidRPr="00A87C52">
              <w:rPr>
                <w:sz w:val="8"/>
                <w:szCs w:val="14"/>
              </w:rPr>
              <w:t>2021 – 2026</w:t>
            </w:r>
          </w:p>
          <w:p w:rsidR="00A4726E" w:rsidRPr="00A87C52" w:rsidRDefault="00A4726E" w:rsidP="00A4726E">
            <w:pPr>
              <w:suppressAutoHyphens/>
              <w:rPr>
                <w:sz w:val="8"/>
                <w:szCs w:val="14"/>
              </w:rPr>
            </w:pPr>
            <w:r w:rsidRPr="00A87C52">
              <w:rPr>
                <w:sz w:val="8"/>
                <w:szCs w:val="14"/>
              </w:rPr>
              <w:t>годы</w:t>
            </w:r>
          </w:p>
        </w:tc>
        <w:tc>
          <w:tcPr>
            <w:tcW w:w="0" w:type="auto"/>
          </w:tcPr>
          <w:p w:rsidR="00A4726E" w:rsidRPr="00A87C52" w:rsidRDefault="00A4726E" w:rsidP="00A4726E">
            <w:pPr>
              <w:suppressAutoHyphens/>
              <w:jc w:val="center"/>
              <w:rPr>
                <w:sz w:val="8"/>
                <w:szCs w:val="14"/>
              </w:rPr>
            </w:pPr>
            <w:r w:rsidRPr="00A87C52">
              <w:rPr>
                <w:sz w:val="8"/>
                <w:szCs w:val="14"/>
              </w:rPr>
              <w:t>2.1.1.</w:t>
            </w:r>
          </w:p>
        </w:tc>
        <w:tc>
          <w:tcPr>
            <w:tcW w:w="0" w:type="auto"/>
          </w:tcPr>
          <w:p w:rsidR="00A4726E" w:rsidRPr="00A87C52" w:rsidRDefault="00A4726E" w:rsidP="00A4726E">
            <w:pPr>
              <w:jc w:val="center"/>
              <w:rPr>
                <w:sz w:val="8"/>
                <w:szCs w:val="14"/>
              </w:rPr>
            </w:pPr>
            <w:r w:rsidRPr="00A87C52">
              <w:rPr>
                <w:sz w:val="8"/>
                <w:szCs w:val="14"/>
              </w:rPr>
              <w:t>бюджет муниципального округа</w:t>
            </w:r>
          </w:p>
        </w:tc>
        <w:tc>
          <w:tcPr>
            <w:tcW w:w="0" w:type="auto"/>
          </w:tcPr>
          <w:p w:rsidR="00A4726E" w:rsidRPr="00A87C52" w:rsidRDefault="00A4726E" w:rsidP="00A4726E">
            <w:pPr>
              <w:suppressAutoHyphens/>
              <w:rPr>
                <w:sz w:val="8"/>
                <w:szCs w:val="14"/>
              </w:rPr>
            </w:pPr>
            <w:r w:rsidRPr="00A87C52">
              <w:rPr>
                <w:sz w:val="8"/>
                <w:szCs w:val="14"/>
              </w:rPr>
              <w:t>2,00000</w:t>
            </w:r>
          </w:p>
        </w:tc>
        <w:tc>
          <w:tcPr>
            <w:tcW w:w="0" w:type="auto"/>
          </w:tcPr>
          <w:p w:rsidR="00A4726E" w:rsidRPr="00A87C52" w:rsidRDefault="00A4726E" w:rsidP="00A4726E">
            <w:pPr>
              <w:suppressAutoHyphens/>
              <w:rPr>
                <w:sz w:val="8"/>
                <w:szCs w:val="14"/>
              </w:rPr>
            </w:pPr>
            <w:r w:rsidRPr="00A87C52">
              <w:rPr>
                <w:sz w:val="8"/>
                <w:szCs w:val="14"/>
              </w:rPr>
              <w:t>2,00000</w:t>
            </w:r>
          </w:p>
        </w:tc>
        <w:tc>
          <w:tcPr>
            <w:tcW w:w="0" w:type="auto"/>
          </w:tcPr>
          <w:p w:rsidR="00A4726E" w:rsidRPr="00A87C52" w:rsidRDefault="00A4726E" w:rsidP="00A4726E">
            <w:pPr>
              <w:suppressAutoHyphens/>
              <w:rPr>
                <w:sz w:val="8"/>
                <w:szCs w:val="14"/>
              </w:rPr>
            </w:pPr>
            <w:r w:rsidRPr="00A87C52">
              <w:rPr>
                <w:sz w:val="8"/>
                <w:szCs w:val="14"/>
              </w:rPr>
              <w:t>2,00000</w:t>
            </w:r>
          </w:p>
        </w:tc>
        <w:tc>
          <w:tcPr>
            <w:tcW w:w="0" w:type="auto"/>
          </w:tcPr>
          <w:p w:rsidR="00A4726E" w:rsidRPr="00A87C52" w:rsidRDefault="00A4726E" w:rsidP="00A4726E">
            <w:pPr>
              <w:suppressAutoHyphens/>
              <w:rPr>
                <w:sz w:val="8"/>
                <w:szCs w:val="14"/>
              </w:rPr>
            </w:pPr>
            <w:r w:rsidRPr="00A87C52">
              <w:rPr>
                <w:sz w:val="8"/>
                <w:szCs w:val="14"/>
              </w:rPr>
              <w:t>2,00000</w:t>
            </w:r>
          </w:p>
        </w:tc>
        <w:tc>
          <w:tcPr>
            <w:tcW w:w="0" w:type="auto"/>
          </w:tcPr>
          <w:p w:rsidR="00A4726E" w:rsidRPr="00A87C52" w:rsidRDefault="00A4726E" w:rsidP="00A4726E">
            <w:pPr>
              <w:rPr>
                <w:sz w:val="8"/>
                <w:szCs w:val="14"/>
              </w:rPr>
            </w:pPr>
            <w:r w:rsidRPr="00A87C52">
              <w:rPr>
                <w:sz w:val="8"/>
                <w:szCs w:val="14"/>
              </w:rPr>
              <w:t>2,00000</w:t>
            </w:r>
          </w:p>
        </w:tc>
        <w:tc>
          <w:tcPr>
            <w:tcW w:w="0" w:type="auto"/>
          </w:tcPr>
          <w:p w:rsidR="00A4726E" w:rsidRPr="00A87C52" w:rsidRDefault="00A4726E" w:rsidP="00A4726E">
            <w:pPr>
              <w:rPr>
                <w:sz w:val="8"/>
                <w:szCs w:val="14"/>
              </w:rPr>
            </w:pPr>
            <w:r w:rsidRPr="00A87C52">
              <w:rPr>
                <w:sz w:val="8"/>
                <w:szCs w:val="14"/>
              </w:rPr>
              <w:t>2,00000</w:t>
            </w:r>
          </w:p>
        </w:tc>
      </w:tr>
      <w:tr w:rsidR="00A87C52" w:rsidRPr="00A87C52" w:rsidTr="00A4726E">
        <w:trPr>
          <w:trHeight w:val="20"/>
        </w:trPr>
        <w:tc>
          <w:tcPr>
            <w:tcW w:w="0" w:type="auto"/>
          </w:tcPr>
          <w:p w:rsidR="00A4726E" w:rsidRPr="00A87C52" w:rsidRDefault="00A4726E" w:rsidP="00A4726E">
            <w:pPr>
              <w:widowControl w:val="0"/>
              <w:suppressAutoHyphens/>
              <w:autoSpaceDE w:val="0"/>
              <w:rPr>
                <w:sz w:val="8"/>
                <w:szCs w:val="14"/>
              </w:rPr>
            </w:pPr>
            <w:r w:rsidRPr="00A87C52">
              <w:rPr>
                <w:sz w:val="8"/>
                <w:szCs w:val="14"/>
              </w:rPr>
              <w:t>2.1.3.</w:t>
            </w:r>
          </w:p>
        </w:tc>
        <w:tc>
          <w:tcPr>
            <w:tcW w:w="0" w:type="auto"/>
            <w:gridSpan w:val="2"/>
          </w:tcPr>
          <w:p w:rsidR="00A4726E" w:rsidRPr="00A87C52" w:rsidRDefault="00A4726E" w:rsidP="00A4726E">
            <w:pPr>
              <w:widowControl w:val="0"/>
              <w:suppressAutoHyphens/>
              <w:autoSpaceDE w:val="0"/>
              <w:jc w:val="both"/>
              <w:rPr>
                <w:sz w:val="8"/>
                <w:szCs w:val="14"/>
              </w:rPr>
            </w:pPr>
            <w:r w:rsidRPr="00A87C52">
              <w:rPr>
                <w:sz w:val="8"/>
                <w:szCs w:val="14"/>
              </w:rPr>
              <w:t xml:space="preserve">Проведение акций, направленных на </w:t>
            </w:r>
            <w:r w:rsidRPr="00A87C52">
              <w:rPr>
                <w:sz w:val="8"/>
                <w:szCs w:val="14"/>
              </w:rPr>
              <w:lastRenderedPageBreak/>
              <w:t>поддержку молодежи, оказавшейся в трудной жизненной ситуации</w:t>
            </w:r>
          </w:p>
        </w:tc>
        <w:tc>
          <w:tcPr>
            <w:tcW w:w="0" w:type="auto"/>
            <w:gridSpan w:val="2"/>
          </w:tcPr>
          <w:p w:rsidR="00A4726E" w:rsidRPr="00A87C52" w:rsidRDefault="00A4726E" w:rsidP="00A4726E">
            <w:pPr>
              <w:widowControl w:val="0"/>
              <w:suppressAutoHyphens/>
              <w:autoSpaceDE w:val="0"/>
              <w:rPr>
                <w:sz w:val="8"/>
                <w:szCs w:val="14"/>
              </w:rPr>
            </w:pPr>
            <w:r w:rsidRPr="00A87C52">
              <w:rPr>
                <w:sz w:val="8"/>
                <w:szCs w:val="14"/>
              </w:rPr>
              <w:lastRenderedPageBreak/>
              <w:t>комитет культуры и молодежной политики</w:t>
            </w:r>
          </w:p>
          <w:p w:rsidR="00A4726E" w:rsidRPr="00A87C52" w:rsidRDefault="00A4726E" w:rsidP="00A4726E">
            <w:pPr>
              <w:widowControl w:val="0"/>
              <w:suppressAutoHyphens/>
              <w:autoSpaceDE w:val="0"/>
              <w:rPr>
                <w:sz w:val="8"/>
                <w:szCs w:val="14"/>
              </w:rPr>
            </w:pPr>
            <w:r w:rsidRPr="00A87C52">
              <w:rPr>
                <w:sz w:val="8"/>
                <w:szCs w:val="14"/>
              </w:rPr>
              <w:lastRenderedPageBreak/>
              <w:t>МБУ «ЦОМ «Дом молодежи»</w:t>
            </w:r>
          </w:p>
        </w:tc>
        <w:tc>
          <w:tcPr>
            <w:tcW w:w="0" w:type="auto"/>
          </w:tcPr>
          <w:p w:rsidR="00A4726E" w:rsidRPr="00A87C52" w:rsidRDefault="00A4726E" w:rsidP="00A4726E">
            <w:pPr>
              <w:widowControl w:val="0"/>
              <w:suppressAutoHyphens/>
              <w:autoSpaceDE w:val="0"/>
              <w:rPr>
                <w:sz w:val="8"/>
                <w:szCs w:val="14"/>
              </w:rPr>
            </w:pPr>
            <w:r w:rsidRPr="00A87C52">
              <w:rPr>
                <w:sz w:val="8"/>
                <w:szCs w:val="14"/>
              </w:rPr>
              <w:lastRenderedPageBreak/>
              <w:t>2021</w:t>
            </w:r>
            <w:r w:rsidRPr="00A87C52">
              <w:rPr>
                <w:sz w:val="8"/>
                <w:szCs w:val="14"/>
              </w:rPr>
              <w:lastRenderedPageBreak/>
              <w:t>– 2026</w:t>
            </w:r>
          </w:p>
          <w:p w:rsidR="00A4726E" w:rsidRPr="00A87C52" w:rsidRDefault="00A4726E" w:rsidP="00A4726E">
            <w:pPr>
              <w:suppressAutoHyphens/>
              <w:rPr>
                <w:sz w:val="8"/>
                <w:szCs w:val="14"/>
              </w:rPr>
            </w:pPr>
            <w:r w:rsidRPr="00A87C52">
              <w:rPr>
                <w:sz w:val="8"/>
                <w:szCs w:val="14"/>
              </w:rPr>
              <w:t>годы</w:t>
            </w:r>
          </w:p>
        </w:tc>
        <w:tc>
          <w:tcPr>
            <w:tcW w:w="0" w:type="auto"/>
          </w:tcPr>
          <w:p w:rsidR="00A4726E" w:rsidRPr="00A87C52" w:rsidRDefault="00A4726E" w:rsidP="00A4726E">
            <w:pPr>
              <w:suppressAutoHyphens/>
              <w:jc w:val="center"/>
              <w:rPr>
                <w:sz w:val="8"/>
                <w:szCs w:val="14"/>
              </w:rPr>
            </w:pPr>
            <w:r w:rsidRPr="00A87C52">
              <w:rPr>
                <w:sz w:val="8"/>
                <w:szCs w:val="14"/>
              </w:rPr>
              <w:lastRenderedPageBreak/>
              <w:t>2.1.2.</w:t>
            </w:r>
          </w:p>
        </w:tc>
        <w:tc>
          <w:tcPr>
            <w:tcW w:w="0" w:type="auto"/>
          </w:tcPr>
          <w:p w:rsidR="00A4726E" w:rsidRPr="00A87C52" w:rsidRDefault="00A4726E" w:rsidP="00A4726E">
            <w:pPr>
              <w:jc w:val="center"/>
              <w:rPr>
                <w:sz w:val="8"/>
                <w:szCs w:val="14"/>
              </w:rPr>
            </w:pPr>
            <w:r w:rsidRPr="00A87C52">
              <w:rPr>
                <w:sz w:val="8"/>
                <w:szCs w:val="14"/>
              </w:rPr>
              <w:t>бюджет муниципальн</w:t>
            </w:r>
            <w:r w:rsidRPr="00A87C52">
              <w:rPr>
                <w:sz w:val="8"/>
                <w:szCs w:val="14"/>
              </w:rPr>
              <w:lastRenderedPageBreak/>
              <w:t>ого округа</w:t>
            </w:r>
          </w:p>
        </w:tc>
        <w:tc>
          <w:tcPr>
            <w:tcW w:w="0" w:type="auto"/>
          </w:tcPr>
          <w:p w:rsidR="00A4726E" w:rsidRPr="00A87C52" w:rsidRDefault="00A4726E" w:rsidP="00A4726E">
            <w:pPr>
              <w:suppressAutoHyphens/>
              <w:rPr>
                <w:sz w:val="8"/>
                <w:szCs w:val="14"/>
              </w:rPr>
            </w:pPr>
            <w:r w:rsidRPr="00A87C52">
              <w:rPr>
                <w:sz w:val="8"/>
                <w:szCs w:val="14"/>
              </w:rPr>
              <w:lastRenderedPageBreak/>
              <w:t>3,00000</w:t>
            </w:r>
          </w:p>
        </w:tc>
        <w:tc>
          <w:tcPr>
            <w:tcW w:w="0" w:type="auto"/>
          </w:tcPr>
          <w:p w:rsidR="00A4726E" w:rsidRPr="00A87C52" w:rsidRDefault="00A4726E" w:rsidP="00A4726E">
            <w:pPr>
              <w:suppressAutoHyphens/>
              <w:rPr>
                <w:sz w:val="8"/>
                <w:szCs w:val="14"/>
              </w:rPr>
            </w:pPr>
            <w:r w:rsidRPr="00A87C52">
              <w:rPr>
                <w:sz w:val="8"/>
                <w:szCs w:val="14"/>
              </w:rPr>
              <w:t>3,00000</w:t>
            </w:r>
          </w:p>
        </w:tc>
        <w:tc>
          <w:tcPr>
            <w:tcW w:w="0" w:type="auto"/>
          </w:tcPr>
          <w:p w:rsidR="00A4726E" w:rsidRPr="00A87C52" w:rsidRDefault="00A4726E" w:rsidP="00A4726E">
            <w:pPr>
              <w:suppressAutoHyphens/>
              <w:rPr>
                <w:sz w:val="8"/>
                <w:szCs w:val="14"/>
              </w:rPr>
            </w:pPr>
            <w:r w:rsidRPr="00A87C52">
              <w:rPr>
                <w:sz w:val="8"/>
                <w:szCs w:val="14"/>
              </w:rPr>
              <w:t>3,00000</w:t>
            </w:r>
          </w:p>
        </w:tc>
        <w:tc>
          <w:tcPr>
            <w:tcW w:w="0" w:type="auto"/>
          </w:tcPr>
          <w:p w:rsidR="00A4726E" w:rsidRPr="00A87C52" w:rsidRDefault="00A4726E" w:rsidP="00A4726E">
            <w:pPr>
              <w:suppressAutoHyphens/>
              <w:rPr>
                <w:sz w:val="8"/>
                <w:szCs w:val="14"/>
              </w:rPr>
            </w:pPr>
            <w:r w:rsidRPr="00A87C52">
              <w:rPr>
                <w:sz w:val="8"/>
                <w:szCs w:val="14"/>
              </w:rPr>
              <w:t>3,00000</w:t>
            </w:r>
          </w:p>
        </w:tc>
        <w:tc>
          <w:tcPr>
            <w:tcW w:w="0" w:type="auto"/>
          </w:tcPr>
          <w:p w:rsidR="00A4726E" w:rsidRPr="00A87C52" w:rsidRDefault="00A4726E" w:rsidP="00A4726E">
            <w:pPr>
              <w:suppressAutoHyphens/>
              <w:rPr>
                <w:sz w:val="8"/>
                <w:szCs w:val="14"/>
              </w:rPr>
            </w:pPr>
            <w:r w:rsidRPr="00A87C52">
              <w:rPr>
                <w:sz w:val="8"/>
                <w:szCs w:val="14"/>
              </w:rPr>
              <w:t>3,00000</w:t>
            </w:r>
          </w:p>
        </w:tc>
        <w:tc>
          <w:tcPr>
            <w:tcW w:w="0" w:type="auto"/>
          </w:tcPr>
          <w:p w:rsidR="00A4726E" w:rsidRPr="00A87C52" w:rsidRDefault="00A4726E" w:rsidP="00A4726E">
            <w:pPr>
              <w:suppressAutoHyphens/>
              <w:rPr>
                <w:sz w:val="8"/>
                <w:szCs w:val="14"/>
              </w:rPr>
            </w:pPr>
            <w:r w:rsidRPr="00A87C52">
              <w:rPr>
                <w:sz w:val="8"/>
                <w:szCs w:val="14"/>
              </w:rPr>
              <w:t>3,00000</w:t>
            </w:r>
          </w:p>
        </w:tc>
      </w:tr>
      <w:tr w:rsidR="00A87C52" w:rsidRPr="00A87C52" w:rsidTr="00A4726E">
        <w:trPr>
          <w:trHeight w:val="20"/>
        </w:trPr>
        <w:tc>
          <w:tcPr>
            <w:tcW w:w="0" w:type="auto"/>
          </w:tcPr>
          <w:p w:rsidR="00A4726E" w:rsidRPr="00A87C52" w:rsidRDefault="00A4726E" w:rsidP="00A4726E">
            <w:pPr>
              <w:widowControl w:val="0"/>
              <w:suppressAutoHyphens/>
              <w:autoSpaceDE w:val="0"/>
              <w:rPr>
                <w:sz w:val="8"/>
                <w:szCs w:val="14"/>
              </w:rPr>
            </w:pPr>
            <w:r w:rsidRPr="00A87C52">
              <w:rPr>
                <w:sz w:val="8"/>
                <w:szCs w:val="14"/>
              </w:rPr>
              <w:lastRenderedPageBreak/>
              <w:t>2.1.4.</w:t>
            </w:r>
          </w:p>
        </w:tc>
        <w:tc>
          <w:tcPr>
            <w:tcW w:w="0" w:type="auto"/>
            <w:gridSpan w:val="2"/>
          </w:tcPr>
          <w:p w:rsidR="00A4726E" w:rsidRPr="00A87C52" w:rsidRDefault="00A4726E" w:rsidP="00A4726E">
            <w:pPr>
              <w:widowControl w:val="0"/>
              <w:suppressAutoHyphens/>
              <w:autoSpaceDE w:val="0"/>
              <w:jc w:val="both"/>
              <w:rPr>
                <w:sz w:val="8"/>
                <w:szCs w:val="14"/>
              </w:rPr>
            </w:pPr>
            <w:r w:rsidRPr="00A87C52">
              <w:rPr>
                <w:sz w:val="8"/>
                <w:szCs w:val="14"/>
              </w:rPr>
              <w:t xml:space="preserve">Организация и проведение мероприятий, направленных на выявление, продвижение и поддержку активной молодежи </w:t>
            </w:r>
          </w:p>
        </w:tc>
        <w:tc>
          <w:tcPr>
            <w:tcW w:w="0" w:type="auto"/>
            <w:gridSpan w:val="2"/>
          </w:tcPr>
          <w:p w:rsidR="00A4726E" w:rsidRPr="00A87C52" w:rsidRDefault="00A4726E" w:rsidP="00A4726E">
            <w:pPr>
              <w:widowControl w:val="0"/>
              <w:suppressAutoHyphens/>
              <w:autoSpaceDE w:val="0"/>
              <w:rPr>
                <w:sz w:val="8"/>
                <w:szCs w:val="14"/>
              </w:rPr>
            </w:pPr>
            <w:r w:rsidRPr="00A87C52">
              <w:rPr>
                <w:sz w:val="8"/>
                <w:szCs w:val="14"/>
              </w:rPr>
              <w:t>комитет культуры и молодежной политики</w:t>
            </w:r>
          </w:p>
          <w:p w:rsidR="00A4726E" w:rsidRPr="00A87C52" w:rsidRDefault="00A4726E" w:rsidP="00A4726E">
            <w:pPr>
              <w:widowControl w:val="0"/>
              <w:suppressAutoHyphens/>
              <w:autoSpaceDE w:val="0"/>
              <w:rPr>
                <w:sz w:val="8"/>
                <w:szCs w:val="14"/>
              </w:rPr>
            </w:pPr>
            <w:r w:rsidRPr="00A87C52">
              <w:rPr>
                <w:sz w:val="8"/>
                <w:szCs w:val="14"/>
              </w:rPr>
              <w:t>МБУ «ЦОМ «Дом молодежи»</w:t>
            </w:r>
          </w:p>
        </w:tc>
        <w:tc>
          <w:tcPr>
            <w:tcW w:w="0" w:type="auto"/>
          </w:tcPr>
          <w:p w:rsidR="00A4726E" w:rsidRPr="00A87C52" w:rsidRDefault="00A4726E" w:rsidP="00A4726E">
            <w:pPr>
              <w:widowControl w:val="0"/>
              <w:suppressAutoHyphens/>
              <w:autoSpaceDE w:val="0"/>
              <w:rPr>
                <w:sz w:val="8"/>
                <w:szCs w:val="14"/>
              </w:rPr>
            </w:pPr>
            <w:r w:rsidRPr="00A87C52">
              <w:rPr>
                <w:sz w:val="8"/>
                <w:szCs w:val="14"/>
              </w:rPr>
              <w:t>2021 – 2026</w:t>
            </w:r>
          </w:p>
          <w:p w:rsidR="00A4726E" w:rsidRPr="00A87C52" w:rsidRDefault="00A4726E" w:rsidP="00A4726E">
            <w:pPr>
              <w:widowControl w:val="0"/>
              <w:suppressAutoHyphens/>
              <w:autoSpaceDE w:val="0"/>
              <w:rPr>
                <w:sz w:val="8"/>
                <w:szCs w:val="14"/>
              </w:rPr>
            </w:pPr>
            <w:r w:rsidRPr="00A87C52">
              <w:rPr>
                <w:sz w:val="8"/>
                <w:szCs w:val="14"/>
              </w:rPr>
              <w:t>годы</w:t>
            </w:r>
          </w:p>
        </w:tc>
        <w:tc>
          <w:tcPr>
            <w:tcW w:w="0" w:type="auto"/>
          </w:tcPr>
          <w:p w:rsidR="00A4726E" w:rsidRPr="00A87C52" w:rsidRDefault="00A4726E" w:rsidP="00A4726E">
            <w:pPr>
              <w:suppressAutoHyphens/>
              <w:jc w:val="center"/>
              <w:rPr>
                <w:sz w:val="8"/>
                <w:szCs w:val="14"/>
              </w:rPr>
            </w:pPr>
            <w:r w:rsidRPr="00A87C52">
              <w:rPr>
                <w:sz w:val="8"/>
                <w:szCs w:val="14"/>
              </w:rPr>
              <w:t xml:space="preserve"> 2.1.3.</w:t>
            </w:r>
          </w:p>
        </w:tc>
        <w:tc>
          <w:tcPr>
            <w:tcW w:w="0" w:type="auto"/>
          </w:tcPr>
          <w:p w:rsidR="00A4726E" w:rsidRPr="00A87C52" w:rsidRDefault="00A4726E" w:rsidP="00A4726E">
            <w:pPr>
              <w:jc w:val="center"/>
              <w:rPr>
                <w:sz w:val="8"/>
                <w:szCs w:val="14"/>
              </w:rPr>
            </w:pPr>
            <w:r w:rsidRPr="00A87C52">
              <w:rPr>
                <w:sz w:val="8"/>
                <w:szCs w:val="14"/>
              </w:rPr>
              <w:t>бюджет муниципального округа</w:t>
            </w:r>
          </w:p>
        </w:tc>
        <w:tc>
          <w:tcPr>
            <w:tcW w:w="0" w:type="auto"/>
          </w:tcPr>
          <w:p w:rsidR="00A4726E" w:rsidRPr="00A87C52" w:rsidRDefault="00A4726E" w:rsidP="00A4726E">
            <w:pPr>
              <w:suppressAutoHyphens/>
              <w:rPr>
                <w:sz w:val="8"/>
                <w:szCs w:val="14"/>
              </w:rPr>
            </w:pPr>
            <w:r w:rsidRPr="00A87C52">
              <w:rPr>
                <w:sz w:val="8"/>
                <w:szCs w:val="14"/>
              </w:rPr>
              <w:t>27,00000</w:t>
            </w:r>
          </w:p>
        </w:tc>
        <w:tc>
          <w:tcPr>
            <w:tcW w:w="0" w:type="auto"/>
          </w:tcPr>
          <w:p w:rsidR="00A4726E" w:rsidRPr="00A87C52" w:rsidRDefault="00A4726E" w:rsidP="00A4726E">
            <w:pPr>
              <w:suppressAutoHyphens/>
              <w:rPr>
                <w:sz w:val="8"/>
                <w:szCs w:val="14"/>
              </w:rPr>
            </w:pPr>
            <w:r w:rsidRPr="00A87C52">
              <w:rPr>
                <w:sz w:val="8"/>
                <w:szCs w:val="14"/>
              </w:rPr>
              <w:t>27,00000</w:t>
            </w:r>
          </w:p>
        </w:tc>
        <w:tc>
          <w:tcPr>
            <w:tcW w:w="0" w:type="auto"/>
          </w:tcPr>
          <w:p w:rsidR="00A4726E" w:rsidRPr="00A87C52" w:rsidRDefault="00A4726E" w:rsidP="00A4726E">
            <w:pPr>
              <w:suppressAutoHyphens/>
              <w:rPr>
                <w:sz w:val="8"/>
                <w:szCs w:val="14"/>
              </w:rPr>
            </w:pPr>
            <w:r w:rsidRPr="00A87C52">
              <w:rPr>
                <w:sz w:val="8"/>
                <w:szCs w:val="14"/>
              </w:rPr>
              <w:t>27,00000</w:t>
            </w:r>
          </w:p>
        </w:tc>
        <w:tc>
          <w:tcPr>
            <w:tcW w:w="0" w:type="auto"/>
          </w:tcPr>
          <w:p w:rsidR="00A4726E" w:rsidRPr="00A87C52" w:rsidRDefault="00A4726E" w:rsidP="00A4726E">
            <w:pPr>
              <w:suppressAutoHyphens/>
              <w:rPr>
                <w:sz w:val="8"/>
                <w:szCs w:val="14"/>
              </w:rPr>
            </w:pPr>
            <w:r w:rsidRPr="00A87C52">
              <w:rPr>
                <w:sz w:val="8"/>
                <w:szCs w:val="14"/>
              </w:rPr>
              <w:t>27,00000</w:t>
            </w:r>
          </w:p>
        </w:tc>
        <w:tc>
          <w:tcPr>
            <w:tcW w:w="0" w:type="auto"/>
          </w:tcPr>
          <w:p w:rsidR="00A4726E" w:rsidRPr="00A87C52" w:rsidRDefault="00A4726E" w:rsidP="00A4726E">
            <w:pPr>
              <w:suppressAutoHyphens/>
              <w:rPr>
                <w:sz w:val="8"/>
                <w:szCs w:val="14"/>
              </w:rPr>
            </w:pPr>
            <w:r w:rsidRPr="00A87C52">
              <w:rPr>
                <w:sz w:val="8"/>
                <w:szCs w:val="14"/>
              </w:rPr>
              <w:t>27,00000</w:t>
            </w:r>
          </w:p>
        </w:tc>
        <w:tc>
          <w:tcPr>
            <w:tcW w:w="0" w:type="auto"/>
          </w:tcPr>
          <w:p w:rsidR="00A4726E" w:rsidRPr="00A87C52" w:rsidRDefault="00A4726E" w:rsidP="00A4726E">
            <w:pPr>
              <w:suppressAutoHyphens/>
              <w:rPr>
                <w:sz w:val="8"/>
                <w:szCs w:val="14"/>
              </w:rPr>
            </w:pPr>
            <w:r w:rsidRPr="00A87C52">
              <w:rPr>
                <w:sz w:val="8"/>
                <w:szCs w:val="14"/>
              </w:rPr>
              <w:t>27,00000</w:t>
            </w:r>
          </w:p>
        </w:tc>
      </w:tr>
      <w:tr w:rsidR="00A87C52" w:rsidRPr="00A87C52" w:rsidTr="00A4726E">
        <w:trPr>
          <w:trHeight w:val="20"/>
        </w:trPr>
        <w:tc>
          <w:tcPr>
            <w:tcW w:w="0" w:type="auto"/>
          </w:tcPr>
          <w:p w:rsidR="00A4726E" w:rsidRPr="00A87C52" w:rsidRDefault="00A4726E" w:rsidP="00A4726E">
            <w:pPr>
              <w:widowControl w:val="0"/>
              <w:suppressAutoHyphens/>
              <w:autoSpaceDE w:val="0"/>
              <w:rPr>
                <w:sz w:val="8"/>
                <w:szCs w:val="14"/>
              </w:rPr>
            </w:pPr>
            <w:r w:rsidRPr="00A87C52">
              <w:rPr>
                <w:sz w:val="8"/>
                <w:szCs w:val="14"/>
              </w:rPr>
              <w:t>2.1.5.</w:t>
            </w:r>
          </w:p>
        </w:tc>
        <w:tc>
          <w:tcPr>
            <w:tcW w:w="0" w:type="auto"/>
            <w:gridSpan w:val="2"/>
          </w:tcPr>
          <w:p w:rsidR="00A4726E" w:rsidRPr="00A87C52" w:rsidRDefault="00A4726E" w:rsidP="00A4726E">
            <w:pPr>
              <w:widowControl w:val="0"/>
              <w:suppressAutoHyphens/>
              <w:autoSpaceDE w:val="0"/>
              <w:jc w:val="both"/>
              <w:rPr>
                <w:sz w:val="8"/>
                <w:szCs w:val="14"/>
              </w:rPr>
            </w:pPr>
            <w:r w:rsidRPr="00A87C52">
              <w:rPr>
                <w:sz w:val="8"/>
                <w:szCs w:val="14"/>
              </w:rPr>
              <w:t>Организация участия молодежи в областных мероприятиях по направлениям государственной молодежной политики</w:t>
            </w:r>
          </w:p>
        </w:tc>
        <w:tc>
          <w:tcPr>
            <w:tcW w:w="0" w:type="auto"/>
            <w:gridSpan w:val="2"/>
          </w:tcPr>
          <w:p w:rsidR="00A4726E" w:rsidRPr="00A87C52" w:rsidRDefault="00A4726E" w:rsidP="00A4726E">
            <w:pPr>
              <w:widowControl w:val="0"/>
              <w:suppressAutoHyphens/>
              <w:autoSpaceDE w:val="0"/>
              <w:rPr>
                <w:sz w:val="8"/>
                <w:szCs w:val="14"/>
              </w:rPr>
            </w:pPr>
            <w:r w:rsidRPr="00A87C52">
              <w:rPr>
                <w:sz w:val="8"/>
                <w:szCs w:val="14"/>
              </w:rPr>
              <w:t>комитет культуры и молодежной политики</w:t>
            </w:r>
          </w:p>
          <w:p w:rsidR="00A4726E" w:rsidRPr="00A87C52" w:rsidRDefault="00A4726E" w:rsidP="00A4726E">
            <w:pPr>
              <w:widowControl w:val="0"/>
              <w:suppressAutoHyphens/>
              <w:autoSpaceDE w:val="0"/>
              <w:rPr>
                <w:sz w:val="8"/>
                <w:szCs w:val="14"/>
              </w:rPr>
            </w:pPr>
            <w:r w:rsidRPr="00A87C52">
              <w:rPr>
                <w:sz w:val="8"/>
                <w:szCs w:val="14"/>
              </w:rPr>
              <w:t>МБУ «ЦОМ «Дом молодежи»</w:t>
            </w:r>
          </w:p>
        </w:tc>
        <w:tc>
          <w:tcPr>
            <w:tcW w:w="0" w:type="auto"/>
          </w:tcPr>
          <w:p w:rsidR="00A4726E" w:rsidRPr="00A87C52" w:rsidRDefault="00A4726E" w:rsidP="00A4726E">
            <w:pPr>
              <w:widowControl w:val="0"/>
              <w:suppressAutoHyphens/>
              <w:autoSpaceDE w:val="0"/>
              <w:rPr>
                <w:sz w:val="8"/>
                <w:szCs w:val="14"/>
              </w:rPr>
            </w:pPr>
            <w:r w:rsidRPr="00A87C52">
              <w:rPr>
                <w:sz w:val="8"/>
                <w:szCs w:val="14"/>
              </w:rPr>
              <w:t>2021 – 2026</w:t>
            </w:r>
          </w:p>
          <w:p w:rsidR="00A4726E" w:rsidRPr="00A87C52" w:rsidRDefault="00A4726E" w:rsidP="00A4726E">
            <w:pPr>
              <w:widowControl w:val="0"/>
              <w:suppressAutoHyphens/>
              <w:autoSpaceDE w:val="0"/>
              <w:rPr>
                <w:sz w:val="8"/>
                <w:szCs w:val="14"/>
              </w:rPr>
            </w:pPr>
            <w:r w:rsidRPr="00A87C52">
              <w:rPr>
                <w:sz w:val="8"/>
                <w:szCs w:val="14"/>
              </w:rPr>
              <w:t>годы</w:t>
            </w:r>
          </w:p>
        </w:tc>
        <w:tc>
          <w:tcPr>
            <w:tcW w:w="0" w:type="auto"/>
          </w:tcPr>
          <w:p w:rsidR="00A4726E" w:rsidRPr="00A87C52" w:rsidRDefault="00A4726E" w:rsidP="00A4726E">
            <w:pPr>
              <w:suppressAutoHyphens/>
              <w:jc w:val="center"/>
              <w:rPr>
                <w:sz w:val="8"/>
                <w:szCs w:val="14"/>
              </w:rPr>
            </w:pPr>
            <w:r w:rsidRPr="00A87C52">
              <w:rPr>
                <w:sz w:val="8"/>
                <w:szCs w:val="14"/>
              </w:rPr>
              <w:t>2.1.4.</w:t>
            </w:r>
          </w:p>
        </w:tc>
        <w:tc>
          <w:tcPr>
            <w:tcW w:w="0" w:type="auto"/>
          </w:tcPr>
          <w:p w:rsidR="00A4726E" w:rsidRPr="00A87C52" w:rsidRDefault="00A4726E" w:rsidP="00A4726E">
            <w:pPr>
              <w:jc w:val="center"/>
              <w:rPr>
                <w:sz w:val="8"/>
                <w:szCs w:val="14"/>
              </w:rPr>
            </w:pPr>
            <w:r w:rsidRPr="00A87C52">
              <w:rPr>
                <w:sz w:val="8"/>
                <w:szCs w:val="14"/>
              </w:rPr>
              <w:t>бюджет муниципального округа</w:t>
            </w:r>
          </w:p>
        </w:tc>
        <w:tc>
          <w:tcPr>
            <w:tcW w:w="0" w:type="auto"/>
          </w:tcPr>
          <w:p w:rsidR="00A4726E" w:rsidRPr="00A87C52" w:rsidRDefault="00A4726E" w:rsidP="00A4726E">
            <w:pPr>
              <w:suppressAutoHyphens/>
              <w:rPr>
                <w:sz w:val="8"/>
                <w:szCs w:val="14"/>
              </w:rPr>
            </w:pPr>
            <w:r w:rsidRPr="00A87C52">
              <w:rPr>
                <w:sz w:val="8"/>
                <w:szCs w:val="14"/>
              </w:rPr>
              <w:t>11,00000</w:t>
            </w:r>
          </w:p>
        </w:tc>
        <w:tc>
          <w:tcPr>
            <w:tcW w:w="0" w:type="auto"/>
          </w:tcPr>
          <w:p w:rsidR="00A4726E" w:rsidRPr="00A87C52" w:rsidRDefault="00A4726E" w:rsidP="00A4726E">
            <w:pPr>
              <w:suppressAutoHyphens/>
              <w:rPr>
                <w:sz w:val="8"/>
                <w:szCs w:val="14"/>
              </w:rPr>
            </w:pPr>
            <w:r w:rsidRPr="00A87C52">
              <w:rPr>
                <w:sz w:val="8"/>
                <w:szCs w:val="14"/>
              </w:rPr>
              <w:t>11,00000</w:t>
            </w:r>
          </w:p>
        </w:tc>
        <w:tc>
          <w:tcPr>
            <w:tcW w:w="0" w:type="auto"/>
          </w:tcPr>
          <w:p w:rsidR="00A4726E" w:rsidRPr="00A87C52" w:rsidRDefault="00A4726E" w:rsidP="00A4726E">
            <w:pPr>
              <w:suppressAutoHyphens/>
              <w:rPr>
                <w:sz w:val="8"/>
                <w:szCs w:val="14"/>
              </w:rPr>
            </w:pPr>
            <w:r w:rsidRPr="00A87C52">
              <w:rPr>
                <w:sz w:val="8"/>
                <w:szCs w:val="14"/>
              </w:rPr>
              <w:t>11,00000</w:t>
            </w:r>
          </w:p>
        </w:tc>
        <w:tc>
          <w:tcPr>
            <w:tcW w:w="0" w:type="auto"/>
          </w:tcPr>
          <w:p w:rsidR="00A4726E" w:rsidRPr="00A87C52" w:rsidRDefault="00A4726E" w:rsidP="00A4726E">
            <w:pPr>
              <w:suppressAutoHyphens/>
              <w:rPr>
                <w:sz w:val="8"/>
                <w:szCs w:val="14"/>
              </w:rPr>
            </w:pPr>
            <w:r w:rsidRPr="00A87C52">
              <w:rPr>
                <w:sz w:val="8"/>
                <w:szCs w:val="14"/>
              </w:rPr>
              <w:t>11,00000</w:t>
            </w:r>
          </w:p>
        </w:tc>
        <w:tc>
          <w:tcPr>
            <w:tcW w:w="0" w:type="auto"/>
          </w:tcPr>
          <w:p w:rsidR="00A4726E" w:rsidRPr="00A87C52" w:rsidRDefault="00A4726E" w:rsidP="00A4726E">
            <w:pPr>
              <w:suppressAutoHyphens/>
              <w:rPr>
                <w:sz w:val="8"/>
                <w:szCs w:val="14"/>
              </w:rPr>
            </w:pPr>
            <w:r w:rsidRPr="00A87C52">
              <w:rPr>
                <w:sz w:val="8"/>
                <w:szCs w:val="14"/>
              </w:rPr>
              <w:t>11,00000</w:t>
            </w:r>
          </w:p>
        </w:tc>
        <w:tc>
          <w:tcPr>
            <w:tcW w:w="0" w:type="auto"/>
          </w:tcPr>
          <w:p w:rsidR="00A4726E" w:rsidRPr="00A87C52" w:rsidRDefault="00A4726E" w:rsidP="00A4726E">
            <w:pPr>
              <w:suppressAutoHyphens/>
              <w:rPr>
                <w:sz w:val="8"/>
                <w:szCs w:val="14"/>
              </w:rPr>
            </w:pPr>
            <w:r w:rsidRPr="00A87C52">
              <w:rPr>
                <w:sz w:val="8"/>
                <w:szCs w:val="14"/>
              </w:rPr>
              <w:t>11,00000</w:t>
            </w:r>
          </w:p>
        </w:tc>
      </w:tr>
      <w:tr w:rsidR="00A87C52" w:rsidRPr="00A87C52" w:rsidTr="00A4726E">
        <w:trPr>
          <w:trHeight w:val="20"/>
        </w:trPr>
        <w:tc>
          <w:tcPr>
            <w:tcW w:w="0" w:type="auto"/>
          </w:tcPr>
          <w:p w:rsidR="00A4726E" w:rsidRPr="00A87C52" w:rsidRDefault="00A4726E" w:rsidP="00A4726E">
            <w:pPr>
              <w:widowControl w:val="0"/>
              <w:suppressAutoHyphens/>
              <w:autoSpaceDE w:val="0"/>
              <w:rPr>
                <w:sz w:val="8"/>
                <w:szCs w:val="14"/>
              </w:rPr>
            </w:pPr>
            <w:r w:rsidRPr="00A87C52">
              <w:rPr>
                <w:sz w:val="8"/>
                <w:szCs w:val="14"/>
              </w:rPr>
              <w:t>2.1.6.</w:t>
            </w:r>
          </w:p>
        </w:tc>
        <w:tc>
          <w:tcPr>
            <w:tcW w:w="0" w:type="auto"/>
            <w:gridSpan w:val="2"/>
          </w:tcPr>
          <w:p w:rsidR="00A4726E" w:rsidRPr="00A87C52" w:rsidRDefault="00A4726E" w:rsidP="00A4726E">
            <w:pPr>
              <w:widowControl w:val="0"/>
              <w:suppressAutoHyphens/>
              <w:autoSpaceDE w:val="0"/>
              <w:jc w:val="both"/>
              <w:rPr>
                <w:sz w:val="8"/>
                <w:szCs w:val="14"/>
              </w:rPr>
            </w:pPr>
            <w:r w:rsidRPr="00A87C52">
              <w:rPr>
                <w:sz w:val="8"/>
                <w:szCs w:val="14"/>
              </w:rPr>
              <w:t>Выпуск информационного издания «Дорогу молодым»</w:t>
            </w:r>
          </w:p>
        </w:tc>
        <w:tc>
          <w:tcPr>
            <w:tcW w:w="0" w:type="auto"/>
            <w:gridSpan w:val="2"/>
          </w:tcPr>
          <w:p w:rsidR="00A4726E" w:rsidRPr="00A87C52" w:rsidRDefault="00A4726E" w:rsidP="00A4726E">
            <w:pPr>
              <w:widowControl w:val="0"/>
              <w:suppressAutoHyphens/>
              <w:autoSpaceDE w:val="0"/>
              <w:rPr>
                <w:sz w:val="8"/>
                <w:szCs w:val="14"/>
              </w:rPr>
            </w:pPr>
            <w:r w:rsidRPr="00A87C52">
              <w:rPr>
                <w:sz w:val="8"/>
                <w:szCs w:val="14"/>
              </w:rPr>
              <w:t>МБУ «ЦОМ «Дом молодежи»</w:t>
            </w:r>
          </w:p>
        </w:tc>
        <w:tc>
          <w:tcPr>
            <w:tcW w:w="0" w:type="auto"/>
          </w:tcPr>
          <w:p w:rsidR="00A4726E" w:rsidRPr="00A87C52" w:rsidRDefault="00A4726E" w:rsidP="00A4726E">
            <w:pPr>
              <w:widowControl w:val="0"/>
              <w:suppressAutoHyphens/>
              <w:autoSpaceDE w:val="0"/>
              <w:rPr>
                <w:sz w:val="8"/>
                <w:szCs w:val="14"/>
              </w:rPr>
            </w:pPr>
            <w:r w:rsidRPr="00A87C52">
              <w:rPr>
                <w:sz w:val="8"/>
                <w:szCs w:val="14"/>
              </w:rPr>
              <w:t>2021 – 2026</w:t>
            </w:r>
          </w:p>
          <w:p w:rsidR="00A4726E" w:rsidRPr="00A87C52" w:rsidRDefault="00A4726E" w:rsidP="00A4726E">
            <w:pPr>
              <w:widowControl w:val="0"/>
              <w:suppressAutoHyphens/>
              <w:autoSpaceDE w:val="0"/>
              <w:rPr>
                <w:sz w:val="8"/>
                <w:szCs w:val="14"/>
              </w:rPr>
            </w:pPr>
            <w:r w:rsidRPr="00A87C52">
              <w:rPr>
                <w:sz w:val="8"/>
                <w:szCs w:val="14"/>
              </w:rPr>
              <w:t>годы</w:t>
            </w:r>
          </w:p>
        </w:tc>
        <w:tc>
          <w:tcPr>
            <w:tcW w:w="0" w:type="auto"/>
          </w:tcPr>
          <w:p w:rsidR="00A4726E" w:rsidRPr="00A87C52" w:rsidRDefault="00A4726E" w:rsidP="00A4726E">
            <w:pPr>
              <w:suppressAutoHyphens/>
              <w:jc w:val="center"/>
              <w:rPr>
                <w:sz w:val="8"/>
                <w:szCs w:val="14"/>
              </w:rPr>
            </w:pPr>
            <w:r w:rsidRPr="00A87C52">
              <w:rPr>
                <w:sz w:val="8"/>
                <w:szCs w:val="14"/>
              </w:rPr>
              <w:t>2.1.5.</w:t>
            </w:r>
          </w:p>
        </w:tc>
        <w:tc>
          <w:tcPr>
            <w:tcW w:w="0" w:type="auto"/>
          </w:tcPr>
          <w:p w:rsidR="00A4726E" w:rsidRPr="00A87C52" w:rsidRDefault="00A4726E" w:rsidP="00A4726E">
            <w:pPr>
              <w:jc w:val="center"/>
              <w:rPr>
                <w:sz w:val="8"/>
                <w:szCs w:val="14"/>
              </w:rPr>
            </w:pPr>
            <w:r w:rsidRPr="00A87C52">
              <w:rPr>
                <w:sz w:val="8"/>
                <w:szCs w:val="14"/>
              </w:rPr>
              <w:t>бюджет муниципального округа</w:t>
            </w:r>
          </w:p>
        </w:tc>
        <w:tc>
          <w:tcPr>
            <w:tcW w:w="0" w:type="auto"/>
          </w:tcPr>
          <w:p w:rsidR="00A4726E" w:rsidRPr="00A87C52" w:rsidRDefault="00A4726E" w:rsidP="00A4726E">
            <w:pPr>
              <w:suppressAutoHyphens/>
              <w:rPr>
                <w:sz w:val="8"/>
                <w:szCs w:val="14"/>
              </w:rPr>
            </w:pPr>
            <w:r w:rsidRPr="00A87C52">
              <w:rPr>
                <w:sz w:val="8"/>
                <w:szCs w:val="14"/>
              </w:rPr>
              <w:t>1,00000</w:t>
            </w:r>
          </w:p>
        </w:tc>
        <w:tc>
          <w:tcPr>
            <w:tcW w:w="0" w:type="auto"/>
          </w:tcPr>
          <w:p w:rsidR="00A4726E" w:rsidRPr="00A87C52" w:rsidRDefault="00A4726E" w:rsidP="00A4726E">
            <w:pPr>
              <w:suppressAutoHyphens/>
              <w:rPr>
                <w:sz w:val="8"/>
                <w:szCs w:val="14"/>
              </w:rPr>
            </w:pPr>
            <w:r w:rsidRPr="00A87C52">
              <w:rPr>
                <w:sz w:val="8"/>
                <w:szCs w:val="14"/>
              </w:rPr>
              <w:t>1,00000</w:t>
            </w:r>
          </w:p>
        </w:tc>
        <w:tc>
          <w:tcPr>
            <w:tcW w:w="0" w:type="auto"/>
          </w:tcPr>
          <w:p w:rsidR="00A4726E" w:rsidRPr="00A87C52" w:rsidRDefault="00A4726E" w:rsidP="00A4726E">
            <w:pPr>
              <w:suppressAutoHyphens/>
              <w:rPr>
                <w:sz w:val="8"/>
                <w:szCs w:val="14"/>
              </w:rPr>
            </w:pPr>
            <w:r w:rsidRPr="00A87C52">
              <w:rPr>
                <w:sz w:val="8"/>
                <w:szCs w:val="14"/>
              </w:rPr>
              <w:t>1,00000</w:t>
            </w:r>
          </w:p>
        </w:tc>
        <w:tc>
          <w:tcPr>
            <w:tcW w:w="0" w:type="auto"/>
          </w:tcPr>
          <w:p w:rsidR="00A4726E" w:rsidRPr="00A87C52" w:rsidRDefault="00A4726E" w:rsidP="00A4726E">
            <w:pPr>
              <w:suppressAutoHyphens/>
              <w:rPr>
                <w:sz w:val="8"/>
                <w:szCs w:val="14"/>
              </w:rPr>
            </w:pPr>
            <w:r w:rsidRPr="00A87C52">
              <w:rPr>
                <w:sz w:val="8"/>
                <w:szCs w:val="14"/>
              </w:rPr>
              <w:t>1,00000</w:t>
            </w:r>
          </w:p>
        </w:tc>
        <w:tc>
          <w:tcPr>
            <w:tcW w:w="0" w:type="auto"/>
          </w:tcPr>
          <w:p w:rsidR="00A4726E" w:rsidRPr="00A87C52" w:rsidRDefault="00A4726E" w:rsidP="00A4726E">
            <w:pPr>
              <w:suppressAutoHyphens/>
              <w:rPr>
                <w:sz w:val="8"/>
                <w:szCs w:val="14"/>
              </w:rPr>
            </w:pPr>
            <w:r w:rsidRPr="00A87C52">
              <w:rPr>
                <w:sz w:val="8"/>
                <w:szCs w:val="14"/>
              </w:rPr>
              <w:t>1,00000</w:t>
            </w:r>
          </w:p>
        </w:tc>
        <w:tc>
          <w:tcPr>
            <w:tcW w:w="0" w:type="auto"/>
          </w:tcPr>
          <w:p w:rsidR="00A4726E" w:rsidRPr="00A87C52" w:rsidRDefault="00A4726E" w:rsidP="00A4726E">
            <w:pPr>
              <w:suppressAutoHyphens/>
              <w:rPr>
                <w:sz w:val="8"/>
                <w:szCs w:val="14"/>
              </w:rPr>
            </w:pPr>
            <w:r w:rsidRPr="00A87C52">
              <w:rPr>
                <w:sz w:val="8"/>
                <w:szCs w:val="14"/>
              </w:rPr>
              <w:t>1,00000</w:t>
            </w:r>
          </w:p>
        </w:tc>
      </w:tr>
      <w:tr w:rsidR="00A87C52" w:rsidRPr="00A87C52" w:rsidTr="00A4726E">
        <w:trPr>
          <w:trHeight w:val="20"/>
        </w:trPr>
        <w:tc>
          <w:tcPr>
            <w:tcW w:w="0" w:type="auto"/>
          </w:tcPr>
          <w:p w:rsidR="00A4726E" w:rsidRPr="00A87C52" w:rsidRDefault="00A4726E" w:rsidP="00A4726E">
            <w:pPr>
              <w:widowControl w:val="0"/>
              <w:suppressAutoHyphens/>
              <w:autoSpaceDE w:val="0"/>
              <w:rPr>
                <w:sz w:val="8"/>
                <w:szCs w:val="14"/>
              </w:rPr>
            </w:pPr>
            <w:r w:rsidRPr="00A87C52">
              <w:rPr>
                <w:sz w:val="8"/>
                <w:szCs w:val="14"/>
              </w:rPr>
              <w:t>2.2.</w:t>
            </w:r>
          </w:p>
        </w:tc>
        <w:tc>
          <w:tcPr>
            <w:tcW w:w="0" w:type="auto"/>
            <w:gridSpan w:val="13"/>
          </w:tcPr>
          <w:p w:rsidR="00A4726E" w:rsidRPr="00A87C52" w:rsidRDefault="00A4726E" w:rsidP="00A4726E">
            <w:pPr>
              <w:widowControl w:val="0"/>
              <w:suppressAutoHyphens/>
              <w:autoSpaceDE w:val="0"/>
              <w:autoSpaceDN w:val="0"/>
              <w:adjustRightInd w:val="0"/>
              <w:rPr>
                <w:b/>
                <w:bCs/>
                <w:sz w:val="8"/>
                <w:szCs w:val="14"/>
              </w:rPr>
            </w:pPr>
            <w:r w:rsidRPr="00A87C52">
              <w:rPr>
                <w:b/>
                <w:bCs/>
                <w:sz w:val="8"/>
                <w:szCs w:val="14"/>
              </w:rPr>
              <w:t xml:space="preserve">Задача 5 </w:t>
            </w:r>
            <w:r w:rsidRPr="00A87C52">
              <w:rPr>
                <w:bCs/>
                <w:sz w:val="8"/>
                <w:szCs w:val="14"/>
              </w:rPr>
              <w:t>Формирование у детей и молодежи системы ценностей, жизненных навыков, ориентированных на ведение здорового образа жизни</w:t>
            </w:r>
          </w:p>
        </w:tc>
      </w:tr>
      <w:tr w:rsidR="00A87C52" w:rsidRPr="00A87C52" w:rsidTr="00A4726E">
        <w:trPr>
          <w:trHeight w:val="20"/>
        </w:trPr>
        <w:tc>
          <w:tcPr>
            <w:tcW w:w="0" w:type="auto"/>
          </w:tcPr>
          <w:p w:rsidR="00A4726E" w:rsidRPr="00A87C52" w:rsidRDefault="00A4726E" w:rsidP="00A4726E">
            <w:pPr>
              <w:suppressAutoHyphens/>
              <w:jc w:val="right"/>
              <w:rPr>
                <w:sz w:val="8"/>
                <w:szCs w:val="14"/>
                <w:lang w:eastAsia="ar-SA"/>
              </w:rPr>
            </w:pPr>
            <w:r w:rsidRPr="00A87C52">
              <w:rPr>
                <w:sz w:val="8"/>
                <w:szCs w:val="14"/>
                <w:lang w:eastAsia="ar-SA"/>
              </w:rPr>
              <w:t>2.2.1.</w:t>
            </w:r>
          </w:p>
        </w:tc>
        <w:tc>
          <w:tcPr>
            <w:tcW w:w="0" w:type="auto"/>
            <w:gridSpan w:val="2"/>
          </w:tcPr>
          <w:p w:rsidR="00A4726E" w:rsidRPr="00A87C52" w:rsidRDefault="00A4726E" w:rsidP="00A4726E">
            <w:pPr>
              <w:widowControl w:val="0"/>
              <w:suppressAutoHyphens/>
              <w:autoSpaceDE w:val="0"/>
              <w:jc w:val="both"/>
              <w:rPr>
                <w:sz w:val="8"/>
                <w:szCs w:val="14"/>
              </w:rPr>
            </w:pPr>
            <w:r w:rsidRPr="00A87C52">
              <w:rPr>
                <w:sz w:val="8"/>
                <w:szCs w:val="14"/>
              </w:rPr>
              <w:t>Организация разработки и тиражирования методических, информационных и иных материалов по проблемам социальной профилактики потребления психоактивных веществ, распространения ВИЧ-инфекции, парентеральных гепатитов, а также по вопросам борьбы с незаконным оборотом наркотиков и духовно-нравственного воспитания молодежи</w:t>
            </w:r>
          </w:p>
        </w:tc>
        <w:tc>
          <w:tcPr>
            <w:tcW w:w="0" w:type="auto"/>
            <w:gridSpan w:val="2"/>
          </w:tcPr>
          <w:p w:rsidR="00A4726E" w:rsidRPr="00A87C52" w:rsidRDefault="00A4726E" w:rsidP="00A4726E">
            <w:pPr>
              <w:widowControl w:val="0"/>
              <w:suppressAutoHyphens/>
              <w:autoSpaceDE w:val="0"/>
              <w:rPr>
                <w:sz w:val="8"/>
                <w:szCs w:val="14"/>
              </w:rPr>
            </w:pPr>
            <w:r w:rsidRPr="00A87C52">
              <w:rPr>
                <w:sz w:val="8"/>
                <w:szCs w:val="14"/>
              </w:rPr>
              <w:t>комитет культуры и молодежной политики</w:t>
            </w:r>
          </w:p>
          <w:p w:rsidR="00A4726E" w:rsidRPr="00A87C52" w:rsidRDefault="00A4726E" w:rsidP="00A4726E">
            <w:pPr>
              <w:widowControl w:val="0"/>
              <w:suppressAutoHyphens/>
              <w:autoSpaceDE w:val="0"/>
              <w:rPr>
                <w:sz w:val="8"/>
                <w:szCs w:val="14"/>
              </w:rPr>
            </w:pPr>
            <w:r w:rsidRPr="00A87C52">
              <w:rPr>
                <w:sz w:val="8"/>
                <w:szCs w:val="14"/>
              </w:rPr>
              <w:t>МБУ «ЦОМ «Дом молодежи»</w:t>
            </w:r>
          </w:p>
        </w:tc>
        <w:tc>
          <w:tcPr>
            <w:tcW w:w="0" w:type="auto"/>
          </w:tcPr>
          <w:p w:rsidR="00A4726E" w:rsidRPr="00A87C52" w:rsidRDefault="00A4726E" w:rsidP="00A4726E">
            <w:pPr>
              <w:widowControl w:val="0"/>
              <w:suppressAutoHyphens/>
              <w:autoSpaceDE w:val="0"/>
              <w:rPr>
                <w:sz w:val="8"/>
                <w:szCs w:val="14"/>
              </w:rPr>
            </w:pPr>
            <w:r w:rsidRPr="00A87C52">
              <w:rPr>
                <w:sz w:val="8"/>
                <w:szCs w:val="14"/>
              </w:rPr>
              <w:t>2021 – 2026</w:t>
            </w:r>
          </w:p>
          <w:p w:rsidR="00A4726E" w:rsidRPr="00A87C52" w:rsidRDefault="00A4726E" w:rsidP="00A4726E">
            <w:pPr>
              <w:widowControl w:val="0"/>
              <w:suppressAutoHyphens/>
              <w:autoSpaceDE w:val="0"/>
              <w:rPr>
                <w:sz w:val="8"/>
                <w:szCs w:val="14"/>
              </w:rPr>
            </w:pPr>
            <w:r w:rsidRPr="00A87C52">
              <w:rPr>
                <w:sz w:val="8"/>
                <w:szCs w:val="14"/>
              </w:rPr>
              <w:t>годы</w:t>
            </w:r>
          </w:p>
        </w:tc>
        <w:tc>
          <w:tcPr>
            <w:tcW w:w="0" w:type="auto"/>
          </w:tcPr>
          <w:p w:rsidR="00A4726E" w:rsidRPr="00A87C52" w:rsidRDefault="00A4726E" w:rsidP="00A4726E">
            <w:pPr>
              <w:widowControl w:val="0"/>
              <w:suppressAutoHyphens/>
              <w:autoSpaceDE w:val="0"/>
              <w:jc w:val="center"/>
              <w:rPr>
                <w:sz w:val="8"/>
                <w:szCs w:val="14"/>
              </w:rPr>
            </w:pPr>
            <w:r w:rsidRPr="00A87C52">
              <w:rPr>
                <w:sz w:val="8"/>
                <w:szCs w:val="14"/>
              </w:rPr>
              <w:t>2.2.1.</w:t>
            </w:r>
          </w:p>
        </w:tc>
        <w:tc>
          <w:tcPr>
            <w:tcW w:w="0" w:type="auto"/>
          </w:tcPr>
          <w:p w:rsidR="00A4726E" w:rsidRPr="00A87C52" w:rsidRDefault="00A4726E" w:rsidP="00A4726E">
            <w:pPr>
              <w:jc w:val="center"/>
              <w:rPr>
                <w:sz w:val="8"/>
                <w:szCs w:val="14"/>
              </w:rPr>
            </w:pPr>
            <w:r w:rsidRPr="00A87C52">
              <w:rPr>
                <w:sz w:val="8"/>
                <w:szCs w:val="14"/>
              </w:rPr>
              <w:t>бюджет муниципального округа</w:t>
            </w:r>
          </w:p>
        </w:tc>
        <w:tc>
          <w:tcPr>
            <w:tcW w:w="0" w:type="auto"/>
          </w:tcPr>
          <w:p w:rsidR="00A4726E" w:rsidRPr="00A87C52" w:rsidRDefault="00A4726E" w:rsidP="00A4726E">
            <w:pPr>
              <w:suppressAutoHyphens/>
              <w:rPr>
                <w:sz w:val="8"/>
                <w:szCs w:val="14"/>
              </w:rPr>
            </w:pPr>
            <w:r w:rsidRPr="00A87C52">
              <w:rPr>
                <w:sz w:val="8"/>
                <w:szCs w:val="14"/>
              </w:rPr>
              <w:t>3,00000</w:t>
            </w:r>
          </w:p>
        </w:tc>
        <w:tc>
          <w:tcPr>
            <w:tcW w:w="0" w:type="auto"/>
          </w:tcPr>
          <w:p w:rsidR="00A4726E" w:rsidRPr="00A87C52" w:rsidRDefault="00A4726E" w:rsidP="00A4726E">
            <w:pPr>
              <w:rPr>
                <w:sz w:val="8"/>
                <w:szCs w:val="14"/>
              </w:rPr>
            </w:pPr>
            <w:r w:rsidRPr="00A87C52">
              <w:rPr>
                <w:sz w:val="8"/>
                <w:szCs w:val="14"/>
              </w:rPr>
              <w:t>3,00000</w:t>
            </w:r>
          </w:p>
        </w:tc>
        <w:tc>
          <w:tcPr>
            <w:tcW w:w="0" w:type="auto"/>
          </w:tcPr>
          <w:p w:rsidR="00A4726E" w:rsidRPr="00A87C52" w:rsidRDefault="00A4726E" w:rsidP="00A4726E">
            <w:pPr>
              <w:rPr>
                <w:sz w:val="8"/>
                <w:szCs w:val="14"/>
              </w:rPr>
            </w:pPr>
            <w:r w:rsidRPr="00A87C52">
              <w:rPr>
                <w:sz w:val="8"/>
                <w:szCs w:val="14"/>
              </w:rPr>
              <w:t>3,00000</w:t>
            </w:r>
          </w:p>
        </w:tc>
        <w:tc>
          <w:tcPr>
            <w:tcW w:w="0" w:type="auto"/>
          </w:tcPr>
          <w:p w:rsidR="00A4726E" w:rsidRPr="00A87C52" w:rsidRDefault="00A4726E" w:rsidP="00A4726E">
            <w:pPr>
              <w:rPr>
                <w:sz w:val="8"/>
                <w:szCs w:val="14"/>
              </w:rPr>
            </w:pPr>
            <w:r w:rsidRPr="00A87C52">
              <w:rPr>
                <w:sz w:val="8"/>
                <w:szCs w:val="14"/>
              </w:rPr>
              <w:t>3,00000</w:t>
            </w:r>
          </w:p>
        </w:tc>
        <w:tc>
          <w:tcPr>
            <w:tcW w:w="0" w:type="auto"/>
          </w:tcPr>
          <w:p w:rsidR="00A4726E" w:rsidRPr="00A87C52" w:rsidRDefault="00A4726E" w:rsidP="00A4726E">
            <w:pPr>
              <w:rPr>
                <w:sz w:val="8"/>
                <w:szCs w:val="14"/>
              </w:rPr>
            </w:pPr>
            <w:r w:rsidRPr="00A87C52">
              <w:rPr>
                <w:sz w:val="8"/>
                <w:szCs w:val="14"/>
              </w:rPr>
              <w:t>3,00000</w:t>
            </w:r>
          </w:p>
        </w:tc>
        <w:tc>
          <w:tcPr>
            <w:tcW w:w="0" w:type="auto"/>
          </w:tcPr>
          <w:p w:rsidR="00A4726E" w:rsidRPr="00A87C52" w:rsidRDefault="00A4726E" w:rsidP="00A4726E">
            <w:pPr>
              <w:rPr>
                <w:sz w:val="8"/>
                <w:szCs w:val="14"/>
              </w:rPr>
            </w:pPr>
            <w:r w:rsidRPr="00A87C52">
              <w:rPr>
                <w:sz w:val="8"/>
                <w:szCs w:val="14"/>
              </w:rPr>
              <w:t>3,00000</w:t>
            </w:r>
          </w:p>
        </w:tc>
      </w:tr>
      <w:tr w:rsidR="00A87C52" w:rsidRPr="00A87C52" w:rsidTr="00A4726E">
        <w:trPr>
          <w:trHeight w:val="20"/>
        </w:trPr>
        <w:tc>
          <w:tcPr>
            <w:tcW w:w="0" w:type="auto"/>
          </w:tcPr>
          <w:p w:rsidR="00A4726E" w:rsidRPr="00A87C52" w:rsidRDefault="00A4726E" w:rsidP="00A4726E">
            <w:pPr>
              <w:suppressAutoHyphens/>
              <w:jc w:val="right"/>
              <w:rPr>
                <w:sz w:val="8"/>
                <w:szCs w:val="14"/>
                <w:lang w:eastAsia="ar-SA"/>
              </w:rPr>
            </w:pPr>
            <w:r w:rsidRPr="00A87C52">
              <w:rPr>
                <w:sz w:val="8"/>
                <w:szCs w:val="14"/>
                <w:lang w:eastAsia="ar-SA"/>
              </w:rPr>
              <w:t>2.2.2.</w:t>
            </w:r>
          </w:p>
        </w:tc>
        <w:tc>
          <w:tcPr>
            <w:tcW w:w="0" w:type="auto"/>
            <w:gridSpan w:val="2"/>
          </w:tcPr>
          <w:p w:rsidR="00A4726E" w:rsidRPr="00A87C52" w:rsidRDefault="00A4726E" w:rsidP="00A4726E">
            <w:pPr>
              <w:widowControl w:val="0"/>
              <w:suppressAutoHyphens/>
              <w:autoSpaceDE w:val="0"/>
              <w:jc w:val="both"/>
              <w:rPr>
                <w:sz w:val="8"/>
                <w:szCs w:val="14"/>
              </w:rPr>
            </w:pPr>
            <w:r w:rsidRPr="00A87C52">
              <w:rPr>
                <w:sz w:val="8"/>
                <w:szCs w:val="14"/>
              </w:rPr>
              <w:t xml:space="preserve">Проведение муниципальных мероприятий, направленных на пропаганду здорового образа жизни и профилактику потребления психоактивных веществ </w:t>
            </w:r>
          </w:p>
        </w:tc>
        <w:tc>
          <w:tcPr>
            <w:tcW w:w="0" w:type="auto"/>
            <w:gridSpan w:val="2"/>
          </w:tcPr>
          <w:p w:rsidR="00A4726E" w:rsidRPr="00A87C52" w:rsidRDefault="00A4726E" w:rsidP="00A4726E">
            <w:pPr>
              <w:widowControl w:val="0"/>
              <w:suppressAutoHyphens/>
              <w:autoSpaceDE w:val="0"/>
              <w:rPr>
                <w:sz w:val="8"/>
                <w:szCs w:val="14"/>
              </w:rPr>
            </w:pPr>
            <w:r w:rsidRPr="00A87C52">
              <w:rPr>
                <w:sz w:val="8"/>
                <w:szCs w:val="14"/>
              </w:rPr>
              <w:t>комитет культуры и молодежной политики</w:t>
            </w:r>
          </w:p>
          <w:p w:rsidR="00A4726E" w:rsidRPr="00A87C52" w:rsidRDefault="00A4726E" w:rsidP="00A4726E">
            <w:pPr>
              <w:widowControl w:val="0"/>
              <w:suppressAutoHyphens/>
              <w:autoSpaceDE w:val="0"/>
              <w:rPr>
                <w:sz w:val="8"/>
                <w:szCs w:val="14"/>
              </w:rPr>
            </w:pPr>
            <w:r w:rsidRPr="00A87C52">
              <w:rPr>
                <w:sz w:val="8"/>
                <w:szCs w:val="14"/>
              </w:rPr>
              <w:t>МБУ «ЦОМ «Дом молодежи»</w:t>
            </w:r>
          </w:p>
        </w:tc>
        <w:tc>
          <w:tcPr>
            <w:tcW w:w="0" w:type="auto"/>
          </w:tcPr>
          <w:p w:rsidR="00A4726E" w:rsidRPr="00A87C52" w:rsidRDefault="00A4726E" w:rsidP="00A4726E">
            <w:pPr>
              <w:widowControl w:val="0"/>
              <w:suppressAutoHyphens/>
              <w:autoSpaceDE w:val="0"/>
              <w:rPr>
                <w:sz w:val="8"/>
                <w:szCs w:val="14"/>
              </w:rPr>
            </w:pPr>
            <w:r w:rsidRPr="00A87C52">
              <w:rPr>
                <w:sz w:val="8"/>
                <w:szCs w:val="14"/>
              </w:rPr>
              <w:t>2021 – 2026</w:t>
            </w:r>
          </w:p>
          <w:p w:rsidR="00A4726E" w:rsidRPr="00A87C52" w:rsidRDefault="00A4726E" w:rsidP="00A4726E">
            <w:pPr>
              <w:widowControl w:val="0"/>
              <w:suppressAutoHyphens/>
              <w:autoSpaceDE w:val="0"/>
              <w:rPr>
                <w:sz w:val="8"/>
                <w:szCs w:val="14"/>
              </w:rPr>
            </w:pPr>
            <w:r w:rsidRPr="00A87C52">
              <w:rPr>
                <w:sz w:val="8"/>
                <w:szCs w:val="14"/>
              </w:rPr>
              <w:t>годы</w:t>
            </w:r>
          </w:p>
        </w:tc>
        <w:tc>
          <w:tcPr>
            <w:tcW w:w="0" w:type="auto"/>
          </w:tcPr>
          <w:p w:rsidR="00A4726E" w:rsidRPr="00A87C52" w:rsidRDefault="00A4726E" w:rsidP="00A4726E">
            <w:pPr>
              <w:suppressAutoHyphens/>
              <w:jc w:val="center"/>
              <w:rPr>
                <w:sz w:val="8"/>
                <w:szCs w:val="14"/>
              </w:rPr>
            </w:pPr>
            <w:r w:rsidRPr="00A87C52">
              <w:rPr>
                <w:sz w:val="8"/>
                <w:szCs w:val="14"/>
              </w:rPr>
              <w:t>2.2.2.</w:t>
            </w:r>
          </w:p>
        </w:tc>
        <w:tc>
          <w:tcPr>
            <w:tcW w:w="0" w:type="auto"/>
          </w:tcPr>
          <w:p w:rsidR="00A4726E" w:rsidRPr="00A87C52" w:rsidRDefault="00A4726E" w:rsidP="00A4726E">
            <w:pPr>
              <w:jc w:val="center"/>
              <w:rPr>
                <w:sz w:val="8"/>
                <w:szCs w:val="14"/>
              </w:rPr>
            </w:pPr>
            <w:r w:rsidRPr="00A87C52">
              <w:rPr>
                <w:sz w:val="8"/>
                <w:szCs w:val="14"/>
              </w:rPr>
              <w:t>бюджет муниципального округа</w:t>
            </w:r>
          </w:p>
        </w:tc>
        <w:tc>
          <w:tcPr>
            <w:tcW w:w="0" w:type="auto"/>
          </w:tcPr>
          <w:p w:rsidR="00A4726E" w:rsidRPr="00A87C52" w:rsidRDefault="00A4726E" w:rsidP="00A4726E">
            <w:pPr>
              <w:suppressAutoHyphens/>
              <w:rPr>
                <w:sz w:val="8"/>
                <w:szCs w:val="14"/>
              </w:rPr>
            </w:pPr>
            <w:r w:rsidRPr="00A87C52">
              <w:rPr>
                <w:sz w:val="8"/>
                <w:szCs w:val="14"/>
              </w:rPr>
              <w:t>12,00000</w:t>
            </w:r>
          </w:p>
        </w:tc>
        <w:tc>
          <w:tcPr>
            <w:tcW w:w="0" w:type="auto"/>
          </w:tcPr>
          <w:p w:rsidR="00A4726E" w:rsidRPr="00A87C52" w:rsidRDefault="00A4726E" w:rsidP="00A4726E">
            <w:pPr>
              <w:rPr>
                <w:sz w:val="8"/>
                <w:szCs w:val="14"/>
              </w:rPr>
            </w:pPr>
            <w:r w:rsidRPr="00A87C52">
              <w:rPr>
                <w:sz w:val="8"/>
                <w:szCs w:val="14"/>
              </w:rPr>
              <w:t>12,00000</w:t>
            </w:r>
          </w:p>
        </w:tc>
        <w:tc>
          <w:tcPr>
            <w:tcW w:w="0" w:type="auto"/>
          </w:tcPr>
          <w:p w:rsidR="00A4726E" w:rsidRPr="00A87C52" w:rsidRDefault="00A4726E" w:rsidP="00A4726E">
            <w:pPr>
              <w:rPr>
                <w:sz w:val="8"/>
                <w:szCs w:val="14"/>
              </w:rPr>
            </w:pPr>
            <w:r w:rsidRPr="00A87C52">
              <w:rPr>
                <w:sz w:val="8"/>
                <w:szCs w:val="14"/>
              </w:rPr>
              <w:t>12,00000</w:t>
            </w:r>
          </w:p>
        </w:tc>
        <w:tc>
          <w:tcPr>
            <w:tcW w:w="0" w:type="auto"/>
          </w:tcPr>
          <w:p w:rsidR="00A4726E" w:rsidRPr="00A87C52" w:rsidRDefault="00A4726E" w:rsidP="00A4726E">
            <w:pPr>
              <w:rPr>
                <w:sz w:val="8"/>
                <w:szCs w:val="14"/>
              </w:rPr>
            </w:pPr>
            <w:r w:rsidRPr="00A87C52">
              <w:rPr>
                <w:sz w:val="8"/>
                <w:szCs w:val="14"/>
              </w:rPr>
              <w:t>12,00000</w:t>
            </w:r>
          </w:p>
        </w:tc>
        <w:tc>
          <w:tcPr>
            <w:tcW w:w="0" w:type="auto"/>
          </w:tcPr>
          <w:p w:rsidR="00A4726E" w:rsidRPr="00A87C52" w:rsidRDefault="00A4726E" w:rsidP="00A4726E">
            <w:pPr>
              <w:rPr>
                <w:sz w:val="8"/>
                <w:szCs w:val="14"/>
              </w:rPr>
            </w:pPr>
            <w:r w:rsidRPr="00A87C52">
              <w:rPr>
                <w:sz w:val="8"/>
                <w:szCs w:val="14"/>
              </w:rPr>
              <w:t>12,00000</w:t>
            </w:r>
          </w:p>
        </w:tc>
        <w:tc>
          <w:tcPr>
            <w:tcW w:w="0" w:type="auto"/>
          </w:tcPr>
          <w:p w:rsidR="00A4726E" w:rsidRPr="00A87C52" w:rsidRDefault="00A4726E" w:rsidP="00A4726E">
            <w:pPr>
              <w:rPr>
                <w:sz w:val="8"/>
                <w:szCs w:val="14"/>
              </w:rPr>
            </w:pPr>
            <w:r w:rsidRPr="00A87C52">
              <w:rPr>
                <w:sz w:val="8"/>
                <w:szCs w:val="14"/>
              </w:rPr>
              <w:t>12,00000</w:t>
            </w:r>
          </w:p>
        </w:tc>
      </w:tr>
      <w:tr w:rsidR="00A87C52" w:rsidRPr="00A87C52" w:rsidTr="00A4726E">
        <w:trPr>
          <w:trHeight w:val="20"/>
        </w:trPr>
        <w:tc>
          <w:tcPr>
            <w:tcW w:w="0" w:type="auto"/>
          </w:tcPr>
          <w:p w:rsidR="00A4726E" w:rsidRPr="00A87C52" w:rsidRDefault="00A4726E" w:rsidP="00A4726E">
            <w:pPr>
              <w:suppressAutoHyphens/>
              <w:jc w:val="right"/>
              <w:rPr>
                <w:sz w:val="8"/>
                <w:szCs w:val="14"/>
                <w:lang w:eastAsia="ar-SA"/>
              </w:rPr>
            </w:pPr>
            <w:r w:rsidRPr="00A87C52">
              <w:rPr>
                <w:sz w:val="8"/>
                <w:szCs w:val="14"/>
                <w:lang w:eastAsia="ar-SA"/>
              </w:rPr>
              <w:t>2.2.3.</w:t>
            </w:r>
          </w:p>
        </w:tc>
        <w:tc>
          <w:tcPr>
            <w:tcW w:w="0" w:type="auto"/>
            <w:gridSpan w:val="2"/>
          </w:tcPr>
          <w:p w:rsidR="00A4726E" w:rsidRPr="00A87C52" w:rsidRDefault="00A4726E" w:rsidP="00A4726E">
            <w:pPr>
              <w:widowControl w:val="0"/>
              <w:suppressAutoHyphens/>
              <w:autoSpaceDE w:val="0"/>
              <w:rPr>
                <w:sz w:val="8"/>
                <w:szCs w:val="14"/>
              </w:rPr>
            </w:pPr>
            <w:r w:rsidRPr="00A87C52">
              <w:rPr>
                <w:sz w:val="8"/>
                <w:szCs w:val="14"/>
              </w:rPr>
              <w:t>Использование СМИ, Интернет – ресурсов в пропаганде здорового образа жизни</w:t>
            </w:r>
          </w:p>
        </w:tc>
        <w:tc>
          <w:tcPr>
            <w:tcW w:w="0" w:type="auto"/>
            <w:gridSpan w:val="2"/>
          </w:tcPr>
          <w:p w:rsidR="00A4726E" w:rsidRPr="00A87C52" w:rsidRDefault="00A4726E" w:rsidP="00A4726E">
            <w:pPr>
              <w:widowControl w:val="0"/>
              <w:suppressAutoHyphens/>
              <w:autoSpaceDE w:val="0"/>
              <w:rPr>
                <w:sz w:val="8"/>
                <w:szCs w:val="14"/>
              </w:rPr>
            </w:pPr>
            <w:r w:rsidRPr="00A87C52">
              <w:rPr>
                <w:sz w:val="8"/>
                <w:szCs w:val="14"/>
              </w:rPr>
              <w:t>комитет культуры и молодежной политики</w:t>
            </w:r>
          </w:p>
          <w:p w:rsidR="00A4726E" w:rsidRPr="00A87C52" w:rsidRDefault="00A4726E" w:rsidP="00A4726E">
            <w:pPr>
              <w:widowControl w:val="0"/>
              <w:suppressAutoHyphens/>
              <w:autoSpaceDE w:val="0"/>
              <w:rPr>
                <w:sz w:val="8"/>
                <w:szCs w:val="14"/>
              </w:rPr>
            </w:pPr>
            <w:r w:rsidRPr="00A87C52">
              <w:rPr>
                <w:sz w:val="8"/>
                <w:szCs w:val="14"/>
              </w:rPr>
              <w:t>МБУ «ЦОМ «Дом молодежи»</w:t>
            </w:r>
          </w:p>
        </w:tc>
        <w:tc>
          <w:tcPr>
            <w:tcW w:w="0" w:type="auto"/>
          </w:tcPr>
          <w:p w:rsidR="00A4726E" w:rsidRPr="00A87C52" w:rsidRDefault="00A4726E" w:rsidP="00A4726E">
            <w:pPr>
              <w:widowControl w:val="0"/>
              <w:suppressAutoHyphens/>
              <w:autoSpaceDE w:val="0"/>
              <w:rPr>
                <w:sz w:val="8"/>
                <w:szCs w:val="14"/>
              </w:rPr>
            </w:pPr>
            <w:r w:rsidRPr="00A87C52">
              <w:rPr>
                <w:sz w:val="8"/>
                <w:szCs w:val="14"/>
              </w:rPr>
              <w:t>2021 – 2026</w:t>
            </w:r>
          </w:p>
          <w:p w:rsidR="00A4726E" w:rsidRPr="00A87C52" w:rsidRDefault="00A4726E" w:rsidP="00A4726E">
            <w:pPr>
              <w:widowControl w:val="0"/>
              <w:suppressAutoHyphens/>
              <w:autoSpaceDE w:val="0"/>
              <w:rPr>
                <w:sz w:val="8"/>
                <w:szCs w:val="14"/>
              </w:rPr>
            </w:pPr>
            <w:r w:rsidRPr="00A87C52">
              <w:rPr>
                <w:sz w:val="8"/>
                <w:szCs w:val="14"/>
              </w:rPr>
              <w:t>годы</w:t>
            </w:r>
          </w:p>
        </w:tc>
        <w:tc>
          <w:tcPr>
            <w:tcW w:w="0" w:type="auto"/>
          </w:tcPr>
          <w:p w:rsidR="00A4726E" w:rsidRPr="00A87C52" w:rsidRDefault="00A4726E" w:rsidP="00A4726E">
            <w:pPr>
              <w:widowControl w:val="0"/>
              <w:suppressAutoHyphens/>
              <w:autoSpaceDE w:val="0"/>
              <w:jc w:val="center"/>
              <w:rPr>
                <w:sz w:val="8"/>
                <w:szCs w:val="14"/>
              </w:rPr>
            </w:pPr>
            <w:r w:rsidRPr="00A87C52">
              <w:rPr>
                <w:sz w:val="8"/>
                <w:szCs w:val="14"/>
              </w:rPr>
              <w:t>2.2.3.</w:t>
            </w:r>
          </w:p>
        </w:tc>
        <w:tc>
          <w:tcPr>
            <w:tcW w:w="0" w:type="auto"/>
          </w:tcPr>
          <w:p w:rsidR="00A4726E" w:rsidRPr="00A87C52" w:rsidRDefault="00A4726E" w:rsidP="00A4726E">
            <w:pPr>
              <w:widowControl w:val="0"/>
              <w:suppressAutoHyphens/>
              <w:autoSpaceDE w:val="0"/>
              <w:jc w:val="center"/>
              <w:rPr>
                <w:sz w:val="8"/>
                <w:szCs w:val="14"/>
              </w:rPr>
            </w:pPr>
            <w:r w:rsidRPr="00A87C52">
              <w:rPr>
                <w:sz w:val="8"/>
                <w:szCs w:val="14"/>
              </w:rPr>
              <w:t>-</w:t>
            </w:r>
          </w:p>
        </w:tc>
        <w:tc>
          <w:tcPr>
            <w:tcW w:w="0" w:type="auto"/>
          </w:tcPr>
          <w:p w:rsidR="00A4726E" w:rsidRPr="00A87C52" w:rsidRDefault="00A4726E" w:rsidP="00A4726E">
            <w:pPr>
              <w:widowControl w:val="0"/>
              <w:suppressAutoHyphens/>
              <w:autoSpaceDE w:val="0"/>
              <w:jc w:val="center"/>
              <w:rPr>
                <w:sz w:val="8"/>
                <w:szCs w:val="14"/>
              </w:rPr>
            </w:pPr>
            <w:r w:rsidRPr="00A87C52">
              <w:rPr>
                <w:sz w:val="8"/>
                <w:szCs w:val="14"/>
              </w:rPr>
              <w:t>-</w:t>
            </w:r>
          </w:p>
        </w:tc>
        <w:tc>
          <w:tcPr>
            <w:tcW w:w="0" w:type="auto"/>
          </w:tcPr>
          <w:p w:rsidR="00A4726E" w:rsidRPr="00A87C52" w:rsidRDefault="00A4726E" w:rsidP="00A4726E">
            <w:pPr>
              <w:widowControl w:val="0"/>
              <w:suppressAutoHyphens/>
              <w:autoSpaceDE w:val="0"/>
              <w:jc w:val="center"/>
              <w:rPr>
                <w:sz w:val="8"/>
                <w:szCs w:val="14"/>
              </w:rPr>
            </w:pPr>
            <w:r w:rsidRPr="00A87C52">
              <w:rPr>
                <w:sz w:val="8"/>
                <w:szCs w:val="14"/>
              </w:rPr>
              <w:t>-</w:t>
            </w:r>
          </w:p>
        </w:tc>
        <w:tc>
          <w:tcPr>
            <w:tcW w:w="0" w:type="auto"/>
          </w:tcPr>
          <w:p w:rsidR="00A4726E" w:rsidRPr="00A87C52" w:rsidRDefault="00A4726E" w:rsidP="00A4726E">
            <w:pPr>
              <w:widowControl w:val="0"/>
              <w:suppressAutoHyphens/>
              <w:autoSpaceDE w:val="0"/>
              <w:jc w:val="center"/>
              <w:rPr>
                <w:sz w:val="8"/>
                <w:szCs w:val="14"/>
              </w:rPr>
            </w:pPr>
            <w:r w:rsidRPr="00A87C52">
              <w:rPr>
                <w:sz w:val="8"/>
                <w:szCs w:val="14"/>
              </w:rPr>
              <w:t>-</w:t>
            </w:r>
          </w:p>
        </w:tc>
        <w:tc>
          <w:tcPr>
            <w:tcW w:w="0" w:type="auto"/>
          </w:tcPr>
          <w:p w:rsidR="00A4726E" w:rsidRPr="00A87C52" w:rsidRDefault="00A4726E" w:rsidP="00A4726E">
            <w:pPr>
              <w:widowControl w:val="0"/>
              <w:suppressAutoHyphens/>
              <w:autoSpaceDE w:val="0"/>
              <w:jc w:val="center"/>
              <w:rPr>
                <w:sz w:val="8"/>
                <w:szCs w:val="14"/>
              </w:rPr>
            </w:pPr>
            <w:r w:rsidRPr="00A87C52">
              <w:rPr>
                <w:sz w:val="8"/>
                <w:szCs w:val="14"/>
              </w:rPr>
              <w:t>-</w:t>
            </w:r>
          </w:p>
        </w:tc>
        <w:tc>
          <w:tcPr>
            <w:tcW w:w="0" w:type="auto"/>
          </w:tcPr>
          <w:p w:rsidR="00A4726E" w:rsidRPr="00A87C52" w:rsidRDefault="00A4726E" w:rsidP="00A4726E">
            <w:pPr>
              <w:widowControl w:val="0"/>
              <w:suppressAutoHyphens/>
              <w:autoSpaceDE w:val="0"/>
              <w:jc w:val="center"/>
              <w:rPr>
                <w:sz w:val="8"/>
                <w:szCs w:val="14"/>
              </w:rPr>
            </w:pPr>
            <w:r w:rsidRPr="00A87C52">
              <w:rPr>
                <w:sz w:val="8"/>
                <w:szCs w:val="14"/>
              </w:rPr>
              <w:t>-</w:t>
            </w:r>
          </w:p>
        </w:tc>
        <w:tc>
          <w:tcPr>
            <w:tcW w:w="0" w:type="auto"/>
          </w:tcPr>
          <w:p w:rsidR="00A4726E" w:rsidRPr="00A87C52" w:rsidRDefault="00A4726E" w:rsidP="00A4726E">
            <w:pPr>
              <w:widowControl w:val="0"/>
              <w:suppressAutoHyphens/>
              <w:autoSpaceDE w:val="0"/>
              <w:jc w:val="center"/>
              <w:rPr>
                <w:sz w:val="8"/>
                <w:szCs w:val="14"/>
              </w:rPr>
            </w:pPr>
            <w:r w:rsidRPr="00A87C52">
              <w:rPr>
                <w:sz w:val="8"/>
                <w:szCs w:val="14"/>
              </w:rPr>
              <w:t>-</w:t>
            </w:r>
          </w:p>
        </w:tc>
      </w:tr>
      <w:tr w:rsidR="00A87C52" w:rsidRPr="00A87C52" w:rsidTr="00A4726E">
        <w:trPr>
          <w:trHeight w:val="20"/>
        </w:trPr>
        <w:tc>
          <w:tcPr>
            <w:tcW w:w="0" w:type="auto"/>
          </w:tcPr>
          <w:p w:rsidR="00A4726E" w:rsidRPr="00A87C52" w:rsidRDefault="00A4726E" w:rsidP="00A4726E">
            <w:pPr>
              <w:suppressAutoHyphens/>
              <w:jc w:val="right"/>
              <w:rPr>
                <w:sz w:val="8"/>
                <w:szCs w:val="14"/>
                <w:lang w:eastAsia="ar-SA"/>
              </w:rPr>
            </w:pPr>
            <w:r w:rsidRPr="00A87C52">
              <w:rPr>
                <w:sz w:val="8"/>
                <w:szCs w:val="14"/>
                <w:lang w:eastAsia="ar-SA"/>
              </w:rPr>
              <w:t>2.3.</w:t>
            </w:r>
          </w:p>
        </w:tc>
        <w:tc>
          <w:tcPr>
            <w:tcW w:w="0" w:type="auto"/>
            <w:gridSpan w:val="13"/>
          </w:tcPr>
          <w:p w:rsidR="00A4726E" w:rsidRPr="00A87C52" w:rsidRDefault="00A4726E" w:rsidP="00A4726E">
            <w:pPr>
              <w:widowControl w:val="0"/>
              <w:suppressAutoHyphens/>
              <w:autoSpaceDE w:val="0"/>
              <w:autoSpaceDN w:val="0"/>
              <w:adjustRightInd w:val="0"/>
              <w:rPr>
                <w:sz w:val="8"/>
                <w:szCs w:val="14"/>
              </w:rPr>
            </w:pPr>
            <w:r w:rsidRPr="00A87C52">
              <w:rPr>
                <w:b/>
                <w:bCs/>
                <w:sz w:val="8"/>
                <w:szCs w:val="14"/>
              </w:rPr>
              <w:t>Задача 6</w:t>
            </w:r>
            <w:r w:rsidRPr="00A87C52">
              <w:rPr>
                <w:sz w:val="8"/>
                <w:szCs w:val="14"/>
              </w:rPr>
              <w:t xml:space="preserve"> Совершенствование работы по эффективной социализации молодых инвалидов</w:t>
            </w:r>
          </w:p>
        </w:tc>
      </w:tr>
      <w:tr w:rsidR="00A87C52" w:rsidRPr="00A87C52" w:rsidTr="00A4726E">
        <w:trPr>
          <w:trHeight w:val="20"/>
        </w:trPr>
        <w:tc>
          <w:tcPr>
            <w:tcW w:w="0" w:type="auto"/>
          </w:tcPr>
          <w:p w:rsidR="00A4726E" w:rsidRPr="00A87C52" w:rsidRDefault="00A4726E" w:rsidP="00A4726E">
            <w:pPr>
              <w:widowControl w:val="0"/>
              <w:suppressAutoHyphens/>
              <w:autoSpaceDE w:val="0"/>
              <w:rPr>
                <w:sz w:val="8"/>
                <w:szCs w:val="14"/>
              </w:rPr>
            </w:pPr>
            <w:r w:rsidRPr="00A87C52">
              <w:rPr>
                <w:sz w:val="8"/>
                <w:szCs w:val="14"/>
              </w:rPr>
              <w:t>2.3.1.</w:t>
            </w:r>
          </w:p>
        </w:tc>
        <w:tc>
          <w:tcPr>
            <w:tcW w:w="0" w:type="auto"/>
            <w:gridSpan w:val="2"/>
          </w:tcPr>
          <w:p w:rsidR="00A4726E" w:rsidRPr="00A87C52" w:rsidRDefault="00A4726E" w:rsidP="00A4726E">
            <w:pPr>
              <w:widowControl w:val="0"/>
              <w:suppressAutoHyphens/>
              <w:autoSpaceDE w:val="0"/>
              <w:jc w:val="both"/>
              <w:rPr>
                <w:sz w:val="8"/>
                <w:szCs w:val="14"/>
              </w:rPr>
            </w:pPr>
            <w:r w:rsidRPr="00A87C52">
              <w:rPr>
                <w:sz w:val="8"/>
                <w:szCs w:val="14"/>
              </w:rPr>
              <w:t xml:space="preserve">Проведение муниципальных мероприятий, направленных на интеграцию молодых инвалидов в социум    </w:t>
            </w:r>
          </w:p>
        </w:tc>
        <w:tc>
          <w:tcPr>
            <w:tcW w:w="0" w:type="auto"/>
            <w:gridSpan w:val="2"/>
          </w:tcPr>
          <w:p w:rsidR="00A4726E" w:rsidRPr="00A87C52" w:rsidRDefault="00A4726E" w:rsidP="00A4726E">
            <w:pPr>
              <w:widowControl w:val="0"/>
              <w:suppressAutoHyphens/>
              <w:autoSpaceDE w:val="0"/>
              <w:rPr>
                <w:sz w:val="8"/>
                <w:szCs w:val="14"/>
              </w:rPr>
            </w:pPr>
            <w:r w:rsidRPr="00A87C52">
              <w:rPr>
                <w:sz w:val="8"/>
                <w:szCs w:val="14"/>
              </w:rPr>
              <w:t>комитет культуры и молодежной политики</w:t>
            </w:r>
          </w:p>
          <w:p w:rsidR="00A4726E" w:rsidRPr="00A87C52" w:rsidRDefault="00A4726E" w:rsidP="00A4726E">
            <w:pPr>
              <w:widowControl w:val="0"/>
              <w:suppressAutoHyphens/>
              <w:autoSpaceDE w:val="0"/>
              <w:rPr>
                <w:sz w:val="8"/>
                <w:szCs w:val="14"/>
              </w:rPr>
            </w:pPr>
            <w:r w:rsidRPr="00A87C52">
              <w:rPr>
                <w:sz w:val="8"/>
                <w:szCs w:val="14"/>
              </w:rPr>
              <w:t>МБУ «ЦОМ «Дом молодежи»</w:t>
            </w:r>
          </w:p>
        </w:tc>
        <w:tc>
          <w:tcPr>
            <w:tcW w:w="0" w:type="auto"/>
          </w:tcPr>
          <w:p w:rsidR="00A4726E" w:rsidRPr="00A87C52" w:rsidRDefault="00A4726E" w:rsidP="00A4726E">
            <w:pPr>
              <w:widowControl w:val="0"/>
              <w:suppressAutoHyphens/>
              <w:autoSpaceDE w:val="0"/>
              <w:rPr>
                <w:sz w:val="8"/>
                <w:szCs w:val="14"/>
              </w:rPr>
            </w:pPr>
            <w:r w:rsidRPr="00A87C52">
              <w:rPr>
                <w:sz w:val="8"/>
                <w:szCs w:val="14"/>
              </w:rPr>
              <w:t xml:space="preserve">2021 – 2026 </w:t>
            </w:r>
          </w:p>
          <w:p w:rsidR="00A4726E" w:rsidRPr="00A87C52" w:rsidRDefault="00A4726E" w:rsidP="00A4726E">
            <w:pPr>
              <w:widowControl w:val="0"/>
              <w:suppressAutoHyphens/>
              <w:autoSpaceDE w:val="0"/>
              <w:rPr>
                <w:sz w:val="8"/>
                <w:szCs w:val="14"/>
              </w:rPr>
            </w:pPr>
            <w:r w:rsidRPr="00A87C52">
              <w:rPr>
                <w:sz w:val="8"/>
                <w:szCs w:val="14"/>
              </w:rPr>
              <w:t>годы</w:t>
            </w:r>
          </w:p>
        </w:tc>
        <w:tc>
          <w:tcPr>
            <w:tcW w:w="0" w:type="auto"/>
          </w:tcPr>
          <w:p w:rsidR="00A4726E" w:rsidRPr="00A87C52" w:rsidRDefault="00A4726E" w:rsidP="00A4726E">
            <w:pPr>
              <w:widowControl w:val="0"/>
              <w:suppressAutoHyphens/>
              <w:autoSpaceDE w:val="0"/>
              <w:jc w:val="center"/>
              <w:rPr>
                <w:sz w:val="8"/>
                <w:szCs w:val="14"/>
              </w:rPr>
            </w:pPr>
            <w:r w:rsidRPr="00A87C52">
              <w:rPr>
                <w:sz w:val="8"/>
                <w:szCs w:val="14"/>
              </w:rPr>
              <w:t>2.3.1.</w:t>
            </w:r>
          </w:p>
        </w:tc>
        <w:tc>
          <w:tcPr>
            <w:tcW w:w="0" w:type="auto"/>
          </w:tcPr>
          <w:p w:rsidR="00A4726E" w:rsidRPr="00A87C52" w:rsidRDefault="00A4726E" w:rsidP="00A4726E">
            <w:pPr>
              <w:jc w:val="center"/>
              <w:rPr>
                <w:sz w:val="8"/>
                <w:szCs w:val="14"/>
              </w:rPr>
            </w:pPr>
            <w:r w:rsidRPr="00A87C52">
              <w:rPr>
                <w:sz w:val="8"/>
                <w:szCs w:val="14"/>
              </w:rPr>
              <w:t>бюджет муниципального округа</w:t>
            </w:r>
          </w:p>
        </w:tc>
        <w:tc>
          <w:tcPr>
            <w:tcW w:w="0" w:type="auto"/>
          </w:tcPr>
          <w:p w:rsidR="00A4726E" w:rsidRPr="00A87C52" w:rsidRDefault="00A4726E" w:rsidP="00A4726E">
            <w:pPr>
              <w:suppressAutoHyphens/>
              <w:rPr>
                <w:sz w:val="8"/>
                <w:szCs w:val="14"/>
              </w:rPr>
            </w:pPr>
            <w:r w:rsidRPr="00A87C52">
              <w:rPr>
                <w:sz w:val="8"/>
                <w:szCs w:val="14"/>
              </w:rPr>
              <w:t>-</w:t>
            </w:r>
          </w:p>
        </w:tc>
        <w:tc>
          <w:tcPr>
            <w:tcW w:w="0" w:type="auto"/>
          </w:tcPr>
          <w:p w:rsidR="00A4726E" w:rsidRPr="00A87C52" w:rsidRDefault="00A4726E" w:rsidP="00A4726E">
            <w:pPr>
              <w:suppressAutoHyphens/>
              <w:rPr>
                <w:sz w:val="8"/>
                <w:szCs w:val="14"/>
              </w:rPr>
            </w:pPr>
            <w:r w:rsidRPr="00A87C52">
              <w:rPr>
                <w:sz w:val="8"/>
                <w:szCs w:val="14"/>
              </w:rPr>
              <w:t>-</w:t>
            </w:r>
          </w:p>
        </w:tc>
        <w:tc>
          <w:tcPr>
            <w:tcW w:w="0" w:type="auto"/>
          </w:tcPr>
          <w:p w:rsidR="00A4726E" w:rsidRPr="00A87C52" w:rsidRDefault="00A4726E" w:rsidP="00A4726E">
            <w:pPr>
              <w:widowControl w:val="0"/>
              <w:suppressAutoHyphens/>
              <w:autoSpaceDE w:val="0"/>
              <w:jc w:val="center"/>
              <w:rPr>
                <w:sz w:val="8"/>
                <w:szCs w:val="14"/>
              </w:rPr>
            </w:pPr>
            <w:r w:rsidRPr="00A87C52">
              <w:rPr>
                <w:sz w:val="8"/>
                <w:szCs w:val="14"/>
              </w:rPr>
              <w:t>-</w:t>
            </w:r>
          </w:p>
        </w:tc>
        <w:tc>
          <w:tcPr>
            <w:tcW w:w="0" w:type="auto"/>
          </w:tcPr>
          <w:p w:rsidR="00A4726E" w:rsidRPr="00A87C52" w:rsidRDefault="00A4726E" w:rsidP="00A4726E">
            <w:pPr>
              <w:widowControl w:val="0"/>
              <w:suppressAutoHyphens/>
              <w:autoSpaceDE w:val="0"/>
              <w:jc w:val="center"/>
              <w:rPr>
                <w:sz w:val="8"/>
                <w:szCs w:val="14"/>
              </w:rPr>
            </w:pPr>
            <w:r w:rsidRPr="00A87C52">
              <w:rPr>
                <w:sz w:val="8"/>
                <w:szCs w:val="14"/>
              </w:rPr>
              <w:t>-</w:t>
            </w:r>
          </w:p>
        </w:tc>
        <w:tc>
          <w:tcPr>
            <w:tcW w:w="0" w:type="auto"/>
          </w:tcPr>
          <w:p w:rsidR="00A4726E" w:rsidRPr="00A87C52" w:rsidRDefault="00A4726E" w:rsidP="00A4726E">
            <w:pPr>
              <w:widowControl w:val="0"/>
              <w:suppressAutoHyphens/>
              <w:autoSpaceDE w:val="0"/>
              <w:jc w:val="center"/>
              <w:rPr>
                <w:sz w:val="8"/>
                <w:szCs w:val="14"/>
              </w:rPr>
            </w:pPr>
            <w:r w:rsidRPr="00A87C52">
              <w:rPr>
                <w:sz w:val="8"/>
                <w:szCs w:val="14"/>
              </w:rPr>
              <w:t>-</w:t>
            </w:r>
          </w:p>
        </w:tc>
        <w:tc>
          <w:tcPr>
            <w:tcW w:w="0" w:type="auto"/>
          </w:tcPr>
          <w:p w:rsidR="00A4726E" w:rsidRPr="00A87C52" w:rsidRDefault="00A4726E" w:rsidP="00A4726E">
            <w:pPr>
              <w:widowControl w:val="0"/>
              <w:suppressAutoHyphens/>
              <w:autoSpaceDE w:val="0"/>
              <w:jc w:val="center"/>
              <w:rPr>
                <w:sz w:val="8"/>
                <w:szCs w:val="14"/>
              </w:rPr>
            </w:pPr>
            <w:r w:rsidRPr="00A87C52">
              <w:rPr>
                <w:sz w:val="8"/>
                <w:szCs w:val="14"/>
              </w:rPr>
              <w:t>-</w:t>
            </w:r>
          </w:p>
        </w:tc>
      </w:tr>
      <w:tr w:rsidR="00A87C52" w:rsidRPr="00A87C52" w:rsidTr="00A4726E">
        <w:trPr>
          <w:trHeight w:val="20"/>
        </w:trPr>
        <w:tc>
          <w:tcPr>
            <w:tcW w:w="0" w:type="auto"/>
          </w:tcPr>
          <w:p w:rsidR="00A4726E" w:rsidRPr="00A87C52" w:rsidRDefault="00A4726E" w:rsidP="00A4726E">
            <w:pPr>
              <w:widowControl w:val="0"/>
              <w:suppressAutoHyphens/>
              <w:autoSpaceDE w:val="0"/>
              <w:rPr>
                <w:sz w:val="8"/>
                <w:szCs w:val="14"/>
              </w:rPr>
            </w:pPr>
            <w:r w:rsidRPr="00A87C52">
              <w:rPr>
                <w:sz w:val="8"/>
                <w:szCs w:val="14"/>
              </w:rPr>
              <w:t>2.3.2.</w:t>
            </w:r>
          </w:p>
        </w:tc>
        <w:tc>
          <w:tcPr>
            <w:tcW w:w="0" w:type="auto"/>
            <w:gridSpan w:val="2"/>
          </w:tcPr>
          <w:p w:rsidR="00A4726E" w:rsidRPr="00A87C52" w:rsidRDefault="00A4726E" w:rsidP="00A4726E">
            <w:pPr>
              <w:widowControl w:val="0"/>
              <w:suppressAutoHyphens/>
              <w:autoSpaceDE w:val="0"/>
              <w:jc w:val="both"/>
              <w:rPr>
                <w:sz w:val="8"/>
                <w:szCs w:val="14"/>
              </w:rPr>
            </w:pPr>
            <w:r w:rsidRPr="00A87C52">
              <w:rPr>
                <w:sz w:val="8"/>
                <w:szCs w:val="14"/>
              </w:rPr>
              <w:t>Организация участия молодых инвалидов в областных конкурсах, слетах и соревнованиях</w:t>
            </w:r>
          </w:p>
        </w:tc>
        <w:tc>
          <w:tcPr>
            <w:tcW w:w="0" w:type="auto"/>
            <w:gridSpan w:val="2"/>
          </w:tcPr>
          <w:p w:rsidR="00A4726E" w:rsidRPr="00A87C52" w:rsidRDefault="00A4726E" w:rsidP="00A4726E">
            <w:pPr>
              <w:widowControl w:val="0"/>
              <w:suppressAutoHyphens/>
              <w:autoSpaceDE w:val="0"/>
              <w:rPr>
                <w:sz w:val="8"/>
                <w:szCs w:val="14"/>
              </w:rPr>
            </w:pPr>
            <w:r w:rsidRPr="00A87C52">
              <w:rPr>
                <w:sz w:val="8"/>
                <w:szCs w:val="14"/>
              </w:rPr>
              <w:t>комитет культуры и молодежной политики</w:t>
            </w:r>
          </w:p>
          <w:p w:rsidR="00A4726E" w:rsidRPr="00A87C52" w:rsidRDefault="00A4726E" w:rsidP="00A4726E">
            <w:pPr>
              <w:widowControl w:val="0"/>
              <w:suppressAutoHyphens/>
              <w:autoSpaceDE w:val="0"/>
              <w:rPr>
                <w:sz w:val="8"/>
                <w:szCs w:val="14"/>
              </w:rPr>
            </w:pPr>
            <w:r w:rsidRPr="00A87C52">
              <w:rPr>
                <w:sz w:val="8"/>
                <w:szCs w:val="14"/>
              </w:rPr>
              <w:t>МБУ «ЦОМ «Дом молодежи»</w:t>
            </w:r>
          </w:p>
        </w:tc>
        <w:tc>
          <w:tcPr>
            <w:tcW w:w="0" w:type="auto"/>
          </w:tcPr>
          <w:p w:rsidR="00A4726E" w:rsidRPr="00A87C52" w:rsidRDefault="00A4726E" w:rsidP="00A4726E">
            <w:pPr>
              <w:widowControl w:val="0"/>
              <w:suppressAutoHyphens/>
              <w:autoSpaceDE w:val="0"/>
              <w:rPr>
                <w:sz w:val="8"/>
                <w:szCs w:val="14"/>
              </w:rPr>
            </w:pPr>
            <w:r w:rsidRPr="00A87C52">
              <w:rPr>
                <w:sz w:val="8"/>
                <w:szCs w:val="14"/>
              </w:rPr>
              <w:t xml:space="preserve">2021 – 2026 </w:t>
            </w:r>
          </w:p>
          <w:p w:rsidR="00A4726E" w:rsidRPr="00A87C52" w:rsidRDefault="00A4726E" w:rsidP="00A4726E">
            <w:pPr>
              <w:widowControl w:val="0"/>
              <w:suppressAutoHyphens/>
              <w:autoSpaceDE w:val="0"/>
              <w:rPr>
                <w:sz w:val="8"/>
                <w:szCs w:val="14"/>
              </w:rPr>
            </w:pPr>
            <w:r w:rsidRPr="00A87C52">
              <w:rPr>
                <w:sz w:val="8"/>
                <w:szCs w:val="14"/>
              </w:rPr>
              <w:t>годы</w:t>
            </w:r>
          </w:p>
        </w:tc>
        <w:tc>
          <w:tcPr>
            <w:tcW w:w="0" w:type="auto"/>
          </w:tcPr>
          <w:p w:rsidR="00A4726E" w:rsidRPr="00A87C52" w:rsidRDefault="00A4726E" w:rsidP="00A4726E">
            <w:pPr>
              <w:widowControl w:val="0"/>
              <w:suppressAutoHyphens/>
              <w:autoSpaceDE w:val="0"/>
              <w:jc w:val="center"/>
              <w:rPr>
                <w:sz w:val="8"/>
                <w:szCs w:val="14"/>
              </w:rPr>
            </w:pPr>
            <w:r w:rsidRPr="00A87C52">
              <w:rPr>
                <w:sz w:val="8"/>
                <w:szCs w:val="14"/>
              </w:rPr>
              <w:t>2.3.2.</w:t>
            </w:r>
          </w:p>
        </w:tc>
        <w:tc>
          <w:tcPr>
            <w:tcW w:w="0" w:type="auto"/>
          </w:tcPr>
          <w:p w:rsidR="00A4726E" w:rsidRPr="00A87C52" w:rsidRDefault="00A4726E" w:rsidP="00A4726E">
            <w:pPr>
              <w:jc w:val="center"/>
              <w:rPr>
                <w:sz w:val="8"/>
                <w:szCs w:val="14"/>
              </w:rPr>
            </w:pPr>
            <w:r w:rsidRPr="00A87C52">
              <w:rPr>
                <w:sz w:val="8"/>
                <w:szCs w:val="14"/>
              </w:rPr>
              <w:t>бюджет муниципального округа</w:t>
            </w:r>
          </w:p>
        </w:tc>
        <w:tc>
          <w:tcPr>
            <w:tcW w:w="0" w:type="auto"/>
          </w:tcPr>
          <w:p w:rsidR="00A4726E" w:rsidRPr="00A87C52" w:rsidRDefault="00A4726E" w:rsidP="00A4726E">
            <w:pPr>
              <w:suppressAutoHyphens/>
              <w:rPr>
                <w:sz w:val="8"/>
                <w:szCs w:val="14"/>
              </w:rPr>
            </w:pPr>
            <w:r w:rsidRPr="00A87C52">
              <w:rPr>
                <w:sz w:val="8"/>
                <w:szCs w:val="14"/>
              </w:rPr>
              <w:t>12,00000</w:t>
            </w:r>
          </w:p>
        </w:tc>
        <w:tc>
          <w:tcPr>
            <w:tcW w:w="0" w:type="auto"/>
          </w:tcPr>
          <w:p w:rsidR="00A4726E" w:rsidRPr="00A87C52" w:rsidRDefault="00A4726E" w:rsidP="00A4726E">
            <w:pPr>
              <w:suppressAutoHyphens/>
              <w:rPr>
                <w:sz w:val="8"/>
                <w:szCs w:val="14"/>
              </w:rPr>
            </w:pPr>
            <w:r w:rsidRPr="00A87C52">
              <w:rPr>
                <w:sz w:val="8"/>
                <w:szCs w:val="14"/>
              </w:rPr>
              <w:t>12,00000</w:t>
            </w:r>
          </w:p>
        </w:tc>
        <w:tc>
          <w:tcPr>
            <w:tcW w:w="0" w:type="auto"/>
          </w:tcPr>
          <w:p w:rsidR="00A4726E" w:rsidRPr="00A87C52" w:rsidRDefault="00A4726E" w:rsidP="00A4726E">
            <w:pPr>
              <w:suppressAutoHyphens/>
              <w:rPr>
                <w:sz w:val="8"/>
                <w:szCs w:val="14"/>
              </w:rPr>
            </w:pPr>
            <w:r w:rsidRPr="00A87C52">
              <w:rPr>
                <w:sz w:val="8"/>
                <w:szCs w:val="14"/>
              </w:rPr>
              <w:t>12,00000</w:t>
            </w:r>
          </w:p>
        </w:tc>
        <w:tc>
          <w:tcPr>
            <w:tcW w:w="0" w:type="auto"/>
          </w:tcPr>
          <w:p w:rsidR="00A4726E" w:rsidRPr="00A87C52" w:rsidRDefault="00A4726E" w:rsidP="00A4726E">
            <w:pPr>
              <w:suppressAutoHyphens/>
              <w:rPr>
                <w:sz w:val="8"/>
                <w:szCs w:val="14"/>
              </w:rPr>
            </w:pPr>
            <w:r w:rsidRPr="00A87C52">
              <w:rPr>
                <w:sz w:val="8"/>
                <w:szCs w:val="14"/>
              </w:rPr>
              <w:t>12,00000</w:t>
            </w:r>
          </w:p>
        </w:tc>
        <w:tc>
          <w:tcPr>
            <w:tcW w:w="0" w:type="auto"/>
          </w:tcPr>
          <w:p w:rsidR="00A4726E" w:rsidRPr="00A87C52" w:rsidRDefault="00A4726E" w:rsidP="00A4726E">
            <w:pPr>
              <w:rPr>
                <w:sz w:val="8"/>
                <w:szCs w:val="14"/>
              </w:rPr>
            </w:pPr>
            <w:r w:rsidRPr="00A87C52">
              <w:rPr>
                <w:sz w:val="8"/>
                <w:szCs w:val="14"/>
              </w:rPr>
              <w:t>12,00000</w:t>
            </w:r>
          </w:p>
        </w:tc>
        <w:tc>
          <w:tcPr>
            <w:tcW w:w="0" w:type="auto"/>
          </w:tcPr>
          <w:p w:rsidR="00A4726E" w:rsidRPr="00A87C52" w:rsidRDefault="00A4726E" w:rsidP="00A4726E">
            <w:pPr>
              <w:rPr>
                <w:sz w:val="8"/>
                <w:szCs w:val="14"/>
              </w:rPr>
            </w:pPr>
            <w:r w:rsidRPr="00A87C52">
              <w:rPr>
                <w:sz w:val="8"/>
                <w:szCs w:val="14"/>
              </w:rPr>
              <w:t>12,00000</w:t>
            </w:r>
          </w:p>
        </w:tc>
      </w:tr>
      <w:tr w:rsidR="00A87C52" w:rsidRPr="00A87C52" w:rsidTr="00A4726E">
        <w:trPr>
          <w:trHeight w:val="20"/>
        </w:trPr>
        <w:tc>
          <w:tcPr>
            <w:tcW w:w="0" w:type="auto"/>
          </w:tcPr>
          <w:p w:rsidR="00A4726E" w:rsidRPr="00A87C52" w:rsidRDefault="00A4726E" w:rsidP="00A4726E">
            <w:pPr>
              <w:suppressAutoHyphens/>
              <w:jc w:val="right"/>
              <w:rPr>
                <w:sz w:val="8"/>
                <w:szCs w:val="14"/>
                <w:lang w:eastAsia="ar-SA"/>
              </w:rPr>
            </w:pPr>
            <w:r w:rsidRPr="00A87C52">
              <w:rPr>
                <w:sz w:val="8"/>
                <w:szCs w:val="14"/>
                <w:lang w:eastAsia="ar-SA"/>
              </w:rPr>
              <w:t>3.</w:t>
            </w:r>
          </w:p>
        </w:tc>
        <w:tc>
          <w:tcPr>
            <w:tcW w:w="0" w:type="auto"/>
            <w:gridSpan w:val="13"/>
          </w:tcPr>
          <w:p w:rsidR="00A4726E" w:rsidRPr="00A87C52" w:rsidRDefault="00A4726E" w:rsidP="00A4726E">
            <w:pPr>
              <w:widowControl w:val="0"/>
              <w:suppressAutoHyphens/>
              <w:autoSpaceDE w:val="0"/>
              <w:rPr>
                <w:b/>
                <w:sz w:val="8"/>
                <w:szCs w:val="14"/>
              </w:rPr>
            </w:pPr>
            <w:r w:rsidRPr="00A87C52">
              <w:rPr>
                <w:b/>
                <w:sz w:val="8"/>
                <w:szCs w:val="14"/>
              </w:rPr>
              <w:t>Цель 3</w:t>
            </w:r>
          </w:p>
          <w:p w:rsidR="00A4726E" w:rsidRPr="00A87C52" w:rsidRDefault="00A4726E" w:rsidP="00A4726E">
            <w:pPr>
              <w:widowControl w:val="0"/>
              <w:suppressAutoHyphens/>
              <w:autoSpaceDE w:val="0"/>
              <w:jc w:val="both"/>
              <w:rPr>
                <w:sz w:val="8"/>
                <w:szCs w:val="14"/>
              </w:rPr>
            </w:pPr>
            <w:r w:rsidRPr="00A87C52">
              <w:rPr>
                <w:sz w:val="8"/>
                <w:szCs w:val="14"/>
              </w:rPr>
              <w:t>Организация отдыха, оздоровления и занятости детей и подростков</w:t>
            </w:r>
          </w:p>
        </w:tc>
      </w:tr>
      <w:tr w:rsidR="00A87C52" w:rsidRPr="00A87C52" w:rsidTr="00A4726E">
        <w:trPr>
          <w:trHeight w:val="20"/>
        </w:trPr>
        <w:tc>
          <w:tcPr>
            <w:tcW w:w="0" w:type="auto"/>
          </w:tcPr>
          <w:p w:rsidR="00A4726E" w:rsidRPr="00A87C52" w:rsidRDefault="00A4726E" w:rsidP="00A4726E">
            <w:pPr>
              <w:suppressAutoHyphens/>
              <w:jc w:val="right"/>
              <w:rPr>
                <w:sz w:val="8"/>
                <w:szCs w:val="14"/>
                <w:lang w:eastAsia="ar-SA"/>
              </w:rPr>
            </w:pPr>
            <w:r w:rsidRPr="00A87C52">
              <w:rPr>
                <w:sz w:val="8"/>
                <w:szCs w:val="14"/>
                <w:lang w:eastAsia="ar-SA"/>
              </w:rPr>
              <w:t>3.1.</w:t>
            </w:r>
          </w:p>
        </w:tc>
        <w:tc>
          <w:tcPr>
            <w:tcW w:w="0" w:type="auto"/>
            <w:gridSpan w:val="13"/>
          </w:tcPr>
          <w:p w:rsidR="00A4726E" w:rsidRPr="00A87C52" w:rsidRDefault="00A4726E" w:rsidP="00A4726E">
            <w:pPr>
              <w:suppressAutoHyphens/>
              <w:jc w:val="both"/>
              <w:rPr>
                <w:b/>
                <w:bCs/>
                <w:sz w:val="8"/>
                <w:szCs w:val="14"/>
              </w:rPr>
            </w:pPr>
            <w:r w:rsidRPr="00A87C52">
              <w:rPr>
                <w:b/>
                <w:bCs/>
                <w:sz w:val="8"/>
                <w:szCs w:val="14"/>
              </w:rPr>
              <w:t>Задача 7</w:t>
            </w:r>
          </w:p>
          <w:p w:rsidR="00A4726E" w:rsidRPr="00A87C52" w:rsidRDefault="00A4726E" w:rsidP="00A4726E">
            <w:pPr>
              <w:widowControl w:val="0"/>
              <w:suppressAutoHyphens/>
              <w:autoSpaceDE w:val="0"/>
              <w:jc w:val="both"/>
              <w:rPr>
                <w:sz w:val="8"/>
                <w:szCs w:val="14"/>
              </w:rPr>
            </w:pPr>
            <w:r w:rsidRPr="00A87C52">
              <w:rPr>
                <w:sz w:val="8"/>
                <w:szCs w:val="14"/>
              </w:rPr>
              <w:t>Организация свободного времени детей и подростков через различные формы  отдыха и занятости</w:t>
            </w:r>
          </w:p>
        </w:tc>
      </w:tr>
      <w:tr w:rsidR="00A87C52" w:rsidRPr="00A87C52" w:rsidTr="00A4726E">
        <w:trPr>
          <w:trHeight w:val="20"/>
        </w:trPr>
        <w:tc>
          <w:tcPr>
            <w:tcW w:w="0" w:type="auto"/>
          </w:tcPr>
          <w:p w:rsidR="00A4726E" w:rsidRPr="00A87C52" w:rsidRDefault="00A4726E" w:rsidP="00A4726E">
            <w:pPr>
              <w:suppressAutoHyphens/>
              <w:jc w:val="center"/>
              <w:rPr>
                <w:sz w:val="8"/>
                <w:szCs w:val="14"/>
              </w:rPr>
            </w:pPr>
            <w:r w:rsidRPr="00A87C52">
              <w:rPr>
                <w:sz w:val="8"/>
                <w:szCs w:val="14"/>
              </w:rPr>
              <w:t>3.1.1.</w:t>
            </w:r>
          </w:p>
        </w:tc>
        <w:tc>
          <w:tcPr>
            <w:tcW w:w="0" w:type="auto"/>
            <w:gridSpan w:val="2"/>
          </w:tcPr>
          <w:p w:rsidR="00A4726E" w:rsidRPr="00A87C52" w:rsidRDefault="00A4726E" w:rsidP="00A4726E">
            <w:pPr>
              <w:suppressAutoHyphens/>
              <w:snapToGrid w:val="0"/>
              <w:jc w:val="both"/>
              <w:rPr>
                <w:sz w:val="8"/>
                <w:szCs w:val="14"/>
              </w:rPr>
            </w:pPr>
            <w:r w:rsidRPr="00A87C52">
              <w:rPr>
                <w:sz w:val="8"/>
                <w:szCs w:val="14"/>
              </w:rPr>
              <w:t>Организация трудовой занятости, отдыха детей в возрасте от 7 до 17 лет, в том числе несовершенн</w:t>
            </w:r>
            <w:r w:rsidRPr="00A87C52">
              <w:rPr>
                <w:sz w:val="8"/>
                <w:szCs w:val="14"/>
              </w:rPr>
              <w:lastRenderedPageBreak/>
              <w:t xml:space="preserve">олетних, состоящих на различных видах профилактического учета, в лагерях с дневным пребыванием, лагерях труда и отдыха, профильных лагерях   </w:t>
            </w:r>
          </w:p>
        </w:tc>
        <w:tc>
          <w:tcPr>
            <w:tcW w:w="0" w:type="auto"/>
            <w:gridSpan w:val="2"/>
          </w:tcPr>
          <w:p w:rsidR="00A4726E" w:rsidRPr="00A87C52" w:rsidRDefault="00A4726E" w:rsidP="00A4726E">
            <w:pPr>
              <w:widowControl w:val="0"/>
              <w:suppressAutoHyphens/>
              <w:autoSpaceDE w:val="0"/>
              <w:rPr>
                <w:sz w:val="8"/>
                <w:szCs w:val="14"/>
              </w:rPr>
            </w:pPr>
            <w:r w:rsidRPr="00A87C52">
              <w:rPr>
                <w:sz w:val="8"/>
                <w:szCs w:val="14"/>
              </w:rPr>
              <w:t>комитет культуры и молодежной политики</w:t>
            </w:r>
          </w:p>
          <w:p w:rsidR="00A4726E" w:rsidRPr="00A87C52" w:rsidRDefault="00A4726E" w:rsidP="00A4726E">
            <w:pPr>
              <w:widowControl w:val="0"/>
              <w:suppressAutoHyphens/>
              <w:autoSpaceDE w:val="0"/>
              <w:rPr>
                <w:sz w:val="8"/>
                <w:szCs w:val="14"/>
              </w:rPr>
            </w:pPr>
            <w:r w:rsidRPr="00A87C52">
              <w:rPr>
                <w:sz w:val="8"/>
                <w:szCs w:val="14"/>
              </w:rPr>
              <w:t>МБУ «ЦОМ «Дом молодежи»</w:t>
            </w:r>
          </w:p>
          <w:p w:rsidR="00A4726E" w:rsidRPr="00A87C52" w:rsidRDefault="00A4726E" w:rsidP="00A4726E">
            <w:pPr>
              <w:suppressAutoHyphens/>
              <w:rPr>
                <w:sz w:val="8"/>
                <w:szCs w:val="14"/>
              </w:rPr>
            </w:pPr>
          </w:p>
        </w:tc>
        <w:tc>
          <w:tcPr>
            <w:tcW w:w="0" w:type="auto"/>
          </w:tcPr>
          <w:p w:rsidR="00A4726E" w:rsidRPr="00A87C52" w:rsidRDefault="00A4726E" w:rsidP="00A4726E">
            <w:pPr>
              <w:widowControl w:val="0"/>
              <w:suppressAutoHyphens/>
              <w:autoSpaceDE w:val="0"/>
              <w:rPr>
                <w:sz w:val="8"/>
                <w:szCs w:val="14"/>
              </w:rPr>
            </w:pPr>
            <w:r w:rsidRPr="00A87C52">
              <w:rPr>
                <w:sz w:val="8"/>
                <w:szCs w:val="14"/>
              </w:rPr>
              <w:t xml:space="preserve">2021 – 2026 </w:t>
            </w:r>
          </w:p>
          <w:p w:rsidR="00A4726E" w:rsidRPr="00A87C52" w:rsidRDefault="00A4726E" w:rsidP="00A4726E">
            <w:pPr>
              <w:suppressAutoHyphens/>
              <w:rPr>
                <w:sz w:val="8"/>
                <w:szCs w:val="14"/>
              </w:rPr>
            </w:pPr>
            <w:r w:rsidRPr="00A87C52">
              <w:rPr>
                <w:sz w:val="8"/>
                <w:szCs w:val="14"/>
              </w:rPr>
              <w:t>годы</w:t>
            </w:r>
          </w:p>
        </w:tc>
        <w:tc>
          <w:tcPr>
            <w:tcW w:w="0" w:type="auto"/>
          </w:tcPr>
          <w:p w:rsidR="00A4726E" w:rsidRPr="00A87C52" w:rsidRDefault="00A4726E" w:rsidP="00A4726E">
            <w:pPr>
              <w:suppressAutoHyphens/>
              <w:jc w:val="center"/>
              <w:rPr>
                <w:sz w:val="8"/>
                <w:szCs w:val="14"/>
              </w:rPr>
            </w:pPr>
            <w:r w:rsidRPr="00A87C52">
              <w:rPr>
                <w:sz w:val="8"/>
                <w:szCs w:val="14"/>
              </w:rPr>
              <w:t>3.1.1.</w:t>
            </w:r>
          </w:p>
          <w:p w:rsidR="00A4726E" w:rsidRPr="00A87C52" w:rsidRDefault="00A4726E" w:rsidP="00A4726E">
            <w:pPr>
              <w:suppressAutoHyphens/>
              <w:jc w:val="center"/>
              <w:rPr>
                <w:sz w:val="8"/>
                <w:szCs w:val="14"/>
              </w:rPr>
            </w:pPr>
            <w:r w:rsidRPr="00A87C52">
              <w:rPr>
                <w:sz w:val="8"/>
                <w:szCs w:val="14"/>
              </w:rPr>
              <w:t>3.1.2.</w:t>
            </w:r>
          </w:p>
          <w:p w:rsidR="00A4726E" w:rsidRPr="00A87C52" w:rsidRDefault="00A4726E" w:rsidP="00A4726E">
            <w:pPr>
              <w:suppressAutoHyphens/>
              <w:jc w:val="center"/>
              <w:rPr>
                <w:sz w:val="8"/>
                <w:szCs w:val="14"/>
              </w:rPr>
            </w:pPr>
            <w:r w:rsidRPr="00A87C52">
              <w:rPr>
                <w:sz w:val="8"/>
                <w:szCs w:val="14"/>
              </w:rPr>
              <w:t>3.1.3.</w:t>
            </w:r>
          </w:p>
          <w:p w:rsidR="00A4726E" w:rsidRPr="00A87C52" w:rsidRDefault="00A4726E" w:rsidP="00A4726E">
            <w:pPr>
              <w:suppressAutoHyphens/>
              <w:jc w:val="center"/>
              <w:rPr>
                <w:sz w:val="8"/>
                <w:szCs w:val="14"/>
              </w:rPr>
            </w:pPr>
            <w:r w:rsidRPr="00A87C52">
              <w:rPr>
                <w:sz w:val="8"/>
                <w:szCs w:val="14"/>
              </w:rPr>
              <w:t>3.1.4.</w:t>
            </w:r>
          </w:p>
        </w:tc>
        <w:tc>
          <w:tcPr>
            <w:tcW w:w="0" w:type="auto"/>
          </w:tcPr>
          <w:p w:rsidR="00A4726E" w:rsidRPr="00A87C52" w:rsidRDefault="00A4726E" w:rsidP="00A4726E">
            <w:pPr>
              <w:suppressAutoHyphens/>
              <w:jc w:val="center"/>
              <w:rPr>
                <w:sz w:val="8"/>
                <w:szCs w:val="14"/>
              </w:rPr>
            </w:pPr>
            <w:r w:rsidRPr="00A87C52">
              <w:rPr>
                <w:sz w:val="8"/>
                <w:szCs w:val="14"/>
              </w:rPr>
              <w:t>бюджет муниципального округа</w:t>
            </w:r>
          </w:p>
        </w:tc>
        <w:tc>
          <w:tcPr>
            <w:tcW w:w="0" w:type="auto"/>
          </w:tcPr>
          <w:p w:rsidR="00A4726E" w:rsidRPr="00A87C52" w:rsidRDefault="00A4726E" w:rsidP="00A4726E">
            <w:pPr>
              <w:suppressAutoHyphens/>
              <w:rPr>
                <w:sz w:val="8"/>
                <w:szCs w:val="14"/>
              </w:rPr>
            </w:pPr>
            <w:r w:rsidRPr="00A87C52">
              <w:rPr>
                <w:sz w:val="8"/>
                <w:szCs w:val="14"/>
              </w:rPr>
              <w:t>218,71472</w:t>
            </w:r>
          </w:p>
        </w:tc>
        <w:tc>
          <w:tcPr>
            <w:tcW w:w="0" w:type="auto"/>
          </w:tcPr>
          <w:p w:rsidR="00A4726E" w:rsidRPr="00A87C52" w:rsidRDefault="00A4726E" w:rsidP="00A4726E">
            <w:pPr>
              <w:suppressAutoHyphens/>
              <w:rPr>
                <w:sz w:val="8"/>
                <w:szCs w:val="14"/>
              </w:rPr>
            </w:pPr>
            <w:r w:rsidRPr="00A87C52">
              <w:rPr>
                <w:sz w:val="8"/>
                <w:szCs w:val="14"/>
              </w:rPr>
              <w:t>218,71472</w:t>
            </w:r>
          </w:p>
        </w:tc>
        <w:tc>
          <w:tcPr>
            <w:tcW w:w="0" w:type="auto"/>
          </w:tcPr>
          <w:p w:rsidR="00A4726E" w:rsidRPr="00A87C52" w:rsidRDefault="00A4726E" w:rsidP="00A4726E">
            <w:pPr>
              <w:suppressAutoHyphens/>
              <w:rPr>
                <w:sz w:val="8"/>
                <w:szCs w:val="14"/>
              </w:rPr>
            </w:pPr>
            <w:r w:rsidRPr="00A87C52">
              <w:rPr>
                <w:sz w:val="8"/>
                <w:szCs w:val="14"/>
              </w:rPr>
              <w:t>218,71472</w:t>
            </w:r>
          </w:p>
        </w:tc>
        <w:tc>
          <w:tcPr>
            <w:tcW w:w="0" w:type="auto"/>
          </w:tcPr>
          <w:p w:rsidR="00A4726E" w:rsidRPr="00A87C52" w:rsidRDefault="00A4726E" w:rsidP="00A4726E">
            <w:pPr>
              <w:suppressAutoHyphens/>
              <w:rPr>
                <w:sz w:val="8"/>
                <w:szCs w:val="14"/>
              </w:rPr>
            </w:pPr>
            <w:r w:rsidRPr="00A87C52">
              <w:rPr>
                <w:sz w:val="8"/>
                <w:szCs w:val="14"/>
              </w:rPr>
              <w:t>218,71472</w:t>
            </w:r>
          </w:p>
        </w:tc>
        <w:tc>
          <w:tcPr>
            <w:tcW w:w="0" w:type="auto"/>
          </w:tcPr>
          <w:p w:rsidR="00A4726E" w:rsidRPr="00A87C52" w:rsidRDefault="00A4726E" w:rsidP="00A4726E">
            <w:pPr>
              <w:rPr>
                <w:sz w:val="8"/>
                <w:szCs w:val="14"/>
              </w:rPr>
            </w:pPr>
            <w:r w:rsidRPr="00A87C52">
              <w:rPr>
                <w:sz w:val="8"/>
                <w:szCs w:val="14"/>
              </w:rPr>
              <w:t>218,71472</w:t>
            </w:r>
          </w:p>
        </w:tc>
        <w:tc>
          <w:tcPr>
            <w:tcW w:w="0" w:type="auto"/>
          </w:tcPr>
          <w:p w:rsidR="00A4726E" w:rsidRPr="00A87C52" w:rsidRDefault="00A4726E" w:rsidP="00A4726E">
            <w:pPr>
              <w:rPr>
                <w:sz w:val="8"/>
                <w:szCs w:val="14"/>
              </w:rPr>
            </w:pPr>
            <w:r w:rsidRPr="00A87C52">
              <w:rPr>
                <w:sz w:val="8"/>
                <w:szCs w:val="14"/>
              </w:rPr>
              <w:t>218,71472</w:t>
            </w:r>
          </w:p>
        </w:tc>
      </w:tr>
      <w:tr w:rsidR="00A87C52" w:rsidRPr="00A87C52" w:rsidTr="00A4726E">
        <w:trPr>
          <w:trHeight w:val="20"/>
        </w:trPr>
        <w:tc>
          <w:tcPr>
            <w:tcW w:w="0" w:type="auto"/>
          </w:tcPr>
          <w:p w:rsidR="00A4726E" w:rsidRPr="00A87C52" w:rsidRDefault="00A4726E" w:rsidP="00A4726E">
            <w:pPr>
              <w:suppressAutoHyphens/>
              <w:jc w:val="right"/>
              <w:rPr>
                <w:sz w:val="8"/>
                <w:szCs w:val="14"/>
                <w:lang w:eastAsia="ar-SA"/>
              </w:rPr>
            </w:pPr>
            <w:r w:rsidRPr="00A87C52">
              <w:rPr>
                <w:sz w:val="8"/>
                <w:szCs w:val="14"/>
                <w:lang w:eastAsia="ar-SA"/>
              </w:rPr>
              <w:t>4.</w:t>
            </w:r>
          </w:p>
        </w:tc>
        <w:tc>
          <w:tcPr>
            <w:tcW w:w="0" w:type="auto"/>
            <w:gridSpan w:val="13"/>
          </w:tcPr>
          <w:p w:rsidR="00A4726E" w:rsidRPr="00A87C52" w:rsidRDefault="00A4726E" w:rsidP="00A4726E">
            <w:pPr>
              <w:widowControl w:val="0"/>
              <w:suppressAutoHyphens/>
              <w:autoSpaceDE w:val="0"/>
              <w:jc w:val="both"/>
              <w:rPr>
                <w:b/>
                <w:sz w:val="8"/>
                <w:szCs w:val="14"/>
              </w:rPr>
            </w:pPr>
            <w:r w:rsidRPr="00A87C52">
              <w:rPr>
                <w:b/>
                <w:sz w:val="8"/>
                <w:szCs w:val="14"/>
              </w:rPr>
              <w:t>Цель 4</w:t>
            </w:r>
          </w:p>
          <w:p w:rsidR="00A4726E" w:rsidRPr="00A87C52" w:rsidRDefault="00A4726E" w:rsidP="00A4726E">
            <w:pPr>
              <w:suppressAutoHyphens/>
              <w:rPr>
                <w:sz w:val="8"/>
                <w:szCs w:val="14"/>
              </w:rPr>
            </w:pPr>
            <w:r w:rsidRPr="00A87C52">
              <w:rPr>
                <w:sz w:val="8"/>
                <w:szCs w:val="14"/>
              </w:rPr>
              <w:t>Гражданско-патриотическое воспитание детей и молодежи муниципального округа</w:t>
            </w:r>
          </w:p>
        </w:tc>
      </w:tr>
      <w:tr w:rsidR="00A87C52" w:rsidRPr="00A87C52" w:rsidTr="00A4726E">
        <w:trPr>
          <w:trHeight w:val="20"/>
        </w:trPr>
        <w:tc>
          <w:tcPr>
            <w:tcW w:w="0" w:type="auto"/>
          </w:tcPr>
          <w:p w:rsidR="00A4726E" w:rsidRPr="00A87C52" w:rsidRDefault="00A4726E" w:rsidP="00A4726E">
            <w:pPr>
              <w:suppressAutoHyphens/>
              <w:jc w:val="right"/>
              <w:rPr>
                <w:sz w:val="8"/>
                <w:szCs w:val="14"/>
                <w:lang w:eastAsia="ar-SA"/>
              </w:rPr>
            </w:pPr>
            <w:r w:rsidRPr="00A87C52">
              <w:rPr>
                <w:sz w:val="8"/>
                <w:szCs w:val="14"/>
                <w:lang w:eastAsia="ar-SA"/>
              </w:rPr>
              <w:t>4.1.</w:t>
            </w:r>
          </w:p>
        </w:tc>
        <w:tc>
          <w:tcPr>
            <w:tcW w:w="0" w:type="auto"/>
            <w:gridSpan w:val="13"/>
          </w:tcPr>
          <w:p w:rsidR="00A4726E" w:rsidRPr="00A87C52" w:rsidRDefault="00A4726E" w:rsidP="00A4726E">
            <w:pPr>
              <w:widowControl w:val="0"/>
              <w:suppressAutoHyphens/>
              <w:autoSpaceDE w:val="0"/>
              <w:jc w:val="both"/>
              <w:rPr>
                <w:b/>
                <w:sz w:val="8"/>
                <w:szCs w:val="14"/>
              </w:rPr>
            </w:pPr>
            <w:r w:rsidRPr="00A87C52">
              <w:rPr>
                <w:b/>
                <w:sz w:val="8"/>
                <w:szCs w:val="14"/>
              </w:rPr>
              <w:t>Задача 8</w:t>
            </w:r>
          </w:p>
          <w:p w:rsidR="00A4726E" w:rsidRPr="00A87C52" w:rsidRDefault="00A4726E" w:rsidP="00A4726E">
            <w:pPr>
              <w:widowControl w:val="0"/>
              <w:suppressAutoHyphens/>
              <w:autoSpaceDE w:val="0"/>
              <w:jc w:val="both"/>
              <w:rPr>
                <w:sz w:val="8"/>
                <w:szCs w:val="14"/>
              </w:rPr>
            </w:pPr>
            <w:r w:rsidRPr="00A87C52">
              <w:rPr>
                <w:sz w:val="8"/>
                <w:szCs w:val="14"/>
              </w:rPr>
              <w:t>Создание условий для развития и совершенствования военн</w:t>
            </w:r>
            <w:proofErr w:type="gramStart"/>
            <w:r w:rsidRPr="00A87C52">
              <w:rPr>
                <w:sz w:val="8"/>
                <w:szCs w:val="14"/>
              </w:rPr>
              <w:t>о-</w:t>
            </w:r>
            <w:proofErr w:type="gramEnd"/>
            <w:r w:rsidRPr="00A87C52">
              <w:rPr>
                <w:sz w:val="8"/>
                <w:szCs w:val="14"/>
              </w:rPr>
              <w:t xml:space="preserve"> патриотического воспитания детей и молодежи через ее активность в деятельности патриотических объединений и клубов, поисковой деятельности      </w:t>
            </w:r>
          </w:p>
        </w:tc>
      </w:tr>
      <w:tr w:rsidR="00A87C52" w:rsidRPr="00A87C52" w:rsidTr="00A4726E">
        <w:trPr>
          <w:trHeight w:val="20"/>
        </w:trPr>
        <w:tc>
          <w:tcPr>
            <w:tcW w:w="0" w:type="auto"/>
          </w:tcPr>
          <w:p w:rsidR="00A4726E" w:rsidRPr="00A87C52" w:rsidRDefault="00A4726E" w:rsidP="00A4726E">
            <w:pPr>
              <w:widowControl w:val="0"/>
              <w:suppressAutoHyphens/>
              <w:autoSpaceDE w:val="0"/>
              <w:rPr>
                <w:sz w:val="8"/>
                <w:szCs w:val="14"/>
              </w:rPr>
            </w:pPr>
            <w:r w:rsidRPr="00A87C52">
              <w:rPr>
                <w:sz w:val="8"/>
                <w:szCs w:val="14"/>
              </w:rPr>
              <w:t>4.1.1.</w:t>
            </w:r>
          </w:p>
        </w:tc>
        <w:tc>
          <w:tcPr>
            <w:tcW w:w="0" w:type="auto"/>
            <w:gridSpan w:val="2"/>
          </w:tcPr>
          <w:p w:rsidR="00A4726E" w:rsidRPr="00A87C52" w:rsidRDefault="00A4726E" w:rsidP="00A4726E">
            <w:pPr>
              <w:widowControl w:val="0"/>
              <w:suppressAutoHyphens/>
              <w:autoSpaceDE w:val="0"/>
              <w:rPr>
                <w:sz w:val="8"/>
                <w:szCs w:val="14"/>
              </w:rPr>
            </w:pPr>
            <w:proofErr w:type="gramStart"/>
            <w:r w:rsidRPr="00A87C52">
              <w:rPr>
                <w:sz w:val="8"/>
                <w:szCs w:val="14"/>
              </w:rPr>
              <w:t xml:space="preserve">Организация и проведение праздников, мероприятий, посвященных дням воинской славы, государственным праздникам и памятным датам истории государства, области округа  (в </w:t>
            </w:r>
            <w:proofErr w:type="spellStart"/>
            <w:r w:rsidRPr="00A87C52">
              <w:rPr>
                <w:sz w:val="8"/>
                <w:szCs w:val="14"/>
              </w:rPr>
              <w:t>т.ч</w:t>
            </w:r>
            <w:proofErr w:type="spellEnd"/>
            <w:r w:rsidRPr="00A87C52">
              <w:rPr>
                <w:sz w:val="8"/>
                <w:szCs w:val="14"/>
              </w:rPr>
              <w:t>.  молодежный фестиваль патриотической песни, День молодого избирателя, День призывника, смотр-конкурс  «Школа безопасности – «Зарница» районный и областной этапы, акции, направленные на патриотическое воспитание граждан, походы  участников патриотических объединений, клубов по местам боевой славы, праздник «День молодежи»)</w:t>
            </w:r>
            <w:proofErr w:type="gramEnd"/>
          </w:p>
        </w:tc>
        <w:tc>
          <w:tcPr>
            <w:tcW w:w="0" w:type="auto"/>
            <w:gridSpan w:val="2"/>
          </w:tcPr>
          <w:p w:rsidR="00A4726E" w:rsidRPr="00A87C52" w:rsidRDefault="00A4726E" w:rsidP="00A4726E">
            <w:pPr>
              <w:widowControl w:val="0"/>
              <w:suppressAutoHyphens/>
              <w:autoSpaceDE w:val="0"/>
              <w:rPr>
                <w:sz w:val="8"/>
                <w:szCs w:val="14"/>
              </w:rPr>
            </w:pPr>
            <w:r w:rsidRPr="00A87C52">
              <w:rPr>
                <w:sz w:val="8"/>
                <w:szCs w:val="14"/>
              </w:rPr>
              <w:t>комитет культуры и молодежной политики</w:t>
            </w:r>
          </w:p>
          <w:p w:rsidR="00A4726E" w:rsidRPr="00A87C52" w:rsidRDefault="00A4726E" w:rsidP="00A4726E">
            <w:pPr>
              <w:widowControl w:val="0"/>
              <w:suppressAutoHyphens/>
              <w:autoSpaceDE w:val="0"/>
              <w:rPr>
                <w:sz w:val="8"/>
                <w:szCs w:val="14"/>
              </w:rPr>
            </w:pPr>
            <w:r w:rsidRPr="00A87C52">
              <w:rPr>
                <w:sz w:val="8"/>
                <w:szCs w:val="14"/>
              </w:rPr>
              <w:t>МБУ «ЦОМ «Дом молодежи»</w:t>
            </w:r>
          </w:p>
        </w:tc>
        <w:tc>
          <w:tcPr>
            <w:tcW w:w="0" w:type="auto"/>
          </w:tcPr>
          <w:p w:rsidR="00A4726E" w:rsidRPr="00A87C52" w:rsidRDefault="00A4726E" w:rsidP="00A4726E">
            <w:pPr>
              <w:widowControl w:val="0"/>
              <w:suppressAutoHyphens/>
              <w:autoSpaceDE w:val="0"/>
              <w:jc w:val="center"/>
              <w:rPr>
                <w:sz w:val="8"/>
                <w:szCs w:val="14"/>
              </w:rPr>
            </w:pPr>
            <w:r w:rsidRPr="00A87C52">
              <w:rPr>
                <w:sz w:val="8"/>
                <w:szCs w:val="14"/>
              </w:rPr>
              <w:t>2021 – 2026</w:t>
            </w:r>
          </w:p>
          <w:p w:rsidR="00A4726E" w:rsidRPr="00A87C52" w:rsidRDefault="00A4726E" w:rsidP="00A4726E">
            <w:pPr>
              <w:widowControl w:val="0"/>
              <w:suppressAutoHyphens/>
              <w:autoSpaceDE w:val="0"/>
              <w:jc w:val="center"/>
              <w:rPr>
                <w:sz w:val="8"/>
                <w:szCs w:val="14"/>
              </w:rPr>
            </w:pPr>
            <w:r w:rsidRPr="00A87C52">
              <w:rPr>
                <w:sz w:val="8"/>
                <w:szCs w:val="14"/>
              </w:rPr>
              <w:t>годы</w:t>
            </w:r>
          </w:p>
        </w:tc>
        <w:tc>
          <w:tcPr>
            <w:tcW w:w="0" w:type="auto"/>
          </w:tcPr>
          <w:p w:rsidR="00A4726E" w:rsidRPr="00A87C52" w:rsidRDefault="00A4726E" w:rsidP="00A4726E">
            <w:pPr>
              <w:widowControl w:val="0"/>
              <w:suppressAutoHyphens/>
              <w:autoSpaceDE w:val="0"/>
              <w:jc w:val="center"/>
              <w:rPr>
                <w:sz w:val="8"/>
                <w:szCs w:val="14"/>
              </w:rPr>
            </w:pPr>
            <w:r w:rsidRPr="00A87C52">
              <w:rPr>
                <w:sz w:val="8"/>
                <w:szCs w:val="14"/>
              </w:rPr>
              <w:t>4.1.1.</w:t>
            </w:r>
          </w:p>
        </w:tc>
        <w:tc>
          <w:tcPr>
            <w:tcW w:w="0" w:type="auto"/>
          </w:tcPr>
          <w:p w:rsidR="00A4726E" w:rsidRPr="00A87C52" w:rsidRDefault="00A4726E" w:rsidP="00A4726E">
            <w:pPr>
              <w:widowControl w:val="0"/>
              <w:suppressAutoHyphens/>
              <w:autoSpaceDE w:val="0"/>
              <w:jc w:val="center"/>
              <w:rPr>
                <w:sz w:val="8"/>
                <w:szCs w:val="14"/>
              </w:rPr>
            </w:pPr>
            <w:r w:rsidRPr="00A87C52">
              <w:rPr>
                <w:sz w:val="8"/>
                <w:szCs w:val="14"/>
              </w:rPr>
              <w:t>бюджет муниципального округа</w:t>
            </w:r>
          </w:p>
        </w:tc>
        <w:tc>
          <w:tcPr>
            <w:tcW w:w="0" w:type="auto"/>
          </w:tcPr>
          <w:p w:rsidR="00A4726E" w:rsidRPr="00A87C52" w:rsidRDefault="00A4726E" w:rsidP="00A4726E">
            <w:pPr>
              <w:suppressAutoHyphens/>
              <w:rPr>
                <w:sz w:val="8"/>
                <w:szCs w:val="14"/>
              </w:rPr>
            </w:pPr>
            <w:r w:rsidRPr="00A87C52">
              <w:rPr>
                <w:sz w:val="8"/>
                <w:szCs w:val="14"/>
              </w:rPr>
              <w:t>86,70000</w:t>
            </w:r>
          </w:p>
        </w:tc>
        <w:tc>
          <w:tcPr>
            <w:tcW w:w="0" w:type="auto"/>
          </w:tcPr>
          <w:p w:rsidR="00A4726E" w:rsidRPr="00A87C52" w:rsidRDefault="00A4726E" w:rsidP="00A4726E">
            <w:pPr>
              <w:rPr>
                <w:sz w:val="8"/>
                <w:szCs w:val="14"/>
              </w:rPr>
            </w:pPr>
            <w:r w:rsidRPr="00A87C52">
              <w:rPr>
                <w:sz w:val="8"/>
                <w:szCs w:val="14"/>
              </w:rPr>
              <w:t>86,70000</w:t>
            </w:r>
          </w:p>
        </w:tc>
        <w:tc>
          <w:tcPr>
            <w:tcW w:w="0" w:type="auto"/>
          </w:tcPr>
          <w:p w:rsidR="00A4726E" w:rsidRPr="00A87C52" w:rsidRDefault="00A4726E" w:rsidP="00A4726E">
            <w:pPr>
              <w:rPr>
                <w:sz w:val="8"/>
                <w:szCs w:val="14"/>
              </w:rPr>
            </w:pPr>
            <w:r w:rsidRPr="00A87C52">
              <w:rPr>
                <w:sz w:val="8"/>
                <w:szCs w:val="14"/>
              </w:rPr>
              <w:t>86,70000</w:t>
            </w:r>
          </w:p>
        </w:tc>
        <w:tc>
          <w:tcPr>
            <w:tcW w:w="0" w:type="auto"/>
          </w:tcPr>
          <w:p w:rsidR="00A4726E" w:rsidRPr="00A87C52" w:rsidRDefault="00A4726E" w:rsidP="00A4726E">
            <w:pPr>
              <w:rPr>
                <w:sz w:val="8"/>
                <w:szCs w:val="14"/>
              </w:rPr>
            </w:pPr>
            <w:r w:rsidRPr="00A87C52">
              <w:rPr>
                <w:sz w:val="8"/>
                <w:szCs w:val="14"/>
              </w:rPr>
              <w:t>86,70000</w:t>
            </w:r>
          </w:p>
        </w:tc>
        <w:tc>
          <w:tcPr>
            <w:tcW w:w="0" w:type="auto"/>
          </w:tcPr>
          <w:p w:rsidR="00A4726E" w:rsidRPr="00A87C52" w:rsidRDefault="00A4726E" w:rsidP="00A4726E">
            <w:pPr>
              <w:rPr>
                <w:sz w:val="8"/>
                <w:szCs w:val="14"/>
              </w:rPr>
            </w:pPr>
            <w:r w:rsidRPr="00A87C52">
              <w:rPr>
                <w:sz w:val="8"/>
                <w:szCs w:val="14"/>
              </w:rPr>
              <w:t>86,70000</w:t>
            </w:r>
          </w:p>
        </w:tc>
        <w:tc>
          <w:tcPr>
            <w:tcW w:w="0" w:type="auto"/>
          </w:tcPr>
          <w:p w:rsidR="00A4726E" w:rsidRPr="00A87C52" w:rsidRDefault="00A4726E" w:rsidP="00A4726E">
            <w:pPr>
              <w:rPr>
                <w:sz w:val="8"/>
                <w:szCs w:val="14"/>
              </w:rPr>
            </w:pPr>
            <w:r w:rsidRPr="00A87C52">
              <w:rPr>
                <w:sz w:val="8"/>
                <w:szCs w:val="14"/>
              </w:rPr>
              <w:t>86,70000</w:t>
            </w:r>
          </w:p>
        </w:tc>
      </w:tr>
      <w:tr w:rsidR="00A87C52" w:rsidRPr="00A87C52" w:rsidTr="00A4726E">
        <w:trPr>
          <w:trHeight w:val="20"/>
        </w:trPr>
        <w:tc>
          <w:tcPr>
            <w:tcW w:w="0" w:type="auto"/>
          </w:tcPr>
          <w:p w:rsidR="00A4726E" w:rsidRPr="00A87C52" w:rsidRDefault="00A4726E" w:rsidP="00A4726E">
            <w:pPr>
              <w:widowControl w:val="0"/>
              <w:suppressAutoHyphens/>
              <w:autoSpaceDE w:val="0"/>
              <w:rPr>
                <w:sz w:val="8"/>
                <w:szCs w:val="14"/>
              </w:rPr>
            </w:pPr>
            <w:r w:rsidRPr="00A87C52">
              <w:rPr>
                <w:sz w:val="8"/>
                <w:szCs w:val="14"/>
              </w:rPr>
              <w:t>4.1.2.</w:t>
            </w:r>
          </w:p>
        </w:tc>
        <w:tc>
          <w:tcPr>
            <w:tcW w:w="0" w:type="auto"/>
            <w:gridSpan w:val="2"/>
          </w:tcPr>
          <w:p w:rsidR="00A4726E" w:rsidRPr="00A87C52" w:rsidRDefault="00A4726E" w:rsidP="00A4726E">
            <w:pPr>
              <w:widowControl w:val="0"/>
              <w:suppressAutoHyphens/>
              <w:autoSpaceDE w:val="0"/>
              <w:rPr>
                <w:sz w:val="8"/>
                <w:szCs w:val="14"/>
              </w:rPr>
            </w:pPr>
            <w:r w:rsidRPr="00A87C52">
              <w:rPr>
                <w:sz w:val="8"/>
                <w:szCs w:val="14"/>
              </w:rPr>
              <w:t>Организация добровольческого движения по оказанию помощи ветеранам, вдовам погибших и умерших участников войн и локальных конфликтов</w:t>
            </w:r>
          </w:p>
        </w:tc>
        <w:tc>
          <w:tcPr>
            <w:tcW w:w="0" w:type="auto"/>
            <w:gridSpan w:val="2"/>
          </w:tcPr>
          <w:p w:rsidR="00A4726E" w:rsidRPr="00A87C52" w:rsidRDefault="00A4726E" w:rsidP="00A4726E">
            <w:pPr>
              <w:widowControl w:val="0"/>
              <w:suppressAutoHyphens/>
              <w:autoSpaceDE w:val="0"/>
              <w:rPr>
                <w:sz w:val="8"/>
                <w:szCs w:val="14"/>
              </w:rPr>
            </w:pPr>
            <w:r w:rsidRPr="00A87C52">
              <w:rPr>
                <w:sz w:val="8"/>
                <w:szCs w:val="14"/>
              </w:rPr>
              <w:t>комитет культуры и молодежной политики</w:t>
            </w:r>
          </w:p>
          <w:p w:rsidR="00A4726E" w:rsidRPr="00A87C52" w:rsidRDefault="00A4726E" w:rsidP="00A4726E">
            <w:pPr>
              <w:widowControl w:val="0"/>
              <w:suppressAutoHyphens/>
              <w:autoSpaceDE w:val="0"/>
              <w:rPr>
                <w:sz w:val="8"/>
                <w:szCs w:val="14"/>
              </w:rPr>
            </w:pPr>
            <w:r w:rsidRPr="00A87C52">
              <w:rPr>
                <w:sz w:val="8"/>
                <w:szCs w:val="14"/>
              </w:rPr>
              <w:t>МБУ «ЦОМ «Дом молодежи»</w:t>
            </w:r>
          </w:p>
        </w:tc>
        <w:tc>
          <w:tcPr>
            <w:tcW w:w="0" w:type="auto"/>
          </w:tcPr>
          <w:p w:rsidR="00A4726E" w:rsidRPr="00A87C52" w:rsidRDefault="00A4726E" w:rsidP="00A4726E">
            <w:pPr>
              <w:widowControl w:val="0"/>
              <w:suppressAutoHyphens/>
              <w:autoSpaceDE w:val="0"/>
              <w:jc w:val="center"/>
              <w:rPr>
                <w:sz w:val="8"/>
                <w:szCs w:val="14"/>
              </w:rPr>
            </w:pPr>
            <w:r w:rsidRPr="00A87C52">
              <w:rPr>
                <w:sz w:val="8"/>
                <w:szCs w:val="14"/>
              </w:rPr>
              <w:t>2021 – 2026</w:t>
            </w:r>
          </w:p>
          <w:p w:rsidR="00A4726E" w:rsidRPr="00A87C52" w:rsidRDefault="00A4726E" w:rsidP="00A4726E">
            <w:pPr>
              <w:widowControl w:val="0"/>
              <w:suppressAutoHyphens/>
              <w:autoSpaceDE w:val="0"/>
              <w:jc w:val="center"/>
              <w:rPr>
                <w:sz w:val="8"/>
                <w:szCs w:val="14"/>
              </w:rPr>
            </w:pPr>
            <w:r w:rsidRPr="00A87C52">
              <w:rPr>
                <w:sz w:val="8"/>
                <w:szCs w:val="14"/>
              </w:rPr>
              <w:t>годы</w:t>
            </w:r>
          </w:p>
        </w:tc>
        <w:tc>
          <w:tcPr>
            <w:tcW w:w="0" w:type="auto"/>
          </w:tcPr>
          <w:p w:rsidR="00A4726E" w:rsidRPr="00A87C52" w:rsidRDefault="00A4726E" w:rsidP="00A4726E">
            <w:pPr>
              <w:widowControl w:val="0"/>
              <w:suppressAutoHyphens/>
              <w:autoSpaceDE w:val="0"/>
              <w:jc w:val="center"/>
              <w:rPr>
                <w:sz w:val="8"/>
                <w:szCs w:val="14"/>
              </w:rPr>
            </w:pPr>
            <w:r w:rsidRPr="00A87C52">
              <w:rPr>
                <w:sz w:val="8"/>
                <w:szCs w:val="14"/>
              </w:rPr>
              <w:t>4.1.2.</w:t>
            </w:r>
          </w:p>
        </w:tc>
        <w:tc>
          <w:tcPr>
            <w:tcW w:w="0" w:type="auto"/>
          </w:tcPr>
          <w:p w:rsidR="00A4726E" w:rsidRPr="00A87C52" w:rsidRDefault="00A4726E" w:rsidP="00A4726E">
            <w:pPr>
              <w:jc w:val="center"/>
              <w:rPr>
                <w:sz w:val="8"/>
                <w:szCs w:val="14"/>
              </w:rPr>
            </w:pPr>
            <w:r w:rsidRPr="00A87C52">
              <w:rPr>
                <w:sz w:val="8"/>
                <w:szCs w:val="14"/>
              </w:rPr>
              <w:t>бюджет муниципального округа</w:t>
            </w:r>
          </w:p>
        </w:tc>
        <w:tc>
          <w:tcPr>
            <w:tcW w:w="0" w:type="auto"/>
          </w:tcPr>
          <w:p w:rsidR="00A4726E" w:rsidRPr="00A87C52" w:rsidRDefault="00A4726E" w:rsidP="00A4726E">
            <w:pPr>
              <w:suppressAutoHyphens/>
              <w:jc w:val="center"/>
              <w:rPr>
                <w:sz w:val="8"/>
                <w:szCs w:val="14"/>
              </w:rPr>
            </w:pPr>
            <w:r w:rsidRPr="00A87C52">
              <w:rPr>
                <w:sz w:val="8"/>
                <w:szCs w:val="14"/>
              </w:rPr>
              <w:t>-</w:t>
            </w:r>
          </w:p>
        </w:tc>
        <w:tc>
          <w:tcPr>
            <w:tcW w:w="0" w:type="auto"/>
          </w:tcPr>
          <w:p w:rsidR="00A4726E" w:rsidRPr="00A87C52" w:rsidRDefault="00A4726E" w:rsidP="00A4726E">
            <w:pPr>
              <w:suppressAutoHyphens/>
              <w:jc w:val="center"/>
              <w:rPr>
                <w:sz w:val="8"/>
                <w:szCs w:val="14"/>
              </w:rPr>
            </w:pPr>
            <w:r w:rsidRPr="00A87C52">
              <w:rPr>
                <w:sz w:val="8"/>
                <w:szCs w:val="14"/>
              </w:rPr>
              <w:t>-</w:t>
            </w:r>
          </w:p>
        </w:tc>
        <w:tc>
          <w:tcPr>
            <w:tcW w:w="0" w:type="auto"/>
          </w:tcPr>
          <w:p w:rsidR="00A4726E" w:rsidRPr="00A87C52" w:rsidRDefault="00A4726E" w:rsidP="00A4726E">
            <w:pPr>
              <w:suppressAutoHyphens/>
              <w:jc w:val="center"/>
              <w:rPr>
                <w:sz w:val="8"/>
                <w:szCs w:val="14"/>
              </w:rPr>
            </w:pPr>
            <w:r w:rsidRPr="00A87C52">
              <w:rPr>
                <w:sz w:val="8"/>
                <w:szCs w:val="14"/>
              </w:rPr>
              <w:t>-</w:t>
            </w:r>
          </w:p>
        </w:tc>
        <w:tc>
          <w:tcPr>
            <w:tcW w:w="0" w:type="auto"/>
          </w:tcPr>
          <w:p w:rsidR="00A4726E" w:rsidRPr="00A87C52" w:rsidRDefault="00A4726E" w:rsidP="00A4726E">
            <w:pPr>
              <w:widowControl w:val="0"/>
              <w:suppressAutoHyphens/>
              <w:autoSpaceDE w:val="0"/>
              <w:snapToGrid w:val="0"/>
              <w:jc w:val="center"/>
              <w:rPr>
                <w:sz w:val="8"/>
                <w:szCs w:val="14"/>
              </w:rPr>
            </w:pPr>
            <w:r w:rsidRPr="00A87C52">
              <w:rPr>
                <w:sz w:val="8"/>
                <w:szCs w:val="14"/>
              </w:rPr>
              <w:t>-</w:t>
            </w:r>
          </w:p>
        </w:tc>
        <w:tc>
          <w:tcPr>
            <w:tcW w:w="0" w:type="auto"/>
          </w:tcPr>
          <w:p w:rsidR="00A4726E" w:rsidRPr="00A87C52" w:rsidRDefault="00A4726E" w:rsidP="00A4726E">
            <w:pPr>
              <w:widowControl w:val="0"/>
              <w:suppressAutoHyphens/>
              <w:autoSpaceDE w:val="0"/>
              <w:snapToGrid w:val="0"/>
              <w:jc w:val="center"/>
              <w:rPr>
                <w:sz w:val="8"/>
                <w:szCs w:val="14"/>
              </w:rPr>
            </w:pPr>
            <w:r w:rsidRPr="00A87C52">
              <w:rPr>
                <w:sz w:val="8"/>
                <w:szCs w:val="14"/>
              </w:rPr>
              <w:t>-</w:t>
            </w:r>
          </w:p>
        </w:tc>
        <w:tc>
          <w:tcPr>
            <w:tcW w:w="0" w:type="auto"/>
          </w:tcPr>
          <w:p w:rsidR="00A4726E" w:rsidRPr="00A87C52" w:rsidRDefault="00A4726E" w:rsidP="00A4726E">
            <w:pPr>
              <w:widowControl w:val="0"/>
              <w:suppressAutoHyphens/>
              <w:autoSpaceDE w:val="0"/>
              <w:snapToGrid w:val="0"/>
              <w:jc w:val="center"/>
              <w:rPr>
                <w:sz w:val="8"/>
                <w:szCs w:val="14"/>
              </w:rPr>
            </w:pPr>
            <w:r w:rsidRPr="00A87C52">
              <w:rPr>
                <w:sz w:val="8"/>
                <w:szCs w:val="14"/>
              </w:rPr>
              <w:t>-</w:t>
            </w:r>
          </w:p>
        </w:tc>
      </w:tr>
      <w:tr w:rsidR="00A87C52" w:rsidRPr="00A87C52" w:rsidTr="00A4726E">
        <w:trPr>
          <w:trHeight w:val="20"/>
        </w:trPr>
        <w:tc>
          <w:tcPr>
            <w:tcW w:w="0" w:type="auto"/>
          </w:tcPr>
          <w:p w:rsidR="00A4726E" w:rsidRPr="00A87C52" w:rsidRDefault="00A4726E" w:rsidP="00A4726E">
            <w:pPr>
              <w:widowControl w:val="0"/>
              <w:suppressAutoHyphens/>
              <w:autoSpaceDE w:val="0"/>
              <w:rPr>
                <w:sz w:val="8"/>
                <w:szCs w:val="14"/>
              </w:rPr>
            </w:pPr>
            <w:r w:rsidRPr="00A87C52">
              <w:rPr>
                <w:sz w:val="8"/>
                <w:szCs w:val="14"/>
              </w:rPr>
              <w:t>4.1.3.</w:t>
            </w:r>
          </w:p>
        </w:tc>
        <w:tc>
          <w:tcPr>
            <w:tcW w:w="0" w:type="auto"/>
            <w:gridSpan w:val="2"/>
          </w:tcPr>
          <w:p w:rsidR="00A4726E" w:rsidRPr="00A87C52" w:rsidRDefault="00A4726E" w:rsidP="00A4726E">
            <w:pPr>
              <w:widowControl w:val="0"/>
              <w:suppressAutoHyphens/>
              <w:autoSpaceDE w:val="0"/>
              <w:rPr>
                <w:sz w:val="8"/>
                <w:szCs w:val="14"/>
              </w:rPr>
            </w:pPr>
            <w:r w:rsidRPr="00A87C52">
              <w:rPr>
                <w:sz w:val="8"/>
                <w:szCs w:val="14"/>
              </w:rPr>
              <w:t>Организация деятельности центра гражданско-патриотического воспитания и допризывной подготовки молодежи</w:t>
            </w:r>
          </w:p>
        </w:tc>
        <w:tc>
          <w:tcPr>
            <w:tcW w:w="0" w:type="auto"/>
            <w:gridSpan w:val="2"/>
          </w:tcPr>
          <w:p w:rsidR="00A4726E" w:rsidRPr="00A87C52" w:rsidRDefault="00A4726E" w:rsidP="00A4726E">
            <w:pPr>
              <w:widowControl w:val="0"/>
              <w:suppressAutoHyphens/>
              <w:autoSpaceDE w:val="0"/>
              <w:rPr>
                <w:sz w:val="8"/>
                <w:szCs w:val="14"/>
              </w:rPr>
            </w:pPr>
            <w:r w:rsidRPr="00A87C52">
              <w:rPr>
                <w:sz w:val="8"/>
                <w:szCs w:val="14"/>
              </w:rPr>
              <w:t>комитет культуры и молодежной политики</w:t>
            </w:r>
          </w:p>
          <w:p w:rsidR="00A4726E" w:rsidRPr="00A87C52" w:rsidRDefault="00A4726E" w:rsidP="00A4726E">
            <w:pPr>
              <w:widowControl w:val="0"/>
              <w:suppressAutoHyphens/>
              <w:autoSpaceDE w:val="0"/>
              <w:rPr>
                <w:sz w:val="8"/>
                <w:szCs w:val="14"/>
              </w:rPr>
            </w:pPr>
            <w:r w:rsidRPr="00A87C52">
              <w:rPr>
                <w:sz w:val="8"/>
                <w:szCs w:val="14"/>
              </w:rPr>
              <w:t>МБУ «ЦОМ «Дом молодежи»</w:t>
            </w:r>
          </w:p>
        </w:tc>
        <w:tc>
          <w:tcPr>
            <w:tcW w:w="0" w:type="auto"/>
          </w:tcPr>
          <w:p w:rsidR="00A4726E" w:rsidRPr="00A87C52" w:rsidRDefault="00A4726E" w:rsidP="00A4726E">
            <w:pPr>
              <w:widowControl w:val="0"/>
              <w:suppressAutoHyphens/>
              <w:autoSpaceDE w:val="0"/>
              <w:jc w:val="center"/>
              <w:rPr>
                <w:sz w:val="8"/>
                <w:szCs w:val="14"/>
              </w:rPr>
            </w:pPr>
            <w:r w:rsidRPr="00A87C52">
              <w:rPr>
                <w:sz w:val="8"/>
                <w:szCs w:val="14"/>
              </w:rPr>
              <w:t>2021 – 2026</w:t>
            </w:r>
          </w:p>
          <w:p w:rsidR="00A4726E" w:rsidRPr="00A87C52" w:rsidRDefault="00A4726E" w:rsidP="00A4726E">
            <w:pPr>
              <w:widowControl w:val="0"/>
              <w:suppressAutoHyphens/>
              <w:autoSpaceDE w:val="0"/>
              <w:jc w:val="center"/>
              <w:rPr>
                <w:sz w:val="8"/>
                <w:szCs w:val="14"/>
              </w:rPr>
            </w:pPr>
            <w:r w:rsidRPr="00A87C52">
              <w:rPr>
                <w:sz w:val="8"/>
                <w:szCs w:val="14"/>
              </w:rPr>
              <w:t>годы</w:t>
            </w:r>
          </w:p>
        </w:tc>
        <w:tc>
          <w:tcPr>
            <w:tcW w:w="0" w:type="auto"/>
          </w:tcPr>
          <w:p w:rsidR="00A4726E" w:rsidRPr="00A87C52" w:rsidRDefault="00A4726E" w:rsidP="00A4726E">
            <w:pPr>
              <w:widowControl w:val="0"/>
              <w:suppressAutoHyphens/>
              <w:autoSpaceDE w:val="0"/>
              <w:jc w:val="center"/>
              <w:rPr>
                <w:sz w:val="8"/>
                <w:szCs w:val="14"/>
              </w:rPr>
            </w:pPr>
            <w:r w:rsidRPr="00A87C52">
              <w:rPr>
                <w:sz w:val="8"/>
                <w:szCs w:val="14"/>
              </w:rPr>
              <w:t>4.1.3.</w:t>
            </w:r>
          </w:p>
          <w:p w:rsidR="00A4726E" w:rsidRPr="00A87C52" w:rsidRDefault="00A4726E" w:rsidP="00A4726E">
            <w:pPr>
              <w:widowControl w:val="0"/>
              <w:suppressAutoHyphens/>
              <w:autoSpaceDE w:val="0"/>
              <w:jc w:val="center"/>
              <w:rPr>
                <w:sz w:val="8"/>
                <w:szCs w:val="14"/>
              </w:rPr>
            </w:pPr>
            <w:r w:rsidRPr="00A87C52">
              <w:rPr>
                <w:sz w:val="8"/>
                <w:szCs w:val="14"/>
              </w:rPr>
              <w:t>4.1.4.</w:t>
            </w:r>
          </w:p>
          <w:p w:rsidR="00A4726E" w:rsidRPr="00A87C52" w:rsidRDefault="00A4726E" w:rsidP="00A4726E">
            <w:pPr>
              <w:widowControl w:val="0"/>
              <w:suppressAutoHyphens/>
              <w:autoSpaceDE w:val="0"/>
              <w:jc w:val="center"/>
              <w:rPr>
                <w:sz w:val="8"/>
                <w:szCs w:val="14"/>
              </w:rPr>
            </w:pPr>
            <w:r w:rsidRPr="00A87C52">
              <w:rPr>
                <w:sz w:val="8"/>
                <w:szCs w:val="14"/>
              </w:rPr>
              <w:t>4.1.5.</w:t>
            </w:r>
          </w:p>
          <w:p w:rsidR="00A4726E" w:rsidRPr="00A87C52" w:rsidRDefault="00A4726E" w:rsidP="00A4726E">
            <w:pPr>
              <w:widowControl w:val="0"/>
              <w:suppressAutoHyphens/>
              <w:autoSpaceDE w:val="0"/>
              <w:jc w:val="center"/>
              <w:rPr>
                <w:sz w:val="8"/>
                <w:szCs w:val="14"/>
              </w:rPr>
            </w:pPr>
            <w:r w:rsidRPr="00A87C52">
              <w:rPr>
                <w:sz w:val="8"/>
                <w:szCs w:val="14"/>
              </w:rPr>
              <w:t>4.1.6.</w:t>
            </w:r>
          </w:p>
          <w:p w:rsidR="00A4726E" w:rsidRPr="00A87C52" w:rsidRDefault="00A4726E" w:rsidP="00A4726E">
            <w:pPr>
              <w:widowControl w:val="0"/>
              <w:suppressAutoHyphens/>
              <w:autoSpaceDE w:val="0"/>
              <w:jc w:val="center"/>
              <w:rPr>
                <w:sz w:val="8"/>
                <w:szCs w:val="14"/>
              </w:rPr>
            </w:pPr>
            <w:r w:rsidRPr="00A87C52">
              <w:rPr>
                <w:sz w:val="8"/>
                <w:szCs w:val="14"/>
              </w:rPr>
              <w:t>4.1.7.</w:t>
            </w:r>
          </w:p>
          <w:p w:rsidR="00A4726E" w:rsidRPr="00A87C52" w:rsidRDefault="00A4726E" w:rsidP="00A4726E">
            <w:pPr>
              <w:widowControl w:val="0"/>
              <w:suppressAutoHyphens/>
              <w:autoSpaceDE w:val="0"/>
              <w:jc w:val="center"/>
              <w:rPr>
                <w:sz w:val="8"/>
                <w:szCs w:val="14"/>
              </w:rPr>
            </w:pPr>
            <w:r w:rsidRPr="00A87C52">
              <w:rPr>
                <w:sz w:val="8"/>
                <w:szCs w:val="14"/>
              </w:rPr>
              <w:t>4.1.8.</w:t>
            </w:r>
          </w:p>
        </w:tc>
        <w:tc>
          <w:tcPr>
            <w:tcW w:w="0" w:type="auto"/>
          </w:tcPr>
          <w:p w:rsidR="00A4726E" w:rsidRPr="00A87C52" w:rsidRDefault="00A4726E" w:rsidP="00A4726E">
            <w:pPr>
              <w:jc w:val="center"/>
              <w:rPr>
                <w:sz w:val="8"/>
                <w:szCs w:val="14"/>
              </w:rPr>
            </w:pPr>
            <w:r w:rsidRPr="00A87C52">
              <w:rPr>
                <w:sz w:val="8"/>
                <w:szCs w:val="14"/>
              </w:rPr>
              <w:t>бюджет муниципального округа</w:t>
            </w:r>
          </w:p>
        </w:tc>
        <w:tc>
          <w:tcPr>
            <w:tcW w:w="0" w:type="auto"/>
          </w:tcPr>
          <w:p w:rsidR="00A4726E" w:rsidRPr="00A87C52" w:rsidRDefault="00A4726E" w:rsidP="00A4726E">
            <w:pPr>
              <w:suppressAutoHyphens/>
              <w:rPr>
                <w:sz w:val="8"/>
                <w:szCs w:val="14"/>
              </w:rPr>
            </w:pPr>
            <w:r w:rsidRPr="00A87C52">
              <w:rPr>
                <w:sz w:val="8"/>
                <w:szCs w:val="14"/>
              </w:rPr>
              <w:t>8,00000</w:t>
            </w:r>
          </w:p>
        </w:tc>
        <w:tc>
          <w:tcPr>
            <w:tcW w:w="0" w:type="auto"/>
          </w:tcPr>
          <w:p w:rsidR="00A4726E" w:rsidRPr="00A87C52" w:rsidRDefault="00A4726E" w:rsidP="00A4726E">
            <w:pPr>
              <w:suppressAutoHyphens/>
              <w:rPr>
                <w:sz w:val="8"/>
                <w:szCs w:val="14"/>
              </w:rPr>
            </w:pPr>
            <w:r w:rsidRPr="00A87C52">
              <w:rPr>
                <w:sz w:val="8"/>
                <w:szCs w:val="14"/>
              </w:rPr>
              <w:t>8,00000</w:t>
            </w:r>
          </w:p>
        </w:tc>
        <w:tc>
          <w:tcPr>
            <w:tcW w:w="0" w:type="auto"/>
          </w:tcPr>
          <w:p w:rsidR="00A4726E" w:rsidRPr="00A87C52" w:rsidRDefault="00A4726E" w:rsidP="00A4726E">
            <w:pPr>
              <w:suppressAutoHyphens/>
              <w:rPr>
                <w:sz w:val="8"/>
                <w:szCs w:val="14"/>
              </w:rPr>
            </w:pPr>
            <w:r w:rsidRPr="00A87C52">
              <w:rPr>
                <w:sz w:val="8"/>
                <w:szCs w:val="14"/>
              </w:rPr>
              <w:t>8,00000</w:t>
            </w:r>
          </w:p>
        </w:tc>
        <w:tc>
          <w:tcPr>
            <w:tcW w:w="0" w:type="auto"/>
          </w:tcPr>
          <w:p w:rsidR="00A4726E" w:rsidRPr="00A87C52" w:rsidRDefault="00A4726E" w:rsidP="00A4726E">
            <w:pPr>
              <w:suppressAutoHyphens/>
              <w:rPr>
                <w:sz w:val="8"/>
                <w:szCs w:val="14"/>
              </w:rPr>
            </w:pPr>
            <w:r w:rsidRPr="00A87C52">
              <w:rPr>
                <w:sz w:val="8"/>
                <w:szCs w:val="14"/>
              </w:rPr>
              <w:t>8,00000</w:t>
            </w:r>
          </w:p>
        </w:tc>
        <w:tc>
          <w:tcPr>
            <w:tcW w:w="0" w:type="auto"/>
          </w:tcPr>
          <w:p w:rsidR="00A4726E" w:rsidRPr="00A87C52" w:rsidRDefault="00A4726E" w:rsidP="00A4726E">
            <w:pPr>
              <w:suppressAutoHyphens/>
              <w:rPr>
                <w:sz w:val="8"/>
                <w:szCs w:val="14"/>
              </w:rPr>
            </w:pPr>
            <w:r w:rsidRPr="00A87C52">
              <w:rPr>
                <w:sz w:val="8"/>
                <w:szCs w:val="14"/>
              </w:rPr>
              <w:t>8,00000</w:t>
            </w:r>
          </w:p>
        </w:tc>
        <w:tc>
          <w:tcPr>
            <w:tcW w:w="0" w:type="auto"/>
          </w:tcPr>
          <w:p w:rsidR="00A4726E" w:rsidRPr="00A87C52" w:rsidRDefault="00A4726E" w:rsidP="00A4726E">
            <w:pPr>
              <w:suppressAutoHyphens/>
              <w:rPr>
                <w:sz w:val="8"/>
                <w:szCs w:val="14"/>
              </w:rPr>
            </w:pPr>
            <w:r w:rsidRPr="00A87C52">
              <w:rPr>
                <w:sz w:val="8"/>
                <w:szCs w:val="14"/>
              </w:rPr>
              <w:t>8,00000</w:t>
            </w:r>
          </w:p>
        </w:tc>
      </w:tr>
      <w:tr w:rsidR="00A87C52" w:rsidRPr="00A87C52" w:rsidTr="00A4726E">
        <w:trPr>
          <w:trHeight w:val="20"/>
        </w:trPr>
        <w:tc>
          <w:tcPr>
            <w:tcW w:w="0" w:type="auto"/>
          </w:tcPr>
          <w:p w:rsidR="00A4726E" w:rsidRPr="00A87C52" w:rsidRDefault="00A4726E" w:rsidP="00A4726E">
            <w:pPr>
              <w:widowControl w:val="0"/>
              <w:suppressAutoHyphens/>
              <w:autoSpaceDE w:val="0"/>
              <w:rPr>
                <w:sz w:val="8"/>
                <w:szCs w:val="14"/>
              </w:rPr>
            </w:pPr>
            <w:r w:rsidRPr="00A87C52">
              <w:rPr>
                <w:sz w:val="8"/>
                <w:szCs w:val="14"/>
              </w:rPr>
              <w:t>4.1.4.</w:t>
            </w:r>
          </w:p>
        </w:tc>
        <w:tc>
          <w:tcPr>
            <w:tcW w:w="0" w:type="auto"/>
            <w:gridSpan w:val="2"/>
          </w:tcPr>
          <w:p w:rsidR="00A4726E" w:rsidRPr="00A87C52" w:rsidRDefault="00A4726E" w:rsidP="00A4726E">
            <w:pPr>
              <w:widowControl w:val="0"/>
              <w:suppressAutoHyphens/>
              <w:autoSpaceDE w:val="0"/>
              <w:rPr>
                <w:sz w:val="8"/>
                <w:szCs w:val="14"/>
              </w:rPr>
            </w:pPr>
            <w:r w:rsidRPr="00A87C52">
              <w:rPr>
                <w:sz w:val="8"/>
                <w:szCs w:val="14"/>
              </w:rPr>
              <w:t>Организация работы профильного оборонно-спортивного лагеря «Муромец»</w:t>
            </w:r>
          </w:p>
        </w:tc>
        <w:tc>
          <w:tcPr>
            <w:tcW w:w="0" w:type="auto"/>
            <w:gridSpan w:val="2"/>
          </w:tcPr>
          <w:p w:rsidR="00A4726E" w:rsidRPr="00A87C52" w:rsidRDefault="00A4726E" w:rsidP="00A4726E">
            <w:pPr>
              <w:widowControl w:val="0"/>
              <w:suppressAutoHyphens/>
              <w:autoSpaceDE w:val="0"/>
              <w:rPr>
                <w:sz w:val="8"/>
                <w:szCs w:val="14"/>
              </w:rPr>
            </w:pPr>
            <w:r w:rsidRPr="00A87C52">
              <w:rPr>
                <w:sz w:val="8"/>
                <w:szCs w:val="14"/>
              </w:rPr>
              <w:t>комитет культуры и молодежной политики</w:t>
            </w:r>
          </w:p>
          <w:p w:rsidR="00A4726E" w:rsidRPr="00A87C52" w:rsidRDefault="00A4726E" w:rsidP="00A4726E">
            <w:pPr>
              <w:widowControl w:val="0"/>
              <w:suppressAutoHyphens/>
              <w:autoSpaceDE w:val="0"/>
              <w:rPr>
                <w:sz w:val="8"/>
                <w:szCs w:val="14"/>
              </w:rPr>
            </w:pPr>
            <w:r w:rsidRPr="00A87C52">
              <w:rPr>
                <w:sz w:val="8"/>
                <w:szCs w:val="14"/>
              </w:rPr>
              <w:t>МБУ «ЦОМ «Дом молодежи»</w:t>
            </w:r>
          </w:p>
        </w:tc>
        <w:tc>
          <w:tcPr>
            <w:tcW w:w="0" w:type="auto"/>
          </w:tcPr>
          <w:p w:rsidR="00A4726E" w:rsidRPr="00A87C52" w:rsidRDefault="00A4726E" w:rsidP="00A4726E">
            <w:pPr>
              <w:widowControl w:val="0"/>
              <w:suppressAutoHyphens/>
              <w:autoSpaceDE w:val="0"/>
              <w:jc w:val="center"/>
              <w:rPr>
                <w:sz w:val="8"/>
                <w:szCs w:val="14"/>
              </w:rPr>
            </w:pPr>
            <w:r w:rsidRPr="00A87C52">
              <w:rPr>
                <w:sz w:val="8"/>
                <w:szCs w:val="14"/>
              </w:rPr>
              <w:t>2021 – 2026</w:t>
            </w:r>
          </w:p>
          <w:p w:rsidR="00A4726E" w:rsidRPr="00A87C52" w:rsidRDefault="00A4726E" w:rsidP="00A4726E">
            <w:pPr>
              <w:widowControl w:val="0"/>
              <w:suppressAutoHyphens/>
              <w:autoSpaceDE w:val="0"/>
              <w:jc w:val="center"/>
              <w:rPr>
                <w:sz w:val="8"/>
                <w:szCs w:val="14"/>
              </w:rPr>
            </w:pPr>
            <w:r w:rsidRPr="00A87C52">
              <w:rPr>
                <w:sz w:val="8"/>
                <w:szCs w:val="14"/>
              </w:rPr>
              <w:t>годы</w:t>
            </w:r>
          </w:p>
        </w:tc>
        <w:tc>
          <w:tcPr>
            <w:tcW w:w="0" w:type="auto"/>
          </w:tcPr>
          <w:p w:rsidR="00A4726E" w:rsidRPr="00A87C52" w:rsidRDefault="00A4726E" w:rsidP="00A4726E">
            <w:pPr>
              <w:widowControl w:val="0"/>
              <w:suppressAutoHyphens/>
              <w:autoSpaceDE w:val="0"/>
              <w:jc w:val="center"/>
              <w:rPr>
                <w:sz w:val="8"/>
                <w:szCs w:val="14"/>
              </w:rPr>
            </w:pPr>
            <w:r w:rsidRPr="00A87C52">
              <w:rPr>
                <w:sz w:val="8"/>
                <w:szCs w:val="14"/>
              </w:rPr>
              <w:t xml:space="preserve"> 4.1.9.</w:t>
            </w:r>
          </w:p>
        </w:tc>
        <w:tc>
          <w:tcPr>
            <w:tcW w:w="0" w:type="auto"/>
          </w:tcPr>
          <w:p w:rsidR="00A4726E" w:rsidRPr="00A87C52" w:rsidRDefault="00A4726E" w:rsidP="00A4726E">
            <w:pPr>
              <w:jc w:val="center"/>
              <w:rPr>
                <w:sz w:val="8"/>
                <w:szCs w:val="14"/>
              </w:rPr>
            </w:pPr>
            <w:r w:rsidRPr="00A87C52">
              <w:rPr>
                <w:sz w:val="8"/>
                <w:szCs w:val="14"/>
              </w:rPr>
              <w:t>бюджет муниципального округа</w:t>
            </w:r>
          </w:p>
        </w:tc>
        <w:tc>
          <w:tcPr>
            <w:tcW w:w="0" w:type="auto"/>
          </w:tcPr>
          <w:p w:rsidR="00A4726E" w:rsidRPr="00A87C52" w:rsidRDefault="00A4726E" w:rsidP="00A4726E">
            <w:pPr>
              <w:suppressAutoHyphens/>
              <w:rPr>
                <w:sz w:val="8"/>
                <w:szCs w:val="14"/>
              </w:rPr>
            </w:pPr>
            <w:r w:rsidRPr="00A87C52">
              <w:rPr>
                <w:sz w:val="8"/>
                <w:szCs w:val="14"/>
              </w:rPr>
              <w:t>10,00000</w:t>
            </w:r>
          </w:p>
        </w:tc>
        <w:tc>
          <w:tcPr>
            <w:tcW w:w="0" w:type="auto"/>
          </w:tcPr>
          <w:p w:rsidR="00A4726E" w:rsidRPr="00A87C52" w:rsidRDefault="00A4726E" w:rsidP="00A4726E">
            <w:pPr>
              <w:suppressAutoHyphens/>
              <w:rPr>
                <w:sz w:val="8"/>
                <w:szCs w:val="14"/>
              </w:rPr>
            </w:pPr>
            <w:r w:rsidRPr="00A87C52">
              <w:rPr>
                <w:sz w:val="8"/>
                <w:szCs w:val="14"/>
              </w:rPr>
              <w:t>10,00000</w:t>
            </w:r>
          </w:p>
        </w:tc>
        <w:tc>
          <w:tcPr>
            <w:tcW w:w="0" w:type="auto"/>
          </w:tcPr>
          <w:p w:rsidR="00A4726E" w:rsidRPr="00A87C52" w:rsidRDefault="00A4726E" w:rsidP="00A4726E">
            <w:pPr>
              <w:suppressAutoHyphens/>
              <w:rPr>
                <w:sz w:val="8"/>
                <w:szCs w:val="14"/>
              </w:rPr>
            </w:pPr>
            <w:r w:rsidRPr="00A87C52">
              <w:rPr>
                <w:sz w:val="8"/>
                <w:szCs w:val="14"/>
              </w:rPr>
              <w:t>10,00000</w:t>
            </w:r>
          </w:p>
        </w:tc>
        <w:tc>
          <w:tcPr>
            <w:tcW w:w="0" w:type="auto"/>
          </w:tcPr>
          <w:p w:rsidR="00A4726E" w:rsidRPr="00A87C52" w:rsidRDefault="00A4726E" w:rsidP="00A4726E">
            <w:pPr>
              <w:suppressAutoHyphens/>
              <w:rPr>
                <w:sz w:val="8"/>
                <w:szCs w:val="14"/>
              </w:rPr>
            </w:pPr>
            <w:r w:rsidRPr="00A87C52">
              <w:rPr>
                <w:sz w:val="8"/>
                <w:szCs w:val="14"/>
              </w:rPr>
              <w:t>10,00000</w:t>
            </w:r>
          </w:p>
        </w:tc>
        <w:tc>
          <w:tcPr>
            <w:tcW w:w="0" w:type="auto"/>
          </w:tcPr>
          <w:p w:rsidR="00A4726E" w:rsidRPr="00A87C52" w:rsidRDefault="00A4726E" w:rsidP="00A4726E">
            <w:pPr>
              <w:suppressAutoHyphens/>
              <w:rPr>
                <w:sz w:val="8"/>
                <w:szCs w:val="14"/>
              </w:rPr>
            </w:pPr>
            <w:r w:rsidRPr="00A87C52">
              <w:rPr>
                <w:sz w:val="8"/>
                <w:szCs w:val="14"/>
              </w:rPr>
              <w:t>10,00000</w:t>
            </w:r>
          </w:p>
        </w:tc>
        <w:tc>
          <w:tcPr>
            <w:tcW w:w="0" w:type="auto"/>
          </w:tcPr>
          <w:p w:rsidR="00A4726E" w:rsidRPr="00A87C52" w:rsidRDefault="00A4726E" w:rsidP="00A4726E">
            <w:pPr>
              <w:suppressAutoHyphens/>
              <w:rPr>
                <w:sz w:val="8"/>
                <w:szCs w:val="14"/>
              </w:rPr>
            </w:pPr>
            <w:r w:rsidRPr="00A87C52">
              <w:rPr>
                <w:sz w:val="8"/>
                <w:szCs w:val="14"/>
              </w:rPr>
              <w:t>10,00000</w:t>
            </w:r>
          </w:p>
        </w:tc>
      </w:tr>
      <w:tr w:rsidR="00A87C52" w:rsidRPr="00A87C52" w:rsidTr="00A4726E">
        <w:trPr>
          <w:trHeight w:val="20"/>
        </w:trPr>
        <w:tc>
          <w:tcPr>
            <w:tcW w:w="0" w:type="auto"/>
          </w:tcPr>
          <w:p w:rsidR="00A4726E" w:rsidRPr="00A87C52" w:rsidRDefault="00A4726E" w:rsidP="00A4726E">
            <w:pPr>
              <w:widowControl w:val="0"/>
              <w:suppressAutoHyphens/>
              <w:autoSpaceDE w:val="0"/>
              <w:rPr>
                <w:sz w:val="8"/>
                <w:szCs w:val="14"/>
              </w:rPr>
            </w:pPr>
            <w:r w:rsidRPr="00A87C52">
              <w:rPr>
                <w:sz w:val="8"/>
                <w:szCs w:val="14"/>
              </w:rPr>
              <w:t>4.2.</w:t>
            </w:r>
          </w:p>
        </w:tc>
        <w:tc>
          <w:tcPr>
            <w:tcW w:w="0" w:type="auto"/>
            <w:gridSpan w:val="13"/>
          </w:tcPr>
          <w:p w:rsidR="00A4726E" w:rsidRPr="00A87C52" w:rsidRDefault="00A4726E" w:rsidP="00A4726E">
            <w:pPr>
              <w:widowControl w:val="0"/>
              <w:suppressAutoHyphens/>
              <w:autoSpaceDE w:val="0"/>
              <w:rPr>
                <w:sz w:val="8"/>
                <w:szCs w:val="14"/>
              </w:rPr>
            </w:pPr>
            <w:r w:rsidRPr="00A87C52">
              <w:rPr>
                <w:b/>
                <w:bCs/>
                <w:sz w:val="8"/>
                <w:szCs w:val="14"/>
              </w:rPr>
              <w:t>Задача 9</w:t>
            </w:r>
            <w:r w:rsidRPr="00A87C52">
              <w:rPr>
                <w:sz w:val="8"/>
                <w:szCs w:val="14"/>
              </w:rPr>
              <w:t xml:space="preserve"> Увековечение памяти павших защитников Отечества</w:t>
            </w:r>
          </w:p>
        </w:tc>
      </w:tr>
      <w:tr w:rsidR="00A87C52" w:rsidRPr="00A87C52" w:rsidTr="00A4726E">
        <w:trPr>
          <w:trHeight w:val="20"/>
        </w:trPr>
        <w:tc>
          <w:tcPr>
            <w:tcW w:w="0" w:type="auto"/>
          </w:tcPr>
          <w:p w:rsidR="00A4726E" w:rsidRPr="00A87C52" w:rsidRDefault="00A4726E" w:rsidP="00A4726E">
            <w:pPr>
              <w:widowControl w:val="0"/>
              <w:suppressAutoHyphens/>
              <w:autoSpaceDE w:val="0"/>
              <w:rPr>
                <w:sz w:val="8"/>
                <w:szCs w:val="14"/>
              </w:rPr>
            </w:pPr>
            <w:r w:rsidRPr="00A87C52">
              <w:rPr>
                <w:sz w:val="8"/>
                <w:szCs w:val="14"/>
              </w:rPr>
              <w:t>4.2.1.</w:t>
            </w:r>
          </w:p>
        </w:tc>
        <w:tc>
          <w:tcPr>
            <w:tcW w:w="0" w:type="auto"/>
            <w:gridSpan w:val="2"/>
          </w:tcPr>
          <w:p w:rsidR="00A4726E" w:rsidRPr="00A87C52" w:rsidRDefault="00A4726E" w:rsidP="00A4726E">
            <w:pPr>
              <w:widowControl w:val="0"/>
              <w:suppressAutoHyphens/>
              <w:autoSpaceDE w:val="0"/>
              <w:rPr>
                <w:sz w:val="8"/>
                <w:szCs w:val="14"/>
              </w:rPr>
            </w:pPr>
            <w:r w:rsidRPr="00A87C52">
              <w:rPr>
                <w:sz w:val="8"/>
                <w:szCs w:val="14"/>
              </w:rPr>
              <w:t>Обеспечение участия  поискового отряда «Память» в Вахтах Памяти поисковой экспедиции «Долина» на территории Новгородской области</w:t>
            </w:r>
          </w:p>
        </w:tc>
        <w:tc>
          <w:tcPr>
            <w:tcW w:w="0" w:type="auto"/>
            <w:gridSpan w:val="2"/>
          </w:tcPr>
          <w:p w:rsidR="00A4726E" w:rsidRPr="00A87C52" w:rsidRDefault="00A4726E" w:rsidP="00A4726E">
            <w:pPr>
              <w:widowControl w:val="0"/>
              <w:suppressAutoHyphens/>
              <w:autoSpaceDE w:val="0"/>
              <w:rPr>
                <w:sz w:val="8"/>
                <w:szCs w:val="14"/>
              </w:rPr>
            </w:pPr>
            <w:r w:rsidRPr="00A87C52">
              <w:rPr>
                <w:sz w:val="8"/>
                <w:szCs w:val="14"/>
              </w:rPr>
              <w:t>комитет культуры и молодежной политики</w:t>
            </w:r>
          </w:p>
          <w:p w:rsidR="00A4726E" w:rsidRPr="00A87C52" w:rsidRDefault="00A4726E" w:rsidP="00A4726E">
            <w:pPr>
              <w:widowControl w:val="0"/>
              <w:suppressAutoHyphens/>
              <w:autoSpaceDE w:val="0"/>
              <w:rPr>
                <w:sz w:val="8"/>
                <w:szCs w:val="14"/>
              </w:rPr>
            </w:pPr>
            <w:r w:rsidRPr="00A87C52">
              <w:rPr>
                <w:sz w:val="8"/>
                <w:szCs w:val="14"/>
              </w:rPr>
              <w:t>МБУ «ЦОМ «Дом молодежи»</w:t>
            </w:r>
          </w:p>
        </w:tc>
        <w:tc>
          <w:tcPr>
            <w:tcW w:w="0" w:type="auto"/>
          </w:tcPr>
          <w:p w:rsidR="00A4726E" w:rsidRPr="00A87C52" w:rsidRDefault="00A4726E" w:rsidP="00A4726E">
            <w:pPr>
              <w:widowControl w:val="0"/>
              <w:suppressAutoHyphens/>
              <w:autoSpaceDE w:val="0"/>
              <w:jc w:val="center"/>
              <w:rPr>
                <w:sz w:val="8"/>
                <w:szCs w:val="14"/>
              </w:rPr>
            </w:pPr>
            <w:r w:rsidRPr="00A87C52">
              <w:rPr>
                <w:sz w:val="8"/>
                <w:szCs w:val="14"/>
              </w:rPr>
              <w:t>2021 – 2026</w:t>
            </w:r>
          </w:p>
          <w:p w:rsidR="00A4726E" w:rsidRPr="00A87C52" w:rsidRDefault="00A4726E" w:rsidP="00A4726E">
            <w:pPr>
              <w:widowControl w:val="0"/>
              <w:suppressAutoHyphens/>
              <w:autoSpaceDE w:val="0"/>
              <w:jc w:val="center"/>
              <w:rPr>
                <w:sz w:val="8"/>
                <w:szCs w:val="14"/>
              </w:rPr>
            </w:pPr>
            <w:r w:rsidRPr="00A87C52">
              <w:rPr>
                <w:sz w:val="8"/>
                <w:szCs w:val="14"/>
              </w:rPr>
              <w:t>годы</w:t>
            </w:r>
          </w:p>
        </w:tc>
        <w:tc>
          <w:tcPr>
            <w:tcW w:w="0" w:type="auto"/>
          </w:tcPr>
          <w:p w:rsidR="00A4726E" w:rsidRPr="00A87C52" w:rsidRDefault="00A4726E" w:rsidP="00A4726E">
            <w:pPr>
              <w:widowControl w:val="0"/>
              <w:suppressAutoHyphens/>
              <w:autoSpaceDE w:val="0"/>
              <w:jc w:val="center"/>
              <w:rPr>
                <w:sz w:val="8"/>
                <w:szCs w:val="14"/>
              </w:rPr>
            </w:pPr>
            <w:r w:rsidRPr="00A87C52">
              <w:rPr>
                <w:sz w:val="8"/>
                <w:szCs w:val="14"/>
              </w:rPr>
              <w:t xml:space="preserve"> 4.2.1.</w:t>
            </w:r>
          </w:p>
          <w:p w:rsidR="00A4726E" w:rsidRPr="00A87C52" w:rsidRDefault="00A4726E" w:rsidP="00A4726E">
            <w:pPr>
              <w:widowControl w:val="0"/>
              <w:suppressAutoHyphens/>
              <w:autoSpaceDE w:val="0"/>
              <w:jc w:val="center"/>
              <w:rPr>
                <w:sz w:val="8"/>
                <w:szCs w:val="14"/>
              </w:rPr>
            </w:pPr>
            <w:r w:rsidRPr="00A87C52">
              <w:rPr>
                <w:sz w:val="8"/>
                <w:szCs w:val="14"/>
              </w:rPr>
              <w:t>4.2.2.</w:t>
            </w:r>
          </w:p>
        </w:tc>
        <w:tc>
          <w:tcPr>
            <w:tcW w:w="0" w:type="auto"/>
          </w:tcPr>
          <w:p w:rsidR="00A4726E" w:rsidRPr="00A87C52" w:rsidRDefault="00A4726E" w:rsidP="00A4726E">
            <w:pPr>
              <w:widowControl w:val="0"/>
              <w:suppressAutoHyphens/>
              <w:autoSpaceDE w:val="0"/>
              <w:jc w:val="center"/>
              <w:rPr>
                <w:sz w:val="8"/>
                <w:szCs w:val="14"/>
              </w:rPr>
            </w:pPr>
            <w:r w:rsidRPr="00A87C52">
              <w:rPr>
                <w:sz w:val="8"/>
                <w:szCs w:val="14"/>
              </w:rPr>
              <w:t>бюджет муниципального округа</w:t>
            </w:r>
          </w:p>
        </w:tc>
        <w:tc>
          <w:tcPr>
            <w:tcW w:w="0" w:type="auto"/>
          </w:tcPr>
          <w:p w:rsidR="00A4726E" w:rsidRPr="00A87C52" w:rsidRDefault="00A4726E" w:rsidP="00A4726E">
            <w:pPr>
              <w:suppressAutoHyphens/>
              <w:jc w:val="center"/>
              <w:rPr>
                <w:sz w:val="8"/>
                <w:szCs w:val="14"/>
              </w:rPr>
            </w:pPr>
            <w:r w:rsidRPr="00A87C52">
              <w:rPr>
                <w:sz w:val="8"/>
                <w:szCs w:val="14"/>
              </w:rPr>
              <w:t>40,00000</w:t>
            </w:r>
          </w:p>
        </w:tc>
        <w:tc>
          <w:tcPr>
            <w:tcW w:w="0" w:type="auto"/>
          </w:tcPr>
          <w:p w:rsidR="00A4726E" w:rsidRPr="00A87C52" w:rsidRDefault="00A4726E" w:rsidP="00A4726E">
            <w:pPr>
              <w:rPr>
                <w:sz w:val="8"/>
                <w:szCs w:val="14"/>
              </w:rPr>
            </w:pPr>
            <w:r w:rsidRPr="00A87C52">
              <w:rPr>
                <w:sz w:val="8"/>
                <w:szCs w:val="14"/>
              </w:rPr>
              <w:t>40,00000</w:t>
            </w:r>
          </w:p>
        </w:tc>
        <w:tc>
          <w:tcPr>
            <w:tcW w:w="0" w:type="auto"/>
          </w:tcPr>
          <w:p w:rsidR="00A4726E" w:rsidRPr="00A87C52" w:rsidRDefault="00A4726E" w:rsidP="00A4726E">
            <w:pPr>
              <w:rPr>
                <w:sz w:val="8"/>
                <w:szCs w:val="14"/>
              </w:rPr>
            </w:pPr>
            <w:r w:rsidRPr="00A87C52">
              <w:rPr>
                <w:sz w:val="8"/>
                <w:szCs w:val="14"/>
              </w:rPr>
              <w:t>40,00000</w:t>
            </w:r>
          </w:p>
        </w:tc>
        <w:tc>
          <w:tcPr>
            <w:tcW w:w="0" w:type="auto"/>
          </w:tcPr>
          <w:p w:rsidR="00A4726E" w:rsidRPr="00A87C52" w:rsidRDefault="00A4726E" w:rsidP="00A4726E">
            <w:pPr>
              <w:rPr>
                <w:sz w:val="8"/>
                <w:szCs w:val="14"/>
              </w:rPr>
            </w:pPr>
            <w:r w:rsidRPr="00A87C52">
              <w:rPr>
                <w:sz w:val="8"/>
                <w:szCs w:val="14"/>
              </w:rPr>
              <w:t>40,00000</w:t>
            </w:r>
          </w:p>
        </w:tc>
        <w:tc>
          <w:tcPr>
            <w:tcW w:w="0" w:type="auto"/>
          </w:tcPr>
          <w:p w:rsidR="00A4726E" w:rsidRPr="00A87C52" w:rsidRDefault="00A4726E" w:rsidP="00A4726E">
            <w:pPr>
              <w:rPr>
                <w:sz w:val="8"/>
                <w:szCs w:val="14"/>
              </w:rPr>
            </w:pPr>
            <w:r w:rsidRPr="00A87C52">
              <w:rPr>
                <w:sz w:val="8"/>
                <w:szCs w:val="14"/>
              </w:rPr>
              <w:t>40,00000</w:t>
            </w:r>
          </w:p>
        </w:tc>
        <w:tc>
          <w:tcPr>
            <w:tcW w:w="0" w:type="auto"/>
          </w:tcPr>
          <w:p w:rsidR="00A4726E" w:rsidRPr="00A87C52" w:rsidRDefault="00A4726E" w:rsidP="00A4726E">
            <w:pPr>
              <w:rPr>
                <w:sz w:val="8"/>
                <w:szCs w:val="14"/>
              </w:rPr>
            </w:pPr>
            <w:r w:rsidRPr="00A87C52">
              <w:rPr>
                <w:sz w:val="8"/>
                <w:szCs w:val="14"/>
              </w:rPr>
              <w:t>40,00000</w:t>
            </w:r>
          </w:p>
        </w:tc>
      </w:tr>
      <w:tr w:rsidR="00A87C52" w:rsidRPr="00A87C52" w:rsidTr="00A4726E">
        <w:trPr>
          <w:trHeight w:val="20"/>
        </w:trPr>
        <w:tc>
          <w:tcPr>
            <w:tcW w:w="0" w:type="auto"/>
          </w:tcPr>
          <w:p w:rsidR="00A4726E" w:rsidRPr="00A87C52" w:rsidRDefault="00A4726E" w:rsidP="00A4726E">
            <w:pPr>
              <w:widowControl w:val="0"/>
              <w:suppressAutoHyphens/>
              <w:autoSpaceDE w:val="0"/>
              <w:rPr>
                <w:sz w:val="8"/>
                <w:szCs w:val="14"/>
              </w:rPr>
            </w:pPr>
            <w:r w:rsidRPr="00A87C52">
              <w:rPr>
                <w:sz w:val="8"/>
                <w:szCs w:val="14"/>
              </w:rPr>
              <w:t>4.2.2.</w:t>
            </w:r>
          </w:p>
        </w:tc>
        <w:tc>
          <w:tcPr>
            <w:tcW w:w="0" w:type="auto"/>
            <w:gridSpan w:val="2"/>
          </w:tcPr>
          <w:p w:rsidR="00A4726E" w:rsidRPr="00A87C52" w:rsidRDefault="00A4726E" w:rsidP="00A4726E">
            <w:pPr>
              <w:widowControl w:val="0"/>
              <w:suppressAutoHyphens/>
              <w:autoSpaceDE w:val="0"/>
              <w:rPr>
                <w:sz w:val="8"/>
                <w:szCs w:val="14"/>
              </w:rPr>
            </w:pPr>
            <w:r w:rsidRPr="00A87C52">
              <w:rPr>
                <w:sz w:val="8"/>
                <w:szCs w:val="14"/>
              </w:rPr>
              <w:t xml:space="preserve">Информирование граждан о мероприятиях в сфере патриотического воспитания  через </w:t>
            </w:r>
            <w:proofErr w:type="spellStart"/>
            <w:r w:rsidRPr="00A87C52">
              <w:rPr>
                <w:sz w:val="8"/>
                <w:szCs w:val="14"/>
              </w:rPr>
              <w:t>Иинтернет</w:t>
            </w:r>
            <w:proofErr w:type="spellEnd"/>
            <w:r w:rsidRPr="00A87C52">
              <w:rPr>
                <w:sz w:val="8"/>
                <w:szCs w:val="14"/>
              </w:rPr>
              <w:t xml:space="preserve"> – ресурсы и СМИ</w:t>
            </w:r>
          </w:p>
        </w:tc>
        <w:tc>
          <w:tcPr>
            <w:tcW w:w="0" w:type="auto"/>
            <w:gridSpan w:val="2"/>
          </w:tcPr>
          <w:p w:rsidR="00A4726E" w:rsidRPr="00A87C52" w:rsidRDefault="00A4726E" w:rsidP="00A4726E">
            <w:pPr>
              <w:widowControl w:val="0"/>
              <w:suppressAutoHyphens/>
              <w:autoSpaceDE w:val="0"/>
              <w:rPr>
                <w:sz w:val="8"/>
                <w:szCs w:val="14"/>
              </w:rPr>
            </w:pPr>
            <w:r w:rsidRPr="00A87C52">
              <w:rPr>
                <w:sz w:val="8"/>
                <w:szCs w:val="14"/>
              </w:rPr>
              <w:t>комитет культуры и молодежной политики</w:t>
            </w:r>
          </w:p>
          <w:p w:rsidR="00A4726E" w:rsidRPr="00A87C52" w:rsidRDefault="00A4726E" w:rsidP="00A4726E">
            <w:pPr>
              <w:widowControl w:val="0"/>
              <w:suppressAutoHyphens/>
              <w:autoSpaceDE w:val="0"/>
              <w:rPr>
                <w:sz w:val="8"/>
                <w:szCs w:val="14"/>
              </w:rPr>
            </w:pPr>
            <w:r w:rsidRPr="00A87C52">
              <w:rPr>
                <w:sz w:val="8"/>
                <w:szCs w:val="14"/>
              </w:rPr>
              <w:t>МБУ «ЦОМ «Дом молодежи»</w:t>
            </w:r>
          </w:p>
        </w:tc>
        <w:tc>
          <w:tcPr>
            <w:tcW w:w="0" w:type="auto"/>
          </w:tcPr>
          <w:p w:rsidR="00A4726E" w:rsidRPr="00A87C52" w:rsidRDefault="00A4726E" w:rsidP="00A4726E">
            <w:pPr>
              <w:widowControl w:val="0"/>
              <w:suppressAutoHyphens/>
              <w:autoSpaceDE w:val="0"/>
              <w:jc w:val="center"/>
              <w:rPr>
                <w:sz w:val="8"/>
                <w:szCs w:val="14"/>
              </w:rPr>
            </w:pPr>
            <w:r w:rsidRPr="00A87C52">
              <w:rPr>
                <w:sz w:val="8"/>
                <w:szCs w:val="14"/>
              </w:rPr>
              <w:t>2021 – 2026</w:t>
            </w:r>
          </w:p>
          <w:p w:rsidR="00A4726E" w:rsidRPr="00A87C52" w:rsidRDefault="00A4726E" w:rsidP="00A4726E">
            <w:pPr>
              <w:widowControl w:val="0"/>
              <w:suppressAutoHyphens/>
              <w:autoSpaceDE w:val="0"/>
              <w:jc w:val="center"/>
              <w:rPr>
                <w:sz w:val="8"/>
                <w:szCs w:val="14"/>
              </w:rPr>
            </w:pPr>
            <w:r w:rsidRPr="00A87C52">
              <w:rPr>
                <w:sz w:val="8"/>
                <w:szCs w:val="14"/>
              </w:rPr>
              <w:t>годы</w:t>
            </w:r>
          </w:p>
        </w:tc>
        <w:tc>
          <w:tcPr>
            <w:tcW w:w="0" w:type="auto"/>
          </w:tcPr>
          <w:p w:rsidR="00A4726E" w:rsidRPr="00A87C52" w:rsidRDefault="00A4726E" w:rsidP="00A4726E">
            <w:pPr>
              <w:widowControl w:val="0"/>
              <w:suppressAutoHyphens/>
              <w:autoSpaceDE w:val="0"/>
              <w:jc w:val="center"/>
              <w:rPr>
                <w:sz w:val="8"/>
                <w:szCs w:val="14"/>
              </w:rPr>
            </w:pPr>
            <w:r w:rsidRPr="00A87C52">
              <w:rPr>
                <w:sz w:val="8"/>
                <w:szCs w:val="14"/>
              </w:rPr>
              <w:t>4.2.3.</w:t>
            </w:r>
          </w:p>
        </w:tc>
        <w:tc>
          <w:tcPr>
            <w:tcW w:w="0" w:type="auto"/>
          </w:tcPr>
          <w:p w:rsidR="00A4726E" w:rsidRPr="00A87C52" w:rsidRDefault="00A4726E" w:rsidP="00A4726E">
            <w:pPr>
              <w:widowControl w:val="0"/>
              <w:suppressAutoHyphens/>
              <w:autoSpaceDE w:val="0"/>
              <w:jc w:val="center"/>
              <w:rPr>
                <w:sz w:val="8"/>
                <w:szCs w:val="14"/>
              </w:rPr>
            </w:pPr>
            <w:r w:rsidRPr="00A87C52">
              <w:rPr>
                <w:sz w:val="8"/>
                <w:szCs w:val="14"/>
              </w:rPr>
              <w:t>-</w:t>
            </w:r>
          </w:p>
        </w:tc>
        <w:tc>
          <w:tcPr>
            <w:tcW w:w="0" w:type="auto"/>
          </w:tcPr>
          <w:p w:rsidR="00A4726E" w:rsidRPr="00A87C52" w:rsidRDefault="00A4726E" w:rsidP="00A4726E">
            <w:pPr>
              <w:widowControl w:val="0"/>
              <w:suppressAutoHyphens/>
              <w:autoSpaceDE w:val="0"/>
              <w:jc w:val="center"/>
              <w:rPr>
                <w:sz w:val="8"/>
                <w:szCs w:val="14"/>
              </w:rPr>
            </w:pPr>
            <w:r w:rsidRPr="00A87C52">
              <w:rPr>
                <w:sz w:val="8"/>
                <w:szCs w:val="14"/>
              </w:rPr>
              <w:t>-</w:t>
            </w:r>
          </w:p>
        </w:tc>
        <w:tc>
          <w:tcPr>
            <w:tcW w:w="0" w:type="auto"/>
          </w:tcPr>
          <w:p w:rsidR="00A4726E" w:rsidRPr="00A87C52" w:rsidRDefault="00A4726E" w:rsidP="00A4726E">
            <w:pPr>
              <w:widowControl w:val="0"/>
              <w:suppressAutoHyphens/>
              <w:autoSpaceDE w:val="0"/>
              <w:jc w:val="center"/>
              <w:rPr>
                <w:sz w:val="8"/>
                <w:szCs w:val="14"/>
              </w:rPr>
            </w:pPr>
            <w:r w:rsidRPr="00A87C52">
              <w:rPr>
                <w:sz w:val="8"/>
                <w:szCs w:val="14"/>
              </w:rPr>
              <w:t>-</w:t>
            </w:r>
          </w:p>
        </w:tc>
        <w:tc>
          <w:tcPr>
            <w:tcW w:w="0" w:type="auto"/>
          </w:tcPr>
          <w:p w:rsidR="00A4726E" w:rsidRPr="00A87C52" w:rsidRDefault="00A4726E" w:rsidP="00A4726E">
            <w:pPr>
              <w:widowControl w:val="0"/>
              <w:suppressAutoHyphens/>
              <w:autoSpaceDE w:val="0"/>
              <w:jc w:val="center"/>
              <w:rPr>
                <w:sz w:val="8"/>
                <w:szCs w:val="14"/>
              </w:rPr>
            </w:pPr>
            <w:r w:rsidRPr="00A87C52">
              <w:rPr>
                <w:sz w:val="8"/>
                <w:szCs w:val="14"/>
              </w:rPr>
              <w:t>-</w:t>
            </w:r>
          </w:p>
        </w:tc>
        <w:tc>
          <w:tcPr>
            <w:tcW w:w="0" w:type="auto"/>
          </w:tcPr>
          <w:p w:rsidR="00A4726E" w:rsidRPr="00A87C52" w:rsidRDefault="00A4726E" w:rsidP="00A4726E">
            <w:pPr>
              <w:widowControl w:val="0"/>
              <w:suppressAutoHyphens/>
              <w:autoSpaceDE w:val="0"/>
              <w:jc w:val="center"/>
              <w:rPr>
                <w:sz w:val="8"/>
                <w:szCs w:val="14"/>
              </w:rPr>
            </w:pPr>
            <w:r w:rsidRPr="00A87C52">
              <w:rPr>
                <w:sz w:val="8"/>
                <w:szCs w:val="14"/>
              </w:rPr>
              <w:t>-</w:t>
            </w:r>
          </w:p>
        </w:tc>
        <w:tc>
          <w:tcPr>
            <w:tcW w:w="0" w:type="auto"/>
          </w:tcPr>
          <w:p w:rsidR="00A4726E" w:rsidRPr="00A87C52" w:rsidRDefault="00A4726E" w:rsidP="00A4726E">
            <w:pPr>
              <w:widowControl w:val="0"/>
              <w:suppressAutoHyphens/>
              <w:autoSpaceDE w:val="0"/>
              <w:jc w:val="center"/>
              <w:rPr>
                <w:sz w:val="8"/>
                <w:szCs w:val="14"/>
              </w:rPr>
            </w:pPr>
            <w:r w:rsidRPr="00A87C52">
              <w:rPr>
                <w:sz w:val="8"/>
                <w:szCs w:val="14"/>
              </w:rPr>
              <w:t>-</w:t>
            </w:r>
          </w:p>
        </w:tc>
        <w:tc>
          <w:tcPr>
            <w:tcW w:w="0" w:type="auto"/>
          </w:tcPr>
          <w:p w:rsidR="00A4726E" w:rsidRPr="00A87C52" w:rsidRDefault="00A4726E" w:rsidP="00A4726E">
            <w:pPr>
              <w:widowControl w:val="0"/>
              <w:suppressAutoHyphens/>
              <w:autoSpaceDE w:val="0"/>
              <w:jc w:val="center"/>
              <w:rPr>
                <w:sz w:val="8"/>
                <w:szCs w:val="14"/>
              </w:rPr>
            </w:pPr>
            <w:r w:rsidRPr="00A87C52">
              <w:rPr>
                <w:sz w:val="8"/>
                <w:szCs w:val="14"/>
              </w:rPr>
              <w:t>-</w:t>
            </w:r>
          </w:p>
        </w:tc>
      </w:tr>
      <w:tr w:rsidR="00A87C52" w:rsidRPr="00A87C52" w:rsidTr="00A4726E">
        <w:trPr>
          <w:trHeight w:val="20"/>
        </w:trPr>
        <w:tc>
          <w:tcPr>
            <w:tcW w:w="0" w:type="auto"/>
            <w:vMerge w:val="restart"/>
          </w:tcPr>
          <w:p w:rsidR="00A4726E" w:rsidRPr="00A87C52" w:rsidRDefault="00A4726E" w:rsidP="00A4726E">
            <w:pPr>
              <w:widowControl w:val="0"/>
              <w:suppressAutoHyphens/>
              <w:autoSpaceDE w:val="0"/>
              <w:rPr>
                <w:sz w:val="8"/>
                <w:szCs w:val="14"/>
              </w:rPr>
            </w:pPr>
            <w:r w:rsidRPr="00A87C52">
              <w:rPr>
                <w:sz w:val="8"/>
                <w:szCs w:val="14"/>
              </w:rPr>
              <w:t>4.2.3.</w:t>
            </w:r>
          </w:p>
        </w:tc>
        <w:tc>
          <w:tcPr>
            <w:tcW w:w="0" w:type="auto"/>
            <w:gridSpan w:val="2"/>
            <w:vMerge w:val="restart"/>
          </w:tcPr>
          <w:p w:rsidR="00A4726E" w:rsidRPr="00A87C52" w:rsidRDefault="00A4726E" w:rsidP="00A4726E">
            <w:pPr>
              <w:widowControl w:val="0"/>
              <w:suppressAutoHyphens/>
              <w:autoSpaceDE w:val="0"/>
              <w:rPr>
                <w:sz w:val="8"/>
                <w:szCs w:val="14"/>
              </w:rPr>
            </w:pPr>
            <w:r w:rsidRPr="00A87C52">
              <w:rPr>
                <w:sz w:val="8"/>
                <w:szCs w:val="14"/>
              </w:rPr>
              <w:t xml:space="preserve">Благоустройство воинских захоронений </w:t>
            </w:r>
          </w:p>
        </w:tc>
        <w:tc>
          <w:tcPr>
            <w:tcW w:w="0" w:type="auto"/>
            <w:gridSpan w:val="2"/>
            <w:vMerge w:val="restart"/>
          </w:tcPr>
          <w:p w:rsidR="00A4726E" w:rsidRPr="00A87C52" w:rsidRDefault="00A4726E" w:rsidP="00A4726E">
            <w:pPr>
              <w:widowControl w:val="0"/>
              <w:suppressAutoHyphens/>
              <w:autoSpaceDE w:val="0"/>
              <w:rPr>
                <w:sz w:val="8"/>
                <w:szCs w:val="14"/>
              </w:rPr>
            </w:pPr>
            <w:r w:rsidRPr="00A87C52">
              <w:rPr>
                <w:sz w:val="8"/>
                <w:szCs w:val="14"/>
              </w:rPr>
              <w:t>комитет культуры и молодежной политики</w:t>
            </w:r>
          </w:p>
          <w:p w:rsidR="00A4726E" w:rsidRPr="00A87C52" w:rsidRDefault="00A4726E" w:rsidP="00A4726E">
            <w:pPr>
              <w:widowControl w:val="0"/>
              <w:suppressAutoHyphens/>
              <w:autoSpaceDE w:val="0"/>
              <w:rPr>
                <w:sz w:val="8"/>
                <w:szCs w:val="14"/>
              </w:rPr>
            </w:pPr>
            <w:r w:rsidRPr="00A87C52">
              <w:rPr>
                <w:sz w:val="8"/>
                <w:szCs w:val="14"/>
              </w:rPr>
              <w:t>комитет градостроительства и благоустройства</w:t>
            </w:r>
          </w:p>
          <w:p w:rsidR="00A4726E" w:rsidRPr="00A87C52" w:rsidRDefault="00A4726E" w:rsidP="00A4726E">
            <w:pPr>
              <w:widowControl w:val="0"/>
              <w:suppressAutoHyphens/>
              <w:autoSpaceDE w:val="0"/>
              <w:rPr>
                <w:sz w:val="8"/>
                <w:szCs w:val="14"/>
              </w:rPr>
            </w:pPr>
            <w:r w:rsidRPr="00A87C52">
              <w:rPr>
                <w:sz w:val="8"/>
                <w:szCs w:val="14"/>
              </w:rPr>
              <w:lastRenderedPageBreak/>
              <w:t>МБУ «Солецкое городское хозяйство»</w:t>
            </w:r>
          </w:p>
        </w:tc>
        <w:tc>
          <w:tcPr>
            <w:tcW w:w="0" w:type="auto"/>
            <w:vMerge w:val="restart"/>
          </w:tcPr>
          <w:p w:rsidR="00A4726E" w:rsidRPr="00A87C52" w:rsidRDefault="00A4726E" w:rsidP="00A4726E">
            <w:pPr>
              <w:widowControl w:val="0"/>
              <w:suppressAutoHyphens/>
              <w:autoSpaceDE w:val="0"/>
              <w:jc w:val="center"/>
              <w:rPr>
                <w:sz w:val="8"/>
                <w:szCs w:val="14"/>
              </w:rPr>
            </w:pPr>
            <w:r w:rsidRPr="00A87C52">
              <w:rPr>
                <w:sz w:val="8"/>
                <w:szCs w:val="14"/>
              </w:rPr>
              <w:lastRenderedPageBreak/>
              <w:t>2021-2026</w:t>
            </w:r>
          </w:p>
        </w:tc>
        <w:tc>
          <w:tcPr>
            <w:tcW w:w="0" w:type="auto"/>
            <w:vMerge w:val="restart"/>
          </w:tcPr>
          <w:p w:rsidR="00A4726E" w:rsidRPr="00A87C52" w:rsidRDefault="00A4726E" w:rsidP="00A4726E">
            <w:pPr>
              <w:widowControl w:val="0"/>
              <w:suppressAutoHyphens/>
              <w:autoSpaceDE w:val="0"/>
              <w:jc w:val="center"/>
              <w:rPr>
                <w:sz w:val="8"/>
                <w:szCs w:val="14"/>
              </w:rPr>
            </w:pPr>
            <w:r w:rsidRPr="00A87C52">
              <w:rPr>
                <w:sz w:val="8"/>
                <w:szCs w:val="14"/>
              </w:rPr>
              <w:t>4.2.4.</w:t>
            </w:r>
          </w:p>
        </w:tc>
        <w:tc>
          <w:tcPr>
            <w:tcW w:w="0" w:type="auto"/>
          </w:tcPr>
          <w:p w:rsidR="00A4726E" w:rsidRPr="00A87C52" w:rsidRDefault="00A4726E" w:rsidP="00A4726E">
            <w:pPr>
              <w:widowControl w:val="0"/>
              <w:suppressAutoHyphens/>
              <w:autoSpaceDE w:val="0"/>
              <w:jc w:val="center"/>
              <w:rPr>
                <w:sz w:val="8"/>
                <w:szCs w:val="14"/>
              </w:rPr>
            </w:pPr>
            <w:r w:rsidRPr="00A87C52">
              <w:rPr>
                <w:sz w:val="8"/>
                <w:szCs w:val="14"/>
              </w:rPr>
              <w:t>бюджет муниципального округа</w:t>
            </w:r>
          </w:p>
        </w:tc>
        <w:tc>
          <w:tcPr>
            <w:tcW w:w="0" w:type="auto"/>
            <w:vAlign w:val="center"/>
          </w:tcPr>
          <w:p w:rsidR="00A4726E" w:rsidRPr="00A87C52" w:rsidRDefault="00A4726E" w:rsidP="00A4726E">
            <w:pPr>
              <w:suppressAutoHyphens/>
              <w:jc w:val="center"/>
              <w:rPr>
                <w:sz w:val="8"/>
                <w:szCs w:val="14"/>
              </w:rPr>
            </w:pPr>
            <w:r w:rsidRPr="00A87C52">
              <w:rPr>
                <w:sz w:val="8"/>
                <w:szCs w:val="14"/>
              </w:rPr>
              <w:t>20,50000</w:t>
            </w:r>
          </w:p>
        </w:tc>
        <w:tc>
          <w:tcPr>
            <w:tcW w:w="0" w:type="auto"/>
            <w:vAlign w:val="center"/>
          </w:tcPr>
          <w:p w:rsidR="00A4726E" w:rsidRPr="00A87C52" w:rsidRDefault="00A4726E" w:rsidP="00A4726E">
            <w:pPr>
              <w:suppressAutoHyphens/>
              <w:jc w:val="center"/>
              <w:rPr>
                <w:sz w:val="8"/>
                <w:szCs w:val="14"/>
              </w:rPr>
            </w:pPr>
            <w:r w:rsidRPr="00A87C52">
              <w:rPr>
                <w:sz w:val="8"/>
                <w:szCs w:val="14"/>
              </w:rPr>
              <w:t>-</w:t>
            </w:r>
          </w:p>
        </w:tc>
        <w:tc>
          <w:tcPr>
            <w:tcW w:w="0" w:type="auto"/>
            <w:vAlign w:val="center"/>
          </w:tcPr>
          <w:p w:rsidR="00A4726E" w:rsidRPr="00A87C52" w:rsidRDefault="00A4726E" w:rsidP="00A4726E">
            <w:pPr>
              <w:suppressAutoHyphens/>
              <w:jc w:val="center"/>
              <w:rPr>
                <w:sz w:val="8"/>
                <w:szCs w:val="14"/>
              </w:rPr>
            </w:pPr>
            <w:r w:rsidRPr="00A87C52">
              <w:rPr>
                <w:sz w:val="8"/>
                <w:szCs w:val="14"/>
              </w:rPr>
              <w:t>-</w:t>
            </w:r>
          </w:p>
        </w:tc>
        <w:tc>
          <w:tcPr>
            <w:tcW w:w="0" w:type="auto"/>
            <w:vAlign w:val="center"/>
          </w:tcPr>
          <w:p w:rsidR="00A4726E" w:rsidRPr="00A87C52" w:rsidRDefault="00A4726E" w:rsidP="00A4726E">
            <w:pPr>
              <w:suppressAutoHyphens/>
              <w:jc w:val="center"/>
              <w:rPr>
                <w:sz w:val="8"/>
                <w:szCs w:val="14"/>
              </w:rPr>
            </w:pPr>
            <w:r w:rsidRPr="00A87C52">
              <w:rPr>
                <w:sz w:val="8"/>
                <w:szCs w:val="14"/>
              </w:rPr>
              <w:t>-</w:t>
            </w:r>
          </w:p>
        </w:tc>
        <w:tc>
          <w:tcPr>
            <w:tcW w:w="0" w:type="auto"/>
            <w:vAlign w:val="center"/>
          </w:tcPr>
          <w:p w:rsidR="00A4726E" w:rsidRPr="00A87C52" w:rsidRDefault="00A4726E" w:rsidP="00A4726E">
            <w:pPr>
              <w:suppressAutoHyphens/>
              <w:jc w:val="center"/>
              <w:rPr>
                <w:sz w:val="8"/>
                <w:szCs w:val="14"/>
              </w:rPr>
            </w:pPr>
            <w:r w:rsidRPr="00A87C52">
              <w:rPr>
                <w:sz w:val="8"/>
                <w:szCs w:val="14"/>
              </w:rPr>
              <w:t>-</w:t>
            </w:r>
          </w:p>
        </w:tc>
        <w:tc>
          <w:tcPr>
            <w:tcW w:w="0" w:type="auto"/>
            <w:vAlign w:val="center"/>
          </w:tcPr>
          <w:p w:rsidR="00A4726E" w:rsidRPr="00A87C52" w:rsidRDefault="00A4726E" w:rsidP="00A4726E">
            <w:pPr>
              <w:suppressAutoHyphens/>
              <w:jc w:val="center"/>
              <w:rPr>
                <w:sz w:val="8"/>
                <w:szCs w:val="14"/>
              </w:rPr>
            </w:pPr>
            <w:r w:rsidRPr="00A87C52">
              <w:rPr>
                <w:sz w:val="8"/>
                <w:szCs w:val="14"/>
              </w:rPr>
              <w:t>-</w:t>
            </w:r>
          </w:p>
        </w:tc>
      </w:tr>
      <w:tr w:rsidR="00A87C52" w:rsidRPr="00A87C52" w:rsidTr="00A4726E">
        <w:trPr>
          <w:trHeight w:val="20"/>
        </w:trPr>
        <w:tc>
          <w:tcPr>
            <w:tcW w:w="0" w:type="auto"/>
            <w:vMerge/>
          </w:tcPr>
          <w:p w:rsidR="00A4726E" w:rsidRPr="00A87C52" w:rsidRDefault="00A4726E" w:rsidP="00A4726E">
            <w:pPr>
              <w:widowControl w:val="0"/>
              <w:suppressAutoHyphens/>
              <w:autoSpaceDE w:val="0"/>
              <w:rPr>
                <w:sz w:val="8"/>
                <w:szCs w:val="14"/>
              </w:rPr>
            </w:pPr>
          </w:p>
        </w:tc>
        <w:tc>
          <w:tcPr>
            <w:tcW w:w="0" w:type="auto"/>
            <w:gridSpan w:val="2"/>
            <w:vMerge/>
          </w:tcPr>
          <w:p w:rsidR="00A4726E" w:rsidRPr="00A87C52" w:rsidRDefault="00A4726E" w:rsidP="00A4726E">
            <w:pPr>
              <w:widowControl w:val="0"/>
              <w:suppressAutoHyphens/>
              <w:autoSpaceDE w:val="0"/>
              <w:rPr>
                <w:sz w:val="8"/>
                <w:szCs w:val="14"/>
              </w:rPr>
            </w:pPr>
          </w:p>
        </w:tc>
        <w:tc>
          <w:tcPr>
            <w:tcW w:w="0" w:type="auto"/>
            <w:gridSpan w:val="2"/>
            <w:vMerge/>
          </w:tcPr>
          <w:p w:rsidR="00A4726E" w:rsidRPr="00A87C52" w:rsidRDefault="00A4726E" w:rsidP="00A4726E">
            <w:pPr>
              <w:widowControl w:val="0"/>
              <w:suppressAutoHyphens/>
              <w:autoSpaceDE w:val="0"/>
              <w:rPr>
                <w:sz w:val="8"/>
                <w:szCs w:val="14"/>
              </w:rPr>
            </w:pPr>
          </w:p>
        </w:tc>
        <w:tc>
          <w:tcPr>
            <w:tcW w:w="0" w:type="auto"/>
            <w:vMerge/>
          </w:tcPr>
          <w:p w:rsidR="00A4726E" w:rsidRPr="00A87C52" w:rsidRDefault="00A4726E" w:rsidP="00A4726E">
            <w:pPr>
              <w:widowControl w:val="0"/>
              <w:suppressAutoHyphens/>
              <w:autoSpaceDE w:val="0"/>
              <w:jc w:val="center"/>
              <w:rPr>
                <w:sz w:val="8"/>
                <w:szCs w:val="14"/>
              </w:rPr>
            </w:pPr>
          </w:p>
        </w:tc>
        <w:tc>
          <w:tcPr>
            <w:tcW w:w="0" w:type="auto"/>
            <w:vMerge/>
          </w:tcPr>
          <w:p w:rsidR="00A4726E" w:rsidRPr="00A87C52" w:rsidRDefault="00A4726E" w:rsidP="00A4726E">
            <w:pPr>
              <w:widowControl w:val="0"/>
              <w:suppressAutoHyphens/>
              <w:autoSpaceDE w:val="0"/>
              <w:jc w:val="center"/>
              <w:rPr>
                <w:sz w:val="8"/>
                <w:szCs w:val="14"/>
              </w:rPr>
            </w:pPr>
          </w:p>
        </w:tc>
        <w:tc>
          <w:tcPr>
            <w:tcW w:w="0" w:type="auto"/>
          </w:tcPr>
          <w:p w:rsidR="00A4726E" w:rsidRPr="00A87C52" w:rsidRDefault="00A4726E" w:rsidP="00A4726E">
            <w:pPr>
              <w:widowControl w:val="0"/>
              <w:suppressAutoHyphens/>
              <w:autoSpaceDE w:val="0"/>
              <w:jc w:val="center"/>
              <w:rPr>
                <w:sz w:val="8"/>
                <w:szCs w:val="14"/>
              </w:rPr>
            </w:pPr>
            <w:r w:rsidRPr="00A87C52">
              <w:rPr>
                <w:sz w:val="8"/>
                <w:szCs w:val="14"/>
              </w:rPr>
              <w:t xml:space="preserve">областной </w:t>
            </w:r>
            <w:r w:rsidRPr="00A87C52">
              <w:rPr>
                <w:sz w:val="8"/>
                <w:szCs w:val="14"/>
              </w:rPr>
              <w:lastRenderedPageBreak/>
              <w:t>бюджет</w:t>
            </w:r>
          </w:p>
        </w:tc>
        <w:tc>
          <w:tcPr>
            <w:tcW w:w="0" w:type="auto"/>
            <w:vAlign w:val="center"/>
          </w:tcPr>
          <w:p w:rsidR="00A4726E" w:rsidRPr="00A87C52" w:rsidRDefault="00A4726E" w:rsidP="00A4726E">
            <w:pPr>
              <w:suppressAutoHyphens/>
              <w:jc w:val="center"/>
              <w:rPr>
                <w:sz w:val="8"/>
                <w:szCs w:val="14"/>
              </w:rPr>
            </w:pPr>
            <w:r w:rsidRPr="00A87C52">
              <w:rPr>
                <w:sz w:val="8"/>
                <w:szCs w:val="14"/>
              </w:rPr>
              <w:lastRenderedPageBreak/>
              <w:t>-</w:t>
            </w:r>
          </w:p>
        </w:tc>
        <w:tc>
          <w:tcPr>
            <w:tcW w:w="0" w:type="auto"/>
            <w:vAlign w:val="center"/>
          </w:tcPr>
          <w:p w:rsidR="00A4726E" w:rsidRPr="00A87C52" w:rsidRDefault="00A4726E" w:rsidP="00A4726E">
            <w:pPr>
              <w:suppressAutoHyphens/>
              <w:jc w:val="center"/>
              <w:rPr>
                <w:sz w:val="8"/>
                <w:szCs w:val="14"/>
              </w:rPr>
            </w:pPr>
            <w:r w:rsidRPr="00A87C52">
              <w:rPr>
                <w:sz w:val="8"/>
                <w:szCs w:val="14"/>
              </w:rPr>
              <w:t>-</w:t>
            </w:r>
          </w:p>
        </w:tc>
        <w:tc>
          <w:tcPr>
            <w:tcW w:w="0" w:type="auto"/>
            <w:vAlign w:val="center"/>
          </w:tcPr>
          <w:p w:rsidR="00A4726E" w:rsidRPr="00A87C52" w:rsidRDefault="00A4726E" w:rsidP="00A4726E">
            <w:pPr>
              <w:suppressAutoHyphens/>
              <w:jc w:val="center"/>
              <w:rPr>
                <w:sz w:val="8"/>
                <w:szCs w:val="14"/>
              </w:rPr>
            </w:pPr>
            <w:r w:rsidRPr="00A87C52">
              <w:rPr>
                <w:sz w:val="8"/>
                <w:szCs w:val="14"/>
              </w:rPr>
              <w:t>-</w:t>
            </w:r>
          </w:p>
        </w:tc>
        <w:tc>
          <w:tcPr>
            <w:tcW w:w="0" w:type="auto"/>
            <w:vAlign w:val="center"/>
          </w:tcPr>
          <w:p w:rsidR="00A4726E" w:rsidRPr="00A87C52" w:rsidRDefault="00A4726E" w:rsidP="00A4726E">
            <w:pPr>
              <w:suppressAutoHyphens/>
              <w:jc w:val="center"/>
              <w:rPr>
                <w:sz w:val="8"/>
                <w:szCs w:val="14"/>
              </w:rPr>
            </w:pPr>
            <w:r w:rsidRPr="00A87C52">
              <w:rPr>
                <w:sz w:val="8"/>
                <w:szCs w:val="14"/>
              </w:rPr>
              <w:t>-</w:t>
            </w:r>
          </w:p>
        </w:tc>
        <w:tc>
          <w:tcPr>
            <w:tcW w:w="0" w:type="auto"/>
            <w:vAlign w:val="center"/>
          </w:tcPr>
          <w:p w:rsidR="00A4726E" w:rsidRPr="00A87C52" w:rsidRDefault="00A4726E" w:rsidP="00A4726E">
            <w:pPr>
              <w:suppressAutoHyphens/>
              <w:jc w:val="center"/>
              <w:rPr>
                <w:sz w:val="8"/>
                <w:szCs w:val="14"/>
              </w:rPr>
            </w:pPr>
            <w:r w:rsidRPr="00A87C52">
              <w:rPr>
                <w:sz w:val="8"/>
                <w:szCs w:val="14"/>
              </w:rPr>
              <w:t>-</w:t>
            </w:r>
          </w:p>
        </w:tc>
        <w:tc>
          <w:tcPr>
            <w:tcW w:w="0" w:type="auto"/>
            <w:vAlign w:val="center"/>
          </w:tcPr>
          <w:p w:rsidR="00A4726E" w:rsidRPr="00A87C52" w:rsidRDefault="00A4726E" w:rsidP="00A4726E">
            <w:pPr>
              <w:suppressAutoHyphens/>
              <w:jc w:val="center"/>
              <w:rPr>
                <w:sz w:val="8"/>
                <w:szCs w:val="14"/>
              </w:rPr>
            </w:pPr>
            <w:r w:rsidRPr="00A87C52">
              <w:rPr>
                <w:sz w:val="8"/>
                <w:szCs w:val="14"/>
              </w:rPr>
              <w:t>-</w:t>
            </w:r>
          </w:p>
        </w:tc>
      </w:tr>
      <w:tr w:rsidR="00A4726E" w:rsidRPr="00A87C52" w:rsidTr="00A4726E">
        <w:trPr>
          <w:trHeight w:val="20"/>
        </w:trPr>
        <w:tc>
          <w:tcPr>
            <w:tcW w:w="0" w:type="auto"/>
          </w:tcPr>
          <w:p w:rsidR="00A4726E" w:rsidRPr="00A87C52" w:rsidRDefault="00A4726E" w:rsidP="00A4726E">
            <w:pPr>
              <w:widowControl w:val="0"/>
              <w:suppressAutoHyphens/>
              <w:autoSpaceDE w:val="0"/>
              <w:rPr>
                <w:sz w:val="8"/>
                <w:szCs w:val="14"/>
              </w:rPr>
            </w:pPr>
          </w:p>
        </w:tc>
        <w:tc>
          <w:tcPr>
            <w:tcW w:w="0" w:type="auto"/>
            <w:gridSpan w:val="2"/>
          </w:tcPr>
          <w:p w:rsidR="00A4726E" w:rsidRPr="00A87C52" w:rsidRDefault="00A4726E" w:rsidP="00A4726E">
            <w:pPr>
              <w:widowControl w:val="0"/>
              <w:suppressAutoHyphens/>
              <w:autoSpaceDE w:val="0"/>
              <w:rPr>
                <w:sz w:val="8"/>
                <w:szCs w:val="14"/>
              </w:rPr>
            </w:pPr>
            <w:r w:rsidRPr="00A87C52">
              <w:rPr>
                <w:sz w:val="8"/>
                <w:szCs w:val="14"/>
              </w:rPr>
              <w:t>Итого</w:t>
            </w:r>
          </w:p>
        </w:tc>
        <w:tc>
          <w:tcPr>
            <w:tcW w:w="0" w:type="auto"/>
            <w:gridSpan w:val="2"/>
          </w:tcPr>
          <w:p w:rsidR="00A4726E" w:rsidRPr="00A87C52" w:rsidRDefault="00A4726E" w:rsidP="00A4726E">
            <w:pPr>
              <w:widowControl w:val="0"/>
              <w:suppressAutoHyphens/>
              <w:autoSpaceDE w:val="0"/>
              <w:rPr>
                <w:sz w:val="8"/>
                <w:szCs w:val="14"/>
              </w:rPr>
            </w:pPr>
          </w:p>
        </w:tc>
        <w:tc>
          <w:tcPr>
            <w:tcW w:w="0" w:type="auto"/>
          </w:tcPr>
          <w:p w:rsidR="00A4726E" w:rsidRPr="00A87C52" w:rsidRDefault="00A4726E" w:rsidP="00A4726E">
            <w:pPr>
              <w:widowControl w:val="0"/>
              <w:suppressAutoHyphens/>
              <w:autoSpaceDE w:val="0"/>
              <w:jc w:val="center"/>
              <w:rPr>
                <w:sz w:val="8"/>
                <w:szCs w:val="14"/>
              </w:rPr>
            </w:pPr>
          </w:p>
        </w:tc>
        <w:tc>
          <w:tcPr>
            <w:tcW w:w="0" w:type="auto"/>
          </w:tcPr>
          <w:p w:rsidR="00A4726E" w:rsidRPr="00A87C52" w:rsidRDefault="00A4726E" w:rsidP="00A4726E">
            <w:pPr>
              <w:widowControl w:val="0"/>
              <w:suppressAutoHyphens/>
              <w:autoSpaceDE w:val="0"/>
              <w:jc w:val="center"/>
              <w:rPr>
                <w:sz w:val="8"/>
                <w:szCs w:val="14"/>
              </w:rPr>
            </w:pPr>
          </w:p>
        </w:tc>
        <w:tc>
          <w:tcPr>
            <w:tcW w:w="0" w:type="auto"/>
          </w:tcPr>
          <w:p w:rsidR="00A4726E" w:rsidRPr="00A87C52" w:rsidRDefault="00A4726E" w:rsidP="00A4726E">
            <w:pPr>
              <w:widowControl w:val="0"/>
              <w:suppressAutoHyphens/>
              <w:autoSpaceDE w:val="0"/>
              <w:jc w:val="center"/>
              <w:rPr>
                <w:sz w:val="8"/>
                <w:szCs w:val="14"/>
              </w:rPr>
            </w:pPr>
          </w:p>
        </w:tc>
        <w:tc>
          <w:tcPr>
            <w:tcW w:w="0" w:type="auto"/>
          </w:tcPr>
          <w:p w:rsidR="00A4726E" w:rsidRPr="00A87C52" w:rsidRDefault="00A4726E" w:rsidP="00A4726E">
            <w:pPr>
              <w:suppressAutoHyphens/>
              <w:rPr>
                <w:sz w:val="8"/>
                <w:szCs w:val="14"/>
              </w:rPr>
            </w:pPr>
            <w:r w:rsidRPr="00A87C52">
              <w:rPr>
                <w:sz w:val="8"/>
                <w:szCs w:val="14"/>
              </w:rPr>
              <w:t>5125,32872</w:t>
            </w:r>
          </w:p>
        </w:tc>
        <w:tc>
          <w:tcPr>
            <w:tcW w:w="0" w:type="auto"/>
          </w:tcPr>
          <w:p w:rsidR="00A4726E" w:rsidRPr="00A87C52" w:rsidRDefault="00A4726E" w:rsidP="00A4726E">
            <w:pPr>
              <w:suppressAutoHyphens/>
              <w:rPr>
                <w:sz w:val="8"/>
                <w:szCs w:val="14"/>
              </w:rPr>
            </w:pPr>
            <w:r w:rsidRPr="00A87C52">
              <w:rPr>
                <w:sz w:val="8"/>
                <w:szCs w:val="14"/>
              </w:rPr>
              <w:t>4375,79372</w:t>
            </w:r>
          </w:p>
        </w:tc>
        <w:tc>
          <w:tcPr>
            <w:tcW w:w="0" w:type="auto"/>
          </w:tcPr>
          <w:p w:rsidR="00A4726E" w:rsidRPr="00A87C52" w:rsidRDefault="00A4726E" w:rsidP="00A4726E">
            <w:pPr>
              <w:rPr>
                <w:sz w:val="8"/>
                <w:szCs w:val="14"/>
              </w:rPr>
            </w:pPr>
            <w:r w:rsidRPr="00A87C52">
              <w:rPr>
                <w:sz w:val="8"/>
                <w:szCs w:val="14"/>
              </w:rPr>
              <w:t>4378,71872</w:t>
            </w:r>
          </w:p>
        </w:tc>
        <w:tc>
          <w:tcPr>
            <w:tcW w:w="0" w:type="auto"/>
          </w:tcPr>
          <w:p w:rsidR="00A4726E" w:rsidRPr="00A87C52" w:rsidRDefault="00A4726E" w:rsidP="00A4726E">
            <w:pPr>
              <w:rPr>
                <w:sz w:val="8"/>
                <w:szCs w:val="14"/>
              </w:rPr>
            </w:pPr>
            <w:r w:rsidRPr="00A87C52">
              <w:rPr>
                <w:sz w:val="8"/>
                <w:szCs w:val="14"/>
              </w:rPr>
              <w:t>4378,71872</w:t>
            </w:r>
          </w:p>
        </w:tc>
        <w:tc>
          <w:tcPr>
            <w:tcW w:w="0" w:type="auto"/>
          </w:tcPr>
          <w:p w:rsidR="00A4726E" w:rsidRPr="00A87C52" w:rsidRDefault="00A4726E" w:rsidP="00A4726E">
            <w:pPr>
              <w:rPr>
                <w:sz w:val="8"/>
                <w:szCs w:val="14"/>
              </w:rPr>
            </w:pPr>
            <w:r w:rsidRPr="00A87C52">
              <w:rPr>
                <w:sz w:val="8"/>
                <w:szCs w:val="14"/>
              </w:rPr>
              <w:t>4378,71872</w:t>
            </w:r>
          </w:p>
        </w:tc>
        <w:tc>
          <w:tcPr>
            <w:tcW w:w="0" w:type="auto"/>
          </w:tcPr>
          <w:p w:rsidR="00A4726E" w:rsidRPr="00A87C52" w:rsidRDefault="00A4726E" w:rsidP="00A4726E">
            <w:pPr>
              <w:rPr>
                <w:sz w:val="8"/>
                <w:szCs w:val="14"/>
              </w:rPr>
            </w:pPr>
            <w:r w:rsidRPr="00A87C52">
              <w:rPr>
                <w:sz w:val="8"/>
                <w:szCs w:val="14"/>
              </w:rPr>
              <w:t>4378,71872</w:t>
            </w:r>
          </w:p>
        </w:tc>
      </w:tr>
    </w:tbl>
    <w:p w:rsidR="00C339A6" w:rsidRPr="00A87C52" w:rsidRDefault="00C339A6" w:rsidP="00E40809">
      <w:pPr>
        <w:jc w:val="center"/>
        <w:rPr>
          <w:sz w:val="14"/>
        </w:rPr>
      </w:pPr>
    </w:p>
    <w:p w:rsidR="00BB300B" w:rsidRPr="00A87C52" w:rsidRDefault="00BB300B" w:rsidP="00E40809">
      <w:pPr>
        <w:jc w:val="center"/>
        <w:rPr>
          <w:b/>
          <w:sz w:val="14"/>
        </w:rPr>
      </w:pPr>
    </w:p>
    <w:p w:rsidR="00E40809" w:rsidRPr="00A87C52" w:rsidRDefault="00E40809" w:rsidP="00E40809">
      <w:pPr>
        <w:jc w:val="center"/>
        <w:rPr>
          <w:b/>
          <w:sz w:val="14"/>
        </w:rPr>
      </w:pPr>
      <w:r w:rsidRPr="00A87C52">
        <w:rPr>
          <w:b/>
          <w:sz w:val="14"/>
        </w:rPr>
        <w:t>ПОСТАНОВЛЕНИЕ</w:t>
      </w:r>
    </w:p>
    <w:p w:rsidR="00E40809" w:rsidRPr="00A87C52" w:rsidRDefault="00E40809" w:rsidP="00E40809">
      <w:pPr>
        <w:jc w:val="center"/>
        <w:rPr>
          <w:sz w:val="14"/>
        </w:rPr>
      </w:pPr>
      <w:r w:rsidRPr="00A87C52">
        <w:rPr>
          <w:sz w:val="14"/>
        </w:rPr>
        <w:t>Администрации Солецкого муниципального округа</w:t>
      </w:r>
    </w:p>
    <w:p w:rsidR="00E40809" w:rsidRPr="00A87C52" w:rsidRDefault="00E40809" w:rsidP="00E40809">
      <w:pPr>
        <w:jc w:val="center"/>
        <w:rPr>
          <w:sz w:val="14"/>
        </w:rPr>
      </w:pPr>
    </w:p>
    <w:p w:rsidR="00E40809" w:rsidRPr="00A87C52" w:rsidRDefault="00E40809" w:rsidP="00E40809">
      <w:pPr>
        <w:jc w:val="center"/>
        <w:rPr>
          <w:sz w:val="14"/>
        </w:rPr>
      </w:pPr>
      <w:r w:rsidRPr="00A87C52">
        <w:rPr>
          <w:sz w:val="14"/>
        </w:rPr>
        <w:t>от 31.03.2021 № 446</w:t>
      </w:r>
    </w:p>
    <w:p w:rsidR="00E40809" w:rsidRPr="00A87C52" w:rsidRDefault="00E40809" w:rsidP="00E40809">
      <w:pPr>
        <w:jc w:val="center"/>
        <w:rPr>
          <w:sz w:val="14"/>
        </w:rPr>
      </w:pPr>
      <w:r w:rsidRPr="00A87C52">
        <w:rPr>
          <w:sz w:val="14"/>
        </w:rPr>
        <w:t>г. Сольцы</w:t>
      </w:r>
    </w:p>
    <w:p w:rsidR="00E40809" w:rsidRPr="00A87C52" w:rsidRDefault="00E40809" w:rsidP="00A60716">
      <w:pPr>
        <w:jc w:val="center"/>
        <w:rPr>
          <w:b/>
          <w:bCs/>
          <w:sz w:val="14"/>
          <w:szCs w:val="14"/>
        </w:rPr>
      </w:pPr>
    </w:p>
    <w:tbl>
      <w:tblPr>
        <w:tblW w:w="0" w:type="auto"/>
        <w:jc w:val="center"/>
        <w:tblLook w:val="01E0" w:firstRow="1" w:lastRow="1" w:firstColumn="1" w:lastColumn="1" w:noHBand="0" w:noVBand="0"/>
      </w:tblPr>
      <w:tblGrid>
        <w:gridCol w:w="4119"/>
      </w:tblGrid>
      <w:tr w:rsidR="00A87C52" w:rsidRPr="00A87C52" w:rsidTr="00A4726E">
        <w:trPr>
          <w:trHeight w:val="643"/>
          <w:jc w:val="center"/>
        </w:trPr>
        <w:tc>
          <w:tcPr>
            <w:tcW w:w="0" w:type="auto"/>
          </w:tcPr>
          <w:p w:rsidR="00A4726E" w:rsidRPr="00A87C52" w:rsidRDefault="00A4726E" w:rsidP="00BB300B">
            <w:pPr>
              <w:widowControl w:val="0"/>
              <w:tabs>
                <w:tab w:val="left" w:pos="3060"/>
              </w:tabs>
              <w:jc w:val="center"/>
              <w:rPr>
                <w:b/>
                <w:bCs/>
                <w:kern w:val="20"/>
                <w:sz w:val="14"/>
                <w:szCs w:val="14"/>
              </w:rPr>
            </w:pPr>
            <w:r w:rsidRPr="00A87C52">
              <w:rPr>
                <w:b/>
                <w:bCs/>
                <w:kern w:val="20"/>
                <w:sz w:val="14"/>
                <w:szCs w:val="14"/>
              </w:rPr>
              <w:t>Об утверждении муниципальной программы</w:t>
            </w:r>
          </w:p>
          <w:p w:rsidR="00A4726E" w:rsidRPr="00A87C52" w:rsidRDefault="00A4726E" w:rsidP="00BB300B">
            <w:pPr>
              <w:widowControl w:val="0"/>
              <w:tabs>
                <w:tab w:val="left" w:pos="3060"/>
              </w:tabs>
              <w:jc w:val="center"/>
              <w:rPr>
                <w:b/>
                <w:bCs/>
                <w:kern w:val="20"/>
                <w:sz w:val="14"/>
                <w:szCs w:val="14"/>
              </w:rPr>
            </w:pPr>
            <w:r w:rsidRPr="00A87C52">
              <w:rPr>
                <w:b/>
                <w:bCs/>
                <w:kern w:val="20"/>
                <w:sz w:val="14"/>
                <w:szCs w:val="14"/>
              </w:rPr>
              <w:t xml:space="preserve"> Солецкого муниципального округа</w:t>
            </w:r>
          </w:p>
          <w:p w:rsidR="00A4726E" w:rsidRPr="00A87C52" w:rsidRDefault="00A4726E" w:rsidP="00BB300B">
            <w:pPr>
              <w:widowControl w:val="0"/>
              <w:tabs>
                <w:tab w:val="left" w:pos="3060"/>
              </w:tabs>
              <w:jc w:val="center"/>
              <w:rPr>
                <w:b/>
                <w:bCs/>
                <w:kern w:val="20"/>
                <w:sz w:val="14"/>
                <w:szCs w:val="14"/>
              </w:rPr>
            </w:pPr>
            <w:r w:rsidRPr="00A87C52">
              <w:rPr>
                <w:b/>
                <w:bCs/>
                <w:kern w:val="20"/>
                <w:sz w:val="14"/>
                <w:szCs w:val="14"/>
              </w:rPr>
              <w:t xml:space="preserve"> «Развитие образования в Солецком муниципальном округе»</w:t>
            </w:r>
          </w:p>
          <w:p w:rsidR="00A4726E" w:rsidRPr="00A87C52" w:rsidRDefault="00A4726E" w:rsidP="00BB300B">
            <w:pPr>
              <w:widowControl w:val="0"/>
              <w:tabs>
                <w:tab w:val="left" w:pos="3060"/>
              </w:tabs>
              <w:jc w:val="center"/>
              <w:rPr>
                <w:kern w:val="20"/>
                <w:sz w:val="14"/>
                <w:szCs w:val="14"/>
              </w:rPr>
            </w:pPr>
          </w:p>
        </w:tc>
      </w:tr>
    </w:tbl>
    <w:p w:rsidR="00A4726E" w:rsidRPr="00A87C52" w:rsidRDefault="00A4726E" w:rsidP="00A4726E">
      <w:pPr>
        <w:ind w:firstLine="284"/>
        <w:jc w:val="both"/>
        <w:rPr>
          <w:b/>
          <w:bCs/>
          <w:sz w:val="14"/>
          <w:szCs w:val="14"/>
        </w:rPr>
      </w:pPr>
      <w:proofErr w:type="gramStart"/>
      <w:r w:rsidRPr="00A87C52">
        <w:rPr>
          <w:sz w:val="14"/>
          <w:szCs w:val="14"/>
        </w:rPr>
        <w:t xml:space="preserve">В соответствии с Порядком принятия решений о разработке муниципальных программ Солецкого муниципального округа, их формирования и реализации, утвержденным  постановлением Администрации муниципального округа  от 29.01.2021 № 142, решением Думы Солецкого муниципального округа от 21.09.2020 № 7 «О правопреемстве органов местного самоуправления Солецкого муниципального округа Новгородской области», в целях обеспечения развития отрасли образования округа, Администрация Солецкого муниципального округа </w:t>
      </w:r>
      <w:r w:rsidRPr="00A87C52">
        <w:rPr>
          <w:b/>
          <w:bCs/>
          <w:sz w:val="14"/>
          <w:szCs w:val="14"/>
        </w:rPr>
        <w:t>ПОСТАНОВЛЯЕТ:</w:t>
      </w:r>
      <w:proofErr w:type="gramEnd"/>
    </w:p>
    <w:p w:rsidR="00A4726E" w:rsidRPr="00A87C52" w:rsidRDefault="00A4726E" w:rsidP="00A4726E">
      <w:pPr>
        <w:ind w:firstLine="284"/>
        <w:jc w:val="both"/>
        <w:rPr>
          <w:sz w:val="14"/>
          <w:szCs w:val="14"/>
        </w:rPr>
      </w:pPr>
      <w:r w:rsidRPr="00A87C52">
        <w:rPr>
          <w:sz w:val="14"/>
          <w:szCs w:val="14"/>
        </w:rPr>
        <w:t>1. Утвердить прилагаемую муниципальную программу Солецкого             муниципального округа «Развитие образования  в Солецком муниципальном округе».</w:t>
      </w:r>
    </w:p>
    <w:p w:rsidR="00A4726E" w:rsidRPr="00A87C52" w:rsidRDefault="00A4726E" w:rsidP="00A4726E">
      <w:pPr>
        <w:ind w:firstLine="284"/>
        <w:jc w:val="both"/>
        <w:rPr>
          <w:sz w:val="14"/>
          <w:szCs w:val="14"/>
        </w:rPr>
      </w:pPr>
      <w:r w:rsidRPr="00A87C52">
        <w:rPr>
          <w:sz w:val="14"/>
          <w:szCs w:val="14"/>
        </w:rPr>
        <w:t>2. Признать утратившими силу постановления Администрации муниципального района:</w:t>
      </w:r>
    </w:p>
    <w:p w:rsidR="00A4726E" w:rsidRPr="00A87C52" w:rsidRDefault="00A4726E" w:rsidP="00A4726E">
      <w:pPr>
        <w:ind w:firstLine="284"/>
        <w:jc w:val="both"/>
        <w:rPr>
          <w:sz w:val="14"/>
          <w:szCs w:val="14"/>
        </w:rPr>
      </w:pPr>
      <w:r w:rsidRPr="00A87C52">
        <w:rPr>
          <w:sz w:val="14"/>
          <w:szCs w:val="14"/>
        </w:rPr>
        <w:t>от 16.01.2019 № 26 «Об утверждении муниципальной программы Солецкого района «Развитие образования в Солецком муниципальном районе»;</w:t>
      </w:r>
    </w:p>
    <w:p w:rsidR="00A4726E" w:rsidRPr="00A87C52" w:rsidRDefault="00A4726E" w:rsidP="00A4726E">
      <w:pPr>
        <w:ind w:firstLine="284"/>
        <w:jc w:val="both"/>
        <w:rPr>
          <w:sz w:val="14"/>
          <w:szCs w:val="14"/>
        </w:rPr>
      </w:pPr>
      <w:r w:rsidRPr="00A87C52">
        <w:rPr>
          <w:sz w:val="14"/>
          <w:szCs w:val="14"/>
        </w:rPr>
        <w:t>от 15.03.2019 № 309 «О внесении изменений в муниципальную программу Солецкого района «Развитие образования в Солецком муниципальном районе»;</w:t>
      </w:r>
    </w:p>
    <w:p w:rsidR="00A4726E" w:rsidRPr="00A87C52" w:rsidRDefault="00A4726E" w:rsidP="00A4726E">
      <w:pPr>
        <w:ind w:firstLine="284"/>
        <w:jc w:val="both"/>
        <w:rPr>
          <w:sz w:val="14"/>
          <w:szCs w:val="14"/>
        </w:rPr>
      </w:pPr>
      <w:r w:rsidRPr="00A87C52">
        <w:rPr>
          <w:sz w:val="14"/>
          <w:szCs w:val="14"/>
        </w:rPr>
        <w:t>от 30.04.2019 № 540 «О внесении изменений в муниципальную программу Солецкого района «Развитие образования в Солецком муниципальном районе»;</w:t>
      </w:r>
    </w:p>
    <w:p w:rsidR="00A4726E" w:rsidRPr="00A87C52" w:rsidRDefault="00A4726E" w:rsidP="00A4726E">
      <w:pPr>
        <w:ind w:firstLine="284"/>
        <w:jc w:val="both"/>
        <w:rPr>
          <w:sz w:val="14"/>
          <w:szCs w:val="14"/>
        </w:rPr>
      </w:pPr>
      <w:r w:rsidRPr="00A87C52">
        <w:rPr>
          <w:sz w:val="14"/>
          <w:szCs w:val="14"/>
        </w:rPr>
        <w:t>от 27.06.2019 № 818 «О внесении изменений в муниципальную программу Солецкого района «Развитие образования в Солецком муниципальном районе»;</w:t>
      </w:r>
    </w:p>
    <w:p w:rsidR="00A4726E" w:rsidRPr="00A87C52" w:rsidRDefault="00A4726E" w:rsidP="00A4726E">
      <w:pPr>
        <w:ind w:firstLine="284"/>
        <w:jc w:val="both"/>
        <w:rPr>
          <w:sz w:val="14"/>
          <w:szCs w:val="14"/>
        </w:rPr>
      </w:pPr>
      <w:r w:rsidRPr="00A87C52">
        <w:rPr>
          <w:sz w:val="14"/>
          <w:szCs w:val="14"/>
        </w:rPr>
        <w:t>от 15.07.2019 № 973 «О внесении изменений в муниципальную программу Солецкого района «Развитие образования в Солецком муниципальном районе»;</w:t>
      </w:r>
    </w:p>
    <w:p w:rsidR="00A4726E" w:rsidRPr="00A87C52" w:rsidRDefault="00A4726E" w:rsidP="00A4726E">
      <w:pPr>
        <w:ind w:firstLine="284"/>
        <w:jc w:val="both"/>
        <w:rPr>
          <w:sz w:val="14"/>
          <w:szCs w:val="14"/>
        </w:rPr>
      </w:pPr>
      <w:r w:rsidRPr="00A87C52">
        <w:rPr>
          <w:sz w:val="14"/>
          <w:szCs w:val="14"/>
        </w:rPr>
        <w:t>от 30.08.2019 № 1178 «О внесении изменений в муниципальную программу Солецкого района «Развитие образования в Солецком муниципальном районе»;</w:t>
      </w:r>
    </w:p>
    <w:p w:rsidR="00A4726E" w:rsidRPr="00A87C52" w:rsidRDefault="00A4726E" w:rsidP="00A4726E">
      <w:pPr>
        <w:ind w:firstLine="284"/>
        <w:jc w:val="both"/>
        <w:rPr>
          <w:sz w:val="14"/>
          <w:szCs w:val="14"/>
        </w:rPr>
      </w:pPr>
      <w:r w:rsidRPr="00A87C52">
        <w:rPr>
          <w:sz w:val="14"/>
          <w:szCs w:val="14"/>
        </w:rPr>
        <w:t>от 18.10.2019 № 1420 «О внесении изменений в муниципальную программу Солецкого района «Развитие образования в Солецком муниципальном районе»;</w:t>
      </w:r>
    </w:p>
    <w:p w:rsidR="00A4726E" w:rsidRPr="00A87C52" w:rsidRDefault="00A4726E" w:rsidP="00A4726E">
      <w:pPr>
        <w:ind w:firstLine="284"/>
        <w:jc w:val="both"/>
        <w:rPr>
          <w:sz w:val="14"/>
          <w:szCs w:val="14"/>
        </w:rPr>
      </w:pPr>
      <w:r w:rsidRPr="00A87C52">
        <w:rPr>
          <w:sz w:val="14"/>
          <w:szCs w:val="14"/>
        </w:rPr>
        <w:t>от 26.12.2019 № 1837 «О внесении изменений в муниципальную программу Солецкого района «Развитие образования в Солецком муниципальном районе»;</w:t>
      </w:r>
    </w:p>
    <w:p w:rsidR="00A4726E" w:rsidRPr="00A87C52" w:rsidRDefault="00A4726E" w:rsidP="00A4726E">
      <w:pPr>
        <w:ind w:firstLine="284"/>
        <w:jc w:val="both"/>
        <w:rPr>
          <w:sz w:val="14"/>
          <w:szCs w:val="14"/>
        </w:rPr>
      </w:pPr>
      <w:r w:rsidRPr="00A87C52">
        <w:rPr>
          <w:sz w:val="14"/>
          <w:szCs w:val="14"/>
        </w:rPr>
        <w:t>от 06.05.2020 № 501 «О внесении изменений в муниципальную программу Солецкого района «Развитие образования в Солецком муниципальном районе»;</w:t>
      </w:r>
    </w:p>
    <w:p w:rsidR="00A4726E" w:rsidRPr="00A87C52" w:rsidRDefault="00A4726E" w:rsidP="00A4726E">
      <w:pPr>
        <w:ind w:firstLine="284"/>
        <w:jc w:val="both"/>
        <w:rPr>
          <w:sz w:val="14"/>
          <w:szCs w:val="14"/>
        </w:rPr>
      </w:pPr>
      <w:r w:rsidRPr="00A87C52">
        <w:rPr>
          <w:sz w:val="14"/>
          <w:szCs w:val="14"/>
        </w:rPr>
        <w:t>от 23.06.2020 № 676 «О внесении изменений в муниципальную программу Солецкого района «Развитие образования в Солецком муниципальном районе»;</w:t>
      </w:r>
    </w:p>
    <w:p w:rsidR="00A4726E" w:rsidRPr="00A87C52" w:rsidRDefault="00A4726E" w:rsidP="00A4726E">
      <w:pPr>
        <w:ind w:firstLine="284"/>
        <w:jc w:val="both"/>
        <w:rPr>
          <w:sz w:val="14"/>
          <w:szCs w:val="14"/>
        </w:rPr>
      </w:pPr>
      <w:r w:rsidRPr="00A87C52">
        <w:rPr>
          <w:sz w:val="14"/>
          <w:szCs w:val="14"/>
        </w:rPr>
        <w:t>от 30.07.2020 № 855 «О внесении изменений в муниципальную программу Солецкого района «Развитие образования в Солецком муниципальном районе»;</w:t>
      </w:r>
    </w:p>
    <w:p w:rsidR="00A4726E" w:rsidRPr="00A87C52" w:rsidRDefault="00A4726E" w:rsidP="00A4726E">
      <w:pPr>
        <w:ind w:firstLine="284"/>
        <w:jc w:val="both"/>
        <w:rPr>
          <w:sz w:val="14"/>
          <w:szCs w:val="14"/>
        </w:rPr>
      </w:pPr>
      <w:r w:rsidRPr="00A87C52">
        <w:rPr>
          <w:sz w:val="14"/>
          <w:szCs w:val="14"/>
        </w:rPr>
        <w:t>от 05.10.2020 № 1216 «О внесении изменений в муниципальную программу Солецкого района «Развитие образования в Солецком муниципальном районе»;</w:t>
      </w:r>
    </w:p>
    <w:p w:rsidR="00A4726E" w:rsidRPr="00A87C52" w:rsidRDefault="00A4726E" w:rsidP="00A4726E">
      <w:pPr>
        <w:ind w:firstLine="284"/>
        <w:jc w:val="both"/>
        <w:rPr>
          <w:sz w:val="14"/>
          <w:szCs w:val="14"/>
        </w:rPr>
      </w:pPr>
      <w:r w:rsidRPr="00A87C52">
        <w:rPr>
          <w:sz w:val="14"/>
          <w:szCs w:val="14"/>
        </w:rPr>
        <w:t>от 15.02.2021 № 232 «О внесении изменений в муниципальную программу Солецкого района «Развитие образования в Солецком муниципальном районе».</w:t>
      </w:r>
    </w:p>
    <w:p w:rsidR="00A4726E" w:rsidRPr="00A87C52" w:rsidRDefault="00A4726E" w:rsidP="00A4726E">
      <w:pPr>
        <w:ind w:firstLine="284"/>
        <w:jc w:val="both"/>
        <w:rPr>
          <w:sz w:val="14"/>
          <w:szCs w:val="14"/>
        </w:rPr>
      </w:pPr>
      <w:r w:rsidRPr="00A87C52">
        <w:rPr>
          <w:sz w:val="14"/>
          <w:szCs w:val="14"/>
        </w:rPr>
        <w:t>3. Настоящее постановление вступает в силу с момента официального опубликования.</w:t>
      </w:r>
    </w:p>
    <w:p w:rsidR="00A4726E" w:rsidRPr="00A87C52" w:rsidRDefault="00A4726E" w:rsidP="00A4726E">
      <w:pPr>
        <w:ind w:firstLine="284"/>
        <w:jc w:val="both"/>
        <w:rPr>
          <w:sz w:val="14"/>
          <w:szCs w:val="14"/>
        </w:rPr>
      </w:pPr>
      <w:r w:rsidRPr="00A87C52">
        <w:rPr>
          <w:sz w:val="14"/>
          <w:szCs w:val="14"/>
        </w:rPr>
        <w:t xml:space="preserve">4. Опубликовать настоящее постановление в периодическом печатном </w:t>
      </w:r>
      <w:proofErr w:type="gramStart"/>
      <w:r w:rsidRPr="00A87C52">
        <w:rPr>
          <w:sz w:val="14"/>
          <w:szCs w:val="14"/>
        </w:rPr>
        <w:t>издании-бюллетень</w:t>
      </w:r>
      <w:proofErr w:type="gramEnd"/>
      <w:r w:rsidRPr="00A87C52">
        <w:rPr>
          <w:sz w:val="14"/>
          <w:szCs w:val="14"/>
        </w:rPr>
        <w:t xml:space="preserve"> «Солецкий вестник» и разместить на официальном сайте Администрации Солецкого муниципального округа в информационно-телекоммуникационной сети «Интернет».</w:t>
      </w:r>
    </w:p>
    <w:p w:rsidR="00A4726E" w:rsidRPr="00A87C52" w:rsidRDefault="00A4726E" w:rsidP="00A4726E">
      <w:pPr>
        <w:tabs>
          <w:tab w:val="left" w:pos="6800"/>
        </w:tabs>
        <w:ind w:firstLine="284"/>
        <w:rPr>
          <w:b/>
          <w:sz w:val="14"/>
          <w:szCs w:val="14"/>
        </w:rPr>
      </w:pPr>
    </w:p>
    <w:p w:rsidR="00A4726E" w:rsidRPr="00A87C52" w:rsidRDefault="00A4726E" w:rsidP="00A4726E">
      <w:pPr>
        <w:tabs>
          <w:tab w:val="left" w:pos="6800"/>
        </w:tabs>
        <w:rPr>
          <w:b/>
          <w:sz w:val="14"/>
          <w:szCs w:val="14"/>
        </w:rPr>
      </w:pPr>
    </w:p>
    <w:p w:rsidR="00A4726E" w:rsidRPr="00A87C52" w:rsidRDefault="00A4726E" w:rsidP="00A4726E">
      <w:pPr>
        <w:rPr>
          <w:b/>
          <w:sz w:val="14"/>
          <w:szCs w:val="14"/>
        </w:rPr>
      </w:pPr>
      <w:proofErr w:type="spellStart"/>
      <w:r w:rsidRPr="00A87C52">
        <w:rPr>
          <w:b/>
          <w:sz w:val="14"/>
          <w:szCs w:val="14"/>
        </w:rPr>
        <w:t>И.о</w:t>
      </w:r>
      <w:proofErr w:type="spellEnd"/>
      <w:r w:rsidRPr="00A87C52">
        <w:rPr>
          <w:b/>
          <w:sz w:val="14"/>
          <w:szCs w:val="14"/>
        </w:rPr>
        <w:t xml:space="preserve">. Главы муниципального округа    Т.А. Миронычева </w:t>
      </w:r>
    </w:p>
    <w:p w:rsidR="00A4726E" w:rsidRPr="00A87C52" w:rsidRDefault="00A4726E" w:rsidP="00A4726E">
      <w:pPr>
        <w:rPr>
          <w:b/>
          <w:sz w:val="14"/>
          <w:szCs w:val="14"/>
        </w:rPr>
      </w:pPr>
    </w:p>
    <w:tbl>
      <w:tblPr>
        <w:tblW w:w="0" w:type="auto"/>
        <w:jc w:val="right"/>
        <w:tblInd w:w="-106" w:type="dxa"/>
        <w:tblLook w:val="0000" w:firstRow="0" w:lastRow="0" w:firstColumn="0" w:lastColumn="0" w:noHBand="0" w:noVBand="0"/>
      </w:tblPr>
      <w:tblGrid>
        <w:gridCol w:w="222"/>
        <w:gridCol w:w="2191"/>
      </w:tblGrid>
      <w:tr w:rsidR="00A87C52" w:rsidRPr="00A87C52" w:rsidTr="00A4726E">
        <w:trPr>
          <w:jc w:val="right"/>
        </w:trPr>
        <w:tc>
          <w:tcPr>
            <w:tcW w:w="0" w:type="auto"/>
          </w:tcPr>
          <w:p w:rsidR="00A4726E" w:rsidRPr="00A87C52" w:rsidRDefault="00A4726E" w:rsidP="00BB300B">
            <w:pPr>
              <w:tabs>
                <w:tab w:val="left" w:pos="5643"/>
                <w:tab w:val="left" w:pos="6213"/>
                <w:tab w:val="left" w:pos="7125"/>
              </w:tabs>
              <w:snapToGrid w:val="0"/>
              <w:rPr>
                <w:b/>
                <w:bCs/>
                <w:sz w:val="14"/>
                <w:szCs w:val="14"/>
              </w:rPr>
            </w:pPr>
          </w:p>
        </w:tc>
        <w:tc>
          <w:tcPr>
            <w:tcW w:w="0" w:type="auto"/>
          </w:tcPr>
          <w:p w:rsidR="00A4726E" w:rsidRPr="00A87C52" w:rsidRDefault="00A4726E" w:rsidP="00BB300B">
            <w:pPr>
              <w:tabs>
                <w:tab w:val="left" w:pos="5643"/>
                <w:tab w:val="left" w:pos="6213"/>
                <w:tab w:val="left" w:pos="7125"/>
              </w:tabs>
              <w:jc w:val="right"/>
              <w:rPr>
                <w:sz w:val="14"/>
                <w:szCs w:val="14"/>
              </w:rPr>
            </w:pPr>
            <w:r w:rsidRPr="00A87C52">
              <w:rPr>
                <w:sz w:val="14"/>
                <w:szCs w:val="14"/>
              </w:rPr>
              <w:t>УТВЕРЖДЕН</w:t>
            </w:r>
          </w:p>
        </w:tc>
      </w:tr>
      <w:tr w:rsidR="00A87C52" w:rsidRPr="00A87C52" w:rsidTr="00A4726E">
        <w:trPr>
          <w:trHeight w:val="163"/>
          <w:jc w:val="right"/>
        </w:trPr>
        <w:tc>
          <w:tcPr>
            <w:tcW w:w="0" w:type="auto"/>
          </w:tcPr>
          <w:p w:rsidR="00A4726E" w:rsidRPr="00A87C52" w:rsidRDefault="00A4726E" w:rsidP="00BB300B">
            <w:pPr>
              <w:tabs>
                <w:tab w:val="left" w:pos="5643"/>
                <w:tab w:val="left" w:pos="6213"/>
                <w:tab w:val="left" w:pos="7125"/>
              </w:tabs>
              <w:snapToGrid w:val="0"/>
              <w:rPr>
                <w:b/>
                <w:bCs/>
                <w:sz w:val="14"/>
                <w:szCs w:val="14"/>
              </w:rPr>
            </w:pPr>
          </w:p>
        </w:tc>
        <w:tc>
          <w:tcPr>
            <w:tcW w:w="0" w:type="auto"/>
          </w:tcPr>
          <w:p w:rsidR="00A4726E" w:rsidRPr="00A87C52" w:rsidRDefault="00A4726E" w:rsidP="00BB300B">
            <w:pPr>
              <w:tabs>
                <w:tab w:val="left" w:pos="5643"/>
                <w:tab w:val="left" w:pos="6213"/>
                <w:tab w:val="left" w:pos="7125"/>
              </w:tabs>
              <w:jc w:val="right"/>
              <w:rPr>
                <w:sz w:val="14"/>
                <w:szCs w:val="14"/>
              </w:rPr>
            </w:pPr>
            <w:r w:rsidRPr="00A87C52">
              <w:rPr>
                <w:sz w:val="14"/>
                <w:szCs w:val="14"/>
              </w:rPr>
              <w:t xml:space="preserve">постановлением Администрации </w:t>
            </w:r>
          </w:p>
          <w:p w:rsidR="00A4726E" w:rsidRPr="00A87C52" w:rsidRDefault="00A4726E" w:rsidP="00BB300B">
            <w:pPr>
              <w:tabs>
                <w:tab w:val="left" w:pos="5643"/>
                <w:tab w:val="left" w:pos="6213"/>
                <w:tab w:val="left" w:pos="7125"/>
              </w:tabs>
              <w:jc w:val="right"/>
              <w:rPr>
                <w:sz w:val="14"/>
                <w:szCs w:val="14"/>
              </w:rPr>
            </w:pPr>
            <w:r w:rsidRPr="00A87C52">
              <w:rPr>
                <w:sz w:val="14"/>
                <w:szCs w:val="14"/>
              </w:rPr>
              <w:t>муниципального округа</w:t>
            </w:r>
            <w:r w:rsidRPr="00A87C52">
              <w:rPr>
                <w:sz w:val="14"/>
                <w:szCs w:val="14"/>
              </w:rPr>
              <w:br/>
              <w:t xml:space="preserve">от 31.03.2021  № 446 </w:t>
            </w:r>
          </w:p>
          <w:p w:rsidR="00A4726E" w:rsidRPr="00A87C52" w:rsidRDefault="00A4726E" w:rsidP="00BB300B">
            <w:pPr>
              <w:tabs>
                <w:tab w:val="left" w:pos="5643"/>
                <w:tab w:val="left" w:pos="6213"/>
                <w:tab w:val="left" w:pos="7125"/>
              </w:tabs>
              <w:jc w:val="right"/>
              <w:rPr>
                <w:sz w:val="14"/>
                <w:szCs w:val="14"/>
              </w:rPr>
            </w:pPr>
          </w:p>
        </w:tc>
      </w:tr>
    </w:tbl>
    <w:p w:rsidR="00A4726E" w:rsidRPr="00A87C52" w:rsidRDefault="00A4726E" w:rsidP="00A4726E">
      <w:pPr>
        <w:pStyle w:val="afff1"/>
        <w:jc w:val="center"/>
        <w:rPr>
          <w:rFonts w:ascii="Times New Roman" w:hAnsi="Times New Roman"/>
          <w:b/>
          <w:bCs/>
          <w:sz w:val="14"/>
          <w:szCs w:val="14"/>
        </w:rPr>
      </w:pPr>
      <w:r w:rsidRPr="00A87C52">
        <w:rPr>
          <w:rFonts w:ascii="Times New Roman" w:hAnsi="Times New Roman"/>
          <w:b/>
          <w:bCs/>
          <w:sz w:val="14"/>
          <w:szCs w:val="14"/>
        </w:rPr>
        <w:t>ПАСПОРТ</w:t>
      </w:r>
      <w:r w:rsidRPr="00A87C52">
        <w:rPr>
          <w:rFonts w:ascii="Times New Roman" w:hAnsi="Times New Roman"/>
          <w:b/>
          <w:bCs/>
          <w:sz w:val="14"/>
          <w:szCs w:val="14"/>
        </w:rPr>
        <w:br/>
        <w:t>муниципальной программы Солецкого муниципального округа</w:t>
      </w:r>
    </w:p>
    <w:p w:rsidR="00A4726E" w:rsidRPr="00A87C52" w:rsidRDefault="00A4726E" w:rsidP="00A4726E">
      <w:pPr>
        <w:pStyle w:val="afff1"/>
        <w:jc w:val="center"/>
        <w:rPr>
          <w:rFonts w:ascii="Times New Roman" w:hAnsi="Times New Roman"/>
          <w:b/>
          <w:bCs/>
          <w:sz w:val="14"/>
          <w:szCs w:val="14"/>
        </w:rPr>
      </w:pPr>
      <w:r w:rsidRPr="00A87C52">
        <w:rPr>
          <w:rFonts w:ascii="Times New Roman" w:hAnsi="Times New Roman"/>
          <w:b/>
          <w:bCs/>
          <w:sz w:val="14"/>
          <w:szCs w:val="14"/>
        </w:rPr>
        <w:t>«Развитие образования в Солецком муниципальном округе»</w:t>
      </w:r>
    </w:p>
    <w:p w:rsidR="00A4726E" w:rsidRPr="00A87C52" w:rsidRDefault="00A4726E" w:rsidP="00A4726E">
      <w:pPr>
        <w:jc w:val="center"/>
        <w:rPr>
          <w:sz w:val="14"/>
          <w:szCs w:val="14"/>
        </w:rPr>
      </w:pPr>
      <w:r w:rsidRPr="00A87C52">
        <w:rPr>
          <w:sz w:val="14"/>
          <w:szCs w:val="14"/>
        </w:rPr>
        <w:t>(далее - муниципальная программа)</w:t>
      </w:r>
    </w:p>
    <w:p w:rsidR="00A4726E" w:rsidRPr="00A87C52" w:rsidRDefault="00A4726E" w:rsidP="00A4726E">
      <w:pPr>
        <w:jc w:val="center"/>
        <w:rPr>
          <w:sz w:val="14"/>
          <w:szCs w:val="14"/>
        </w:rPr>
      </w:pPr>
    </w:p>
    <w:p w:rsidR="00A4726E" w:rsidRPr="00A87C52" w:rsidRDefault="00A4726E" w:rsidP="00A4726E">
      <w:pPr>
        <w:ind w:firstLine="284"/>
        <w:rPr>
          <w:sz w:val="14"/>
          <w:szCs w:val="14"/>
        </w:rPr>
      </w:pPr>
      <w:r w:rsidRPr="00A87C52">
        <w:rPr>
          <w:b/>
          <w:bCs/>
          <w:sz w:val="14"/>
          <w:szCs w:val="14"/>
        </w:rPr>
        <w:t>1. Ответственный исполнитель муниципальной программы:</w:t>
      </w:r>
    </w:p>
    <w:p w:rsidR="00A4726E" w:rsidRPr="00A87C52" w:rsidRDefault="00A4726E" w:rsidP="00A4726E">
      <w:pPr>
        <w:ind w:firstLine="284"/>
        <w:jc w:val="both"/>
        <w:rPr>
          <w:sz w:val="14"/>
          <w:szCs w:val="14"/>
        </w:rPr>
      </w:pPr>
      <w:r w:rsidRPr="00A87C52">
        <w:rPr>
          <w:sz w:val="14"/>
          <w:szCs w:val="14"/>
        </w:rPr>
        <w:t>комитет образования и спорта Администрации муниципального округа (далее комитет).</w:t>
      </w:r>
    </w:p>
    <w:p w:rsidR="00A4726E" w:rsidRPr="00A87C52" w:rsidRDefault="00A4726E" w:rsidP="00A4726E">
      <w:pPr>
        <w:ind w:firstLine="284"/>
        <w:jc w:val="both"/>
        <w:rPr>
          <w:sz w:val="14"/>
          <w:szCs w:val="14"/>
        </w:rPr>
      </w:pPr>
      <w:r w:rsidRPr="00A87C52">
        <w:rPr>
          <w:b/>
          <w:bCs/>
          <w:sz w:val="14"/>
          <w:szCs w:val="14"/>
        </w:rPr>
        <w:t>2. Соисполнители  муниципальной программы:</w:t>
      </w:r>
    </w:p>
    <w:p w:rsidR="00A4726E" w:rsidRPr="00A87C52" w:rsidRDefault="00A4726E" w:rsidP="00A4726E">
      <w:pPr>
        <w:ind w:firstLine="284"/>
        <w:jc w:val="both"/>
        <w:rPr>
          <w:sz w:val="14"/>
          <w:szCs w:val="14"/>
        </w:rPr>
      </w:pPr>
      <w:r w:rsidRPr="00A87C52">
        <w:rPr>
          <w:sz w:val="14"/>
          <w:szCs w:val="14"/>
        </w:rPr>
        <w:t>государственное областное бюджетное учреждение здравоохранения «Солецкая центральная районная больница» (по согласованию);</w:t>
      </w:r>
    </w:p>
    <w:p w:rsidR="00A4726E" w:rsidRPr="00A87C52" w:rsidRDefault="00A4726E" w:rsidP="00A4726E">
      <w:pPr>
        <w:ind w:firstLine="284"/>
        <w:jc w:val="both"/>
        <w:rPr>
          <w:sz w:val="14"/>
          <w:szCs w:val="14"/>
        </w:rPr>
      </w:pPr>
      <w:r w:rsidRPr="00A87C52">
        <w:rPr>
          <w:sz w:val="14"/>
          <w:szCs w:val="14"/>
        </w:rPr>
        <w:lastRenderedPageBreak/>
        <w:t xml:space="preserve">отдел занятости населения Солецкого района «ГОКУ ЦЗН Новгородской области» (по согласованию); </w:t>
      </w:r>
    </w:p>
    <w:p w:rsidR="00A4726E" w:rsidRPr="00A87C52" w:rsidRDefault="00A4726E" w:rsidP="00A4726E">
      <w:pPr>
        <w:ind w:firstLine="284"/>
        <w:jc w:val="both"/>
        <w:rPr>
          <w:sz w:val="14"/>
          <w:szCs w:val="14"/>
        </w:rPr>
      </w:pPr>
      <w:r w:rsidRPr="00A87C52">
        <w:rPr>
          <w:sz w:val="14"/>
          <w:szCs w:val="14"/>
        </w:rPr>
        <w:t xml:space="preserve">муниципальные образовательные учреждения; </w:t>
      </w:r>
    </w:p>
    <w:p w:rsidR="00A4726E" w:rsidRPr="00A87C52" w:rsidRDefault="00A4726E" w:rsidP="00A4726E">
      <w:pPr>
        <w:ind w:firstLine="284"/>
        <w:jc w:val="both"/>
        <w:rPr>
          <w:sz w:val="14"/>
          <w:szCs w:val="14"/>
        </w:rPr>
      </w:pPr>
      <w:r w:rsidRPr="00A87C52">
        <w:rPr>
          <w:sz w:val="14"/>
          <w:szCs w:val="14"/>
        </w:rPr>
        <w:t>Муниципальное казенное учреждение «Центр координации действий оперативных служб Солецкого округа и обслуживания муниципальных учреждений»</w:t>
      </w:r>
    </w:p>
    <w:p w:rsidR="00A4726E" w:rsidRPr="00A87C52" w:rsidRDefault="00A4726E" w:rsidP="00A4726E">
      <w:pPr>
        <w:ind w:firstLine="284"/>
        <w:jc w:val="both"/>
        <w:rPr>
          <w:b/>
          <w:bCs/>
          <w:sz w:val="14"/>
          <w:szCs w:val="14"/>
        </w:rPr>
      </w:pPr>
      <w:r w:rsidRPr="00A87C52">
        <w:rPr>
          <w:b/>
          <w:bCs/>
          <w:sz w:val="14"/>
          <w:szCs w:val="14"/>
        </w:rPr>
        <w:t>3. Подпрограммы  муниципальной  программы:</w:t>
      </w:r>
    </w:p>
    <w:p w:rsidR="00A4726E" w:rsidRPr="00A87C52" w:rsidRDefault="00A4726E" w:rsidP="00A4726E">
      <w:pPr>
        <w:ind w:firstLine="284"/>
        <w:jc w:val="both"/>
        <w:rPr>
          <w:sz w:val="14"/>
          <w:szCs w:val="14"/>
        </w:rPr>
      </w:pPr>
      <w:r w:rsidRPr="00A87C52">
        <w:rPr>
          <w:sz w:val="14"/>
          <w:szCs w:val="14"/>
        </w:rPr>
        <w:t>«Развитие дошкольного и общего образования в Солецком муниципальном округе» (приложение №1);</w:t>
      </w:r>
    </w:p>
    <w:p w:rsidR="00A4726E" w:rsidRPr="00A87C52" w:rsidRDefault="00A4726E" w:rsidP="00A4726E">
      <w:pPr>
        <w:ind w:firstLine="284"/>
        <w:jc w:val="both"/>
        <w:rPr>
          <w:sz w:val="14"/>
          <w:szCs w:val="14"/>
        </w:rPr>
      </w:pPr>
      <w:r w:rsidRPr="00A87C52">
        <w:rPr>
          <w:sz w:val="14"/>
          <w:szCs w:val="14"/>
        </w:rPr>
        <w:t>«Организация отдыха, оздоровления и занятости детей и подростков Солецкого муниципального округа» (приложение №2);</w:t>
      </w:r>
    </w:p>
    <w:p w:rsidR="00A4726E" w:rsidRPr="00A87C52" w:rsidRDefault="00A4726E" w:rsidP="00A4726E">
      <w:pPr>
        <w:ind w:firstLine="284"/>
        <w:jc w:val="both"/>
        <w:rPr>
          <w:sz w:val="14"/>
          <w:szCs w:val="14"/>
        </w:rPr>
      </w:pPr>
      <w:r w:rsidRPr="00A87C52">
        <w:rPr>
          <w:sz w:val="14"/>
          <w:szCs w:val="14"/>
        </w:rPr>
        <w:t>«Развитие дополнительного образования в Солецком муниципальном округе» (приложение №3).</w:t>
      </w:r>
    </w:p>
    <w:p w:rsidR="00A4726E" w:rsidRPr="00A87C52" w:rsidRDefault="00A4726E" w:rsidP="00A4726E">
      <w:pPr>
        <w:ind w:firstLine="284"/>
        <w:jc w:val="both"/>
        <w:rPr>
          <w:b/>
          <w:bCs/>
          <w:sz w:val="14"/>
          <w:szCs w:val="14"/>
        </w:rPr>
      </w:pPr>
      <w:r w:rsidRPr="00A87C52">
        <w:rPr>
          <w:b/>
          <w:bCs/>
          <w:sz w:val="14"/>
          <w:szCs w:val="14"/>
        </w:rPr>
        <w:t>4. Цели, задачи и целевые показатели муниципальной программы:</w:t>
      </w:r>
    </w:p>
    <w:p w:rsidR="00A4726E" w:rsidRPr="00A87C52" w:rsidRDefault="00A4726E" w:rsidP="00A4726E">
      <w:pPr>
        <w:tabs>
          <w:tab w:val="left" w:pos="1785"/>
        </w:tabs>
        <w:jc w:val="both"/>
        <w:rPr>
          <w:b/>
          <w:bCs/>
          <w:sz w:val="14"/>
          <w:szCs w:val="1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1"/>
        <w:gridCol w:w="1931"/>
        <w:gridCol w:w="35"/>
        <w:gridCol w:w="435"/>
        <w:gridCol w:w="33"/>
        <w:gridCol w:w="434"/>
        <w:gridCol w:w="32"/>
        <w:gridCol w:w="448"/>
        <w:gridCol w:w="18"/>
        <w:gridCol w:w="466"/>
        <w:gridCol w:w="466"/>
        <w:gridCol w:w="466"/>
      </w:tblGrid>
      <w:tr w:rsidR="00A87C52" w:rsidRPr="00A87C52" w:rsidTr="00A4726E">
        <w:trPr>
          <w:trHeight w:val="416"/>
          <w:jc w:val="center"/>
        </w:trPr>
        <w:tc>
          <w:tcPr>
            <w:tcW w:w="395" w:type="pct"/>
            <w:vMerge w:val="restart"/>
          </w:tcPr>
          <w:p w:rsidR="00A4726E" w:rsidRPr="00A87C52" w:rsidRDefault="00A4726E" w:rsidP="00A4726E">
            <w:pPr>
              <w:jc w:val="center"/>
              <w:rPr>
                <w:b/>
                <w:bCs/>
                <w:sz w:val="10"/>
                <w:szCs w:val="14"/>
              </w:rPr>
            </w:pPr>
            <w:r w:rsidRPr="00A87C52">
              <w:rPr>
                <w:sz w:val="10"/>
                <w:szCs w:val="14"/>
              </w:rPr>
              <w:t xml:space="preserve">№ </w:t>
            </w:r>
            <w:proofErr w:type="gramStart"/>
            <w:r w:rsidRPr="00A87C52">
              <w:rPr>
                <w:sz w:val="10"/>
                <w:szCs w:val="14"/>
              </w:rPr>
              <w:t>п</w:t>
            </w:r>
            <w:proofErr w:type="gramEnd"/>
            <w:r w:rsidRPr="00A87C52">
              <w:rPr>
                <w:sz w:val="10"/>
                <w:szCs w:val="14"/>
              </w:rPr>
              <w:t>/п</w:t>
            </w:r>
          </w:p>
        </w:tc>
        <w:tc>
          <w:tcPr>
            <w:tcW w:w="1956" w:type="pct"/>
            <w:vMerge w:val="restart"/>
          </w:tcPr>
          <w:p w:rsidR="00A4726E" w:rsidRPr="00A87C52" w:rsidRDefault="00A4726E" w:rsidP="00A4726E">
            <w:pPr>
              <w:jc w:val="center"/>
              <w:rPr>
                <w:b/>
                <w:bCs/>
                <w:sz w:val="10"/>
                <w:szCs w:val="14"/>
              </w:rPr>
            </w:pPr>
            <w:r w:rsidRPr="00A87C52">
              <w:rPr>
                <w:sz w:val="10"/>
                <w:szCs w:val="14"/>
              </w:rPr>
              <w:t>Цели, задачи муниципальной программы, наименование и единица измерения целевого показателя</w:t>
            </w:r>
          </w:p>
        </w:tc>
        <w:tc>
          <w:tcPr>
            <w:tcW w:w="2649" w:type="pct"/>
            <w:gridSpan w:val="10"/>
          </w:tcPr>
          <w:p w:rsidR="00A4726E" w:rsidRPr="00A87C52" w:rsidRDefault="00A4726E" w:rsidP="00A4726E">
            <w:pPr>
              <w:jc w:val="center"/>
              <w:rPr>
                <w:b/>
                <w:bCs/>
                <w:sz w:val="10"/>
                <w:szCs w:val="14"/>
              </w:rPr>
            </w:pPr>
            <w:r w:rsidRPr="00A87C52">
              <w:rPr>
                <w:sz w:val="10"/>
                <w:szCs w:val="14"/>
              </w:rPr>
              <w:t>Значения целевого показателя по годам</w:t>
            </w:r>
          </w:p>
        </w:tc>
      </w:tr>
      <w:tr w:rsidR="00A87C52" w:rsidRPr="00A87C52" w:rsidTr="00A4726E">
        <w:trPr>
          <w:jc w:val="center"/>
        </w:trPr>
        <w:tc>
          <w:tcPr>
            <w:tcW w:w="395" w:type="pct"/>
            <w:vMerge/>
          </w:tcPr>
          <w:p w:rsidR="00A4726E" w:rsidRPr="00A87C52" w:rsidRDefault="00A4726E" w:rsidP="00A4726E">
            <w:pPr>
              <w:jc w:val="center"/>
              <w:rPr>
                <w:b/>
                <w:bCs/>
                <w:sz w:val="10"/>
                <w:szCs w:val="14"/>
              </w:rPr>
            </w:pPr>
          </w:p>
        </w:tc>
        <w:tc>
          <w:tcPr>
            <w:tcW w:w="1956" w:type="pct"/>
            <w:vMerge/>
          </w:tcPr>
          <w:p w:rsidR="00A4726E" w:rsidRPr="00A87C52" w:rsidRDefault="00A4726E" w:rsidP="00A4726E">
            <w:pPr>
              <w:jc w:val="center"/>
              <w:rPr>
                <w:b/>
                <w:bCs/>
                <w:sz w:val="10"/>
                <w:szCs w:val="14"/>
              </w:rPr>
            </w:pPr>
          </w:p>
        </w:tc>
        <w:tc>
          <w:tcPr>
            <w:tcW w:w="444" w:type="pct"/>
            <w:gridSpan w:val="2"/>
          </w:tcPr>
          <w:p w:rsidR="00A4726E" w:rsidRPr="00A87C52" w:rsidRDefault="00A4726E" w:rsidP="00A4726E">
            <w:pPr>
              <w:jc w:val="center"/>
              <w:rPr>
                <w:sz w:val="10"/>
                <w:szCs w:val="14"/>
              </w:rPr>
            </w:pPr>
            <w:r w:rsidRPr="00A87C52">
              <w:rPr>
                <w:sz w:val="10"/>
                <w:szCs w:val="14"/>
              </w:rPr>
              <w:t>2021</w:t>
            </w:r>
          </w:p>
        </w:tc>
        <w:tc>
          <w:tcPr>
            <w:tcW w:w="441" w:type="pct"/>
            <w:gridSpan w:val="2"/>
          </w:tcPr>
          <w:p w:rsidR="00A4726E" w:rsidRPr="00A87C52" w:rsidRDefault="00A4726E" w:rsidP="00A4726E">
            <w:pPr>
              <w:jc w:val="center"/>
              <w:rPr>
                <w:sz w:val="10"/>
                <w:szCs w:val="14"/>
              </w:rPr>
            </w:pPr>
            <w:r w:rsidRPr="00A87C52">
              <w:rPr>
                <w:sz w:val="10"/>
                <w:szCs w:val="14"/>
              </w:rPr>
              <w:t>2022</w:t>
            </w:r>
          </w:p>
        </w:tc>
        <w:tc>
          <w:tcPr>
            <w:tcW w:w="441" w:type="pct"/>
            <w:gridSpan w:val="2"/>
          </w:tcPr>
          <w:p w:rsidR="00A4726E" w:rsidRPr="00A87C52" w:rsidRDefault="00A4726E" w:rsidP="00A4726E">
            <w:pPr>
              <w:jc w:val="center"/>
              <w:rPr>
                <w:sz w:val="10"/>
                <w:szCs w:val="14"/>
              </w:rPr>
            </w:pPr>
            <w:r w:rsidRPr="00A87C52">
              <w:rPr>
                <w:sz w:val="10"/>
                <w:szCs w:val="14"/>
              </w:rPr>
              <w:t>2023</w:t>
            </w:r>
          </w:p>
        </w:tc>
        <w:tc>
          <w:tcPr>
            <w:tcW w:w="444" w:type="pct"/>
            <w:gridSpan w:val="2"/>
          </w:tcPr>
          <w:p w:rsidR="00A4726E" w:rsidRPr="00A87C52" w:rsidRDefault="00A4726E" w:rsidP="00A4726E">
            <w:pPr>
              <w:jc w:val="center"/>
              <w:rPr>
                <w:sz w:val="10"/>
                <w:szCs w:val="14"/>
              </w:rPr>
            </w:pPr>
            <w:r w:rsidRPr="00A87C52">
              <w:rPr>
                <w:sz w:val="10"/>
                <w:szCs w:val="14"/>
              </w:rPr>
              <w:t>2024</w:t>
            </w:r>
          </w:p>
        </w:tc>
        <w:tc>
          <w:tcPr>
            <w:tcW w:w="442" w:type="pct"/>
          </w:tcPr>
          <w:p w:rsidR="00A4726E" w:rsidRPr="00A87C52" w:rsidRDefault="00A4726E" w:rsidP="00A4726E">
            <w:pPr>
              <w:jc w:val="center"/>
              <w:rPr>
                <w:sz w:val="10"/>
                <w:szCs w:val="14"/>
              </w:rPr>
            </w:pPr>
            <w:r w:rsidRPr="00A87C52">
              <w:rPr>
                <w:sz w:val="10"/>
                <w:szCs w:val="14"/>
              </w:rPr>
              <w:t>2025</w:t>
            </w:r>
          </w:p>
        </w:tc>
        <w:tc>
          <w:tcPr>
            <w:tcW w:w="437" w:type="pct"/>
          </w:tcPr>
          <w:p w:rsidR="00A4726E" w:rsidRPr="00A87C52" w:rsidRDefault="00A4726E" w:rsidP="00A4726E">
            <w:pPr>
              <w:jc w:val="center"/>
              <w:rPr>
                <w:sz w:val="10"/>
                <w:szCs w:val="14"/>
              </w:rPr>
            </w:pPr>
            <w:r w:rsidRPr="00A87C52">
              <w:rPr>
                <w:sz w:val="10"/>
                <w:szCs w:val="14"/>
              </w:rPr>
              <w:t>2026</w:t>
            </w:r>
          </w:p>
        </w:tc>
      </w:tr>
      <w:tr w:rsidR="00A87C52" w:rsidRPr="00A87C52" w:rsidTr="00A4726E">
        <w:trPr>
          <w:jc w:val="center"/>
        </w:trPr>
        <w:tc>
          <w:tcPr>
            <w:tcW w:w="395" w:type="pct"/>
          </w:tcPr>
          <w:p w:rsidR="00A4726E" w:rsidRPr="00A87C52" w:rsidRDefault="00A4726E" w:rsidP="00A4726E">
            <w:pPr>
              <w:jc w:val="center"/>
              <w:rPr>
                <w:sz w:val="10"/>
                <w:szCs w:val="14"/>
              </w:rPr>
            </w:pPr>
            <w:r w:rsidRPr="00A87C52">
              <w:rPr>
                <w:sz w:val="10"/>
                <w:szCs w:val="14"/>
              </w:rPr>
              <w:t>1</w:t>
            </w:r>
          </w:p>
        </w:tc>
        <w:tc>
          <w:tcPr>
            <w:tcW w:w="1956" w:type="pct"/>
          </w:tcPr>
          <w:p w:rsidR="00A4726E" w:rsidRPr="00A87C52" w:rsidRDefault="00A4726E" w:rsidP="00A4726E">
            <w:pPr>
              <w:jc w:val="center"/>
              <w:rPr>
                <w:sz w:val="10"/>
                <w:szCs w:val="14"/>
              </w:rPr>
            </w:pPr>
            <w:r w:rsidRPr="00A87C52">
              <w:rPr>
                <w:sz w:val="10"/>
                <w:szCs w:val="14"/>
              </w:rPr>
              <w:t>2</w:t>
            </w:r>
          </w:p>
        </w:tc>
        <w:tc>
          <w:tcPr>
            <w:tcW w:w="444" w:type="pct"/>
            <w:gridSpan w:val="2"/>
          </w:tcPr>
          <w:p w:rsidR="00A4726E" w:rsidRPr="00A87C52" w:rsidRDefault="00A4726E" w:rsidP="00A4726E">
            <w:pPr>
              <w:jc w:val="center"/>
              <w:rPr>
                <w:sz w:val="10"/>
                <w:szCs w:val="14"/>
              </w:rPr>
            </w:pPr>
            <w:r w:rsidRPr="00A87C52">
              <w:rPr>
                <w:sz w:val="10"/>
                <w:szCs w:val="14"/>
              </w:rPr>
              <w:t>3</w:t>
            </w:r>
          </w:p>
        </w:tc>
        <w:tc>
          <w:tcPr>
            <w:tcW w:w="441" w:type="pct"/>
            <w:gridSpan w:val="2"/>
          </w:tcPr>
          <w:p w:rsidR="00A4726E" w:rsidRPr="00A87C52" w:rsidRDefault="00A4726E" w:rsidP="00A4726E">
            <w:pPr>
              <w:jc w:val="center"/>
              <w:rPr>
                <w:sz w:val="10"/>
                <w:szCs w:val="14"/>
              </w:rPr>
            </w:pPr>
            <w:r w:rsidRPr="00A87C52">
              <w:rPr>
                <w:sz w:val="10"/>
                <w:szCs w:val="14"/>
              </w:rPr>
              <w:t>4</w:t>
            </w:r>
          </w:p>
        </w:tc>
        <w:tc>
          <w:tcPr>
            <w:tcW w:w="441" w:type="pct"/>
            <w:gridSpan w:val="2"/>
          </w:tcPr>
          <w:p w:rsidR="00A4726E" w:rsidRPr="00A87C52" w:rsidRDefault="00A4726E" w:rsidP="00A4726E">
            <w:pPr>
              <w:jc w:val="center"/>
              <w:rPr>
                <w:sz w:val="10"/>
                <w:szCs w:val="14"/>
              </w:rPr>
            </w:pPr>
            <w:r w:rsidRPr="00A87C52">
              <w:rPr>
                <w:sz w:val="10"/>
                <w:szCs w:val="14"/>
              </w:rPr>
              <w:t>5</w:t>
            </w:r>
          </w:p>
        </w:tc>
        <w:tc>
          <w:tcPr>
            <w:tcW w:w="444" w:type="pct"/>
            <w:gridSpan w:val="2"/>
          </w:tcPr>
          <w:p w:rsidR="00A4726E" w:rsidRPr="00A87C52" w:rsidRDefault="00A4726E" w:rsidP="00A4726E">
            <w:pPr>
              <w:jc w:val="center"/>
              <w:rPr>
                <w:sz w:val="10"/>
                <w:szCs w:val="14"/>
              </w:rPr>
            </w:pPr>
            <w:r w:rsidRPr="00A87C52">
              <w:rPr>
                <w:sz w:val="10"/>
                <w:szCs w:val="14"/>
              </w:rPr>
              <w:t>6</w:t>
            </w:r>
          </w:p>
        </w:tc>
        <w:tc>
          <w:tcPr>
            <w:tcW w:w="442" w:type="pct"/>
          </w:tcPr>
          <w:p w:rsidR="00A4726E" w:rsidRPr="00A87C52" w:rsidRDefault="00A4726E" w:rsidP="00A4726E">
            <w:pPr>
              <w:jc w:val="center"/>
              <w:rPr>
                <w:sz w:val="10"/>
                <w:szCs w:val="14"/>
              </w:rPr>
            </w:pPr>
            <w:r w:rsidRPr="00A87C52">
              <w:rPr>
                <w:sz w:val="10"/>
                <w:szCs w:val="14"/>
              </w:rPr>
              <w:t>7</w:t>
            </w:r>
          </w:p>
        </w:tc>
        <w:tc>
          <w:tcPr>
            <w:tcW w:w="437" w:type="pct"/>
          </w:tcPr>
          <w:p w:rsidR="00A4726E" w:rsidRPr="00A87C52" w:rsidRDefault="00A4726E" w:rsidP="00A4726E">
            <w:pPr>
              <w:jc w:val="center"/>
              <w:rPr>
                <w:sz w:val="10"/>
                <w:szCs w:val="14"/>
              </w:rPr>
            </w:pPr>
            <w:r w:rsidRPr="00A87C52">
              <w:rPr>
                <w:sz w:val="10"/>
                <w:szCs w:val="14"/>
              </w:rPr>
              <w:t>8</w:t>
            </w:r>
          </w:p>
        </w:tc>
      </w:tr>
      <w:tr w:rsidR="00A87C52" w:rsidRPr="00A87C52" w:rsidTr="00A4726E">
        <w:trPr>
          <w:jc w:val="center"/>
        </w:trPr>
        <w:tc>
          <w:tcPr>
            <w:tcW w:w="395" w:type="pct"/>
          </w:tcPr>
          <w:p w:rsidR="00A4726E" w:rsidRPr="00A87C52" w:rsidRDefault="00A4726E" w:rsidP="00A4726E">
            <w:pPr>
              <w:rPr>
                <w:b/>
                <w:bCs/>
                <w:sz w:val="10"/>
                <w:szCs w:val="14"/>
              </w:rPr>
            </w:pPr>
            <w:r w:rsidRPr="00A87C52">
              <w:rPr>
                <w:sz w:val="10"/>
                <w:szCs w:val="14"/>
              </w:rPr>
              <w:t>1.</w:t>
            </w:r>
          </w:p>
        </w:tc>
        <w:tc>
          <w:tcPr>
            <w:tcW w:w="4605" w:type="pct"/>
            <w:gridSpan w:val="11"/>
          </w:tcPr>
          <w:p w:rsidR="00A4726E" w:rsidRPr="00A87C52" w:rsidRDefault="00A4726E" w:rsidP="00A4726E">
            <w:pPr>
              <w:rPr>
                <w:sz w:val="10"/>
                <w:szCs w:val="14"/>
              </w:rPr>
            </w:pPr>
            <w:r w:rsidRPr="00A87C52">
              <w:rPr>
                <w:b/>
                <w:bCs/>
                <w:sz w:val="10"/>
                <w:szCs w:val="14"/>
              </w:rPr>
              <w:t>Цель 1</w:t>
            </w:r>
          </w:p>
          <w:p w:rsidR="00A4726E" w:rsidRPr="00A87C52" w:rsidRDefault="00A4726E" w:rsidP="00A4726E">
            <w:pPr>
              <w:rPr>
                <w:b/>
                <w:bCs/>
                <w:sz w:val="10"/>
                <w:szCs w:val="14"/>
              </w:rPr>
            </w:pPr>
            <w:r w:rsidRPr="00A87C52">
              <w:rPr>
                <w:sz w:val="10"/>
                <w:szCs w:val="14"/>
              </w:rPr>
              <w:t>Развитие дошкольного и общего образования в муниципальном округе</w:t>
            </w:r>
          </w:p>
        </w:tc>
      </w:tr>
      <w:tr w:rsidR="00A87C52" w:rsidRPr="00A87C52" w:rsidTr="00A4726E">
        <w:trPr>
          <w:jc w:val="center"/>
        </w:trPr>
        <w:tc>
          <w:tcPr>
            <w:tcW w:w="395" w:type="pct"/>
          </w:tcPr>
          <w:p w:rsidR="00A4726E" w:rsidRPr="00A87C52" w:rsidRDefault="00A4726E" w:rsidP="00A4726E">
            <w:pPr>
              <w:rPr>
                <w:sz w:val="10"/>
                <w:szCs w:val="14"/>
              </w:rPr>
            </w:pPr>
            <w:r w:rsidRPr="00A87C52">
              <w:rPr>
                <w:sz w:val="10"/>
                <w:szCs w:val="14"/>
              </w:rPr>
              <w:t>1.1.</w:t>
            </w:r>
          </w:p>
        </w:tc>
        <w:tc>
          <w:tcPr>
            <w:tcW w:w="4605" w:type="pct"/>
            <w:gridSpan w:val="11"/>
          </w:tcPr>
          <w:p w:rsidR="00A4726E" w:rsidRPr="00A87C52" w:rsidRDefault="00A4726E" w:rsidP="00A4726E">
            <w:pPr>
              <w:rPr>
                <w:b/>
                <w:bCs/>
                <w:sz w:val="10"/>
                <w:szCs w:val="14"/>
              </w:rPr>
            </w:pPr>
            <w:r w:rsidRPr="00A87C52">
              <w:rPr>
                <w:b/>
                <w:bCs/>
                <w:sz w:val="10"/>
                <w:szCs w:val="14"/>
              </w:rPr>
              <w:t>Задача 1</w:t>
            </w:r>
          </w:p>
          <w:p w:rsidR="00A4726E" w:rsidRPr="00A87C52" w:rsidRDefault="00A4726E" w:rsidP="00A4726E">
            <w:pPr>
              <w:rPr>
                <w:sz w:val="10"/>
                <w:szCs w:val="14"/>
              </w:rPr>
            </w:pPr>
            <w:r w:rsidRPr="00A87C52">
              <w:rPr>
                <w:sz w:val="10"/>
                <w:szCs w:val="14"/>
              </w:rPr>
              <w:t xml:space="preserve">Модернизация дошкольного и общего образования              </w:t>
            </w:r>
          </w:p>
        </w:tc>
      </w:tr>
      <w:tr w:rsidR="00A87C52" w:rsidRPr="00A87C52" w:rsidTr="00A4726E">
        <w:trPr>
          <w:jc w:val="center"/>
        </w:trPr>
        <w:tc>
          <w:tcPr>
            <w:tcW w:w="395" w:type="pct"/>
          </w:tcPr>
          <w:p w:rsidR="00A4726E" w:rsidRPr="00A87C52" w:rsidRDefault="00A4726E" w:rsidP="00A4726E">
            <w:pPr>
              <w:rPr>
                <w:sz w:val="10"/>
                <w:szCs w:val="14"/>
              </w:rPr>
            </w:pPr>
            <w:r w:rsidRPr="00A87C52">
              <w:rPr>
                <w:sz w:val="10"/>
                <w:szCs w:val="14"/>
              </w:rPr>
              <w:t>1.1.1.</w:t>
            </w:r>
          </w:p>
        </w:tc>
        <w:tc>
          <w:tcPr>
            <w:tcW w:w="1956" w:type="pct"/>
          </w:tcPr>
          <w:p w:rsidR="00A4726E" w:rsidRPr="00A87C52" w:rsidRDefault="00A4726E" w:rsidP="00A4726E">
            <w:pPr>
              <w:rPr>
                <w:b/>
                <w:bCs/>
                <w:sz w:val="10"/>
                <w:szCs w:val="14"/>
              </w:rPr>
            </w:pPr>
            <w:r w:rsidRPr="00A87C52">
              <w:rPr>
                <w:b/>
                <w:bCs/>
                <w:sz w:val="10"/>
                <w:szCs w:val="14"/>
              </w:rPr>
              <w:t>Показатель 1</w:t>
            </w:r>
          </w:p>
          <w:p w:rsidR="00A4726E" w:rsidRPr="00A87C52" w:rsidRDefault="00A4726E" w:rsidP="00A4726E">
            <w:pPr>
              <w:rPr>
                <w:sz w:val="10"/>
                <w:szCs w:val="14"/>
              </w:rPr>
            </w:pPr>
            <w:r w:rsidRPr="00A87C52">
              <w:rPr>
                <w:sz w:val="10"/>
                <w:szCs w:val="14"/>
              </w:rPr>
              <w:t xml:space="preserve">Доля детей в возрасте от 3 до 7 лет,  осваивающих программы дошкольного   образования, от общей численности детей    </w:t>
            </w:r>
            <w:r w:rsidRPr="00A87C52">
              <w:rPr>
                <w:sz w:val="10"/>
                <w:szCs w:val="14"/>
              </w:rPr>
              <w:br/>
              <w:t xml:space="preserve">данного возраста, нуждающихся в услуге дошкольного образования, процент                </w:t>
            </w:r>
          </w:p>
        </w:tc>
        <w:tc>
          <w:tcPr>
            <w:tcW w:w="444" w:type="pct"/>
            <w:gridSpan w:val="2"/>
            <w:vAlign w:val="center"/>
          </w:tcPr>
          <w:p w:rsidR="00A4726E" w:rsidRPr="00A87C52" w:rsidRDefault="00A4726E" w:rsidP="00A4726E">
            <w:pPr>
              <w:jc w:val="center"/>
              <w:rPr>
                <w:sz w:val="10"/>
                <w:szCs w:val="14"/>
              </w:rPr>
            </w:pPr>
            <w:r w:rsidRPr="00A87C52">
              <w:rPr>
                <w:sz w:val="10"/>
                <w:szCs w:val="14"/>
              </w:rPr>
              <w:t>100</w:t>
            </w:r>
          </w:p>
        </w:tc>
        <w:tc>
          <w:tcPr>
            <w:tcW w:w="441" w:type="pct"/>
            <w:gridSpan w:val="2"/>
            <w:vAlign w:val="center"/>
          </w:tcPr>
          <w:p w:rsidR="00A4726E" w:rsidRPr="00A87C52" w:rsidRDefault="00A4726E" w:rsidP="00A4726E">
            <w:pPr>
              <w:jc w:val="center"/>
              <w:rPr>
                <w:sz w:val="10"/>
                <w:szCs w:val="14"/>
              </w:rPr>
            </w:pPr>
            <w:r w:rsidRPr="00A87C52">
              <w:rPr>
                <w:sz w:val="10"/>
                <w:szCs w:val="14"/>
              </w:rPr>
              <w:t>100</w:t>
            </w:r>
          </w:p>
        </w:tc>
        <w:tc>
          <w:tcPr>
            <w:tcW w:w="441" w:type="pct"/>
            <w:gridSpan w:val="2"/>
            <w:vAlign w:val="center"/>
          </w:tcPr>
          <w:p w:rsidR="00A4726E" w:rsidRPr="00A87C52" w:rsidRDefault="00A4726E" w:rsidP="00A4726E">
            <w:pPr>
              <w:jc w:val="center"/>
              <w:rPr>
                <w:sz w:val="10"/>
                <w:szCs w:val="14"/>
              </w:rPr>
            </w:pPr>
            <w:r w:rsidRPr="00A87C52">
              <w:rPr>
                <w:sz w:val="10"/>
                <w:szCs w:val="14"/>
              </w:rPr>
              <w:t>100</w:t>
            </w:r>
          </w:p>
        </w:tc>
        <w:tc>
          <w:tcPr>
            <w:tcW w:w="444" w:type="pct"/>
            <w:gridSpan w:val="2"/>
            <w:vAlign w:val="center"/>
          </w:tcPr>
          <w:p w:rsidR="00A4726E" w:rsidRPr="00A87C52" w:rsidRDefault="00A4726E" w:rsidP="00A4726E">
            <w:pPr>
              <w:jc w:val="center"/>
              <w:rPr>
                <w:sz w:val="10"/>
                <w:szCs w:val="14"/>
              </w:rPr>
            </w:pPr>
            <w:r w:rsidRPr="00A87C52">
              <w:rPr>
                <w:sz w:val="10"/>
                <w:szCs w:val="14"/>
              </w:rPr>
              <w:t>100</w:t>
            </w:r>
          </w:p>
        </w:tc>
        <w:tc>
          <w:tcPr>
            <w:tcW w:w="442" w:type="pct"/>
            <w:vAlign w:val="center"/>
          </w:tcPr>
          <w:p w:rsidR="00A4726E" w:rsidRPr="00A87C52" w:rsidRDefault="00A4726E" w:rsidP="00A4726E">
            <w:pPr>
              <w:jc w:val="center"/>
              <w:rPr>
                <w:sz w:val="10"/>
                <w:szCs w:val="14"/>
              </w:rPr>
            </w:pPr>
            <w:r w:rsidRPr="00A87C52">
              <w:rPr>
                <w:sz w:val="10"/>
                <w:szCs w:val="14"/>
              </w:rPr>
              <w:t>100</w:t>
            </w:r>
          </w:p>
        </w:tc>
        <w:tc>
          <w:tcPr>
            <w:tcW w:w="437" w:type="pct"/>
            <w:vAlign w:val="center"/>
          </w:tcPr>
          <w:p w:rsidR="00A4726E" w:rsidRPr="00A87C52" w:rsidRDefault="00A4726E" w:rsidP="00A4726E">
            <w:pPr>
              <w:jc w:val="center"/>
              <w:rPr>
                <w:sz w:val="10"/>
                <w:szCs w:val="14"/>
              </w:rPr>
            </w:pPr>
            <w:r w:rsidRPr="00A87C52">
              <w:rPr>
                <w:sz w:val="10"/>
                <w:szCs w:val="14"/>
              </w:rPr>
              <w:t>100</w:t>
            </w:r>
          </w:p>
        </w:tc>
      </w:tr>
      <w:tr w:rsidR="00A87C52" w:rsidRPr="00A87C52" w:rsidTr="00A4726E">
        <w:trPr>
          <w:jc w:val="center"/>
        </w:trPr>
        <w:tc>
          <w:tcPr>
            <w:tcW w:w="395" w:type="pct"/>
          </w:tcPr>
          <w:p w:rsidR="00A4726E" w:rsidRPr="00A87C52" w:rsidRDefault="00A4726E" w:rsidP="00A4726E">
            <w:pPr>
              <w:rPr>
                <w:sz w:val="10"/>
                <w:szCs w:val="14"/>
              </w:rPr>
            </w:pPr>
            <w:r w:rsidRPr="00A87C52">
              <w:rPr>
                <w:sz w:val="10"/>
                <w:szCs w:val="14"/>
              </w:rPr>
              <w:t>1.1.2.</w:t>
            </w:r>
          </w:p>
        </w:tc>
        <w:tc>
          <w:tcPr>
            <w:tcW w:w="1956" w:type="pct"/>
          </w:tcPr>
          <w:p w:rsidR="00A4726E" w:rsidRPr="00A87C52" w:rsidRDefault="00A4726E" w:rsidP="00A4726E">
            <w:pPr>
              <w:rPr>
                <w:b/>
                <w:bCs/>
                <w:sz w:val="10"/>
                <w:szCs w:val="14"/>
              </w:rPr>
            </w:pPr>
            <w:r w:rsidRPr="00A87C52">
              <w:rPr>
                <w:b/>
                <w:bCs/>
                <w:sz w:val="10"/>
                <w:szCs w:val="14"/>
              </w:rPr>
              <w:t>Показатель 2</w:t>
            </w:r>
          </w:p>
          <w:p w:rsidR="00A4726E" w:rsidRPr="00A87C52" w:rsidRDefault="00A4726E" w:rsidP="00A4726E">
            <w:pPr>
              <w:rPr>
                <w:sz w:val="10"/>
                <w:szCs w:val="14"/>
              </w:rPr>
            </w:pPr>
            <w:r w:rsidRPr="00A87C52">
              <w:rPr>
                <w:sz w:val="10"/>
                <w:szCs w:val="14"/>
              </w:rPr>
              <w:t xml:space="preserve">Обеспечение реализации  муниципальной программы Солецкого муниципального округа «Развитие образования в Солецком </w:t>
            </w:r>
            <w:proofErr w:type="gramStart"/>
            <w:r w:rsidRPr="00A87C52">
              <w:rPr>
                <w:sz w:val="10"/>
                <w:szCs w:val="14"/>
              </w:rPr>
              <w:t>муниципальном</w:t>
            </w:r>
            <w:proofErr w:type="gramEnd"/>
            <w:r w:rsidRPr="00A87C52">
              <w:rPr>
                <w:sz w:val="10"/>
                <w:szCs w:val="14"/>
              </w:rPr>
              <w:t xml:space="preserve"> </w:t>
            </w:r>
            <w:proofErr w:type="spellStart"/>
            <w:r w:rsidRPr="00A87C52">
              <w:rPr>
                <w:sz w:val="10"/>
                <w:szCs w:val="14"/>
              </w:rPr>
              <w:t>округее</w:t>
            </w:r>
            <w:proofErr w:type="spellEnd"/>
            <w:r w:rsidRPr="00A87C52">
              <w:rPr>
                <w:sz w:val="10"/>
                <w:szCs w:val="14"/>
              </w:rPr>
              <w:t>» в части дошкольного и общего образования, процент</w:t>
            </w:r>
          </w:p>
        </w:tc>
        <w:tc>
          <w:tcPr>
            <w:tcW w:w="444" w:type="pct"/>
            <w:gridSpan w:val="2"/>
            <w:vAlign w:val="center"/>
          </w:tcPr>
          <w:p w:rsidR="00A4726E" w:rsidRPr="00A87C52" w:rsidRDefault="00A4726E" w:rsidP="00A4726E">
            <w:pPr>
              <w:jc w:val="center"/>
              <w:rPr>
                <w:sz w:val="10"/>
                <w:szCs w:val="14"/>
              </w:rPr>
            </w:pPr>
            <w:r w:rsidRPr="00A87C52">
              <w:rPr>
                <w:sz w:val="10"/>
                <w:szCs w:val="14"/>
              </w:rPr>
              <w:t>100</w:t>
            </w:r>
          </w:p>
        </w:tc>
        <w:tc>
          <w:tcPr>
            <w:tcW w:w="441" w:type="pct"/>
            <w:gridSpan w:val="2"/>
            <w:vAlign w:val="center"/>
          </w:tcPr>
          <w:p w:rsidR="00A4726E" w:rsidRPr="00A87C52" w:rsidRDefault="00A4726E" w:rsidP="00A4726E">
            <w:pPr>
              <w:jc w:val="center"/>
              <w:rPr>
                <w:sz w:val="10"/>
                <w:szCs w:val="14"/>
              </w:rPr>
            </w:pPr>
            <w:r w:rsidRPr="00A87C52">
              <w:rPr>
                <w:sz w:val="10"/>
                <w:szCs w:val="14"/>
              </w:rPr>
              <w:t>100</w:t>
            </w:r>
          </w:p>
        </w:tc>
        <w:tc>
          <w:tcPr>
            <w:tcW w:w="441" w:type="pct"/>
            <w:gridSpan w:val="2"/>
            <w:vAlign w:val="center"/>
          </w:tcPr>
          <w:p w:rsidR="00A4726E" w:rsidRPr="00A87C52" w:rsidRDefault="00A4726E" w:rsidP="00A4726E">
            <w:pPr>
              <w:jc w:val="center"/>
              <w:rPr>
                <w:sz w:val="10"/>
                <w:szCs w:val="14"/>
              </w:rPr>
            </w:pPr>
            <w:r w:rsidRPr="00A87C52">
              <w:rPr>
                <w:sz w:val="10"/>
                <w:szCs w:val="14"/>
              </w:rPr>
              <w:t>100</w:t>
            </w:r>
          </w:p>
        </w:tc>
        <w:tc>
          <w:tcPr>
            <w:tcW w:w="444" w:type="pct"/>
            <w:gridSpan w:val="2"/>
            <w:vAlign w:val="center"/>
          </w:tcPr>
          <w:p w:rsidR="00A4726E" w:rsidRPr="00A87C52" w:rsidRDefault="00A4726E" w:rsidP="00A4726E">
            <w:pPr>
              <w:jc w:val="center"/>
              <w:rPr>
                <w:sz w:val="10"/>
                <w:szCs w:val="14"/>
              </w:rPr>
            </w:pPr>
            <w:r w:rsidRPr="00A87C52">
              <w:rPr>
                <w:sz w:val="10"/>
                <w:szCs w:val="14"/>
              </w:rPr>
              <w:t>100</w:t>
            </w:r>
          </w:p>
        </w:tc>
        <w:tc>
          <w:tcPr>
            <w:tcW w:w="442" w:type="pct"/>
            <w:vAlign w:val="center"/>
          </w:tcPr>
          <w:p w:rsidR="00A4726E" w:rsidRPr="00A87C52" w:rsidRDefault="00A4726E" w:rsidP="00A4726E">
            <w:pPr>
              <w:jc w:val="center"/>
              <w:rPr>
                <w:sz w:val="10"/>
                <w:szCs w:val="14"/>
              </w:rPr>
            </w:pPr>
            <w:r w:rsidRPr="00A87C52">
              <w:rPr>
                <w:sz w:val="10"/>
                <w:szCs w:val="14"/>
              </w:rPr>
              <w:t>100</w:t>
            </w:r>
          </w:p>
        </w:tc>
        <w:tc>
          <w:tcPr>
            <w:tcW w:w="437" w:type="pct"/>
            <w:vAlign w:val="center"/>
          </w:tcPr>
          <w:p w:rsidR="00A4726E" w:rsidRPr="00A87C52" w:rsidRDefault="00A4726E" w:rsidP="00A4726E">
            <w:pPr>
              <w:jc w:val="center"/>
              <w:rPr>
                <w:sz w:val="10"/>
                <w:szCs w:val="14"/>
              </w:rPr>
            </w:pPr>
            <w:r w:rsidRPr="00A87C52">
              <w:rPr>
                <w:sz w:val="10"/>
                <w:szCs w:val="14"/>
              </w:rPr>
              <w:t>100</w:t>
            </w:r>
          </w:p>
        </w:tc>
      </w:tr>
      <w:tr w:rsidR="00A87C52" w:rsidRPr="00A87C52" w:rsidTr="00A4726E">
        <w:trPr>
          <w:jc w:val="center"/>
        </w:trPr>
        <w:tc>
          <w:tcPr>
            <w:tcW w:w="395" w:type="pct"/>
          </w:tcPr>
          <w:p w:rsidR="00A4726E" w:rsidRPr="00A87C52" w:rsidRDefault="00A4726E" w:rsidP="00A4726E">
            <w:pPr>
              <w:rPr>
                <w:sz w:val="10"/>
                <w:szCs w:val="14"/>
              </w:rPr>
            </w:pPr>
            <w:r w:rsidRPr="00A87C52">
              <w:rPr>
                <w:sz w:val="10"/>
                <w:szCs w:val="14"/>
              </w:rPr>
              <w:t>1.1.3.</w:t>
            </w:r>
          </w:p>
        </w:tc>
        <w:tc>
          <w:tcPr>
            <w:tcW w:w="1956" w:type="pct"/>
          </w:tcPr>
          <w:p w:rsidR="00A4726E" w:rsidRPr="00A87C52" w:rsidRDefault="00A4726E" w:rsidP="00A4726E">
            <w:pPr>
              <w:rPr>
                <w:b/>
                <w:bCs/>
                <w:sz w:val="10"/>
                <w:szCs w:val="14"/>
              </w:rPr>
            </w:pPr>
            <w:r w:rsidRPr="00A87C52">
              <w:rPr>
                <w:b/>
                <w:bCs/>
                <w:sz w:val="10"/>
                <w:szCs w:val="14"/>
              </w:rPr>
              <w:t>Показатель 3</w:t>
            </w:r>
          </w:p>
          <w:p w:rsidR="00A4726E" w:rsidRPr="00A87C52" w:rsidRDefault="00A4726E" w:rsidP="00A4726E">
            <w:pPr>
              <w:rPr>
                <w:sz w:val="10"/>
                <w:szCs w:val="14"/>
              </w:rPr>
            </w:pPr>
            <w:r w:rsidRPr="00A87C52">
              <w:rPr>
                <w:sz w:val="10"/>
                <w:szCs w:val="14"/>
              </w:rPr>
              <w:t>Доля обучающихся образовательных учреждений  в соответствии с федеральными государственными образовательными стандартами общего образования, процент</w:t>
            </w:r>
          </w:p>
        </w:tc>
        <w:tc>
          <w:tcPr>
            <w:tcW w:w="444" w:type="pct"/>
            <w:gridSpan w:val="2"/>
            <w:vAlign w:val="center"/>
          </w:tcPr>
          <w:p w:rsidR="00A4726E" w:rsidRPr="00A87C52" w:rsidRDefault="00A4726E" w:rsidP="00A4726E">
            <w:pPr>
              <w:jc w:val="center"/>
              <w:rPr>
                <w:sz w:val="10"/>
                <w:szCs w:val="14"/>
              </w:rPr>
            </w:pPr>
            <w:r w:rsidRPr="00A87C52">
              <w:rPr>
                <w:sz w:val="10"/>
                <w:szCs w:val="14"/>
              </w:rPr>
              <w:t>97,9</w:t>
            </w:r>
          </w:p>
        </w:tc>
        <w:tc>
          <w:tcPr>
            <w:tcW w:w="441" w:type="pct"/>
            <w:gridSpan w:val="2"/>
            <w:vAlign w:val="center"/>
          </w:tcPr>
          <w:p w:rsidR="00A4726E" w:rsidRPr="00A87C52" w:rsidRDefault="00A4726E" w:rsidP="00A4726E">
            <w:pPr>
              <w:jc w:val="center"/>
              <w:rPr>
                <w:sz w:val="10"/>
                <w:szCs w:val="14"/>
              </w:rPr>
            </w:pPr>
            <w:r w:rsidRPr="00A87C52">
              <w:rPr>
                <w:sz w:val="10"/>
                <w:szCs w:val="14"/>
              </w:rPr>
              <w:t>100</w:t>
            </w:r>
          </w:p>
        </w:tc>
        <w:tc>
          <w:tcPr>
            <w:tcW w:w="441" w:type="pct"/>
            <w:gridSpan w:val="2"/>
            <w:vAlign w:val="center"/>
          </w:tcPr>
          <w:p w:rsidR="00A4726E" w:rsidRPr="00A87C52" w:rsidRDefault="00A4726E" w:rsidP="00A4726E">
            <w:pPr>
              <w:jc w:val="center"/>
              <w:rPr>
                <w:sz w:val="10"/>
                <w:szCs w:val="14"/>
              </w:rPr>
            </w:pPr>
            <w:r w:rsidRPr="00A87C52">
              <w:rPr>
                <w:sz w:val="10"/>
                <w:szCs w:val="14"/>
              </w:rPr>
              <w:t>100</w:t>
            </w:r>
          </w:p>
        </w:tc>
        <w:tc>
          <w:tcPr>
            <w:tcW w:w="444" w:type="pct"/>
            <w:gridSpan w:val="2"/>
            <w:vAlign w:val="center"/>
          </w:tcPr>
          <w:p w:rsidR="00A4726E" w:rsidRPr="00A87C52" w:rsidRDefault="00A4726E" w:rsidP="00A4726E">
            <w:pPr>
              <w:jc w:val="center"/>
              <w:rPr>
                <w:sz w:val="10"/>
                <w:szCs w:val="14"/>
              </w:rPr>
            </w:pPr>
            <w:r w:rsidRPr="00A87C52">
              <w:rPr>
                <w:sz w:val="10"/>
                <w:szCs w:val="14"/>
              </w:rPr>
              <w:t>100</w:t>
            </w:r>
          </w:p>
        </w:tc>
        <w:tc>
          <w:tcPr>
            <w:tcW w:w="442" w:type="pct"/>
            <w:vAlign w:val="center"/>
          </w:tcPr>
          <w:p w:rsidR="00A4726E" w:rsidRPr="00A87C52" w:rsidRDefault="00A4726E" w:rsidP="00A4726E">
            <w:pPr>
              <w:jc w:val="center"/>
              <w:rPr>
                <w:sz w:val="10"/>
                <w:szCs w:val="14"/>
              </w:rPr>
            </w:pPr>
            <w:r w:rsidRPr="00A87C52">
              <w:rPr>
                <w:sz w:val="10"/>
                <w:szCs w:val="14"/>
              </w:rPr>
              <w:t>100</w:t>
            </w:r>
          </w:p>
        </w:tc>
        <w:tc>
          <w:tcPr>
            <w:tcW w:w="437" w:type="pct"/>
            <w:vAlign w:val="center"/>
          </w:tcPr>
          <w:p w:rsidR="00A4726E" w:rsidRPr="00A87C52" w:rsidRDefault="00A4726E" w:rsidP="00A4726E">
            <w:pPr>
              <w:jc w:val="center"/>
              <w:rPr>
                <w:sz w:val="10"/>
                <w:szCs w:val="14"/>
              </w:rPr>
            </w:pPr>
            <w:r w:rsidRPr="00A87C52">
              <w:rPr>
                <w:sz w:val="10"/>
                <w:szCs w:val="14"/>
              </w:rPr>
              <w:t>100</w:t>
            </w:r>
          </w:p>
        </w:tc>
      </w:tr>
      <w:tr w:rsidR="00A87C52" w:rsidRPr="00A87C52" w:rsidTr="00A4726E">
        <w:trPr>
          <w:jc w:val="center"/>
        </w:trPr>
        <w:tc>
          <w:tcPr>
            <w:tcW w:w="395" w:type="pct"/>
          </w:tcPr>
          <w:p w:rsidR="00A4726E" w:rsidRPr="00A87C52" w:rsidRDefault="00A4726E" w:rsidP="00A4726E">
            <w:pPr>
              <w:rPr>
                <w:sz w:val="10"/>
                <w:szCs w:val="14"/>
              </w:rPr>
            </w:pPr>
            <w:r w:rsidRPr="00A87C52">
              <w:rPr>
                <w:sz w:val="10"/>
                <w:szCs w:val="14"/>
              </w:rPr>
              <w:t>1.1.4.</w:t>
            </w:r>
          </w:p>
        </w:tc>
        <w:tc>
          <w:tcPr>
            <w:tcW w:w="1956" w:type="pct"/>
          </w:tcPr>
          <w:p w:rsidR="00A4726E" w:rsidRPr="00A87C52" w:rsidRDefault="00A4726E" w:rsidP="00A4726E">
            <w:pPr>
              <w:rPr>
                <w:sz w:val="10"/>
                <w:szCs w:val="14"/>
              </w:rPr>
            </w:pPr>
            <w:r w:rsidRPr="00A87C52">
              <w:rPr>
                <w:i/>
                <w:iCs/>
                <w:sz w:val="10"/>
                <w:szCs w:val="14"/>
              </w:rPr>
              <w:t>Показатель 4</w:t>
            </w:r>
          </w:p>
          <w:p w:rsidR="00A4726E" w:rsidRPr="00A87C52" w:rsidRDefault="00A4726E" w:rsidP="00A4726E">
            <w:pPr>
              <w:rPr>
                <w:iCs/>
                <w:sz w:val="10"/>
                <w:szCs w:val="14"/>
              </w:rPr>
            </w:pPr>
            <w:r w:rsidRPr="00A87C52">
              <w:rPr>
                <w:iCs/>
                <w:sz w:val="10"/>
                <w:szCs w:val="14"/>
              </w:rPr>
              <w:t>Доля образовательных учреждений, в которых доступен высокоскоростная информационно-телекоммуникационная сеть «Интернет», процент</w:t>
            </w:r>
          </w:p>
        </w:tc>
        <w:tc>
          <w:tcPr>
            <w:tcW w:w="444" w:type="pct"/>
            <w:gridSpan w:val="2"/>
          </w:tcPr>
          <w:p w:rsidR="00A4726E" w:rsidRPr="00A87C52" w:rsidRDefault="00A4726E" w:rsidP="00A4726E">
            <w:pPr>
              <w:jc w:val="center"/>
              <w:rPr>
                <w:sz w:val="10"/>
                <w:szCs w:val="14"/>
              </w:rPr>
            </w:pPr>
            <w:r w:rsidRPr="00A87C52">
              <w:rPr>
                <w:sz w:val="10"/>
                <w:szCs w:val="14"/>
              </w:rPr>
              <w:t>66,6</w:t>
            </w:r>
          </w:p>
        </w:tc>
        <w:tc>
          <w:tcPr>
            <w:tcW w:w="441" w:type="pct"/>
            <w:gridSpan w:val="2"/>
          </w:tcPr>
          <w:p w:rsidR="00A4726E" w:rsidRPr="00A87C52" w:rsidRDefault="00A4726E" w:rsidP="00A4726E">
            <w:pPr>
              <w:jc w:val="center"/>
              <w:rPr>
                <w:sz w:val="10"/>
                <w:szCs w:val="14"/>
              </w:rPr>
            </w:pPr>
            <w:r w:rsidRPr="00A87C52">
              <w:rPr>
                <w:sz w:val="10"/>
                <w:szCs w:val="14"/>
              </w:rPr>
              <w:t>100</w:t>
            </w:r>
          </w:p>
        </w:tc>
        <w:tc>
          <w:tcPr>
            <w:tcW w:w="441" w:type="pct"/>
            <w:gridSpan w:val="2"/>
          </w:tcPr>
          <w:p w:rsidR="00A4726E" w:rsidRPr="00A87C52" w:rsidRDefault="00A4726E" w:rsidP="00A4726E">
            <w:pPr>
              <w:rPr>
                <w:sz w:val="10"/>
                <w:szCs w:val="14"/>
              </w:rPr>
            </w:pPr>
            <w:r w:rsidRPr="00A87C52">
              <w:rPr>
                <w:sz w:val="10"/>
                <w:szCs w:val="14"/>
              </w:rPr>
              <w:t>100</w:t>
            </w:r>
          </w:p>
        </w:tc>
        <w:tc>
          <w:tcPr>
            <w:tcW w:w="444" w:type="pct"/>
            <w:gridSpan w:val="2"/>
          </w:tcPr>
          <w:p w:rsidR="00A4726E" w:rsidRPr="00A87C52" w:rsidRDefault="00A4726E" w:rsidP="00A4726E">
            <w:pPr>
              <w:jc w:val="center"/>
              <w:rPr>
                <w:sz w:val="10"/>
                <w:szCs w:val="14"/>
              </w:rPr>
            </w:pPr>
            <w:r w:rsidRPr="00A87C52">
              <w:rPr>
                <w:sz w:val="10"/>
                <w:szCs w:val="14"/>
              </w:rPr>
              <w:t>100</w:t>
            </w:r>
          </w:p>
        </w:tc>
        <w:tc>
          <w:tcPr>
            <w:tcW w:w="442" w:type="pct"/>
          </w:tcPr>
          <w:p w:rsidR="00A4726E" w:rsidRPr="00A87C52" w:rsidRDefault="00A4726E" w:rsidP="00A4726E">
            <w:pPr>
              <w:jc w:val="center"/>
              <w:rPr>
                <w:sz w:val="10"/>
                <w:szCs w:val="14"/>
              </w:rPr>
            </w:pPr>
            <w:r w:rsidRPr="00A87C52">
              <w:rPr>
                <w:sz w:val="10"/>
                <w:szCs w:val="14"/>
              </w:rPr>
              <w:t>100</w:t>
            </w:r>
          </w:p>
        </w:tc>
        <w:tc>
          <w:tcPr>
            <w:tcW w:w="437" w:type="pct"/>
          </w:tcPr>
          <w:p w:rsidR="00A4726E" w:rsidRPr="00A87C52" w:rsidRDefault="00A4726E" w:rsidP="00A4726E">
            <w:pPr>
              <w:jc w:val="center"/>
              <w:rPr>
                <w:sz w:val="10"/>
                <w:szCs w:val="14"/>
              </w:rPr>
            </w:pPr>
            <w:r w:rsidRPr="00A87C52">
              <w:rPr>
                <w:sz w:val="10"/>
                <w:szCs w:val="14"/>
              </w:rPr>
              <w:t>100</w:t>
            </w:r>
          </w:p>
        </w:tc>
      </w:tr>
      <w:tr w:rsidR="00A87C52" w:rsidRPr="00A87C52" w:rsidTr="00A4726E">
        <w:trPr>
          <w:jc w:val="center"/>
        </w:trPr>
        <w:tc>
          <w:tcPr>
            <w:tcW w:w="395" w:type="pct"/>
          </w:tcPr>
          <w:p w:rsidR="00A4726E" w:rsidRPr="00A87C52" w:rsidRDefault="00A4726E" w:rsidP="00A4726E">
            <w:pPr>
              <w:jc w:val="center"/>
              <w:rPr>
                <w:sz w:val="10"/>
                <w:szCs w:val="14"/>
              </w:rPr>
            </w:pPr>
            <w:r w:rsidRPr="00A87C52">
              <w:rPr>
                <w:sz w:val="10"/>
                <w:szCs w:val="14"/>
              </w:rPr>
              <w:t>1.1.5.</w:t>
            </w:r>
          </w:p>
        </w:tc>
        <w:tc>
          <w:tcPr>
            <w:tcW w:w="1956" w:type="pct"/>
          </w:tcPr>
          <w:p w:rsidR="00A4726E" w:rsidRPr="00A87C52" w:rsidRDefault="00A4726E" w:rsidP="00A4726E">
            <w:pPr>
              <w:rPr>
                <w:sz w:val="10"/>
                <w:szCs w:val="14"/>
              </w:rPr>
            </w:pPr>
            <w:r w:rsidRPr="00A87C52">
              <w:rPr>
                <w:i/>
                <w:iCs/>
                <w:sz w:val="10"/>
                <w:szCs w:val="14"/>
              </w:rPr>
              <w:t>Показатель 5</w:t>
            </w:r>
          </w:p>
          <w:p w:rsidR="00A4726E" w:rsidRPr="00A87C52" w:rsidRDefault="00A4726E" w:rsidP="00A4726E">
            <w:pPr>
              <w:rPr>
                <w:i/>
                <w:iCs/>
                <w:sz w:val="10"/>
                <w:szCs w:val="14"/>
              </w:rPr>
            </w:pPr>
            <w:r w:rsidRPr="00A87C52">
              <w:rPr>
                <w:iCs/>
                <w:sz w:val="10"/>
                <w:szCs w:val="14"/>
              </w:rPr>
              <w:t>Доля образовательных учреждений, обеспеченных высокоскоростным Интернетом (не менее 100 Мб/с), процент</w:t>
            </w:r>
          </w:p>
        </w:tc>
        <w:tc>
          <w:tcPr>
            <w:tcW w:w="444" w:type="pct"/>
            <w:gridSpan w:val="2"/>
          </w:tcPr>
          <w:p w:rsidR="00A4726E" w:rsidRPr="00A87C52" w:rsidRDefault="00A4726E" w:rsidP="00A4726E">
            <w:pPr>
              <w:jc w:val="center"/>
              <w:rPr>
                <w:sz w:val="10"/>
                <w:szCs w:val="14"/>
              </w:rPr>
            </w:pPr>
            <w:r w:rsidRPr="00A87C52">
              <w:rPr>
                <w:sz w:val="10"/>
                <w:szCs w:val="14"/>
              </w:rPr>
              <w:t>66,6</w:t>
            </w:r>
          </w:p>
        </w:tc>
        <w:tc>
          <w:tcPr>
            <w:tcW w:w="441" w:type="pct"/>
            <w:gridSpan w:val="2"/>
          </w:tcPr>
          <w:p w:rsidR="00A4726E" w:rsidRPr="00A87C52" w:rsidRDefault="00A4726E" w:rsidP="00A4726E">
            <w:pPr>
              <w:jc w:val="center"/>
              <w:rPr>
                <w:sz w:val="10"/>
                <w:szCs w:val="14"/>
              </w:rPr>
            </w:pPr>
            <w:r w:rsidRPr="00A87C52">
              <w:rPr>
                <w:sz w:val="10"/>
                <w:szCs w:val="14"/>
              </w:rPr>
              <w:t>66,6</w:t>
            </w:r>
          </w:p>
        </w:tc>
        <w:tc>
          <w:tcPr>
            <w:tcW w:w="441" w:type="pct"/>
            <w:gridSpan w:val="2"/>
          </w:tcPr>
          <w:p w:rsidR="00A4726E" w:rsidRPr="00A87C52" w:rsidRDefault="00A4726E" w:rsidP="00A4726E">
            <w:pPr>
              <w:jc w:val="center"/>
              <w:rPr>
                <w:sz w:val="10"/>
                <w:szCs w:val="14"/>
              </w:rPr>
            </w:pPr>
            <w:r w:rsidRPr="00A87C52">
              <w:rPr>
                <w:sz w:val="10"/>
                <w:szCs w:val="14"/>
              </w:rPr>
              <w:t>66,6</w:t>
            </w:r>
          </w:p>
        </w:tc>
        <w:tc>
          <w:tcPr>
            <w:tcW w:w="444" w:type="pct"/>
            <w:gridSpan w:val="2"/>
          </w:tcPr>
          <w:p w:rsidR="00A4726E" w:rsidRPr="00A87C52" w:rsidRDefault="00A4726E" w:rsidP="00A4726E">
            <w:pPr>
              <w:jc w:val="center"/>
              <w:rPr>
                <w:sz w:val="10"/>
                <w:szCs w:val="14"/>
              </w:rPr>
            </w:pPr>
            <w:r w:rsidRPr="00A87C52">
              <w:rPr>
                <w:sz w:val="10"/>
                <w:szCs w:val="14"/>
              </w:rPr>
              <w:t>66,6</w:t>
            </w:r>
          </w:p>
        </w:tc>
        <w:tc>
          <w:tcPr>
            <w:tcW w:w="442" w:type="pct"/>
          </w:tcPr>
          <w:p w:rsidR="00A4726E" w:rsidRPr="00A87C52" w:rsidRDefault="00A4726E" w:rsidP="00A4726E">
            <w:pPr>
              <w:jc w:val="center"/>
              <w:rPr>
                <w:sz w:val="10"/>
                <w:szCs w:val="14"/>
              </w:rPr>
            </w:pPr>
            <w:r w:rsidRPr="00A87C52">
              <w:rPr>
                <w:sz w:val="10"/>
                <w:szCs w:val="14"/>
              </w:rPr>
              <w:t>66,6</w:t>
            </w:r>
          </w:p>
        </w:tc>
        <w:tc>
          <w:tcPr>
            <w:tcW w:w="437" w:type="pct"/>
          </w:tcPr>
          <w:p w:rsidR="00A4726E" w:rsidRPr="00A87C52" w:rsidRDefault="00A4726E" w:rsidP="00A4726E">
            <w:pPr>
              <w:jc w:val="center"/>
              <w:rPr>
                <w:sz w:val="10"/>
                <w:szCs w:val="14"/>
              </w:rPr>
            </w:pPr>
            <w:r w:rsidRPr="00A87C52">
              <w:rPr>
                <w:sz w:val="10"/>
                <w:szCs w:val="14"/>
              </w:rPr>
              <w:t>66,6</w:t>
            </w:r>
          </w:p>
        </w:tc>
      </w:tr>
      <w:tr w:rsidR="00A87C52" w:rsidRPr="00A87C52" w:rsidTr="00A4726E">
        <w:trPr>
          <w:jc w:val="center"/>
        </w:trPr>
        <w:tc>
          <w:tcPr>
            <w:tcW w:w="395" w:type="pct"/>
          </w:tcPr>
          <w:p w:rsidR="00A4726E" w:rsidRPr="00A87C52" w:rsidRDefault="00A4726E" w:rsidP="00A4726E">
            <w:pPr>
              <w:rPr>
                <w:sz w:val="10"/>
                <w:szCs w:val="14"/>
              </w:rPr>
            </w:pPr>
            <w:r w:rsidRPr="00A87C52">
              <w:rPr>
                <w:sz w:val="10"/>
                <w:szCs w:val="14"/>
              </w:rPr>
              <w:t>1.2.</w:t>
            </w:r>
          </w:p>
        </w:tc>
        <w:tc>
          <w:tcPr>
            <w:tcW w:w="4605" w:type="pct"/>
            <w:gridSpan w:val="11"/>
          </w:tcPr>
          <w:p w:rsidR="00A4726E" w:rsidRPr="00A87C52" w:rsidRDefault="00A4726E" w:rsidP="00A4726E">
            <w:pPr>
              <w:rPr>
                <w:b/>
                <w:bCs/>
                <w:sz w:val="10"/>
                <w:szCs w:val="14"/>
              </w:rPr>
            </w:pPr>
            <w:r w:rsidRPr="00A87C52">
              <w:rPr>
                <w:b/>
                <w:bCs/>
                <w:sz w:val="10"/>
                <w:szCs w:val="14"/>
              </w:rPr>
              <w:t>Задача 2</w:t>
            </w:r>
          </w:p>
          <w:p w:rsidR="00A4726E" w:rsidRPr="00A87C52" w:rsidRDefault="00A4726E" w:rsidP="00A4726E">
            <w:pPr>
              <w:rPr>
                <w:sz w:val="10"/>
                <w:szCs w:val="14"/>
              </w:rPr>
            </w:pPr>
            <w:r w:rsidRPr="00A87C52">
              <w:rPr>
                <w:sz w:val="10"/>
                <w:szCs w:val="14"/>
              </w:rPr>
              <w:t xml:space="preserve">Создание условий для обеспечения комплексной безопасности образовательных учреждений </w:t>
            </w:r>
          </w:p>
        </w:tc>
      </w:tr>
      <w:tr w:rsidR="00A87C52" w:rsidRPr="00A87C52" w:rsidTr="00A4726E">
        <w:trPr>
          <w:jc w:val="center"/>
        </w:trPr>
        <w:tc>
          <w:tcPr>
            <w:tcW w:w="395" w:type="pct"/>
          </w:tcPr>
          <w:p w:rsidR="00A4726E" w:rsidRPr="00A87C52" w:rsidRDefault="00A4726E" w:rsidP="00A4726E">
            <w:pPr>
              <w:rPr>
                <w:sz w:val="10"/>
                <w:szCs w:val="14"/>
              </w:rPr>
            </w:pPr>
            <w:r w:rsidRPr="00A87C52">
              <w:rPr>
                <w:sz w:val="10"/>
                <w:szCs w:val="14"/>
              </w:rPr>
              <w:t>1.2.1.</w:t>
            </w:r>
          </w:p>
        </w:tc>
        <w:tc>
          <w:tcPr>
            <w:tcW w:w="1956" w:type="pct"/>
          </w:tcPr>
          <w:p w:rsidR="00A4726E" w:rsidRPr="00A87C52" w:rsidRDefault="00A4726E" w:rsidP="00A4726E">
            <w:pPr>
              <w:rPr>
                <w:b/>
                <w:bCs/>
                <w:sz w:val="10"/>
                <w:szCs w:val="14"/>
              </w:rPr>
            </w:pPr>
            <w:r w:rsidRPr="00A87C52">
              <w:rPr>
                <w:b/>
                <w:bCs/>
                <w:sz w:val="10"/>
                <w:szCs w:val="14"/>
              </w:rPr>
              <w:t>Показатель 1</w:t>
            </w:r>
          </w:p>
          <w:p w:rsidR="00A4726E" w:rsidRPr="00A87C52" w:rsidRDefault="00A4726E" w:rsidP="00A4726E">
            <w:pPr>
              <w:rPr>
                <w:sz w:val="10"/>
                <w:szCs w:val="14"/>
              </w:rPr>
            </w:pPr>
            <w:r w:rsidRPr="00A87C52">
              <w:rPr>
                <w:sz w:val="10"/>
                <w:szCs w:val="14"/>
              </w:rPr>
              <w:t xml:space="preserve">Доля образовательных учреждений, в которых отсутствуют случаи детского и взрослого  травматизма, процент              </w:t>
            </w:r>
          </w:p>
        </w:tc>
        <w:tc>
          <w:tcPr>
            <w:tcW w:w="444" w:type="pct"/>
            <w:gridSpan w:val="2"/>
            <w:vAlign w:val="center"/>
          </w:tcPr>
          <w:p w:rsidR="00A4726E" w:rsidRPr="00A87C52" w:rsidRDefault="00A4726E" w:rsidP="00A4726E">
            <w:pPr>
              <w:jc w:val="center"/>
              <w:rPr>
                <w:sz w:val="10"/>
                <w:szCs w:val="14"/>
              </w:rPr>
            </w:pPr>
            <w:r w:rsidRPr="00A87C52">
              <w:rPr>
                <w:sz w:val="10"/>
                <w:szCs w:val="14"/>
              </w:rPr>
              <w:t>100</w:t>
            </w:r>
          </w:p>
        </w:tc>
        <w:tc>
          <w:tcPr>
            <w:tcW w:w="441" w:type="pct"/>
            <w:gridSpan w:val="2"/>
            <w:vAlign w:val="center"/>
          </w:tcPr>
          <w:p w:rsidR="00A4726E" w:rsidRPr="00A87C52" w:rsidRDefault="00A4726E" w:rsidP="00A4726E">
            <w:pPr>
              <w:jc w:val="center"/>
              <w:rPr>
                <w:sz w:val="10"/>
                <w:szCs w:val="14"/>
              </w:rPr>
            </w:pPr>
            <w:r w:rsidRPr="00A87C52">
              <w:rPr>
                <w:sz w:val="10"/>
                <w:szCs w:val="14"/>
              </w:rPr>
              <w:t>100</w:t>
            </w:r>
          </w:p>
        </w:tc>
        <w:tc>
          <w:tcPr>
            <w:tcW w:w="441" w:type="pct"/>
            <w:gridSpan w:val="2"/>
            <w:vAlign w:val="center"/>
          </w:tcPr>
          <w:p w:rsidR="00A4726E" w:rsidRPr="00A87C52" w:rsidRDefault="00A4726E" w:rsidP="00A4726E">
            <w:pPr>
              <w:jc w:val="center"/>
              <w:rPr>
                <w:sz w:val="10"/>
                <w:szCs w:val="14"/>
              </w:rPr>
            </w:pPr>
            <w:r w:rsidRPr="00A87C52">
              <w:rPr>
                <w:sz w:val="10"/>
                <w:szCs w:val="14"/>
              </w:rPr>
              <w:t>100</w:t>
            </w:r>
          </w:p>
        </w:tc>
        <w:tc>
          <w:tcPr>
            <w:tcW w:w="444" w:type="pct"/>
            <w:gridSpan w:val="2"/>
            <w:vAlign w:val="center"/>
          </w:tcPr>
          <w:p w:rsidR="00A4726E" w:rsidRPr="00A87C52" w:rsidRDefault="00A4726E" w:rsidP="00A4726E">
            <w:pPr>
              <w:jc w:val="center"/>
              <w:rPr>
                <w:sz w:val="10"/>
                <w:szCs w:val="14"/>
              </w:rPr>
            </w:pPr>
            <w:r w:rsidRPr="00A87C52">
              <w:rPr>
                <w:sz w:val="10"/>
                <w:szCs w:val="14"/>
              </w:rPr>
              <w:t>100</w:t>
            </w:r>
          </w:p>
        </w:tc>
        <w:tc>
          <w:tcPr>
            <w:tcW w:w="442" w:type="pct"/>
            <w:vAlign w:val="center"/>
          </w:tcPr>
          <w:p w:rsidR="00A4726E" w:rsidRPr="00A87C52" w:rsidRDefault="00A4726E" w:rsidP="00A4726E">
            <w:pPr>
              <w:jc w:val="center"/>
              <w:rPr>
                <w:sz w:val="10"/>
                <w:szCs w:val="14"/>
              </w:rPr>
            </w:pPr>
            <w:r w:rsidRPr="00A87C52">
              <w:rPr>
                <w:sz w:val="10"/>
                <w:szCs w:val="14"/>
              </w:rPr>
              <w:t>100</w:t>
            </w:r>
          </w:p>
        </w:tc>
        <w:tc>
          <w:tcPr>
            <w:tcW w:w="437" w:type="pct"/>
            <w:vAlign w:val="center"/>
          </w:tcPr>
          <w:p w:rsidR="00A4726E" w:rsidRPr="00A87C52" w:rsidRDefault="00A4726E" w:rsidP="00A4726E">
            <w:pPr>
              <w:jc w:val="center"/>
              <w:rPr>
                <w:sz w:val="10"/>
                <w:szCs w:val="14"/>
              </w:rPr>
            </w:pPr>
            <w:r w:rsidRPr="00A87C52">
              <w:rPr>
                <w:sz w:val="10"/>
                <w:szCs w:val="14"/>
              </w:rPr>
              <w:t>100</w:t>
            </w:r>
          </w:p>
        </w:tc>
      </w:tr>
      <w:tr w:rsidR="00A87C52" w:rsidRPr="00A87C52" w:rsidTr="00A4726E">
        <w:trPr>
          <w:jc w:val="center"/>
        </w:trPr>
        <w:tc>
          <w:tcPr>
            <w:tcW w:w="395" w:type="pct"/>
          </w:tcPr>
          <w:p w:rsidR="00A4726E" w:rsidRPr="00A87C52" w:rsidRDefault="00A4726E" w:rsidP="00A4726E">
            <w:pPr>
              <w:rPr>
                <w:sz w:val="10"/>
                <w:szCs w:val="14"/>
              </w:rPr>
            </w:pPr>
            <w:r w:rsidRPr="00A87C52">
              <w:rPr>
                <w:sz w:val="10"/>
                <w:szCs w:val="14"/>
              </w:rPr>
              <w:t>1.3.</w:t>
            </w:r>
          </w:p>
        </w:tc>
        <w:tc>
          <w:tcPr>
            <w:tcW w:w="4605" w:type="pct"/>
            <w:gridSpan w:val="11"/>
          </w:tcPr>
          <w:p w:rsidR="00A4726E" w:rsidRPr="00A87C52" w:rsidRDefault="00A4726E" w:rsidP="00A4726E">
            <w:pPr>
              <w:rPr>
                <w:b/>
                <w:bCs/>
                <w:sz w:val="10"/>
                <w:szCs w:val="14"/>
              </w:rPr>
            </w:pPr>
            <w:r w:rsidRPr="00A87C52">
              <w:rPr>
                <w:b/>
                <w:bCs/>
                <w:sz w:val="10"/>
                <w:szCs w:val="14"/>
              </w:rPr>
              <w:t>Задача 3</w:t>
            </w:r>
          </w:p>
          <w:p w:rsidR="00A4726E" w:rsidRPr="00A87C52" w:rsidRDefault="00A4726E" w:rsidP="00A4726E">
            <w:pPr>
              <w:rPr>
                <w:sz w:val="10"/>
                <w:szCs w:val="14"/>
              </w:rPr>
            </w:pPr>
            <w:r w:rsidRPr="00A87C52">
              <w:rPr>
                <w:sz w:val="10"/>
                <w:szCs w:val="14"/>
              </w:rPr>
              <w:t>Создание условий для сохранения здоровья школьников</w:t>
            </w:r>
          </w:p>
        </w:tc>
      </w:tr>
      <w:tr w:rsidR="00A87C52" w:rsidRPr="00A87C52" w:rsidTr="00A4726E">
        <w:trPr>
          <w:jc w:val="center"/>
        </w:trPr>
        <w:tc>
          <w:tcPr>
            <w:tcW w:w="395" w:type="pct"/>
          </w:tcPr>
          <w:p w:rsidR="00A4726E" w:rsidRPr="00A87C52" w:rsidRDefault="00A4726E" w:rsidP="00A4726E">
            <w:pPr>
              <w:rPr>
                <w:sz w:val="10"/>
                <w:szCs w:val="14"/>
              </w:rPr>
            </w:pPr>
            <w:r w:rsidRPr="00A87C52">
              <w:rPr>
                <w:sz w:val="10"/>
                <w:szCs w:val="14"/>
              </w:rPr>
              <w:t>1.3.1.</w:t>
            </w:r>
          </w:p>
        </w:tc>
        <w:tc>
          <w:tcPr>
            <w:tcW w:w="1956" w:type="pct"/>
          </w:tcPr>
          <w:p w:rsidR="00A4726E" w:rsidRPr="00A87C52" w:rsidRDefault="00A4726E" w:rsidP="00A4726E">
            <w:pPr>
              <w:rPr>
                <w:b/>
                <w:bCs/>
                <w:sz w:val="10"/>
                <w:szCs w:val="14"/>
              </w:rPr>
            </w:pPr>
            <w:r w:rsidRPr="00A87C52">
              <w:rPr>
                <w:b/>
                <w:bCs/>
                <w:sz w:val="10"/>
                <w:szCs w:val="14"/>
              </w:rPr>
              <w:t>Показатель 2</w:t>
            </w:r>
          </w:p>
          <w:p w:rsidR="00A4726E" w:rsidRPr="00A87C52" w:rsidRDefault="00A4726E" w:rsidP="00A4726E">
            <w:pPr>
              <w:rPr>
                <w:sz w:val="10"/>
                <w:szCs w:val="14"/>
              </w:rPr>
            </w:pPr>
            <w:r w:rsidRPr="00A87C52">
              <w:rPr>
                <w:sz w:val="10"/>
                <w:szCs w:val="14"/>
              </w:rPr>
              <w:t>Доля школьников, охваченных горячим питанием, процент</w:t>
            </w:r>
          </w:p>
        </w:tc>
        <w:tc>
          <w:tcPr>
            <w:tcW w:w="444" w:type="pct"/>
            <w:gridSpan w:val="2"/>
            <w:vAlign w:val="center"/>
          </w:tcPr>
          <w:p w:rsidR="00A4726E" w:rsidRPr="00A87C52" w:rsidRDefault="00A4726E" w:rsidP="00A4726E">
            <w:pPr>
              <w:jc w:val="center"/>
              <w:rPr>
                <w:sz w:val="10"/>
                <w:szCs w:val="14"/>
              </w:rPr>
            </w:pPr>
            <w:r w:rsidRPr="00A87C52">
              <w:rPr>
                <w:sz w:val="10"/>
                <w:szCs w:val="14"/>
              </w:rPr>
              <w:t>83</w:t>
            </w:r>
          </w:p>
        </w:tc>
        <w:tc>
          <w:tcPr>
            <w:tcW w:w="441" w:type="pct"/>
            <w:gridSpan w:val="2"/>
            <w:vAlign w:val="center"/>
          </w:tcPr>
          <w:p w:rsidR="00A4726E" w:rsidRPr="00A87C52" w:rsidRDefault="00A4726E" w:rsidP="00A4726E">
            <w:pPr>
              <w:jc w:val="center"/>
              <w:rPr>
                <w:sz w:val="10"/>
                <w:szCs w:val="14"/>
              </w:rPr>
            </w:pPr>
            <w:r w:rsidRPr="00A87C52">
              <w:rPr>
                <w:sz w:val="10"/>
                <w:szCs w:val="14"/>
              </w:rPr>
              <w:t>90</w:t>
            </w:r>
          </w:p>
        </w:tc>
        <w:tc>
          <w:tcPr>
            <w:tcW w:w="441" w:type="pct"/>
            <w:gridSpan w:val="2"/>
            <w:vAlign w:val="center"/>
          </w:tcPr>
          <w:p w:rsidR="00A4726E" w:rsidRPr="00A87C52" w:rsidRDefault="00A4726E" w:rsidP="00A4726E">
            <w:pPr>
              <w:jc w:val="center"/>
              <w:rPr>
                <w:sz w:val="10"/>
                <w:szCs w:val="14"/>
              </w:rPr>
            </w:pPr>
            <w:r w:rsidRPr="00A87C52">
              <w:rPr>
                <w:sz w:val="10"/>
                <w:szCs w:val="14"/>
              </w:rPr>
              <w:t>93</w:t>
            </w:r>
          </w:p>
        </w:tc>
        <w:tc>
          <w:tcPr>
            <w:tcW w:w="444" w:type="pct"/>
            <w:gridSpan w:val="2"/>
            <w:vAlign w:val="center"/>
          </w:tcPr>
          <w:p w:rsidR="00A4726E" w:rsidRPr="00A87C52" w:rsidRDefault="00A4726E" w:rsidP="00A4726E">
            <w:pPr>
              <w:jc w:val="center"/>
              <w:rPr>
                <w:sz w:val="10"/>
                <w:szCs w:val="14"/>
              </w:rPr>
            </w:pPr>
            <w:r w:rsidRPr="00A87C52">
              <w:rPr>
                <w:sz w:val="10"/>
                <w:szCs w:val="14"/>
              </w:rPr>
              <w:t>100</w:t>
            </w:r>
          </w:p>
        </w:tc>
        <w:tc>
          <w:tcPr>
            <w:tcW w:w="442" w:type="pct"/>
            <w:vAlign w:val="center"/>
          </w:tcPr>
          <w:p w:rsidR="00A4726E" w:rsidRPr="00A87C52" w:rsidRDefault="00A4726E" w:rsidP="00A4726E">
            <w:pPr>
              <w:jc w:val="center"/>
              <w:rPr>
                <w:sz w:val="10"/>
                <w:szCs w:val="14"/>
              </w:rPr>
            </w:pPr>
            <w:r w:rsidRPr="00A87C52">
              <w:rPr>
                <w:sz w:val="10"/>
                <w:szCs w:val="14"/>
              </w:rPr>
              <w:t>100</w:t>
            </w:r>
          </w:p>
        </w:tc>
        <w:tc>
          <w:tcPr>
            <w:tcW w:w="437" w:type="pct"/>
            <w:vAlign w:val="center"/>
          </w:tcPr>
          <w:p w:rsidR="00A4726E" w:rsidRPr="00A87C52" w:rsidRDefault="00A4726E" w:rsidP="00A4726E">
            <w:pPr>
              <w:jc w:val="center"/>
              <w:rPr>
                <w:sz w:val="10"/>
                <w:szCs w:val="14"/>
              </w:rPr>
            </w:pPr>
            <w:r w:rsidRPr="00A87C52">
              <w:rPr>
                <w:sz w:val="10"/>
                <w:szCs w:val="14"/>
              </w:rPr>
              <w:t>100</w:t>
            </w:r>
          </w:p>
        </w:tc>
      </w:tr>
      <w:tr w:rsidR="00A87C52" w:rsidRPr="00A87C52" w:rsidTr="00A4726E">
        <w:trPr>
          <w:jc w:val="center"/>
        </w:trPr>
        <w:tc>
          <w:tcPr>
            <w:tcW w:w="395" w:type="pct"/>
          </w:tcPr>
          <w:p w:rsidR="00A4726E" w:rsidRPr="00A87C52" w:rsidRDefault="00A4726E" w:rsidP="00A4726E">
            <w:pPr>
              <w:rPr>
                <w:sz w:val="10"/>
                <w:szCs w:val="14"/>
              </w:rPr>
            </w:pPr>
            <w:r w:rsidRPr="00A87C52">
              <w:rPr>
                <w:sz w:val="10"/>
                <w:szCs w:val="14"/>
              </w:rPr>
              <w:t>1.4.</w:t>
            </w:r>
          </w:p>
        </w:tc>
        <w:tc>
          <w:tcPr>
            <w:tcW w:w="4605" w:type="pct"/>
            <w:gridSpan w:val="11"/>
          </w:tcPr>
          <w:p w:rsidR="00A4726E" w:rsidRPr="00A87C52" w:rsidRDefault="00A4726E" w:rsidP="00A4726E">
            <w:pPr>
              <w:rPr>
                <w:b/>
                <w:bCs/>
                <w:sz w:val="10"/>
                <w:szCs w:val="14"/>
              </w:rPr>
            </w:pPr>
            <w:r w:rsidRPr="00A87C52">
              <w:rPr>
                <w:b/>
                <w:bCs/>
                <w:sz w:val="10"/>
                <w:szCs w:val="14"/>
              </w:rPr>
              <w:t>Задача 4</w:t>
            </w:r>
          </w:p>
          <w:p w:rsidR="00A4726E" w:rsidRPr="00A87C52" w:rsidRDefault="00A4726E" w:rsidP="00A4726E">
            <w:pPr>
              <w:rPr>
                <w:sz w:val="10"/>
                <w:szCs w:val="14"/>
              </w:rPr>
            </w:pPr>
            <w:r w:rsidRPr="00A87C52">
              <w:rPr>
                <w:sz w:val="10"/>
                <w:szCs w:val="14"/>
              </w:rPr>
              <w:t xml:space="preserve">Повышение удовлетворенности населения качеством дошкольного и общего образования  </w:t>
            </w:r>
          </w:p>
        </w:tc>
      </w:tr>
      <w:tr w:rsidR="00A87C52" w:rsidRPr="00A87C52" w:rsidTr="00A4726E">
        <w:trPr>
          <w:jc w:val="center"/>
        </w:trPr>
        <w:tc>
          <w:tcPr>
            <w:tcW w:w="395" w:type="pct"/>
          </w:tcPr>
          <w:p w:rsidR="00A4726E" w:rsidRPr="00A87C52" w:rsidRDefault="00A4726E" w:rsidP="00A4726E">
            <w:pPr>
              <w:rPr>
                <w:sz w:val="10"/>
                <w:szCs w:val="14"/>
              </w:rPr>
            </w:pPr>
            <w:r w:rsidRPr="00A87C52">
              <w:rPr>
                <w:sz w:val="10"/>
                <w:szCs w:val="14"/>
              </w:rPr>
              <w:t>1.4.1.</w:t>
            </w:r>
          </w:p>
        </w:tc>
        <w:tc>
          <w:tcPr>
            <w:tcW w:w="1956" w:type="pct"/>
          </w:tcPr>
          <w:p w:rsidR="00A4726E" w:rsidRPr="00A87C52" w:rsidRDefault="00A4726E" w:rsidP="00A4726E">
            <w:pPr>
              <w:rPr>
                <w:b/>
                <w:bCs/>
                <w:sz w:val="10"/>
                <w:szCs w:val="14"/>
              </w:rPr>
            </w:pPr>
            <w:r w:rsidRPr="00A87C52">
              <w:rPr>
                <w:b/>
                <w:bCs/>
                <w:sz w:val="10"/>
                <w:szCs w:val="14"/>
              </w:rPr>
              <w:t>Показатель 1</w:t>
            </w:r>
          </w:p>
          <w:p w:rsidR="00A4726E" w:rsidRPr="00A87C52" w:rsidRDefault="00A4726E" w:rsidP="00A4726E">
            <w:pPr>
              <w:rPr>
                <w:b/>
                <w:bCs/>
                <w:sz w:val="10"/>
                <w:szCs w:val="14"/>
              </w:rPr>
            </w:pPr>
            <w:r w:rsidRPr="00A87C52">
              <w:rPr>
                <w:sz w:val="10"/>
                <w:szCs w:val="14"/>
              </w:rPr>
              <w:t xml:space="preserve">Удовлетворенность    </w:t>
            </w:r>
            <w:r w:rsidRPr="00A87C52">
              <w:rPr>
                <w:sz w:val="10"/>
                <w:szCs w:val="14"/>
              </w:rPr>
              <w:br/>
              <w:t>населения качеством  дошкольного и общего образования, процент</w:t>
            </w:r>
          </w:p>
        </w:tc>
        <w:tc>
          <w:tcPr>
            <w:tcW w:w="444" w:type="pct"/>
            <w:gridSpan w:val="2"/>
          </w:tcPr>
          <w:p w:rsidR="00A4726E" w:rsidRPr="00A87C52" w:rsidRDefault="00A4726E" w:rsidP="00A4726E">
            <w:pPr>
              <w:jc w:val="center"/>
              <w:rPr>
                <w:sz w:val="10"/>
                <w:szCs w:val="14"/>
              </w:rPr>
            </w:pPr>
            <w:r w:rsidRPr="00A87C52">
              <w:rPr>
                <w:sz w:val="10"/>
                <w:szCs w:val="14"/>
              </w:rPr>
              <w:t>45</w:t>
            </w:r>
          </w:p>
        </w:tc>
        <w:tc>
          <w:tcPr>
            <w:tcW w:w="441" w:type="pct"/>
            <w:gridSpan w:val="2"/>
          </w:tcPr>
          <w:p w:rsidR="00A4726E" w:rsidRPr="00A87C52" w:rsidRDefault="00A4726E" w:rsidP="00A4726E">
            <w:pPr>
              <w:jc w:val="center"/>
              <w:rPr>
                <w:sz w:val="10"/>
                <w:szCs w:val="14"/>
              </w:rPr>
            </w:pPr>
            <w:r w:rsidRPr="00A87C52">
              <w:rPr>
                <w:sz w:val="10"/>
                <w:szCs w:val="14"/>
              </w:rPr>
              <w:t>50</w:t>
            </w:r>
          </w:p>
        </w:tc>
        <w:tc>
          <w:tcPr>
            <w:tcW w:w="441" w:type="pct"/>
            <w:gridSpan w:val="2"/>
          </w:tcPr>
          <w:p w:rsidR="00A4726E" w:rsidRPr="00A87C52" w:rsidRDefault="00A4726E" w:rsidP="00A4726E">
            <w:pPr>
              <w:jc w:val="center"/>
              <w:rPr>
                <w:sz w:val="10"/>
                <w:szCs w:val="14"/>
              </w:rPr>
            </w:pPr>
            <w:r w:rsidRPr="00A87C52">
              <w:rPr>
                <w:sz w:val="10"/>
                <w:szCs w:val="14"/>
              </w:rPr>
              <w:t>53</w:t>
            </w:r>
          </w:p>
        </w:tc>
        <w:tc>
          <w:tcPr>
            <w:tcW w:w="444" w:type="pct"/>
            <w:gridSpan w:val="2"/>
          </w:tcPr>
          <w:p w:rsidR="00A4726E" w:rsidRPr="00A87C52" w:rsidRDefault="00A4726E" w:rsidP="00A4726E">
            <w:pPr>
              <w:jc w:val="center"/>
              <w:rPr>
                <w:sz w:val="10"/>
                <w:szCs w:val="14"/>
              </w:rPr>
            </w:pPr>
            <w:r w:rsidRPr="00A87C52">
              <w:rPr>
                <w:sz w:val="10"/>
                <w:szCs w:val="14"/>
              </w:rPr>
              <w:t>55</w:t>
            </w:r>
          </w:p>
        </w:tc>
        <w:tc>
          <w:tcPr>
            <w:tcW w:w="442" w:type="pct"/>
          </w:tcPr>
          <w:p w:rsidR="00A4726E" w:rsidRPr="00A87C52" w:rsidRDefault="00A4726E" w:rsidP="00A4726E">
            <w:pPr>
              <w:jc w:val="center"/>
              <w:rPr>
                <w:sz w:val="10"/>
                <w:szCs w:val="14"/>
              </w:rPr>
            </w:pPr>
            <w:r w:rsidRPr="00A87C52">
              <w:rPr>
                <w:sz w:val="10"/>
                <w:szCs w:val="14"/>
              </w:rPr>
              <w:t>55</w:t>
            </w:r>
          </w:p>
        </w:tc>
        <w:tc>
          <w:tcPr>
            <w:tcW w:w="437" w:type="pct"/>
          </w:tcPr>
          <w:p w:rsidR="00A4726E" w:rsidRPr="00A87C52" w:rsidRDefault="00A4726E" w:rsidP="00A4726E">
            <w:pPr>
              <w:jc w:val="center"/>
              <w:rPr>
                <w:sz w:val="10"/>
                <w:szCs w:val="14"/>
              </w:rPr>
            </w:pPr>
            <w:r w:rsidRPr="00A87C52">
              <w:rPr>
                <w:sz w:val="10"/>
                <w:szCs w:val="14"/>
              </w:rPr>
              <w:t>55</w:t>
            </w:r>
          </w:p>
        </w:tc>
      </w:tr>
      <w:tr w:rsidR="00A87C52" w:rsidRPr="00A87C52" w:rsidTr="00A4726E">
        <w:trPr>
          <w:jc w:val="center"/>
        </w:trPr>
        <w:tc>
          <w:tcPr>
            <w:tcW w:w="395" w:type="pct"/>
          </w:tcPr>
          <w:p w:rsidR="00A4726E" w:rsidRPr="00A87C52" w:rsidRDefault="00A4726E" w:rsidP="00A4726E">
            <w:pPr>
              <w:rPr>
                <w:sz w:val="10"/>
                <w:szCs w:val="14"/>
              </w:rPr>
            </w:pPr>
            <w:r w:rsidRPr="00A87C52">
              <w:rPr>
                <w:sz w:val="10"/>
                <w:szCs w:val="14"/>
              </w:rPr>
              <w:t>1.5.</w:t>
            </w:r>
          </w:p>
        </w:tc>
        <w:tc>
          <w:tcPr>
            <w:tcW w:w="4605" w:type="pct"/>
            <w:gridSpan w:val="11"/>
          </w:tcPr>
          <w:p w:rsidR="00A4726E" w:rsidRPr="00A87C52" w:rsidRDefault="00A4726E" w:rsidP="00A4726E">
            <w:pPr>
              <w:jc w:val="both"/>
              <w:rPr>
                <w:sz w:val="10"/>
                <w:szCs w:val="14"/>
              </w:rPr>
            </w:pPr>
            <w:r w:rsidRPr="00A87C52">
              <w:rPr>
                <w:b/>
                <w:bCs/>
                <w:sz w:val="10"/>
                <w:szCs w:val="14"/>
              </w:rPr>
              <w:t>Задача 5</w:t>
            </w:r>
          </w:p>
          <w:p w:rsidR="00A4726E" w:rsidRPr="00A87C52" w:rsidRDefault="00A4726E" w:rsidP="00A4726E">
            <w:pPr>
              <w:jc w:val="both"/>
              <w:rPr>
                <w:b/>
                <w:bCs/>
                <w:sz w:val="10"/>
                <w:szCs w:val="14"/>
              </w:rPr>
            </w:pPr>
            <w:r w:rsidRPr="00A87C52">
              <w:rPr>
                <w:sz w:val="10"/>
                <w:szCs w:val="14"/>
              </w:rPr>
              <w:t>Обеспечение  деятельности   центров  образования  цифрового и гуманитарного профилей.</w:t>
            </w:r>
          </w:p>
        </w:tc>
      </w:tr>
      <w:tr w:rsidR="00A87C52" w:rsidRPr="00A87C52" w:rsidTr="00A4726E">
        <w:trPr>
          <w:jc w:val="center"/>
        </w:trPr>
        <w:tc>
          <w:tcPr>
            <w:tcW w:w="395" w:type="pct"/>
          </w:tcPr>
          <w:p w:rsidR="00A4726E" w:rsidRPr="00A87C52" w:rsidRDefault="00A4726E" w:rsidP="00A4726E">
            <w:pPr>
              <w:rPr>
                <w:sz w:val="10"/>
                <w:szCs w:val="14"/>
              </w:rPr>
            </w:pPr>
            <w:r w:rsidRPr="00A87C52">
              <w:rPr>
                <w:sz w:val="10"/>
                <w:szCs w:val="14"/>
              </w:rPr>
              <w:t>1.5.1.</w:t>
            </w:r>
          </w:p>
        </w:tc>
        <w:tc>
          <w:tcPr>
            <w:tcW w:w="1956" w:type="pct"/>
          </w:tcPr>
          <w:p w:rsidR="00A4726E" w:rsidRPr="00A87C52" w:rsidRDefault="00A4726E" w:rsidP="00A4726E">
            <w:pPr>
              <w:jc w:val="both"/>
              <w:rPr>
                <w:b/>
                <w:bCs/>
                <w:sz w:val="10"/>
                <w:szCs w:val="14"/>
              </w:rPr>
            </w:pPr>
            <w:r w:rsidRPr="00A87C52">
              <w:rPr>
                <w:b/>
                <w:bCs/>
                <w:sz w:val="10"/>
                <w:szCs w:val="14"/>
              </w:rPr>
              <w:t>Показатель 1</w:t>
            </w:r>
          </w:p>
          <w:p w:rsidR="00A4726E" w:rsidRPr="00A87C52" w:rsidRDefault="00A4726E" w:rsidP="00A4726E">
            <w:pPr>
              <w:rPr>
                <w:sz w:val="10"/>
                <w:szCs w:val="14"/>
              </w:rPr>
            </w:pPr>
            <w:r w:rsidRPr="00A87C52">
              <w:rPr>
                <w:sz w:val="10"/>
                <w:szCs w:val="14"/>
              </w:rPr>
              <w:t>Количество центров цифрового и гуманитарного профилей, штук</w:t>
            </w:r>
          </w:p>
          <w:p w:rsidR="00A4726E" w:rsidRPr="00A87C52" w:rsidRDefault="00A4726E" w:rsidP="00A4726E">
            <w:pPr>
              <w:rPr>
                <w:sz w:val="10"/>
                <w:szCs w:val="14"/>
              </w:rPr>
            </w:pPr>
          </w:p>
        </w:tc>
        <w:tc>
          <w:tcPr>
            <w:tcW w:w="444" w:type="pct"/>
            <w:gridSpan w:val="2"/>
            <w:vAlign w:val="center"/>
          </w:tcPr>
          <w:p w:rsidR="00A4726E" w:rsidRPr="00A87C52" w:rsidRDefault="00A4726E" w:rsidP="00A4726E">
            <w:pPr>
              <w:jc w:val="center"/>
              <w:rPr>
                <w:sz w:val="10"/>
                <w:szCs w:val="14"/>
              </w:rPr>
            </w:pPr>
            <w:r w:rsidRPr="00A87C52">
              <w:rPr>
                <w:sz w:val="10"/>
                <w:szCs w:val="14"/>
              </w:rPr>
              <w:t>2</w:t>
            </w:r>
          </w:p>
        </w:tc>
        <w:tc>
          <w:tcPr>
            <w:tcW w:w="441" w:type="pct"/>
            <w:gridSpan w:val="2"/>
            <w:vAlign w:val="center"/>
          </w:tcPr>
          <w:p w:rsidR="00A4726E" w:rsidRPr="00A87C52" w:rsidRDefault="00A4726E" w:rsidP="00A4726E">
            <w:pPr>
              <w:jc w:val="center"/>
              <w:rPr>
                <w:sz w:val="10"/>
                <w:szCs w:val="14"/>
              </w:rPr>
            </w:pPr>
            <w:r w:rsidRPr="00A87C52">
              <w:rPr>
                <w:sz w:val="10"/>
                <w:szCs w:val="14"/>
              </w:rPr>
              <w:t>2</w:t>
            </w:r>
          </w:p>
        </w:tc>
        <w:tc>
          <w:tcPr>
            <w:tcW w:w="458" w:type="pct"/>
            <w:gridSpan w:val="3"/>
            <w:vAlign w:val="center"/>
          </w:tcPr>
          <w:p w:rsidR="00A4726E" w:rsidRPr="00A87C52" w:rsidRDefault="00A4726E" w:rsidP="00A4726E">
            <w:pPr>
              <w:jc w:val="center"/>
              <w:rPr>
                <w:sz w:val="10"/>
                <w:szCs w:val="14"/>
              </w:rPr>
            </w:pPr>
            <w:r w:rsidRPr="00A87C52">
              <w:rPr>
                <w:sz w:val="10"/>
                <w:szCs w:val="14"/>
              </w:rPr>
              <w:t>2</w:t>
            </w:r>
          </w:p>
        </w:tc>
        <w:tc>
          <w:tcPr>
            <w:tcW w:w="427" w:type="pct"/>
            <w:vAlign w:val="center"/>
          </w:tcPr>
          <w:p w:rsidR="00A4726E" w:rsidRPr="00A87C52" w:rsidRDefault="00A4726E" w:rsidP="00A4726E">
            <w:pPr>
              <w:jc w:val="center"/>
              <w:rPr>
                <w:sz w:val="10"/>
                <w:szCs w:val="14"/>
              </w:rPr>
            </w:pPr>
            <w:r w:rsidRPr="00A87C52">
              <w:rPr>
                <w:sz w:val="10"/>
                <w:szCs w:val="14"/>
              </w:rPr>
              <w:t>2</w:t>
            </w:r>
          </w:p>
        </w:tc>
        <w:tc>
          <w:tcPr>
            <w:tcW w:w="442" w:type="pct"/>
            <w:vAlign w:val="center"/>
          </w:tcPr>
          <w:p w:rsidR="00A4726E" w:rsidRPr="00A87C52" w:rsidRDefault="00A4726E" w:rsidP="00A4726E">
            <w:pPr>
              <w:jc w:val="center"/>
              <w:rPr>
                <w:sz w:val="10"/>
                <w:szCs w:val="14"/>
              </w:rPr>
            </w:pPr>
            <w:r w:rsidRPr="00A87C52">
              <w:rPr>
                <w:sz w:val="10"/>
                <w:szCs w:val="14"/>
              </w:rPr>
              <w:t>2</w:t>
            </w:r>
          </w:p>
        </w:tc>
        <w:tc>
          <w:tcPr>
            <w:tcW w:w="437" w:type="pct"/>
            <w:vAlign w:val="center"/>
          </w:tcPr>
          <w:p w:rsidR="00A4726E" w:rsidRPr="00A87C52" w:rsidRDefault="00A4726E" w:rsidP="00A4726E">
            <w:pPr>
              <w:jc w:val="center"/>
              <w:rPr>
                <w:sz w:val="10"/>
                <w:szCs w:val="14"/>
              </w:rPr>
            </w:pPr>
            <w:r w:rsidRPr="00A87C52">
              <w:rPr>
                <w:sz w:val="10"/>
                <w:szCs w:val="14"/>
              </w:rPr>
              <w:t>2</w:t>
            </w:r>
          </w:p>
        </w:tc>
      </w:tr>
      <w:tr w:rsidR="00A87C52" w:rsidRPr="00A87C52" w:rsidTr="00A4726E">
        <w:trPr>
          <w:jc w:val="center"/>
        </w:trPr>
        <w:tc>
          <w:tcPr>
            <w:tcW w:w="395" w:type="pct"/>
          </w:tcPr>
          <w:p w:rsidR="00A4726E" w:rsidRPr="00A87C52" w:rsidRDefault="00A4726E" w:rsidP="00A4726E">
            <w:pPr>
              <w:rPr>
                <w:sz w:val="10"/>
                <w:szCs w:val="14"/>
              </w:rPr>
            </w:pPr>
            <w:r w:rsidRPr="00A87C52">
              <w:rPr>
                <w:sz w:val="10"/>
                <w:szCs w:val="14"/>
              </w:rPr>
              <w:t>2.</w:t>
            </w:r>
          </w:p>
        </w:tc>
        <w:tc>
          <w:tcPr>
            <w:tcW w:w="4605" w:type="pct"/>
            <w:gridSpan w:val="11"/>
          </w:tcPr>
          <w:p w:rsidR="00A4726E" w:rsidRPr="00A87C52" w:rsidRDefault="00A4726E" w:rsidP="00A4726E">
            <w:pPr>
              <w:jc w:val="both"/>
              <w:rPr>
                <w:b/>
                <w:bCs/>
                <w:sz w:val="10"/>
                <w:szCs w:val="14"/>
              </w:rPr>
            </w:pPr>
            <w:r w:rsidRPr="00A87C52">
              <w:rPr>
                <w:b/>
                <w:bCs/>
                <w:sz w:val="10"/>
                <w:szCs w:val="14"/>
              </w:rPr>
              <w:t>Цель 2</w:t>
            </w:r>
          </w:p>
          <w:p w:rsidR="00A4726E" w:rsidRPr="00A87C52" w:rsidRDefault="00A4726E" w:rsidP="00A4726E">
            <w:pPr>
              <w:jc w:val="both"/>
              <w:rPr>
                <w:sz w:val="10"/>
                <w:szCs w:val="14"/>
              </w:rPr>
            </w:pPr>
            <w:r w:rsidRPr="00A87C52">
              <w:rPr>
                <w:sz w:val="10"/>
                <w:szCs w:val="14"/>
              </w:rPr>
              <w:t xml:space="preserve">Организация отдыха, оздоровления и занятости детей и подростков </w:t>
            </w:r>
          </w:p>
        </w:tc>
      </w:tr>
      <w:tr w:rsidR="00A87C52" w:rsidRPr="00A87C52" w:rsidTr="00A4726E">
        <w:trPr>
          <w:jc w:val="center"/>
        </w:trPr>
        <w:tc>
          <w:tcPr>
            <w:tcW w:w="395" w:type="pct"/>
          </w:tcPr>
          <w:p w:rsidR="00A4726E" w:rsidRPr="00A87C52" w:rsidRDefault="00A4726E" w:rsidP="00A4726E">
            <w:pPr>
              <w:rPr>
                <w:sz w:val="10"/>
                <w:szCs w:val="14"/>
              </w:rPr>
            </w:pPr>
            <w:r w:rsidRPr="00A87C52">
              <w:rPr>
                <w:sz w:val="10"/>
                <w:szCs w:val="14"/>
              </w:rPr>
              <w:t>2.1.</w:t>
            </w:r>
          </w:p>
        </w:tc>
        <w:tc>
          <w:tcPr>
            <w:tcW w:w="4605" w:type="pct"/>
            <w:gridSpan w:val="11"/>
          </w:tcPr>
          <w:p w:rsidR="00A4726E" w:rsidRPr="00A87C52" w:rsidRDefault="00A4726E" w:rsidP="00A4726E">
            <w:pPr>
              <w:jc w:val="both"/>
              <w:rPr>
                <w:b/>
                <w:bCs/>
                <w:sz w:val="10"/>
                <w:szCs w:val="14"/>
              </w:rPr>
            </w:pPr>
            <w:r w:rsidRPr="00A87C52">
              <w:rPr>
                <w:b/>
                <w:bCs/>
                <w:sz w:val="10"/>
                <w:szCs w:val="14"/>
              </w:rPr>
              <w:t>Задача 1</w:t>
            </w:r>
          </w:p>
          <w:p w:rsidR="00A4726E" w:rsidRPr="00A87C52" w:rsidRDefault="00A4726E" w:rsidP="00A4726E">
            <w:pPr>
              <w:jc w:val="both"/>
              <w:rPr>
                <w:sz w:val="10"/>
                <w:szCs w:val="14"/>
              </w:rPr>
            </w:pPr>
            <w:r w:rsidRPr="00A87C52">
              <w:rPr>
                <w:sz w:val="10"/>
                <w:szCs w:val="14"/>
              </w:rPr>
              <w:t xml:space="preserve">Организация свободного времени детей и подростков через различные формы  отдыха и занятости </w:t>
            </w:r>
          </w:p>
        </w:tc>
      </w:tr>
      <w:tr w:rsidR="00A87C52" w:rsidRPr="00A87C52" w:rsidTr="00A4726E">
        <w:trPr>
          <w:jc w:val="center"/>
        </w:trPr>
        <w:tc>
          <w:tcPr>
            <w:tcW w:w="395" w:type="pct"/>
          </w:tcPr>
          <w:p w:rsidR="00A4726E" w:rsidRPr="00A87C52" w:rsidRDefault="00A4726E" w:rsidP="00A4726E">
            <w:pPr>
              <w:rPr>
                <w:sz w:val="10"/>
                <w:szCs w:val="14"/>
              </w:rPr>
            </w:pPr>
            <w:r w:rsidRPr="00A87C52">
              <w:rPr>
                <w:sz w:val="10"/>
                <w:szCs w:val="14"/>
              </w:rPr>
              <w:t>2.1.2.</w:t>
            </w:r>
          </w:p>
        </w:tc>
        <w:tc>
          <w:tcPr>
            <w:tcW w:w="1956" w:type="pct"/>
          </w:tcPr>
          <w:p w:rsidR="00A4726E" w:rsidRPr="00A87C52" w:rsidRDefault="00A4726E" w:rsidP="00A4726E">
            <w:pPr>
              <w:widowControl w:val="0"/>
              <w:autoSpaceDE w:val="0"/>
              <w:autoSpaceDN w:val="0"/>
              <w:adjustRightInd w:val="0"/>
              <w:rPr>
                <w:sz w:val="10"/>
                <w:szCs w:val="14"/>
              </w:rPr>
            </w:pPr>
            <w:r w:rsidRPr="00A87C52">
              <w:rPr>
                <w:b/>
                <w:bCs/>
                <w:sz w:val="10"/>
                <w:szCs w:val="14"/>
              </w:rPr>
              <w:t>Показатель 1</w:t>
            </w:r>
          </w:p>
          <w:p w:rsidR="00A4726E" w:rsidRPr="00A87C52" w:rsidRDefault="00A4726E" w:rsidP="00A4726E">
            <w:pPr>
              <w:jc w:val="both"/>
              <w:rPr>
                <w:sz w:val="10"/>
                <w:szCs w:val="14"/>
              </w:rPr>
            </w:pPr>
            <w:r w:rsidRPr="00A87C52">
              <w:rPr>
                <w:sz w:val="10"/>
                <w:szCs w:val="14"/>
              </w:rPr>
              <w:t>Количество лагерей, действующих в летний период, на базе муниципальных образовательных учреждений, штук</w:t>
            </w:r>
          </w:p>
        </w:tc>
        <w:tc>
          <w:tcPr>
            <w:tcW w:w="444" w:type="pct"/>
            <w:gridSpan w:val="2"/>
          </w:tcPr>
          <w:p w:rsidR="00A4726E" w:rsidRPr="00A87C52" w:rsidRDefault="00A4726E" w:rsidP="00A4726E">
            <w:pPr>
              <w:jc w:val="center"/>
              <w:rPr>
                <w:sz w:val="10"/>
                <w:szCs w:val="14"/>
              </w:rPr>
            </w:pPr>
            <w:r w:rsidRPr="00A87C52">
              <w:rPr>
                <w:sz w:val="10"/>
                <w:szCs w:val="14"/>
              </w:rPr>
              <w:t>не менее 7</w:t>
            </w:r>
          </w:p>
        </w:tc>
        <w:tc>
          <w:tcPr>
            <w:tcW w:w="441" w:type="pct"/>
            <w:gridSpan w:val="2"/>
          </w:tcPr>
          <w:p w:rsidR="00A4726E" w:rsidRPr="00A87C52" w:rsidRDefault="00A4726E" w:rsidP="00A4726E">
            <w:pPr>
              <w:jc w:val="center"/>
              <w:rPr>
                <w:sz w:val="10"/>
                <w:szCs w:val="14"/>
              </w:rPr>
            </w:pPr>
            <w:r w:rsidRPr="00A87C52">
              <w:rPr>
                <w:sz w:val="10"/>
                <w:szCs w:val="14"/>
              </w:rPr>
              <w:t>не менее 7</w:t>
            </w:r>
          </w:p>
        </w:tc>
        <w:tc>
          <w:tcPr>
            <w:tcW w:w="441" w:type="pct"/>
            <w:gridSpan w:val="2"/>
          </w:tcPr>
          <w:p w:rsidR="00A4726E" w:rsidRPr="00A87C52" w:rsidRDefault="00A4726E" w:rsidP="00A4726E">
            <w:pPr>
              <w:jc w:val="center"/>
              <w:rPr>
                <w:sz w:val="10"/>
                <w:szCs w:val="14"/>
              </w:rPr>
            </w:pPr>
            <w:r w:rsidRPr="00A87C52">
              <w:rPr>
                <w:sz w:val="10"/>
                <w:szCs w:val="14"/>
              </w:rPr>
              <w:t>не менее 7</w:t>
            </w:r>
          </w:p>
        </w:tc>
        <w:tc>
          <w:tcPr>
            <w:tcW w:w="444" w:type="pct"/>
            <w:gridSpan w:val="2"/>
          </w:tcPr>
          <w:p w:rsidR="00A4726E" w:rsidRPr="00A87C52" w:rsidRDefault="00A4726E" w:rsidP="00A4726E">
            <w:pPr>
              <w:rPr>
                <w:sz w:val="10"/>
                <w:szCs w:val="14"/>
              </w:rPr>
            </w:pPr>
            <w:r w:rsidRPr="00A87C52">
              <w:rPr>
                <w:sz w:val="10"/>
                <w:szCs w:val="14"/>
              </w:rPr>
              <w:t>не менее 7</w:t>
            </w:r>
          </w:p>
        </w:tc>
        <w:tc>
          <w:tcPr>
            <w:tcW w:w="442" w:type="pct"/>
          </w:tcPr>
          <w:p w:rsidR="00A4726E" w:rsidRPr="00A87C52" w:rsidRDefault="00A4726E" w:rsidP="00A4726E">
            <w:pPr>
              <w:rPr>
                <w:sz w:val="10"/>
                <w:szCs w:val="14"/>
              </w:rPr>
            </w:pPr>
            <w:r w:rsidRPr="00A87C52">
              <w:rPr>
                <w:sz w:val="10"/>
                <w:szCs w:val="14"/>
              </w:rPr>
              <w:t>не менее 7</w:t>
            </w:r>
          </w:p>
        </w:tc>
        <w:tc>
          <w:tcPr>
            <w:tcW w:w="437" w:type="pct"/>
          </w:tcPr>
          <w:p w:rsidR="00A4726E" w:rsidRPr="00A87C52" w:rsidRDefault="00A4726E" w:rsidP="00A4726E">
            <w:pPr>
              <w:rPr>
                <w:sz w:val="10"/>
                <w:szCs w:val="14"/>
              </w:rPr>
            </w:pPr>
            <w:r w:rsidRPr="00A87C52">
              <w:rPr>
                <w:sz w:val="10"/>
                <w:szCs w:val="14"/>
              </w:rPr>
              <w:t>не менее 7</w:t>
            </w:r>
          </w:p>
        </w:tc>
      </w:tr>
      <w:tr w:rsidR="00A87C52" w:rsidRPr="00A87C52" w:rsidTr="00A4726E">
        <w:trPr>
          <w:jc w:val="center"/>
        </w:trPr>
        <w:tc>
          <w:tcPr>
            <w:tcW w:w="395" w:type="pct"/>
          </w:tcPr>
          <w:p w:rsidR="00A4726E" w:rsidRPr="00A87C52" w:rsidRDefault="00A4726E" w:rsidP="00A4726E">
            <w:pPr>
              <w:rPr>
                <w:sz w:val="10"/>
                <w:szCs w:val="14"/>
              </w:rPr>
            </w:pPr>
            <w:r w:rsidRPr="00A87C52">
              <w:rPr>
                <w:sz w:val="10"/>
                <w:szCs w:val="14"/>
              </w:rPr>
              <w:t>2.1.3.</w:t>
            </w:r>
          </w:p>
        </w:tc>
        <w:tc>
          <w:tcPr>
            <w:tcW w:w="1956" w:type="pct"/>
          </w:tcPr>
          <w:p w:rsidR="00A4726E" w:rsidRPr="00A87C52" w:rsidRDefault="00A4726E" w:rsidP="00A4726E">
            <w:pPr>
              <w:widowControl w:val="0"/>
              <w:autoSpaceDE w:val="0"/>
              <w:autoSpaceDN w:val="0"/>
              <w:adjustRightInd w:val="0"/>
              <w:rPr>
                <w:b/>
                <w:bCs/>
                <w:sz w:val="10"/>
                <w:szCs w:val="14"/>
              </w:rPr>
            </w:pPr>
            <w:r w:rsidRPr="00A87C52">
              <w:rPr>
                <w:b/>
                <w:bCs/>
                <w:sz w:val="10"/>
                <w:szCs w:val="14"/>
              </w:rPr>
              <w:t>Показатель 2</w:t>
            </w:r>
          </w:p>
          <w:p w:rsidR="00A4726E" w:rsidRPr="00A87C52" w:rsidRDefault="00A4726E" w:rsidP="00A4726E">
            <w:pPr>
              <w:widowControl w:val="0"/>
              <w:autoSpaceDE w:val="0"/>
              <w:autoSpaceDN w:val="0"/>
              <w:adjustRightInd w:val="0"/>
              <w:rPr>
                <w:sz w:val="10"/>
                <w:szCs w:val="14"/>
              </w:rPr>
            </w:pPr>
            <w:r w:rsidRPr="00A87C52">
              <w:rPr>
                <w:sz w:val="10"/>
                <w:szCs w:val="14"/>
              </w:rPr>
              <w:t>Количество детей, охваченных летним отдыхом на базах лагерей с дневным пребыванием, действующих  на базе муниципальных образовательных учреждений, человек</w:t>
            </w:r>
          </w:p>
        </w:tc>
        <w:tc>
          <w:tcPr>
            <w:tcW w:w="444" w:type="pct"/>
            <w:gridSpan w:val="2"/>
          </w:tcPr>
          <w:p w:rsidR="00A4726E" w:rsidRPr="00A87C52" w:rsidRDefault="00A4726E" w:rsidP="00A4726E">
            <w:pPr>
              <w:jc w:val="center"/>
              <w:rPr>
                <w:sz w:val="10"/>
                <w:szCs w:val="14"/>
              </w:rPr>
            </w:pPr>
            <w:r w:rsidRPr="00A87C52">
              <w:rPr>
                <w:sz w:val="10"/>
                <w:szCs w:val="14"/>
              </w:rPr>
              <w:t>не менее 180</w:t>
            </w:r>
          </w:p>
        </w:tc>
        <w:tc>
          <w:tcPr>
            <w:tcW w:w="441" w:type="pct"/>
            <w:gridSpan w:val="2"/>
          </w:tcPr>
          <w:p w:rsidR="00A4726E" w:rsidRPr="00A87C52" w:rsidRDefault="00A4726E" w:rsidP="00A4726E">
            <w:pPr>
              <w:jc w:val="center"/>
              <w:rPr>
                <w:sz w:val="10"/>
                <w:szCs w:val="14"/>
              </w:rPr>
            </w:pPr>
            <w:r w:rsidRPr="00A87C52">
              <w:rPr>
                <w:sz w:val="10"/>
                <w:szCs w:val="14"/>
              </w:rPr>
              <w:t>не менее 180</w:t>
            </w:r>
          </w:p>
        </w:tc>
        <w:tc>
          <w:tcPr>
            <w:tcW w:w="441" w:type="pct"/>
            <w:gridSpan w:val="2"/>
          </w:tcPr>
          <w:p w:rsidR="00A4726E" w:rsidRPr="00A87C52" w:rsidRDefault="00A4726E" w:rsidP="00A4726E">
            <w:pPr>
              <w:jc w:val="center"/>
              <w:rPr>
                <w:sz w:val="10"/>
                <w:szCs w:val="14"/>
              </w:rPr>
            </w:pPr>
            <w:r w:rsidRPr="00A87C52">
              <w:rPr>
                <w:sz w:val="10"/>
                <w:szCs w:val="14"/>
              </w:rPr>
              <w:t>не менее 180</w:t>
            </w:r>
          </w:p>
        </w:tc>
        <w:tc>
          <w:tcPr>
            <w:tcW w:w="444" w:type="pct"/>
            <w:gridSpan w:val="2"/>
          </w:tcPr>
          <w:p w:rsidR="00A4726E" w:rsidRPr="00A87C52" w:rsidRDefault="00A4726E" w:rsidP="00A4726E">
            <w:pPr>
              <w:jc w:val="center"/>
              <w:rPr>
                <w:sz w:val="10"/>
                <w:szCs w:val="14"/>
              </w:rPr>
            </w:pPr>
            <w:r w:rsidRPr="00A87C52">
              <w:rPr>
                <w:sz w:val="10"/>
                <w:szCs w:val="14"/>
              </w:rPr>
              <w:t>не менее 180</w:t>
            </w:r>
          </w:p>
        </w:tc>
        <w:tc>
          <w:tcPr>
            <w:tcW w:w="442" w:type="pct"/>
          </w:tcPr>
          <w:p w:rsidR="00A4726E" w:rsidRPr="00A87C52" w:rsidRDefault="00A4726E" w:rsidP="00A4726E">
            <w:pPr>
              <w:jc w:val="center"/>
              <w:rPr>
                <w:sz w:val="10"/>
                <w:szCs w:val="14"/>
              </w:rPr>
            </w:pPr>
            <w:r w:rsidRPr="00A87C52">
              <w:rPr>
                <w:sz w:val="10"/>
                <w:szCs w:val="14"/>
              </w:rPr>
              <w:t>не менее 180</w:t>
            </w:r>
          </w:p>
        </w:tc>
        <w:tc>
          <w:tcPr>
            <w:tcW w:w="437" w:type="pct"/>
          </w:tcPr>
          <w:p w:rsidR="00A4726E" w:rsidRPr="00A87C52" w:rsidRDefault="00A4726E" w:rsidP="00A4726E">
            <w:pPr>
              <w:jc w:val="center"/>
              <w:rPr>
                <w:sz w:val="10"/>
                <w:szCs w:val="14"/>
              </w:rPr>
            </w:pPr>
            <w:r w:rsidRPr="00A87C52">
              <w:rPr>
                <w:sz w:val="10"/>
                <w:szCs w:val="14"/>
              </w:rPr>
              <w:t>не менее 180</w:t>
            </w:r>
          </w:p>
        </w:tc>
      </w:tr>
      <w:tr w:rsidR="00A87C52" w:rsidRPr="00A87C52" w:rsidTr="00A4726E">
        <w:trPr>
          <w:jc w:val="center"/>
        </w:trPr>
        <w:tc>
          <w:tcPr>
            <w:tcW w:w="395" w:type="pct"/>
          </w:tcPr>
          <w:p w:rsidR="00A4726E" w:rsidRPr="00A87C52" w:rsidRDefault="00A4726E" w:rsidP="00A4726E">
            <w:pPr>
              <w:rPr>
                <w:sz w:val="10"/>
                <w:szCs w:val="14"/>
              </w:rPr>
            </w:pPr>
            <w:r w:rsidRPr="00A87C52">
              <w:rPr>
                <w:sz w:val="10"/>
                <w:szCs w:val="14"/>
              </w:rPr>
              <w:t>2.2.</w:t>
            </w:r>
          </w:p>
        </w:tc>
        <w:tc>
          <w:tcPr>
            <w:tcW w:w="4605" w:type="pct"/>
            <w:gridSpan w:val="11"/>
          </w:tcPr>
          <w:p w:rsidR="00A4726E" w:rsidRPr="00A87C52" w:rsidRDefault="00A4726E" w:rsidP="00A4726E">
            <w:pPr>
              <w:rPr>
                <w:sz w:val="10"/>
                <w:szCs w:val="14"/>
              </w:rPr>
            </w:pPr>
            <w:r w:rsidRPr="00A87C52">
              <w:rPr>
                <w:b/>
                <w:bCs/>
                <w:sz w:val="10"/>
                <w:szCs w:val="14"/>
              </w:rPr>
              <w:t>Задача 2</w:t>
            </w:r>
            <w:r w:rsidRPr="00A87C52">
              <w:rPr>
                <w:sz w:val="10"/>
                <w:szCs w:val="14"/>
              </w:rPr>
              <w:t xml:space="preserve"> Межведомственная координация, взаимодействие, </w:t>
            </w:r>
            <w:proofErr w:type="gramStart"/>
            <w:r w:rsidRPr="00A87C52">
              <w:rPr>
                <w:sz w:val="10"/>
                <w:szCs w:val="14"/>
              </w:rPr>
              <w:t>контроль за</w:t>
            </w:r>
            <w:proofErr w:type="gramEnd"/>
            <w:r w:rsidRPr="00A87C52">
              <w:rPr>
                <w:sz w:val="10"/>
                <w:szCs w:val="14"/>
              </w:rPr>
              <w:t xml:space="preserve"> деятельностью учреждений и организаций по подготовке и проведению мероприятий в рамках каникулярного времени</w:t>
            </w:r>
          </w:p>
        </w:tc>
      </w:tr>
      <w:tr w:rsidR="00A87C52" w:rsidRPr="00A87C52" w:rsidTr="00A4726E">
        <w:trPr>
          <w:jc w:val="center"/>
        </w:trPr>
        <w:tc>
          <w:tcPr>
            <w:tcW w:w="395" w:type="pct"/>
          </w:tcPr>
          <w:p w:rsidR="00A4726E" w:rsidRPr="00A87C52" w:rsidRDefault="00A4726E" w:rsidP="00A4726E">
            <w:pPr>
              <w:rPr>
                <w:sz w:val="10"/>
                <w:szCs w:val="14"/>
              </w:rPr>
            </w:pPr>
            <w:r w:rsidRPr="00A87C52">
              <w:rPr>
                <w:sz w:val="10"/>
                <w:szCs w:val="14"/>
              </w:rPr>
              <w:t>2.2.1.</w:t>
            </w:r>
          </w:p>
        </w:tc>
        <w:tc>
          <w:tcPr>
            <w:tcW w:w="1956" w:type="pct"/>
          </w:tcPr>
          <w:p w:rsidR="00A4726E" w:rsidRPr="00A87C52" w:rsidRDefault="00A4726E" w:rsidP="00A4726E">
            <w:pPr>
              <w:widowControl w:val="0"/>
              <w:autoSpaceDE w:val="0"/>
              <w:autoSpaceDN w:val="0"/>
              <w:adjustRightInd w:val="0"/>
              <w:rPr>
                <w:sz w:val="10"/>
                <w:szCs w:val="14"/>
              </w:rPr>
            </w:pPr>
            <w:r w:rsidRPr="00A87C52">
              <w:rPr>
                <w:b/>
                <w:bCs/>
                <w:sz w:val="10"/>
                <w:szCs w:val="14"/>
              </w:rPr>
              <w:t>Показатель 1</w:t>
            </w:r>
          </w:p>
          <w:p w:rsidR="00A4726E" w:rsidRPr="00A87C52" w:rsidRDefault="00A4726E" w:rsidP="00A4726E">
            <w:pPr>
              <w:jc w:val="both"/>
              <w:rPr>
                <w:sz w:val="10"/>
                <w:szCs w:val="14"/>
              </w:rPr>
            </w:pPr>
            <w:r w:rsidRPr="00A87C52">
              <w:rPr>
                <w:sz w:val="10"/>
                <w:szCs w:val="14"/>
              </w:rPr>
              <w:t>Количество проведенных заседаний районной  межведомственной комиссии по организации отдыха, оздоровления и занятости детей и подростков, штук</w:t>
            </w:r>
          </w:p>
        </w:tc>
        <w:tc>
          <w:tcPr>
            <w:tcW w:w="444" w:type="pct"/>
            <w:gridSpan w:val="2"/>
          </w:tcPr>
          <w:p w:rsidR="00A4726E" w:rsidRPr="00A87C52" w:rsidRDefault="00A4726E" w:rsidP="00A4726E">
            <w:pPr>
              <w:jc w:val="center"/>
              <w:rPr>
                <w:sz w:val="10"/>
                <w:szCs w:val="14"/>
              </w:rPr>
            </w:pPr>
            <w:r w:rsidRPr="00A87C52">
              <w:rPr>
                <w:sz w:val="10"/>
                <w:szCs w:val="14"/>
              </w:rPr>
              <w:t>4</w:t>
            </w:r>
          </w:p>
        </w:tc>
        <w:tc>
          <w:tcPr>
            <w:tcW w:w="441" w:type="pct"/>
            <w:gridSpan w:val="2"/>
          </w:tcPr>
          <w:p w:rsidR="00A4726E" w:rsidRPr="00A87C52" w:rsidRDefault="00A4726E" w:rsidP="00A4726E">
            <w:pPr>
              <w:jc w:val="center"/>
              <w:rPr>
                <w:sz w:val="10"/>
                <w:szCs w:val="14"/>
              </w:rPr>
            </w:pPr>
            <w:r w:rsidRPr="00A87C52">
              <w:rPr>
                <w:sz w:val="10"/>
                <w:szCs w:val="14"/>
              </w:rPr>
              <w:t>4</w:t>
            </w:r>
          </w:p>
        </w:tc>
        <w:tc>
          <w:tcPr>
            <w:tcW w:w="441" w:type="pct"/>
            <w:gridSpan w:val="2"/>
          </w:tcPr>
          <w:p w:rsidR="00A4726E" w:rsidRPr="00A87C52" w:rsidRDefault="00A4726E" w:rsidP="00A4726E">
            <w:pPr>
              <w:jc w:val="center"/>
              <w:rPr>
                <w:sz w:val="10"/>
                <w:szCs w:val="14"/>
              </w:rPr>
            </w:pPr>
            <w:r w:rsidRPr="00A87C52">
              <w:rPr>
                <w:sz w:val="10"/>
                <w:szCs w:val="14"/>
              </w:rPr>
              <w:t>4</w:t>
            </w:r>
          </w:p>
        </w:tc>
        <w:tc>
          <w:tcPr>
            <w:tcW w:w="444" w:type="pct"/>
            <w:gridSpan w:val="2"/>
          </w:tcPr>
          <w:p w:rsidR="00A4726E" w:rsidRPr="00A87C52" w:rsidRDefault="00A4726E" w:rsidP="00A4726E">
            <w:pPr>
              <w:jc w:val="center"/>
              <w:rPr>
                <w:sz w:val="10"/>
                <w:szCs w:val="14"/>
              </w:rPr>
            </w:pPr>
            <w:r w:rsidRPr="00A87C52">
              <w:rPr>
                <w:sz w:val="10"/>
                <w:szCs w:val="14"/>
              </w:rPr>
              <w:t>4</w:t>
            </w:r>
          </w:p>
        </w:tc>
        <w:tc>
          <w:tcPr>
            <w:tcW w:w="442" w:type="pct"/>
          </w:tcPr>
          <w:p w:rsidR="00A4726E" w:rsidRPr="00A87C52" w:rsidRDefault="00A4726E" w:rsidP="00A4726E">
            <w:pPr>
              <w:jc w:val="center"/>
              <w:rPr>
                <w:sz w:val="10"/>
                <w:szCs w:val="14"/>
              </w:rPr>
            </w:pPr>
            <w:r w:rsidRPr="00A87C52">
              <w:rPr>
                <w:sz w:val="10"/>
                <w:szCs w:val="14"/>
              </w:rPr>
              <w:t>4</w:t>
            </w:r>
          </w:p>
        </w:tc>
        <w:tc>
          <w:tcPr>
            <w:tcW w:w="437" w:type="pct"/>
          </w:tcPr>
          <w:p w:rsidR="00A4726E" w:rsidRPr="00A87C52" w:rsidRDefault="00A4726E" w:rsidP="00A4726E">
            <w:pPr>
              <w:jc w:val="center"/>
              <w:rPr>
                <w:sz w:val="10"/>
                <w:szCs w:val="14"/>
              </w:rPr>
            </w:pPr>
            <w:r w:rsidRPr="00A87C52">
              <w:rPr>
                <w:sz w:val="10"/>
                <w:szCs w:val="14"/>
              </w:rPr>
              <w:t>4</w:t>
            </w:r>
          </w:p>
        </w:tc>
      </w:tr>
      <w:tr w:rsidR="00A87C52" w:rsidRPr="00A87C52" w:rsidTr="00A4726E">
        <w:trPr>
          <w:jc w:val="center"/>
        </w:trPr>
        <w:tc>
          <w:tcPr>
            <w:tcW w:w="395" w:type="pct"/>
          </w:tcPr>
          <w:p w:rsidR="00A4726E" w:rsidRPr="00A87C52" w:rsidRDefault="00A4726E" w:rsidP="00A4726E">
            <w:pPr>
              <w:rPr>
                <w:sz w:val="10"/>
                <w:szCs w:val="14"/>
              </w:rPr>
            </w:pPr>
            <w:r w:rsidRPr="00A87C52">
              <w:rPr>
                <w:sz w:val="10"/>
                <w:szCs w:val="14"/>
              </w:rPr>
              <w:t>2.2.2.</w:t>
            </w:r>
          </w:p>
        </w:tc>
        <w:tc>
          <w:tcPr>
            <w:tcW w:w="1956" w:type="pct"/>
          </w:tcPr>
          <w:p w:rsidR="00A4726E" w:rsidRPr="00A87C52" w:rsidRDefault="00A4726E" w:rsidP="00A4726E">
            <w:pPr>
              <w:widowControl w:val="0"/>
              <w:autoSpaceDE w:val="0"/>
              <w:autoSpaceDN w:val="0"/>
              <w:adjustRightInd w:val="0"/>
              <w:rPr>
                <w:b/>
                <w:bCs/>
                <w:sz w:val="10"/>
                <w:szCs w:val="14"/>
              </w:rPr>
            </w:pPr>
            <w:r w:rsidRPr="00A87C52">
              <w:rPr>
                <w:b/>
                <w:bCs/>
                <w:sz w:val="10"/>
                <w:szCs w:val="14"/>
              </w:rPr>
              <w:t>Показатель 2</w:t>
            </w:r>
          </w:p>
          <w:p w:rsidR="00A4726E" w:rsidRPr="00A87C52" w:rsidRDefault="00A4726E" w:rsidP="00A4726E">
            <w:pPr>
              <w:widowControl w:val="0"/>
              <w:autoSpaceDE w:val="0"/>
              <w:autoSpaceDN w:val="0"/>
              <w:adjustRightInd w:val="0"/>
              <w:rPr>
                <w:b/>
                <w:bCs/>
                <w:sz w:val="10"/>
                <w:szCs w:val="14"/>
              </w:rPr>
            </w:pPr>
            <w:r w:rsidRPr="00A87C52">
              <w:rPr>
                <w:sz w:val="10"/>
                <w:szCs w:val="14"/>
              </w:rPr>
              <w:t>Количество несовершеннолетних, трудоустроенных в свободное от учебы время, человек</w:t>
            </w:r>
          </w:p>
        </w:tc>
        <w:tc>
          <w:tcPr>
            <w:tcW w:w="444" w:type="pct"/>
            <w:gridSpan w:val="2"/>
          </w:tcPr>
          <w:p w:rsidR="00A4726E" w:rsidRPr="00A87C52" w:rsidRDefault="00A4726E" w:rsidP="00A4726E">
            <w:pPr>
              <w:jc w:val="center"/>
              <w:rPr>
                <w:sz w:val="10"/>
                <w:szCs w:val="14"/>
              </w:rPr>
            </w:pPr>
            <w:r w:rsidRPr="00A87C52">
              <w:rPr>
                <w:sz w:val="10"/>
                <w:szCs w:val="14"/>
              </w:rPr>
              <w:t>35</w:t>
            </w:r>
          </w:p>
        </w:tc>
        <w:tc>
          <w:tcPr>
            <w:tcW w:w="441" w:type="pct"/>
            <w:gridSpan w:val="2"/>
          </w:tcPr>
          <w:p w:rsidR="00A4726E" w:rsidRPr="00A87C52" w:rsidRDefault="00A4726E" w:rsidP="00A4726E">
            <w:pPr>
              <w:jc w:val="center"/>
              <w:rPr>
                <w:sz w:val="10"/>
                <w:szCs w:val="14"/>
              </w:rPr>
            </w:pPr>
            <w:r w:rsidRPr="00A87C52">
              <w:rPr>
                <w:sz w:val="10"/>
                <w:szCs w:val="14"/>
              </w:rPr>
              <w:t>35</w:t>
            </w:r>
          </w:p>
        </w:tc>
        <w:tc>
          <w:tcPr>
            <w:tcW w:w="441" w:type="pct"/>
            <w:gridSpan w:val="2"/>
          </w:tcPr>
          <w:p w:rsidR="00A4726E" w:rsidRPr="00A87C52" w:rsidRDefault="00A4726E" w:rsidP="00A4726E">
            <w:pPr>
              <w:jc w:val="center"/>
              <w:rPr>
                <w:sz w:val="10"/>
                <w:szCs w:val="14"/>
              </w:rPr>
            </w:pPr>
            <w:r w:rsidRPr="00A87C52">
              <w:rPr>
                <w:sz w:val="10"/>
                <w:szCs w:val="14"/>
              </w:rPr>
              <w:t>35</w:t>
            </w:r>
          </w:p>
        </w:tc>
        <w:tc>
          <w:tcPr>
            <w:tcW w:w="444" w:type="pct"/>
            <w:gridSpan w:val="2"/>
          </w:tcPr>
          <w:p w:rsidR="00A4726E" w:rsidRPr="00A87C52" w:rsidRDefault="00A4726E" w:rsidP="00A4726E">
            <w:pPr>
              <w:jc w:val="center"/>
              <w:rPr>
                <w:sz w:val="10"/>
                <w:szCs w:val="14"/>
              </w:rPr>
            </w:pPr>
            <w:r w:rsidRPr="00A87C52">
              <w:rPr>
                <w:sz w:val="10"/>
                <w:szCs w:val="14"/>
              </w:rPr>
              <w:t>35</w:t>
            </w:r>
          </w:p>
        </w:tc>
        <w:tc>
          <w:tcPr>
            <w:tcW w:w="442" w:type="pct"/>
          </w:tcPr>
          <w:p w:rsidR="00A4726E" w:rsidRPr="00A87C52" w:rsidRDefault="00A4726E" w:rsidP="00A4726E">
            <w:pPr>
              <w:jc w:val="center"/>
              <w:rPr>
                <w:sz w:val="10"/>
                <w:szCs w:val="14"/>
              </w:rPr>
            </w:pPr>
            <w:r w:rsidRPr="00A87C52">
              <w:rPr>
                <w:sz w:val="10"/>
                <w:szCs w:val="14"/>
              </w:rPr>
              <w:t>35</w:t>
            </w:r>
          </w:p>
        </w:tc>
        <w:tc>
          <w:tcPr>
            <w:tcW w:w="437" w:type="pct"/>
          </w:tcPr>
          <w:p w:rsidR="00A4726E" w:rsidRPr="00A87C52" w:rsidRDefault="00A4726E" w:rsidP="00A4726E">
            <w:pPr>
              <w:jc w:val="center"/>
              <w:rPr>
                <w:sz w:val="10"/>
                <w:szCs w:val="14"/>
              </w:rPr>
            </w:pPr>
            <w:r w:rsidRPr="00A87C52">
              <w:rPr>
                <w:sz w:val="10"/>
                <w:szCs w:val="14"/>
              </w:rPr>
              <w:t>35</w:t>
            </w:r>
          </w:p>
        </w:tc>
      </w:tr>
      <w:tr w:rsidR="00A87C52" w:rsidRPr="00A87C52" w:rsidTr="00A4726E">
        <w:trPr>
          <w:jc w:val="center"/>
        </w:trPr>
        <w:tc>
          <w:tcPr>
            <w:tcW w:w="395" w:type="pct"/>
          </w:tcPr>
          <w:p w:rsidR="00A4726E" w:rsidRPr="00A87C52" w:rsidRDefault="00A4726E" w:rsidP="00A4726E">
            <w:pPr>
              <w:rPr>
                <w:sz w:val="10"/>
                <w:szCs w:val="14"/>
              </w:rPr>
            </w:pPr>
            <w:r w:rsidRPr="00A87C52">
              <w:rPr>
                <w:sz w:val="10"/>
                <w:szCs w:val="14"/>
              </w:rPr>
              <w:lastRenderedPageBreak/>
              <w:t>3.</w:t>
            </w:r>
          </w:p>
        </w:tc>
        <w:tc>
          <w:tcPr>
            <w:tcW w:w="4605" w:type="pct"/>
            <w:gridSpan w:val="11"/>
          </w:tcPr>
          <w:p w:rsidR="00A4726E" w:rsidRPr="00A87C52" w:rsidRDefault="00A4726E" w:rsidP="00A4726E">
            <w:pPr>
              <w:rPr>
                <w:sz w:val="10"/>
                <w:szCs w:val="14"/>
              </w:rPr>
            </w:pPr>
            <w:r w:rsidRPr="00A87C52">
              <w:rPr>
                <w:b/>
                <w:bCs/>
                <w:sz w:val="10"/>
                <w:szCs w:val="14"/>
              </w:rPr>
              <w:t xml:space="preserve">Цель 3 </w:t>
            </w:r>
            <w:r w:rsidRPr="00A87C52">
              <w:rPr>
                <w:sz w:val="10"/>
                <w:szCs w:val="14"/>
              </w:rPr>
              <w:t>Развитие дополнительного образования в муниципальном округе</w:t>
            </w:r>
          </w:p>
        </w:tc>
      </w:tr>
      <w:tr w:rsidR="00A87C52" w:rsidRPr="00A87C52" w:rsidTr="00A4726E">
        <w:trPr>
          <w:jc w:val="center"/>
        </w:trPr>
        <w:tc>
          <w:tcPr>
            <w:tcW w:w="395" w:type="pct"/>
          </w:tcPr>
          <w:p w:rsidR="00A4726E" w:rsidRPr="00A87C52" w:rsidRDefault="00A4726E" w:rsidP="00A4726E">
            <w:pPr>
              <w:rPr>
                <w:sz w:val="10"/>
                <w:szCs w:val="14"/>
              </w:rPr>
            </w:pPr>
            <w:r w:rsidRPr="00A87C52">
              <w:rPr>
                <w:sz w:val="10"/>
                <w:szCs w:val="14"/>
              </w:rPr>
              <w:t>3.1.</w:t>
            </w:r>
          </w:p>
        </w:tc>
        <w:tc>
          <w:tcPr>
            <w:tcW w:w="4605" w:type="pct"/>
            <w:gridSpan w:val="11"/>
          </w:tcPr>
          <w:p w:rsidR="00A4726E" w:rsidRPr="00A87C52" w:rsidRDefault="00A4726E" w:rsidP="00A4726E">
            <w:pPr>
              <w:jc w:val="both"/>
              <w:rPr>
                <w:b/>
                <w:bCs/>
                <w:sz w:val="10"/>
                <w:szCs w:val="14"/>
              </w:rPr>
            </w:pPr>
            <w:r w:rsidRPr="00A87C52">
              <w:rPr>
                <w:b/>
                <w:bCs/>
                <w:sz w:val="10"/>
                <w:szCs w:val="14"/>
              </w:rPr>
              <w:t xml:space="preserve">Задача 1 </w:t>
            </w:r>
          </w:p>
          <w:p w:rsidR="00A4726E" w:rsidRPr="00A87C52" w:rsidRDefault="00A4726E" w:rsidP="00A4726E">
            <w:pPr>
              <w:jc w:val="both"/>
              <w:rPr>
                <w:sz w:val="10"/>
                <w:szCs w:val="14"/>
              </w:rPr>
            </w:pPr>
            <w:r w:rsidRPr="00A87C52">
              <w:rPr>
                <w:sz w:val="10"/>
                <w:szCs w:val="14"/>
              </w:rPr>
              <w:t>Координация деятельности управленческих структур муниципального округа по созданию условий для адресного сопровождения способных и одарённых детей</w:t>
            </w:r>
          </w:p>
        </w:tc>
      </w:tr>
      <w:tr w:rsidR="00A87C52" w:rsidRPr="00A87C52" w:rsidTr="00A4726E">
        <w:trPr>
          <w:trHeight w:val="1250"/>
          <w:jc w:val="center"/>
        </w:trPr>
        <w:tc>
          <w:tcPr>
            <w:tcW w:w="395" w:type="pct"/>
          </w:tcPr>
          <w:p w:rsidR="00A4726E" w:rsidRPr="00A87C52" w:rsidRDefault="00A4726E" w:rsidP="00A4726E">
            <w:pPr>
              <w:rPr>
                <w:sz w:val="10"/>
                <w:szCs w:val="14"/>
              </w:rPr>
            </w:pPr>
            <w:r w:rsidRPr="00A87C52">
              <w:rPr>
                <w:sz w:val="10"/>
                <w:szCs w:val="14"/>
              </w:rPr>
              <w:t>3.1.1.</w:t>
            </w:r>
          </w:p>
        </w:tc>
        <w:tc>
          <w:tcPr>
            <w:tcW w:w="1956" w:type="pct"/>
          </w:tcPr>
          <w:p w:rsidR="00A4726E" w:rsidRPr="00A87C52" w:rsidRDefault="00A4726E" w:rsidP="00A4726E">
            <w:pPr>
              <w:widowControl w:val="0"/>
              <w:autoSpaceDE w:val="0"/>
              <w:autoSpaceDN w:val="0"/>
              <w:adjustRightInd w:val="0"/>
              <w:rPr>
                <w:sz w:val="10"/>
                <w:szCs w:val="14"/>
              </w:rPr>
            </w:pPr>
            <w:r w:rsidRPr="00A87C52">
              <w:rPr>
                <w:b/>
                <w:bCs/>
                <w:sz w:val="10"/>
                <w:szCs w:val="14"/>
              </w:rPr>
              <w:t>Показатель</w:t>
            </w:r>
            <w:proofErr w:type="gramStart"/>
            <w:r w:rsidRPr="00A87C52">
              <w:rPr>
                <w:b/>
                <w:bCs/>
                <w:sz w:val="10"/>
                <w:szCs w:val="14"/>
              </w:rPr>
              <w:t>1</w:t>
            </w:r>
            <w:proofErr w:type="gramEnd"/>
          </w:p>
          <w:p w:rsidR="00A4726E" w:rsidRPr="00A87C52" w:rsidRDefault="00A4726E" w:rsidP="00A4726E">
            <w:pPr>
              <w:rPr>
                <w:sz w:val="10"/>
                <w:szCs w:val="14"/>
              </w:rPr>
            </w:pPr>
            <w:r w:rsidRPr="00A87C52">
              <w:rPr>
                <w:sz w:val="10"/>
                <w:szCs w:val="14"/>
              </w:rPr>
              <w:t>Наличие ежегодно обновляемого банка данных способных и одарённых детей муниципального округа (да/нет)</w:t>
            </w:r>
          </w:p>
        </w:tc>
        <w:tc>
          <w:tcPr>
            <w:tcW w:w="474" w:type="pct"/>
            <w:gridSpan w:val="3"/>
          </w:tcPr>
          <w:p w:rsidR="00A4726E" w:rsidRPr="00A87C52" w:rsidRDefault="00A4726E" w:rsidP="00A4726E">
            <w:pPr>
              <w:jc w:val="center"/>
              <w:rPr>
                <w:sz w:val="10"/>
                <w:szCs w:val="14"/>
              </w:rPr>
            </w:pPr>
            <w:r w:rsidRPr="00A87C52">
              <w:rPr>
                <w:sz w:val="10"/>
                <w:szCs w:val="14"/>
              </w:rPr>
              <w:t>да</w:t>
            </w:r>
          </w:p>
        </w:tc>
        <w:tc>
          <w:tcPr>
            <w:tcW w:w="441" w:type="pct"/>
            <w:gridSpan w:val="2"/>
          </w:tcPr>
          <w:p w:rsidR="00A4726E" w:rsidRPr="00A87C52" w:rsidRDefault="00A4726E" w:rsidP="00A4726E">
            <w:pPr>
              <w:jc w:val="center"/>
              <w:rPr>
                <w:sz w:val="10"/>
                <w:szCs w:val="14"/>
              </w:rPr>
            </w:pPr>
            <w:r w:rsidRPr="00A87C52">
              <w:rPr>
                <w:sz w:val="10"/>
                <w:szCs w:val="14"/>
              </w:rPr>
              <w:t>да</w:t>
            </w:r>
          </w:p>
        </w:tc>
        <w:tc>
          <w:tcPr>
            <w:tcW w:w="428" w:type="pct"/>
            <w:gridSpan w:val="2"/>
          </w:tcPr>
          <w:p w:rsidR="00A4726E" w:rsidRPr="00A87C52" w:rsidRDefault="00A4726E" w:rsidP="00A4726E">
            <w:pPr>
              <w:jc w:val="center"/>
              <w:rPr>
                <w:sz w:val="10"/>
                <w:szCs w:val="14"/>
              </w:rPr>
            </w:pPr>
            <w:r w:rsidRPr="00A87C52">
              <w:rPr>
                <w:sz w:val="10"/>
                <w:szCs w:val="14"/>
              </w:rPr>
              <w:t>да</w:t>
            </w:r>
          </w:p>
        </w:tc>
        <w:tc>
          <w:tcPr>
            <w:tcW w:w="427" w:type="pct"/>
          </w:tcPr>
          <w:p w:rsidR="00A4726E" w:rsidRPr="00A87C52" w:rsidRDefault="00A4726E" w:rsidP="00A4726E">
            <w:pPr>
              <w:jc w:val="center"/>
              <w:rPr>
                <w:sz w:val="10"/>
                <w:szCs w:val="14"/>
              </w:rPr>
            </w:pPr>
            <w:r w:rsidRPr="00A87C52">
              <w:rPr>
                <w:sz w:val="10"/>
                <w:szCs w:val="14"/>
              </w:rPr>
              <w:t>да</w:t>
            </w:r>
          </w:p>
        </w:tc>
        <w:tc>
          <w:tcPr>
            <w:tcW w:w="442" w:type="pct"/>
          </w:tcPr>
          <w:p w:rsidR="00A4726E" w:rsidRPr="00A87C52" w:rsidRDefault="00A4726E" w:rsidP="00A4726E">
            <w:pPr>
              <w:jc w:val="center"/>
              <w:rPr>
                <w:sz w:val="10"/>
                <w:szCs w:val="14"/>
              </w:rPr>
            </w:pPr>
            <w:r w:rsidRPr="00A87C52">
              <w:rPr>
                <w:sz w:val="10"/>
                <w:szCs w:val="14"/>
              </w:rPr>
              <w:t>да</w:t>
            </w:r>
          </w:p>
        </w:tc>
        <w:tc>
          <w:tcPr>
            <w:tcW w:w="437" w:type="pct"/>
          </w:tcPr>
          <w:p w:rsidR="00A4726E" w:rsidRPr="00A87C52" w:rsidRDefault="00A4726E" w:rsidP="00A4726E">
            <w:pPr>
              <w:jc w:val="center"/>
              <w:rPr>
                <w:sz w:val="10"/>
                <w:szCs w:val="14"/>
              </w:rPr>
            </w:pPr>
            <w:r w:rsidRPr="00A87C52">
              <w:rPr>
                <w:sz w:val="10"/>
                <w:szCs w:val="14"/>
              </w:rPr>
              <w:t>да</w:t>
            </w:r>
          </w:p>
        </w:tc>
      </w:tr>
      <w:tr w:rsidR="00A87C52" w:rsidRPr="00A87C52" w:rsidTr="00A4726E">
        <w:trPr>
          <w:jc w:val="center"/>
        </w:trPr>
        <w:tc>
          <w:tcPr>
            <w:tcW w:w="395" w:type="pct"/>
          </w:tcPr>
          <w:p w:rsidR="00A4726E" w:rsidRPr="00A87C52" w:rsidRDefault="00A4726E" w:rsidP="00A4726E">
            <w:pPr>
              <w:rPr>
                <w:sz w:val="10"/>
                <w:szCs w:val="14"/>
              </w:rPr>
            </w:pPr>
            <w:r w:rsidRPr="00A87C52">
              <w:rPr>
                <w:sz w:val="10"/>
                <w:szCs w:val="14"/>
              </w:rPr>
              <w:t>3.1.2</w:t>
            </w:r>
          </w:p>
        </w:tc>
        <w:tc>
          <w:tcPr>
            <w:tcW w:w="1956" w:type="pct"/>
          </w:tcPr>
          <w:p w:rsidR="00A4726E" w:rsidRPr="00A87C52" w:rsidRDefault="00A4726E" w:rsidP="00A4726E">
            <w:pPr>
              <w:rPr>
                <w:b/>
                <w:bCs/>
                <w:sz w:val="10"/>
                <w:szCs w:val="14"/>
              </w:rPr>
            </w:pPr>
            <w:r w:rsidRPr="00A87C52">
              <w:rPr>
                <w:b/>
                <w:bCs/>
                <w:sz w:val="10"/>
                <w:szCs w:val="14"/>
              </w:rPr>
              <w:t>Показатель 2</w:t>
            </w:r>
          </w:p>
          <w:p w:rsidR="00A4726E" w:rsidRPr="00A87C52" w:rsidRDefault="00A4726E" w:rsidP="00A4726E">
            <w:pPr>
              <w:rPr>
                <w:sz w:val="10"/>
                <w:szCs w:val="14"/>
              </w:rPr>
            </w:pPr>
            <w:r w:rsidRPr="00A87C52">
              <w:rPr>
                <w:sz w:val="10"/>
                <w:szCs w:val="14"/>
              </w:rPr>
              <w:t>Обеспечение реализации  муниципальной программы  Солецкого муниципального округа «Развитие образования в Солецком муниципальном округе» в части  дополнительного образования, процент</w:t>
            </w:r>
          </w:p>
        </w:tc>
        <w:tc>
          <w:tcPr>
            <w:tcW w:w="474" w:type="pct"/>
            <w:gridSpan w:val="3"/>
          </w:tcPr>
          <w:p w:rsidR="00A4726E" w:rsidRPr="00A87C52" w:rsidRDefault="00A4726E" w:rsidP="00A4726E">
            <w:pPr>
              <w:jc w:val="center"/>
              <w:rPr>
                <w:sz w:val="10"/>
                <w:szCs w:val="14"/>
              </w:rPr>
            </w:pPr>
            <w:r w:rsidRPr="00A87C52">
              <w:rPr>
                <w:sz w:val="10"/>
                <w:szCs w:val="14"/>
              </w:rPr>
              <w:t>100</w:t>
            </w:r>
          </w:p>
        </w:tc>
        <w:tc>
          <w:tcPr>
            <w:tcW w:w="441" w:type="pct"/>
            <w:gridSpan w:val="2"/>
          </w:tcPr>
          <w:p w:rsidR="00A4726E" w:rsidRPr="00A87C52" w:rsidRDefault="00A4726E" w:rsidP="00A4726E">
            <w:pPr>
              <w:jc w:val="center"/>
              <w:rPr>
                <w:sz w:val="10"/>
                <w:szCs w:val="14"/>
              </w:rPr>
            </w:pPr>
            <w:r w:rsidRPr="00A87C52">
              <w:rPr>
                <w:sz w:val="10"/>
                <w:szCs w:val="14"/>
              </w:rPr>
              <w:t>100</w:t>
            </w:r>
          </w:p>
        </w:tc>
        <w:tc>
          <w:tcPr>
            <w:tcW w:w="428" w:type="pct"/>
            <w:gridSpan w:val="2"/>
          </w:tcPr>
          <w:p w:rsidR="00A4726E" w:rsidRPr="00A87C52" w:rsidRDefault="00A4726E" w:rsidP="00A4726E">
            <w:pPr>
              <w:jc w:val="center"/>
              <w:rPr>
                <w:sz w:val="10"/>
                <w:szCs w:val="14"/>
              </w:rPr>
            </w:pPr>
            <w:r w:rsidRPr="00A87C52">
              <w:rPr>
                <w:sz w:val="10"/>
                <w:szCs w:val="14"/>
              </w:rPr>
              <w:t>100</w:t>
            </w:r>
          </w:p>
        </w:tc>
        <w:tc>
          <w:tcPr>
            <w:tcW w:w="427" w:type="pct"/>
          </w:tcPr>
          <w:p w:rsidR="00A4726E" w:rsidRPr="00A87C52" w:rsidRDefault="00A4726E" w:rsidP="00A4726E">
            <w:pPr>
              <w:jc w:val="center"/>
              <w:rPr>
                <w:sz w:val="10"/>
                <w:szCs w:val="14"/>
              </w:rPr>
            </w:pPr>
            <w:r w:rsidRPr="00A87C52">
              <w:rPr>
                <w:sz w:val="10"/>
                <w:szCs w:val="14"/>
              </w:rPr>
              <w:t>100</w:t>
            </w:r>
          </w:p>
        </w:tc>
        <w:tc>
          <w:tcPr>
            <w:tcW w:w="442" w:type="pct"/>
          </w:tcPr>
          <w:p w:rsidR="00A4726E" w:rsidRPr="00A87C52" w:rsidRDefault="00A4726E" w:rsidP="00A4726E">
            <w:pPr>
              <w:jc w:val="center"/>
              <w:rPr>
                <w:sz w:val="10"/>
                <w:szCs w:val="14"/>
              </w:rPr>
            </w:pPr>
            <w:r w:rsidRPr="00A87C52">
              <w:rPr>
                <w:sz w:val="10"/>
                <w:szCs w:val="14"/>
              </w:rPr>
              <w:t>100</w:t>
            </w:r>
          </w:p>
        </w:tc>
        <w:tc>
          <w:tcPr>
            <w:tcW w:w="437" w:type="pct"/>
          </w:tcPr>
          <w:p w:rsidR="00A4726E" w:rsidRPr="00A87C52" w:rsidRDefault="00A4726E" w:rsidP="00A4726E">
            <w:pPr>
              <w:jc w:val="center"/>
              <w:rPr>
                <w:sz w:val="10"/>
                <w:szCs w:val="14"/>
              </w:rPr>
            </w:pPr>
            <w:r w:rsidRPr="00A87C52">
              <w:rPr>
                <w:sz w:val="10"/>
                <w:szCs w:val="14"/>
              </w:rPr>
              <w:t>100</w:t>
            </w:r>
          </w:p>
        </w:tc>
      </w:tr>
      <w:tr w:rsidR="00A87C52" w:rsidRPr="00A87C52" w:rsidTr="00A4726E">
        <w:trPr>
          <w:jc w:val="center"/>
        </w:trPr>
        <w:tc>
          <w:tcPr>
            <w:tcW w:w="395" w:type="pct"/>
          </w:tcPr>
          <w:p w:rsidR="00A4726E" w:rsidRPr="00A87C52" w:rsidRDefault="00A4726E" w:rsidP="00A4726E">
            <w:pPr>
              <w:rPr>
                <w:sz w:val="10"/>
                <w:szCs w:val="14"/>
              </w:rPr>
            </w:pPr>
            <w:r w:rsidRPr="00A87C52">
              <w:rPr>
                <w:sz w:val="10"/>
                <w:szCs w:val="14"/>
              </w:rPr>
              <w:t>3.2.</w:t>
            </w:r>
          </w:p>
        </w:tc>
        <w:tc>
          <w:tcPr>
            <w:tcW w:w="4605" w:type="pct"/>
            <w:gridSpan w:val="11"/>
          </w:tcPr>
          <w:p w:rsidR="00A4726E" w:rsidRPr="00A87C52" w:rsidRDefault="00A4726E" w:rsidP="00A4726E">
            <w:pPr>
              <w:rPr>
                <w:sz w:val="10"/>
                <w:szCs w:val="14"/>
              </w:rPr>
            </w:pPr>
            <w:r w:rsidRPr="00A87C52">
              <w:rPr>
                <w:b/>
                <w:bCs/>
                <w:sz w:val="10"/>
                <w:szCs w:val="14"/>
              </w:rPr>
              <w:t>Задача 2</w:t>
            </w:r>
          </w:p>
          <w:p w:rsidR="00A4726E" w:rsidRPr="00A87C52" w:rsidRDefault="00A4726E" w:rsidP="00A4726E">
            <w:pPr>
              <w:rPr>
                <w:sz w:val="10"/>
                <w:szCs w:val="14"/>
              </w:rPr>
            </w:pPr>
            <w:r w:rsidRPr="00A87C52">
              <w:rPr>
                <w:sz w:val="10"/>
                <w:szCs w:val="14"/>
              </w:rPr>
              <w:t xml:space="preserve"> Осуществление социальной и финансовой поддержки способных и одарённых детей</w:t>
            </w:r>
          </w:p>
        </w:tc>
      </w:tr>
      <w:tr w:rsidR="00A87C52" w:rsidRPr="00A87C52" w:rsidTr="00A4726E">
        <w:trPr>
          <w:jc w:val="center"/>
        </w:trPr>
        <w:tc>
          <w:tcPr>
            <w:tcW w:w="395" w:type="pct"/>
          </w:tcPr>
          <w:p w:rsidR="00A4726E" w:rsidRPr="00A87C52" w:rsidRDefault="00A4726E" w:rsidP="00A4726E">
            <w:pPr>
              <w:rPr>
                <w:sz w:val="10"/>
                <w:szCs w:val="14"/>
              </w:rPr>
            </w:pPr>
            <w:r w:rsidRPr="00A87C52">
              <w:rPr>
                <w:sz w:val="10"/>
                <w:szCs w:val="14"/>
              </w:rPr>
              <w:t>3.2.1.</w:t>
            </w:r>
          </w:p>
        </w:tc>
        <w:tc>
          <w:tcPr>
            <w:tcW w:w="1989" w:type="pct"/>
            <w:gridSpan w:val="2"/>
          </w:tcPr>
          <w:p w:rsidR="00A4726E" w:rsidRPr="00A87C52" w:rsidRDefault="00A4726E" w:rsidP="00A4726E">
            <w:pPr>
              <w:widowControl w:val="0"/>
              <w:autoSpaceDE w:val="0"/>
              <w:autoSpaceDN w:val="0"/>
              <w:adjustRightInd w:val="0"/>
              <w:rPr>
                <w:sz w:val="10"/>
                <w:szCs w:val="14"/>
              </w:rPr>
            </w:pPr>
            <w:r w:rsidRPr="00A87C52">
              <w:rPr>
                <w:b/>
                <w:bCs/>
                <w:sz w:val="10"/>
                <w:szCs w:val="14"/>
              </w:rPr>
              <w:t>Показатель</w:t>
            </w:r>
            <w:proofErr w:type="gramStart"/>
            <w:r w:rsidRPr="00A87C52">
              <w:rPr>
                <w:b/>
                <w:bCs/>
                <w:sz w:val="10"/>
                <w:szCs w:val="14"/>
              </w:rPr>
              <w:t>1</w:t>
            </w:r>
            <w:proofErr w:type="gramEnd"/>
          </w:p>
          <w:p w:rsidR="00A4726E" w:rsidRPr="00A87C52" w:rsidRDefault="00A4726E" w:rsidP="00A4726E">
            <w:pPr>
              <w:rPr>
                <w:sz w:val="10"/>
                <w:szCs w:val="14"/>
              </w:rPr>
            </w:pPr>
            <w:r w:rsidRPr="00A87C52">
              <w:rPr>
                <w:sz w:val="10"/>
                <w:szCs w:val="14"/>
              </w:rPr>
              <w:t>Количество школьников, получающих стипендии за отличную и хорошую учёбу, за успехи в спорте, человек</w:t>
            </w:r>
          </w:p>
        </w:tc>
        <w:tc>
          <w:tcPr>
            <w:tcW w:w="441" w:type="pct"/>
            <w:gridSpan w:val="2"/>
          </w:tcPr>
          <w:p w:rsidR="00A4726E" w:rsidRPr="00A87C52" w:rsidRDefault="00A4726E" w:rsidP="00A4726E">
            <w:pPr>
              <w:jc w:val="center"/>
              <w:rPr>
                <w:sz w:val="10"/>
                <w:szCs w:val="14"/>
              </w:rPr>
            </w:pPr>
            <w:r w:rsidRPr="00A87C52">
              <w:rPr>
                <w:sz w:val="10"/>
                <w:szCs w:val="14"/>
              </w:rPr>
              <w:t>30</w:t>
            </w:r>
          </w:p>
        </w:tc>
        <w:tc>
          <w:tcPr>
            <w:tcW w:w="441" w:type="pct"/>
            <w:gridSpan w:val="2"/>
          </w:tcPr>
          <w:p w:rsidR="00A4726E" w:rsidRPr="00A87C52" w:rsidRDefault="00A4726E" w:rsidP="00A4726E">
            <w:pPr>
              <w:jc w:val="center"/>
              <w:rPr>
                <w:sz w:val="10"/>
                <w:szCs w:val="14"/>
              </w:rPr>
            </w:pPr>
            <w:r w:rsidRPr="00A87C52">
              <w:rPr>
                <w:sz w:val="10"/>
                <w:szCs w:val="14"/>
              </w:rPr>
              <w:t>30</w:t>
            </w:r>
          </w:p>
        </w:tc>
        <w:tc>
          <w:tcPr>
            <w:tcW w:w="428" w:type="pct"/>
            <w:gridSpan w:val="2"/>
          </w:tcPr>
          <w:p w:rsidR="00A4726E" w:rsidRPr="00A87C52" w:rsidRDefault="00A4726E" w:rsidP="00A4726E">
            <w:pPr>
              <w:jc w:val="center"/>
              <w:rPr>
                <w:sz w:val="10"/>
                <w:szCs w:val="14"/>
              </w:rPr>
            </w:pPr>
            <w:r w:rsidRPr="00A87C52">
              <w:rPr>
                <w:sz w:val="10"/>
                <w:szCs w:val="14"/>
              </w:rPr>
              <w:t>30</w:t>
            </w:r>
          </w:p>
        </w:tc>
        <w:tc>
          <w:tcPr>
            <w:tcW w:w="427" w:type="pct"/>
          </w:tcPr>
          <w:p w:rsidR="00A4726E" w:rsidRPr="00A87C52" w:rsidRDefault="00A4726E" w:rsidP="00A4726E">
            <w:pPr>
              <w:jc w:val="center"/>
              <w:rPr>
                <w:sz w:val="10"/>
                <w:szCs w:val="14"/>
              </w:rPr>
            </w:pPr>
            <w:r w:rsidRPr="00A87C52">
              <w:rPr>
                <w:sz w:val="10"/>
                <w:szCs w:val="14"/>
              </w:rPr>
              <w:t>30</w:t>
            </w:r>
          </w:p>
        </w:tc>
        <w:tc>
          <w:tcPr>
            <w:tcW w:w="442" w:type="pct"/>
          </w:tcPr>
          <w:p w:rsidR="00A4726E" w:rsidRPr="00A87C52" w:rsidRDefault="00A4726E" w:rsidP="00A4726E">
            <w:pPr>
              <w:jc w:val="center"/>
              <w:rPr>
                <w:sz w:val="10"/>
                <w:szCs w:val="14"/>
              </w:rPr>
            </w:pPr>
            <w:r w:rsidRPr="00A87C52">
              <w:rPr>
                <w:sz w:val="10"/>
                <w:szCs w:val="14"/>
              </w:rPr>
              <w:t>30</w:t>
            </w:r>
          </w:p>
        </w:tc>
        <w:tc>
          <w:tcPr>
            <w:tcW w:w="437" w:type="pct"/>
          </w:tcPr>
          <w:p w:rsidR="00A4726E" w:rsidRPr="00A87C52" w:rsidRDefault="00A4726E" w:rsidP="00A4726E">
            <w:pPr>
              <w:jc w:val="center"/>
              <w:rPr>
                <w:sz w:val="10"/>
                <w:szCs w:val="14"/>
              </w:rPr>
            </w:pPr>
            <w:r w:rsidRPr="00A87C52">
              <w:rPr>
                <w:sz w:val="10"/>
                <w:szCs w:val="14"/>
              </w:rPr>
              <w:t>30</w:t>
            </w:r>
          </w:p>
        </w:tc>
      </w:tr>
      <w:tr w:rsidR="00A87C52" w:rsidRPr="00A87C52" w:rsidTr="00A4726E">
        <w:trPr>
          <w:jc w:val="center"/>
        </w:trPr>
        <w:tc>
          <w:tcPr>
            <w:tcW w:w="395" w:type="pct"/>
          </w:tcPr>
          <w:p w:rsidR="00A4726E" w:rsidRPr="00A87C52" w:rsidRDefault="00A4726E" w:rsidP="00A4726E">
            <w:pPr>
              <w:rPr>
                <w:sz w:val="10"/>
                <w:szCs w:val="14"/>
              </w:rPr>
            </w:pPr>
            <w:r w:rsidRPr="00A87C52">
              <w:rPr>
                <w:sz w:val="10"/>
                <w:szCs w:val="14"/>
              </w:rPr>
              <w:t>3.3.</w:t>
            </w:r>
          </w:p>
        </w:tc>
        <w:tc>
          <w:tcPr>
            <w:tcW w:w="4605" w:type="pct"/>
            <w:gridSpan w:val="11"/>
          </w:tcPr>
          <w:p w:rsidR="00A4726E" w:rsidRPr="00A87C52" w:rsidRDefault="00A4726E" w:rsidP="00A4726E">
            <w:pPr>
              <w:jc w:val="both"/>
              <w:rPr>
                <w:b/>
                <w:bCs/>
                <w:sz w:val="10"/>
                <w:szCs w:val="14"/>
              </w:rPr>
            </w:pPr>
            <w:r w:rsidRPr="00A87C52">
              <w:rPr>
                <w:b/>
                <w:bCs/>
                <w:sz w:val="10"/>
                <w:szCs w:val="14"/>
              </w:rPr>
              <w:t xml:space="preserve">Задача  3 </w:t>
            </w:r>
          </w:p>
          <w:p w:rsidR="00A4726E" w:rsidRPr="00A87C52" w:rsidRDefault="00A4726E" w:rsidP="00A4726E">
            <w:pPr>
              <w:jc w:val="both"/>
              <w:rPr>
                <w:sz w:val="10"/>
                <w:szCs w:val="14"/>
              </w:rPr>
            </w:pPr>
            <w:r w:rsidRPr="00A87C52">
              <w:rPr>
                <w:sz w:val="10"/>
                <w:szCs w:val="14"/>
              </w:rPr>
              <w:t>Совершенствование системы работы со способными и одарёнными детьми через организацию деятельности творческих объединений детей, научных обществ, информационно-методического, программного и материально-технического обеспечения</w:t>
            </w:r>
          </w:p>
        </w:tc>
      </w:tr>
      <w:tr w:rsidR="00A87C52" w:rsidRPr="00A87C52" w:rsidTr="00A4726E">
        <w:trPr>
          <w:jc w:val="center"/>
        </w:trPr>
        <w:tc>
          <w:tcPr>
            <w:tcW w:w="395" w:type="pct"/>
          </w:tcPr>
          <w:p w:rsidR="00A4726E" w:rsidRPr="00A87C52" w:rsidRDefault="00A4726E" w:rsidP="00A4726E">
            <w:pPr>
              <w:rPr>
                <w:sz w:val="10"/>
                <w:szCs w:val="14"/>
              </w:rPr>
            </w:pPr>
            <w:r w:rsidRPr="00A87C52">
              <w:rPr>
                <w:sz w:val="10"/>
                <w:szCs w:val="14"/>
              </w:rPr>
              <w:t>3.3.1.</w:t>
            </w:r>
          </w:p>
        </w:tc>
        <w:tc>
          <w:tcPr>
            <w:tcW w:w="1989" w:type="pct"/>
            <w:gridSpan w:val="2"/>
          </w:tcPr>
          <w:p w:rsidR="00A4726E" w:rsidRPr="00A87C52" w:rsidRDefault="00A4726E" w:rsidP="00A4726E">
            <w:pPr>
              <w:widowControl w:val="0"/>
              <w:autoSpaceDE w:val="0"/>
              <w:autoSpaceDN w:val="0"/>
              <w:adjustRightInd w:val="0"/>
              <w:rPr>
                <w:sz w:val="10"/>
                <w:szCs w:val="14"/>
              </w:rPr>
            </w:pPr>
            <w:r w:rsidRPr="00A87C52">
              <w:rPr>
                <w:b/>
                <w:bCs/>
                <w:sz w:val="10"/>
                <w:szCs w:val="14"/>
              </w:rPr>
              <w:t>Показатель 1</w:t>
            </w:r>
          </w:p>
          <w:p w:rsidR="00A4726E" w:rsidRPr="00A87C52" w:rsidRDefault="00A4726E" w:rsidP="00A4726E">
            <w:pPr>
              <w:rPr>
                <w:sz w:val="10"/>
                <w:szCs w:val="14"/>
              </w:rPr>
            </w:pPr>
            <w:r w:rsidRPr="00A87C52">
              <w:rPr>
                <w:sz w:val="10"/>
                <w:szCs w:val="14"/>
              </w:rPr>
              <w:t>Количество областных мероприятий, в которых приняли участие школьники района, ед.</w:t>
            </w:r>
          </w:p>
        </w:tc>
        <w:tc>
          <w:tcPr>
            <w:tcW w:w="441" w:type="pct"/>
            <w:gridSpan w:val="2"/>
          </w:tcPr>
          <w:p w:rsidR="00A4726E" w:rsidRPr="00A87C52" w:rsidRDefault="00A4726E" w:rsidP="00A4726E">
            <w:pPr>
              <w:jc w:val="center"/>
              <w:rPr>
                <w:sz w:val="10"/>
                <w:szCs w:val="14"/>
              </w:rPr>
            </w:pPr>
            <w:r w:rsidRPr="00A87C52">
              <w:rPr>
                <w:sz w:val="10"/>
                <w:szCs w:val="14"/>
              </w:rPr>
              <w:t>15</w:t>
            </w:r>
          </w:p>
        </w:tc>
        <w:tc>
          <w:tcPr>
            <w:tcW w:w="441" w:type="pct"/>
            <w:gridSpan w:val="2"/>
          </w:tcPr>
          <w:p w:rsidR="00A4726E" w:rsidRPr="00A87C52" w:rsidRDefault="00A4726E" w:rsidP="00A4726E">
            <w:pPr>
              <w:jc w:val="center"/>
              <w:rPr>
                <w:sz w:val="10"/>
                <w:szCs w:val="14"/>
              </w:rPr>
            </w:pPr>
            <w:r w:rsidRPr="00A87C52">
              <w:rPr>
                <w:sz w:val="10"/>
                <w:szCs w:val="14"/>
              </w:rPr>
              <w:t>15</w:t>
            </w:r>
          </w:p>
        </w:tc>
        <w:tc>
          <w:tcPr>
            <w:tcW w:w="428" w:type="pct"/>
            <w:gridSpan w:val="2"/>
          </w:tcPr>
          <w:p w:rsidR="00A4726E" w:rsidRPr="00A87C52" w:rsidRDefault="00A4726E" w:rsidP="00A4726E">
            <w:pPr>
              <w:jc w:val="center"/>
              <w:rPr>
                <w:sz w:val="10"/>
                <w:szCs w:val="14"/>
              </w:rPr>
            </w:pPr>
            <w:r w:rsidRPr="00A87C52">
              <w:rPr>
                <w:sz w:val="10"/>
                <w:szCs w:val="14"/>
              </w:rPr>
              <w:t>15</w:t>
            </w:r>
          </w:p>
        </w:tc>
        <w:tc>
          <w:tcPr>
            <w:tcW w:w="427" w:type="pct"/>
          </w:tcPr>
          <w:p w:rsidR="00A4726E" w:rsidRPr="00A87C52" w:rsidRDefault="00A4726E" w:rsidP="00A4726E">
            <w:pPr>
              <w:jc w:val="center"/>
              <w:rPr>
                <w:sz w:val="10"/>
                <w:szCs w:val="14"/>
              </w:rPr>
            </w:pPr>
            <w:r w:rsidRPr="00A87C52">
              <w:rPr>
                <w:sz w:val="10"/>
                <w:szCs w:val="14"/>
              </w:rPr>
              <w:t>15</w:t>
            </w:r>
          </w:p>
        </w:tc>
        <w:tc>
          <w:tcPr>
            <w:tcW w:w="442" w:type="pct"/>
          </w:tcPr>
          <w:p w:rsidR="00A4726E" w:rsidRPr="00A87C52" w:rsidRDefault="00A4726E" w:rsidP="00A4726E">
            <w:pPr>
              <w:jc w:val="center"/>
              <w:rPr>
                <w:sz w:val="10"/>
                <w:szCs w:val="14"/>
              </w:rPr>
            </w:pPr>
            <w:r w:rsidRPr="00A87C52">
              <w:rPr>
                <w:sz w:val="10"/>
                <w:szCs w:val="14"/>
              </w:rPr>
              <w:t>15</w:t>
            </w:r>
          </w:p>
        </w:tc>
        <w:tc>
          <w:tcPr>
            <w:tcW w:w="437" w:type="pct"/>
          </w:tcPr>
          <w:p w:rsidR="00A4726E" w:rsidRPr="00A87C52" w:rsidRDefault="00A4726E" w:rsidP="00A4726E">
            <w:pPr>
              <w:jc w:val="center"/>
              <w:rPr>
                <w:sz w:val="10"/>
                <w:szCs w:val="14"/>
              </w:rPr>
            </w:pPr>
            <w:r w:rsidRPr="00A87C52">
              <w:rPr>
                <w:sz w:val="10"/>
                <w:szCs w:val="14"/>
              </w:rPr>
              <w:t>15</w:t>
            </w:r>
          </w:p>
        </w:tc>
      </w:tr>
      <w:tr w:rsidR="00A87C52" w:rsidRPr="00A87C52" w:rsidTr="00A4726E">
        <w:trPr>
          <w:trHeight w:val="691"/>
          <w:jc w:val="center"/>
        </w:trPr>
        <w:tc>
          <w:tcPr>
            <w:tcW w:w="395" w:type="pct"/>
          </w:tcPr>
          <w:p w:rsidR="00A4726E" w:rsidRPr="00A87C52" w:rsidRDefault="00A4726E" w:rsidP="00A4726E">
            <w:pPr>
              <w:rPr>
                <w:sz w:val="10"/>
                <w:szCs w:val="14"/>
              </w:rPr>
            </w:pPr>
            <w:r w:rsidRPr="00A87C52">
              <w:rPr>
                <w:sz w:val="10"/>
                <w:szCs w:val="14"/>
              </w:rPr>
              <w:t>3.3.2.</w:t>
            </w:r>
          </w:p>
        </w:tc>
        <w:tc>
          <w:tcPr>
            <w:tcW w:w="1989" w:type="pct"/>
            <w:gridSpan w:val="2"/>
          </w:tcPr>
          <w:p w:rsidR="00A4726E" w:rsidRPr="00A87C52" w:rsidRDefault="00A4726E" w:rsidP="00A4726E">
            <w:pPr>
              <w:widowControl w:val="0"/>
              <w:autoSpaceDE w:val="0"/>
              <w:autoSpaceDN w:val="0"/>
              <w:adjustRightInd w:val="0"/>
              <w:jc w:val="both"/>
              <w:rPr>
                <w:sz w:val="10"/>
                <w:szCs w:val="14"/>
              </w:rPr>
            </w:pPr>
            <w:r w:rsidRPr="00A87C52">
              <w:rPr>
                <w:b/>
                <w:bCs/>
                <w:sz w:val="10"/>
                <w:szCs w:val="14"/>
              </w:rPr>
              <w:t>Показатель 2</w:t>
            </w:r>
          </w:p>
          <w:p w:rsidR="00A4726E" w:rsidRPr="00A87C52" w:rsidRDefault="00A4726E" w:rsidP="00A4726E">
            <w:pPr>
              <w:jc w:val="both"/>
              <w:rPr>
                <w:sz w:val="10"/>
                <w:szCs w:val="14"/>
              </w:rPr>
            </w:pPr>
            <w:r w:rsidRPr="00A87C52">
              <w:rPr>
                <w:sz w:val="10"/>
                <w:szCs w:val="14"/>
              </w:rPr>
              <w:t>Удовлетворенность населения качеством дополнительного образования, процент</w:t>
            </w:r>
          </w:p>
        </w:tc>
        <w:tc>
          <w:tcPr>
            <w:tcW w:w="441" w:type="pct"/>
            <w:gridSpan w:val="2"/>
          </w:tcPr>
          <w:p w:rsidR="00A4726E" w:rsidRPr="00A87C52" w:rsidRDefault="00A4726E" w:rsidP="00A4726E">
            <w:pPr>
              <w:jc w:val="center"/>
              <w:rPr>
                <w:sz w:val="10"/>
                <w:szCs w:val="14"/>
              </w:rPr>
            </w:pPr>
            <w:r w:rsidRPr="00A87C52">
              <w:rPr>
                <w:sz w:val="10"/>
                <w:szCs w:val="14"/>
              </w:rPr>
              <w:t>75</w:t>
            </w:r>
          </w:p>
        </w:tc>
        <w:tc>
          <w:tcPr>
            <w:tcW w:w="441" w:type="pct"/>
            <w:gridSpan w:val="2"/>
          </w:tcPr>
          <w:p w:rsidR="00A4726E" w:rsidRPr="00A87C52" w:rsidRDefault="00A4726E" w:rsidP="00A4726E">
            <w:pPr>
              <w:jc w:val="center"/>
              <w:rPr>
                <w:sz w:val="10"/>
                <w:szCs w:val="14"/>
              </w:rPr>
            </w:pPr>
            <w:r w:rsidRPr="00A87C52">
              <w:rPr>
                <w:sz w:val="10"/>
                <w:szCs w:val="14"/>
              </w:rPr>
              <w:t>76</w:t>
            </w:r>
          </w:p>
        </w:tc>
        <w:tc>
          <w:tcPr>
            <w:tcW w:w="428" w:type="pct"/>
            <w:gridSpan w:val="2"/>
          </w:tcPr>
          <w:p w:rsidR="00A4726E" w:rsidRPr="00A87C52" w:rsidRDefault="00A4726E" w:rsidP="00A4726E">
            <w:pPr>
              <w:jc w:val="center"/>
              <w:rPr>
                <w:sz w:val="10"/>
                <w:szCs w:val="14"/>
              </w:rPr>
            </w:pPr>
            <w:r w:rsidRPr="00A87C52">
              <w:rPr>
                <w:sz w:val="10"/>
                <w:szCs w:val="14"/>
              </w:rPr>
              <w:t>77</w:t>
            </w:r>
          </w:p>
        </w:tc>
        <w:tc>
          <w:tcPr>
            <w:tcW w:w="427" w:type="pct"/>
          </w:tcPr>
          <w:p w:rsidR="00A4726E" w:rsidRPr="00A87C52" w:rsidRDefault="00A4726E" w:rsidP="00A4726E">
            <w:pPr>
              <w:jc w:val="center"/>
              <w:rPr>
                <w:sz w:val="10"/>
                <w:szCs w:val="14"/>
              </w:rPr>
            </w:pPr>
            <w:r w:rsidRPr="00A87C52">
              <w:rPr>
                <w:sz w:val="10"/>
                <w:szCs w:val="14"/>
              </w:rPr>
              <w:t>78</w:t>
            </w:r>
          </w:p>
        </w:tc>
        <w:tc>
          <w:tcPr>
            <w:tcW w:w="442" w:type="pct"/>
          </w:tcPr>
          <w:p w:rsidR="00A4726E" w:rsidRPr="00A87C52" w:rsidRDefault="00A4726E" w:rsidP="00A4726E">
            <w:pPr>
              <w:jc w:val="center"/>
              <w:rPr>
                <w:sz w:val="10"/>
                <w:szCs w:val="14"/>
              </w:rPr>
            </w:pPr>
            <w:r w:rsidRPr="00A87C52">
              <w:rPr>
                <w:sz w:val="10"/>
                <w:szCs w:val="14"/>
              </w:rPr>
              <w:t>79</w:t>
            </w:r>
          </w:p>
        </w:tc>
        <w:tc>
          <w:tcPr>
            <w:tcW w:w="437" w:type="pct"/>
          </w:tcPr>
          <w:p w:rsidR="00A4726E" w:rsidRPr="00A87C52" w:rsidRDefault="00A4726E" w:rsidP="00A4726E">
            <w:pPr>
              <w:jc w:val="center"/>
              <w:rPr>
                <w:sz w:val="10"/>
                <w:szCs w:val="14"/>
              </w:rPr>
            </w:pPr>
            <w:r w:rsidRPr="00A87C52">
              <w:rPr>
                <w:sz w:val="10"/>
                <w:szCs w:val="14"/>
              </w:rPr>
              <w:t>80</w:t>
            </w:r>
          </w:p>
        </w:tc>
      </w:tr>
      <w:tr w:rsidR="00A87C52" w:rsidRPr="00A87C52" w:rsidTr="00A4726E">
        <w:trPr>
          <w:jc w:val="center"/>
        </w:trPr>
        <w:tc>
          <w:tcPr>
            <w:tcW w:w="395" w:type="pct"/>
          </w:tcPr>
          <w:p w:rsidR="00A4726E" w:rsidRPr="00A87C52" w:rsidRDefault="00A4726E" w:rsidP="00A4726E">
            <w:pPr>
              <w:rPr>
                <w:sz w:val="10"/>
                <w:szCs w:val="14"/>
              </w:rPr>
            </w:pPr>
            <w:r w:rsidRPr="00A87C52">
              <w:rPr>
                <w:sz w:val="10"/>
                <w:szCs w:val="14"/>
              </w:rPr>
              <w:t>3.3.3.</w:t>
            </w:r>
          </w:p>
        </w:tc>
        <w:tc>
          <w:tcPr>
            <w:tcW w:w="1989" w:type="pct"/>
            <w:gridSpan w:val="2"/>
          </w:tcPr>
          <w:p w:rsidR="00A4726E" w:rsidRPr="00A87C52" w:rsidRDefault="00A4726E" w:rsidP="00A4726E">
            <w:pPr>
              <w:widowControl w:val="0"/>
              <w:autoSpaceDE w:val="0"/>
              <w:autoSpaceDN w:val="0"/>
              <w:adjustRightInd w:val="0"/>
              <w:rPr>
                <w:sz w:val="10"/>
                <w:szCs w:val="14"/>
              </w:rPr>
            </w:pPr>
            <w:r w:rsidRPr="00A87C52">
              <w:rPr>
                <w:b/>
                <w:bCs/>
                <w:sz w:val="10"/>
                <w:szCs w:val="14"/>
              </w:rPr>
              <w:t>Показатель 3</w:t>
            </w:r>
          </w:p>
          <w:p w:rsidR="00A4726E" w:rsidRPr="00A87C52" w:rsidRDefault="00A4726E" w:rsidP="00A4726E">
            <w:pPr>
              <w:jc w:val="both"/>
              <w:rPr>
                <w:sz w:val="10"/>
                <w:szCs w:val="14"/>
              </w:rPr>
            </w:pPr>
            <w:r w:rsidRPr="00A87C52">
              <w:rPr>
                <w:sz w:val="10"/>
                <w:szCs w:val="14"/>
              </w:rPr>
              <w:t>Доля детей в возрасте 5-18 лет, охваченных услугами дополнительного образования, процент</w:t>
            </w:r>
          </w:p>
        </w:tc>
        <w:tc>
          <w:tcPr>
            <w:tcW w:w="441" w:type="pct"/>
            <w:gridSpan w:val="2"/>
          </w:tcPr>
          <w:p w:rsidR="00A4726E" w:rsidRPr="00A87C52" w:rsidRDefault="00A4726E" w:rsidP="00A4726E">
            <w:pPr>
              <w:jc w:val="center"/>
              <w:rPr>
                <w:sz w:val="10"/>
                <w:szCs w:val="14"/>
              </w:rPr>
            </w:pPr>
            <w:r w:rsidRPr="00A87C52">
              <w:rPr>
                <w:sz w:val="10"/>
                <w:szCs w:val="14"/>
              </w:rPr>
              <w:t>81</w:t>
            </w:r>
          </w:p>
        </w:tc>
        <w:tc>
          <w:tcPr>
            <w:tcW w:w="441" w:type="pct"/>
            <w:gridSpan w:val="2"/>
          </w:tcPr>
          <w:p w:rsidR="00A4726E" w:rsidRPr="00A87C52" w:rsidRDefault="00A4726E" w:rsidP="00A4726E">
            <w:pPr>
              <w:jc w:val="center"/>
              <w:rPr>
                <w:sz w:val="10"/>
                <w:szCs w:val="14"/>
              </w:rPr>
            </w:pPr>
            <w:r w:rsidRPr="00A87C52">
              <w:rPr>
                <w:sz w:val="10"/>
                <w:szCs w:val="14"/>
              </w:rPr>
              <w:t>82</w:t>
            </w:r>
          </w:p>
        </w:tc>
        <w:tc>
          <w:tcPr>
            <w:tcW w:w="428" w:type="pct"/>
            <w:gridSpan w:val="2"/>
          </w:tcPr>
          <w:p w:rsidR="00A4726E" w:rsidRPr="00A87C52" w:rsidRDefault="00A4726E" w:rsidP="00A4726E">
            <w:pPr>
              <w:jc w:val="center"/>
              <w:rPr>
                <w:sz w:val="10"/>
                <w:szCs w:val="14"/>
              </w:rPr>
            </w:pPr>
            <w:r w:rsidRPr="00A87C52">
              <w:rPr>
                <w:sz w:val="10"/>
                <w:szCs w:val="14"/>
              </w:rPr>
              <w:t>83</w:t>
            </w:r>
          </w:p>
        </w:tc>
        <w:tc>
          <w:tcPr>
            <w:tcW w:w="427" w:type="pct"/>
          </w:tcPr>
          <w:p w:rsidR="00A4726E" w:rsidRPr="00A87C52" w:rsidRDefault="00A4726E" w:rsidP="00A4726E">
            <w:pPr>
              <w:jc w:val="center"/>
              <w:rPr>
                <w:sz w:val="10"/>
                <w:szCs w:val="14"/>
              </w:rPr>
            </w:pPr>
            <w:r w:rsidRPr="00A87C52">
              <w:rPr>
                <w:sz w:val="10"/>
                <w:szCs w:val="14"/>
              </w:rPr>
              <w:t>84</w:t>
            </w:r>
          </w:p>
        </w:tc>
        <w:tc>
          <w:tcPr>
            <w:tcW w:w="442" w:type="pct"/>
          </w:tcPr>
          <w:p w:rsidR="00A4726E" w:rsidRPr="00A87C52" w:rsidRDefault="00A4726E" w:rsidP="00A4726E">
            <w:pPr>
              <w:jc w:val="center"/>
              <w:rPr>
                <w:sz w:val="10"/>
                <w:szCs w:val="14"/>
              </w:rPr>
            </w:pPr>
            <w:r w:rsidRPr="00A87C52">
              <w:rPr>
                <w:sz w:val="10"/>
                <w:szCs w:val="14"/>
              </w:rPr>
              <w:t>85</w:t>
            </w:r>
          </w:p>
        </w:tc>
        <w:tc>
          <w:tcPr>
            <w:tcW w:w="437" w:type="pct"/>
          </w:tcPr>
          <w:p w:rsidR="00A4726E" w:rsidRPr="00A87C52" w:rsidRDefault="00A4726E" w:rsidP="00A4726E">
            <w:pPr>
              <w:jc w:val="center"/>
              <w:rPr>
                <w:sz w:val="10"/>
                <w:szCs w:val="14"/>
              </w:rPr>
            </w:pPr>
            <w:r w:rsidRPr="00A87C52">
              <w:rPr>
                <w:sz w:val="10"/>
                <w:szCs w:val="14"/>
              </w:rPr>
              <w:t>86</w:t>
            </w:r>
          </w:p>
        </w:tc>
      </w:tr>
      <w:tr w:rsidR="00A87C52" w:rsidRPr="00A87C52" w:rsidTr="00A4726E">
        <w:trPr>
          <w:jc w:val="center"/>
        </w:trPr>
        <w:tc>
          <w:tcPr>
            <w:tcW w:w="395" w:type="pct"/>
          </w:tcPr>
          <w:p w:rsidR="00A4726E" w:rsidRPr="00A87C52" w:rsidRDefault="00A4726E" w:rsidP="00A4726E">
            <w:pPr>
              <w:rPr>
                <w:sz w:val="10"/>
                <w:szCs w:val="14"/>
              </w:rPr>
            </w:pPr>
            <w:r w:rsidRPr="00A87C52">
              <w:rPr>
                <w:sz w:val="10"/>
                <w:szCs w:val="14"/>
              </w:rPr>
              <w:t>3.3.4</w:t>
            </w:r>
          </w:p>
        </w:tc>
        <w:tc>
          <w:tcPr>
            <w:tcW w:w="1989" w:type="pct"/>
            <w:gridSpan w:val="2"/>
          </w:tcPr>
          <w:p w:rsidR="00A4726E" w:rsidRPr="00A87C52" w:rsidRDefault="00A4726E" w:rsidP="00A4726E">
            <w:pPr>
              <w:widowControl w:val="0"/>
              <w:autoSpaceDE w:val="0"/>
              <w:autoSpaceDN w:val="0"/>
              <w:adjustRightInd w:val="0"/>
              <w:rPr>
                <w:sz w:val="10"/>
                <w:szCs w:val="14"/>
              </w:rPr>
            </w:pPr>
            <w:r w:rsidRPr="00A87C52">
              <w:rPr>
                <w:b/>
                <w:bCs/>
                <w:sz w:val="10"/>
                <w:szCs w:val="14"/>
              </w:rPr>
              <w:t>Показатель 4</w:t>
            </w:r>
          </w:p>
          <w:p w:rsidR="00A4726E" w:rsidRPr="00A87C52" w:rsidRDefault="00A4726E" w:rsidP="00A4726E">
            <w:pPr>
              <w:widowControl w:val="0"/>
              <w:autoSpaceDE w:val="0"/>
              <w:autoSpaceDN w:val="0"/>
              <w:adjustRightInd w:val="0"/>
              <w:rPr>
                <w:b/>
                <w:bCs/>
                <w:sz w:val="10"/>
                <w:szCs w:val="14"/>
              </w:rPr>
            </w:pPr>
            <w:r w:rsidRPr="00A87C52">
              <w:rPr>
                <w:sz w:val="10"/>
                <w:szCs w:val="14"/>
              </w:rPr>
              <w:t>Доля детей в возрасте от 5 до 18 лет, использующих сертификаты дополнительного образования в статусе сертификатов персонифицированного финансирования, процент</w:t>
            </w:r>
          </w:p>
        </w:tc>
        <w:tc>
          <w:tcPr>
            <w:tcW w:w="441" w:type="pct"/>
            <w:gridSpan w:val="2"/>
            <w:vAlign w:val="center"/>
          </w:tcPr>
          <w:p w:rsidR="00A4726E" w:rsidRPr="00A87C52" w:rsidRDefault="00A4726E" w:rsidP="00A4726E">
            <w:pPr>
              <w:jc w:val="center"/>
              <w:rPr>
                <w:sz w:val="10"/>
                <w:szCs w:val="14"/>
              </w:rPr>
            </w:pPr>
            <w:r w:rsidRPr="00A87C52">
              <w:rPr>
                <w:sz w:val="10"/>
                <w:szCs w:val="14"/>
              </w:rPr>
              <w:t>не менее 5</w:t>
            </w:r>
          </w:p>
        </w:tc>
        <w:tc>
          <w:tcPr>
            <w:tcW w:w="441" w:type="pct"/>
            <w:gridSpan w:val="2"/>
            <w:vAlign w:val="center"/>
          </w:tcPr>
          <w:p w:rsidR="00A4726E" w:rsidRPr="00A87C52" w:rsidRDefault="00A4726E" w:rsidP="00A4726E">
            <w:pPr>
              <w:jc w:val="center"/>
              <w:rPr>
                <w:sz w:val="10"/>
                <w:szCs w:val="14"/>
              </w:rPr>
            </w:pPr>
            <w:r w:rsidRPr="00A87C52">
              <w:rPr>
                <w:sz w:val="10"/>
                <w:szCs w:val="14"/>
              </w:rPr>
              <w:t>не менее 5</w:t>
            </w:r>
          </w:p>
        </w:tc>
        <w:tc>
          <w:tcPr>
            <w:tcW w:w="428" w:type="pct"/>
            <w:gridSpan w:val="2"/>
            <w:vAlign w:val="center"/>
          </w:tcPr>
          <w:p w:rsidR="00A4726E" w:rsidRPr="00A87C52" w:rsidRDefault="00A4726E" w:rsidP="00A4726E">
            <w:pPr>
              <w:jc w:val="center"/>
              <w:rPr>
                <w:sz w:val="10"/>
                <w:szCs w:val="14"/>
              </w:rPr>
            </w:pPr>
            <w:r w:rsidRPr="00A87C52">
              <w:rPr>
                <w:sz w:val="10"/>
                <w:szCs w:val="14"/>
              </w:rPr>
              <w:t>не менее 5</w:t>
            </w:r>
          </w:p>
        </w:tc>
        <w:tc>
          <w:tcPr>
            <w:tcW w:w="427" w:type="pct"/>
            <w:vAlign w:val="center"/>
          </w:tcPr>
          <w:p w:rsidR="00A4726E" w:rsidRPr="00A87C52" w:rsidRDefault="00A4726E" w:rsidP="00A4726E">
            <w:pPr>
              <w:jc w:val="center"/>
              <w:rPr>
                <w:sz w:val="10"/>
                <w:szCs w:val="14"/>
              </w:rPr>
            </w:pPr>
            <w:r w:rsidRPr="00A87C52">
              <w:rPr>
                <w:sz w:val="10"/>
                <w:szCs w:val="14"/>
              </w:rPr>
              <w:t>не менее 5</w:t>
            </w:r>
          </w:p>
        </w:tc>
        <w:tc>
          <w:tcPr>
            <w:tcW w:w="442" w:type="pct"/>
            <w:vAlign w:val="center"/>
          </w:tcPr>
          <w:p w:rsidR="00A4726E" w:rsidRPr="00A87C52" w:rsidRDefault="00A4726E" w:rsidP="00A4726E">
            <w:pPr>
              <w:jc w:val="center"/>
              <w:rPr>
                <w:sz w:val="10"/>
                <w:szCs w:val="14"/>
              </w:rPr>
            </w:pPr>
            <w:r w:rsidRPr="00A87C52">
              <w:rPr>
                <w:sz w:val="10"/>
                <w:szCs w:val="14"/>
              </w:rPr>
              <w:t>не менее 5</w:t>
            </w:r>
          </w:p>
        </w:tc>
        <w:tc>
          <w:tcPr>
            <w:tcW w:w="437" w:type="pct"/>
            <w:vAlign w:val="center"/>
          </w:tcPr>
          <w:p w:rsidR="00A4726E" w:rsidRPr="00A87C52" w:rsidRDefault="00A4726E" w:rsidP="00A4726E">
            <w:pPr>
              <w:jc w:val="center"/>
              <w:rPr>
                <w:sz w:val="10"/>
                <w:szCs w:val="14"/>
              </w:rPr>
            </w:pPr>
            <w:r w:rsidRPr="00A87C52">
              <w:rPr>
                <w:sz w:val="10"/>
                <w:szCs w:val="14"/>
              </w:rPr>
              <w:t>не менее 5</w:t>
            </w:r>
          </w:p>
        </w:tc>
      </w:tr>
      <w:tr w:rsidR="00A87C52" w:rsidRPr="00A87C52" w:rsidTr="00A4726E">
        <w:trPr>
          <w:trHeight w:val="2490"/>
          <w:jc w:val="center"/>
        </w:trPr>
        <w:tc>
          <w:tcPr>
            <w:tcW w:w="395" w:type="pct"/>
          </w:tcPr>
          <w:p w:rsidR="00A4726E" w:rsidRPr="00A87C52" w:rsidRDefault="00A4726E" w:rsidP="00A4726E">
            <w:pPr>
              <w:rPr>
                <w:sz w:val="10"/>
                <w:szCs w:val="14"/>
              </w:rPr>
            </w:pPr>
            <w:r w:rsidRPr="00A87C52">
              <w:rPr>
                <w:sz w:val="10"/>
                <w:szCs w:val="14"/>
              </w:rPr>
              <w:t>3.3.5</w:t>
            </w:r>
          </w:p>
        </w:tc>
        <w:tc>
          <w:tcPr>
            <w:tcW w:w="1989" w:type="pct"/>
            <w:gridSpan w:val="2"/>
          </w:tcPr>
          <w:p w:rsidR="00A4726E" w:rsidRPr="00A87C52" w:rsidRDefault="00A4726E" w:rsidP="00A4726E">
            <w:pPr>
              <w:widowControl w:val="0"/>
              <w:autoSpaceDE w:val="0"/>
              <w:autoSpaceDN w:val="0"/>
              <w:adjustRightInd w:val="0"/>
              <w:rPr>
                <w:sz w:val="10"/>
                <w:szCs w:val="14"/>
              </w:rPr>
            </w:pPr>
            <w:r w:rsidRPr="00A87C52">
              <w:rPr>
                <w:b/>
                <w:bCs/>
                <w:sz w:val="10"/>
                <w:szCs w:val="14"/>
              </w:rPr>
              <w:t>Показатель 5</w:t>
            </w:r>
          </w:p>
          <w:p w:rsidR="00A4726E" w:rsidRPr="00A87C52" w:rsidRDefault="00A4726E" w:rsidP="00A4726E">
            <w:pPr>
              <w:widowControl w:val="0"/>
              <w:autoSpaceDE w:val="0"/>
              <w:autoSpaceDN w:val="0"/>
              <w:adjustRightInd w:val="0"/>
              <w:rPr>
                <w:sz w:val="10"/>
                <w:szCs w:val="14"/>
              </w:rPr>
            </w:pPr>
            <w:r w:rsidRPr="00A87C52">
              <w:rPr>
                <w:sz w:val="10"/>
                <w:szCs w:val="14"/>
              </w:rPr>
              <w:t>Доля детей в возрасте от 5 до 18 лет, получающих дополнительное образование с использованием сертификата дополнительного образования, в общей численности детей, получающих дополнительное образование за счет бюджетных средств, процент</w:t>
            </w:r>
          </w:p>
        </w:tc>
        <w:tc>
          <w:tcPr>
            <w:tcW w:w="441" w:type="pct"/>
            <w:gridSpan w:val="2"/>
            <w:vAlign w:val="center"/>
          </w:tcPr>
          <w:p w:rsidR="00A4726E" w:rsidRPr="00A87C52" w:rsidRDefault="00A4726E" w:rsidP="00A4726E">
            <w:pPr>
              <w:pStyle w:val="ConsPlusCell"/>
              <w:jc w:val="center"/>
              <w:rPr>
                <w:rFonts w:ascii="Times New Roman" w:hAnsi="Times New Roman" w:cs="Times New Roman"/>
                <w:sz w:val="10"/>
                <w:szCs w:val="14"/>
              </w:rPr>
            </w:pPr>
            <w:r w:rsidRPr="00A87C52">
              <w:rPr>
                <w:rFonts w:ascii="Times New Roman" w:hAnsi="Times New Roman" w:cs="Times New Roman"/>
                <w:sz w:val="10"/>
                <w:szCs w:val="14"/>
              </w:rPr>
              <w:t>100</w:t>
            </w:r>
          </w:p>
        </w:tc>
        <w:tc>
          <w:tcPr>
            <w:tcW w:w="441" w:type="pct"/>
            <w:gridSpan w:val="2"/>
            <w:vAlign w:val="center"/>
          </w:tcPr>
          <w:p w:rsidR="00A4726E" w:rsidRPr="00A87C52" w:rsidRDefault="00A4726E" w:rsidP="00A4726E">
            <w:pPr>
              <w:pStyle w:val="ConsPlusCell"/>
              <w:jc w:val="center"/>
              <w:rPr>
                <w:rFonts w:ascii="Times New Roman" w:hAnsi="Times New Roman" w:cs="Times New Roman"/>
                <w:sz w:val="10"/>
                <w:szCs w:val="14"/>
              </w:rPr>
            </w:pPr>
            <w:r w:rsidRPr="00A87C52">
              <w:rPr>
                <w:rFonts w:ascii="Times New Roman" w:hAnsi="Times New Roman" w:cs="Times New Roman"/>
                <w:sz w:val="10"/>
                <w:szCs w:val="14"/>
              </w:rPr>
              <w:t>100</w:t>
            </w:r>
          </w:p>
        </w:tc>
        <w:tc>
          <w:tcPr>
            <w:tcW w:w="428" w:type="pct"/>
            <w:gridSpan w:val="2"/>
            <w:vAlign w:val="center"/>
          </w:tcPr>
          <w:p w:rsidR="00A4726E" w:rsidRPr="00A87C52" w:rsidRDefault="00A4726E" w:rsidP="00A4726E">
            <w:pPr>
              <w:pStyle w:val="ConsPlusCell"/>
              <w:jc w:val="center"/>
              <w:rPr>
                <w:rFonts w:ascii="Times New Roman" w:hAnsi="Times New Roman" w:cs="Times New Roman"/>
                <w:sz w:val="10"/>
                <w:szCs w:val="14"/>
              </w:rPr>
            </w:pPr>
            <w:r w:rsidRPr="00A87C52">
              <w:rPr>
                <w:rFonts w:ascii="Times New Roman" w:hAnsi="Times New Roman" w:cs="Times New Roman"/>
                <w:sz w:val="10"/>
                <w:szCs w:val="14"/>
              </w:rPr>
              <w:t>100</w:t>
            </w:r>
          </w:p>
        </w:tc>
        <w:tc>
          <w:tcPr>
            <w:tcW w:w="427" w:type="pct"/>
            <w:vAlign w:val="center"/>
          </w:tcPr>
          <w:p w:rsidR="00A4726E" w:rsidRPr="00A87C52" w:rsidRDefault="00A4726E" w:rsidP="00A4726E">
            <w:pPr>
              <w:pStyle w:val="ConsPlusCell"/>
              <w:jc w:val="center"/>
              <w:rPr>
                <w:rFonts w:ascii="Times New Roman" w:hAnsi="Times New Roman" w:cs="Times New Roman"/>
                <w:sz w:val="10"/>
                <w:szCs w:val="14"/>
              </w:rPr>
            </w:pPr>
            <w:r w:rsidRPr="00A87C52">
              <w:rPr>
                <w:rFonts w:ascii="Times New Roman" w:hAnsi="Times New Roman" w:cs="Times New Roman"/>
                <w:sz w:val="10"/>
                <w:szCs w:val="14"/>
              </w:rPr>
              <w:t>100</w:t>
            </w:r>
          </w:p>
        </w:tc>
        <w:tc>
          <w:tcPr>
            <w:tcW w:w="442" w:type="pct"/>
            <w:vAlign w:val="center"/>
          </w:tcPr>
          <w:p w:rsidR="00A4726E" w:rsidRPr="00A87C52" w:rsidRDefault="00A4726E" w:rsidP="00A4726E">
            <w:pPr>
              <w:pStyle w:val="ConsPlusCell"/>
              <w:jc w:val="center"/>
              <w:rPr>
                <w:rFonts w:ascii="Times New Roman" w:hAnsi="Times New Roman" w:cs="Times New Roman"/>
                <w:sz w:val="10"/>
                <w:szCs w:val="14"/>
              </w:rPr>
            </w:pPr>
            <w:r w:rsidRPr="00A87C52">
              <w:rPr>
                <w:rFonts w:ascii="Times New Roman" w:hAnsi="Times New Roman" w:cs="Times New Roman"/>
                <w:sz w:val="10"/>
                <w:szCs w:val="14"/>
              </w:rPr>
              <w:t>100</w:t>
            </w:r>
          </w:p>
        </w:tc>
        <w:tc>
          <w:tcPr>
            <w:tcW w:w="437" w:type="pct"/>
            <w:vAlign w:val="center"/>
          </w:tcPr>
          <w:p w:rsidR="00A4726E" w:rsidRPr="00A87C52" w:rsidRDefault="00A4726E" w:rsidP="00A4726E">
            <w:pPr>
              <w:pStyle w:val="ConsPlusCell"/>
              <w:jc w:val="center"/>
              <w:rPr>
                <w:rFonts w:ascii="Times New Roman" w:hAnsi="Times New Roman" w:cs="Times New Roman"/>
                <w:sz w:val="10"/>
                <w:szCs w:val="14"/>
              </w:rPr>
            </w:pPr>
            <w:r w:rsidRPr="00A87C52">
              <w:rPr>
                <w:rFonts w:ascii="Times New Roman" w:hAnsi="Times New Roman" w:cs="Times New Roman"/>
                <w:sz w:val="10"/>
                <w:szCs w:val="14"/>
              </w:rPr>
              <w:t>100</w:t>
            </w:r>
          </w:p>
        </w:tc>
      </w:tr>
      <w:tr w:rsidR="00A87C52" w:rsidRPr="00A87C52" w:rsidTr="00A4726E">
        <w:trPr>
          <w:trHeight w:val="345"/>
          <w:jc w:val="center"/>
        </w:trPr>
        <w:tc>
          <w:tcPr>
            <w:tcW w:w="395" w:type="pct"/>
          </w:tcPr>
          <w:p w:rsidR="00A4726E" w:rsidRPr="00A87C52" w:rsidRDefault="00A4726E" w:rsidP="00A4726E">
            <w:pPr>
              <w:pStyle w:val="ConsPlusNonformat"/>
              <w:jc w:val="center"/>
              <w:rPr>
                <w:rFonts w:ascii="Times New Roman" w:hAnsi="Times New Roman" w:cs="Times New Roman"/>
                <w:sz w:val="10"/>
                <w:szCs w:val="14"/>
              </w:rPr>
            </w:pPr>
            <w:r w:rsidRPr="00A87C52">
              <w:rPr>
                <w:rFonts w:ascii="Times New Roman" w:hAnsi="Times New Roman" w:cs="Times New Roman"/>
                <w:sz w:val="10"/>
                <w:szCs w:val="14"/>
              </w:rPr>
              <w:t>3.3.6</w:t>
            </w:r>
          </w:p>
        </w:tc>
        <w:tc>
          <w:tcPr>
            <w:tcW w:w="1989" w:type="pct"/>
            <w:gridSpan w:val="2"/>
          </w:tcPr>
          <w:p w:rsidR="00A4726E" w:rsidRPr="00A87C52" w:rsidRDefault="00A4726E" w:rsidP="00A4726E">
            <w:pPr>
              <w:widowControl w:val="0"/>
              <w:autoSpaceDE w:val="0"/>
              <w:autoSpaceDN w:val="0"/>
              <w:adjustRightInd w:val="0"/>
              <w:rPr>
                <w:b/>
                <w:iCs/>
                <w:sz w:val="10"/>
                <w:szCs w:val="14"/>
              </w:rPr>
            </w:pPr>
            <w:r w:rsidRPr="00A87C52">
              <w:rPr>
                <w:b/>
                <w:iCs/>
                <w:sz w:val="10"/>
                <w:szCs w:val="14"/>
              </w:rPr>
              <w:t>Показатель 6</w:t>
            </w:r>
          </w:p>
          <w:p w:rsidR="00A4726E" w:rsidRPr="00A87C52" w:rsidRDefault="00A4726E" w:rsidP="00A4726E">
            <w:pPr>
              <w:widowControl w:val="0"/>
              <w:autoSpaceDE w:val="0"/>
              <w:autoSpaceDN w:val="0"/>
              <w:adjustRightInd w:val="0"/>
              <w:rPr>
                <w:iCs/>
                <w:sz w:val="10"/>
                <w:szCs w:val="14"/>
              </w:rPr>
            </w:pPr>
            <w:r w:rsidRPr="00A87C52">
              <w:rPr>
                <w:iCs/>
                <w:sz w:val="10"/>
                <w:szCs w:val="14"/>
              </w:rPr>
              <w:t>Количество вновь созданных мест дополнительного образования, штук</w:t>
            </w:r>
          </w:p>
        </w:tc>
        <w:tc>
          <w:tcPr>
            <w:tcW w:w="441" w:type="pct"/>
            <w:gridSpan w:val="2"/>
            <w:vAlign w:val="center"/>
          </w:tcPr>
          <w:p w:rsidR="00A4726E" w:rsidRPr="00A87C52" w:rsidRDefault="00A4726E" w:rsidP="00A4726E">
            <w:pPr>
              <w:pStyle w:val="ConsPlusCell"/>
              <w:jc w:val="center"/>
              <w:rPr>
                <w:rFonts w:ascii="Times New Roman" w:hAnsi="Times New Roman" w:cs="Times New Roman"/>
                <w:sz w:val="10"/>
                <w:szCs w:val="14"/>
              </w:rPr>
            </w:pPr>
            <w:r w:rsidRPr="00A87C52">
              <w:rPr>
                <w:rFonts w:ascii="Times New Roman" w:hAnsi="Times New Roman" w:cs="Times New Roman"/>
                <w:sz w:val="10"/>
                <w:szCs w:val="14"/>
              </w:rPr>
              <w:t>1</w:t>
            </w:r>
          </w:p>
        </w:tc>
        <w:tc>
          <w:tcPr>
            <w:tcW w:w="441" w:type="pct"/>
            <w:gridSpan w:val="2"/>
            <w:vAlign w:val="center"/>
          </w:tcPr>
          <w:p w:rsidR="00A4726E" w:rsidRPr="00A87C52" w:rsidRDefault="00A4726E" w:rsidP="00A4726E">
            <w:pPr>
              <w:pStyle w:val="ConsPlusCell"/>
              <w:jc w:val="center"/>
              <w:rPr>
                <w:rFonts w:ascii="Times New Roman" w:hAnsi="Times New Roman" w:cs="Times New Roman"/>
                <w:sz w:val="10"/>
                <w:szCs w:val="14"/>
              </w:rPr>
            </w:pPr>
            <w:r w:rsidRPr="00A87C52">
              <w:rPr>
                <w:rFonts w:ascii="Times New Roman" w:hAnsi="Times New Roman" w:cs="Times New Roman"/>
                <w:sz w:val="10"/>
                <w:szCs w:val="14"/>
              </w:rPr>
              <w:t>1</w:t>
            </w:r>
          </w:p>
        </w:tc>
        <w:tc>
          <w:tcPr>
            <w:tcW w:w="428" w:type="pct"/>
            <w:gridSpan w:val="2"/>
            <w:vAlign w:val="center"/>
          </w:tcPr>
          <w:p w:rsidR="00A4726E" w:rsidRPr="00A87C52" w:rsidRDefault="00A4726E" w:rsidP="00A4726E">
            <w:pPr>
              <w:pStyle w:val="ConsPlusCell"/>
              <w:jc w:val="center"/>
              <w:rPr>
                <w:rFonts w:ascii="Times New Roman" w:hAnsi="Times New Roman" w:cs="Times New Roman"/>
                <w:sz w:val="10"/>
                <w:szCs w:val="14"/>
              </w:rPr>
            </w:pPr>
            <w:r w:rsidRPr="00A87C52">
              <w:rPr>
                <w:rFonts w:ascii="Times New Roman" w:hAnsi="Times New Roman" w:cs="Times New Roman"/>
                <w:sz w:val="10"/>
                <w:szCs w:val="14"/>
              </w:rPr>
              <w:t>1</w:t>
            </w:r>
          </w:p>
        </w:tc>
        <w:tc>
          <w:tcPr>
            <w:tcW w:w="427" w:type="pct"/>
            <w:vAlign w:val="center"/>
          </w:tcPr>
          <w:p w:rsidR="00A4726E" w:rsidRPr="00A87C52" w:rsidRDefault="00A4726E" w:rsidP="00A4726E">
            <w:pPr>
              <w:pStyle w:val="ConsPlusCell"/>
              <w:jc w:val="center"/>
              <w:rPr>
                <w:rFonts w:ascii="Times New Roman" w:hAnsi="Times New Roman" w:cs="Times New Roman"/>
                <w:sz w:val="10"/>
                <w:szCs w:val="14"/>
              </w:rPr>
            </w:pPr>
            <w:r w:rsidRPr="00A87C52">
              <w:rPr>
                <w:rFonts w:ascii="Times New Roman" w:hAnsi="Times New Roman" w:cs="Times New Roman"/>
                <w:sz w:val="10"/>
                <w:szCs w:val="14"/>
              </w:rPr>
              <w:t>1</w:t>
            </w:r>
          </w:p>
        </w:tc>
        <w:tc>
          <w:tcPr>
            <w:tcW w:w="442" w:type="pct"/>
            <w:vAlign w:val="center"/>
          </w:tcPr>
          <w:p w:rsidR="00A4726E" w:rsidRPr="00A87C52" w:rsidRDefault="00A4726E" w:rsidP="00A4726E">
            <w:pPr>
              <w:pStyle w:val="ConsPlusCell"/>
              <w:jc w:val="center"/>
              <w:rPr>
                <w:rFonts w:ascii="Times New Roman" w:hAnsi="Times New Roman" w:cs="Times New Roman"/>
                <w:sz w:val="10"/>
                <w:szCs w:val="14"/>
              </w:rPr>
            </w:pPr>
            <w:r w:rsidRPr="00A87C52">
              <w:rPr>
                <w:rFonts w:ascii="Times New Roman" w:hAnsi="Times New Roman" w:cs="Times New Roman"/>
                <w:sz w:val="10"/>
                <w:szCs w:val="14"/>
              </w:rPr>
              <w:t>1</w:t>
            </w:r>
          </w:p>
        </w:tc>
        <w:tc>
          <w:tcPr>
            <w:tcW w:w="437" w:type="pct"/>
            <w:vAlign w:val="center"/>
          </w:tcPr>
          <w:p w:rsidR="00A4726E" w:rsidRPr="00A87C52" w:rsidRDefault="00A4726E" w:rsidP="00A4726E">
            <w:pPr>
              <w:pStyle w:val="ConsPlusCell"/>
              <w:jc w:val="center"/>
              <w:rPr>
                <w:rFonts w:ascii="Times New Roman" w:hAnsi="Times New Roman" w:cs="Times New Roman"/>
                <w:sz w:val="10"/>
                <w:szCs w:val="14"/>
              </w:rPr>
            </w:pPr>
            <w:r w:rsidRPr="00A87C52">
              <w:rPr>
                <w:rFonts w:ascii="Times New Roman" w:hAnsi="Times New Roman" w:cs="Times New Roman"/>
                <w:sz w:val="10"/>
                <w:szCs w:val="14"/>
              </w:rPr>
              <w:t>1</w:t>
            </w:r>
          </w:p>
        </w:tc>
      </w:tr>
      <w:tr w:rsidR="00A87C52" w:rsidRPr="00A87C52" w:rsidTr="00A4726E">
        <w:trPr>
          <w:trHeight w:val="300"/>
          <w:jc w:val="center"/>
        </w:trPr>
        <w:tc>
          <w:tcPr>
            <w:tcW w:w="395" w:type="pct"/>
          </w:tcPr>
          <w:p w:rsidR="00A4726E" w:rsidRPr="00A87C52" w:rsidRDefault="00A4726E" w:rsidP="00A4726E">
            <w:pPr>
              <w:pStyle w:val="ConsPlusNonformat"/>
              <w:jc w:val="center"/>
              <w:rPr>
                <w:rFonts w:ascii="Times New Roman" w:hAnsi="Times New Roman" w:cs="Times New Roman"/>
                <w:sz w:val="10"/>
                <w:szCs w:val="14"/>
              </w:rPr>
            </w:pPr>
            <w:r w:rsidRPr="00A87C52">
              <w:rPr>
                <w:rFonts w:ascii="Times New Roman" w:hAnsi="Times New Roman" w:cs="Times New Roman"/>
                <w:sz w:val="10"/>
                <w:szCs w:val="14"/>
              </w:rPr>
              <w:t>3.3.7</w:t>
            </w:r>
          </w:p>
        </w:tc>
        <w:tc>
          <w:tcPr>
            <w:tcW w:w="1989" w:type="pct"/>
            <w:gridSpan w:val="2"/>
          </w:tcPr>
          <w:p w:rsidR="00A4726E" w:rsidRPr="00A87C52" w:rsidRDefault="00A4726E" w:rsidP="00A4726E">
            <w:pPr>
              <w:widowControl w:val="0"/>
              <w:autoSpaceDE w:val="0"/>
              <w:autoSpaceDN w:val="0"/>
              <w:adjustRightInd w:val="0"/>
              <w:rPr>
                <w:b/>
                <w:iCs/>
                <w:sz w:val="10"/>
                <w:szCs w:val="14"/>
              </w:rPr>
            </w:pPr>
            <w:r w:rsidRPr="00A87C52">
              <w:rPr>
                <w:b/>
                <w:iCs/>
                <w:sz w:val="10"/>
                <w:szCs w:val="14"/>
              </w:rPr>
              <w:t>Показатель 7</w:t>
            </w:r>
          </w:p>
          <w:p w:rsidR="00A4726E" w:rsidRPr="00A87C52" w:rsidRDefault="00A4726E" w:rsidP="00A4726E">
            <w:pPr>
              <w:widowControl w:val="0"/>
              <w:autoSpaceDE w:val="0"/>
              <w:autoSpaceDN w:val="0"/>
              <w:adjustRightInd w:val="0"/>
              <w:rPr>
                <w:iCs/>
                <w:sz w:val="10"/>
                <w:szCs w:val="14"/>
              </w:rPr>
            </w:pPr>
            <w:r w:rsidRPr="00A87C52">
              <w:rPr>
                <w:iCs/>
                <w:sz w:val="10"/>
                <w:szCs w:val="14"/>
              </w:rPr>
              <w:t xml:space="preserve">Доля обучающихся по </w:t>
            </w:r>
            <w:proofErr w:type="gramStart"/>
            <w:r w:rsidRPr="00A87C52">
              <w:rPr>
                <w:iCs/>
                <w:sz w:val="10"/>
                <w:szCs w:val="14"/>
              </w:rPr>
              <w:t>естественно-научным</w:t>
            </w:r>
            <w:proofErr w:type="gramEnd"/>
            <w:r w:rsidRPr="00A87C52">
              <w:rPr>
                <w:iCs/>
                <w:sz w:val="10"/>
                <w:szCs w:val="14"/>
              </w:rPr>
              <w:t xml:space="preserve"> и техническим направлениям программ дополнительного образования, процент</w:t>
            </w:r>
          </w:p>
        </w:tc>
        <w:tc>
          <w:tcPr>
            <w:tcW w:w="441" w:type="pct"/>
            <w:gridSpan w:val="2"/>
            <w:vAlign w:val="center"/>
          </w:tcPr>
          <w:p w:rsidR="00A4726E" w:rsidRPr="00A87C52" w:rsidRDefault="00A4726E" w:rsidP="00A4726E">
            <w:pPr>
              <w:pStyle w:val="ConsPlusCell"/>
              <w:jc w:val="center"/>
              <w:rPr>
                <w:rFonts w:ascii="Times New Roman" w:hAnsi="Times New Roman" w:cs="Times New Roman"/>
                <w:sz w:val="10"/>
                <w:szCs w:val="14"/>
              </w:rPr>
            </w:pPr>
            <w:r w:rsidRPr="00A87C52">
              <w:rPr>
                <w:rFonts w:ascii="Times New Roman" w:hAnsi="Times New Roman" w:cs="Times New Roman"/>
                <w:sz w:val="10"/>
                <w:szCs w:val="14"/>
              </w:rPr>
              <w:t>12</w:t>
            </w:r>
          </w:p>
        </w:tc>
        <w:tc>
          <w:tcPr>
            <w:tcW w:w="441" w:type="pct"/>
            <w:gridSpan w:val="2"/>
            <w:vAlign w:val="center"/>
          </w:tcPr>
          <w:p w:rsidR="00A4726E" w:rsidRPr="00A87C52" w:rsidRDefault="00A4726E" w:rsidP="00A4726E">
            <w:pPr>
              <w:pStyle w:val="ConsPlusCell"/>
              <w:jc w:val="center"/>
              <w:rPr>
                <w:rFonts w:ascii="Times New Roman" w:hAnsi="Times New Roman" w:cs="Times New Roman"/>
                <w:sz w:val="10"/>
                <w:szCs w:val="14"/>
              </w:rPr>
            </w:pPr>
            <w:r w:rsidRPr="00A87C52">
              <w:rPr>
                <w:rFonts w:ascii="Times New Roman" w:hAnsi="Times New Roman" w:cs="Times New Roman"/>
                <w:sz w:val="10"/>
                <w:szCs w:val="14"/>
              </w:rPr>
              <w:t>15</w:t>
            </w:r>
          </w:p>
        </w:tc>
        <w:tc>
          <w:tcPr>
            <w:tcW w:w="428" w:type="pct"/>
            <w:gridSpan w:val="2"/>
            <w:vAlign w:val="center"/>
          </w:tcPr>
          <w:p w:rsidR="00A4726E" w:rsidRPr="00A87C52" w:rsidRDefault="00A4726E" w:rsidP="00A4726E">
            <w:pPr>
              <w:pStyle w:val="ConsPlusCell"/>
              <w:jc w:val="center"/>
              <w:rPr>
                <w:rFonts w:ascii="Times New Roman" w:hAnsi="Times New Roman" w:cs="Times New Roman"/>
                <w:sz w:val="10"/>
                <w:szCs w:val="14"/>
              </w:rPr>
            </w:pPr>
            <w:r w:rsidRPr="00A87C52">
              <w:rPr>
                <w:rFonts w:ascii="Times New Roman" w:hAnsi="Times New Roman" w:cs="Times New Roman"/>
                <w:sz w:val="10"/>
                <w:szCs w:val="14"/>
              </w:rPr>
              <w:t>16</w:t>
            </w:r>
          </w:p>
        </w:tc>
        <w:tc>
          <w:tcPr>
            <w:tcW w:w="427" w:type="pct"/>
            <w:vAlign w:val="center"/>
          </w:tcPr>
          <w:p w:rsidR="00A4726E" w:rsidRPr="00A87C52" w:rsidRDefault="00A4726E" w:rsidP="00A4726E">
            <w:pPr>
              <w:pStyle w:val="ConsPlusCell"/>
              <w:jc w:val="center"/>
              <w:rPr>
                <w:rFonts w:ascii="Times New Roman" w:hAnsi="Times New Roman" w:cs="Times New Roman"/>
                <w:sz w:val="10"/>
                <w:szCs w:val="14"/>
              </w:rPr>
            </w:pPr>
            <w:r w:rsidRPr="00A87C52">
              <w:rPr>
                <w:rFonts w:ascii="Times New Roman" w:hAnsi="Times New Roman" w:cs="Times New Roman"/>
                <w:sz w:val="10"/>
                <w:szCs w:val="14"/>
              </w:rPr>
              <w:t>16</w:t>
            </w:r>
          </w:p>
        </w:tc>
        <w:tc>
          <w:tcPr>
            <w:tcW w:w="442" w:type="pct"/>
            <w:vAlign w:val="center"/>
          </w:tcPr>
          <w:p w:rsidR="00A4726E" w:rsidRPr="00A87C52" w:rsidRDefault="00A4726E" w:rsidP="00A4726E">
            <w:pPr>
              <w:pStyle w:val="ConsPlusCell"/>
              <w:jc w:val="center"/>
              <w:rPr>
                <w:rFonts w:ascii="Times New Roman" w:hAnsi="Times New Roman" w:cs="Times New Roman"/>
                <w:sz w:val="10"/>
                <w:szCs w:val="14"/>
              </w:rPr>
            </w:pPr>
            <w:r w:rsidRPr="00A87C52">
              <w:rPr>
                <w:rFonts w:ascii="Times New Roman" w:hAnsi="Times New Roman" w:cs="Times New Roman"/>
                <w:sz w:val="10"/>
                <w:szCs w:val="14"/>
              </w:rPr>
              <w:t>17</w:t>
            </w:r>
          </w:p>
        </w:tc>
        <w:tc>
          <w:tcPr>
            <w:tcW w:w="437" w:type="pct"/>
            <w:vAlign w:val="center"/>
          </w:tcPr>
          <w:p w:rsidR="00A4726E" w:rsidRPr="00A87C52" w:rsidRDefault="00A4726E" w:rsidP="00A4726E">
            <w:pPr>
              <w:pStyle w:val="ConsPlusCell"/>
              <w:jc w:val="center"/>
              <w:rPr>
                <w:rFonts w:ascii="Times New Roman" w:hAnsi="Times New Roman" w:cs="Times New Roman"/>
                <w:sz w:val="10"/>
                <w:szCs w:val="14"/>
              </w:rPr>
            </w:pPr>
            <w:r w:rsidRPr="00A87C52">
              <w:rPr>
                <w:rFonts w:ascii="Times New Roman" w:hAnsi="Times New Roman" w:cs="Times New Roman"/>
                <w:sz w:val="10"/>
                <w:szCs w:val="14"/>
              </w:rPr>
              <w:t>17</w:t>
            </w:r>
          </w:p>
        </w:tc>
      </w:tr>
    </w:tbl>
    <w:p w:rsidR="00A4726E" w:rsidRPr="00A87C52" w:rsidRDefault="00A4726E" w:rsidP="00A4726E">
      <w:pPr>
        <w:ind w:firstLine="284"/>
        <w:jc w:val="both"/>
        <w:rPr>
          <w:b/>
          <w:bCs/>
          <w:sz w:val="14"/>
          <w:szCs w:val="14"/>
        </w:rPr>
      </w:pPr>
      <w:r w:rsidRPr="00A87C52">
        <w:rPr>
          <w:b/>
          <w:bCs/>
          <w:sz w:val="14"/>
          <w:szCs w:val="14"/>
        </w:rPr>
        <w:t xml:space="preserve">5. Сроки реализации муниципальной  программы: </w:t>
      </w:r>
      <w:r w:rsidRPr="00A87C52">
        <w:rPr>
          <w:sz w:val="14"/>
          <w:szCs w:val="14"/>
        </w:rPr>
        <w:t>2021-2026 годы</w:t>
      </w:r>
    </w:p>
    <w:p w:rsidR="00A4726E" w:rsidRPr="00A87C52" w:rsidRDefault="00A4726E" w:rsidP="00A4726E">
      <w:pPr>
        <w:ind w:firstLine="284"/>
        <w:jc w:val="both"/>
        <w:rPr>
          <w:b/>
          <w:bCs/>
          <w:sz w:val="14"/>
          <w:szCs w:val="14"/>
        </w:rPr>
      </w:pPr>
      <w:r w:rsidRPr="00A87C52">
        <w:rPr>
          <w:b/>
          <w:bCs/>
          <w:sz w:val="14"/>
          <w:szCs w:val="14"/>
        </w:rPr>
        <w:t>6. Объемы и источники финансирования муниципальной  программы в целом и по годам реализации (тыс. руб.):</w:t>
      </w:r>
    </w:p>
    <w:tbl>
      <w:tblPr>
        <w:tblW w:w="4866" w:type="pct"/>
        <w:jc w:val="center"/>
        <w:tblLayout w:type="fixed"/>
        <w:tblLook w:val="0000" w:firstRow="0" w:lastRow="0" w:firstColumn="0" w:lastColumn="0" w:noHBand="0" w:noVBand="0"/>
      </w:tblPr>
      <w:tblGrid>
        <w:gridCol w:w="830"/>
        <w:gridCol w:w="1002"/>
        <w:gridCol w:w="926"/>
        <w:gridCol w:w="1363"/>
        <w:gridCol w:w="945"/>
      </w:tblGrid>
      <w:tr w:rsidR="00A87C52" w:rsidRPr="00A87C52" w:rsidTr="00A4726E">
        <w:trPr>
          <w:jc w:val="center"/>
        </w:trPr>
        <w:tc>
          <w:tcPr>
            <w:tcW w:w="819" w:type="pct"/>
            <w:tcBorders>
              <w:top w:val="single" w:sz="4" w:space="0" w:color="000000"/>
              <w:left w:val="single" w:sz="4" w:space="0" w:color="000000"/>
              <w:bottom w:val="single" w:sz="4" w:space="0" w:color="000000"/>
              <w:right w:val="single" w:sz="4" w:space="0" w:color="auto"/>
            </w:tcBorders>
          </w:tcPr>
          <w:p w:rsidR="00A4726E" w:rsidRPr="00A87C52" w:rsidRDefault="00A4726E" w:rsidP="00A4726E">
            <w:pPr>
              <w:jc w:val="center"/>
              <w:rPr>
                <w:sz w:val="10"/>
                <w:szCs w:val="14"/>
              </w:rPr>
            </w:pPr>
            <w:r w:rsidRPr="00A87C52">
              <w:rPr>
                <w:sz w:val="10"/>
                <w:szCs w:val="14"/>
              </w:rPr>
              <w:t>Год</w:t>
            </w:r>
          </w:p>
        </w:tc>
        <w:tc>
          <w:tcPr>
            <w:tcW w:w="4181" w:type="pct"/>
            <w:gridSpan w:val="4"/>
            <w:tcBorders>
              <w:top w:val="single" w:sz="4" w:space="0" w:color="auto"/>
              <w:bottom w:val="single" w:sz="4" w:space="0" w:color="auto"/>
              <w:right w:val="single" w:sz="4" w:space="0" w:color="auto"/>
            </w:tcBorders>
            <w:shd w:val="clear" w:color="auto" w:fill="auto"/>
          </w:tcPr>
          <w:p w:rsidR="00A4726E" w:rsidRPr="00A87C52" w:rsidRDefault="00A4726E" w:rsidP="00A4726E">
            <w:pPr>
              <w:rPr>
                <w:sz w:val="10"/>
                <w:szCs w:val="14"/>
              </w:rPr>
            </w:pPr>
          </w:p>
        </w:tc>
      </w:tr>
      <w:tr w:rsidR="00A87C52" w:rsidRPr="00A87C52" w:rsidTr="00A4726E">
        <w:trPr>
          <w:jc w:val="center"/>
        </w:trPr>
        <w:tc>
          <w:tcPr>
            <w:tcW w:w="819" w:type="pct"/>
            <w:tcBorders>
              <w:top w:val="single" w:sz="4" w:space="0" w:color="000000"/>
              <w:left w:val="single" w:sz="4" w:space="0" w:color="000000"/>
              <w:bottom w:val="single" w:sz="4" w:space="0" w:color="000000"/>
            </w:tcBorders>
          </w:tcPr>
          <w:p w:rsidR="00A4726E" w:rsidRPr="00A87C52" w:rsidRDefault="00A4726E" w:rsidP="00A4726E">
            <w:pPr>
              <w:snapToGrid w:val="0"/>
              <w:jc w:val="center"/>
              <w:rPr>
                <w:sz w:val="10"/>
                <w:szCs w:val="14"/>
              </w:rPr>
            </w:pPr>
          </w:p>
        </w:tc>
        <w:tc>
          <w:tcPr>
            <w:tcW w:w="989" w:type="pct"/>
            <w:tcBorders>
              <w:top w:val="single" w:sz="4" w:space="0" w:color="000000"/>
              <w:left w:val="single" w:sz="4" w:space="0" w:color="000000"/>
              <w:bottom w:val="single" w:sz="4" w:space="0" w:color="000000"/>
            </w:tcBorders>
          </w:tcPr>
          <w:p w:rsidR="00A4726E" w:rsidRPr="00A87C52" w:rsidRDefault="00A4726E" w:rsidP="00A4726E">
            <w:pPr>
              <w:jc w:val="center"/>
              <w:rPr>
                <w:sz w:val="10"/>
                <w:szCs w:val="14"/>
              </w:rPr>
            </w:pPr>
            <w:r w:rsidRPr="00A87C52">
              <w:rPr>
                <w:sz w:val="10"/>
                <w:szCs w:val="14"/>
              </w:rPr>
              <w:t>федеральный бюджет</w:t>
            </w:r>
          </w:p>
        </w:tc>
        <w:tc>
          <w:tcPr>
            <w:tcW w:w="914" w:type="pct"/>
            <w:tcBorders>
              <w:top w:val="single" w:sz="4" w:space="0" w:color="000000"/>
              <w:left w:val="single" w:sz="4" w:space="0" w:color="000000"/>
              <w:bottom w:val="single" w:sz="4" w:space="0" w:color="000000"/>
            </w:tcBorders>
          </w:tcPr>
          <w:p w:rsidR="00A4726E" w:rsidRPr="00A87C52" w:rsidRDefault="00A4726E" w:rsidP="00A4726E">
            <w:pPr>
              <w:jc w:val="center"/>
              <w:rPr>
                <w:sz w:val="10"/>
                <w:szCs w:val="14"/>
              </w:rPr>
            </w:pPr>
            <w:r w:rsidRPr="00A87C52">
              <w:rPr>
                <w:sz w:val="10"/>
                <w:szCs w:val="14"/>
              </w:rPr>
              <w:t xml:space="preserve">областной бюджет </w:t>
            </w:r>
          </w:p>
        </w:tc>
        <w:tc>
          <w:tcPr>
            <w:tcW w:w="1345" w:type="pct"/>
            <w:tcBorders>
              <w:top w:val="single" w:sz="4" w:space="0" w:color="000000"/>
              <w:left w:val="single" w:sz="4" w:space="0" w:color="000000"/>
              <w:bottom w:val="single" w:sz="4" w:space="0" w:color="000000"/>
            </w:tcBorders>
          </w:tcPr>
          <w:p w:rsidR="00A4726E" w:rsidRPr="00A87C52" w:rsidRDefault="00A4726E" w:rsidP="00A4726E">
            <w:pPr>
              <w:jc w:val="center"/>
              <w:rPr>
                <w:sz w:val="10"/>
                <w:szCs w:val="14"/>
              </w:rPr>
            </w:pPr>
            <w:r w:rsidRPr="00A87C52">
              <w:rPr>
                <w:sz w:val="10"/>
                <w:szCs w:val="14"/>
              </w:rPr>
              <w:t>бюджет муниципального округа</w:t>
            </w:r>
          </w:p>
        </w:tc>
        <w:tc>
          <w:tcPr>
            <w:tcW w:w="933" w:type="pct"/>
            <w:tcBorders>
              <w:top w:val="single" w:sz="4" w:space="0" w:color="000000"/>
              <w:left w:val="single" w:sz="4" w:space="0" w:color="000000"/>
              <w:bottom w:val="single" w:sz="4" w:space="0" w:color="000000"/>
              <w:right w:val="single" w:sz="4" w:space="0" w:color="000000"/>
            </w:tcBorders>
          </w:tcPr>
          <w:p w:rsidR="00A4726E" w:rsidRPr="00A87C52" w:rsidRDefault="00A4726E" w:rsidP="00A4726E">
            <w:pPr>
              <w:jc w:val="center"/>
              <w:rPr>
                <w:sz w:val="10"/>
                <w:szCs w:val="14"/>
              </w:rPr>
            </w:pPr>
            <w:r w:rsidRPr="00A87C52">
              <w:rPr>
                <w:sz w:val="10"/>
                <w:szCs w:val="14"/>
              </w:rPr>
              <w:t>всего</w:t>
            </w:r>
          </w:p>
        </w:tc>
      </w:tr>
      <w:tr w:rsidR="00A87C52" w:rsidRPr="00A87C52" w:rsidTr="00A4726E">
        <w:trPr>
          <w:trHeight w:val="390"/>
          <w:jc w:val="center"/>
        </w:trPr>
        <w:tc>
          <w:tcPr>
            <w:tcW w:w="819" w:type="pct"/>
            <w:tcBorders>
              <w:top w:val="single" w:sz="4" w:space="0" w:color="000000"/>
              <w:left w:val="single" w:sz="4" w:space="0" w:color="000000"/>
              <w:bottom w:val="single" w:sz="4" w:space="0" w:color="000000"/>
            </w:tcBorders>
          </w:tcPr>
          <w:p w:rsidR="00A4726E" w:rsidRPr="00A87C52" w:rsidRDefault="00A4726E" w:rsidP="00A4726E">
            <w:pPr>
              <w:jc w:val="center"/>
              <w:rPr>
                <w:sz w:val="10"/>
                <w:szCs w:val="14"/>
              </w:rPr>
            </w:pPr>
            <w:r w:rsidRPr="00A87C52">
              <w:rPr>
                <w:sz w:val="10"/>
                <w:szCs w:val="14"/>
              </w:rPr>
              <w:t>1</w:t>
            </w:r>
          </w:p>
        </w:tc>
        <w:tc>
          <w:tcPr>
            <w:tcW w:w="989" w:type="pct"/>
            <w:tcBorders>
              <w:top w:val="single" w:sz="4" w:space="0" w:color="000000"/>
              <w:left w:val="single" w:sz="4" w:space="0" w:color="000000"/>
              <w:bottom w:val="single" w:sz="4" w:space="0" w:color="000000"/>
            </w:tcBorders>
          </w:tcPr>
          <w:p w:rsidR="00A4726E" w:rsidRPr="00A87C52" w:rsidRDefault="00A4726E" w:rsidP="00A4726E">
            <w:pPr>
              <w:jc w:val="center"/>
              <w:rPr>
                <w:sz w:val="10"/>
                <w:szCs w:val="14"/>
              </w:rPr>
            </w:pPr>
            <w:r w:rsidRPr="00A87C52">
              <w:rPr>
                <w:sz w:val="10"/>
                <w:szCs w:val="14"/>
              </w:rPr>
              <w:t>2</w:t>
            </w:r>
          </w:p>
        </w:tc>
        <w:tc>
          <w:tcPr>
            <w:tcW w:w="914" w:type="pct"/>
            <w:tcBorders>
              <w:top w:val="single" w:sz="4" w:space="0" w:color="000000"/>
              <w:left w:val="single" w:sz="4" w:space="0" w:color="000000"/>
              <w:bottom w:val="single" w:sz="4" w:space="0" w:color="000000"/>
            </w:tcBorders>
          </w:tcPr>
          <w:p w:rsidR="00A4726E" w:rsidRPr="00A87C52" w:rsidRDefault="00A4726E" w:rsidP="00A4726E">
            <w:pPr>
              <w:jc w:val="center"/>
              <w:rPr>
                <w:sz w:val="10"/>
                <w:szCs w:val="14"/>
              </w:rPr>
            </w:pPr>
            <w:r w:rsidRPr="00A87C52">
              <w:rPr>
                <w:sz w:val="10"/>
                <w:szCs w:val="14"/>
              </w:rPr>
              <w:t>3</w:t>
            </w:r>
          </w:p>
        </w:tc>
        <w:tc>
          <w:tcPr>
            <w:tcW w:w="1345" w:type="pct"/>
            <w:tcBorders>
              <w:top w:val="single" w:sz="4" w:space="0" w:color="000000"/>
              <w:left w:val="single" w:sz="4" w:space="0" w:color="000000"/>
              <w:bottom w:val="single" w:sz="4" w:space="0" w:color="000000"/>
            </w:tcBorders>
          </w:tcPr>
          <w:p w:rsidR="00A4726E" w:rsidRPr="00A87C52" w:rsidRDefault="00A4726E" w:rsidP="00A4726E">
            <w:pPr>
              <w:jc w:val="center"/>
              <w:rPr>
                <w:sz w:val="10"/>
                <w:szCs w:val="14"/>
              </w:rPr>
            </w:pPr>
            <w:r w:rsidRPr="00A87C52">
              <w:rPr>
                <w:sz w:val="10"/>
                <w:szCs w:val="14"/>
              </w:rPr>
              <w:t>4</w:t>
            </w:r>
          </w:p>
        </w:tc>
        <w:tc>
          <w:tcPr>
            <w:tcW w:w="933" w:type="pct"/>
            <w:tcBorders>
              <w:top w:val="single" w:sz="4" w:space="0" w:color="000000"/>
              <w:left w:val="single" w:sz="4" w:space="0" w:color="000000"/>
              <w:bottom w:val="single" w:sz="4" w:space="0" w:color="000000"/>
              <w:right w:val="single" w:sz="4" w:space="0" w:color="000000"/>
            </w:tcBorders>
          </w:tcPr>
          <w:p w:rsidR="00A4726E" w:rsidRPr="00A87C52" w:rsidRDefault="00A4726E" w:rsidP="00A4726E">
            <w:pPr>
              <w:jc w:val="center"/>
              <w:rPr>
                <w:sz w:val="10"/>
                <w:szCs w:val="14"/>
              </w:rPr>
            </w:pPr>
            <w:r w:rsidRPr="00A87C52">
              <w:rPr>
                <w:sz w:val="10"/>
                <w:szCs w:val="14"/>
              </w:rPr>
              <w:t>7</w:t>
            </w:r>
          </w:p>
        </w:tc>
      </w:tr>
      <w:tr w:rsidR="00A87C52" w:rsidRPr="00A87C52" w:rsidTr="00A4726E">
        <w:trPr>
          <w:jc w:val="center"/>
        </w:trPr>
        <w:tc>
          <w:tcPr>
            <w:tcW w:w="819" w:type="pct"/>
            <w:tcBorders>
              <w:top w:val="single" w:sz="4" w:space="0" w:color="000000"/>
              <w:left w:val="single" w:sz="4" w:space="0" w:color="000000"/>
              <w:bottom w:val="single" w:sz="4" w:space="0" w:color="000000"/>
            </w:tcBorders>
            <w:vAlign w:val="center"/>
          </w:tcPr>
          <w:p w:rsidR="00A4726E" w:rsidRPr="00A87C52" w:rsidRDefault="00A4726E" w:rsidP="00A4726E">
            <w:pPr>
              <w:jc w:val="center"/>
              <w:rPr>
                <w:sz w:val="10"/>
                <w:szCs w:val="14"/>
              </w:rPr>
            </w:pPr>
            <w:r w:rsidRPr="00A87C52">
              <w:rPr>
                <w:sz w:val="10"/>
                <w:szCs w:val="14"/>
              </w:rPr>
              <w:t>2021</w:t>
            </w:r>
          </w:p>
        </w:tc>
        <w:tc>
          <w:tcPr>
            <w:tcW w:w="989" w:type="pct"/>
            <w:tcBorders>
              <w:top w:val="single" w:sz="4" w:space="0" w:color="000000"/>
              <w:left w:val="single" w:sz="4" w:space="0" w:color="000000"/>
              <w:bottom w:val="single" w:sz="4" w:space="0" w:color="000000"/>
            </w:tcBorders>
            <w:vAlign w:val="bottom"/>
          </w:tcPr>
          <w:p w:rsidR="00A4726E" w:rsidRPr="00A87C52" w:rsidRDefault="00A4726E" w:rsidP="00A4726E">
            <w:pPr>
              <w:jc w:val="center"/>
              <w:rPr>
                <w:sz w:val="10"/>
                <w:szCs w:val="14"/>
              </w:rPr>
            </w:pPr>
            <w:r w:rsidRPr="00A87C52">
              <w:rPr>
                <w:sz w:val="10"/>
                <w:szCs w:val="14"/>
              </w:rPr>
              <w:t>8920,62700</w:t>
            </w:r>
          </w:p>
        </w:tc>
        <w:tc>
          <w:tcPr>
            <w:tcW w:w="914" w:type="pct"/>
            <w:tcBorders>
              <w:top w:val="single" w:sz="4" w:space="0" w:color="000000"/>
              <w:left w:val="single" w:sz="4" w:space="0" w:color="000000"/>
              <w:bottom w:val="single" w:sz="4" w:space="0" w:color="000000"/>
            </w:tcBorders>
          </w:tcPr>
          <w:p w:rsidR="00A4726E" w:rsidRPr="00A87C52" w:rsidRDefault="00A4726E" w:rsidP="00A4726E">
            <w:pPr>
              <w:jc w:val="center"/>
              <w:rPr>
                <w:sz w:val="10"/>
                <w:szCs w:val="14"/>
              </w:rPr>
            </w:pPr>
            <w:r w:rsidRPr="00A87C52">
              <w:rPr>
                <w:sz w:val="10"/>
                <w:szCs w:val="14"/>
              </w:rPr>
              <w:t>107736,37300</w:t>
            </w:r>
          </w:p>
        </w:tc>
        <w:tc>
          <w:tcPr>
            <w:tcW w:w="1345" w:type="pct"/>
            <w:tcBorders>
              <w:top w:val="single" w:sz="4" w:space="0" w:color="000000"/>
              <w:left w:val="single" w:sz="4" w:space="0" w:color="000000"/>
              <w:bottom w:val="single" w:sz="4" w:space="0" w:color="000000"/>
            </w:tcBorders>
            <w:vAlign w:val="bottom"/>
          </w:tcPr>
          <w:p w:rsidR="00A4726E" w:rsidRPr="00A87C52" w:rsidRDefault="00A4726E" w:rsidP="00A4726E">
            <w:pPr>
              <w:jc w:val="center"/>
              <w:rPr>
                <w:sz w:val="10"/>
                <w:szCs w:val="14"/>
              </w:rPr>
            </w:pPr>
            <w:r w:rsidRPr="00A87C52">
              <w:rPr>
                <w:sz w:val="10"/>
                <w:szCs w:val="14"/>
              </w:rPr>
              <w:t>37906,36700</w:t>
            </w:r>
          </w:p>
        </w:tc>
        <w:tc>
          <w:tcPr>
            <w:tcW w:w="933" w:type="pct"/>
            <w:tcBorders>
              <w:top w:val="single" w:sz="4" w:space="0" w:color="000000"/>
              <w:left w:val="single" w:sz="4" w:space="0" w:color="000000"/>
              <w:bottom w:val="single" w:sz="4" w:space="0" w:color="000000"/>
              <w:right w:val="single" w:sz="4" w:space="0" w:color="000000"/>
            </w:tcBorders>
            <w:vAlign w:val="bottom"/>
          </w:tcPr>
          <w:p w:rsidR="00A4726E" w:rsidRPr="00A87C52" w:rsidRDefault="00A4726E" w:rsidP="00A4726E">
            <w:pPr>
              <w:jc w:val="center"/>
              <w:rPr>
                <w:sz w:val="10"/>
                <w:szCs w:val="14"/>
              </w:rPr>
            </w:pPr>
            <w:r w:rsidRPr="00A87C52">
              <w:rPr>
                <w:sz w:val="10"/>
                <w:szCs w:val="14"/>
              </w:rPr>
              <w:t>154563,36700</w:t>
            </w:r>
          </w:p>
        </w:tc>
      </w:tr>
      <w:tr w:rsidR="00A87C52" w:rsidRPr="00A87C52" w:rsidTr="00A4726E">
        <w:trPr>
          <w:jc w:val="center"/>
        </w:trPr>
        <w:tc>
          <w:tcPr>
            <w:tcW w:w="819" w:type="pct"/>
            <w:tcBorders>
              <w:top w:val="single" w:sz="4" w:space="0" w:color="000000"/>
              <w:left w:val="single" w:sz="4" w:space="0" w:color="000000"/>
              <w:bottom w:val="single" w:sz="4" w:space="0" w:color="000000"/>
            </w:tcBorders>
            <w:vAlign w:val="center"/>
          </w:tcPr>
          <w:p w:rsidR="00A4726E" w:rsidRPr="00A87C52" w:rsidRDefault="00A4726E" w:rsidP="00A4726E">
            <w:pPr>
              <w:jc w:val="center"/>
              <w:rPr>
                <w:sz w:val="10"/>
                <w:szCs w:val="14"/>
              </w:rPr>
            </w:pPr>
            <w:r w:rsidRPr="00A87C52">
              <w:rPr>
                <w:sz w:val="10"/>
                <w:szCs w:val="14"/>
              </w:rPr>
              <w:t>2022</w:t>
            </w:r>
          </w:p>
        </w:tc>
        <w:tc>
          <w:tcPr>
            <w:tcW w:w="989" w:type="pct"/>
            <w:tcBorders>
              <w:top w:val="single" w:sz="4" w:space="0" w:color="000000"/>
              <w:left w:val="single" w:sz="4" w:space="0" w:color="000000"/>
              <w:bottom w:val="single" w:sz="4" w:space="0" w:color="000000"/>
            </w:tcBorders>
            <w:vAlign w:val="bottom"/>
          </w:tcPr>
          <w:p w:rsidR="00A4726E" w:rsidRPr="00A87C52" w:rsidRDefault="00A4726E" w:rsidP="00A4726E">
            <w:pPr>
              <w:jc w:val="center"/>
              <w:rPr>
                <w:sz w:val="10"/>
                <w:szCs w:val="14"/>
              </w:rPr>
            </w:pPr>
            <w:r w:rsidRPr="00A87C52">
              <w:rPr>
                <w:sz w:val="10"/>
                <w:szCs w:val="14"/>
              </w:rPr>
              <w:t>4843,40000</w:t>
            </w:r>
          </w:p>
        </w:tc>
        <w:tc>
          <w:tcPr>
            <w:tcW w:w="914" w:type="pct"/>
            <w:tcBorders>
              <w:top w:val="single" w:sz="4" w:space="0" w:color="000000"/>
              <w:left w:val="single" w:sz="4" w:space="0" w:color="000000"/>
              <w:bottom w:val="single" w:sz="4" w:space="0" w:color="000000"/>
            </w:tcBorders>
          </w:tcPr>
          <w:p w:rsidR="00A4726E" w:rsidRPr="00A87C52" w:rsidRDefault="00A4726E" w:rsidP="00A4726E">
            <w:pPr>
              <w:jc w:val="center"/>
              <w:rPr>
                <w:sz w:val="10"/>
                <w:szCs w:val="14"/>
              </w:rPr>
            </w:pPr>
            <w:r w:rsidRPr="00A87C52">
              <w:rPr>
                <w:sz w:val="10"/>
                <w:szCs w:val="14"/>
              </w:rPr>
              <w:t>81169,60000</w:t>
            </w:r>
          </w:p>
        </w:tc>
        <w:tc>
          <w:tcPr>
            <w:tcW w:w="1345" w:type="pct"/>
            <w:tcBorders>
              <w:top w:val="single" w:sz="4" w:space="0" w:color="000000"/>
              <w:left w:val="single" w:sz="4" w:space="0" w:color="000000"/>
              <w:bottom w:val="single" w:sz="4" w:space="0" w:color="000000"/>
            </w:tcBorders>
            <w:vAlign w:val="bottom"/>
          </w:tcPr>
          <w:p w:rsidR="00A4726E" w:rsidRPr="00A87C52" w:rsidRDefault="00A4726E" w:rsidP="00A4726E">
            <w:pPr>
              <w:jc w:val="center"/>
              <w:rPr>
                <w:sz w:val="10"/>
                <w:szCs w:val="14"/>
              </w:rPr>
            </w:pPr>
            <w:r w:rsidRPr="00A87C52">
              <w:rPr>
                <w:sz w:val="10"/>
                <w:szCs w:val="14"/>
              </w:rPr>
              <w:t>41856,55700</w:t>
            </w:r>
          </w:p>
        </w:tc>
        <w:tc>
          <w:tcPr>
            <w:tcW w:w="933" w:type="pct"/>
            <w:tcBorders>
              <w:top w:val="single" w:sz="4" w:space="0" w:color="000000"/>
              <w:left w:val="single" w:sz="4" w:space="0" w:color="000000"/>
              <w:bottom w:val="single" w:sz="4" w:space="0" w:color="000000"/>
              <w:right w:val="single" w:sz="4" w:space="0" w:color="000000"/>
            </w:tcBorders>
            <w:vAlign w:val="bottom"/>
          </w:tcPr>
          <w:p w:rsidR="00A4726E" w:rsidRPr="00A87C52" w:rsidRDefault="00A4726E" w:rsidP="00A4726E">
            <w:pPr>
              <w:jc w:val="center"/>
              <w:rPr>
                <w:sz w:val="10"/>
                <w:szCs w:val="14"/>
              </w:rPr>
            </w:pPr>
            <w:r w:rsidRPr="00A87C52">
              <w:rPr>
                <w:sz w:val="10"/>
                <w:szCs w:val="14"/>
              </w:rPr>
              <w:t>127869,55700</w:t>
            </w:r>
          </w:p>
        </w:tc>
      </w:tr>
      <w:tr w:rsidR="00A87C52" w:rsidRPr="00A87C52" w:rsidTr="00A4726E">
        <w:trPr>
          <w:jc w:val="center"/>
        </w:trPr>
        <w:tc>
          <w:tcPr>
            <w:tcW w:w="819" w:type="pct"/>
            <w:tcBorders>
              <w:top w:val="single" w:sz="4" w:space="0" w:color="000000"/>
              <w:left w:val="single" w:sz="4" w:space="0" w:color="000000"/>
              <w:bottom w:val="single" w:sz="4" w:space="0" w:color="000000"/>
            </w:tcBorders>
            <w:vAlign w:val="center"/>
          </w:tcPr>
          <w:p w:rsidR="00A4726E" w:rsidRPr="00A87C52" w:rsidRDefault="00A4726E" w:rsidP="00A4726E">
            <w:pPr>
              <w:jc w:val="center"/>
              <w:rPr>
                <w:sz w:val="10"/>
                <w:szCs w:val="14"/>
              </w:rPr>
            </w:pPr>
            <w:r w:rsidRPr="00A87C52">
              <w:rPr>
                <w:sz w:val="10"/>
                <w:szCs w:val="14"/>
              </w:rPr>
              <w:t>2023</w:t>
            </w:r>
          </w:p>
        </w:tc>
        <w:tc>
          <w:tcPr>
            <w:tcW w:w="989" w:type="pct"/>
            <w:tcBorders>
              <w:top w:val="single" w:sz="4" w:space="0" w:color="000000"/>
              <w:left w:val="single" w:sz="4" w:space="0" w:color="000000"/>
              <w:bottom w:val="single" w:sz="4" w:space="0" w:color="000000"/>
            </w:tcBorders>
            <w:vAlign w:val="bottom"/>
          </w:tcPr>
          <w:p w:rsidR="00A4726E" w:rsidRPr="00A87C52" w:rsidRDefault="00A4726E" w:rsidP="00A4726E">
            <w:pPr>
              <w:jc w:val="center"/>
              <w:rPr>
                <w:sz w:val="10"/>
                <w:szCs w:val="14"/>
              </w:rPr>
            </w:pPr>
            <w:r w:rsidRPr="00A87C52">
              <w:rPr>
                <w:sz w:val="10"/>
                <w:szCs w:val="14"/>
              </w:rPr>
              <w:t>4843,40000</w:t>
            </w:r>
          </w:p>
        </w:tc>
        <w:tc>
          <w:tcPr>
            <w:tcW w:w="914" w:type="pct"/>
            <w:tcBorders>
              <w:top w:val="single" w:sz="4" w:space="0" w:color="000000"/>
              <w:left w:val="single" w:sz="4" w:space="0" w:color="000000"/>
              <w:bottom w:val="single" w:sz="4" w:space="0" w:color="000000"/>
            </w:tcBorders>
          </w:tcPr>
          <w:p w:rsidR="00A4726E" w:rsidRPr="00A87C52" w:rsidRDefault="00A4726E" w:rsidP="00A4726E">
            <w:pPr>
              <w:jc w:val="center"/>
              <w:rPr>
                <w:sz w:val="10"/>
                <w:szCs w:val="14"/>
              </w:rPr>
            </w:pPr>
            <w:r w:rsidRPr="00A87C52">
              <w:rPr>
                <w:sz w:val="10"/>
                <w:szCs w:val="14"/>
              </w:rPr>
              <w:t>81169,60000</w:t>
            </w:r>
          </w:p>
        </w:tc>
        <w:tc>
          <w:tcPr>
            <w:tcW w:w="1345" w:type="pct"/>
            <w:tcBorders>
              <w:top w:val="single" w:sz="4" w:space="0" w:color="000000"/>
              <w:left w:val="single" w:sz="4" w:space="0" w:color="000000"/>
              <w:bottom w:val="single" w:sz="4" w:space="0" w:color="000000"/>
            </w:tcBorders>
            <w:vAlign w:val="bottom"/>
          </w:tcPr>
          <w:p w:rsidR="00A4726E" w:rsidRPr="00A87C52" w:rsidRDefault="00A4726E" w:rsidP="00A4726E">
            <w:pPr>
              <w:jc w:val="center"/>
              <w:rPr>
                <w:sz w:val="10"/>
                <w:szCs w:val="14"/>
              </w:rPr>
            </w:pPr>
            <w:r w:rsidRPr="00A87C52">
              <w:rPr>
                <w:sz w:val="10"/>
                <w:szCs w:val="14"/>
              </w:rPr>
              <w:t>40425,65700</w:t>
            </w:r>
          </w:p>
        </w:tc>
        <w:tc>
          <w:tcPr>
            <w:tcW w:w="933" w:type="pct"/>
            <w:tcBorders>
              <w:top w:val="single" w:sz="4" w:space="0" w:color="000000"/>
              <w:left w:val="single" w:sz="4" w:space="0" w:color="000000"/>
              <w:bottom w:val="single" w:sz="4" w:space="0" w:color="000000"/>
              <w:right w:val="single" w:sz="4" w:space="0" w:color="000000"/>
            </w:tcBorders>
            <w:vAlign w:val="bottom"/>
          </w:tcPr>
          <w:p w:rsidR="00A4726E" w:rsidRPr="00A87C52" w:rsidRDefault="00A4726E" w:rsidP="00A4726E">
            <w:pPr>
              <w:jc w:val="center"/>
              <w:rPr>
                <w:sz w:val="10"/>
                <w:szCs w:val="14"/>
              </w:rPr>
            </w:pPr>
            <w:r w:rsidRPr="00A87C52">
              <w:rPr>
                <w:sz w:val="10"/>
                <w:szCs w:val="14"/>
              </w:rPr>
              <w:t>126438,65700</w:t>
            </w:r>
          </w:p>
        </w:tc>
      </w:tr>
      <w:tr w:rsidR="00A87C52" w:rsidRPr="00A87C52" w:rsidTr="00A4726E">
        <w:trPr>
          <w:trHeight w:val="150"/>
          <w:jc w:val="center"/>
        </w:trPr>
        <w:tc>
          <w:tcPr>
            <w:tcW w:w="819" w:type="pct"/>
            <w:tcBorders>
              <w:top w:val="single" w:sz="4" w:space="0" w:color="000000"/>
              <w:left w:val="single" w:sz="4" w:space="0" w:color="000000"/>
              <w:bottom w:val="single" w:sz="4" w:space="0" w:color="000000"/>
            </w:tcBorders>
            <w:vAlign w:val="center"/>
          </w:tcPr>
          <w:p w:rsidR="00A4726E" w:rsidRPr="00A87C52" w:rsidRDefault="00A4726E" w:rsidP="00A4726E">
            <w:pPr>
              <w:jc w:val="center"/>
              <w:rPr>
                <w:sz w:val="10"/>
                <w:szCs w:val="14"/>
              </w:rPr>
            </w:pPr>
            <w:r w:rsidRPr="00A87C52">
              <w:rPr>
                <w:sz w:val="10"/>
                <w:szCs w:val="14"/>
              </w:rPr>
              <w:t>2024</w:t>
            </w:r>
          </w:p>
        </w:tc>
        <w:tc>
          <w:tcPr>
            <w:tcW w:w="989" w:type="pct"/>
            <w:tcBorders>
              <w:top w:val="single" w:sz="4" w:space="0" w:color="000000"/>
              <w:left w:val="single" w:sz="4" w:space="0" w:color="000000"/>
              <w:bottom w:val="single" w:sz="4" w:space="0" w:color="000000"/>
            </w:tcBorders>
            <w:vAlign w:val="bottom"/>
          </w:tcPr>
          <w:p w:rsidR="00A4726E" w:rsidRPr="00A87C52" w:rsidRDefault="00A4726E" w:rsidP="00A4726E">
            <w:pPr>
              <w:jc w:val="center"/>
              <w:rPr>
                <w:sz w:val="10"/>
                <w:szCs w:val="14"/>
              </w:rPr>
            </w:pPr>
            <w:r w:rsidRPr="00A87C52">
              <w:rPr>
                <w:sz w:val="10"/>
                <w:szCs w:val="14"/>
              </w:rPr>
              <w:t>0</w:t>
            </w:r>
          </w:p>
        </w:tc>
        <w:tc>
          <w:tcPr>
            <w:tcW w:w="914" w:type="pct"/>
            <w:tcBorders>
              <w:top w:val="single" w:sz="4" w:space="0" w:color="000000"/>
              <w:left w:val="single" w:sz="4" w:space="0" w:color="000000"/>
              <w:bottom w:val="single" w:sz="4" w:space="0" w:color="000000"/>
            </w:tcBorders>
          </w:tcPr>
          <w:p w:rsidR="00A4726E" w:rsidRPr="00A87C52" w:rsidRDefault="00A4726E" w:rsidP="00A4726E">
            <w:pPr>
              <w:jc w:val="center"/>
              <w:rPr>
                <w:sz w:val="10"/>
                <w:szCs w:val="14"/>
              </w:rPr>
            </w:pPr>
            <w:r w:rsidRPr="00A87C52">
              <w:rPr>
                <w:sz w:val="10"/>
                <w:szCs w:val="14"/>
              </w:rPr>
              <w:t>91961,00000</w:t>
            </w:r>
          </w:p>
        </w:tc>
        <w:tc>
          <w:tcPr>
            <w:tcW w:w="1345" w:type="pct"/>
            <w:tcBorders>
              <w:top w:val="single" w:sz="4" w:space="0" w:color="000000"/>
              <w:left w:val="single" w:sz="4" w:space="0" w:color="000000"/>
              <w:bottom w:val="single" w:sz="4" w:space="0" w:color="000000"/>
            </w:tcBorders>
            <w:vAlign w:val="bottom"/>
          </w:tcPr>
          <w:p w:rsidR="00A4726E" w:rsidRPr="00A87C52" w:rsidRDefault="00A4726E" w:rsidP="00A4726E">
            <w:pPr>
              <w:jc w:val="center"/>
              <w:rPr>
                <w:sz w:val="10"/>
                <w:szCs w:val="14"/>
              </w:rPr>
            </w:pPr>
            <w:r w:rsidRPr="00A87C52">
              <w:rPr>
                <w:sz w:val="10"/>
                <w:szCs w:val="14"/>
              </w:rPr>
              <w:t>35300,00000</w:t>
            </w:r>
          </w:p>
        </w:tc>
        <w:tc>
          <w:tcPr>
            <w:tcW w:w="933" w:type="pct"/>
            <w:tcBorders>
              <w:top w:val="single" w:sz="4" w:space="0" w:color="000000"/>
              <w:left w:val="single" w:sz="4" w:space="0" w:color="000000"/>
              <w:bottom w:val="single" w:sz="4" w:space="0" w:color="000000"/>
              <w:right w:val="single" w:sz="4" w:space="0" w:color="000000"/>
            </w:tcBorders>
            <w:vAlign w:val="bottom"/>
          </w:tcPr>
          <w:p w:rsidR="00A4726E" w:rsidRPr="00A87C52" w:rsidRDefault="00A4726E" w:rsidP="00A4726E">
            <w:pPr>
              <w:jc w:val="center"/>
              <w:rPr>
                <w:sz w:val="10"/>
                <w:szCs w:val="14"/>
              </w:rPr>
            </w:pPr>
            <w:r w:rsidRPr="00A87C52">
              <w:rPr>
                <w:sz w:val="10"/>
                <w:szCs w:val="14"/>
              </w:rPr>
              <w:t>127261,00000</w:t>
            </w:r>
          </w:p>
        </w:tc>
      </w:tr>
      <w:tr w:rsidR="00A87C52" w:rsidRPr="00A87C52" w:rsidTr="00A4726E">
        <w:trPr>
          <w:jc w:val="center"/>
        </w:trPr>
        <w:tc>
          <w:tcPr>
            <w:tcW w:w="819" w:type="pct"/>
            <w:tcBorders>
              <w:top w:val="single" w:sz="4" w:space="0" w:color="000000"/>
              <w:left w:val="single" w:sz="4" w:space="0" w:color="000000"/>
              <w:bottom w:val="single" w:sz="4" w:space="0" w:color="000000"/>
            </w:tcBorders>
            <w:vAlign w:val="center"/>
          </w:tcPr>
          <w:p w:rsidR="00A4726E" w:rsidRPr="00A87C52" w:rsidRDefault="00A4726E" w:rsidP="00A4726E">
            <w:pPr>
              <w:jc w:val="center"/>
              <w:rPr>
                <w:sz w:val="10"/>
                <w:szCs w:val="14"/>
              </w:rPr>
            </w:pPr>
            <w:r w:rsidRPr="00A87C52">
              <w:rPr>
                <w:sz w:val="10"/>
                <w:szCs w:val="14"/>
              </w:rPr>
              <w:t>2025</w:t>
            </w:r>
          </w:p>
        </w:tc>
        <w:tc>
          <w:tcPr>
            <w:tcW w:w="989" w:type="pct"/>
            <w:tcBorders>
              <w:top w:val="single" w:sz="4" w:space="0" w:color="000000"/>
              <w:left w:val="single" w:sz="4" w:space="0" w:color="000000"/>
              <w:bottom w:val="single" w:sz="4" w:space="0" w:color="000000"/>
            </w:tcBorders>
            <w:vAlign w:val="bottom"/>
          </w:tcPr>
          <w:p w:rsidR="00A4726E" w:rsidRPr="00A87C52" w:rsidRDefault="00A4726E" w:rsidP="00A4726E">
            <w:pPr>
              <w:jc w:val="center"/>
              <w:rPr>
                <w:sz w:val="10"/>
                <w:szCs w:val="14"/>
              </w:rPr>
            </w:pPr>
            <w:r w:rsidRPr="00A87C52">
              <w:rPr>
                <w:sz w:val="10"/>
                <w:szCs w:val="14"/>
              </w:rPr>
              <w:t>0</w:t>
            </w:r>
          </w:p>
        </w:tc>
        <w:tc>
          <w:tcPr>
            <w:tcW w:w="914" w:type="pct"/>
            <w:tcBorders>
              <w:top w:val="single" w:sz="4" w:space="0" w:color="000000"/>
              <w:left w:val="single" w:sz="4" w:space="0" w:color="000000"/>
              <w:bottom w:val="single" w:sz="4" w:space="0" w:color="000000"/>
            </w:tcBorders>
          </w:tcPr>
          <w:p w:rsidR="00A4726E" w:rsidRPr="00A87C52" w:rsidRDefault="00A4726E" w:rsidP="00A4726E">
            <w:pPr>
              <w:jc w:val="center"/>
              <w:rPr>
                <w:sz w:val="10"/>
                <w:szCs w:val="14"/>
              </w:rPr>
            </w:pPr>
            <w:r w:rsidRPr="00A87C52">
              <w:rPr>
                <w:sz w:val="10"/>
                <w:szCs w:val="14"/>
              </w:rPr>
              <w:t>91961,00000</w:t>
            </w:r>
          </w:p>
        </w:tc>
        <w:tc>
          <w:tcPr>
            <w:tcW w:w="1345" w:type="pct"/>
            <w:tcBorders>
              <w:top w:val="single" w:sz="4" w:space="0" w:color="000000"/>
              <w:left w:val="single" w:sz="4" w:space="0" w:color="000000"/>
              <w:bottom w:val="single" w:sz="4" w:space="0" w:color="000000"/>
            </w:tcBorders>
            <w:vAlign w:val="bottom"/>
          </w:tcPr>
          <w:p w:rsidR="00A4726E" w:rsidRPr="00A87C52" w:rsidRDefault="00A4726E" w:rsidP="00A4726E">
            <w:pPr>
              <w:jc w:val="center"/>
              <w:rPr>
                <w:sz w:val="10"/>
                <w:szCs w:val="14"/>
              </w:rPr>
            </w:pPr>
            <w:r w:rsidRPr="00A87C52">
              <w:rPr>
                <w:sz w:val="10"/>
                <w:szCs w:val="14"/>
              </w:rPr>
              <w:t>35300,00000</w:t>
            </w:r>
          </w:p>
        </w:tc>
        <w:tc>
          <w:tcPr>
            <w:tcW w:w="933" w:type="pct"/>
            <w:tcBorders>
              <w:top w:val="single" w:sz="4" w:space="0" w:color="000000"/>
              <w:left w:val="single" w:sz="4" w:space="0" w:color="000000"/>
              <w:bottom w:val="single" w:sz="4" w:space="0" w:color="000000"/>
              <w:right w:val="single" w:sz="4" w:space="0" w:color="000000"/>
            </w:tcBorders>
            <w:vAlign w:val="bottom"/>
          </w:tcPr>
          <w:p w:rsidR="00A4726E" w:rsidRPr="00A87C52" w:rsidRDefault="00A4726E" w:rsidP="00A4726E">
            <w:pPr>
              <w:jc w:val="center"/>
              <w:rPr>
                <w:sz w:val="10"/>
                <w:szCs w:val="14"/>
              </w:rPr>
            </w:pPr>
            <w:r w:rsidRPr="00A87C52">
              <w:rPr>
                <w:sz w:val="10"/>
                <w:szCs w:val="14"/>
              </w:rPr>
              <w:t>127261,00000</w:t>
            </w:r>
          </w:p>
        </w:tc>
      </w:tr>
      <w:tr w:rsidR="00A87C52" w:rsidRPr="00A87C52" w:rsidTr="00A4726E">
        <w:trPr>
          <w:jc w:val="center"/>
        </w:trPr>
        <w:tc>
          <w:tcPr>
            <w:tcW w:w="819" w:type="pct"/>
            <w:tcBorders>
              <w:top w:val="single" w:sz="4" w:space="0" w:color="000000"/>
              <w:left w:val="single" w:sz="4" w:space="0" w:color="000000"/>
              <w:bottom w:val="single" w:sz="4" w:space="0" w:color="000000"/>
            </w:tcBorders>
            <w:vAlign w:val="center"/>
          </w:tcPr>
          <w:p w:rsidR="00A4726E" w:rsidRPr="00A87C52" w:rsidRDefault="00A4726E" w:rsidP="00A4726E">
            <w:pPr>
              <w:jc w:val="center"/>
              <w:rPr>
                <w:sz w:val="10"/>
                <w:szCs w:val="14"/>
              </w:rPr>
            </w:pPr>
            <w:r w:rsidRPr="00A87C52">
              <w:rPr>
                <w:sz w:val="10"/>
                <w:szCs w:val="14"/>
              </w:rPr>
              <w:t>2026</w:t>
            </w:r>
          </w:p>
        </w:tc>
        <w:tc>
          <w:tcPr>
            <w:tcW w:w="989" w:type="pct"/>
            <w:tcBorders>
              <w:top w:val="single" w:sz="4" w:space="0" w:color="000000"/>
              <w:left w:val="single" w:sz="4" w:space="0" w:color="000000"/>
              <w:bottom w:val="single" w:sz="4" w:space="0" w:color="000000"/>
            </w:tcBorders>
            <w:vAlign w:val="bottom"/>
          </w:tcPr>
          <w:p w:rsidR="00A4726E" w:rsidRPr="00A87C52" w:rsidRDefault="00A4726E" w:rsidP="00A4726E">
            <w:pPr>
              <w:jc w:val="center"/>
              <w:rPr>
                <w:sz w:val="10"/>
                <w:szCs w:val="14"/>
              </w:rPr>
            </w:pPr>
            <w:r w:rsidRPr="00A87C52">
              <w:rPr>
                <w:sz w:val="10"/>
                <w:szCs w:val="14"/>
              </w:rPr>
              <w:t>0</w:t>
            </w:r>
          </w:p>
        </w:tc>
        <w:tc>
          <w:tcPr>
            <w:tcW w:w="914" w:type="pct"/>
            <w:tcBorders>
              <w:top w:val="single" w:sz="4" w:space="0" w:color="000000"/>
              <w:left w:val="single" w:sz="4" w:space="0" w:color="000000"/>
              <w:bottom w:val="single" w:sz="4" w:space="0" w:color="000000"/>
            </w:tcBorders>
          </w:tcPr>
          <w:p w:rsidR="00A4726E" w:rsidRPr="00A87C52" w:rsidRDefault="00A4726E" w:rsidP="00A4726E">
            <w:pPr>
              <w:jc w:val="center"/>
              <w:rPr>
                <w:sz w:val="10"/>
                <w:szCs w:val="14"/>
              </w:rPr>
            </w:pPr>
            <w:r w:rsidRPr="00A87C52">
              <w:rPr>
                <w:sz w:val="10"/>
                <w:szCs w:val="14"/>
              </w:rPr>
              <w:t>91961,00000</w:t>
            </w:r>
          </w:p>
        </w:tc>
        <w:tc>
          <w:tcPr>
            <w:tcW w:w="1345" w:type="pct"/>
            <w:tcBorders>
              <w:top w:val="single" w:sz="4" w:space="0" w:color="000000"/>
              <w:left w:val="single" w:sz="4" w:space="0" w:color="000000"/>
              <w:bottom w:val="single" w:sz="4" w:space="0" w:color="000000"/>
            </w:tcBorders>
            <w:vAlign w:val="bottom"/>
          </w:tcPr>
          <w:p w:rsidR="00A4726E" w:rsidRPr="00A87C52" w:rsidRDefault="00A4726E" w:rsidP="00A4726E">
            <w:pPr>
              <w:jc w:val="center"/>
              <w:rPr>
                <w:sz w:val="10"/>
                <w:szCs w:val="14"/>
              </w:rPr>
            </w:pPr>
            <w:r w:rsidRPr="00A87C52">
              <w:rPr>
                <w:sz w:val="10"/>
                <w:szCs w:val="14"/>
              </w:rPr>
              <w:t>35300,00000</w:t>
            </w:r>
          </w:p>
        </w:tc>
        <w:tc>
          <w:tcPr>
            <w:tcW w:w="933" w:type="pct"/>
            <w:tcBorders>
              <w:top w:val="single" w:sz="4" w:space="0" w:color="000000"/>
              <w:left w:val="single" w:sz="4" w:space="0" w:color="000000"/>
              <w:bottom w:val="single" w:sz="4" w:space="0" w:color="000000"/>
              <w:right w:val="single" w:sz="4" w:space="0" w:color="000000"/>
            </w:tcBorders>
            <w:vAlign w:val="bottom"/>
          </w:tcPr>
          <w:p w:rsidR="00A4726E" w:rsidRPr="00A87C52" w:rsidRDefault="00A4726E" w:rsidP="00A4726E">
            <w:pPr>
              <w:jc w:val="center"/>
              <w:rPr>
                <w:sz w:val="10"/>
                <w:szCs w:val="14"/>
              </w:rPr>
            </w:pPr>
            <w:r w:rsidRPr="00A87C52">
              <w:rPr>
                <w:sz w:val="10"/>
                <w:szCs w:val="14"/>
              </w:rPr>
              <w:t>127261,00000</w:t>
            </w:r>
          </w:p>
        </w:tc>
      </w:tr>
      <w:tr w:rsidR="00A87C52" w:rsidRPr="00A87C52" w:rsidTr="00A4726E">
        <w:trPr>
          <w:trHeight w:val="102"/>
          <w:jc w:val="center"/>
        </w:trPr>
        <w:tc>
          <w:tcPr>
            <w:tcW w:w="819" w:type="pct"/>
            <w:tcBorders>
              <w:top w:val="single" w:sz="4" w:space="0" w:color="000000"/>
              <w:left w:val="single" w:sz="4" w:space="0" w:color="000000"/>
              <w:bottom w:val="single" w:sz="4" w:space="0" w:color="000000"/>
            </w:tcBorders>
            <w:vAlign w:val="center"/>
          </w:tcPr>
          <w:p w:rsidR="00A4726E" w:rsidRPr="00A87C52" w:rsidRDefault="00A4726E" w:rsidP="00A4726E">
            <w:pPr>
              <w:jc w:val="center"/>
              <w:rPr>
                <w:sz w:val="10"/>
                <w:szCs w:val="14"/>
              </w:rPr>
            </w:pPr>
            <w:r w:rsidRPr="00A87C52">
              <w:rPr>
                <w:sz w:val="10"/>
                <w:szCs w:val="14"/>
              </w:rPr>
              <w:t>ВСЕГО</w:t>
            </w:r>
          </w:p>
        </w:tc>
        <w:tc>
          <w:tcPr>
            <w:tcW w:w="989" w:type="pct"/>
            <w:tcBorders>
              <w:top w:val="single" w:sz="4" w:space="0" w:color="000000"/>
              <w:left w:val="single" w:sz="4" w:space="0" w:color="000000"/>
              <w:bottom w:val="single" w:sz="4" w:space="0" w:color="000000"/>
            </w:tcBorders>
            <w:vAlign w:val="bottom"/>
          </w:tcPr>
          <w:p w:rsidR="00A4726E" w:rsidRPr="00A87C52" w:rsidRDefault="00A4726E" w:rsidP="00A4726E">
            <w:pPr>
              <w:jc w:val="center"/>
              <w:rPr>
                <w:sz w:val="10"/>
                <w:szCs w:val="14"/>
              </w:rPr>
            </w:pPr>
            <w:r w:rsidRPr="00A87C52">
              <w:rPr>
                <w:sz w:val="10"/>
                <w:szCs w:val="14"/>
              </w:rPr>
              <w:t>18607,42700</w:t>
            </w:r>
          </w:p>
        </w:tc>
        <w:tc>
          <w:tcPr>
            <w:tcW w:w="914" w:type="pct"/>
            <w:tcBorders>
              <w:top w:val="single" w:sz="4" w:space="0" w:color="000000"/>
              <w:left w:val="single" w:sz="4" w:space="0" w:color="000000"/>
              <w:bottom w:val="single" w:sz="4" w:space="0" w:color="000000"/>
            </w:tcBorders>
            <w:vAlign w:val="bottom"/>
          </w:tcPr>
          <w:p w:rsidR="00A4726E" w:rsidRPr="00A87C52" w:rsidRDefault="00A4726E" w:rsidP="00A4726E">
            <w:pPr>
              <w:jc w:val="center"/>
              <w:rPr>
                <w:sz w:val="10"/>
                <w:szCs w:val="14"/>
              </w:rPr>
            </w:pPr>
            <w:r w:rsidRPr="00A87C52">
              <w:rPr>
                <w:sz w:val="10"/>
                <w:szCs w:val="14"/>
              </w:rPr>
              <w:t>545958,57300</w:t>
            </w:r>
          </w:p>
        </w:tc>
        <w:tc>
          <w:tcPr>
            <w:tcW w:w="1345" w:type="pct"/>
            <w:tcBorders>
              <w:top w:val="single" w:sz="4" w:space="0" w:color="000000"/>
              <w:left w:val="single" w:sz="4" w:space="0" w:color="000000"/>
              <w:bottom w:val="single" w:sz="4" w:space="0" w:color="000000"/>
            </w:tcBorders>
            <w:vAlign w:val="bottom"/>
          </w:tcPr>
          <w:p w:rsidR="00A4726E" w:rsidRPr="00A87C52" w:rsidRDefault="00A4726E" w:rsidP="00A4726E">
            <w:pPr>
              <w:jc w:val="center"/>
              <w:rPr>
                <w:sz w:val="10"/>
                <w:szCs w:val="14"/>
              </w:rPr>
            </w:pPr>
            <w:r w:rsidRPr="00A87C52">
              <w:rPr>
                <w:sz w:val="10"/>
                <w:szCs w:val="14"/>
              </w:rPr>
              <w:t>226088,58100</w:t>
            </w:r>
          </w:p>
        </w:tc>
        <w:tc>
          <w:tcPr>
            <w:tcW w:w="933" w:type="pct"/>
            <w:tcBorders>
              <w:top w:val="single" w:sz="4" w:space="0" w:color="000000"/>
              <w:left w:val="single" w:sz="4" w:space="0" w:color="000000"/>
              <w:bottom w:val="single" w:sz="4" w:space="0" w:color="000000"/>
              <w:right w:val="single" w:sz="4" w:space="0" w:color="000000"/>
            </w:tcBorders>
            <w:vAlign w:val="bottom"/>
          </w:tcPr>
          <w:p w:rsidR="00A4726E" w:rsidRPr="00A87C52" w:rsidRDefault="00A4726E" w:rsidP="00A4726E">
            <w:pPr>
              <w:jc w:val="center"/>
              <w:rPr>
                <w:sz w:val="10"/>
                <w:szCs w:val="14"/>
              </w:rPr>
            </w:pPr>
            <w:r w:rsidRPr="00A87C52">
              <w:rPr>
                <w:sz w:val="10"/>
                <w:szCs w:val="14"/>
              </w:rPr>
              <w:t>790654,58100</w:t>
            </w:r>
          </w:p>
        </w:tc>
      </w:tr>
    </w:tbl>
    <w:p w:rsidR="00A4726E" w:rsidRPr="00A87C52" w:rsidRDefault="00A4726E" w:rsidP="00A4726E">
      <w:pPr>
        <w:ind w:firstLine="284"/>
        <w:jc w:val="both"/>
        <w:rPr>
          <w:sz w:val="14"/>
          <w:szCs w:val="14"/>
        </w:rPr>
      </w:pPr>
      <w:r w:rsidRPr="00A87C52">
        <w:rPr>
          <w:b/>
          <w:bCs/>
          <w:sz w:val="14"/>
          <w:szCs w:val="14"/>
        </w:rPr>
        <w:t>7. Ожидаемые конечные результаты реализации муниципальной  программы:</w:t>
      </w:r>
    </w:p>
    <w:p w:rsidR="00A4726E" w:rsidRPr="00A87C52" w:rsidRDefault="00A4726E" w:rsidP="00A4726E">
      <w:pPr>
        <w:ind w:firstLine="284"/>
        <w:jc w:val="both"/>
        <w:rPr>
          <w:sz w:val="14"/>
          <w:szCs w:val="14"/>
        </w:rPr>
      </w:pPr>
      <w:r w:rsidRPr="00A87C52">
        <w:rPr>
          <w:sz w:val="14"/>
          <w:szCs w:val="14"/>
        </w:rPr>
        <w:t>удовлетворенность населения качеством дошкольного и общего образования – 55 процентов;</w:t>
      </w:r>
    </w:p>
    <w:p w:rsidR="00A4726E" w:rsidRPr="00A87C52" w:rsidRDefault="00A4726E" w:rsidP="00A4726E">
      <w:pPr>
        <w:ind w:firstLine="284"/>
        <w:jc w:val="both"/>
        <w:rPr>
          <w:sz w:val="14"/>
          <w:szCs w:val="14"/>
        </w:rPr>
      </w:pPr>
      <w:r w:rsidRPr="00A87C52">
        <w:rPr>
          <w:sz w:val="14"/>
          <w:szCs w:val="14"/>
        </w:rPr>
        <w:t>удовлетворенность населения качеством дополнительного образования – 80 процентов;</w:t>
      </w:r>
    </w:p>
    <w:p w:rsidR="00A4726E" w:rsidRPr="00A87C52" w:rsidRDefault="00A4726E" w:rsidP="00A4726E">
      <w:pPr>
        <w:ind w:firstLine="284"/>
        <w:jc w:val="both"/>
        <w:rPr>
          <w:sz w:val="14"/>
          <w:szCs w:val="14"/>
        </w:rPr>
      </w:pPr>
      <w:r w:rsidRPr="00A87C52">
        <w:rPr>
          <w:sz w:val="14"/>
          <w:szCs w:val="14"/>
        </w:rPr>
        <w:t>сохранение доли детей в возрасте от 5 до 18 лет, охваченных услугами дополнительного образования, до 86 процентов;</w:t>
      </w:r>
    </w:p>
    <w:p w:rsidR="00A4726E" w:rsidRPr="00A87C52" w:rsidRDefault="00A4726E" w:rsidP="00A4726E">
      <w:pPr>
        <w:ind w:firstLine="284"/>
        <w:jc w:val="both"/>
        <w:rPr>
          <w:sz w:val="14"/>
          <w:szCs w:val="14"/>
        </w:rPr>
      </w:pPr>
      <w:r w:rsidRPr="00A87C52">
        <w:rPr>
          <w:sz w:val="14"/>
          <w:szCs w:val="14"/>
        </w:rPr>
        <w:lastRenderedPageBreak/>
        <w:t>расширение инновационных форм детского отдыха и оздоровления; приобретение детьми трудовых навыков,  сохранение и укрепление здоровья детей; стабилизация ситуации с правонарушениями несовершеннолетних; оздоровление детей в  лагерях с дневным пребыванием, действующих  на базе муниципальных образовательных учреждений- 180 детей ежегодно;</w:t>
      </w:r>
    </w:p>
    <w:p w:rsidR="00A4726E" w:rsidRPr="00A87C52" w:rsidRDefault="00A4726E" w:rsidP="00A4726E">
      <w:pPr>
        <w:ind w:firstLine="284"/>
        <w:jc w:val="both"/>
        <w:rPr>
          <w:sz w:val="14"/>
          <w:szCs w:val="14"/>
        </w:rPr>
      </w:pPr>
      <w:r w:rsidRPr="00A87C52">
        <w:rPr>
          <w:sz w:val="14"/>
          <w:szCs w:val="14"/>
        </w:rPr>
        <w:t xml:space="preserve"> обеспечение условий для трудоустройства 35 подростков в возрасте с 14 до 18 лет ежегодно;</w:t>
      </w:r>
    </w:p>
    <w:p w:rsidR="00A4726E" w:rsidRPr="00A87C52" w:rsidRDefault="00A4726E" w:rsidP="00BB300B">
      <w:pPr>
        <w:ind w:firstLine="284"/>
        <w:jc w:val="both"/>
        <w:rPr>
          <w:b/>
          <w:bCs/>
          <w:sz w:val="14"/>
          <w:szCs w:val="14"/>
        </w:rPr>
      </w:pPr>
      <w:r w:rsidRPr="00A87C52">
        <w:rPr>
          <w:sz w:val="14"/>
          <w:szCs w:val="14"/>
        </w:rPr>
        <w:t>обеспечение финансирования реализации муниципальной программы в полном объеме.</w:t>
      </w:r>
    </w:p>
    <w:p w:rsidR="00A4726E" w:rsidRPr="00A87C52" w:rsidRDefault="00A4726E" w:rsidP="00A4726E">
      <w:pPr>
        <w:ind w:firstLine="284"/>
        <w:jc w:val="center"/>
        <w:rPr>
          <w:b/>
          <w:bCs/>
          <w:sz w:val="14"/>
          <w:szCs w:val="14"/>
        </w:rPr>
      </w:pPr>
      <w:r w:rsidRPr="00A87C52">
        <w:rPr>
          <w:b/>
          <w:bCs/>
          <w:sz w:val="14"/>
          <w:szCs w:val="14"/>
        </w:rPr>
        <w:t>Характеристика текущего состояния, приоритеты и цели муниципальной политики в сфере образования и спорта Солецкого муниципального округа.</w:t>
      </w:r>
    </w:p>
    <w:p w:rsidR="00A4726E" w:rsidRPr="00A87C52" w:rsidRDefault="00A4726E" w:rsidP="00A4726E">
      <w:pPr>
        <w:ind w:firstLine="284"/>
        <w:jc w:val="center"/>
        <w:rPr>
          <w:sz w:val="14"/>
          <w:szCs w:val="14"/>
        </w:rPr>
      </w:pPr>
      <w:r w:rsidRPr="00A87C52">
        <w:rPr>
          <w:b/>
          <w:bCs/>
          <w:sz w:val="14"/>
          <w:szCs w:val="14"/>
        </w:rPr>
        <w:t>Дошкольное и общее образование</w:t>
      </w:r>
    </w:p>
    <w:p w:rsidR="00A4726E" w:rsidRPr="00A87C52" w:rsidRDefault="00A4726E" w:rsidP="00A4726E">
      <w:pPr>
        <w:ind w:firstLine="284"/>
        <w:jc w:val="both"/>
        <w:rPr>
          <w:sz w:val="14"/>
          <w:szCs w:val="14"/>
        </w:rPr>
      </w:pPr>
      <w:r w:rsidRPr="00A87C52">
        <w:rPr>
          <w:sz w:val="14"/>
          <w:szCs w:val="14"/>
        </w:rPr>
        <w:t>Созданная в Солецком муниципальном округе сеть учреждений, реализующих программы дошкольного образования, включает в себя 4 образовательных организации и 3 филиала. Доля детей в возрасте от 3 до 7 лет, получающих дошкольную образовательную услугу,  составила  100%. Обеспеченность детей дошкольного возраста местами в дошкольных образовательных учреждениях (количество мест на 1000 детей) составляет 76,17 мест. Таким образом, в округе отсутствует очередь в дошкольные образовательные учреждения.</w:t>
      </w:r>
    </w:p>
    <w:p w:rsidR="00A4726E" w:rsidRPr="00A87C52" w:rsidRDefault="00A4726E" w:rsidP="00A4726E">
      <w:pPr>
        <w:ind w:firstLine="284"/>
        <w:jc w:val="both"/>
        <w:rPr>
          <w:sz w:val="14"/>
          <w:szCs w:val="14"/>
        </w:rPr>
      </w:pPr>
      <w:r w:rsidRPr="00A87C52">
        <w:rPr>
          <w:sz w:val="14"/>
          <w:szCs w:val="14"/>
        </w:rPr>
        <w:t>С учетом прогноза демографической ситуации для обеспечения доступности дошкольного образования в Солецком муниципальном округе  будет продолжена реализация комплекса мероприятий по оптимизации сети дошкольных образовательных организаций и проведению ремонтов  зданий, в которых расположены учреждения.</w:t>
      </w:r>
    </w:p>
    <w:p w:rsidR="00A4726E" w:rsidRPr="00A87C52" w:rsidRDefault="00A4726E" w:rsidP="00A4726E">
      <w:pPr>
        <w:ind w:firstLine="284"/>
        <w:jc w:val="both"/>
        <w:rPr>
          <w:sz w:val="14"/>
          <w:szCs w:val="14"/>
        </w:rPr>
      </w:pPr>
      <w:r w:rsidRPr="00A87C52">
        <w:rPr>
          <w:sz w:val="14"/>
          <w:szCs w:val="14"/>
        </w:rPr>
        <w:t>Доля обучающихся в старших классах с углубленным или профильным изучением отдельных предметов составляет 100%. К 2026 году планируется обеспечить возможность выбора индивидуальной траектории освоения образовательных программ (в муниципальных образовательных организациях в формах семейного, индивидуального образования, самообразования).</w:t>
      </w:r>
    </w:p>
    <w:p w:rsidR="00A4726E" w:rsidRPr="00A87C52" w:rsidRDefault="00A4726E" w:rsidP="00A4726E">
      <w:pPr>
        <w:ind w:firstLine="284"/>
        <w:jc w:val="both"/>
        <w:rPr>
          <w:sz w:val="14"/>
          <w:szCs w:val="14"/>
        </w:rPr>
      </w:pPr>
      <w:r w:rsidRPr="00A87C52">
        <w:rPr>
          <w:sz w:val="14"/>
          <w:szCs w:val="14"/>
        </w:rPr>
        <w:t xml:space="preserve">В 33,3 % школ Солецкого муниципального округа создана универсальная безбарьерная среда, позволяющая обеспечить совместное обучение детей-инвалидов и детей, не имеющих нарушений развития. </w:t>
      </w:r>
    </w:p>
    <w:p w:rsidR="00A4726E" w:rsidRPr="00A87C52" w:rsidRDefault="00A4726E" w:rsidP="00A4726E">
      <w:pPr>
        <w:ind w:firstLine="284"/>
        <w:jc w:val="both"/>
        <w:rPr>
          <w:sz w:val="14"/>
          <w:szCs w:val="14"/>
        </w:rPr>
      </w:pPr>
      <w:r w:rsidRPr="00A87C52">
        <w:rPr>
          <w:sz w:val="14"/>
          <w:szCs w:val="14"/>
        </w:rPr>
        <w:t>Для приведения всей инфраструктуры общего образования Солецкого муниципального округа к уровню, соответствующему современным стандартам, формируется оптимальная структура сети организаций общего образования. В результате реализации мероприятий по реструктуризации сети организаций общего образования предусмотрено создание базовых школ, обеспечивающих современное и качественное образование за счет привлечения материально-технических, финансовых и кадровых ресурсов в условиях реализации федеральных государственных образовательных стандартов; развитие форм дистанционного обучения школьников, предоставление широкого выбора профилей обучения.</w:t>
      </w:r>
    </w:p>
    <w:p w:rsidR="00A4726E" w:rsidRPr="00A87C52" w:rsidRDefault="00A4726E" w:rsidP="00A4726E">
      <w:pPr>
        <w:ind w:firstLine="284"/>
        <w:jc w:val="both"/>
        <w:rPr>
          <w:sz w:val="14"/>
          <w:szCs w:val="14"/>
        </w:rPr>
      </w:pPr>
      <w:r w:rsidRPr="00A87C52">
        <w:rPr>
          <w:sz w:val="14"/>
          <w:szCs w:val="14"/>
        </w:rPr>
        <w:t xml:space="preserve">К 2026 году планируется достичь во всех школах удовлетворительного уровня базовой инфраструктуры в соответствии с федеральными государственными образовательными стандартами общего образования, </w:t>
      </w:r>
      <w:proofErr w:type="gramStart"/>
      <w:r w:rsidRPr="00A87C52">
        <w:rPr>
          <w:sz w:val="14"/>
          <w:szCs w:val="14"/>
        </w:rPr>
        <w:t>которая</w:t>
      </w:r>
      <w:proofErr w:type="gramEnd"/>
      <w:r w:rsidRPr="00A87C52">
        <w:rPr>
          <w:sz w:val="14"/>
          <w:szCs w:val="14"/>
        </w:rPr>
        <w:t xml:space="preserve"> включает основные виды благоустройства.</w:t>
      </w:r>
    </w:p>
    <w:p w:rsidR="00A4726E" w:rsidRPr="00A87C52" w:rsidRDefault="00A4726E" w:rsidP="00A4726E">
      <w:pPr>
        <w:ind w:firstLine="284"/>
        <w:jc w:val="both"/>
        <w:rPr>
          <w:sz w:val="14"/>
          <w:szCs w:val="14"/>
        </w:rPr>
      </w:pPr>
      <w:r w:rsidRPr="00A87C52">
        <w:rPr>
          <w:sz w:val="14"/>
          <w:szCs w:val="14"/>
        </w:rPr>
        <w:t xml:space="preserve"> Достижение 100-процентного показателя доступности к высокоскоростному доступу к информационно-телекоммуникационной сети "Интернет" к 2022 году позволит обеспечить участие высококвалифицированных педагогов в образовательном процессе в каждом образовательном учреждении округа. </w:t>
      </w:r>
    </w:p>
    <w:p w:rsidR="00A4726E" w:rsidRPr="00A87C52" w:rsidRDefault="00A4726E" w:rsidP="00A4726E">
      <w:pPr>
        <w:ind w:firstLine="284"/>
        <w:jc w:val="both"/>
        <w:rPr>
          <w:sz w:val="14"/>
          <w:szCs w:val="14"/>
        </w:rPr>
      </w:pPr>
      <w:r w:rsidRPr="00A87C52">
        <w:rPr>
          <w:sz w:val="14"/>
          <w:szCs w:val="14"/>
        </w:rPr>
        <w:t xml:space="preserve">Муниципальными образовательными организациями в рамках приоритетного регионального проекта "Обеспечение цифровой среды в школах и профорганизациях" реализуется проектная инициатива "Современная образовательная среда". </w:t>
      </w:r>
    </w:p>
    <w:p w:rsidR="00A4726E" w:rsidRPr="00A87C52" w:rsidRDefault="00A4726E" w:rsidP="00A4726E">
      <w:pPr>
        <w:ind w:firstLine="284"/>
        <w:jc w:val="both"/>
        <w:rPr>
          <w:sz w:val="14"/>
          <w:szCs w:val="14"/>
        </w:rPr>
      </w:pPr>
      <w:r w:rsidRPr="00A87C52">
        <w:rPr>
          <w:sz w:val="14"/>
          <w:szCs w:val="14"/>
        </w:rPr>
        <w:t>Внедрение в районе новой образовательной модели средней школы, обеспечивающей освоение обучающимися базовых навыков и умений, необходимых в  цифровом мире, повышение их мотивации к обучению и вовлеченности в образовательный процесс, а также обновление содержания и совершенствование методов обучения в предметной области "Технология" и «Обеспечение безопасности жизнедеятельности».</w:t>
      </w:r>
    </w:p>
    <w:p w:rsidR="00A4726E" w:rsidRPr="00A87C52" w:rsidRDefault="00A4726E" w:rsidP="00A4726E">
      <w:pPr>
        <w:ind w:firstLine="284"/>
        <w:jc w:val="both"/>
        <w:rPr>
          <w:sz w:val="14"/>
          <w:szCs w:val="14"/>
        </w:rPr>
      </w:pPr>
      <w:proofErr w:type="gramStart"/>
      <w:r w:rsidRPr="00A87C52">
        <w:rPr>
          <w:sz w:val="14"/>
          <w:szCs w:val="14"/>
        </w:rPr>
        <w:t>Участвуя в данном проекте создано 2 центра</w:t>
      </w:r>
      <w:proofErr w:type="gramEnd"/>
      <w:r w:rsidRPr="00A87C52">
        <w:rPr>
          <w:sz w:val="14"/>
          <w:szCs w:val="14"/>
        </w:rPr>
        <w:t xml:space="preserve"> гуманитарного и цифрового профиля;</w:t>
      </w:r>
    </w:p>
    <w:p w:rsidR="00A4726E" w:rsidRPr="00A87C52" w:rsidRDefault="00A4726E" w:rsidP="00A4726E">
      <w:pPr>
        <w:ind w:firstLine="284"/>
        <w:jc w:val="both"/>
        <w:rPr>
          <w:sz w:val="14"/>
          <w:szCs w:val="14"/>
        </w:rPr>
      </w:pPr>
      <w:r w:rsidRPr="00A87C52">
        <w:rPr>
          <w:sz w:val="14"/>
          <w:szCs w:val="14"/>
        </w:rPr>
        <w:t>Общественность (родители, работодатели, местное сообщество) будет непосредственно включена в управление муниципальными образовательными организациями и оценку качества образования. Повысится удовлетворенность населения качеством образовательных услуг.</w:t>
      </w:r>
    </w:p>
    <w:p w:rsidR="00A4726E" w:rsidRPr="00A87C52" w:rsidRDefault="00A4726E" w:rsidP="00A4726E">
      <w:pPr>
        <w:ind w:firstLine="284"/>
        <w:jc w:val="both"/>
        <w:rPr>
          <w:sz w:val="14"/>
          <w:szCs w:val="14"/>
        </w:rPr>
      </w:pPr>
      <w:r w:rsidRPr="00A87C52">
        <w:rPr>
          <w:sz w:val="14"/>
          <w:szCs w:val="14"/>
        </w:rPr>
        <w:t>Средняя заработная плата педагогических работников муниципальных образовательных организаций составит не менее 100 процентов целевого показателя, установленного министерством образования Новгородской области.</w:t>
      </w:r>
    </w:p>
    <w:p w:rsidR="00A4726E" w:rsidRPr="00A87C52" w:rsidRDefault="00A4726E" w:rsidP="00A4726E">
      <w:pPr>
        <w:ind w:firstLine="284"/>
        <w:jc w:val="center"/>
        <w:rPr>
          <w:sz w:val="14"/>
          <w:szCs w:val="14"/>
        </w:rPr>
      </w:pPr>
      <w:r w:rsidRPr="00A87C52">
        <w:rPr>
          <w:b/>
          <w:bCs/>
          <w:sz w:val="14"/>
          <w:szCs w:val="14"/>
        </w:rPr>
        <w:t>Дополнительное образование</w:t>
      </w:r>
    </w:p>
    <w:p w:rsidR="00A4726E" w:rsidRPr="00A87C52" w:rsidRDefault="00A4726E" w:rsidP="00A4726E">
      <w:pPr>
        <w:ind w:firstLine="284"/>
        <w:jc w:val="both"/>
        <w:rPr>
          <w:sz w:val="14"/>
          <w:szCs w:val="14"/>
        </w:rPr>
      </w:pPr>
      <w:r w:rsidRPr="00A87C52">
        <w:rPr>
          <w:sz w:val="14"/>
          <w:szCs w:val="14"/>
        </w:rPr>
        <w:t>Возможность получения дополнительного образования обеспечивается муниципальными образовательными  организациями и учреждениями культуры. В утвержденных федеральных государственных образовательных стандартах общего образования дополнительное образование присутствует как обязательный компонент обучения.</w:t>
      </w:r>
    </w:p>
    <w:p w:rsidR="00A4726E" w:rsidRPr="00A87C52" w:rsidRDefault="00A4726E" w:rsidP="00A4726E">
      <w:pPr>
        <w:ind w:firstLine="284"/>
        <w:jc w:val="both"/>
        <w:rPr>
          <w:sz w:val="14"/>
          <w:szCs w:val="14"/>
        </w:rPr>
      </w:pPr>
      <w:r w:rsidRPr="00A87C52">
        <w:rPr>
          <w:sz w:val="14"/>
          <w:szCs w:val="14"/>
        </w:rPr>
        <w:t xml:space="preserve">Сфера дополнительного образования является одним из наиболее активно развивающихся сегментов рынка «образовательных услуг» с высоким уровнем инновационной активности, что позволяет рассматривать преобразование в сфере дополнительного образования в качестве приоритета инновационного развития страны. </w:t>
      </w:r>
    </w:p>
    <w:p w:rsidR="00A4726E" w:rsidRPr="00A87C52" w:rsidRDefault="00A4726E" w:rsidP="00A4726E">
      <w:pPr>
        <w:ind w:firstLine="284"/>
        <w:jc w:val="both"/>
        <w:rPr>
          <w:sz w:val="14"/>
          <w:szCs w:val="14"/>
        </w:rPr>
      </w:pPr>
      <w:r w:rsidRPr="00A87C52">
        <w:rPr>
          <w:sz w:val="14"/>
          <w:szCs w:val="14"/>
        </w:rPr>
        <w:lastRenderedPageBreak/>
        <w:t>Целью муниципальной программы  является создание условий для модернизации и устойчивого развития сферы дополнительного образования, обеспечивающих увеличение качества и разнообразия ресурсов для социальной адаптации, разностороннего развития и самореализации подрастающего поколения, формирования у него ценностей и компетенций для профессионального и жизненного самоопределения.</w:t>
      </w:r>
    </w:p>
    <w:p w:rsidR="00A4726E" w:rsidRPr="00A87C52" w:rsidRDefault="00A4726E" w:rsidP="00A4726E">
      <w:pPr>
        <w:ind w:firstLine="284"/>
        <w:jc w:val="both"/>
        <w:rPr>
          <w:sz w:val="14"/>
          <w:szCs w:val="14"/>
        </w:rPr>
      </w:pPr>
      <w:r w:rsidRPr="00A87C52">
        <w:rPr>
          <w:sz w:val="14"/>
          <w:szCs w:val="14"/>
        </w:rPr>
        <w:t>Реализуемая  проектная инициатива "Успех каждого ребенка" формирует эффективную систему выявления, поддержки и развития способностей и талантов у детей и молодежи, основанной на принципах справедливости, всеобщности и направленной на самоопределение и профессиональную ориентацию всех обучающихся.</w:t>
      </w:r>
    </w:p>
    <w:p w:rsidR="00A4726E" w:rsidRPr="00A87C52" w:rsidRDefault="00A4726E" w:rsidP="00A4726E">
      <w:pPr>
        <w:ind w:firstLine="284"/>
        <w:jc w:val="both"/>
        <w:rPr>
          <w:sz w:val="14"/>
          <w:szCs w:val="14"/>
        </w:rPr>
      </w:pPr>
      <w:r w:rsidRPr="00A87C52">
        <w:rPr>
          <w:sz w:val="14"/>
          <w:szCs w:val="14"/>
        </w:rPr>
        <w:t>Проектная инициатива реализовывается через приоритетный проект «Область возможностей.53» и два кластерных проекта: «Область возможностей.53 «Код успеха" и "Область возможностей.53 «Язык успеха. Учимся вместе".</w:t>
      </w:r>
    </w:p>
    <w:p w:rsidR="00A4726E" w:rsidRPr="00A87C52" w:rsidRDefault="00A4726E" w:rsidP="00A4726E">
      <w:pPr>
        <w:ind w:firstLine="284"/>
        <w:jc w:val="both"/>
        <w:rPr>
          <w:sz w:val="14"/>
          <w:szCs w:val="14"/>
        </w:rPr>
      </w:pPr>
      <w:r w:rsidRPr="00A87C52">
        <w:rPr>
          <w:sz w:val="14"/>
          <w:szCs w:val="14"/>
        </w:rPr>
        <w:t>Проект "Область возможностей.53" направлен на внедрение персонифицированного финансирования и учета детей в системе дополнительного образования.</w:t>
      </w:r>
    </w:p>
    <w:p w:rsidR="00A4726E" w:rsidRPr="00A87C52" w:rsidRDefault="00A4726E" w:rsidP="00A4726E">
      <w:pPr>
        <w:ind w:firstLine="284"/>
        <w:jc w:val="both"/>
        <w:rPr>
          <w:sz w:val="14"/>
          <w:szCs w:val="14"/>
        </w:rPr>
      </w:pPr>
      <w:proofErr w:type="gramStart"/>
      <w:r w:rsidRPr="00A87C52">
        <w:rPr>
          <w:sz w:val="14"/>
          <w:szCs w:val="14"/>
        </w:rPr>
        <w:t xml:space="preserve">Для обучающихся и их родителей реализация проекта расширяет доступность получения дополнительных общеобразовательных программ за счет развития новых  форм дополнительного образования, в том числе для детей с ограниченными возможностями здоровья, детей, проживающих в сельской местности. </w:t>
      </w:r>
      <w:proofErr w:type="gramEnd"/>
    </w:p>
    <w:p w:rsidR="00A4726E" w:rsidRPr="00A87C52" w:rsidRDefault="00A4726E" w:rsidP="00A4726E">
      <w:pPr>
        <w:ind w:firstLine="284"/>
        <w:jc w:val="both"/>
        <w:rPr>
          <w:sz w:val="14"/>
          <w:szCs w:val="14"/>
        </w:rPr>
      </w:pPr>
      <w:r w:rsidRPr="00A87C52">
        <w:rPr>
          <w:sz w:val="14"/>
          <w:szCs w:val="14"/>
        </w:rPr>
        <w:t>Развитие сферы дополнительного образования будет построено на принципах:</w:t>
      </w:r>
    </w:p>
    <w:p w:rsidR="00A4726E" w:rsidRPr="00A87C52" w:rsidRDefault="00A4726E" w:rsidP="00A4726E">
      <w:pPr>
        <w:ind w:firstLine="284"/>
        <w:jc w:val="both"/>
        <w:rPr>
          <w:sz w:val="14"/>
          <w:szCs w:val="14"/>
        </w:rPr>
      </w:pPr>
      <w:r w:rsidRPr="00A87C52">
        <w:rPr>
          <w:sz w:val="14"/>
          <w:szCs w:val="14"/>
        </w:rPr>
        <w:t xml:space="preserve">вариативности и многообразия видов социально-творческой деятельности детей; </w:t>
      </w:r>
    </w:p>
    <w:p w:rsidR="00A4726E" w:rsidRPr="00A87C52" w:rsidRDefault="00A4726E" w:rsidP="00A4726E">
      <w:pPr>
        <w:ind w:firstLine="284"/>
        <w:jc w:val="both"/>
        <w:rPr>
          <w:sz w:val="14"/>
          <w:szCs w:val="14"/>
        </w:rPr>
      </w:pPr>
      <w:r w:rsidRPr="00A87C52">
        <w:rPr>
          <w:sz w:val="14"/>
          <w:szCs w:val="14"/>
        </w:rPr>
        <w:t>обеспечения доступности и свободы выбора программ;</w:t>
      </w:r>
    </w:p>
    <w:p w:rsidR="00A4726E" w:rsidRPr="00A87C52" w:rsidRDefault="00A4726E" w:rsidP="00A4726E">
      <w:pPr>
        <w:ind w:firstLine="284"/>
        <w:jc w:val="both"/>
        <w:rPr>
          <w:sz w:val="14"/>
          <w:szCs w:val="14"/>
        </w:rPr>
      </w:pPr>
      <w:r w:rsidRPr="00A87C52">
        <w:rPr>
          <w:sz w:val="14"/>
          <w:szCs w:val="14"/>
        </w:rPr>
        <w:t>поддержки программ, ориентированных на группы детей, требующих особого внимания государства и общества (дети из группы социального риска, дети с ограниченными возможностями здоровья (ОВЗ), дети из семей с низким социально-экономическим статусом);</w:t>
      </w:r>
    </w:p>
    <w:p w:rsidR="00A4726E" w:rsidRPr="00A87C52" w:rsidRDefault="00A4726E" w:rsidP="00A4726E">
      <w:pPr>
        <w:ind w:firstLine="284"/>
        <w:jc w:val="both"/>
        <w:rPr>
          <w:sz w:val="14"/>
          <w:szCs w:val="14"/>
        </w:rPr>
      </w:pPr>
      <w:r w:rsidRPr="00A87C52">
        <w:rPr>
          <w:sz w:val="14"/>
          <w:szCs w:val="14"/>
        </w:rPr>
        <w:t>развития системы дополнительного образования как составляющей национальной системы поиска и поддержки талантов;</w:t>
      </w:r>
    </w:p>
    <w:p w:rsidR="00A4726E" w:rsidRPr="00A87C52" w:rsidRDefault="00A4726E" w:rsidP="00A4726E">
      <w:pPr>
        <w:ind w:firstLine="284"/>
        <w:jc w:val="both"/>
        <w:rPr>
          <w:sz w:val="14"/>
          <w:szCs w:val="14"/>
        </w:rPr>
      </w:pPr>
      <w:r w:rsidRPr="00A87C52">
        <w:rPr>
          <w:sz w:val="14"/>
          <w:szCs w:val="14"/>
        </w:rPr>
        <w:t xml:space="preserve">информационной прозрачности, обеспечения доступа к полной и объективной информации о содержании деятельности, качестве услуг и работ. </w:t>
      </w:r>
    </w:p>
    <w:p w:rsidR="00A4726E" w:rsidRPr="00A87C52" w:rsidRDefault="00A4726E" w:rsidP="00A4726E">
      <w:pPr>
        <w:ind w:firstLine="284"/>
        <w:jc w:val="both"/>
        <w:rPr>
          <w:sz w:val="14"/>
          <w:szCs w:val="14"/>
        </w:rPr>
      </w:pPr>
      <w:r w:rsidRPr="00A87C52">
        <w:rPr>
          <w:sz w:val="14"/>
          <w:szCs w:val="14"/>
        </w:rPr>
        <w:t xml:space="preserve">Реализация муниципальной программы позволит добиться следующих показателей: </w:t>
      </w:r>
    </w:p>
    <w:p w:rsidR="00A4726E" w:rsidRPr="00A87C52" w:rsidRDefault="00A4726E" w:rsidP="00A4726E">
      <w:pPr>
        <w:ind w:firstLine="284"/>
        <w:jc w:val="both"/>
        <w:rPr>
          <w:sz w:val="14"/>
          <w:szCs w:val="14"/>
        </w:rPr>
      </w:pPr>
      <w:r w:rsidRPr="00A87C52">
        <w:rPr>
          <w:sz w:val="14"/>
          <w:szCs w:val="14"/>
        </w:rPr>
        <w:t>повышение удовлетворенности населения качеством услуг дополнительного образования детей до 80%;</w:t>
      </w:r>
    </w:p>
    <w:p w:rsidR="00A4726E" w:rsidRPr="00A87C52" w:rsidRDefault="00A4726E" w:rsidP="00A4726E">
      <w:pPr>
        <w:ind w:firstLine="284"/>
        <w:jc w:val="both"/>
        <w:rPr>
          <w:sz w:val="14"/>
          <w:szCs w:val="14"/>
        </w:rPr>
      </w:pPr>
      <w:r w:rsidRPr="00A87C52">
        <w:rPr>
          <w:sz w:val="14"/>
          <w:szCs w:val="14"/>
        </w:rPr>
        <w:t>охват детей  в возрасте от 5 до 18 лет услугами дополнительного образования составит 78 процентов;</w:t>
      </w:r>
    </w:p>
    <w:p w:rsidR="00A4726E" w:rsidRPr="00A87C52" w:rsidRDefault="00A4726E" w:rsidP="00A4726E">
      <w:pPr>
        <w:ind w:firstLine="284"/>
        <w:jc w:val="both"/>
        <w:rPr>
          <w:sz w:val="14"/>
          <w:szCs w:val="14"/>
        </w:rPr>
      </w:pPr>
      <w:r w:rsidRPr="00A87C52">
        <w:rPr>
          <w:sz w:val="14"/>
          <w:szCs w:val="14"/>
        </w:rPr>
        <w:t>модернизация инфраструктуры системы дополнительного образования детей и повышения ее доступности за счет создания к 2026 году  новых мест дополнительного образования детей, в том числе в сельской местности;</w:t>
      </w:r>
    </w:p>
    <w:p w:rsidR="00A4726E" w:rsidRPr="00A87C52" w:rsidRDefault="00A4726E" w:rsidP="00A4726E">
      <w:pPr>
        <w:ind w:firstLine="284"/>
        <w:jc w:val="both"/>
        <w:rPr>
          <w:sz w:val="14"/>
          <w:szCs w:val="14"/>
        </w:rPr>
      </w:pPr>
      <w:r w:rsidRPr="00A87C52">
        <w:rPr>
          <w:sz w:val="14"/>
          <w:szCs w:val="14"/>
        </w:rPr>
        <w:t xml:space="preserve">увеличение доли обучающихся к 2026 году до 17 процентов по естественно-научным и техническим направлениям программ дополнительного образования из общего </w:t>
      </w:r>
      <w:proofErr w:type="gramStart"/>
      <w:r w:rsidRPr="00A87C52">
        <w:rPr>
          <w:sz w:val="14"/>
          <w:szCs w:val="14"/>
        </w:rPr>
        <w:t>числа</w:t>
      </w:r>
      <w:proofErr w:type="gramEnd"/>
      <w:r w:rsidRPr="00A87C52">
        <w:rPr>
          <w:sz w:val="14"/>
          <w:szCs w:val="14"/>
        </w:rPr>
        <w:t xml:space="preserve"> обучающихся, охваченных дополнительным образованием.</w:t>
      </w:r>
    </w:p>
    <w:p w:rsidR="00A4726E" w:rsidRPr="00A87C52" w:rsidRDefault="00A4726E" w:rsidP="00A4726E">
      <w:pPr>
        <w:ind w:firstLine="284"/>
        <w:jc w:val="center"/>
        <w:rPr>
          <w:b/>
          <w:bCs/>
          <w:sz w:val="14"/>
          <w:szCs w:val="14"/>
        </w:rPr>
      </w:pPr>
      <w:r w:rsidRPr="00A87C52">
        <w:rPr>
          <w:b/>
          <w:bCs/>
          <w:sz w:val="14"/>
          <w:szCs w:val="14"/>
        </w:rPr>
        <w:t>Перечень и анализ социальных, финансово-экономических и прочих рисков реализации  муниципальной программы</w:t>
      </w:r>
    </w:p>
    <w:p w:rsidR="00A4726E" w:rsidRPr="00A87C52" w:rsidRDefault="00A4726E" w:rsidP="00A4726E">
      <w:pPr>
        <w:ind w:firstLine="284"/>
        <w:jc w:val="both"/>
        <w:rPr>
          <w:sz w:val="14"/>
          <w:szCs w:val="14"/>
        </w:rPr>
      </w:pPr>
      <w:r w:rsidRPr="00A87C52">
        <w:rPr>
          <w:sz w:val="14"/>
          <w:szCs w:val="14"/>
        </w:rPr>
        <w:t>К основным рискам реализации муниципальной  программы относятся:</w:t>
      </w:r>
    </w:p>
    <w:p w:rsidR="00A4726E" w:rsidRPr="00A87C52" w:rsidRDefault="00A4726E" w:rsidP="00A4726E">
      <w:pPr>
        <w:ind w:firstLine="284"/>
        <w:jc w:val="both"/>
        <w:rPr>
          <w:sz w:val="14"/>
          <w:szCs w:val="14"/>
        </w:rPr>
      </w:pPr>
      <w:r w:rsidRPr="00A87C52">
        <w:rPr>
          <w:sz w:val="14"/>
          <w:szCs w:val="14"/>
        </w:rPr>
        <w:t>финансово-экономические риски - недофинансирование мероприятий муниципальной программы;</w:t>
      </w:r>
    </w:p>
    <w:p w:rsidR="00A4726E" w:rsidRPr="00A87C52" w:rsidRDefault="00A4726E" w:rsidP="00A4726E">
      <w:pPr>
        <w:ind w:firstLine="284"/>
        <w:jc w:val="both"/>
        <w:rPr>
          <w:sz w:val="14"/>
          <w:szCs w:val="14"/>
        </w:rPr>
      </w:pPr>
      <w:proofErr w:type="gramStart"/>
      <w:r w:rsidRPr="00A87C52">
        <w:rPr>
          <w:sz w:val="14"/>
          <w:szCs w:val="14"/>
        </w:rPr>
        <w:t>нормативные правовые риски - непринятие или несвоевременное принятие необходимых нормативных актов, внесение изменений в Федеральный закон от 29 декабря 2012 года № 273-ФЗ «Об образовании в Российской Федерации», в областной закон от 2 августа 2013 года «О реализации Федерального закона "Об образовании в Российской Федерации" на территории Новгородской области», влияющих на мероприятия муниципальной  программы;</w:t>
      </w:r>
      <w:proofErr w:type="gramEnd"/>
    </w:p>
    <w:p w:rsidR="00A4726E" w:rsidRPr="00A87C52" w:rsidRDefault="00A4726E" w:rsidP="00A4726E">
      <w:pPr>
        <w:ind w:firstLine="284"/>
        <w:jc w:val="both"/>
        <w:rPr>
          <w:sz w:val="14"/>
          <w:szCs w:val="14"/>
        </w:rPr>
      </w:pPr>
      <w:r w:rsidRPr="00A87C52">
        <w:rPr>
          <w:sz w:val="14"/>
          <w:szCs w:val="14"/>
        </w:rPr>
        <w:t xml:space="preserve">Устранение (минимизация) рисков связано с обеспечением мониторинга реализации муниципальной программы и оперативного внесения необходимых изменений. Снижение риска недостаточного финансирования возможно при обеспечении правильного расчета необходимых объемов средств из областного бюджета и бюджета муниципального округа, а также привлечения внебюджетных источников. </w:t>
      </w:r>
    </w:p>
    <w:p w:rsidR="00A4726E" w:rsidRPr="00A87C52" w:rsidRDefault="00A4726E" w:rsidP="00A4726E">
      <w:pPr>
        <w:ind w:firstLine="284"/>
        <w:jc w:val="center"/>
        <w:rPr>
          <w:sz w:val="14"/>
          <w:szCs w:val="14"/>
        </w:rPr>
      </w:pPr>
      <w:r w:rsidRPr="00A87C52">
        <w:rPr>
          <w:b/>
          <w:bCs/>
          <w:sz w:val="14"/>
          <w:szCs w:val="14"/>
        </w:rPr>
        <w:t>Механизм управления реализацией муниципальной  программы</w:t>
      </w:r>
    </w:p>
    <w:p w:rsidR="00A4726E" w:rsidRPr="00A87C52" w:rsidRDefault="00A4726E" w:rsidP="00A4726E">
      <w:pPr>
        <w:ind w:firstLine="284"/>
        <w:jc w:val="both"/>
        <w:rPr>
          <w:sz w:val="14"/>
          <w:szCs w:val="14"/>
        </w:rPr>
      </w:pPr>
      <w:r w:rsidRPr="00A87C52">
        <w:rPr>
          <w:sz w:val="14"/>
          <w:szCs w:val="14"/>
        </w:rPr>
        <w:t xml:space="preserve">Комитет осуществляет </w:t>
      </w:r>
      <w:proofErr w:type="gramStart"/>
      <w:r w:rsidRPr="00A87C52">
        <w:rPr>
          <w:sz w:val="14"/>
          <w:szCs w:val="14"/>
        </w:rPr>
        <w:t>контроль за</w:t>
      </w:r>
      <w:proofErr w:type="gramEnd"/>
      <w:r w:rsidRPr="00A87C52">
        <w:rPr>
          <w:sz w:val="14"/>
          <w:szCs w:val="14"/>
        </w:rPr>
        <w:t xml:space="preserve"> реализацией мероприятий муниципальной программы в том числе: </w:t>
      </w:r>
    </w:p>
    <w:p w:rsidR="00A4726E" w:rsidRPr="00A87C52" w:rsidRDefault="00A4726E" w:rsidP="00A4726E">
      <w:pPr>
        <w:autoSpaceDE w:val="0"/>
        <w:ind w:firstLine="284"/>
        <w:jc w:val="both"/>
        <w:rPr>
          <w:sz w:val="14"/>
          <w:szCs w:val="14"/>
        </w:rPr>
      </w:pPr>
      <w:r w:rsidRPr="00A87C52">
        <w:rPr>
          <w:sz w:val="14"/>
          <w:szCs w:val="14"/>
        </w:rPr>
        <w:t>контроль и координация выполнения  запланированных  мероприятий;</w:t>
      </w:r>
    </w:p>
    <w:p w:rsidR="00A4726E" w:rsidRPr="00A87C52" w:rsidRDefault="00A4726E" w:rsidP="00A4726E">
      <w:pPr>
        <w:autoSpaceDE w:val="0"/>
        <w:ind w:firstLine="284"/>
        <w:jc w:val="both"/>
        <w:rPr>
          <w:sz w:val="14"/>
          <w:szCs w:val="14"/>
        </w:rPr>
      </w:pPr>
      <w:r w:rsidRPr="00A87C52">
        <w:rPr>
          <w:sz w:val="14"/>
          <w:szCs w:val="14"/>
        </w:rPr>
        <w:t>подготовка при необходимости предложений по уточнению мероприятий, объемов финансирования, исполнителей, целевых показателей реализации муниципальной программы;</w:t>
      </w:r>
    </w:p>
    <w:p w:rsidR="00A4726E" w:rsidRPr="00A87C52" w:rsidRDefault="00A4726E" w:rsidP="00A4726E">
      <w:pPr>
        <w:autoSpaceDE w:val="0"/>
        <w:ind w:firstLine="284"/>
        <w:jc w:val="both"/>
        <w:rPr>
          <w:sz w:val="14"/>
          <w:szCs w:val="14"/>
        </w:rPr>
      </w:pPr>
      <w:r w:rsidRPr="00A87C52">
        <w:rPr>
          <w:sz w:val="14"/>
          <w:szCs w:val="14"/>
        </w:rPr>
        <w:t>обеспечение эффективности реализации программы в целом.</w:t>
      </w:r>
    </w:p>
    <w:p w:rsidR="00A4726E" w:rsidRPr="00A87C52" w:rsidRDefault="00A4726E" w:rsidP="00A4726E">
      <w:pPr>
        <w:ind w:firstLine="284"/>
        <w:jc w:val="both"/>
        <w:rPr>
          <w:sz w:val="14"/>
          <w:szCs w:val="14"/>
        </w:rPr>
      </w:pPr>
      <w:proofErr w:type="gramStart"/>
      <w:r w:rsidRPr="00A87C52">
        <w:rPr>
          <w:sz w:val="14"/>
          <w:szCs w:val="14"/>
        </w:rPr>
        <w:t>Комитет до 5 июля текущего года и до 20 февраля года, следующего за отчетным, составляет  полугодовой и годовой отчеты о ходе реализации программы, обеспечивает их согласование с заместителем Главы администрации муниципального округа и представляет его в управление по организационным делам Администрации Солецкого муниципального округа.</w:t>
      </w:r>
      <w:proofErr w:type="gramEnd"/>
      <w:r w:rsidRPr="00A87C52">
        <w:rPr>
          <w:sz w:val="14"/>
          <w:szCs w:val="14"/>
        </w:rPr>
        <w:t xml:space="preserve"> Расчёт интегральной оценки эффективности реализации программы составляется ежегодно до 20 февраля года, следующего за </w:t>
      </w:r>
      <w:proofErr w:type="gramStart"/>
      <w:r w:rsidRPr="00A87C52">
        <w:rPr>
          <w:sz w:val="14"/>
          <w:szCs w:val="14"/>
        </w:rPr>
        <w:t>отчётным</w:t>
      </w:r>
      <w:proofErr w:type="gramEnd"/>
      <w:r w:rsidRPr="00A87C52">
        <w:rPr>
          <w:sz w:val="14"/>
          <w:szCs w:val="14"/>
        </w:rPr>
        <w:t xml:space="preserve">. К отчету прилагается пояснительная записка. В случае невыполнения запланированных мероприятий и целевых показателей муниципальной программы в пояснительной записке указываются </w:t>
      </w:r>
      <w:r w:rsidRPr="00A87C52">
        <w:rPr>
          <w:sz w:val="14"/>
          <w:szCs w:val="14"/>
        </w:rPr>
        <w:lastRenderedPageBreak/>
        <w:t>сведения о причинах невыполнения, а также информация о причинах неполного освоения финансовых средств.</w:t>
      </w:r>
    </w:p>
    <w:p w:rsidR="00A4726E" w:rsidRPr="00A87C52" w:rsidRDefault="00A4726E" w:rsidP="00A60716">
      <w:pPr>
        <w:jc w:val="center"/>
        <w:rPr>
          <w:b/>
          <w:bCs/>
          <w:sz w:val="14"/>
          <w:szCs w:val="14"/>
        </w:rPr>
      </w:pPr>
    </w:p>
    <w:p w:rsidR="00A4726E" w:rsidRPr="00A87C52" w:rsidRDefault="00A4726E" w:rsidP="00A4726E">
      <w:pPr>
        <w:jc w:val="center"/>
        <w:rPr>
          <w:sz w:val="14"/>
          <w:szCs w:val="14"/>
        </w:rPr>
      </w:pPr>
      <w:r w:rsidRPr="00A87C52">
        <w:rPr>
          <w:b/>
          <w:bCs/>
          <w:sz w:val="14"/>
          <w:szCs w:val="14"/>
        </w:rPr>
        <w:t>Мероприятия муниципальной программы</w:t>
      </w:r>
    </w:p>
    <w:p w:rsidR="00A4726E" w:rsidRPr="00A87C52" w:rsidRDefault="00A4726E" w:rsidP="00A4726E">
      <w:pPr>
        <w:jc w:val="center"/>
        <w:rPr>
          <w:sz w:val="14"/>
          <w:szCs w:val="14"/>
        </w:rPr>
      </w:pPr>
      <w:r w:rsidRPr="00A87C52">
        <w:rPr>
          <w:sz w:val="14"/>
          <w:szCs w:val="14"/>
        </w:rPr>
        <w:t>Солецкого муниципального округа</w:t>
      </w:r>
    </w:p>
    <w:p w:rsidR="00A4726E" w:rsidRPr="00A87C52" w:rsidRDefault="00A4726E" w:rsidP="00A4726E">
      <w:pPr>
        <w:jc w:val="center"/>
        <w:rPr>
          <w:sz w:val="14"/>
          <w:szCs w:val="14"/>
        </w:rPr>
      </w:pPr>
      <w:r w:rsidRPr="00A87C52">
        <w:rPr>
          <w:sz w:val="14"/>
          <w:szCs w:val="14"/>
        </w:rPr>
        <w:t>«Развитие образования в  Солецком муниципальном  округе»</w:t>
      </w:r>
    </w:p>
    <w:tbl>
      <w:tblPr>
        <w:tblW w:w="0" w:type="auto"/>
        <w:tblInd w:w="108" w:type="dxa"/>
        <w:tblLook w:val="04A0" w:firstRow="1" w:lastRow="0" w:firstColumn="1" w:lastColumn="0" w:noHBand="0" w:noVBand="1"/>
      </w:tblPr>
      <w:tblGrid>
        <w:gridCol w:w="264"/>
        <w:gridCol w:w="475"/>
        <w:gridCol w:w="548"/>
        <w:gridCol w:w="387"/>
        <w:gridCol w:w="454"/>
        <w:gridCol w:w="467"/>
        <w:gridCol w:w="417"/>
        <w:gridCol w:w="417"/>
        <w:gridCol w:w="417"/>
        <w:gridCol w:w="417"/>
        <w:gridCol w:w="417"/>
        <w:gridCol w:w="417"/>
      </w:tblGrid>
      <w:tr w:rsidR="00A87C52" w:rsidRPr="00A87C52" w:rsidTr="00A4726E">
        <w:trPr>
          <w:trHeight w:val="20"/>
        </w:trPr>
        <w:tc>
          <w:tcPr>
            <w:tcW w:w="0" w:type="auto"/>
            <w:vMerge w:val="restart"/>
            <w:tcBorders>
              <w:top w:val="single" w:sz="4" w:space="0" w:color="000000"/>
              <w:left w:val="single" w:sz="4" w:space="0" w:color="000000"/>
              <w:bottom w:val="single" w:sz="4" w:space="0" w:color="000000"/>
              <w:right w:val="nil"/>
            </w:tcBorders>
          </w:tcPr>
          <w:p w:rsidR="00A4726E" w:rsidRPr="00A87C52" w:rsidRDefault="00A4726E" w:rsidP="00BB300B">
            <w:pPr>
              <w:suppressAutoHyphens/>
              <w:contextualSpacing/>
              <w:jc w:val="center"/>
              <w:rPr>
                <w:sz w:val="8"/>
                <w:szCs w:val="14"/>
              </w:rPr>
            </w:pPr>
            <w:r w:rsidRPr="00A87C52">
              <w:rPr>
                <w:sz w:val="8"/>
                <w:szCs w:val="14"/>
              </w:rPr>
              <w:t xml:space="preserve">№ </w:t>
            </w:r>
            <w:proofErr w:type="gramStart"/>
            <w:r w:rsidRPr="00A87C52">
              <w:rPr>
                <w:sz w:val="8"/>
                <w:szCs w:val="14"/>
              </w:rPr>
              <w:t>п</w:t>
            </w:r>
            <w:proofErr w:type="gramEnd"/>
            <w:r w:rsidRPr="00A87C52">
              <w:rPr>
                <w:sz w:val="8"/>
                <w:szCs w:val="14"/>
              </w:rPr>
              <w:t>/п</w:t>
            </w:r>
          </w:p>
        </w:tc>
        <w:tc>
          <w:tcPr>
            <w:tcW w:w="0" w:type="auto"/>
            <w:vMerge w:val="restart"/>
            <w:tcBorders>
              <w:top w:val="single" w:sz="4" w:space="0" w:color="000000"/>
              <w:left w:val="single" w:sz="4" w:space="0" w:color="000000"/>
              <w:bottom w:val="single" w:sz="4" w:space="0" w:color="000000"/>
              <w:right w:val="nil"/>
            </w:tcBorders>
          </w:tcPr>
          <w:p w:rsidR="00A4726E" w:rsidRPr="00A87C52" w:rsidRDefault="00A4726E" w:rsidP="00BB300B">
            <w:pPr>
              <w:suppressAutoHyphens/>
              <w:contextualSpacing/>
              <w:jc w:val="center"/>
              <w:rPr>
                <w:sz w:val="8"/>
                <w:szCs w:val="14"/>
              </w:rPr>
            </w:pPr>
            <w:r w:rsidRPr="00A87C52">
              <w:rPr>
                <w:sz w:val="8"/>
                <w:szCs w:val="14"/>
              </w:rPr>
              <w:t>Наименование мероприятия</w:t>
            </w:r>
          </w:p>
        </w:tc>
        <w:tc>
          <w:tcPr>
            <w:tcW w:w="0" w:type="auto"/>
            <w:vMerge w:val="restart"/>
            <w:tcBorders>
              <w:top w:val="single" w:sz="4" w:space="0" w:color="000000"/>
              <w:left w:val="single" w:sz="4" w:space="0" w:color="000000"/>
              <w:bottom w:val="single" w:sz="4" w:space="0" w:color="000000"/>
              <w:right w:val="nil"/>
            </w:tcBorders>
          </w:tcPr>
          <w:p w:rsidR="00A4726E" w:rsidRPr="00A87C52" w:rsidRDefault="00A4726E" w:rsidP="00BB300B">
            <w:pPr>
              <w:suppressAutoHyphens/>
              <w:contextualSpacing/>
              <w:jc w:val="center"/>
              <w:rPr>
                <w:sz w:val="8"/>
                <w:szCs w:val="14"/>
              </w:rPr>
            </w:pPr>
            <w:r w:rsidRPr="00A87C52">
              <w:rPr>
                <w:sz w:val="8"/>
                <w:szCs w:val="14"/>
              </w:rPr>
              <w:t>Исполнитель</w:t>
            </w:r>
          </w:p>
        </w:tc>
        <w:tc>
          <w:tcPr>
            <w:tcW w:w="0" w:type="auto"/>
            <w:vMerge w:val="restart"/>
            <w:tcBorders>
              <w:top w:val="single" w:sz="4" w:space="0" w:color="000000"/>
              <w:left w:val="single" w:sz="4" w:space="0" w:color="000000"/>
              <w:bottom w:val="single" w:sz="4" w:space="0" w:color="000000"/>
              <w:right w:val="nil"/>
            </w:tcBorders>
          </w:tcPr>
          <w:p w:rsidR="00A4726E" w:rsidRPr="00A87C52" w:rsidRDefault="00A4726E" w:rsidP="00BB300B">
            <w:pPr>
              <w:suppressAutoHyphens/>
              <w:contextualSpacing/>
              <w:jc w:val="center"/>
              <w:rPr>
                <w:sz w:val="8"/>
                <w:szCs w:val="14"/>
              </w:rPr>
            </w:pPr>
            <w:r w:rsidRPr="00A87C52">
              <w:rPr>
                <w:sz w:val="8"/>
                <w:szCs w:val="14"/>
              </w:rPr>
              <w:t>Срок реализации</w:t>
            </w:r>
          </w:p>
        </w:tc>
        <w:tc>
          <w:tcPr>
            <w:tcW w:w="0" w:type="auto"/>
            <w:vMerge w:val="restart"/>
            <w:tcBorders>
              <w:top w:val="single" w:sz="4" w:space="0" w:color="000000"/>
              <w:left w:val="single" w:sz="4" w:space="0" w:color="000000"/>
              <w:bottom w:val="single" w:sz="4" w:space="0" w:color="000000"/>
              <w:right w:val="nil"/>
            </w:tcBorders>
          </w:tcPr>
          <w:p w:rsidR="00A4726E" w:rsidRPr="00A87C52" w:rsidRDefault="00A4726E" w:rsidP="00BB300B">
            <w:pPr>
              <w:suppressAutoHyphens/>
              <w:contextualSpacing/>
              <w:jc w:val="center"/>
              <w:rPr>
                <w:sz w:val="8"/>
                <w:szCs w:val="14"/>
              </w:rPr>
            </w:pPr>
            <w:proofErr w:type="gramStart"/>
            <w:r w:rsidRPr="00A87C52">
              <w:rPr>
                <w:sz w:val="8"/>
                <w:szCs w:val="14"/>
              </w:rPr>
              <w:t>Целевой показатель (номер целевого показатели из паспорта муниципальной программы)</w:t>
            </w:r>
            <w:proofErr w:type="gramEnd"/>
          </w:p>
        </w:tc>
        <w:tc>
          <w:tcPr>
            <w:tcW w:w="0" w:type="auto"/>
            <w:vMerge w:val="restart"/>
            <w:tcBorders>
              <w:top w:val="single" w:sz="4" w:space="0" w:color="000000"/>
              <w:left w:val="single" w:sz="4" w:space="0" w:color="000000"/>
              <w:bottom w:val="single" w:sz="4" w:space="0" w:color="000000"/>
              <w:right w:val="nil"/>
            </w:tcBorders>
          </w:tcPr>
          <w:p w:rsidR="00A4726E" w:rsidRPr="00A87C52" w:rsidRDefault="00A4726E" w:rsidP="00BB300B">
            <w:pPr>
              <w:suppressAutoHyphens/>
              <w:contextualSpacing/>
              <w:jc w:val="center"/>
              <w:rPr>
                <w:sz w:val="8"/>
                <w:szCs w:val="14"/>
              </w:rPr>
            </w:pPr>
            <w:r w:rsidRPr="00A87C52">
              <w:rPr>
                <w:sz w:val="8"/>
                <w:szCs w:val="14"/>
              </w:rPr>
              <w:t>Источник финансирования</w:t>
            </w:r>
          </w:p>
        </w:tc>
        <w:tc>
          <w:tcPr>
            <w:tcW w:w="0" w:type="auto"/>
            <w:gridSpan w:val="6"/>
            <w:tcBorders>
              <w:top w:val="single" w:sz="4" w:space="0" w:color="000000"/>
              <w:left w:val="single" w:sz="4" w:space="0" w:color="000000"/>
              <w:bottom w:val="single" w:sz="4" w:space="0" w:color="000000"/>
              <w:right w:val="single" w:sz="4" w:space="0" w:color="000000"/>
            </w:tcBorders>
          </w:tcPr>
          <w:p w:rsidR="00A4726E" w:rsidRPr="00A87C52" w:rsidRDefault="00A4726E" w:rsidP="00BB300B">
            <w:pPr>
              <w:suppressAutoHyphens/>
              <w:contextualSpacing/>
              <w:jc w:val="center"/>
              <w:rPr>
                <w:sz w:val="8"/>
                <w:szCs w:val="14"/>
              </w:rPr>
            </w:pPr>
            <w:r w:rsidRPr="00A87C52">
              <w:rPr>
                <w:sz w:val="8"/>
                <w:szCs w:val="14"/>
              </w:rPr>
              <w:t>Объем финансирования по годам (тыс. руб.)</w:t>
            </w:r>
          </w:p>
        </w:tc>
      </w:tr>
      <w:tr w:rsidR="00A87C52" w:rsidRPr="00A87C52" w:rsidTr="00A4726E">
        <w:trPr>
          <w:trHeight w:val="20"/>
        </w:trPr>
        <w:tc>
          <w:tcPr>
            <w:tcW w:w="0" w:type="auto"/>
            <w:vMerge/>
            <w:tcBorders>
              <w:top w:val="single" w:sz="4" w:space="0" w:color="000000"/>
              <w:left w:val="single" w:sz="4" w:space="0" w:color="000000"/>
              <w:bottom w:val="single" w:sz="4" w:space="0" w:color="000000"/>
              <w:right w:val="nil"/>
            </w:tcBorders>
            <w:vAlign w:val="center"/>
          </w:tcPr>
          <w:p w:rsidR="00A4726E" w:rsidRPr="00A87C52" w:rsidRDefault="00A4726E" w:rsidP="00BB300B">
            <w:pPr>
              <w:suppressAutoHyphens/>
              <w:contextualSpacing/>
              <w:rPr>
                <w:sz w:val="8"/>
                <w:szCs w:val="14"/>
              </w:rPr>
            </w:pPr>
          </w:p>
        </w:tc>
        <w:tc>
          <w:tcPr>
            <w:tcW w:w="0" w:type="auto"/>
            <w:vMerge/>
            <w:tcBorders>
              <w:top w:val="single" w:sz="4" w:space="0" w:color="000000"/>
              <w:left w:val="single" w:sz="4" w:space="0" w:color="000000"/>
              <w:bottom w:val="single" w:sz="4" w:space="0" w:color="000000"/>
              <w:right w:val="nil"/>
            </w:tcBorders>
            <w:vAlign w:val="center"/>
          </w:tcPr>
          <w:p w:rsidR="00A4726E" w:rsidRPr="00A87C52" w:rsidRDefault="00A4726E" w:rsidP="00BB300B">
            <w:pPr>
              <w:suppressAutoHyphens/>
              <w:contextualSpacing/>
              <w:rPr>
                <w:sz w:val="8"/>
                <w:szCs w:val="14"/>
              </w:rPr>
            </w:pPr>
          </w:p>
        </w:tc>
        <w:tc>
          <w:tcPr>
            <w:tcW w:w="0" w:type="auto"/>
            <w:vMerge/>
            <w:tcBorders>
              <w:top w:val="single" w:sz="4" w:space="0" w:color="000000"/>
              <w:left w:val="single" w:sz="4" w:space="0" w:color="000000"/>
              <w:bottom w:val="single" w:sz="4" w:space="0" w:color="000000"/>
              <w:right w:val="nil"/>
            </w:tcBorders>
            <w:vAlign w:val="center"/>
          </w:tcPr>
          <w:p w:rsidR="00A4726E" w:rsidRPr="00A87C52" w:rsidRDefault="00A4726E" w:rsidP="00BB300B">
            <w:pPr>
              <w:suppressAutoHyphens/>
              <w:contextualSpacing/>
              <w:rPr>
                <w:sz w:val="8"/>
                <w:szCs w:val="14"/>
              </w:rPr>
            </w:pPr>
          </w:p>
        </w:tc>
        <w:tc>
          <w:tcPr>
            <w:tcW w:w="0" w:type="auto"/>
            <w:vMerge/>
            <w:tcBorders>
              <w:top w:val="single" w:sz="4" w:space="0" w:color="000000"/>
              <w:left w:val="single" w:sz="4" w:space="0" w:color="000000"/>
              <w:bottom w:val="single" w:sz="4" w:space="0" w:color="000000"/>
              <w:right w:val="nil"/>
            </w:tcBorders>
            <w:vAlign w:val="center"/>
          </w:tcPr>
          <w:p w:rsidR="00A4726E" w:rsidRPr="00A87C52" w:rsidRDefault="00A4726E" w:rsidP="00BB300B">
            <w:pPr>
              <w:suppressAutoHyphens/>
              <w:contextualSpacing/>
              <w:rPr>
                <w:sz w:val="8"/>
                <w:szCs w:val="14"/>
              </w:rPr>
            </w:pPr>
          </w:p>
        </w:tc>
        <w:tc>
          <w:tcPr>
            <w:tcW w:w="0" w:type="auto"/>
            <w:vMerge/>
            <w:tcBorders>
              <w:top w:val="single" w:sz="4" w:space="0" w:color="000000"/>
              <w:left w:val="single" w:sz="4" w:space="0" w:color="000000"/>
              <w:bottom w:val="single" w:sz="4" w:space="0" w:color="000000"/>
              <w:right w:val="nil"/>
            </w:tcBorders>
            <w:vAlign w:val="center"/>
          </w:tcPr>
          <w:p w:rsidR="00A4726E" w:rsidRPr="00A87C52" w:rsidRDefault="00A4726E" w:rsidP="00BB300B">
            <w:pPr>
              <w:suppressAutoHyphens/>
              <w:contextualSpacing/>
              <w:rPr>
                <w:sz w:val="8"/>
                <w:szCs w:val="14"/>
              </w:rPr>
            </w:pPr>
          </w:p>
        </w:tc>
        <w:tc>
          <w:tcPr>
            <w:tcW w:w="0" w:type="auto"/>
            <w:vMerge/>
            <w:tcBorders>
              <w:top w:val="single" w:sz="4" w:space="0" w:color="000000"/>
              <w:left w:val="single" w:sz="4" w:space="0" w:color="000000"/>
              <w:bottom w:val="single" w:sz="4" w:space="0" w:color="000000"/>
              <w:right w:val="nil"/>
            </w:tcBorders>
            <w:vAlign w:val="center"/>
          </w:tcPr>
          <w:p w:rsidR="00A4726E" w:rsidRPr="00A87C52" w:rsidRDefault="00A4726E" w:rsidP="00BB300B">
            <w:pPr>
              <w:suppressAutoHyphens/>
              <w:contextualSpacing/>
              <w:rPr>
                <w:sz w:val="8"/>
                <w:szCs w:val="14"/>
              </w:rPr>
            </w:pPr>
          </w:p>
        </w:tc>
        <w:tc>
          <w:tcPr>
            <w:tcW w:w="0" w:type="auto"/>
            <w:tcBorders>
              <w:top w:val="single" w:sz="4" w:space="0" w:color="000000"/>
              <w:left w:val="single" w:sz="4" w:space="0" w:color="000000"/>
              <w:bottom w:val="single" w:sz="4" w:space="0" w:color="000000"/>
              <w:right w:val="nil"/>
            </w:tcBorders>
            <w:vAlign w:val="center"/>
          </w:tcPr>
          <w:p w:rsidR="00A4726E" w:rsidRPr="00A87C52" w:rsidRDefault="00A4726E" w:rsidP="00BB300B">
            <w:pPr>
              <w:suppressAutoHyphens/>
              <w:contextualSpacing/>
              <w:jc w:val="center"/>
              <w:rPr>
                <w:sz w:val="8"/>
                <w:szCs w:val="14"/>
              </w:rPr>
            </w:pPr>
            <w:r w:rsidRPr="00A87C52">
              <w:rPr>
                <w:sz w:val="8"/>
                <w:szCs w:val="14"/>
              </w:rPr>
              <w:t>2021</w:t>
            </w:r>
          </w:p>
        </w:tc>
        <w:tc>
          <w:tcPr>
            <w:tcW w:w="0" w:type="auto"/>
            <w:tcBorders>
              <w:top w:val="single" w:sz="4" w:space="0" w:color="000000"/>
              <w:left w:val="single" w:sz="4" w:space="0" w:color="000000"/>
              <w:bottom w:val="single" w:sz="4" w:space="0" w:color="000000"/>
              <w:right w:val="nil"/>
            </w:tcBorders>
            <w:vAlign w:val="center"/>
          </w:tcPr>
          <w:p w:rsidR="00A4726E" w:rsidRPr="00A87C52" w:rsidRDefault="00A4726E" w:rsidP="00BB300B">
            <w:pPr>
              <w:suppressAutoHyphens/>
              <w:contextualSpacing/>
              <w:jc w:val="center"/>
              <w:rPr>
                <w:sz w:val="8"/>
                <w:szCs w:val="14"/>
              </w:rPr>
            </w:pPr>
            <w:r w:rsidRPr="00A87C52">
              <w:rPr>
                <w:sz w:val="8"/>
                <w:szCs w:val="14"/>
              </w:rPr>
              <w:t>2022</w:t>
            </w:r>
          </w:p>
        </w:tc>
        <w:tc>
          <w:tcPr>
            <w:tcW w:w="0" w:type="auto"/>
            <w:tcBorders>
              <w:top w:val="single" w:sz="4" w:space="0" w:color="000000"/>
              <w:left w:val="single" w:sz="4" w:space="0" w:color="000000"/>
              <w:bottom w:val="single" w:sz="4" w:space="0" w:color="000000"/>
              <w:right w:val="nil"/>
            </w:tcBorders>
            <w:vAlign w:val="center"/>
          </w:tcPr>
          <w:p w:rsidR="00A4726E" w:rsidRPr="00A87C52" w:rsidRDefault="00A4726E" w:rsidP="00BB300B">
            <w:pPr>
              <w:suppressAutoHyphens/>
              <w:contextualSpacing/>
              <w:jc w:val="center"/>
              <w:rPr>
                <w:sz w:val="8"/>
                <w:szCs w:val="14"/>
              </w:rPr>
            </w:pPr>
            <w:r w:rsidRPr="00A87C52">
              <w:rPr>
                <w:sz w:val="8"/>
                <w:szCs w:val="14"/>
              </w:rPr>
              <w:t>2023</w:t>
            </w:r>
          </w:p>
        </w:tc>
        <w:tc>
          <w:tcPr>
            <w:tcW w:w="0" w:type="auto"/>
            <w:tcBorders>
              <w:top w:val="single" w:sz="4" w:space="0" w:color="000000"/>
              <w:left w:val="single" w:sz="4" w:space="0" w:color="000000"/>
              <w:bottom w:val="single" w:sz="4" w:space="0" w:color="000000"/>
              <w:right w:val="nil"/>
            </w:tcBorders>
            <w:vAlign w:val="center"/>
          </w:tcPr>
          <w:p w:rsidR="00A4726E" w:rsidRPr="00A87C52" w:rsidRDefault="00A4726E" w:rsidP="00BB300B">
            <w:pPr>
              <w:suppressAutoHyphens/>
              <w:contextualSpacing/>
              <w:jc w:val="center"/>
              <w:rPr>
                <w:sz w:val="8"/>
                <w:szCs w:val="14"/>
              </w:rPr>
            </w:pPr>
            <w:r w:rsidRPr="00A87C52">
              <w:rPr>
                <w:sz w:val="8"/>
                <w:szCs w:val="14"/>
              </w:rPr>
              <w:t>2024</w:t>
            </w:r>
          </w:p>
        </w:tc>
        <w:tc>
          <w:tcPr>
            <w:tcW w:w="0" w:type="auto"/>
            <w:tcBorders>
              <w:top w:val="single" w:sz="4" w:space="0" w:color="000000"/>
              <w:left w:val="single" w:sz="4" w:space="0" w:color="000000"/>
              <w:bottom w:val="single" w:sz="4" w:space="0" w:color="000000"/>
              <w:right w:val="nil"/>
            </w:tcBorders>
            <w:vAlign w:val="center"/>
          </w:tcPr>
          <w:p w:rsidR="00A4726E" w:rsidRPr="00A87C52" w:rsidRDefault="00A4726E" w:rsidP="00BB300B">
            <w:pPr>
              <w:suppressAutoHyphens/>
              <w:contextualSpacing/>
              <w:jc w:val="center"/>
              <w:rPr>
                <w:sz w:val="8"/>
                <w:szCs w:val="14"/>
              </w:rPr>
            </w:pPr>
            <w:r w:rsidRPr="00A87C52">
              <w:rPr>
                <w:sz w:val="8"/>
                <w:szCs w:val="14"/>
              </w:rPr>
              <w:t>2025</w:t>
            </w:r>
          </w:p>
        </w:tc>
        <w:tc>
          <w:tcPr>
            <w:tcW w:w="0" w:type="auto"/>
            <w:tcBorders>
              <w:top w:val="single" w:sz="4" w:space="0" w:color="000000"/>
              <w:left w:val="single" w:sz="4" w:space="0" w:color="000000"/>
              <w:bottom w:val="single" w:sz="4" w:space="0" w:color="000000"/>
              <w:right w:val="single" w:sz="4" w:space="0" w:color="000000"/>
            </w:tcBorders>
            <w:vAlign w:val="center"/>
          </w:tcPr>
          <w:p w:rsidR="00A4726E" w:rsidRPr="00A87C52" w:rsidRDefault="00A4726E" w:rsidP="00BB300B">
            <w:pPr>
              <w:suppressAutoHyphens/>
              <w:contextualSpacing/>
              <w:jc w:val="center"/>
              <w:rPr>
                <w:sz w:val="8"/>
                <w:szCs w:val="14"/>
              </w:rPr>
            </w:pPr>
            <w:r w:rsidRPr="00A87C52">
              <w:rPr>
                <w:sz w:val="8"/>
                <w:szCs w:val="14"/>
              </w:rPr>
              <w:t>2026</w:t>
            </w:r>
          </w:p>
        </w:tc>
      </w:tr>
      <w:tr w:rsidR="00A87C52" w:rsidRPr="00A87C52" w:rsidTr="00A4726E">
        <w:trPr>
          <w:trHeight w:val="20"/>
        </w:trPr>
        <w:tc>
          <w:tcPr>
            <w:tcW w:w="0" w:type="auto"/>
            <w:tcBorders>
              <w:top w:val="single" w:sz="4" w:space="0" w:color="000000"/>
              <w:left w:val="single" w:sz="4" w:space="0" w:color="000000"/>
              <w:bottom w:val="single" w:sz="4" w:space="0" w:color="000000"/>
              <w:right w:val="nil"/>
            </w:tcBorders>
          </w:tcPr>
          <w:p w:rsidR="00A4726E" w:rsidRPr="00A87C52" w:rsidRDefault="00A4726E" w:rsidP="00BB300B">
            <w:pPr>
              <w:suppressAutoHyphens/>
              <w:contextualSpacing/>
              <w:jc w:val="center"/>
              <w:rPr>
                <w:sz w:val="8"/>
                <w:szCs w:val="14"/>
              </w:rPr>
            </w:pPr>
            <w:r w:rsidRPr="00A87C52">
              <w:rPr>
                <w:sz w:val="8"/>
                <w:szCs w:val="14"/>
              </w:rPr>
              <w:t>1</w:t>
            </w:r>
          </w:p>
        </w:tc>
        <w:tc>
          <w:tcPr>
            <w:tcW w:w="0" w:type="auto"/>
            <w:tcBorders>
              <w:top w:val="single" w:sz="4" w:space="0" w:color="000000"/>
              <w:left w:val="single" w:sz="4" w:space="0" w:color="000000"/>
              <w:bottom w:val="single" w:sz="4" w:space="0" w:color="000000"/>
              <w:right w:val="nil"/>
            </w:tcBorders>
          </w:tcPr>
          <w:p w:rsidR="00A4726E" w:rsidRPr="00A87C52" w:rsidRDefault="00A4726E" w:rsidP="00BB300B">
            <w:pPr>
              <w:suppressAutoHyphens/>
              <w:contextualSpacing/>
              <w:jc w:val="center"/>
              <w:rPr>
                <w:sz w:val="8"/>
                <w:szCs w:val="14"/>
              </w:rPr>
            </w:pPr>
            <w:r w:rsidRPr="00A87C52">
              <w:rPr>
                <w:sz w:val="8"/>
                <w:szCs w:val="14"/>
              </w:rPr>
              <w:t>2</w:t>
            </w:r>
          </w:p>
        </w:tc>
        <w:tc>
          <w:tcPr>
            <w:tcW w:w="0" w:type="auto"/>
            <w:tcBorders>
              <w:top w:val="single" w:sz="4" w:space="0" w:color="000000"/>
              <w:left w:val="single" w:sz="4" w:space="0" w:color="000000"/>
              <w:bottom w:val="single" w:sz="4" w:space="0" w:color="000000"/>
              <w:right w:val="nil"/>
            </w:tcBorders>
          </w:tcPr>
          <w:p w:rsidR="00A4726E" w:rsidRPr="00A87C52" w:rsidRDefault="00A4726E" w:rsidP="00BB300B">
            <w:pPr>
              <w:suppressAutoHyphens/>
              <w:contextualSpacing/>
              <w:jc w:val="center"/>
              <w:rPr>
                <w:sz w:val="8"/>
                <w:szCs w:val="14"/>
              </w:rPr>
            </w:pPr>
            <w:r w:rsidRPr="00A87C52">
              <w:rPr>
                <w:sz w:val="8"/>
                <w:szCs w:val="14"/>
              </w:rPr>
              <w:t>3</w:t>
            </w:r>
          </w:p>
        </w:tc>
        <w:tc>
          <w:tcPr>
            <w:tcW w:w="0" w:type="auto"/>
            <w:tcBorders>
              <w:top w:val="single" w:sz="4" w:space="0" w:color="000000"/>
              <w:left w:val="single" w:sz="4" w:space="0" w:color="000000"/>
              <w:bottom w:val="single" w:sz="4" w:space="0" w:color="000000"/>
              <w:right w:val="nil"/>
            </w:tcBorders>
          </w:tcPr>
          <w:p w:rsidR="00A4726E" w:rsidRPr="00A87C52" w:rsidRDefault="00A4726E" w:rsidP="00BB300B">
            <w:pPr>
              <w:suppressAutoHyphens/>
              <w:contextualSpacing/>
              <w:jc w:val="center"/>
              <w:rPr>
                <w:sz w:val="8"/>
                <w:szCs w:val="14"/>
              </w:rPr>
            </w:pPr>
            <w:r w:rsidRPr="00A87C52">
              <w:rPr>
                <w:sz w:val="8"/>
                <w:szCs w:val="14"/>
              </w:rPr>
              <w:t>4</w:t>
            </w:r>
          </w:p>
        </w:tc>
        <w:tc>
          <w:tcPr>
            <w:tcW w:w="0" w:type="auto"/>
            <w:tcBorders>
              <w:top w:val="single" w:sz="4" w:space="0" w:color="000000"/>
              <w:left w:val="single" w:sz="4" w:space="0" w:color="000000"/>
              <w:bottom w:val="single" w:sz="4" w:space="0" w:color="000000"/>
              <w:right w:val="nil"/>
            </w:tcBorders>
          </w:tcPr>
          <w:p w:rsidR="00A4726E" w:rsidRPr="00A87C52" w:rsidRDefault="00A4726E" w:rsidP="00BB300B">
            <w:pPr>
              <w:suppressAutoHyphens/>
              <w:contextualSpacing/>
              <w:jc w:val="center"/>
              <w:rPr>
                <w:sz w:val="8"/>
                <w:szCs w:val="14"/>
              </w:rPr>
            </w:pPr>
            <w:r w:rsidRPr="00A87C52">
              <w:rPr>
                <w:sz w:val="8"/>
                <w:szCs w:val="14"/>
              </w:rPr>
              <w:t>5</w:t>
            </w:r>
          </w:p>
        </w:tc>
        <w:tc>
          <w:tcPr>
            <w:tcW w:w="0" w:type="auto"/>
            <w:tcBorders>
              <w:top w:val="single" w:sz="4" w:space="0" w:color="000000"/>
              <w:left w:val="single" w:sz="4" w:space="0" w:color="000000"/>
              <w:bottom w:val="single" w:sz="4" w:space="0" w:color="000000"/>
              <w:right w:val="nil"/>
            </w:tcBorders>
          </w:tcPr>
          <w:p w:rsidR="00A4726E" w:rsidRPr="00A87C52" w:rsidRDefault="00A4726E" w:rsidP="00BB300B">
            <w:pPr>
              <w:suppressAutoHyphens/>
              <w:contextualSpacing/>
              <w:jc w:val="center"/>
              <w:rPr>
                <w:sz w:val="8"/>
                <w:szCs w:val="14"/>
              </w:rPr>
            </w:pPr>
            <w:r w:rsidRPr="00A87C52">
              <w:rPr>
                <w:sz w:val="8"/>
                <w:szCs w:val="14"/>
              </w:rPr>
              <w:t>6</w:t>
            </w:r>
          </w:p>
          <w:p w:rsidR="00A4726E" w:rsidRPr="00A87C52" w:rsidRDefault="00A4726E" w:rsidP="00BB300B">
            <w:pPr>
              <w:suppressAutoHyphens/>
              <w:contextualSpacing/>
              <w:jc w:val="center"/>
              <w:rPr>
                <w:sz w:val="8"/>
                <w:szCs w:val="14"/>
              </w:rPr>
            </w:pPr>
          </w:p>
        </w:tc>
        <w:tc>
          <w:tcPr>
            <w:tcW w:w="0" w:type="auto"/>
            <w:tcBorders>
              <w:top w:val="single" w:sz="4" w:space="0" w:color="000000"/>
              <w:left w:val="single" w:sz="4" w:space="0" w:color="000000"/>
              <w:bottom w:val="single" w:sz="4" w:space="0" w:color="000000"/>
              <w:right w:val="nil"/>
            </w:tcBorders>
          </w:tcPr>
          <w:p w:rsidR="00A4726E" w:rsidRPr="00A87C52" w:rsidRDefault="00A4726E" w:rsidP="00BB300B">
            <w:pPr>
              <w:suppressAutoHyphens/>
              <w:contextualSpacing/>
              <w:jc w:val="center"/>
              <w:rPr>
                <w:sz w:val="8"/>
                <w:szCs w:val="14"/>
              </w:rPr>
            </w:pPr>
            <w:r w:rsidRPr="00A87C52">
              <w:rPr>
                <w:sz w:val="8"/>
                <w:szCs w:val="14"/>
              </w:rPr>
              <w:t>7</w:t>
            </w:r>
          </w:p>
        </w:tc>
        <w:tc>
          <w:tcPr>
            <w:tcW w:w="0" w:type="auto"/>
            <w:tcBorders>
              <w:top w:val="single" w:sz="4" w:space="0" w:color="000000"/>
              <w:left w:val="single" w:sz="4" w:space="0" w:color="000000"/>
              <w:bottom w:val="single" w:sz="4" w:space="0" w:color="000000"/>
              <w:right w:val="nil"/>
            </w:tcBorders>
          </w:tcPr>
          <w:p w:rsidR="00A4726E" w:rsidRPr="00A87C52" w:rsidRDefault="00A4726E" w:rsidP="00BB300B">
            <w:pPr>
              <w:suppressAutoHyphens/>
              <w:contextualSpacing/>
              <w:jc w:val="center"/>
              <w:rPr>
                <w:sz w:val="8"/>
                <w:szCs w:val="14"/>
              </w:rPr>
            </w:pPr>
            <w:r w:rsidRPr="00A87C52">
              <w:rPr>
                <w:sz w:val="8"/>
                <w:szCs w:val="14"/>
              </w:rPr>
              <w:t>8</w:t>
            </w:r>
          </w:p>
        </w:tc>
        <w:tc>
          <w:tcPr>
            <w:tcW w:w="0" w:type="auto"/>
            <w:tcBorders>
              <w:top w:val="single" w:sz="4" w:space="0" w:color="000000"/>
              <w:left w:val="single" w:sz="4" w:space="0" w:color="000000"/>
              <w:bottom w:val="single" w:sz="4" w:space="0" w:color="000000"/>
              <w:right w:val="nil"/>
            </w:tcBorders>
          </w:tcPr>
          <w:p w:rsidR="00A4726E" w:rsidRPr="00A87C52" w:rsidRDefault="00A4726E" w:rsidP="00BB300B">
            <w:pPr>
              <w:suppressAutoHyphens/>
              <w:contextualSpacing/>
              <w:jc w:val="center"/>
              <w:rPr>
                <w:sz w:val="8"/>
                <w:szCs w:val="14"/>
              </w:rPr>
            </w:pPr>
            <w:r w:rsidRPr="00A87C52">
              <w:rPr>
                <w:sz w:val="8"/>
                <w:szCs w:val="14"/>
              </w:rPr>
              <w:t>9</w:t>
            </w:r>
          </w:p>
        </w:tc>
        <w:tc>
          <w:tcPr>
            <w:tcW w:w="0" w:type="auto"/>
            <w:tcBorders>
              <w:top w:val="single" w:sz="4" w:space="0" w:color="000000"/>
              <w:left w:val="single" w:sz="4" w:space="0" w:color="000000"/>
              <w:bottom w:val="single" w:sz="4" w:space="0" w:color="000000"/>
              <w:right w:val="nil"/>
            </w:tcBorders>
          </w:tcPr>
          <w:p w:rsidR="00A4726E" w:rsidRPr="00A87C52" w:rsidRDefault="00A4726E" w:rsidP="00BB300B">
            <w:pPr>
              <w:suppressAutoHyphens/>
              <w:contextualSpacing/>
              <w:jc w:val="center"/>
              <w:rPr>
                <w:sz w:val="8"/>
                <w:szCs w:val="14"/>
              </w:rPr>
            </w:pPr>
            <w:r w:rsidRPr="00A87C52">
              <w:rPr>
                <w:sz w:val="8"/>
                <w:szCs w:val="14"/>
              </w:rPr>
              <w:t>10</w:t>
            </w:r>
          </w:p>
        </w:tc>
        <w:tc>
          <w:tcPr>
            <w:tcW w:w="0" w:type="auto"/>
            <w:tcBorders>
              <w:top w:val="single" w:sz="4" w:space="0" w:color="000000"/>
              <w:left w:val="single" w:sz="4" w:space="0" w:color="000000"/>
              <w:bottom w:val="single" w:sz="4" w:space="0" w:color="000000"/>
              <w:right w:val="nil"/>
            </w:tcBorders>
          </w:tcPr>
          <w:p w:rsidR="00A4726E" w:rsidRPr="00A87C52" w:rsidRDefault="00A4726E" w:rsidP="00BB300B">
            <w:pPr>
              <w:suppressAutoHyphens/>
              <w:contextualSpacing/>
              <w:jc w:val="center"/>
              <w:rPr>
                <w:sz w:val="8"/>
                <w:szCs w:val="14"/>
              </w:rPr>
            </w:pPr>
            <w:r w:rsidRPr="00A87C52">
              <w:rPr>
                <w:sz w:val="8"/>
                <w:szCs w:val="14"/>
              </w:rPr>
              <w:t>11</w:t>
            </w:r>
          </w:p>
        </w:tc>
        <w:tc>
          <w:tcPr>
            <w:tcW w:w="0" w:type="auto"/>
            <w:tcBorders>
              <w:top w:val="single" w:sz="4" w:space="0" w:color="000000"/>
              <w:left w:val="single" w:sz="4" w:space="0" w:color="000000"/>
              <w:bottom w:val="single" w:sz="4" w:space="0" w:color="000000"/>
              <w:right w:val="single" w:sz="4" w:space="0" w:color="000000"/>
            </w:tcBorders>
          </w:tcPr>
          <w:p w:rsidR="00A4726E" w:rsidRPr="00A87C52" w:rsidRDefault="00A4726E" w:rsidP="00BB300B">
            <w:pPr>
              <w:suppressAutoHyphens/>
              <w:contextualSpacing/>
              <w:jc w:val="center"/>
              <w:rPr>
                <w:sz w:val="8"/>
                <w:szCs w:val="14"/>
              </w:rPr>
            </w:pPr>
            <w:r w:rsidRPr="00A87C52">
              <w:rPr>
                <w:sz w:val="8"/>
                <w:szCs w:val="14"/>
              </w:rPr>
              <w:t>12</w:t>
            </w:r>
          </w:p>
        </w:tc>
      </w:tr>
      <w:tr w:rsidR="00A87C52" w:rsidRPr="00A87C52" w:rsidTr="00A4726E">
        <w:trPr>
          <w:trHeight w:val="20"/>
        </w:trPr>
        <w:tc>
          <w:tcPr>
            <w:tcW w:w="0" w:type="auto"/>
            <w:vMerge w:val="restart"/>
            <w:tcBorders>
              <w:top w:val="single" w:sz="4" w:space="0" w:color="000000"/>
              <w:left w:val="single" w:sz="4" w:space="0" w:color="000000"/>
              <w:bottom w:val="single" w:sz="4" w:space="0" w:color="000000"/>
              <w:right w:val="nil"/>
            </w:tcBorders>
            <w:vAlign w:val="center"/>
          </w:tcPr>
          <w:p w:rsidR="00A4726E" w:rsidRPr="00A87C52" w:rsidRDefault="00A4726E" w:rsidP="00BB300B">
            <w:pPr>
              <w:suppressAutoHyphens/>
              <w:contextualSpacing/>
              <w:jc w:val="center"/>
              <w:rPr>
                <w:sz w:val="8"/>
                <w:szCs w:val="14"/>
              </w:rPr>
            </w:pPr>
            <w:r w:rsidRPr="00A87C52">
              <w:rPr>
                <w:sz w:val="8"/>
                <w:szCs w:val="14"/>
              </w:rPr>
              <w:t>1.</w:t>
            </w:r>
          </w:p>
        </w:tc>
        <w:tc>
          <w:tcPr>
            <w:tcW w:w="0" w:type="auto"/>
            <w:vMerge w:val="restart"/>
            <w:tcBorders>
              <w:top w:val="single" w:sz="4" w:space="0" w:color="000000"/>
              <w:left w:val="single" w:sz="4" w:space="0" w:color="000000"/>
              <w:bottom w:val="single" w:sz="4" w:space="0" w:color="000000"/>
              <w:right w:val="nil"/>
            </w:tcBorders>
            <w:vAlign w:val="center"/>
          </w:tcPr>
          <w:p w:rsidR="00A4726E" w:rsidRPr="00A87C52" w:rsidRDefault="00A4726E" w:rsidP="00BB300B">
            <w:pPr>
              <w:suppressAutoHyphens/>
              <w:contextualSpacing/>
              <w:rPr>
                <w:sz w:val="8"/>
                <w:szCs w:val="14"/>
              </w:rPr>
            </w:pPr>
            <w:r w:rsidRPr="00A87C52">
              <w:rPr>
                <w:sz w:val="8"/>
                <w:szCs w:val="14"/>
              </w:rPr>
              <w:t>Реализация подпрограммы «Развитие дошкольного и общего образования в Солецком муниципальном округе»</w:t>
            </w:r>
          </w:p>
        </w:tc>
        <w:tc>
          <w:tcPr>
            <w:tcW w:w="0" w:type="auto"/>
            <w:vMerge w:val="restart"/>
            <w:tcBorders>
              <w:top w:val="single" w:sz="4" w:space="0" w:color="000000"/>
              <w:left w:val="single" w:sz="4" w:space="0" w:color="000000"/>
              <w:bottom w:val="single" w:sz="4" w:space="0" w:color="000000"/>
              <w:right w:val="nil"/>
            </w:tcBorders>
            <w:vAlign w:val="center"/>
          </w:tcPr>
          <w:p w:rsidR="00A4726E" w:rsidRPr="00A87C52" w:rsidRDefault="00A4726E" w:rsidP="00BB300B">
            <w:pPr>
              <w:suppressAutoHyphens/>
              <w:contextualSpacing/>
              <w:jc w:val="both"/>
              <w:rPr>
                <w:sz w:val="8"/>
                <w:szCs w:val="14"/>
              </w:rPr>
            </w:pPr>
            <w:r w:rsidRPr="00A87C52">
              <w:rPr>
                <w:sz w:val="8"/>
                <w:szCs w:val="14"/>
              </w:rPr>
              <w:t>комитет,  муниципальные образовательные  учреждения, государственное областное бюджетное учреждение здравоохранения Солецкая центральная районная больница (по согласованию),</w:t>
            </w:r>
          </w:p>
          <w:p w:rsidR="00A4726E" w:rsidRPr="00A87C52" w:rsidRDefault="00A4726E" w:rsidP="00BB300B">
            <w:pPr>
              <w:suppressAutoHyphens/>
              <w:contextualSpacing/>
              <w:jc w:val="both"/>
              <w:rPr>
                <w:sz w:val="8"/>
                <w:szCs w:val="14"/>
              </w:rPr>
            </w:pPr>
            <w:r w:rsidRPr="00A87C52">
              <w:rPr>
                <w:sz w:val="8"/>
                <w:szCs w:val="14"/>
              </w:rPr>
              <w:t>Муниципальное казенное учреждение «Центр координации действий оперативных служб Солецкого округа и обслуживания муниципальных учреждений»</w:t>
            </w:r>
          </w:p>
        </w:tc>
        <w:tc>
          <w:tcPr>
            <w:tcW w:w="0" w:type="auto"/>
            <w:vMerge w:val="restart"/>
            <w:tcBorders>
              <w:top w:val="single" w:sz="4" w:space="0" w:color="000000"/>
              <w:left w:val="single" w:sz="4" w:space="0" w:color="000000"/>
              <w:bottom w:val="single" w:sz="4" w:space="0" w:color="000000"/>
              <w:right w:val="nil"/>
            </w:tcBorders>
            <w:vAlign w:val="center"/>
          </w:tcPr>
          <w:p w:rsidR="00A4726E" w:rsidRPr="00A87C52" w:rsidRDefault="00A4726E" w:rsidP="00BB300B">
            <w:pPr>
              <w:suppressAutoHyphens/>
              <w:contextualSpacing/>
              <w:jc w:val="center"/>
              <w:rPr>
                <w:sz w:val="8"/>
                <w:szCs w:val="14"/>
              </w:rPr>
            </w:pPr>
            <w:r w:rsidRPr="00A87C52">
              <w:rPr>
                <w:sz w:val="8"/>
                <w:szCs w:val="14"/>
              </w:rPr>
              <w:t>2021-2026  годы</w:t>
            </w:r>
          </w:p>
        </w:tc>
        <w:tc>
          <w:tcPr>
            <w:tcW w:w="0" w:type="auto"/>
            <w:vMerge w:val="restart"/>
            <w:tcBorders>
              <w:top w:val="single" w:sz="4" w:space="0" w:color="000000"/>
              <w:left w:val="single" w:sz="4" w:space="0" w:color="000000"/>
              <w:bottom w:val="single" w:sz="4" w:space="0" w:color="000000"/>
              <w:right w:val="single" w:sz="4" w:space="0" w:color="auto"/>
            </w:tcBorders>
            <w:vAlign w:val="center"/>
          </w:tcPr>
          <w:p w:rsidR="00A4726E" w:rsidRPr="00A87C52" w:rsidRDefault="00A4726E" w:rsidP="00BB300B">
            <w:pPr>
              <w:suppressAutoHyphens/>
              <w:contextualSpacing/>
              <w:jc w:val="center"/>
              <w:rPr>
                <w:sz w:val="8"/>
                <w:szCs w:val="14"/>
              </w:rPr>
            </w:pPr>
            <w:r w:rsidRPr="00A87C52">
              <w:rPr>
                <w:sz w:val="8"/>
                <w:szCs w:val="14"/>
              </w:rPr>
              <w:t>1.1.1,1.</w:t>
            </w:r>
          </w:p>
          <w:p w:rsidR="00A4726E" w:rsidRPr="00A87C52" w:rsidRDefault="00A4726E" w:rsidP="00BB300B">
            <w:pPr>
              <w:suppressAutoHyphens/>
              <w:contextualSpacing/>
              <w:jc w:val="center"/>
              <w:rPr>
                <w:sz w:val="8"/>
                <w:szCs w:val="14"/>
              </w:rPr>
            </w:pPr>
            <w:r w:rsidRPr="00A87C52">
              <w:rPr>
                <w:sz w:val="8"/>
                <w:szCs w:val="14"/>
              </w:rPr>
              <w:t>1.2,1.1.</w:t>
            </w:r>
          </w:p>
          <w:p w:rsidR="00A4726E" w:rsidRPr="00A87C52" w:rsidRDefault="00A4726E" w:rsidP="00BB300B">
            <w:pPr>
              <w:suppressAutoHyphens/>
              <w:contextualSpacing/>
              <w:jc w:val="center"/>
              <w:rPr>
                <w:sz w:val="8"/>
                <w:szCs w:val="14"/>
              </w:rPr>
            </w:pPr>
            <w:r w:rsidRPr="00A87C52">
              <w:rPr>
                <w:sz w:val="8"/>
                <w:szCs w:val="14"/>
              </w:rPr>
              <w:t>3, 1.2.1, 1.3.1, 1.4.1, 1.5.1</w:t>
            </w:r>
          </w:p>
        </w:tc>
        <w:tc>
          <w:tcPr>
            <w:tcW w:w="0" w:type="auto"/>
            <w:tcBorders>
              <w:top w:val="single" w:sz="4" w:space="0" w:color="000000"/>
              <w:left w:val="single" w:sz="4" w:space="0" w:color="auto"/>
              <w:bottom w:val="single" w:sz="4" w:space="0" w:color="000000"/>
              <w:right w:val="nil"/>
            </w:tcBorders>
            <w:vAlign w:val="center"/>
          </w:tcPr>
          <w:p w:rsidR="00A4726E" w:rsidRPr="00A87C52" w:rsidRDefault="00A4726E" w:rsidP="00BB300B">
            <w:pPr>
              <w:suppressAutoHyphens/>
              <w:contextualSpacing/>
              <w:jc w:val="center"/>
              <w:rPr>
                <w:sz w:val="8"/>
                <w:szCs w:val="14"/>
              </w:rPr>
            </w:pPr>
            <w:r w:rsidRPr="00A87C52">
              <w:rPr>
                <w:sz w:val="8"/>
                <w:szCs w:val="14"/>
              </w:rPr>
              <w:t xml:space="preserve">областной          бюджет </w:t>
            </w:r>
          </w:p>
        </w:tc>
        <w:tc>
          <w:tcPr>
            <w:tcW w:w="0" w:type="auto"/>
            <w:tcBorders>
              <w:top w:val="single" w:sz="4" w:space="0" w:color="000000"/>
              <w:left w:val="single" w:sz="4" w:space="0" w:color="000000"/>
              <w:bottom w:val="single" w:sz="4" w:space="0" w:color="000000"/>
              <w:right w:val="nil"/>
            </w:tcBorders>
            <w:vAlign w:val="center"/>
          </w:tcPr>
          <w:p w:rsidR="00A4726E" w:rsidRPr="00A87C52" w:rsidRDefault="00A4726E" w:rsidP="00BB300B">
            <w:pPr>
              <w:suppressAutoHyphens/>
              <w:contextualSpacing/>
              <w:jc w:val="center"/>
              <w:rPr>
                <w:sz w:val="8"/>
                <w:szCs w:val="14"/>
                <w:highlight w:val="yellow"/>
              </w:rPr>
            </w:pPr>
            <w:r w:rsidRPr="00A87C52">
              <w:rPr>
                <w:sz w:val="8"/>
                <w:szCs w:val="14"/>
              </w:rPr>
              <w:t>107283,97300</w:t>
            </w:r>
          </w:p>
        </w:tc>
        <w:tc>
          <w:tcPr>
            <w:tcW w:w="0" w:type="auto"/>
            <w:tcBorders>
              <w:top w:val="single" w:sz="4" w:space="0" w:color="000000"/>
              <w:left w:val="single" w:sz="4" w:space="0" w:color="000000"/>
              <w:bottom w:val="single" w:sz="4" w:space="0" w:color="000000"/>
              <w:right w:val="nil"/>
            </w:tcBorders>
            <w:vAlign w:val="center"/>
          </w:tcPr>
          <w:p w:rsidR="00A4726E" w:rsidRPr="00A87C52" w:rsidRDefault="00A4726E" w:rsidP="00BB300B">
            <w:pPr>
              <w:suppressAutoHyphens/>
              <w:contextualSpacing/>
              <w:jc w:val="center"/>
              <w:rPr>
                <w:sz w:val="8"/>
                <w:szCs w:val="14"/>
                <w:highlight w:val="yellow"/>
              </w:rPr>
            </w:pPr>
            <w:r w:rsidRPr="00A87C52">
              <w:rPr>
                <w:sz w:val="8"/>
                <w:szCs w:val="14"/>
              </w:rPr>
              <w:t>81072,10000</w:t>
            </w:r>
          </w:p>
        </w:tc>
        <w:tc>
          <w:tcPr>
            <w:tcW w:w="0" w:type="auto"/>
            <w:tcBorders>
              <w:top w:val="single" w:sz="4" w:space="0" w:color="000000"/>
              <w:left w:val="single" w:sz="4" w:space="0" w:color="000000"/>
              <w:bottom w:val="single" w:sz="4" w:space="0" w:color="000000"/>
              <w:right w:val="nil"/>
            </w:tcBorders>
            <w:vAlign w:val="center"/>
          </w:tcPr>
          <w:p w:rsidR="00A4726E" w:rsidRPr="00A87C52" w:rsidRDefault="00A4726E" w:rsidP="00BB300B">
            <w:pPr>
              <w:suppressAutoHyphens/>
              <w:contextualSpacing/>
              <w:jc w:val="center"/>
              <w:rPr>
                <w:sz w:val="8"/>
                <w:szCs w:val="14"/>
              </w:rPr>
            </w:pPr>
            <w:r w:rsidRPr="00A87C52">
              <w:rPr>
                <w:sz w:val="8"/>
                <w:szCs w:val="14"/>
              </w:rPr>
              <w:t>81072,10000</w:t>
            </w:r>
          </w:p>
        </w:tc>
        <w:tc>
          <w:tcPr>
            <w:tcW w:w="0" w:type="auto"/>
            <w:tcBorders>
              <w:top w:val="single" w:sz="4" w:space="0" w:color="000000"/>
              <w:left w:val="single" w:sz="4" w:space="0" w:color="000000"/>
              <w:bottom w:val="single" w:sz="4" w:space="0" w:color="000000"/>
              <w:right w:val="nil"/>
            </w:tcBorders>
            <w:vAlign w:val="center"/>
          </w:tcPr>
          <w:p w:rsidR="00A4726E" w:rsidRPr="00A87C52" w:rsidRDefault="00A4726E" w:rsidP="00BB300B">
            <w:pPr>
              <w:suppressAutoHyphens/>
              <w:contextualSpacing/>
              <w:jc w:val="center"/>
              <w:rPr>
                <w:sz w:val="8"/>
                <w:szCs w:val="14"/>
              </w:rPr>
            </w:pPr>
            <w:r w:rsidRPr="00A87C52">
              <w:rPr>
                <w:sz w:val="8"/>
                <w:szCs w:val="14"/>
              </w:rPr>
              <w:t>91863,50000</w:t>
            </w:r>
          </w:p>
        </w:tc>
        <w:tc>
          <w:tcPr>
            <w:tcW w:w="0" w:type="auto"/>
            <w:tcBorders>
              <w:top w:val="single" w:sz="4" w:space="0" w:color="000000"/>
              <w:left w:val="single" w:sz="4" w:space="0" w:color="000000"/>
              <w:bottom w:val="single" w:sz="4" w:space="0" w:color="000000"/>
              <w:right w:val="nil"/>
            </w:tcBorders>
            <w:vAlign w:val="center"/>
          </w:tcPr>
          <w:p w:rsidR="00A4726E" w:rsidRPr="00A87C52" w:rsidRDefault="00A4726E" w:rsidP="00BB300B">
            <w:pPr>
              <w:suppressAutoHyphens/>
              <w:contextualSpacing/>
              <w:jc w:val="center"/>
              <w:rPr>
                <w:sz w:val="8"/>
                <w:szCs w:val="14"/>
              </w:rPr>
            </w:pPr>
            <w:r w:rsidRPr="00A87C52">
              <w:rPr>
                <w:sz w:val="8"/>
                <w:szCs w:val="14"/>
              </w:rPr>
              <w:t>91863,50000</w:t>
            </w:r>
          </w:p>
        </w:tc>
        <w:tc>
          <w:tcPr>
            <w:tcW w:w="0" w:type="auto"/>
            <w:tcBorders>
              <w:top w:val="single" w:sz="4" w:space="0" w:color="000000"/>
              <w:left w:val="single" w:sz="4" w:space="0" w:color="000000"/>
              <w:bottom w:val="single" w:sz="4" w:space="0" w:color="000000"/>
              <w:right w:val="single" w:sz="4" w:space="0" w:color="000000"/>
            </w:tcBorders>
            <w:vAlign w:val="center"/>
          </w:tcPr>
          <w:p w:rsidR="00A4726E" w:rsidRPr="00A87C52" w:rsidRDefault="00A4726E" w:rsidP="00BB300B">
            <w:pPr>
              <w:suppressAutoHyphens/>
              <w:contextualSpacing/>
              <w:jc w:val="center"/>
              <w:rPr>
                <w:sz w:val="8"/>
                <w:szCs w:val="14"/>
              </w:rPr>
            </w:pPr>
            <w:r w:rsidRPr="00A87C52">
              <w:rPr>
                <w:sz w:val="8"/>
                <w:szCs w:val="14"/>
              </w:rPr>
              <w:t>91863,50000</w:t>
            </w:r>
          </w:p>
        </w:tc>
      </w:tr>
      <w:tr w:rsidR="00A87C52" w:rsidRPr="00A87C52" w:rsidTr="00A4726E">
        <w:trPr>
          <w:trHeight w:val="20"/>
        </w:trPr>
        <w:tc>
          <w:tcPr>
            <w:tcW w:w="0" w:type="auto"/>
            <w:vMerge/>
            <w:tcBorders>
              <w:top w:val="single" w:sz="4" w:space="0" w:color="000000"/>
              <w:left w:val="single" w:sz="4" w:space="0" w:color="000000"/>
              <w:bottom w:val="single" w:sz="4" w:space="0" w:color="000000"/>
              <w:right w:val="nil"/>
            </w:tcBorders>
            <w:vAlign w:val="center"/>
          </w:tcPr>
          <w:p w:rsidR="00A4726E" w:rsidRPr="00A87C52" w:rsidRDefault="00A4726E" w:rsidP="00BB300B">
            <w:pPr>
              <w:suppressAutoHyphens/>
              <w:contextualSpacing/>
              <w:rPr>
                <w:sz w:val="8"/>
                <w:szCs w:val="14"/>
              </w:rPr>
            </w:pPr>
          </w:p>
        </w:tc>
        <w:tc>
          <w:tcPr>
            <w:tcW w:w="0" w:type="auto"/>
            <w:vMerge/>
            <w:tcBorders>
              <w:top w:val="single" w:sz="4" w:space="0" w:color="000000"/>
              <w:left w:val="single" w:sz="4" w:space="0" w:color="000000"/>
              <w:bottom w:val="single" w:sz="4" w:space="0" w:color="000000"/>
              <w:right w:val="nil"/>
            </w:tcBorders>
            <w:vAlign w:val="center"/>
          </w:tcPr>
          <w:p w:rsidR="00A4726E" w:rsidRPr="00A87C52" w:rsidRDefault="00A4726E" w:rsidP="00BB300B">
            <w:pPr>
              <w:suppressAutoHyphens/>
              <w:contextualSpacing/>
              <w:rPr>
                <w:sz w:val="8"/>
                <w:szCs w:val="14"/>
              </w:rPr>
            </w:pPr>
          </w:p>
        </w:tc>
        <w:tc>
          <w:tcPr>
            <w:tcW w:w="0" w:type="auto"/>
            <w:vMerge/>
            <w:tcBorders>
              <w:top w:val="single" w:sz="4" w:space="0" w:color="000000"/>
              <w:left w:val="single" w:sz="4" w:space="0" w:color="000000"/>
              <w:bottom w:val="single" w:sz="4" w:space="0" w:color="000000"/>
              <w:right w:val="nil"/>
            </w:tcBorders>
            <w:vAlign w:val="center"/>
          </w:tcPr>
          <w:p w:rsidR="00A4726E" w:rsidRPr="00A87C52" w:rsidRDefault="00A4726E" w:rsidP="00BB300B">
            <w:pPr>
              <w:suppressAutoHyphens/>
              <w:contextualSpacing/>
              <w:rPr>
                <w:sz w:val="8"/>
                <w:szCs w:val="14"/>
              </w:rPr>
            </w:pPr>
          </w:p>
        </w:tc>
        <w:tc>
          <w:tcPr>
            <w:tcW w:w="0" w:type="auto"/>
            <w:vMerge/>
            <w:tcBorders>
              <w:top w:val="single" w:sz="4" w:space="0" w:color="000000"/>
              <w:left w:val="single" w:sz="4" w:space="0" w:color="000000"/>
              <w:bottom w:val="single" w:sz="4" w:space="0" w:color="000000"/>
              <w:right w:val="nil"/>
            </w:tcBorders>
            <w:vAlign w:val="center"/>
          </w:tcPr>
          <w:p w:rsidR="00A4726E" w:rsidRPr="00A87C52" w:rsidRDefault="00A4726E" w:rsidP="00BB300B">
            <w:pPr>
              <w:suppressAutoHyphens/>
              <w:contextualSpacing/>
              <w:rPr>
                <w:sz w:val="8"/>
                <w:szCs w:val="14"/>
              </w:rPr>
            </w:pPr>
          </w:p>
        </w:tc>
        <w:tc>
          <w:tcPr>
            <w:tcW w:w="0" w:type="auto"/>
            <w:vMerge/>
            <w:tcBorders>
              <w:top w:val="single" w:sz="4" w:space="0" w:color="000000"/>
              <w:left w:val="single" w:sz="4" w:space="0" w:color="000000"/>
              <w:bottom w:val="single" w:sz="4" w:space="0" w:color="000000"/>
              <w:right w:val="single" w:sz="4" w:space="0" w:color="auto"/>
            </w:tcBorders>
            <w:vAlign w:val="center"/>
          </w:tcPr>
          <w:p w:rsidR="00A4726E" w:rsidRPr="00A87C52" w:rsidRDefault="00A4726E" w:rsidP="00BB300B">
            <w:pPr>
              <w:suppressAutoHyphens/>
              <w:contextualSpacing/>
              <w:rPr>
                <w:sz w:val="8"/>
                <w:szCs w:val="14"/>
              </w:rPr>
            </w:pPr>
          </w:p>
        </w:tc>
        <w:tc>
          <w:tcPr>
            <w:tcW w:w="0" w:type="auto"/>
            <w:tcBorders>
              <w:top w:val="single" w:sz="4" w:space="0" w:color="000000"/>
              <w:left w:val="single" w:sz="4" w:space="0" w:color="auto"/>
              <w:bottom w:val="single" w:sz="4" w:space="0" w:color="auto"/>
              <w:right w:val="nil"/>
            </w:tcBorders>
            <w:vAlign w:val="center"/>
          </w:tcPr>
          <w:p w:rsidR="00A4726E" w:rsidRPr="00A87C52" w:rsidRDefault="00A4726E" w:rsidP="00BB300B">
            <w:pPr>
              <w:suppressAutoHyphens/>
              <w:contextualSpacing/>
              <w:jc w:val="center"/>
              <w:rPr>
                <w:sz w:val="8"/>
                <w:szCs w:val="14"/>
              </w:rPr>
            </w:pPr>
            <w:r w:rsidRPr="00A87C52">
              <w:rPr>
                <w:sz w:val="8"/>
                <w:szCs w:val="14"/>
              </w:rPr>
              <w:t>бюджет муниципального  округа</w:t>
            </w:r>
          </w:p>
        </w:tc>
        <w:tc>
          <w:tcPr>
            <w:tcW w:w="0" w:type="auto"/>
            <w:tcBorders>
              <w:top w:val="single" w:sz="4" w:space="0" w:color="000000"/>
              <w:left w:val="single" w:sz="4" w:space="0" w:color="000000"/>
              <w:bottom w:val="single" w:sz="4" w:space="0" w:color="auto"/>
              <w:right w:val="nil"/>
            </w:tcBorders>
            <w:vAlign w:val="center"/>
          </w:tcPr>
          <w:p w:rsidR="00A4726E" w:rsidRPr="00A87C52" w:rsidRDefault="00A4726E" w:rsidP="00BB300B">
            <w:pPr>
              <w:suppressAutoHyphens/>
              <w:contextualSpacing/>
              <w:jc w:val="center"/>
              <w:rPr>
                <w:sz w:val="8"/>
                <w:szCs w:val="14"/>
              </w:rPr>
            </w:pPr>
            <w:r w:rsidRPr="00A87C52">
              <w:rPr>
                <w:sz w:val="8"/>
                <w:szCs w:val="14"/>
              </w:rPr>
              <w:t>30871,16700</w:t>
            </w:r>
          </w:p>
        </w:tc>
        <w:tc>
          <w:tcPr>
            <w:tcW w:w="0" w:type="auto"/>
            <w:tcBorders>
              <w:top w:val="single" w:sz="4" w:space="0" w:color="000000"/>
              <w:left w:val="single" w:sz="4" w:space="0" w:color="000000"/>
              <w:bottom w:val="single" w:sz="4" w:space="0" w:color="auto"/>
              <w:right w:val="nil"/>
            </w:tcBorders>
            <w:vAlign w:val="center"/>
          </w:tcPr>
          <w:p w:rsidR="00A4726E" w:rsidRPr="00A87C52" w:rsidRDefault="00A4726E" w:rsidP="00BB300B">
            <w:pPr>
              <w:suppressAutoHyphens/>
              <w:contextualSpacing/>
              <w:jc w:val="center"/>
              <w:rPr>
                <w:sz w:val="8"/>
                <w:szCs w:val="14"/>
              </w:rPr>
            </w:pPr>
            <w:r w:rsidRPr="00A87C52">
              <w:rPr>
                <w:sz w:val="8"/>
                <w:szCs w:val="14"/>
              </w:rPr>
              <w:t>34060,90400</w:t>
            </w:r>
          </w:p>
        </w:tc>
        <w:tc>
          <w:tcPr>
            <w:tcW w:w="0" w:type="auto"/>
            <w:tcBorders>
              <w:top w:val="single" w:sz="4" w:space="0" w:color="000000"/>
              <w:left w:val="single" w:sz="4" w:space="0" w:color="000000"/>
              <w:bottom w:val="single" w:sz="4" w:space="0" w:color="auto"/>
              <w:right w:val="nil"/>
            </w:tcBorders>
            <w:vAlign w:val="center"/>
          </w:tcPr>
          <w:p w:rsidR="00A4726E" w:rsidRPr="00A87C52" w:rsidRDefault="00A4726E" w:rsidP="00BB300B">
            <w:pPr>
              <w:suppressAutoHyphens/>
              <w:contextualSpacing/>
              <w:jc w:val="center"/>
              <w:rPr>
                <w:sz w:val="8"/>
                <w:szCs w:val="14"/>
              </w:rPr>
            </w:pPr>
            <w:r w:rsidRPr="00A87C52">
              <w:rPr>
                <w:sz w:val="8"/>
                <w:szCs w:val="14"/>
              </w:rPr>
              <w:t>32626,80400</w:t>
            </w:r>
          </w:p>
        </w:tc>
        <w:tc>
          <w:tcPr>
            <w:tcW w:w="0" w:type="auto"/>
            <w:tcBorders>
              <w:top w:val="single" w:sz="4" w:space="0" w:color="000000"/>
              <w:left w:val="single" w:sz="4" w:space="0" w:color="000000"/>
              <w:bottom w:val="single" w:sz="4" w:space="0" w:color="auto"/>
              <w:right w:val="nil"/>
            </w:tcBorders>
            <w:vAlign w:val="center"/>
          </w:tcPr>
          <w:p w:rsidR="00A4726E" w:rsidRPr="00A87C52" w:rsidRDefault="00A4726E" w:rsidP="00BB300B">
            <w:pPr>
              <w:suppressAutoHyphens/>
              <w:contextualSpacing/>
              <w:jc w:val="center"/>
              <w:rPr>
                <w:sz w:val="8"/>
                <w:szCs w:val="14"/>
              </w:rPr>
            </w:pPr>
            <w:r w:rsidRPr="00A87C52">
              <w:rPr>
                <w:sz w:val="8"/>
                <w:szCs w:val="14"/>
              </w:rPr>
              <w:t>29161,50000</w:t>
            </w:r>
          </w:p>
        </w:tc>
        <w:tc>
          <w:tcPr>
            <w:tcW w:w="0" w:type="auto"/>
            <w:tcBorders>
              <w:top w:val="single" w:sz="4" w:space="0" w:color="000000"/>
              <w:left w:val="single" w:sz="4" w:space="0" w:color="000000"/>
              <w:bottom w:val="single" w:sz="4" w:space="0" w:color="auto"/>
              <w:right w:val="nil"/>
            </w:tcBorders>
            <w:vAlign w:val="center"/>
          </w:tcPr>
          <w:p w:rsidR="00A4726E" w:rsidRPr="00A87C52" w:rsidRDefault="00A4726E" w:rsidP="00BB300B">
            <w:pPr>
              <w:suppressAutoHyphens/>
              <w:contextualSpacing/>
              <w:jc w:val="center"/>
              <w:rPr>
                <w:sz w:val="8"/>
                <w:szCs w:val="14"/>
              </w:rPr>
            </w:pPr>
            <w:r w:rsidRPr="00A87C52">
              <w:rPr>
                <w:sz w:val="8"/>
                <w:szCs w:val="14"/>
              </w:rPr>
              <w:t>29161,50000</w:t>
            </w:r>
          </w:p>
        </w:tc>
        <w:tc>
          <w:tcPr>
            <w:tcW w:w="0" w:type="auto"/>
            <w:tcBorders>
              <w:top w:val="single" w:sz="4" w:space="0" w:color="000000"/>
              <w:left w:val="single" w:sz="4" w:space="0" w:color="000000"/>
              <w:bottom w:val="single" w:sz="4" w:space="0" w:color="auto"/>
              <w:right w:val="single" w:sz="4" w:space="0" w:color="000000"/>
            </w:tcBorders>
            <w:vAlign w:val="center"/>
          </w:tcPr>
          <w:p w:rsidR="00A4726E" w:rsidRPr="00A87C52" w:rsidRDefault="00A4726E" w:rsidP="00BB300B">
            <w:pPr>
              <w:suppressAutoHyphens/>
              <w:contextualSpacing/>
              <w:jc w:val="center"/>
              <w:rPr>
                <w:sz w:val="8"/>
                <w:szCs w:val="14"/>
              </w:rPr>
            </w:pPr>
            <w:r w:rsidRPr="00A87C52">
              <w:rPr>
                <w:sz w:val="8"/>
                <w:szCs w:val="14"/>
              </w:rPr>
              <w:t>29161,50000</w:t>
            </w:r>
          </w:p>
        </w:tc>
      </w:tr>
      <w:tr w:rsidR="00A87C52" w:rsidRPr="00A87C52" w:rsidTr="00A4726E">
        <w:trPr>
          <w:trHeight w:val="20"/>
        </w:trPr>
        <w:tc>
          <w:tcPr>
            <w:tcW w:w="0" w:type="auto"/>
            <w:vMerge/>
            <w:tcBorders>
              <w:top w:val="single" w:sz="4" w:space="0" w:color="000000"/>
              <w:left w:val="single" w:sz="4" w:space="0" w:color="000000"/>
              <w:bottom w:val="single" w:sz="4" w:space="0" w:color="000000"/>
              <w:right w:val="nil"/>
            </w:tcBorders>
            <w:vAlign w:val="center"/>
          </w:tcPr>
          <w:p w:rsidR="00A4726E" w:rsidRPr="00A87C52" w:rsidRDefault="00A4726E" w:rsidP="00BB300B">
            <w:pPr>
              <w:suppressAutoHyphens/>
              <w:contextualSpacing/>
              <w:rPr>
                <w:sz w:val="8"/>
                <w:szCs w:val="14"/>
              </w:rPr>
            </w:pPr>
          </w:p>
        </w:tc>
        <w:tc>
          <w:tcPr>
            <w:tcW w:w="0" w:type="auto"/>
            <w:vMerge/>
            <w:tcBorders>
              <w:top w:val="single" w:sz="4" w:space="0" w:color="000000"/>
              <w:left w:val="single" w:sz="4" w:space="0" w:color="000000"/>
              <w:bottom w:val="single" w:sz="4" w:space="0" w:color="000000"/>
              <w:right w:val="nil"/>
            </w:tcBorders>
            <w:vAlign w:val="center"/>
          </w:tcPr>
          <w:p w:rsidR="00A4726E" w:rsidRPr="00A87C52" w:rsidRDefault="00A4726E" w:rsidP="00BB300B">
            <w:pPr>
              <w:suppressAutoHyphens/>
              <w:contextualSpacing/>
              <w:rPr>
                <w:sz w:val="8"/>
                <w:szCs w:val="14"/>
              </w:rPr>
            </w:pPr>
          </w:p>
        </w:tc>
        <w:tc>
          <w:tcPr>
            <w:tcW w:w="0" w:type="auto"/>
            <w:vMerge/>
            <w:tcBorders>
              <w:top w:val="single" w:sz="4" w:space="0" w:color="000000"/>
              <w:left w:val="single" w:sz="4" w:space="0" w:color="000000"/>
              <w:bottom w:val="single" w:sz="4" w:space="0" w:color="000000"/>
              <w:right w:val="nil"/>
            </w:tcBorders>
            <w:vAlign w:val="center"/>
          </w:tcPr>
          <w:p w:rsidR="00A4726E" w:rsidRPr="00A87C52" w:rsidRDefault="00A4726E" w:rsidP="00BB300B">
            <w:pPr>
              <w:suppressAutoHyphens/>
              <w:contextualSpacing/>
              <w:rPr>
                <w:sz w:val="8"/>
                <w:szCs w:val="14"/>
              </w:rPr>
            </w:pPr>
          </w:p>
        </w:tc>
        <w:tc>
          <w:tcPr>
            <w:tcW w:w="0" w:type="auto"/>
            <w:vMerge/>
            <w:tcBorders>
              <w:top w:val="single" w:sz="4" w:space="0" w:color="000000"/>
              <w:left w:val="single" w:sz="4" w:space="0" w:color="000000"/>
              <w:bottom w:val="single" w:sz="4" w:space="0" w:color="000000"/>
              <w:right w:val="nil"/>
            </w:tcBorders>
            <w:vAlign w:val="center"/>
          </w:tcPr>
          <w:p w:rsidR="00A4726E" w:rsidRPr="00A87C52" w:rsidRDefault="00A4726E" w:rsidP="00BB300B">
            <w:pPr>
              <w:suppressAutoHyphens/>
              <w:contextualSpacing/>
              <w:rPr>
                <w:sz w:val="8"/>
                <w:szCs w:val="14"/>
              </w:rPr>
            </w:pPr>
          </w:p>
        </w:tc>
        <w:tc>
          <w:tcPr>
            <w:tcW w:w="0" w:type="auto"/>
            <w:vMerge/>
            <w:tcBorders>
              <w:top w:val="single" w:sz="4" w:space="0" w:color="000000"/>
              <w:left w:val="single" w:sz="4" w:space="0" w:color="000000"/>
              <w:bottom w:val="single" w:sz="4" w:space="0" w:color="000000"/>
              <w:right w:val="single" w:sz="4" w:space="0" w:color="auto"/>
            </w:tcBorders>
            <w:vAlign w:val="center"/>
          </w:tcPr>
          <w:p w:rsidR="00A4726E" w:rsidRPr="00A87C52" w:rsidRDefault="00A4726E" w:rsidP="00BB300B">
            <w:pPr>
              <w:suppressAutoHyphens/>
              <w:contextualSpacing/>
              <w:rPr>
                <w:sz w:val="8"/>
                <w:szCs w:val="14"/>
              </w:rPr>
            </w:pPr>
          </w:p>
        </w:tc>
        <w:tc>
          <w:tcPr>
            <w:tcW w:w="0" w:type="auto"/>
            <w:tcBorders>
              <w:top w:val="single" w:sz="4" w:space="0" w:color="auto"/>
              <w:left w:val="single" w:sz="4" w:space="0" w:color="auto"/>
              <w:bottom w:val="single" w:sz="4" w:space="0" w:color="000000"/>
              <w:right w:val="nil"/>
            </w:tcBorders>
            <w:vAlign w:val="center"/>
          </w:tcPr>
          <w:p w:rsidR="00A4726E" w:rsidRPr="00A87C52" w:rsidRDefault="00A4726E" w:rsidP="00BB300B">
            <w:pPr>
              <w:widowControl w:val="0"/>
              <w:suppressAutoHyphens/>
              <w:contextualSpacing/>
              <w:jc w:val="center"/>
              <w:rPr>
                <w:sz w:val="8"/>
                <w:szCs w:val="14"/>
              </w:rPr>
            </w:pPr>
            <w:r w:rsidRPr="00A87C52">
              <w:rPr>
                <w:sz w:val="8"/>
                <w:szCs w:val="14"/>
              </w:rPr>
              <w:t>федеральный бюджет</w:t>
            </w:r>
          </w:p>
        </w:tc>
        <w:tc>
          <w:tcPr>
            <w:tcW w:w="0" w:type="auto"/>
            <w:tcBorders>
              <w:top w:val="single" w:sz="4" w:space="0" w:color="auto"/>
              <w:left w:val="single" w:sz="4" w:space="0" w:color="000000"/>
              <w:bottom w:val="single" w:sz="4" w:space="0" w:color="000000"/>
              <w:right w:val="nil"/>
            </w:tcBorders>
            <w:vAlign w:val="center"/>
          </w:tcPr>
          <w:p w:rsidR="00A4726E" w:rsidRPr="00A87C52" w:rsidRDefault="00A4726E" w:rsidP="00BB300B">
            <w:pPr>
              <w:suppressAutoHyphens/>
              <w:contextualSpacing/>
              <w:jc w:val="center"/>
              <w:rPr>
                <w:sz w:val="8"/>
                <w:szCs w:val="14"/>
              </w:rPr>
            </w:pPr>
            <w:r w:rsidRPr="00A87C52">
              <w:rPr>
                <w:sz w:val="8"/>
                <w:szCs w:val="14"/>
              </w:rPr>
              <w:t>8920,62700</w:t>
            </w:r>
          </w:p>
        </w:tc>
        <w:tc>
          <w:tcPr>
            <w:tcW w:w="0" w:type="auto"/>
            <w:tcBorders>
              <w:top w:val="single" w:sz="4" w:space="0" w:color="auto"/>
              <w:left w:val="single" w:sz="4" w:space="0" w:color="000000"/>
              <w:bottom w:val="single" w:sz="4" w:space="0" w:color="000000"/>
              <w:right w:val="nil"/>
            </w:tcBorders>
            <w:vAlign w:val="center"/>
          </w:tcPr>
          <w:p w:rsidR="00A4726E" w:rsidRPr="00A87C52" w:rsidRDefault="00A4726E" w:rsidP="00BB300B">
            <w:pPr>
              <w:suppressAutoHyphens/>
              <w:contextualSpacing/>
              <w:jc w:val="center"/>
              <w:rPr>
                <w:sz w:val="8"/>
                <w:szCs w:val="14"/>
              </w:rPr>
            </w:pPr>
            <w:r w:rsidRPr="00A87C52">
              <w:rPr>
                <w:sz w:val="8"/>
                <w:szCs w:val="14"/>
              </w:rPr>
              <w:t>4843,40000</w:t>
            </w:r>
          </w:p>
        </w:tc>
        <w:tc>
          <w:tcPr>
            <w:tcW w:w="0" w:type="auto"/>
            <w:tcBorders>
              <w:top w:val="single" w:sz="4" w:space="0" w:color="auto"/>
              <w:left w:val="single" w:sz="4" w:space="0" w:color="000000"/>
              <w:bottom w:val="single" w:sz="4" w:space="0" w:color="000000"/>
              <w:right w:val="nil"/>
            </w:tcBorders>
            <w:vAlign w:val="center"/>
          </w:tcPr>
          <w:p w:rsidR="00A4726E" w:rsidRPr="00A87C52" w:rsidRDefault="00A4726E" w:rsidP="00BB300B">
            <w:pPr>
              <w:suppressAutoHyphens/>
              <w:contextualSpacing/>
              <w:jc w:val="center"/>
              <w:rPr>
                <w:sz w:val="8"/>
                <w:szCs w:val="14"/>
              </w:rPr>
            </w:pPr>
            <w:r w:rsidRPr="00A87C52">
              <w:rPr>
                <w:sz w:val="8"/>
                <w:szCs w:val="14"/>
              </w:rPr>
              <w:t>4843,40000</w:t>
            </w:r>
          </w:p>
          <w:p w:rsidR="00A4726E" w:rsidRPr="00A87C52" w:rsidRDefault="00A4726E" w:rsidP="00BB300B">
            <w:pPr>
              <w:suppressAutoHyphens/>
              <w:contextualSpacing/>
              <w:jc w:val="center"/>
              <w:rPr>
                <w:sz w:val="8"/>
                <w:szCs w:val="14"/>
              </w:rPr>
            </w:pPr>
          </w:p>
        </w:tc>
        <w:tc>
          <w:tcPr>
            <w:tcW w:w="0" w:type="auto"/>
            <w:tcBorders>
              <w:top w:val="single" w:sz="4" w:space="0" w:color="auto"/>
              <w:left w:val="single" w:sz="4" w:space="0" w:color="000000"/>
              <w:bottom w:val="single" w:sz="4" w:space="0" w:color="000000"/>
              <w:right w:val="nil"/>
            </w:tcBorders>
            <w:vAlign w:val="center"/>
          </w:tcPr>
          <w:p w:rsidR="00A4726E" w:rsidRPr="00A87C52" w:rsidRDefault="00A4726E" w:rsidP="00BB300B">
            <w:pPr>
              <w:suppressAutoHyphens/>
              <w:contextualSpacing/>
              <w:jc w:val="center"/>
              <w:rPr>
                <w:sz w:val="8"/>
                <w:szCs w:val="14"/>
              </w:rPr>
            </w:pPr>
            <w:r w:rsidRPr="00A87C52">
              <w:rPr>
                <w:sz w:val="8"/>
                <w:szCs w:val="14"/>
              </w:rPr>
              <w:t>0</w:t>
            </w:r>
          </w:p>
        </w:tc>
        <w:tc>
          <w:tcPr>
            <w:tcW w:w="0" w:type="auto"/>
            <w:tcBorders>
              <w:top w:val="single" w:sz="4" w:space="0" w:color="auto"/>
              <w:left w:val="single" w:sz="4" w:space="0" w:color="000000"/>
              <w:bottom w:val="single" w:sz="4" w:space="0" w:color="000000"/>
              <w:right w:val="nil"/>
            </w:tcBorders>
            <w:vAlign w:val="center"/>
          </w:tcPr>
          <w:p w:rsidR="00A4726E" w:rsidRPr="00A87C52" w:rsidRDefault="00A4726E" w:rsidP="00BB300B">
            <w:pPr>
              <w:suppressAutoHyphens/>
              <w:contextualSpacing/>
              <w:jc w:val="center"/>
              <w:rPr>
                <w:sz w:val="8"/>
                <w:szCs w:val="14"/>
              </w:rPr>
            </w:pPr>
            <w:r w:rsidRPr="00A87C52">
              <w:rPr>
                <w:sz w:val="8"/>
                <w:szCs w:val="14"/>
              </w:rPr>
              <w:t>0</w:t>
            </w:r>
          </w:p>
        </w:tc>
        <w:tc>
          <w:tcPr>
            <w:tcW w:w="0" w:type="auto"/>
            <w:tcBorders>
              <w:top w:val="single" w:sz="4" w:space="0" w:color="auto"/>
              <w:left w:val="single" w:sz="4" w:space="0" w:color="000000"/>
              <w:bottom w:val="single" w:sz="4" w:space="0" w:color="000000"/>
              <w:right w:val="single" w:sz="4" w:space="0" w:color="000000"/>
            </w:tcBorders>
            <w:vAlign w:val="center"/>
          </w:tcPr>
          <w:p w:rsidR="00A4726E" w:rsidRPr="00A87C52" w:rsidRDefault="00A4726E" w:rsidP="00BB300B">
            <w:pPr>
              <w:suppressAutoHyphens/>
              <w:contextualSpacing/>
              <w:jc w:val="center"/>
              <w:rPr>
                <w:sz w:val="8"/>
                <w:szCs w:val="14"/>
              </w:rPr>
            </w:pPr>
            <w:r w:rsidRPr="00A87C52">
              <w:rPr>
                <w:sz w:val="8"/>
                <w:szCs w:val="14"/>
              </w:rPr>
              <w:t>0</w:t>
            </w:r>
          </w:p>
        </w:tc>
      </w:tr>
      <w:tr w:rsidR="00A87C52" w:rsidRPr="00A87C52" w:rsidTr="00A4726E">
        <w:trPr>
          <w:trHeight w:val="20"/>
        </w:trPr>
        <w:tc>
          <w:tcPr>
            <w:tcW w:w="0" w:type="auto"/>
            <w:tcBorders>
              <w:top w:val="single" w:sz="4" w:space="0" w:color="000000"/>
              <w:left w:val="single" w:sz="4" w:space="0" w:color="000000"/>
              <w:bottom w:val="single" w:sz="4" w:space="0" w:color="000000"/>
              <w:right w:val="nil"/>
            </w:tcBorders>
            <w:vAlign w:val="center"/>
          </w:tcPr>
          <w:p w:rsidR="00A4726E" w:rsidRPr="00A87C52" w:rsidRDefault="00A4726E" w:rsidP="00BB300B">
            <w:pPr>
              <w:suppressAutoHyphens/>
              <w:contextualSpacing/>
              <w:jc w:val="center"/>
              <w:rPr>
                <w:sz w:val="8"/>
                <w:szCs w:val="14"/>
              </w:rPr>
            </w:pPr>
            <w:r w:rsidRPr="00A87C52">
              <w:rPr>
                <w:sz w:val="8"/>
                <w:szCs w:val="14"/>
              </w:rPr>
              <w:t>2.</w:t>
            </w:r>
          </w:p>
        </w:tc>
        <w:tc>
          <w:tcPr>
            <w:tcW w:w="0" w:type="auto"/>
            <w:tcBorders>
              <w:top w:val="single" w:sz="4" w:space="0" w:color="000000"/>
              <w:left w:val="single" w:sz="4" w:space="0" w:color="000000"/>
              <w:bottom w:val="single" w:sz="4" w:space="0" w:color="000000"/>
              <w:right w:val="nil"/>
            </w:tcBorders>
            <w:vAlign w:val="center"/>
          </w:tcPr>
          <w:p w:rsidR="00A4726E" w:rsidRPr="00A87C52" w:rsidRDefault="00A4726E" w:rsidP="00BB300B">
            <w:pPr>
              <w:suppressAutoHyphens/>
              <w:contextualSpacing/>
              <w:rPr>
                <w:sz w:val="8"/>
                <w:szCs w:val="14"/>
              </w:rPr>
            </w:pPr>
            <w:r w:rsidRPr="00A87C52">
              <w:rPr>
                <w:sz w:val="8"/>
                <w:szCs w:val="14"/>
              </w:rPr>
              <w:t>Реализация подпрограммы «Организация отдыха, оздоровления и занятости детей и подростков Солецкого муниципального округа»</w:t>
            </w:r>
          </w:p>
          <w:p w:rsidR="00A4726E" w:rsidRPr="00A87C52" w:rsidRDefault="00A4726E" w:rsidP="00BB300B">
            <w:pPr>
              <w:suppressAutoHyphens/>
              <w:contextualSpacing/>
              <w:rPr>
                <w:sz w:val="8"/>
                <w:szCs w:val="14"/>
              </w:rPr>
            </w:pPr>
          </w:p>
        </w:tc>
        <w:tc>
          <w:tcPr>
            <w:tcW w:w="0" w:type="auto"/>
            <w:tcBorders>
              <w:top w:val="single" w:sz="4" w:space="0" w:color="000000"/>
              <w:left w:val="single" w:sz="4" w:space="0" w:color="000000"/>
              <w:bottom w:val="single" w:sz="4" w:space="0" w:color="000000"/>
              <w:right w:val="nil"/>
            </w:tcBorders>
            <w:vAlign w:val="center"/>
          </w:tcPr>
          <w:p w:rsidR="00A4726E" w:rsidRPr="00A87C52" w:rsidRDefault="00A4726E" w:rsidP="00BB300B">
            <w:pPr>
              <w:suppressAutoHyphens/>
              <w:contextualSpacing/>
              <w:jc w:val="both"/>
              <w:rPr>
                <w:sz w:val="8"/>
                <w:szCs w:val="14"/>
              </w:rPr>
            </w:pPr>
            <w:r w:rsidRPr="00A87C52">
              <w:rPr>
                <w:sz w:val="8"/>
                <w:szCs w:val="14"/>
              </w:rPr>
              <w:t xml:space="preserve">комитет, государственное областное бюджетное учреждение здравоохранения Солецкая центральная районная больница» (по согласованию), областное автономное  учреждение социального обслуживания «Солецкий комплексный центр социального обслуживания населения» (по согласованию), отдел занятости населения Солецкого округа «ГОКУ ЦЗН Новгородской области» (по согласованию),  муниципальные общеобразовательные учреждения </w:t>
            </w:r>
          </w:p>
        </w:tc>
        <w:tc>
          <w:tcPr>
            <w:tcW w:w="0" w:type="auto"/>
            <w:tcBorders>
              <w:top w:val="single" w:sz="4" w:space="0" w:color="000000"/>
              <w:left w:val="single" w:sz="4" w:space="0" w:color="000000"/>
              <w:bottom w:val="single" w:sz="4" w:space="0" w:color="000000"/>
              <w:right w:val="nil"/>
            </w:tcBorders>
            <w:vAlign w:val="center"/>
          </w:tcPr>
          <w:p w:rsidR="00A4726E" w:rsidRPr="00A87C52" w:rsidRDefault="00A4726E" w:rsidP="00BB300B">
            <w:pPr>
              <w:suppressAutoHyphens/>
              <w:contextualSpacing/>
              <w:rPr>
                <w:sz w:val="8"/>
                <w:szCs w:val="14"/>
              </w:rPr>
            </w:pPr>
            <w:r w:rsidRPr="00A87C52">
              <w:rPr>
                <w:sz w:val="8"/>
                <w:szCs w:val="14"/>
              </w:rPr>
              <w:t>2021 – 2026 годы</w:t>
            </w:r>
          </w:p>
        </w:tc>
        <w:tc>
          <w:tcPr>
            <w:tcW w:w="0" w:type="auto"/>
            <w:tcBorders>
              <w:top w:val="single" w:sz="4" w:space="0" w:color="000000"/>
              <w:left w:val="single" w:sz="4" w:space="0" w:color="000000"/>
              <w:bottom w:val="single" w:sz="4" w:space="0" w:color="000000"/>
              <w:right w:val="nil"/>
            </w:tcBorders>
            <w:vAlign w:val="center"/>
          </w:tcPr>
          <w:p w:rsidR="00A4726E" w:rsidRPr="00A87C52" w:rsidRDefault="00A4726E" w:rsidP="00BB300B">
            <w:pPr>
              <w:suppressAutoHyphens/>
              <w:contextualSpacing/>
              <w:jc w:val="center"/>
              <w:rPr>
                <w:sz w:val="8"/>
                <w:szCs w:val="14"/>
              </w:rPr>
            </w:pPr>
            <w:r w:rsidRPr="00A87C52">
              <w:rPr>
                <w:sz w:val="8"/>
                <w:szCs w:val="14"/>
              </w:rPr>
              <w:t>2.1.2, 2.1.3, 2.2.1,2.</w:t>
            </w:r>
          </w:p>
          <w:p w:rsidR="00A4726E" w:rsidRPr="00A87C52" w:rsidRDefault="00A4726E" w:rsidP="00BB300B">
            <w:pPr>
              <w:suppressAutoHyphens/>
              <w:contextualSpacing/>
              <w:jc w:val="center"/>
              <w:rPr>
                <w:sz w:val="8"/>
                <w:szCs w:val="14"/>
              </w:rPr>
            </w:pPr>
            <w:r w:rsidRPr="00A87C52">
              <w:rPr>
                <w:sz w:val="8"/>
                <w:szCs w:val="14"/>
              </w:rPr>
              <w:t>2.2.</w:t>
            </w:r>
          </w:p>
        </w:tc>
        <w:tc>
          <w:tcPr>
            <w:tcW w:w="0" w:type="auto"/>
            <w:tcBorders>
              <w:top w:val="single" w:sz="4" w:space="0" w:color="000000"/>
              <w:left w:val="single" w:sz="4" w:space="0" w:color="000000"/>
              <w:bottom w:val="single" w:sz="4" w:space="0" w:color="000000"/>
              <w:right w:val="nil"/>
            </w:tcBorders>
            <w:vAlign w:val="center"/>
          </w:tcPr>
          <w:p w:rsidR="00A4726E" w:rsidRPr="00A87C52" w:rsidRDefault="00A4726E" w:rsidP="00BB300B">
            <w:pPr>
              <w:suppressAutoHyphens/>
              <w:contextualSpacing/>
              <w:jc w:val="center"/>
              <w:rPr>
                <w:sz w:val="8"/>
                <w:szCs w:val="14"/>
              </w:rPr>
            </w:pPr>
            <w:r w:rsidRPr="00A87C52">
              <w:rPr>
                <w:sz w:val="8"/>
                <w:szCs w:val="14"/>
              </w:rPr>
              <w:t>бюджет  муниципального  округа</w:t>
            </w:r>
          </w:p>
        </w:tc>
        <w:tc>
          <w:tcPr>
            <w:tcW w:w="0" w:type="auto"/>
            <w:tcBorders>
              <w:top w:val="single" w:sz="4" w:space="0" w:color="000000"/>
              <w:left w:val="single" w:sz="4" w:space="0" w:color="000000"/>
              <w:bottom w:val="single" w:sz="4" w:space="0" w:color="000000"/>
              <w:right w:val="nil"/>
            </w:tcBorders>
            <w:vAlign w:val="center"/>
          </w:tcPr>
          <w:p w:rsidR="00A4726E" w:rsidRPr="00A87C52" w:rsidRDefault="00A4726E" w:rsidP="00BB300B">
            <w:pPr>
              <w:suppressAutoHyphens/>
              <w:contextualSpacing/>
              <w:jc w:val="center"/>
              <w:rPr>
                <w:sz w:val="8"/>
                <w:szCs w:val="14"/>
              </w:rPr>
            </w:pPr>
            <w:r w:rsidRPr="00A87C52">
              <w:rPr>
                <w:sz w:val="8"/>
                <w:szCs w:val="14"/>
              </w:rPr>
              <w:t>872,20000</w:t>
            </w:r>
          </w:p>
        </w:tc>
        <w:tc>
          <w:tcPr>
            <w:tcW w:w="0" w:type="auto"/>
            <w:tcBorders>
              <w:top w:val="single" w:sz="4" w:space="0" w:color="000000"/>
              <w:left w:val="single" w:sz="4" w:space="0" w:color="000000"/>
              <w:bottom w:val="single" w:sz="4" w:space="0" w:color="000000"/>
              <w:right w:val="nil"/>
            </w:tcBorders>
            <w:vAlign w:val="center"/>
          </w:tcPr>
          <w:p w:rsidR="00A4726E" w:rsidRPr="00A87C52" w:rsidRDefault="00A4726E" w:rsidP="00BB300B">
            <w:pPr>
              <w:suppressAutoHyphens/>
              <w:contextualSpacing/>
              <w:jc w:val="center"/>
              <w:rPr>
                <w:sz w:val="8"/>
                <w:szCs w:val="14"/>
              </w:rPr>
            </w:pPr>
            <w:r w:rsidRPr="00A87C52">
              <w:rPr>
                <w:sz w:val="8"/>
                <w:szCs w:val="14"/>
              </w:rPr>
              <w:t>872,20000</w:t>
            </w:r>
          </w:p>
        </w:tc>
        <w:tc>
          <w:tcPr>
            <w:tcW w:w="0" w:type="auto"/>
            <w:tcBorders>
              <w:top w:val="single" w:sz="4" w:space="0" w:color="000000"/>
              <w:left w:val="single" w:sz="4" w:space="0" w:color="000000"/>
              <w:bottom w:val="single" w:sz="4" w:space="0" w:color="000000"/>
              <w:right w:val="nil"/>
            </w:tcBorders>
            <w:vAlign w:val="center"/>
          </w:tcPr>
          <w:p w:rsidR="00A4726E" w:rsidRPr="00A87C52" w:rsidRDefault="00A4726E" w:rsidP="00BB300B">
            <w:pPr>
              <w:suppressAutoHyphens/>
              <w:contextualSpacing/>
              <w:jc w:val="center"/>
              <w:rPr>
                <w:sz w:val="8"/>
                <w:szCs w:val="14"/>
              </w:rPr>
            </w:pPr>
            <w:r w:rsidRPr="00A87C52">
              <w:rPr>
                <w:sz w:val="8"/>
                <w:szCs w:val="14"/>
              </w:rPr>
              <w:t>872,20000</w:t>
            </w:r>
          </w:p>
        </w:tc>
        <w:tc>
          <w:tcPr>
            <w:tcW w:w="0" w:type="auto"/>
            <w:tcBorders>
              <w:top w:val="single" w:sz="4" w:space="0" w:color="000000"/>
              <w:left w:val="single" w:sz="4" w:space="0" w:color="000000"/>
              <w:bottom w:val="single" w:sz="4" w:space="0" w:color="000000"/>
              <w:right w:val="nil"/>
            </w:tcBorders>
            <w:vAlign w:val="center"/>
          </w:tcPr>
          <w:p w:rsidR="00A4726E" w:rsidRPr="00A87C52" w:rsidRDefault="00A4726E" w:rsidP="00BB300B">
            <w:pPr>
              <w:suppressAutoHyphens/>
              <w:contextualSpacing/>
              <w:jc w:val="center"/>
              <w:rPr>
                <w:sz w:val="8"/>
                <w:szCs w:val="14"/>
              </w:rPr>
            </w:pPr>
            <w:r w:rsidRPr="00A87C52">
              <w:rPr>
                <w:sz w:val="8"/>
                <w:szCs w:val="14"/>
              </w:rPr>
              <w:t>872,20000</w:t>
            </w:r>
          </w:p>
        </w:tc>
        <w:tc>
          <w:tcPr>
            <w:tcW w:w="0" w:type="auto"/>
            <w:tcBorders>
              <w:top w:val="single" w:sz="4" w:space="0" w:color="000000"/>
              <w:left w:val="single" w:sz="4" w:space="0" w:color="000000"/>
              <w:bottom w:val="single" w:sz="4" w:space="0" w:color="000000"/>
              <w:right w:val="nil"/>
            </w:tcBorders>
            <w:vAlign w:val="center"/>
          </w:tcPr>
          <w:p w:rsidR="00A4726E" w:rsidRPr="00A87C52" w:rsidRDefault="00A4726E" w:rsidP="00BB300B">
            <w:pPr>
              <w:suppressAutoHyphens/>
              <w:contextualSpacing/>
              <w:jc w:val="center"/>
              <w:rPr>
                <w:sz w:val="8"/>
                <w:szCs w:val="14"/>
              </w:rPr>
            </w:pPr>
            <w:r w:rsidRPr="00A87C52">
              <w:rPr>
                <w:sz w:val="8"/>
                <w:szCs w:val="14"/>
              </w:rPr>
              <w:t>872,20000</w:t>
            </w:r>
          </w:p>
        </w:tc>
        <w:tc>
          <w:tcPr>
            <w:tcW w:w="0" w:type="auto"/>
            <w:tcBorders>
              <w:top w:val="single" w:sz="4" w:space="0" w:color="000000"/>
              <w:left w:val="single" w:sz="4" w:space="0" w:color="000000"/>
              <w:bottom w:val="single" w:sz="4" w:space="0" w:color="000000"/>
              <w:right w:val="single" w:sz="4" w:space="0" w:color="000000"/>
            </w:tcBorders>
            <w:vAlign w:val="center"/>
          </w:tcPr>
          <w:p w:rsidR="00A4726E" w:rsidRPr="00A87C52" w:rsidRDefault="00A4726E" w:rsidP="00BB300B">
            <w:pPr>
              <w:suppressAutoHyphens/>
              <w:contextualSpacing/>
              <w:jc w:val="center"/>
              <w:rPr>
                <w:sz w:val="8"/>
                <w:szCs w:val="14"/>
              </w:rPr>
            </w:pPr>
            <w:r w:rsidRPr="00A87C52">
              <w:rPr>
                <w:sz w:val="8"/>
                <w:szCs w:val="14"/>
              </w:rPr>
              <w:t>872,20000</w:t>
            </w:r>
          </w:p>
        </w:tc>
      </w:tr>
      <w:tr w:rsidR="00A87C52" w:rsidRPr="00A87C52" w:rsidTr="00A4726E">
        <w:trPr>
          <w:trHeight w:val="20"/>
        </w:trPr>
        <w:tc>
          <w:tcPr>
            <w:tcW w:w="0" w:type="auto"/>
            <w:vMerge w:val="restart"/>
            <w:tcBorders>
              <w:top w:val="single" w:sz="4" w:space="0" w:color="000000"/>
              <w:left w:val="single" w:sz="4" w:space="0" w:color="000000"/>
              <w:bottom w:val="single" w:sz="4" w:space="0" w:color="auto"/>
              <w:right w:val="nil"/>
            </w:tcBorders>
            <w:vAlign w:val="center"/>
          </w:tcPr>
          <w:p w:rsidR="00A4726E" w:rsidRPr="00A87C52" w:rsidRDefault="00A4726E" w:rsidP="00BB300B">
            <w:pPr>
              <w:suppressAutoHyphens/>
              <w:contextualSpacing/>
              <w:jc w:val="center"/>
              <w:rPr>
                <w:sz w:val="8"/>
                <w:szCs w:val="14"/>
              </w:rPr>
            </w:pPr>
            <w:r w:rsidRPr="00A87C52">
              <w:rPr>
                <w:sz w:val="8"/>
                <w:szCs w:val="14"/>
              </w:rPr>
              <w:t>3.</w:t>
            </w:r>
          </w:p>
        </w:tc>
        <w:tc>
          <w:tcPr>
            <w:tcW w:w="0" w:type="auto"/>
            <w:vMerge w:val="restart"/>
            <w:tcBorders>
              <w:top w:val="single" w:sz="4" w:space="0" w:color="000000"/>
              <w:left w:val="single" w:sz="4" w:space="0" w:color="000000"/>
              <w:bottom w:val="single" w:sz="4" w:space="0" w:color="auto"/>
              <w:right w:val="nil"/>
            </w:tcBorders>
            <w:vAlign w:val="center"/>
          </w:tcPr>
          <w:p w:rsidR="00A4726E" w:rsidRPr="00A87C52" w:rsidRDefault="00A4726E" w:rsidP="00BB300B">
            <w:pPr>
              <w:suppressAutoHyphens/>
              <w:contextualSpacing/>
              <w:rPr>
                <w:sz w:val="8"/>
                <w:szCs w:val="14"/>
              </w:rPr>
            </w:pPr>
            <w:r w:rsidRPr="00A87C52">
              <w:rPr>
                <w:sz w:val="8"/>
                <w:szCs w:val="14"/>
              </w:rPr>
              <w:t>Реализация подпрограмм</w:t>
            </w:r>
            <w:r w:rsidRPr="00A87C52">
              <w:rPr>
                <w:sz w:val="8"/>
                <w:szCs w:val="14"/>
              </w:rPr>
              <w:lastRenderedPageBreak/>
              <w:t xml:space="preserve">ы «Развитие  дополнительного  образования в Солецком </w:t>
            </w:r>
            <w:proofErr w:type="gramStart"/>
            <w:r w:rsidRPr="00A87C52">
              <w:rPr>
                <w:sz w:val="8"/>
                <w:szCs w:val="14"/>
              </w:rPr>
              <w:t>муниципальном</w:t>
            </w:r>
            <w:proofErr w:type="gramEnd"/>
            <w:r w:rsidRPr="00A87C52">
              <w:rPr>
                <w:sz w:val="8"/>
                <w:szCs w:val="14"/>
              </w:rPr>
              <w:t xml:space="preserve"> округа»</w:t>
            </w:r>
          </w:p>
        </w:tc>
        <w:tc>
          <w:tcPr>
            <w:tcW w:w="0" w:type="auto"/>
            <w:vMerge w:val="restart"/>
            <w:tcBorders>
              <w:top w:val="single" w:sz="4" w:space="0" w:color="000000"/>
              <w:left w:val="single" w:sz="4" w:space="0" w:color="000000"/>
              <w:bottom w:val="single" w:sz="4" w:space="0" w:color="auto"/>
              <w:right w:val="nil"/>
            </w:tcBorders>
            <w:vAlign w:val="center"/>
          </w:tcPr>
          <w:p w:rsidR="00A4726E" w:rsidRPr="00A87C52" w:rsidRDefault="00A4726E" w:rsidP="00BB300B">
            <w:pPr>
              <w:suppressAutoHyphens/>
              <w:contextualSpacing/>
              <w:jc w:val="both"/>
              <w:rPr>
                <w:sz w:val="8"/>
                <w:szCs w:val="14"/>
              </w:rPr>
            </w:pPr>
            <w:r w:rsidRPr="00A87C52">
              <w:rPr>
                <w:sz w:val="8"/>
                <w:szCs w:val="14"/>
              </w:rPr>
              <w:lastRenderedPageBreak/>
              <w:t>комитет, муниципальное автономн</w:t>
            </w:r>
            <w:r w:rsidRPr="00A87C52">
              <w:rPr>
                <w:sz w:val="8"/>
                <w:szCs w:val="14"/>
              </w:rPr>
              <w:lastRenderedPageBreak/>
              <w:t>ое учреждение дополнительного образования  «Центр детского творчества»</w:t>
            </w:r>
          </w:p>
        </w:tc>
        <w:tc>
          <w:tcPr>
            <w:tcW w:w="0" w:type="auto"/>
            <w:vMerge w:val="restart"/>
            <w:tcBorders>
              <w:top w:val="single" w:sz="4" w:space="0" w:color="000000"/>
              <w:left w:val="single" w:sz="4" w:space="0" w:color="000000"/>
              <w:bottom w:val="single" w:sz="4" w:space="0" w:color="auto"/>
              <w:right w:val="nil"/>
            </w:tcBorders>
            <w:vAlign w:val="center"/>
          </w:tcPr>
          <w:p w:rsidR="00A4726E" w:rsidRPr="00A87C52" w:rsidRDefault="00A4726E" w:rsidP="00BB300B">
            <w:pPr>
              <w:suppressAutoHyphens/>
              <w:contextualSpacing/>
              <w:jc w:val="center"/>
              <w:rPr>
                <w:sz w:val="8"/>
                <w:szCs w:val="14"/>
              </w:rPr>
            </w:pPr>
            <w:r w:rsidRPr="00A87C52">
              <w:rPr>
                <w:sz w:val="8"/>
                <w:szCs w:val="14"/>
              </w:rPr>
              <w:lastRenderedPageBreak/>
              <w:t>2021– 2026  годы</w:t>
            </w:r>
          </w:p>
        </w:tc>
        <w:tc>
          <w:tcPr>
            <w:tcW w:w="0" w:type="auto"/>
            <w:vMerge w:val="restart"/>
            <w:tcBorders>
              <w:top w:val="single" w:sz="4" w:space="0" w:color="000000"/>
              <w:left w:val="single" w:sz="4" w:space="0" w:color="000000"/>
              <w:bottom w:val="single" w:sz="4" w:space="0" w:color="auto"/>
              <w:right w:val="nil"/>
            </w:tcBorders>
            <w:vAlign w:val="center"/>
          </w:tcPr>
          <w:p w:rsidR="00A4726E" w:rsidRPr="00A87C52" w:rsidRDefault="00A4726E" w:rsidP="00BB300B">
            <w:pPr>
              <w:suppressAutoHyphens/>
              <w:contextualSpacing/>
              <w:jc w:val="center"/>
              <w:rPr>
                <w:sz w:val="8"/>
                <w:szCs w:val="14"/>
              </w:rPr>
            </w:pPr>
            <w:r w:rsidRPr="00A87C52">
              <w:rPr>
                <w:sz w:val="8"/>
                <w:szCs w:val="14"/>
              </w:rPr>
              <w:t>3.1.1, 3.1.2, 3.2.1,3.</w:t>
            </w:r>
          </w:p>
          <w:p w:rsidR="00A4726E" w:rsidRPr="00A87C52" w:rsidRDefault="00A4726E" w:rsidP="00BB300B">
            <w:pPr>
              <w:suppressAutoHyphens/>
              <w:contextualSpacing/>
              <w:jc w:val="center"/>
              <w:rPr>
                <w:sz w:val="8"/>
                <w:szCs w:val="14"/>
              </w:rPr>
            </w:pPr>
            <w:r w:rsidRPr="00A87C52">
              <w:rPr>
                <w:sz w:val="8"/>
                <w:szCs w:val="14"/>
              </w:rPr>
              <w:lastRenderedPageBreak/>
              <w:t>3.1, 3.3.2, 3.3.3,3.3.4,3.3.5</w:t>
            </w:r>
          </w:p>
        </w:tc>
        <w:tc>
          <w:tcPr>
            <w:tcW w:w="0" w:type="auto"/>
            <w:tcBorders>
              <w:top w:val="single" w:sz="4" w:space="0" w:color="000000"/>
              <w:left w:val="single" w:sz="4" w:space="0" w:color="000000"/>
              <w:bottom w:val="single" w:sz="4" w:space="0" w:color="auto"/>
              <w:right w:val="nil"/>
            </w:tcBorders>
            <w:vAlign w:val="center"/>
          </w:tcPr>
          <w:p w:rsidR="00A4726E" w:rsidRPr="00A87C52" w:rsidRDefault="00A4726E" w:rsidP="00BB300B">
            <w:pPr>
              <w:suppressAutoHyphens/>
              <w:contextualSpacing/>
              <w:jc w:val="center"/>
              <w:rPr>
                <w:sz w:val="8"/>
                <w:szCs w:val="14"/>
              </w:rPr>
            </w:pPr>
            <w:r w:rsidRPr="00A87C52">
              <w:rPr>
                <w:sz w:val="8"/>
                <w:szCs w:val="14"/>
              </w:rPr>
              <w:lastRenderedPageBreak/>
              <w:t>бюджет муниципальн</w:t>
            </w:r>
            <w:r w:rsidRPr="00A87C52">
              <w:rPr>
                <w:sz w:val="8"/>
                <w:szCs w:val="14"/>
              </w:rPr>
              <w:lastRenderedPageBreak/>
              <w:t>ого  округа</w:t>
            </w:r>
          </w:p>
          <w:p w:rsidR="00A4726E" w:rsidRPr="00A87C52" w:rsidRDefault="00A4726E" w:rsidP="00BB300B">
            <w:pPr>
              <w:suppressAutoHyphens/>
              <w:contextualSpacing/>
              <w:rPr>
                <w:sz w:val="8"/>
                <w:szCs w:val="14"/>
              </w:rPr>
            </w:pPr>
          </w:p>
        </w:tc>
        <w:tc>
          <w:tcPr>
            <w:tcW w:w="0" w:type="auto"/>
            <w:tcBorders>
              <w:top w:val="single" w:sz="4" w:space="0" w:color="000000"/>
              <w:left w:val="single" w:sz="4" w:space="0" w:color="000000"/>
              <w:bottom w:val="nil"/>
              <w:right w:val="nil"/>
            </w:tcBorders>
            <w:vAlign w:val="center"/>
          </w:tcPr>
          <w:p w:rsidR="00A4726E" w:rsidRPr="00A87C52" w:rsidRDefault="00A4726E" w:rsidP="00BB300B">
            <w:pPr>
              <w:suppressAutoHyphens/>
              <w:contextualSpacing/>
              <w:jc w:val="center"/>
              <w:rPr>
                <w:sz w:val="8"/>
                <w:szCs w:val="14"/>
              </w:rPr>
            </w:pPr>
            <w:r w:rsidRPr="00A87C52">
              <w:rPr>
                <w:sz w:val="8"/>
                <w:szCs w:val="14"/>
              </w:rPr>
              <w:lastRenderedPageBreak/>
              <w:t>6163,00000</w:t>
            </w:r>
          </w:p>
        </w:tc>
        <w:tc>
          <w:tcPr>
            <w:tcW w:w="0" w:type="auto"/>
            <w:tcBorders>
              <w:top w:val="single" w:sz="4" w:space="0" w:color="000000"/>
              <w:left w:val="single" w:sz="4" w:space="0" w:color="000000"/>
              <w:bottom w:val="single" w:sz="4" w:space="0" w:color="auto"/>
              <w:right w:val="nil"/>
            </w:tcBorders>
            <w:vAlign w:val="center"/>
          </w:tcPr>
          <w:p w:rsidR="00A4726E" w:rsidRPr="00A87C52" w:rsidRDefault="00A4726E" w:rsidP="00BB300B">
            <w:pPr>
              <w:suppressAutoHyphens/>
              <w:contextualSpacing/>
              <w:jc w:val="center"/>
              <w:rPr>
                <w:sz w:val="8"/>
                <w:szCs w:val="14"/>
              </w:rPr>
            </w:pPr>
            <w:r w:rsidRPr="00A87C52">
              <w:rPr>
                <w:sz w:val="8"/>
                <w:szCs w:val="14"/>
              </w:rPr>
              <w:t>6348,30000</w:t>
            </w:r>
          </w:p>
        </w:tc>
        <w:tc>
          <w:tcPr>
            <w:tcW w:w="0" w:type="auto"/>
            <w:tcBorders>
              <w:top w:val="single" w:sz="4" w:space="0" w:color="000000"/>
              <w:left w:val="single" w:sz="4" w:space="0" w:color="000000"/>
              <w:bottom w:val="single" w:sz="4" w:space="0" w:color="auto"/>
              <w:right w:val="nil"/>
            </w:tcBorders>
            <w:vAlign w:val="center"/>
          </w:tcPr>
          <w:p w:rsidR="00A4726E" w:rsidRPr="00A87C52" w:rsidRDefault="00A4726E" w:rsidP="00BB300B">
            <w:pPr>
              <w:suppressAutoHyphens/>
              <w:contextualSpacing/>
              <w:jc w:val="center"/>
              <w:rPr>
                <w:sz w:val="8"/>
                <w:szCs w:val="14"/>
              </w:rPr>
            </w:pPr>
            <w:r w:rsidRPr="00A87C52">
              <w:rPr>
                <w:sz w:val="8"/>
                <w:szCs w:val="14"/>
              </w:rPr>
              <w:t>6351,50000</w:t>
            </w:r>
          </w:p>
        </w:tc>
        <w:tc>
          <w:tcPr>
            <w:tcW w:w="0" w:type="auto"/>
            <w:tcBorders>
              <w:top w:val="single" w:sz="4" w:space="0" w:color="000000"/>
              <w:left w:val="single" w:sz="4" w:space="0" w:color="000000"/>
              <w:bottom w:val="single" w:sz="4" w:space="0" w:color="auto"/>
              <w:right w:val="nil"/>
            </w:tcBorders>
            <w:vAlign w:val="center"/>
          </w:tcPr>
          <w:p w:rsidR="00A4726E" w:rsidRPr="00A87C52" w:rsidRDefault="00A4726E" w:rsidP="00BB300B">
            <w:pPr>
              <w:suppressAutoHyphens/>
              <w:contextualSpacing/>
              <w:jc w:val="center"/>
              <w:rPr>
                <w:sz w:val="8"/>
                <w:szCs w:val="14"/>
              </w:rPr>
            </w:pPr>
            <w:r w:rsidRPr="00A87C52">
              <w:rPr>
                <w:sz w:val="8"/>
                <w:szCs w:val="14"/>
              </w:rPr>
              <w:t>5266,30000</w:t>
            </w:r>
          </w:p>
        </w:tc>
        <w:tc>
          <w:tcPr>
            <w:tcW w:w="0" w:type="auto"/>
            <w:tcBorders>
              <w:top w:val="single" w:sz="4" w:space="0" w:color="000000"/>
              <w:left w:val="single" w:sz="4" w:space="0" w:color="000000"/>
              <w:bottom w:val="single" w:sz="4" w:space="0" w:color="auto"/>
              <w:right w:val="nil"/>
            </w:tcBorders>
            <w:vAlign w:val="center"/>
          </w:tcPr>
          <w:p w:rsidR="00A4726E" w:rsidRPr="00A87C52" w:rsidRDefault="00A4726E" w:rsidP="00BB300B">
            <w:pPr>
              <w:suppressAutoHyphens/>
              <w:contextualSpacing/>
              <w:jc w:val="center"/>
              <w:rPr>
                <w:sz w:val="8"/>
                <w:szCs w:val="14"/>
              </w:rPr>
            </w:pPr>
            <w:r w:rsidRPr="00A87C52">
              <w:rPr>
                <w:sz w:val="8"/>
                <w:szCs w:val="14"/>
              </w:rPr>
              <w:t>5266,30000</w:t>
            </w:r>
          </w:p>
        </w:tc>
        <w:tc>
          <w:tcPr>
            <w:tcW w:w="0" w:type="auto"/>
            <w:tcBorders>
              <w:top w:val="single" w:sz="4" w:space="0" w:color="000000"/>
              <w:left w:val="single" w:sz="4" w:space="0" w:color="000000"/>
              <w:bottom w:val="single" w:sz="4" w:space="0" w:color="auto"/>
              <w:right w:val="single" w:sz="4" w:space="0" w:color="000000"/>
            </w:tcBorders>
            <w:vAlign w:val="center"/>
          </w:tcPr>
          <w:p w:rsidR="00A4726E" w:rsidRPr="00A87C52" w:rsidRDefault="00A4726E" w:rsidP="00BB300B">
            <w:pPr>
              <w:suppressAutoHyphens/>
              <w:contextualSpacing/>
              <w:jc w:val="center"/>
              <w:rPr>
                <w:sz w:val="8"/>
                <w:szCs w:val="14"/>
              </w:rPr>
            </w:pPr>
            <w:r w:rsidRPr="00A87C52">
              <w:rPr>
                <w:sz w:val="8"/>
                <w:szCs w:val="14"/>
              </w:rPr>
              <w:t>5266,30000</w:t>
            </w:r>
          </w:p>
        </w:tc>
      </w:tr>
      <w:tr w:rsidR="00A87C52" w:rsidRPr="00A87C52" w:rsidTr="00A4726E">
        <w:trPr>
          <w:trHeight w:val="20"/>
        </w:trPr>
        <w:tc>
          <w:tcPr>
            <w:tcW w:w="0" w:type="auto"/>
            <w:vMerge/>
            <w:tcBorders>
              <w:top w:val="single" w:sz="4" w:space="0" w:color="000000"/>
              <w:left w:val="single" w:sz="4" w:space="0" w:color="000000"/>
              <w:bottom w:val="single" w:sz="4" w:space="0" w:color="auto"/>
              <w:right w:val="nil"/>
            </w:tcBorders>
            <w:vAlign w:val="center"/>
          </w:tcPr>
          <w:p w:rsidR="00A4726E" w:rsidRPr="00A87C52" w:rsidRDefault="00A4726E" w:rsidP="00BB300B">
            <w:pPr>
              <w:suppressAutoHyphens/>
              <w:contextualSpacing/>
              <w:rPr>
                <w:sz w:val="8"/>
                <w:szCs w:val="14"/>
              </w:rPr>
            </w:pPr>
          </w:p>
        </w:tc>
        <w:tc>
          <w:tcPr>
            <w:tcW w:w="0" w:type="auto"/>
            <w:vMerge/>
            <w:tcBorders>
              <w:top w:val="single" w:sz="4" w:space="0" w:color="000000"/>
              <w:left w:val="single" w:sz="4" w:space="0" w:color="000000"/>
              <w:bottom w:val="single" w:sz="4" w:space="0" w:color="auto"/>
              <w:right w:val="nil"/>
            </w:tcBorders>
            <w:vAlign w:val="center"/>
          </w:tcPr>
          <w:p w:rsidR="00A4726E" w:rsidRPr="00A87C52" w:rsidRDefault="00A4726E" w:rsidP="00BB300B">
            <w:pPr>
              <w:suppressAutoHyphens/>
              <w:contextualSpacing/>
              <w:rPr>
                <w:sz w:val="8"/>
                <w:szCs w:val="14"/>
              </w:rPr>
            </w:pPr>
          </w:p>
        </w:tc>
        <w:tc>
          <w:tcPr>
            <w:tcW w:w="0" w:type="auto"/>
            <w:vMerge/>
            <w:tcBorders>
              <w:top w:val="single" w:sz="4" w:space="0" w:color="000000"/>
              <w:left w:val="single" w:sz="4" w:space="0" w:color="000000"/>
              <w:bottom w:val="single" w:sz="4" w:space="0" w:color="auto"/>
              <w:right w:val="nil"/>
            </w:tcBorders>
            <w:vAlign w:val="center"/>
          </w:tcPr>
          <w:p w:rsidR="00A4726E" w:rsidRPr="00A87C52" w:rsidRDefault="00A4726E" w:rsidP="00BB300B">
            <w:pPr>
              <w:suppressAutoHyphens/>
              <w:contextualSpacing/>
              <w:rPr>
                <w:sz w:val="8"/>
                <w:szCs w:val="14"/>
              </w:rPr>
            </w:pPr>
          </w:p>
        </w:tc>
        <w:tc>
          <w:tcPr>
            <w:tcW w:w="0" w:type="auto"/>
            <w:vMerge/>
            <w:tcBorders>
              <w:top w:val="single" w:sz="4" w:space="0" w:color="000000"/>
              <w:left w:val="single" w:sz="4" w:space="0" w:color="000000"/>
              <w:bottom w:val="single" w:sz="4" w:space="0" w:color="auto"/>
              <w:right w:val="nil"/>
            </w:tcBorders>
            <w:vAlign w:val="center"/>
          </w:tcPr>
          <w:p w:rsidR="00A4726E" w:rsidRPr="00A87C52" w:rsidRDefault="00A4726E" w:rsidP="00BB300B">
            <w:pPr>
              <w:suppressAutoHyphens/>
              <w:contextualSpacing/>
              <w:rPr>
                <w:sz w:val="8"/>
                <w:szCs w:val="14"/>
              </w:rPr>
            </w:pPr>
          </w:p>
        </w:tc>
        <w:tc>
          <w:tcPr>
            <w:tcW w:w="0" w:type="auto"/>
            <w:vMerge/>
            <w:tcBorders>
              <w:top w:val="single" w:sz="4" w:space="0" w:color="000000"/>
              <w:left w:val="single" w:sz="4" w:space="0" w:color="000000"/>
              <w:bottom w:val="single" w:sz="4" w:space="0" w:color="auto"/>
              <w:right w:val="nil"/>
            </w:tcBorders>
            <w:vAlign w:val="center"/>
          </w:tcPr>
          <w:p w:rsidR="00A4726E" w:rsidRPr="00A87C52" w:rsidRDefault="00A4726E" w:rsidP="00BB300B">
            <w:pPr>
              <w:suppressAutoHyphens/>
              <w:contextualSpacing/>
              <w:rPr>
                <w:sz w:val="8"/>
                <w:szCs w:val="14"/>
              </w:rPr>
            </w:pPr>
          </w:p>
        </w:tc>
        <w:tc>
          <w:tcPr>
            <w:tcW w:w="0" w:type="auto"/>
            <w:tcBorders>
              <w:top w:val="single" w:sz="4" w:space="0" w:color="auto"/>
              <w:left w:val="single" w:sz="4" w:space="0" w:color="000000"/>
              <w:bottom w:val="single" w:sz="4" w:space="0" w:color="auto"/>
              <w:right w:val="nil"/>
            </w:tcBorders>
            <w:vAlign w:val="center"/>
          </w:tcPr>
          <w:p w:rsidR="00A4726E" w:rsidRPr="00A87C52" w:rsidRDefault="00A4726E" w:rsidP="00BB300B">
            <w:pPr>
              <w:suppressAutoHyphens/>
              <w:contextualSpacing/>
              <w:jc w:val="center"/>
              <w:rPr>
                <w:sz w:val="8"/>
                <w:szCs w:val="14"/>
              </w:rPr>
            </w:pPr>
            <w:r w:rsidRPr="00A87C52">
              <w:rPr>
                <w:sz w:val="8"/>
                <w:szCs w:val="14"/>
              </w:rPr>
              <w:t>областной  бюджет</w:t>
            </w:r>
          </w:p>
        </w:tc>
        <w:tc>
          <w:tcPr>
            <w:tcW w:w="0" w:type="auto"/>
            <w:tcBorders>
              <w:top w:val="single" w:sz="4" w:space="0" w:color="000000"/>
              <w:left w:val="single" w:sz="4" w:space="0" w:color="000000"/>
              <w:bottom w:val="single" w:sz="4" w:space="0" w:color="auto"/>
              <w:right w:val="nil"/>
            </w:tcBorders>
            <w:vAlign w:val="center"/>
          </w:tcPr>
          <w:p w:rsidR="00A4726E" w:rsidRPr="00A87C52" w:rsidRDefault="00A4726E" w:rsidP="00BB300B">
            <w:pPr>
              <w:suppressAutoHyphens/>
              <w:contextualSpacing/>
              <w:jc w:val="center"/>
              <w:rPr>
                <w:sz w:val="8"/>
                <w:szCs w:val="14"/>
              </w:rPr>
            </w:pPr>
            <w:r w:rsidRPr="00A87C52">
              <w:rPr>
                <w:sz w:val="8"/>
                <w:szCs w:val="14"/>
              </w:rPr>
              <w:t>452,40000</w:t>
            </w:r>
          </w:p>
        </w:tc>
        <w:tc>
          <w:tcPr>
            <w:tcW w:w="0" w:type="auto"/>
            <w:tcBorders>
              <w:top w:val="single" w:sz="4" w:space="0" w:color="auto"/>
              <w:left w:val="single" w:sz="4" w:space="0" w:color="000000"/>
              <w:bottom w:val="single" w:sz="4" w:space="0" w:color="auto"/>
              <w:right w:val="nil"/>
            </w:tcBorders>
            <w:vAlign w:val="center"/>
          </w:tcPr>
          <w:p w:rsidR="00A4726E" w:rsidRPr="00A87C52" w:rsidRDefault="00A4726E" w:rsidP="00BB300B">
            <w:pPr>
              <w:suppressAutoHyphens/>
              <w:contextualSpacing/>
              <w:jc w:val="center"/>
              <w:rPr>
                <w:sz w:val="8"/>
                <w:szCs w:val="14"/>
              </w:rPr>
            </w:pPr>
            <w:r w:rsidRPr="00A87C52">
              <w:rPr>
                <w:sz w:val="8"/>
                <w:szCs w:val="14"/>
              </w:rPr>
              <w:t>97,50000</w:t>
            </w:r>
          </w:p>
        </w:tc>
        <w:tc>
          <w:tcPr>
            <w:tcW w:w="0" w:type="auto"/>
            <w:tcBorders>
              <w:top w:val="single" w:sz="4" w:space="0" w:color="auto"/>
              <w:left w:val="single" w:sz="4" w:space="0" w:color="000000"/>
              <w:bottom w:val="single" w:sz="4" w:space="0" w:color="auto"/>
              <w:right w:val="nil"/>
            </w:tcBorders>
            <w:vAlign w:val="center"/>
          </w:tcPr>
          <w:p w:rsidR="00A4726E" w:rsidRPr="00A87C52" w:rsidRDefault="00A4726E" w:rsidP="00BB300B">
            <w:pPr>
              <w:suppressAutoHyphens/>
              <w:contextualSpacing/>
              <w:jc w:val="center"/>
              <w:rPr>
                <w:sz w:val="8"/>
                <w:szCs w:val="14"/>
              </w:rPr>
            </w:pPr>
            <w:r w:rsidRPr="00A87C52">
              <w:rPr>
                <w:sz w:val="8"/>
                <w:szCs w:val="14"/>
              </w:rPr>
              <w:t>97,500000</w:t>
            </w:r>
          </w:p>
        </w:tc>
        <w:tc>
          <w:tcPr>
            <w:tcW w:w="0" w:type="auto"/>
            <w:tcBorders>
              <w:top w:val="single" w:sz="4" w:space="0" w:color="auto"/>
              <w:left w:val="single" w:sz="4" w:space="0" w:color="000000"/>
              <w:bottom w:val="single" w:sz="4" w:space="0" w:color="auto"/>
              <w:right w:val="nil"/>
            </w:tcBorders>
            <w:vAlign w:val="center"/>
          </w:tcPr>
          <w:p w:rsidR="00A4726E" w:rsidRPr="00A87C52" w:rsidRDefault="00A4726E" w:rsidP="00BB300B">
            <w:pPr>
              <w:suppressAutoHyphens/>
              <w:contextualSpacing/>
              <w:jc w:val="center"/>
              <w:rPr>
                <w:sz w:val="8"/>
                <w:szCs w:val="14"/>
              </w:rPr>
            </w:pPr>
            <w:r w:rsidRPr="00A87C52">
              <w:rPr>
                <w:sz w:val="8"/>
                <w:szCs w:val="14"/>
              </w:rPr>
              <w:t>97,50000</w:t>
            </w:r>
          </w:p>
        </w:tc>
        <w:tc>
          <w:tcPr>
            <w:tcW w:w="0" w:type="auto"/>
            <w:tcBorders>
              <w:top w:val="single" w:sz="4" w:space="0" w:color="auto"/>
              <w:left w:val="single" w:sz="4" w:space="0" w:color="000000"/>
              <w:bottom w:val="single" w:sz="4" w:space="0" w:color="auto"/>
              <w:right w:val="nil"/>
            </w:tcBorders>
            <w:vAlign w:val="center"/>
          </w:tcPr>
          <w:p w:rsidR="00A4726E" w:rsidRPr="00A87C52" w:rsidRDefault="00A4726E" w:rsidP="00BB300B">
            <w:pPr>
              <w:suppressAutoHyphens/>
              <w:contextualSpacing/>
              <w:jc w:val="center"/>
              <w:rPr>
                <w:sz w:val="8"/>
                <w:szCs w:val="14"/>
              </w:rPr>
            </w:pPr>
            <w:r w:rsidRPr="00A87C52">
              <w:rPr>
                <w:sz w:val="8"/>
                <w:szCs w:val="14"/>
              </w:rPr>
              <w:t>97,50000</w:t>
            </w:r>
          </w:p>
        </w:tc>
        <w:tc>
          <w:tcPr>
            <w:tcW w:w="0" w:type="auto"/>
            <w:tcBorders>
              <w:top w:val="single" w:sz="4" w:space="0" w:color="auto"/>
              <w:left w:val="single" w:sz="4" w:space="0" w:color="000000"/>
              <w:bottom w:val="single" w:sz="4" w:space="0" w:color="auto"/>
              <w:right w:val="single" w:sz="4" w:space="0" w:color="000000"/>
            </w:tcBorders>
            <w:vAlign w:val="center"/>
          </w:tcPr>
          <w:p w:rsidR="00A4726E" w:rsidRPr="00A87C52" w:rsidRDefault="00A4726E" w:rsidP="00BB300B">
            <w:pPr>
              <w:suppressAutoHyphens/>
              <w:contextualSpacing/>
              <w:jc w:val="center"/>
              <w:rPr>
                <w:sz w:val="8"/>
                <w:szCs w:val="14"/>
              </w:rPr>
            </w:pPr>
            <w:r w:rsidRPr="00A87C52">
              <w:rPr>
                <w:sz w:val="8"/>
                <w:szCs w:val="14"/>
              </w:rPr>
              <w:t>97,50000</w:t>
            </w:r>
          </w:p>
        </w:tc>
      </w:tr>
      <w:tr w:rsidR="00A4726E" w:rsidRPr="00A87C52" w:rsidTr="00A4726E">
        <w:trPr>
          <w:trHeight w:val="20"/>
        </w:trPr>
        <w:tc>
          <w:tcPr>
            <w:tcW w:w="0" w:type="auto"/>
            <w:tcBorders>
              <w:top w:val="single" w:sz="4" w:space="0" w:color="auto"/>
              <w:left w:val="single" w:sz="4" w:space="0" w:color="000000"/>
              <w:bottom w:val="single" w:sz="4" w:space="0" w:color="auto"/>
              <w:right w:val="nil"/>
            </w:tcBorders>
            <w:vAlign w:val="center"/>
          </w:tcPr>
          <w:p w:rsidR="00A4726E" w:rsidRPr="00A87C52" w:rsidRDefault="00A4726E" w:rsidP="00BB300B">
            <w:pPr>
              <w:suppressAutoHyphens/>
              <w:contextualSpacing/>
              <w:jc w:val="center"/>
              <w:rPr>
                <w:sz w:val="8"/>
                <w:szCs w:val="14"/>
              </w:rPr>
            </w:pPr>
          </w:p>
        </w:tc>
        <w:tc>
          <w:tcPr>
            <w:tcW w:w="0" w:type="auto"/>
            <w:tcBorders>
              <w:top w:val="single" w:sz="4" w:space="0" w:color="auto"/>
              <w:left w:val="single" w:sz="4" w:space="0" w:color="000000"/>
              <w:bottom w:val="single" w:sz="4" w:space="0" w:color="auto"/>
              <w:right w:val="nil"/>
            </w:tcBorders>
            <w:vAlign w:val="center"/>
          </w:tcPr>
          <w:p w:rsidR="00A4726E" w:rsidRPr="00A87C52" w:rsidRDefault="00A4726E" w:rsidP="00BB300B">
            <w:pPr>
              <w:suppressAutoHyphens/>
              <w:contextualSpacing/>
              <w:rPr>
                <w:sz w:val="8"/>
                <w:szCs w:val="14"/>
              </w:rPr>
            </w:pPr>
            <w:r w:rsidRPr="00A87C52">
              <w:rPr>
                <w:sz w:val="8"/>
                <w:szCs w:val="14"/>
              </w:rPr>
              <w:t xml:space="preserve">Итого по программе </w:t>
            </w:r>
          </w:p>
        </w:tc>
        <w:tc>
          <w:tcPr>
            <w:tcW w:w="0" w:type="auto"/>
            <w:tcBorders>
              <w:top w:val="single" w:sz="4" w:space="0" w:color="auto"/>
              <w:left w:val="single" w:sz="4" w:space="0" w:color="000000"/>
              <w:bottom w:val="single" w:sz="4" w:space="0" w:color="auto"/>
              <w:right w:val="nil"/>
            </w:tcBorders>
            <w:vAlign w:val="center"/>
          </w:tcPr>
          <w:p w:rsidR="00A4726E" w:rsidRPr="00A87C52" w:rsidRDefault="00A4726E" w:rsidP="00BB300B">
            <w:pPr>
              <w:suppressAutoHyphens/>
              <w:contextualSpacing/>
              <w:jc w:val="both"/>
              <w:rPr>
                <w:sz w:val="8"/>
                <w:szCs w:val="14"/>
              </w:rPr>
            </w:pPr>
          </w:p>
        </w:tc>
        <w:tc>
          <w:tcPr>
            <w:tcW w:w="0" w:type="auto"/>
            <w:tcBorders>
              <w:top w:val="single" w:sz="4" w:space="0" w:color="auto"/>
              <w:left w:val="single" w:sz="4" w:space="0" w:color="000000"/>
              <w:bottom w:val="single" w:sz="4" w:space="0" w:color="auto"/>
              <w:right w:val="nil"/>
            </w:tcBorders>
            <w:vAlign w:val="center"/>
          </w:tcPr>
          <w:p w:rsidR="00A4726E" w:rsidRPr="00A87C52" w:rsidRDefault="00A4726E" w:rsidP="00BB300B">
            <w:pPr>
              <w:suppressAutoHyphens/>
              <w:contextualSpacing/>
              <w:jc w:val="center"/>
              <w:rPr>
                <w:sz w:val="8"/>
                <w:szCs w:val="14"/>
              </w:rPr>
            </w:pPr>
          </w:p>
        </w:tc>
        <w:tc>
          <w:tcPr>
            <w:tcW w:w="0" w:type="auto"/>
            <w:tcBorders>
              <w:top w:val="single" w:sz="4" w:space="0" w:color="auto"/>
              <w:left w:val="single" w:sz="4" w:space="0" w:color="000000"/>
              <w:bottom w:val="single" w:sz="4" w:space="0" w:color="auto"/>
              <w:right w:val="nil"/>
            </w:tcBorders>
            <w:vAlign w:val="center"/>
          </w:tcPr>
          <w:p w:rsidR="00A4726E" w:rsidRPr="00A87C52" w:rsidRDefault="00A4726E" w:rsidP="00BB300B">
            <w:pPr>
              <w:suppressAutoHyphens/>
              <w:contextualSpacing/>
              <w:jc w:val="center"/>
              <w:rPr>
                <w:sz w:val="8"/>
                <w:szCs w:val="14"/>
              </w:rPr>
            </w:pPr>
          </w:p>
        </w:tc>
        <w:tc>
          <w:tcPr>
            <w:tcW w:w="0" w:type="auto"/>
            <w:tcBorders>
              <w:top w:val="single" w:sz="4" w:space="0" w:color="auto"/>
              <w:left w:val="single" w:sz="4" w:space="0" w:color="000000"/>
              <w:bottom w:val="single" w:sz="4" w:space="0" w:color="auto"/>
              <w:right w:val="nil"/>
            </w:tcBorders>
            <w:vAlign w:val="center"/>
          </w:tcPr>
          <w:p w:rsidR="00A4726E" w:rsidRPr="00A87C52" w:rsidRDefault="00A4726E" w:rsidP="00BB300B">
            <w:pPr>
              <w:suppressAutoHyphens/>
              <w:contextualSpacing/>
              <w:jc w:val="center"/>
              <w:rPr>
                <w:sz w:val="8"/>
                <w:szCs w:val="14"/>
              </w:rPr>
            </w:pPr>
          </w:p>
        </w:tc>
        <w:tc>
          <w:tcPr>
            <w:tcW w:w="0" w:type="auto"/>
            <w:tcBorders>
              <w:top w:val="single" w:sz="4" w:space="0" w:color="auto"/>
              <w:left w:val="single" w:sz="4" w:space="0" w:color="000000"/>
              <w:bottom w:val="single" w:sz="4" w:space="0" w:color="auto"/>
              <w:right w:val="nil"/>
            </w:tcBorders>
            <w:vAlign w:val="center"/>
          </w:tcPr>
          <w:p w:rsidR="00A4726E" w:rsidRPr="00A87C52" w:rsidRDefault="00A4726E" w:rsidP="00BB300B">
            <w:pPr>
              <w:suppressAutoHyphens/>
              <w:contextualSpacing/>
              <w:jc w:val="center"/>
              <w:rPr>
                <w:sz w:val="8"/>
                <w:szCs w:val="14"/>
              </w:rPr>
            </w:pPr>
            <w:r w:rsidRPr="00A87C52">
              <w:rPr>
                <w:sz w:val="8"/>
                <w:szCs w:val="14"/>
              </w:rPr>
              <w:t>154563,36700</w:t>
            </w:r>
          </w:p>
        </w:tc>
        <w:tc>
          <w:tcPr>
            <w:tcW w:w="0" w:type="auto"/>
            <w:tcBorders>
              <w:top w:val="single" w:sz="4" w:space="0" w:color="auto"/>
              <w:left w:val="single" w:sz="4" w:space="0" w:color="000000"/>
              <w:bottom w:val="single" w:sz="4" w:space="0" w:color="auto"/>
              <w:right w:val="nil"/>
            </w:tcBorders>
            <w:vAlign w:val="center"/>
          </w:tcPr>
          <w:p w:rsidR="00A4726E" w:rsidRPr="00A87C52" w:rsidRDefault="00A4726E" w:rsidP="00BB300B">
            <w:pPr>
              <w:jc w:val="center"/>
              <w:rPr>
                <w:sz w:val="8"/>
                <w:szCs w:val="14"/>
              </w:rPr>
            </w:pPr>
            <w:r w:rsidRPr="00A87C52">
              <w:rPr>
                <w:sz w:val="8"/>
                <w:szCs w:val="14"/>
              </w:rPr>
              <w:t>127294,40400</w:t>
            </w:r>
          </w:p>
        </w:tc>
        <w:tc>
          <w:tcPr>
            <w:tcW w:w="0" w:type="auto"/>
            <w:tcBorders>
              <w:top w:val="single" w:sz="4" w:space="0" w:color="auto"/>
              <w:left w:val="single" w:sz="4" w:space="0" w:color="000000"/>
              <w:bottom w:val="single" w:sz="4" w:space="0" w:color="auto"/>
              <w:right w:val="nil"/>
            </w:tcBorders>
            <w:vAlign w:val="center"/>
          </w:tcPr>
          <w:p w:rsidR="00A4726E" w:rsidRPr="00A87C52" w:rsidRDefault="00A4726E" w:rsidP="00BB300B">
            <w:pPr>
              <w:jc w:val="center"/>
              <w:rPr>
                <w:sz w:val="8"/>
                <w:szCs w:val="14"/>
              </w:rPr>
            </w:pPr>
            <w:r w:rsidRPr="00A87C52">
              <w:rPr>
                <w:sz w:val="8"/>
                <w:szCs w:val="14"/>
              </w:rPr>
              <w:t>125863,50400</w:t>
            </w:r>
          </w:p>
        </w:tc>
        <w:tc>
          <w:tcPr>
            <w:tcW w:w="0" w:type="auto"/>
            <w:tcBorders>
              <w:top w:val="single" w:sz="4" w:space="0" w:color="auto"/>
              <w:left w:val="single" w:sz="4" w:space="0" w:color="000000"/>
              <w:bottom w:val="single" w:sz="4" w:space="0" w:color="auto"/>
              <w:right w:val="nil"/>
            </w:tcBorders>
            <w:vAlign w:val="center"/>
          </w:tcPr>
          <w:p w:rsidR="00A4726E" w:rsidRPr="00A87C52" w:rsidRDefault="00A4726E" w:rsidP="00BB300B">
            <w:pPr>
              <w:jc w:val="center"/>
              <w:rPr>
                <w:sz w:val="8"/>
                <w:szCs w:val="14"/>
              </w:rPr>
            </w:pPr>
            <w:r w:rsidRPr="00A87C52">
              <w:rPr>
                <w:sz w:val="8"/>
                <w:szCs w:val="14"/>
              </w:rPr>
              <w:t>127261,00000</w:t>
            </w:r>
          </w:p>
        </w:tc>
        <w:tc>
          <w:tcPr>
            <w:tcW w:w="0" w:type="auto"/>
            <w:tcBorders>
              <w:top w:val="single" w:sz="4" w:space="0" w:color="auto"/>
              <w:left w:val="single" w:sz="4" w:space="0" w:color="000000"/>
              <w:bottom w:val="single" w:sz="4" w:space="0" w:color="auto"/>
              <w:right w:val="nil"/>
            </w:tcBorders>
            <w:vAlign w:val="center"/>
          </w:tcPr>
          <w:p w:rsidR="00A4726E" w:rsidRPr="00A87C52" w:rsidRDefault="00A4726E" w:rsidP="00BB300B">
            <w:pPr>
              <w:jc w:val="center"/>
              <w:rPr>
                <w:sz w:val="8"/>
                <w:szCs w:val="14"/>
              </w:rPr>
            </w:pPr>
            <w:r w:rsidRPr="00A87C52">
              <w:rPr>
                <w:sz w:val="8"/>
                <w:szCs w:val="14"/>
              </w:rPr>
              <w:t>127261,00000</w:t>
            </w:r>
          </w:p>
        </w:tc>
        <w:tc>
          <w:tcPr>
            <w:tcW w:w="0" w:type="auto"/>
            <w:tcBorders>
              <w:top w:val="single" w:sz="4" w:space="0" w:color="auto"/>
              <w:left w:val="single" w:sz="4" w:space="0" w:color="000000"/>
              <w:bottom w:val="single" w:sz="4" w:space="0" w:color="auto"/>
              <w:right w:val="single" w:sz="4" w:space="0" w:color="000000"/>
            </w:tcBorders>
            <w:vAlign w:val="center"/>
          </w:tcPr>
          <w:p w:rsidR="00A4726E" w:rsidRPr="00A87C52" w:rsidRDefault="00A4726E" w:rsidP="00BB300B">
            <w:pPr>
              <w:jc w:val="center"/>
              <w:rPr>
                <w:sz w:val="8"/>
                <w:szCs w:val="14"/>
              </w:rPr>
            </w:pPr>
            <w:r w:rsidRPr="00A87C52">
              <w:rPr>
                <w:sz w:val="8"/>
                <w:szCs w:val="14"/>
              </w:rPr>
              <w:t>127261,00000</w:t>
            </w:r>
          </w:p>
        </w:tc>
      </w:tr>
    </w:tbl>
    <w:p w:rsidR="00A4726E" w:rsidRPr="00A87C52" w:rsidRDefault="00A4726E" w:rsidP="00A60716">
      <w:pPr>
        <w:jc w:val="center"/>
        <w:rPr>
          <w:b/>
          <w:bCs/>
          <w:sz w:val="14"/>
          <w:szCs w:val="14"/>
        </w:rPr>
      </w:pPr>
    </w:p>
    <w:p w:rsidR="00A4726E" w:rsidRPr="00A87C52" w:rsidRDefault="00A4726E" w:rsidP="00A4726E">
      <w:pPr>
        <w:jc w:val="right"/>
        <w:rPr>
          <w:sz w:val="14"/>
          <w:szCs w:val="14"/>
        </w:rPr>
      </w:pPr>
      <w:r w:rsidRPr="00A87C52">
        <w:rPr>
          <w:sz w:val="14"/>
          <w:szCs w:val="14"/>
        </w:rPr>
        <w:t xml:space="preserve">Приложение № 1 </w:t>
      </w:r>
    </w:p>
    <w:p w:rsidR="00A4726E" w:rsidRPr="00A87C52" w:rsidRDefault="00A4726E" w:rsidP="00A4726E">
      <w:pPr>
        <w:jc w:val="right"/>
        <w:rPr>
          <w:sz w:val="14"/>
          <w:szCs w:val="14"/>
        </w:rPr>
      </w:pPr>
      <w:r w:rsidRPr="00A87C52">
        <w:rPr>
          <w:sz w:val="14"/>
          <w:szCs w:val="14"/>
        </w:rPr>
        <w:t xml:space="preserve"> к муниципальной программе </w:t>
      </w:r>
    </w:p>
    <w:p w:rsidR="00A4726E" w:rsidRPr="00A87C52" w:rsidRDefault="00A4726E" w:rsidP="00A4726E">
      <w:pPr>
        <w:jc w:val="right"/>
        <w:rPr>
          <w:sz w:val="14"/>
          <w:szCs w:val="14"/>
        </w:rPr>
      </w:pPr>
      <w:r w:rsidRPr="00A87C52">
        <w:rPr>
          <w:sz w:val="14"/>
          <w:szCs w:val="14"/>
        </w:rPr>
        <w:t xml:space="preserve">Солецкого муниципального округа </w:t>
      </w:r>
    </w:p>
    <w:p w:rsidR="00A4726E" w:rsidRPr="00A87C52" w:rsidRDefault="00A4726E" w:rsidP="00A4726E">
      <w:pPr>
        <w:jc w:val="right"/>
        <w:rPr>
          <w:sz w:val="14"/>
          <w:szCs w:val="14"/>
        </w:rPr>
      </w:pPr>
      <w:r w:rsidRPr="00A87C52">
        <w:rPr>
          <w:sz w:val="14"/>
          <w:szCs w:val="14"/>
        </w:rPr>
        <w:t>«Развитие образования в Солецком</w:t>
      </w:r>
    </w:p>
    <w:p w:rsidR="00A4726E" w:rsidRPr="00A87C52" w:rsidRDefault="00A4726E" w:rsidP="00A4726E">
      <w:pPr>
        <w:jc w:val="right"/>
        <w:rPr>
          <w:b/>
          <w:bCs/>
          <w:sz w:val="14"/>
          <w:szCs w:val="14"/>
        </w:rPr>
      </w:pPr>
      <w:proofErr w:type="gramStart"/>
      <w:r w:rsidRPr="00A87C52">
        <w:rPr>
          <w:sz w:val="14"/>
          <w:szCs w:val="14"/>
        </w:rPr>
        <w:t>муниципальном округе»</w:t>
      </w:r>
      <w:proofErr w:type="gramEnd"/>
    </w:p>
    <w:p w:rsidR="00A4726E" w:rsidRPr="00A87C52" w:rsidRDefault="00A4726E" w:rsidP="00A4726E">
      <w:pPr>
        <w:jc w:val="center"/>
        <w:rPr>
          <w:b/>
          <w:bCs/>
          <w:sz w:val="14"/>
          <w:szCs w:val="14"/>
        </w:rPr>
      </w:pPr>
    </w:p>
    <w:p w:rsidR="00A4726E" w:rsidRPr="00A87C52" w:rsidRDefault="00A4726E" w:rsidP="00A4726E">
      <w:pPr>
        <w:jc w:val="center"/>
        <w:rPr>
          <w:sz w:val="14"/>
          <w:szCs w:val="14"/>
        </w:rPr>
      </w:pPr>
      <w:r w:rsidRPr="00A87C52">
        <w:rPr>
          <w:b/>
          <w:bCs/>
          <w:sz w:val="14"/>
          <w:szCs w:val="14"/>
        </w:rPr>
        <w:t>Паспорт подпрограммы</w:t>
      </w:r>
    </w:p>
    <w:p w:rsidR="00A4726E" w:rsidRPr="00A87C52" w:rsidRDefault="00A4726E" w:rsidP="00A4726E">
      <w:pPr>
        <w:jc w:val="center"/>
        <w:rPr>
          <w:sz w:val="14"/>
          <w:szCs w:val="14"/>
        </w:rPr>
      </w:pPr>
      <w:r w:rsidRPr="00A87C52">
        <w:rPr>
          <w:sz w:val="14"/>
          <w:szCs w:val="14"/>
        </w:rPr>
        <w:t>«Развитие дошкольного и общего образования в Солецком муниципальном округе» муниципальной программы Солецкого муниципального округа</w:t>
      </w:r>
    </w:p>
    <w:p w:rsidR="00A4726E" w:rsidRPr="00A87C52" w:rsidRDefault="00A4726E" w:rsidP="00A4726E">
      <w:pPr>
        <w:jc w:val="center"/>
        <w:rPr>
          <w:sz w:val="14"/>
          <w:szCs w:val="14"/>
        </w:rPr>
      </w:pPr>
      <w:r w:rsidRPr="00A87C52">
        <w:rPr>
          <w:sz w:val="14"/>
          <w:szCs w:val="14"/>
        </w:rPr>
        <w:t>«Развитие образования в Солецком муниципальном  округе»</w:t>
      </w:r>
    </w:p>
    <w:p w:rsidR="00A4726E" w:rsidRPr="00A87C52" w:rsidRDefault="00A4726E" w:rsidP="00A4726E">
      <w:pPr>
        <w:jc w:val="center"/>
        <w:rPr>
          <w:sz w:val="14"/>
          <w:szCs w:val="14"/>
        </w:rPr>
      </w:pPr>
    </w:p>
    <w:p w:rsidR="00A4726E" w:rsidRPr="00A87C52" w:rsidRDefault="00A4726E" w:rsidP="00A4726E">
      <w:pPr>
        <w:ind w:firstLine="284"/>
        <w:jc w:val="both"/>
        <w:rPr>
          <w:sz w:val="14"/>
          <w:szCs w:val="14"/>
        </w:rPr>
      </w:pPr>
      <w:r w:rsidRPr="00A87C52">
        <w:rPr>
          <w:b/>
          <w:bCs/>
          <w:sz w:val="14"/>
          <w:szCs w:val="14"/>
        </w:rPr>
        <w:t>1. Исполнители подпрограммы:</w:t>
      </w:r>
    </w:p>
    <w:p w:rsidR="00A4726E" w:rsidRPr="00A87C52" w:rsidRDefault="00A4726E" w:rsidP="00A4726E">
      <w:pPr>
        <w:ind w:firstLine="284"/>
        <w:jc w:val="both"/>
        <w:rPr>
          <w:sz w:val="14"/>
          <w:szCs w:val="14"/>
        </w:rPr>
      </w:pPr>
      <w:r w:rsidRPr="00A87C52">
        <w:rPr>
          <w:sz w:val="14"/>
          <w:szCs w:val="14"/>
        </w:rPr>
        <w:t>комитет образования  и спорта Администрации муниципального округа (далее комитет),  муниципальные образовательные учреждения, государственное областное бюджетное учреждение здравоохранения Солецкая центральная районная больница (по согласованию), Муниципальное казенное учреждение «Центр координации действий оперативных служб Солецкого округа и обслуживания муниципальных учреждений»</w:t>
      </w:r>
    </w:p>
    <w:p w:rsidR="00A4726E" w:rsidRPr="00A87C52" w:rsidRDefault="00A4726E" w:rsidP="00A4726E">
      <w:pPr>
        <w:ind w:firstLine="284"/>
        <w:rPr>
          <w:b/>
          <w:bCs/>
          <w:sz w:val="14"/>
          <w:szCs w:val="14"/>
        </w:rPr>
      </w:pPr>
      <w:r w:rsidRPr="00A87C52">
        <w:rPr>
          <w:b/>
          <w:bCs/>
          <w:sz w:val="14"/>
          <w:szCs w:val="14"/>
        </w:rPr>
        <w:t>2. Задачи и целевые показатели подпрограммы муниципальной программы:</w:t>
      </w:r>
    </w:p>
    <w:tbl>
      <w:tblPr>
        <w:tblW w:w="5002" w:type="pct"/>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66"/>
        <w:gridCol w:w="1850"/>
        <w:gridCol w:w="34"/>
        <w:gridCol w:w="8"/>
        <w:gridCol w:w="6"/>
        <w:gridCol w:w="593"/>
        <w:gridCol w:w="15"/>
        <w:gridCol w:w="499"/>
        <w:gridCol w:w="78"/>
        <w:gridCol w:w="15"/>
        <w:gridCol w:w="438"/>
        <w:gridCol w:w="20"/>
        <w:gridCol w:w="25"/>
        <w:gridCol w:w="10"/>
        <w:gridCol w:w="406"/>
        <w:gridCol w:w="6"/>
        <w:gridCol w:w="422"/>
        <w:gridCol w:w="14"/>
        <w:gridCol w:w="27"/>
        <w:gridCol w:w="375"/>
      </w:tblGrid>
      <w:tr w:rsidR="00A87C52" w:rsidRPr="00A87C52" w:rsidTr="00A4726E">
        <w:trPr>
          <w:trHeight w:val="20"/>
        </w:trPr>
        <w:tc>
          <w:tcPr>
            <w:tcW w:w="349" w:type="pct"/>
            <w:vMerge w:val="restart"/>
            <w:vAlign w:val="center"/>
          </w:tcPr>
          <w:p w:rsidR="00A4726E" w:rsidRPr="00A87C52" w:rsidRDefault="00A4726E" w:rsidP="00BB300B">
            <w:pPr>
              <w:jc w:val="center"/>
              <w:rPr>
                <w:sz w:val="10"/>
                <w:szCs w:val="14"/>
              </w:rPr>
            </w:pPr>
            <w:r w:rsidRPr="00A87C52">
              <w:rPr>
                <w:sz w:val="10"/>
                <w:szCs w:val="14"/>
              </w:rPr>
              <w:t xml:space="preserve">№ </w:t>
            </w:r>
            <w:proofErr w:type="gramStart"/>
            <w:r w:rsidRPr="00A87C52">
              <w:rPr>
                <w:sz w:val="10"/>
                <w:szCs w:val="14"/>
              </w:rPr>
              <w:t>п</w:t>
            </w:r>
            <w:proofErr w:type="gramEnd"/>
            <w:r w:rsidRPr="00A87C52">
              <w:rPr>
                <w:sz w:val="10"/>
                <w:szCs w:val="14"/>
              </w:rPr>
              <w:t>/п</w:t>
            </w:r>
          </w:p>
        </w:tc>
        <w:tc>
          <w:tcPr>
            <w:tcW w:w="1823" w:type="pct"/>
            <w:gridSpan w:val="3"/>
            <w:vMerge w:val="restart"/>
            <w:vAlign w:val="center"/>
          </w:tcPr>
          <w:p w:rsidR="00A4726E" w:rsidRPr="00A87C52" w:rsidRDefault="00A4726E" w:rsidP="00BB300B">
            <w:pPr>
              <w:jc w:val="center"/>
              <w:rPr>
                <w:sz w:val="10"/>
                <w:szCs w:val="14"/>
              </w:rPr>
            </w:pPr>
            <w:r w:rsidRPr="00A87C52">
              <w:rPr>
                <w:sz w:val="10"/>
                <w:szCs w:val="14"/>
              </w:rPr>
              <w:t>Задачи подпрограммы, наименование и единица измерения целевого показателя</w:t>
            </w:r>
          </w:p>
        </w:tc>
        <w:tc>
          <w:tcPr>
            <w:tcW w:w="2827" w:type="pct"/>
            <w:gridSpan w:val="16"/>
            <w:vAlign w:val="center"/>
          </w:tcPr>
          <w:p w:rsidR="00A4726E" w:rsidRPr="00A87C52" w:rsidRDefault="00A4726E" w:rsidP="00BB300B">
            <w:pPr>
              <w:jc w:val="center"/>
              <w:rPr>
                <w:sz w:val="10"/>
                <w:szCs w:val="14"/>
              </w:rPr>
            </w:pPr>
            <w:r w:rsidRPr="00A87C52">
              <w:rPr>
                <w:sz w:val="10"/>
                <w:szCs w:val="14"/>
              </w:rPr>
              <w:t>Значение целевого показателя</w:t>
            </w:r>
          </w:p>
          <w:p w:rsidR="00A4726E" w:rsidRPr="00A87C52" w:rsidRDefault="00A4726E" w:rsidP="00BB300B">
            <w:pPr>
              <w:jc w:val="center"/>
              <w:rPr>
                <w:sz w:val="10"/>
                <w:szCs w:val="14"/>
              </w:rPr>
            </w:pPr>
            <w:r w:rsidRPr="00A87C52">
              <w:rPr>
                <w:sz w:val="10"/>
                <w:szCs w:val="14"/>
              </w:rPr>
              <w:t>по годам</w:t>
            </w:r>
          </w:p>
        </w:tc>
      </w:tr>
      <w:tr w:rsidR="00A87C52" w:rsidRPr="00A87C52" w:rsidTr="00A4726E">
        <w:trPr>
          <w:trHeight w:val="20"/>
        </w:trPr>
        <w:tc>
          <w:tcPr>
            <w:tcW w:w="349" w:type="pct"/>
            <w:vMerge/>
            <w:vAlign w:val="center"/>
          </w:tcPr>
          <w:p w:rsidR="00A4726E" w:rsidRPr="00A87C52" w:rsidRDefault="00A4726E" w:rsidP="00BB300B">
            <w:pPr>
              <w:snapToGrid w:val="0"/>
              <w:jc w:val="center"/>
              <w:rPr>
                <w:sz w:val="10"/>
                <w:szCs w:val="14"/>
              </w:rPr>
            </w:pPr>
          </w:p>
        </w:tc>
        <w:tc>
          <w:tcPr>
            <w:tcW w:w="1823" w:type="pct"/>
            <w:gridSpan w:val="3"/>
            <w:vMerge/>
            <w:vAlign w:val="center"/>
          </w:tcPr>
          <w:p w:rsidR="00A4726E" w:rsidRPr="00A87C52" w:rsidRDefault="00A4726E" w:rsidP="00BB300B">
            <w:pPr>
              <w:snapToGrid w:val="0"/>
              <w:jc w:val="center"/>
              <w:rPr>
                <w:sz w:val="10"/>
                <w:szCs w:val="14"/>
              </w:rPr>
            </w:pPr>
          </w:p>
        </w:tc>
        <w:tc>
          <w:tcPr>
            <w:tcW w:w="575" w:type="pct"/>
            <w:gridSpan w:val="2"/>
            <w:vAlign w:val="center"/>
          </w:tcPr>
          <w:p w:rsidR="00A4726E" w:rsidRPr="00A87C52" w:rsidRDefault="00A4726E" w:rsidP="00BB300B">
            <w:pPr>
              <w:jc w:val="center"/>
              <w:rPr>
                <w:sz w:val="10"/>
                <w:szCs w:val="14"/>
              </w:rPr>
            </w:pPr>
            <w:r w:rsidRPr="00A87C52">
              <w:rPr>
                <w:sz w:val="10"/>
                <w:szCs w:val="14"/>
              </w:rPr>
              <w:t>2021</w:t>
            </w:r>
          </w:p>
        </w:tc>
        <w:tc>
          <w:tcPr>
            <w:tcW w:w="573" w:type="pct"/>
            <w:gridSpan w:val="3"/>
            <w:vAlign w:val="center"/>
          </w:tcPr>
          <w:p w:rsidR="00A4726E" w:rsidRPr="00A87C52" w:rsidRDefault="00A4726E" w:rsidP="00BB300B">
            <w:pPr>
              <w:jc w:val="center"/>
              <w:rPr>
                <w:sz w:val="10"/>
                <w:szCs w:val="14"/>
              </w:rPr>
            </w:pPr>
            <w:r w:rsidRPr="00A87C52">
              <w:rPr>
                <w:sz w:val="10"/>
                <w:szCs w:val="14"/>
              </w:rPr>
              <w:t>2022</w:t>
            </w:r>
          </w:p>
        </w:tc>
        <w:tc>
          <w:tcPr>
            <w:tcW w:w="482" w:type="pct"/>
            <w:gridSpan w:val="4"/>
            <w:vAlign w:val="center"/>
          </w:tcPr>
          <w:p w:rsidR="00A4726E" w:rsidRPr="00A87C52" w:rsidRDefault="00A4726E" w:rsidP="00BB300B">
            <w:pPr>
              <w:jc w:val="center"/>
              <w:rPr>
                <w:sz w:val="10"/>
                <w:szCs w:val="14"/>
              </w:rPr>
            </w:pPr>
            <w:r w:rsidRPr="00A87C52">
              <w:rPr>
                <w:sz w:val="10"/>
                <w:szCs w:val="14"/>
              </w:rPr>
              <w:t>2023</w:t>
            </w:r>
          </w:p>
        </w:tc>
        <w:tc>
          <w:tcPr>
            <w:tcW w:w="394" w:type="pct"/>
            <w:gridSpan w:val="2"/>
            <w:vAlign w:val="center"/>
          </w:tcPr>
          <w:p w:rsidR="00A4726E" w:rsidRPr="00A87C52" w:rsidRDefault="00A4726E" w:rsidP="00BB300B">
            <w:pPr>
              <w:jc w:val="center"/>
              <w:rPr>
                <w:sz w:val="10"/>
                <w:szCs w:val="14"/>
              </w:rPr>
            </w:pPr>
            <w:r w:rsidRPr="00A87C52">
              <w:rPr>
                <w:sz w:val="10"/>
                <w:szCs w:val="14"/>
              </w:rPr>
              <w:t>2024</w:t>
            </w:r>
          </w:p>
        </w:tc>
        <w:tc>
          <w:tcPr>
            <w:tcW w:w="410" w:type="pct"/>
            <w:gridSpan w:val="2"/>
            <w:vAlign w:val="center"/>
          </w:tcPr>
          <w:p w:rsidR="00A4726E" w:rsidRPr="00A87C52" w:rsidRDefault="00A4726E" w:rsidP="00BB300B">
            <w:pPr>
              <w:jc w:val="center"/>
              <w:rPr>
                <w:sz w:val="10"/>
                <w:szCs w:val="14"/>
              </w:rPr>
            </w:pPr>
            <w:r w:rsidRPr="00A87C52">
              <w:rPr>
                <w:sz w:val="10"/>
                <w:szCs w:val="14"/>
              </w:rPr>
              <w:t>2025</w:t>
            </w:r>
          </w:p>
        </w:tc>
        <w:tc>
          <w:tcPr>
            <w:tcW w:w="393" w:type="pct"/>
            <w:gridSpan w:val="3"/>
            <w:vAlign w:val="center"/>
          </w:tcPr>
          <w:p w:rsidR="00A4726E" w:rsidRPr="00A87C52" w:rsidRDefault="00A4726E" w:rsidP="00BB300B">
            <w:pPr>
              <w:jc w:val="center"/>
              <w:rPr>
                <w:sz w:val="10"/>
                <w:szCs w:val="14"/>
              </w:rPr>
            </w:pPr>
            <w:r w:rsidRPr="00A87C52">
              <w:rPr>
                <w:sz w:val="10"/>
                <w:szCs w:val="14"/>
              </w:rPr>
              <w:t>2026</w:t>
            </w:r>
          </w:p>
        </w:tc>
      </w:tr>
      <w:tr w:rsidR="00A87C52" w:rsidRPr="00A87C52" w:rsidTr="00A4726E">
        <w:trPr>
          <w:trHeight w:val="20"/>
        </w:trPr>
        <w:tc>
          <w:tcPr>
            <w:tcW w:w="349" w:type="pct"/>
            <w:vAlign w:val="center"/>
          </w:tcPr>
          <w:p w:rsidR="00A4726E" w:rsidRPr="00A87C52" w:rsidRDefault="00A4726E" w:rsidP="00BB300B">
            <w:pPr>
              <w:jc w:val="center"/>
              <w:rPr>
                <w:sz w:val="10"/>
                <w:szCs w:val="14"/>
              </w:rPr>
            </w:pPr>
            <w:r w:rsidRPr="00A87C52">
              <w:rPr>
                <w:sz w:val="10"/>
                <w:szCs w:val="14"/>
              </w:rPr>
              <w:t>1</w:t>
            </w:r>
          </w:p>
        </w:tc>
        <w:tc>
          <w:tcPr>
            <w:tcW w:w="1823" w:type="pct"/>
            <w:gridSpan w:val="3"/>
            <w:vAlign w:val="center"/>
          </w:tcPr>
          <w:p w:rsidR="00A4726E" w:rsidRPr="00A87C52" w:rsidRDefault="00A4726E" w:rsidP="00BB300B">
            <w:pPr>
              <w:jc w:val="center"/>
              <w:rPr>
                <w:sz w:val="10"/>
                <w:szCs w:val="14"/>
              </w:rPr>
            </w:pPr>
            <w:r w:rsidRPr="00A87C52">
              <w:rPr>
                <w:sz w:val="10"/>
                <w:szCs w:val="14"/>
              </w:rPr>
              <w:t>2</w:t>
            </w:r>
          </w:p>
        </w:tc>
        <w:tc>
          <w:tcPr>
            <w:tcW w:w="575" w:type="pct"/>
            <w:gridSpan w:val="2"/>
            <w:vAlign w:val="center"/>
          </w:tcPr>
          <w:p w:rsidR="00A4726E" w:rsidRPr="00A87C52" w:rsidRDefault="00A4726E" w:rsidP="00BB300B">
            <w:pPr>
              <w:jc w:val="center"/>
              <w:rPr>
                <w:sz w:val="10"/>
                <w:szCs w:val="14"/>
              </w:rPr>
            </w:pPr>
            <w:r w:rsidRPr="00A87C52">
              <w:rPr>
                <w:sz w:val="10"/>
                <w:szCs w:val="14"/>
              </w:rPr>
              <w:t>3</w:t>
            </w:r>
          </w:p>
        </w:tc>
        <w:tc>
          <w:tcPr>
            <w:tcW w:w="573" w:type="pct"/>
            <w:gridSpan w:val="3"/>
            <w:vAlign w:val="center"/>
          </w:tcPr>
          <w:p w:rsidR="00A4726E" w:rsidRPr="00A87C52" w:rsidRDefault="00A4726E" w:rsidP="00BB300B">
            <w:pPr>
              <w:jc w:val="center"/>
              <w:rPr>
                <w:sz w:val="10"/>
                <w:szCs w:val="14"/>
              </w:rPr>
            </w:pPr>
            <w:r w:rsidRPr="00A87C52">
              <w:rPr>
                <w:sz w:val="10"/>
                <w:szCs w:val="14"/>
              </w:rPr>
              <w:t>4</w:t>
            </w:r>
          </w:p>
        </w:tc>
        <w:tc>
          <w:tcPr>
            <w:tcW w:w="482" w:type="pct"/>
            <w:gridSpan w:val="4"/>
            <w:vAlign w:val="center"/>
          </w:tcPr>
          <w:p w:rsidR="00A4726E" w:rsidRPr="00A87C52" w:rsidRDefault="00A4726E" w:rsidP="00BB300B">
            <w:pPr>
              <w:jc w:val="center"/>
              <w:rPr>
                <w:sz w:val="10"/>
                <w:szCs w:val="14"/>
              </w:rPr>
            </w:pPr>
            <w:r w:rsidRPr="00A87C52">
              <w:rPr>
                <w:sz w:val="10"/>
                <w:szCs w:val="14"/>
              </w:rPr>
              <w:t>5</w:t>
            </w:r>
          </w:p>
        </w:tc>
        <w:tc>
          <w:tcPr>
            <w:tcW w:w="394" w:type="pct"/>
            <w:gridSpan w:val="2"/>
            <w:vAlign w:val="center"/>
          </w:tcPr>
          <w:p w:rsidR="00A4726E" w:rsidRPr="00A87C52" w:rsidRDefault="00A4726E" w:rsidP="00BB300B">
            <w:pPr>
              <w:jc w:val="center"/>
              <w:rPr>
                <w:sz w:val="10"/>
                <w:szCs w:val="14"/>
              </w:rPr>
            </w:pPr>
            <w:r w:rsidRPr="00A87C52">
              <w:rPr>
                <w:sz w:val="10"/>
                <w:szCs w:val="14"/>
              </w:rPr>
              <w:t>6</w:t>
            </w:r>
          </w:p>
        </w:tc>
        <w:tc>
          <w:tcPr>
            <w:tcW w:w="410" w:type="pct"/>
            <w:gridSpan w:val="2"/>
            <w:vAlign w:val="center"/>
          </w:tcPr>
          <w:p w:rsidR="00A4726E" w:rsidRPr="00A87C52" w:rsidRDefault="00A4726E" w:rsidP="00BB300B">
            <w:pPr>
              <w:jc w:val="center"/>
              <w:rPr>
                <w:sz w:val="10"/>
                <w:szCs w:val="14"/>
              </w:rPr>
            </w:pPr>
            <w:r w:rsidRPr="00A87C52">
              <w:rPr>
                <w:sz w:val="10"/>
                <w:szCs w:val="14"/>
              </w:rPr>
              <w:t>7</w:t>
            </w:r>
          </w:p>
        </w:tc>
        <w:tc>
          <w:tcPr>
            <w:tcW w:w="393" w:type="pct"/>
            <w:gridSpan w:val="3"/>
            <w:vAlign w:val="center"/>
          </w:tcPr>
          <w:p w:rsidR="00A4726E" w:rsidRPr="00A87C52" w:rsidRDefault="00A4726E" w:rsidP="00BB300B">
            <w:pPr>
              <w:jc w:val="center"/>
              <w:rPr>
                <w:sz w:val="10"/>
                <w:szCs w:val="14"/>
              </w:rPr>
            </w:pPr>
            <w:r w:rsidRPr="00A87C52">
              <w:rPr>
                <w:sz w:val="10"/>
                <w:szCs w:val="14"/>
              </w:rPr>
              <w:t>8</w:t>
            </w:r>
          </w:p>
        </w:tc>
      </w:tr>
      <w:tr w:rsidR="00A87C52" w:rsidRPr="00A87C52" w:rsidTr="00A4726E">
        <w:trPr>
          <w:trHeight w:val="20"/>
        </w:trPr>
        <w:tc>
          <w:tcPr>
            <w:tcW w:w="349" w:type="pct"/>
          </w:tcPr>
          <w:p w:rsidR="00A4726E" w:rsidRPr="00A87C52" w:rsidRDefault="00A4726E" w:rsidP="00BB300B">
            <w:pPr>
              <w:jc w:val="center"/>
              <w:rPr>
                <w:b/>
                <w:bCs/>
                <w:sz w:val="10"/>
                <w:szCs w:val="14"/>
              </w:rPr>
            </w:pPr>
            <w:r w:rsidRPr="00A87C52">
              <w:rPr>
                <w:b/>
                <w:bCs/>
                <w:sz w:val="10"/>
                <w:szCs w:val="14"/>
              </w:rPr>
              <w:t>1.</w:t>
            </w:r>
          </w:p>
        </w:tc>
        <w:tc>
          <w:tcPr>
            <w:tcW w:w="4651" w:type="pct"/>
            <w:gridSpan w:val="19"/>
          </w:tcPr>
          <w:p w:rsidR="00A4726E" w:rsidRPr="00A87C52" w:rsidRDefault="00A4726E" w:rsidP="00BB300B">
            <w:pPr>
              <w:jc w:val="both"/>
              <w:rPr>
                <w:sz w:val="10"/>
                <w:szCs w:val="14"/>
              </w:rPr>
            </w:pPr>
            <w:r w:rsidRPr="00A87C52">
              <w:rPr>
                <w:b/>
                <w:bCs/>
                <w:sz w:val="10"/>
                <w:szCs w:val="14"/>
              </w:rPr>
              <w:t>Задача 1</w:t>
            </w:r>
          </w:p>
          <w:p w:rsidR="00A4726E" w:rsidRPr="00A87C52" w:rsidRDefault="00A4726E" w:rsidP="00BB300B">
            <w:pPr>
              <w:jc w:val="both"/>
              <w:rPr>
                <w:sz w:val="10"/>
                <w:szCs w:val="14"/>
              </w:rPr>
            </w:pPr>
            <w:r w:rsidRPr="00A87C52">
              <w:rPr>
                <w:sz w:val="10"/>
                <w:szCs w:val="14"/>
              </w:rPr>
              <w:t xml:space="preserve">Модернизация дошкольного и общего образования              </w:t>
            </w:r>
          </w:p>
        </w:tc>
      </w:tr>
      <w:tr w:rsidR="00A87C52" w:rsidRPr="00A87C52" w:rsidTr="00A4726E">
        <w:trPr>
          <w:trHeight w:val="20"/>
        </w:trPr>
        <w:tc>
          <w:tcPr>
            <w:tcW w:w="349" w:type="pct"/>
          </w:tcPr>
          <w:p w:rsidR="00A4726E" w:rsidRPr="00A87C52" w:rsidRDefault="00A4726E" w:rsidP="00BB300B">
            <w:pPr>
              <w:jc w:val="center"/>
              <w:rPr>
                <w:b/>
                <w:bCs/>
                <w:i/>
                <w:iCs/>
                <w:sz w:val="10"/>
                <w:szCs w:val="14"/>
              </w:rPr>
            </w:pPr>
            <w:r w:rsidRPr="00A87C52">
              <w:rPr>
                <w:sz w:val="10"/>
                <w:szCs w:val="14"/>
              </w:rPr>
              <w:t>1.1</w:t>
            </w:r>
          </w:p>
        </w:tc>
        <w:tc>
          <w:tcPr>
            <w:tcW w:w="1823" w:type="pct"/>
            <w:gridSpan w:val="3"/>
          </w:tcPr>
          <w:p w:rsidR="00A4726E" w:rsidRPr="00A87C52" w:rsidRDefault="00A4726E" w:rsidP="00BB300B">
            <w:pPr>
              <w:jc w:val="both"/>
              <w:rPr>
                <w:sz w:val="10"/>
                <w:szCs w:val="14"/>
              </w:rPr>
            </w:pPr>
            <w:r w:rsidRPr="00A87C52">
              <w:rPr>
                <w:i/>
                <w:iCs/>
                <w:sz w:val="10"/>
                <w:szCs w:val="14"/>
              </w:rPr>
              <w:t>Показатель 1</w:t>
            </w:r>
          </w:p>
          <w:p w:rsidR="00A4726E" w:rsidRPr="00A87C52" w:rsidRDefault="00A4726E" w:rsidP="00BB300B">
            <w:pPr>
              <w:rPr>
                <w:sz w:val="10"/>
                <w:szCs w:val="14"/>
              </w:rPr>
            </w:pPr>
            <w:r w:rsidRPr="00A87C52">
              <w:rPr>
                <w:sz w:val="10"/>
                <w:szCs w:val="14"/>
              </w:rPr>
              <w:t>Доля детей в возрасте от 3 до 7 лет, осваивающих программы дошкольного  образования, от общей</w:t>
            </w:r>
            <w:r w:rsidRPr="00A87C52">
              <w:rPr>
                <w:sz w:val="10"/>
                <w:szCs w:val="14"/>
              </w:rPr>
              <w:br/>
              <w:t xml:space="preserve">численности детей  данного возраста, нуждающихся в услуге дошкольного образования, процент          </w:t>
            </w:r>
          </w:p>
        </w:tc>
        <w:tc>
          <w:tcPr>
            <w:tcW w:w="575" w:type="pct"/>
            <w:gridSpan w:val="2"/>
            <w:vAlign w:val="center"/>
          </w:tcPr>
          <w:p w:rsidR="00A4726E" w:rsidRPr="00A87C52" w:rsidRDefault="00A4726E" w:rsidP="00BB300B">
            <w:pPr>
              <w:jc w:val="center"/>
              <w:rPr>
                <w:sz w:val="10"/>
                <w:szCs w:val="14"/>
              </w:rPr>
            </w:pPr>
            <w:r w:rsidRPr="00A87C52">
              <w:rPr>
                <w:sz w:val="10"/>
                <w:szCs w:val="14"/>
              </w:rPr>
              <w:t>100</w:t>
            </w:r>
          </w:p>
        </w:tc>
        <w:tc>
          <w:tcPr>
            <w:tcW w:w="573" w:type="pct"/>
            <w:gridSpan w:val="3"/>
            <w:vAlign w:val="center"/>
          </w:tcPr>
          <w:p w:rsidR="00A4726E" w:rsidRPr="00A87C52" w:rsidRDefault="00A4726E" w:rsidP="00BB300B">
            <w:pPr>
              <w:jc w:val="center"/>
              <w:rPr>
                <w:sz w:val="10"/>
                <w:szCs w:val="14"/>
              </w:rPr>
            </w:pPr>
            <w:r w:rsidRPr="00A87C52">
              <w:rPr>
                <w:sz w:val="10"/>
                <w:szCs w:val="14"/>
              </w:rPr>
              <w:t>100</w:t>
            </w:r>
          </w:p>
        </w:tc>
        <w:tc>
          <w:tcPr>
            <w:tcW w:w="482" w:type="pct"/>
            <w:gridSpan w:val="4"/>
            <w:vAlign w:val="center"/>
          </w:tcPr>
          <w:p w:rsidR="00A4726E" w:rsidRPr="00A87C52" w:rsidRDefault="00A4726E" w:rsidP="00BB300B">
            <w:pPr>
              <w:jc w:val="center"/>
              <w:rPr>
                <w:sz w:val="10"/>
                <w:szCs w:val="14"/>
              </w:rPr>
            </w:pPr>
            <w:r w:rsidRPr="00A87C52">
              <w:rPr>
                <w:sz w:val="10"/>
                <w:szCs w:val="14"/>
              </w:rPr>
              <w:t>100</w:t>
            </w:r>
          </w:p>
        </w:tc>
        <w:tc>
          <w:tcPr>
            <w:tcW w:w="394" w:type="pct"/>
            <w:gridSpan w:val="2"/>
            <w:vAlign w:val="center"/>
          </w:tcPr>
          <w:p w:rsidR="00A4726E" w:rsidRPr="00A87C52" w:rsidRDefault="00A4726E" w:rsidP="00BB300B">
            <w:pPr>
              <w:jc w:val="center"/>
              <w:rPr>
                <w:sz w:val="10"/>
                <w:szCs w:val="14"/>
              </w:rPr>
            </w:pPr>
            <w:r w:rsidRPr="00A87C52">
              <w:rPr>
                <w:sz w:val="10"/>
                <w:szCs w:val="14"/>
              </w:rPr>
              <w:t>100</w:t>
            </w:r>
          </w:p>
        </w:tc>
        <w:tc>
          <w:tcPr>
            <w:tcW w:w="410" w:type="pct"/>
            <w:gridSpan w:val="2"/>
            <w:vAlign w:val="center"/>
          </w:tcPr>
          <w:p w:rsidR="00A4726E" w:rsidRPr="00A87C52" w:rsidRDefault="00A4726E" w:rsidP="00BB300B">
            <w:pPr>
              <w:jc w:val="center"/>
              <w:rPr>
                <w:sz w:val="10"/>
                <w:szCs w:val="14"/>
              </w:rPr>
            </w:pPr>
            <w:r w:rsidRPr="00A87C52">
              <w:rPr>
                <w:sz w:val="10"/>
                <w:szCs w:val="14"/>
              </w:rPr>
              <w:t>100</w:t>
            </w:r>
          </w:p>
        </w:tc>
        <w:tc>
          <w:tcPr>
            <w:tcW w:w="393" w:type="pct"/>
            <w:gridSpan w:val="3"/>
            <w:vAlign w:val="center"/>
          </w:tcPr>
          <w:p w:rsidR="00A4726E" w:rsidRPr="00A87C52" w:rsidRDefault="00A4726E" w:rsidP="00BB300B">
            <w:pPr>
              <w:jc w:val="center"/>
              <w:rPr>
                <w:sz w:val="10"/>
                <w:szCs w:val="14"/>
              </w:rPr>
            </w:pPr>
            <w:r w:rsidRPr="00A87C52">
              <w:rPr>
                <w:sz w:val="10"/>
                <w:szCs w:val="14"/>
              </w:rPr>
              <w:t>100</w:t>
            </w:r>
          </w:p>
          <w:p w:rsidR="00A4726E" w:rsidRPr="00A87C52" w:rsidRDefault="00A4726E" w:rsidP="00BB300B">
            <w:pPr>
              <w:jc w:val="center"/>
              <w:rPr>
                <w:sz w:val="10"/>
                <w:szCs w:val="14"/>
              </w:rPr>
            </w:pPr>
          </w:p>
        </w:tc>
      </w:tr>
      <w:tr w:rsidR="00A87C52" w:rsidRPr="00A87C52" w:rsidTr="00A4726E">
        <w:trPr>
          <w:trHeight w:val="20"/>
        </w:trPr>
        <w:tc>
          <w:tcPr>
            <w:tcW w:w="349" w:type="pct"/>
          </w:tcPr>
          <w:p w:rsidR="00A4726E" w:rsidRPr="00A87C52" w:rsidRDefault="00A4726E" w:rsidP="00BB300B">
            <w:pPr>
              <w:jc w:val="center"/>
              <w:rPr>
                <w:sz w:val="10"/>
                <w:szCs w:val="14"/>
              </w:rPr>
            </w:pPr>
            <w:r w:rsidRPr="00A87C52">
              <w:rPr>
                <w:sz w:val="10"/>
                <w:szCs w:val="14"/>
              </w:rPr>
              <w:t>1.2</w:t>
            </w:r>
          </w:p>
        </w:tc>
        <w:tc>
          <w:tcPr>
            <w:tcW w:w="1823" w:type="pct"/>
            <w:gridSpan w:val="3"/>
          </w:tcPr>
          <w:p w:rsidR="00A4726E" w:rsidRPr="00A87C52" w:rsidRDefault="00A4726E" w:rsidP="00BB300B">
            <w:pPr>
              <w:jc w:val="both"/>
              <w:rPr>
                <w:i/>
                <w:iCs/>
                <w:sz w:val="10"/>
                <w:szCs w:val="14"/>
              </w:rPr>
            </w:pPr>
            <w:r w:rsidRPr="00A87C52">
              <w:rPr>
                <w:i/>
                <w:iCs/>
                <w:sz w:val="10"/>
                <w:szCs w:val="14"/>
              </w:rPr>
              <w:t>Показатель 2</w:t>
            </w:r>
          </w:p>
          <w:p w:rsidR="00A4726E" w:rsidRPr="00A87C52" w:rsidRDefault="00A4726E" w:rsidP="00BB300B">
            <w:pPr>
              <w:jc w:val="both"/>
              <w:rPr>
                <w:sz w:val="10"/>
                <w:szCs w:val="14"/>
              </w:rPr>
            </w:pPr>
            <w:r w:rsidRPr="00A87C52">
              <w:rPr>
                <w:sz w:val="10"/>
                <w:szCs w:val="14"/>
              </w:rPr>
              <w:t>Перечисление  субсидии  на выполнение  муниципального задания  на оказание услуг (выполнение работ) дошкольным и общеобразовательным учреждениям, процент</w:t>
            </w:r>
          </w:p>
        </w:tc>
        <w:tc>
          <w:tcPr>
            <w:tcW w:w="575" w:type="pct"/>
            <w:gridSpan w:val="2"/>
            <w:vAlign w:val="center"/>
          </w:tcPr>
          <w:p w:rsidR="00A4726E" w:rsidRPr="00A87C52" w:rsidRDefault="00A4726E" w:rsidP="00BB300B">
            <w:pPr>
              <w:jc w:val="center"/>
              <w:rPr>
                <w:sz w:val="10"/>
                <w:szCs w:val="14"/>
              </w:rPr>
            </w:pPr>
            <w:r w:rsidRPr="00A87C52">
              <w:rPr>
                <w:sz w:val="10"/>
                <w:szCs w:val="14"/>
              </w:rPr>
              <w:t>100</w:t>
            </w:r>
          </w:p>
        </w:tc>
        <w:tc>
          <w:tcPr>
            <w:tcW w:w="573" w:type="pct"/>
            <w:gridSpan w:val="3"/>
            <w:vAlign w:val="center"/>
          </w:tcPr>
          <w:p w:rsidR="00A4726E" w:rsidRPr="00A87C52" w:rsidRDefault="00A4726E" w:rsidP="00BB300B">
            <w:pPr>
              <w:jc w:val="center"/>
              <w:rPr>
                <w:sz w:val="10"/>
                <w:szCs w:val="14"/>
              </w:rPr>
            </w:pPr>
            <w:r w:rsidRPr="00A87C52">
              <w:rPr>
                <w:sz w:val="10"/>
                <w:szCs w:val="14"/>
              </w:rPr>
              <w:t>100</w:t>
            </w:r>
          </w:p>
        </w:tc>
        <w:tc>
          <w:tcPr>
            <w:tcW w:w="482" w:type="pct"/>
            <w:gridSpan w:val="4"/>
            <w:vAlign w:val="center"/>
          </w:tcPr>
          <w:p w:rsidR="00A4726E" w:rsidRPr="00A87C52" w:rsidRDefault="00A4726E" w:rsidP="00BB300B">
            <w:pPr>
              <w:jc w:val="center"/>
              <w:rPr>
                <w:sz w:val="10"/>
                <w:szCs w:val="14"/>
              </w:rPr>
            </w:pPr>
            <w:r w:rsidRPr="00A87C52">
              <w:rPr>
                <w:sz w:val="10"/>
                <w:szCs w:val="14"/>
              </w:rPr>
              <w:t>100</w:t>
            </w:r>
          </w:p>
        </w:tc>
        <w:tc>
          <w:tcPr>
            <w:tcW w:w="394" w:type="pct"/>
            <w:gridSpan w:val="2"/>
            <w:vAlign w:val="center"/>
          </w:tcPr>
          <w:p w:rsidR="00A4726E" w:rsidRPr="00A87C52" w:rsidRDefault="00A4726E" w:rsidP="00BB300B">
            <w:pPr>
              <w:jc w:val="center"/>
              <w:rPr>
                <w:sz w:val="10"/>
                <w:szCs w:val="14"/>
              </w:rPr>
            </w:pPr>
            <w:r w:rsidRPr="00A87C52">
              <w:rPr>
                <w:sz w:val="10"/>
                <w:szCs w:val="14"/>
              </w:rPr>
              <w:t>100</w:t>
            </w:r>
          </w:p>
        </w:tc>
        <w:tc>
          <w:tcPr>
            <w:tcW w:w="410" w:type="pct"/>
            <w:gridSpan w:val="2"/>
            <w:vAlign w:val="center"/>
          </w:tcPr>
          <w:p w:rsidR="00A4726E" w:rsidRPr="00A87C52" w:rsidRDefault="00A4726E" w:rsidP="00BB300B">
            <w:pPr>
              <w:jc w:val="center"/>
              <w:rPr>
                <w:sz w:val="10"/>
                <w:szCs w:val="14"/>
              </w:rPr>
            </w:pPr>
            <w:r w:rsidRPr="00A87C52">
              <w:rPr>
                <w:sz w:val="10"/>
                <w:szCs w:val="14"/>
              </w:rPr>
              <w:t>100</w:t>
            </w:r>
          </w:p>
        </w:tc>
        <w:tc>
          <w:tcPr>
            <w:tcW w:w="393" w:type="pct"/>
            <w:gridSpan w:val="3"/>
            <w:vAlign w:val="center"/>
          </w:tcPr>
          <w:p w:rsidR="00A4726E" w:rsidRPr="00A87C52" w:rsidRDefault="00A4726E" w:rsidP="00BB300B">
            <w:pPr>
              <w:jc w:val="center"/>
              <w:rPr>
                <w:sz w:val="10"/>
                <w:szCs w:val="14"/>
              </w:rPr>
            </w:pPr>
            <w:r w:rsidRPr="00A87C52">
              <w:rPr>
                <w:sz w:val="10"/>
                <w:szCs w:val="14"/>
              </w:rPr>
              <w:t>100</w:t>
            </w:r>
          </w:p>
        </w:tc>
      </w:tr>
      <w:tr w:rsidR="00A87C52" w:rsidRPr="00A87C52" w:rsidTr="00A4726E">
        <w:trPr>
          <w:trHeight w:val="20"/>
        </w:trPr>
        <w:tc>
          <w:tcPr>
            <w:tcW w:w="349" w:type="pct"/>
          </w:tcPr>
          <w:p w:rsidR="00A4726E" w:rsidRPr="00A87C52" w:rsidRDefault="00A4726E" w:rsidP="00BB300B">
            <w:pPr>
              <w:jc w:val="center"/>
              <w:rPr>
                <w:sz w:val="10"/>
                <w:szCs w:val="14"/>
              </w:rPr>
            </w:pPr>
            <w:r w:rsidRPr="00A87C52">
              <w:rPr>
                <w:sz w:val="10"/>
                <w:szCs w:val="14"/>
              </w:rPr>
              <w:t>1.3</w:t>
            </w:r>
          </w:p>
        </w:tc>
        <w:tc>
          <w:tcPr>
            <w:tcW w:w="1823" w:type="pct"/>
            <w:gridSpan w:val="3"/>
          </w:tcPr>
          <w:p w:rsidR="00A4726E" w:rsidRPr="00A87C52" w:rsidRDefault="00A4726E" w:rsidP="00BB300B">
            <w:pPr>
              <w:jc w:val="both"/>
              <w:rPr>
                <w:i/>
                <w:iCs/>
                <w:sz w:val="10"/>
                <w:szCs w:val="14"/>
              </w:rPr>
            </w:pPr>
            <w:r w:rsidRPr="00A87C52">
              <w:rPr>
                <w:i/>
                <w:iCs/>
                <w:sz w:val="10"/>
                <w:szCs w:val="14"/>
              </w:rPr>
              <w:t>Показатель 3</w:t>
            </w:r>
          </w:p>
          <w:p w:rsidR="00A4726E" w:rsidRPr="00A87C52" w:rsidRDefault="00A4726E" w:rsidP="00BB300B">
            <w:pPr>
              <w:jc w:val="both"/>
              <w:rPr>
                <w:sz w:val="10"/>
                <w:szCs w:val="14"/>
              </w:rPr>
            </w:pPr>
            <w:r w:rsidRPr="00A87C52">
              <w:rPr>
                <w:sz w:val="10"/>
                <w:szCs w:val="14"/>
              </w:rPr>
              <w:t>Перечисление субсидии на цели не связанные с выполнением муниципального задания на оказание услуг (выполнение работ) дошкольным и</w:t>
            </w:r>
          </w:p>
          <w:p w:rsidR="00A4726E" w:rsidRPr="00A87C52" w:rsidRDefault="00A4726E" w:rsidP="00BB300B">
            <w:pPr>
              <w:jc w:val="both"/>
              <w:rPr>
                <w:sz w:val="10"/>
                <w:szCs w:val="14"/>
              </w:rPr>
            </w:pPr>
            <w:r w:rsidRPr="00A87C52">
              <w:rPr>
                <w:sz w:val="10"/>
                <w:szCs w:val="14"/>
              </w:rPr>
              <w:t xml:space="preserve"> общеобразовательным учреждениям, процент</w:t>
            </w:r>
          </w:p>
        </w:tc>
        <w:tc>
          <w:tcPr>
            <w:tcW w:w="575" w:type="pct"/>
            <w:gridSpan w:val="2"/>
            <w:vAlign w:val="center"/>
          </w:tcPr>
          <w:p w:rsidR="00A4726E" w:rsidRPr="00A87C52" w:rsidRDefault="00A4726E" w:rsidP="00BB300B">
            <w:pPr>
              <w:jc w:val="center"/>
              <w:rPr>
                <w:sz w:val="10"/>
                <w:szCs w:val="14"/>
              </w:rPr>
            </w:pPr>
            <w:r w:rsidRPr="00A87C52">
              <w:rPr>
                <w:sz w:val="10"/>
                <w:szCs w:val="14"/>
              </w:rPr>
              <w:t>100</w:t>
            </w:r>
          </w:p>
        </w:tc>
        <w:tc>
          <w:tcPr>
            <w:tcW w:w="573" w:type="pct"/>
            <w:gridSpan w:val="3"/>
            <w:vAlign w:val="center"/>
          </w:tcPr>
          <w:p w:rsidR="00A4726E" w:rsidRPr="00A87C52" w:rsidRDefault="00A4726E" w:rsidP="00BB300B">
            <w:pPr>
              <w:jc w:val="center"/>
              <w:rPr>
                <w:sz w:val="10"/>
                <w:szCs w:val="14"/>
              </w:rPr>
            </w:pPr>
            <w:r w:rsidRPr="00A87C52">
              <w:rPr>
                <w:sz w:val="10"/>
                <w:szCs w:val="14"/>
              </w:rPr>
              <w:t>100</w:t>
            </w:r>
          </w:p>
        </w:tc>
        <w:tc>
          <w:tcPr>
            <w:tcW w:w="482" w:type="pct"/>
            <w:gridSpan w:val="4"/>
            <w:vAlign w:val="center"/>
          </w:tcPr>
          <w:p w:rsidR="00A4726E" w:rsidRPr="00A87C52" w:rsidRDefault="00A4726E" w:rsidP="00BB300B">
            <w:pPr>
              <w:jc w:val="center"/>
              <w:rPr>
                <w:sz w:val="10"/>
                <w:szCs w:val="14"/>
              </w:rPr>
            </w:pPr>
            <w:r w:rsidRPr="00A87C52">
              <w:rPr>
                <w:sz w:val="10"/>
                <w:szCs w:val="14"/>
              </w:rPr>
              <w:t>100</w:t>
            </w:r>
          </w:p>
        </w:tc>
        <w:tc>
          <w:tcPr>
            <w:tcW w:w="394" w:type="pct"/>
            <w:gridSpan w:val="2"/>
            <w:vAlign w:val="center"/>
          </w:tcPr>
          <w:p w:rsidR="00A4726E" w:rsidRPr="00A87C52" w:rsidRDefault="00A4726E" w:rsidP="00BB300B">
            <w:pPr>
              <w:jc w:val="center"/>
              <w:rPr>
                <w:sz w:val="10"/>
                <w:szCs w:val="14"/>
              </w:rPr>
            </w:pPr>
            <w:r w:rsidRPr="00A87C52">
              <w:rPr>
                <w:sz w:val="10"/>
                <w:szCs w:val="14"/>
              </w:rPr>
              <w:t>100</w:t>
            </w:r>
          </w:p>
        </w:tc>
        <w:tc>
          <w:tcPr>
            <w:tcW w:w="410" w:type="pct"/>
            <w:gridSpan w:val="2"/>
            <w:vAlign w:val="center"/>
          </w:tcPr>
          <w:p w:rsidR="00A4726E" w:rsidRPr="00A87C52" w:rsidRDefault="00A4726E" w:rsidP="00BB300B">
            <w:pPr>
              <w:jc w:val="center"/>
              <w:rPr>
                <w:sz w:val="10"/>
                <w:szCs w:val="14"/>
              </w:rPr>
            </w:pPr>
            <w:r w:rsidRPr="00A87C52">
              <w:rPr>
                <w:sz w:val="10"/>
                <w:szCs w:val="14"/>
              </w:rPr>
              <w:t>100</w:t>
            </w:r>
          </w:p>
        </w:tc>
        <w:tc>
          <w:tcPr>
            <w:tcW w:w="393" w:type="pct"/>
            <w:gridSpan w:val="3"/>
            <w:vAlign w:val="center"/>
          </w:tcPr>
          <w:p w:rsidR="00A4726E" w:rsidRPr="00A87C52" w:rsidRDefault="00A4726E" w:rsidP="00BB300B">
            <w:pPr>
              <w:jc w:val="center"/>
              <w:rPr>
                <w:sz w:val="10"/>
                <w:szCs w:val="14"/>
              </w:rPr>
            </w:pPr>
            <w:r w:rsidRPr="00A87C52">
              <w:rPr>
                <w:sz w:val="10"/>
                <w:szCs w:val="14"/>
              </w:rPr>
              <w:t>100</w:t>
            </w:r>
          </w:p>
        </w:tc>
      </w:tr>
      <w:tr w:rsidR="00A87C52" w:rsidRPr="00A87C52" w:rsidTr="00A4726E">
        <w:trPr>
          <w:trHeight w:val="20"/>
        </w:trPr>
        <w:tc>
          <w:tcPr>
            <w:tcW w:w="349" w:type="pct"/>
          </w:tcPr>
          <w:p w:rsidR="00A4726E" w:rsidRPr="00A87C52" w:rsidRDefault="00A4726E" w:rsidP="00BB300B">
            <w:pPr>
              <w:jc w:val="center"/>
              <w:rPr>
                <w:sz w:val="10"/>
                <w:szCs w:val="14"/>
              </w:rPr>
            </w:pPr>
            <w:r w:rsidRPr="00A87C52">
              <w:rPr>
                <w:sz w:val="10"/>
                <w:szCs w:val="14"/>
              </w:rPr>
              <w:t>1.4</w:t>
            </w:r>
          </w:p>
        </w:tc>
        <w:tc>
          <w:tcPr>
            <w:tcW w:w="1823" w:type="pct"/>
            <w:gridSpan w:val="3"/>
          </w:tcPr>
          <w:p w:rsidR="00A4726E" w:rsidRPr="00A87C52" w:rsidRDefault="00A4726E" w:rsidP="00BB300B">
            <w:pPr>
              <w:jc w:val="both"/>
              <w:rPr>
                <w:i/>
                <w:iCs/>
                <w:sz w:val="10"/>
                <w:szCs w:val="14"/>
              </w:rPr>
            </w:pPr>
            <w:r w:rsidRPr="00A87C52">
              <w:rPr>
                <w:i/>
                <w:iCs/>
                <w:sz w:val="10"/>
                <w:szCs w:val="14"/>
              </w:rPr>
              <w:t>Показатель 4</w:t>
            </w:r>
          </w:p>
          <w:p w:rsidR="00A4726E" w:rsidRPr="00A87C52" w:rsidRDefault="00A4726E" w:rsidP="00BB300B">
            <w:pPr>
              <w:jc w:val="both"/>
              <w:rPr>
                <w:sz w:val="10"/>
                <w:szCs w:val="14"/>
              </w:rPr>
            </w:pPr>
            <w:r w:rsidRPr="00A87C52">
              <w:rPr>
                <w:sz w:val="10"/>
                <w:szCs w:val="14"/>
              </w:rPr>
              <w:t>Финансирование расходов по  исполнению публичных обязательств, в том числе публичных обязательств перед физическим лицом, процент</w:t>
            </w:r>
          </w:p>
        </w:tc>
        <w:tc>
          <w:tcPr>
            <w:tcW w:w="575" w:type="pct"/>
            <w:gridSpan w:val="2"/>
            <w:vAlign w:val="center"/>
          </w:tcPr>
          <w:p w:rsidR="00A4726E" w:rsidRPr="00A87C52" w:rsidRDefault="00A4726E" w:rsidP="00BB300B">
            <w:pPr>
              <w:jc w:val="center"/>
              <w:rPr>
                <w:sz w:val="10"/>
                <w:szCs w:val="14"/>
              </w:rPr>
            </w:pPr>
            <w:r w:rsidRPr="00A87C52">
              <w:rPr>
                <w:sz w:val="10"/>
                <w:szCs w:val="14"/>
              </w:rPr>
              <w:t>100</w:t>
            </w:r>
          </w:p>
        </w:tc>
        <w:tc>
          <w:tcPr>
            <w:tcW w:w="573" w:type="pct"/>
            <w:gridSpan w:val="3"/>
            <w:vAlign w:val="center"/>
          </w:tcPr>
          <w:p w:rsidR="00A4726E" w:rsidRPr="00A87C52" w:rsidRDefault="00A4726E" w:rsidP="00BB300B">
            <w:pPr>
              <w:jc w:val="center"/>
              <w:rPr>
                <w:sz w:val="10"/>
                <w:szCs w:val="14"/>
              </w:rPr>
            </w:pPr>
            <w:r w:rsidRPr="00A87C52">
              <w:rPr>
                <w:sz w:val="10"/>
                <w:szCs w:val="14"/>
              </w:rPr>
              <w:t>100</w:t>
            </w:r>
          </w:p>
        </w:tc>
        <w:tc>
          <w:tcPr>
            <w:tcW w:w="482" w:type="pct"/>
            <w:gridSpan w:val="4"/>
            <w:vAlign w:val="center"/>
          </w:tcPr>
          <w:p w:rsidR="00A4726E" w:rsidRPr="00A87C52" w:rsidRDefault="00A4726E" w:rsidP="00BB300B">
            <w:pPr>
              <w:jc w:val="center"/>
              <w:rPr>
                <w:sz w:val="10"/>
                <w:szCs w:val="14"/>
              </w:rPr>
            </w:pPr>
            <w:r w:rsidRPr="00A87C52">
              <w:rPr>
                <w:sz w:val="10"/>
                <w:szCs w:val="14"/>
              </w:rPr>
              <w:t>100</w:t>
            </w:r>
          </w:p>
        </w:tc>
        <w:tc>
          <w:tcPr>
            <w:tcW w:w="394" w:type="pct"/>
            <w:gridSpan w:val="2"/>
            <w:vAlign w:val="center"/>
          </w:tcPr>
          <w:p w:rsidR="00A4726E" w:rsidRPr="00A87C52" w:rsidRDefault="00A4726E" w:rsidP="00BB300B">
            <w:pPr>
              <w:jc w:val="center"/>
              <w:rPr>
                <w:sz w:val="10"/>
                <w:szCs w:val="14"/>
              </w:rPr>
            </w:pPr>
            <w:r w:rsidRPr="00A87C52">
              <w:rPr>
                <w:sz w:val="10"/>
                <w:szCs w:val="14"/>
              </w:rPr>
              <w:t>100</w:t>
            </w:r>
          </w:p>
        </w:tc>
        <w:tc>
          <w:tcPr>
            <w:tcW w:w="410" w:type="pct"/>
            <w:gridSpan w:val="2"/>
            <w:vAlign w:val="center"/>
          </w:tcPr>
          <w:p w:rsidR="00A4726E" w:rsidRPr="00A87C52" w:rsidRDefault="00A4726E" w:rsidP="00BB300B">
            <w:pPr>
              <w:jc w:val="center"/>
              <w:rPr>
                <w:sz w:val="10"/>
                <w:szCs w:val="14"/>
              </w:rPr>
            </w:pPr>
            <w:r w:rsidRPr="00A87C52">
              <w:rPr>
                <w:sz w:val="10"/>
                <w:szCs w:val="14"/>
              </w:rPr>
              <w:t>100</w:t>
            </w:r>
          </w:p>
        </w:tc>
        <w:tc>
          <w:tcPr>
            <w:tcW w:w="393" w:type="pct"/>
            <w:gridSpan w:val="3"/>
            <w:vAlign w:val="center"/>
          </w:tcPr>
          <w:p w:rsidR="00A4726E" w:rsidRPr="00A87C52" w:rsidRDefault="00A4726E" w:rsidP="00BB300B">
            <w:pPr>
              <w:jc w:val="center"/>
              <w:rPr>
                <w:sz w:val="10"/>
                <w:szCs w:val="14"/>
              </w:rPr>
            </w:pPr>
            <w:r w:rsidRPr="00A87C52">
              <w:rPr>
                <w:sz w:val="10"/>
                <w:szCs w:val="14"/>
              </w:rPr>
              <w:t>100</w:t>
            </w:r>
          </w:p>
        </w:tc>
      </w:tr>
      <w:tr w:rsidR="00A87C52" w:rsidRPr="00A87C52" w:rsidTr="00A4726E">
        <w:trPr>
          <w:trHeight w:val="20"/>
        </w:trPr>
        <w:tc>
          <w:tcPr>
            <w:tcW w:w="349" w:type="pct"/>
          </w:tcPr>
          <w:p w:rsidR="00A4726E" w:rsidRPr="00A87C52" w:rsidRDefault="00A4726E" w:rsidP="00BB300B">
            <w:pPr>
              <w:jc w:val="center"/>
              <w:rPr>
                <w:sz w:val="10"/>
                <w:szCs w:val="14"/>
              </w:rPr>
            </w:pPr>
            <w:r w:rsidRPr="00A87C52">
              <w:rPr>
                <w:sz w:val="10"/>
                <w:szCs w:val="14"/>
              </w:rPr>
              <w:t>1.5</w:t>
            </w:r>
          </w:p>
        </w:tc>
        <w:tc>
          <w:tcPr>
            <w:tcW w:w="1823" w:type="pct"/>
            <w:gridSpan w:val="3"/>
          </w:tcPr>
          <w:p w:rsidR="00A4726E" w:rsidRPr="00A87C52" w:rsidRDefault="00A4726E" w:rsidP="00BB300B">
            <w:pPr>
              <w:jc w:val="both"/>
              <w:rPr>
                <w:i/>
                <w:iCs/>
                <w:sz w:val="10"/>
                <w:szCs w:val="14"/>
              </w:rPr>
            </w:pPr>
            <w:r w:rsidRPr="00A87C52">
              <w:rPr>
                <w:i/>
                <w:iCs/>
                <w:sz w:val="10"/>
                <w:szCs w:val="14"/>
              </w:rPr>
              <w:t>Показатель 5</w:t>
            </w:r>
          </w:p>
          <w:p w:rsidR="00A4726E" w:rsidRPr="00A87C52" w:rsidRDefault="00A4726E" w:rsidP="00BB300B">
            <w:pPr>
              <w:jc w:val="both"/>
              <w:rPr>
                <w:sz w:val="10"/>
                <w:szCs w:val="14"/>
              </w:rPr>
            </w:pPr>
            <w:r w:rsidRPr="00A87C52">
              <w:rPr>
                <w:sz w:val="10"/>
                <w:szCs w:val="14"/>
              </w:rPr>
              <w:t>Финансирование расходов МКУ  «Центр  координации действий оперативных служб Солецкого округа и обслуживания  муниципальных учреждений», процент</w:t>
            </w:r>
          </w:p>
        </w:tc>
        <w:tc>
          <w:tcPr>
            <w:tcW w:w="575" w:type="pct"/>
            <w:gridSpan w:val="2"/>
            <w:vAlign w:val="center"/>
          </w:tcPr>
          <w:p w:rsidR="00A4726E" w:rsidRPr="00A87C52" w:rsidRDefault="00A4726E" w:rsidP="00BB300B">
            <w:pPr>
              <w:jc w:val="center"/>
              <w:rPr>
                <w:sz w:val="10"/>
                <w:szCs w:val="14"/>
              </w:rPr>
            </w:pPr>
            <w:r w:rsidRPr="00A87C52">
              <w:rPr>
                <w:sz w:val="10"/>
                <w:szCs w:val="14"/>
              </w:rPr>
              <w:t>100</w:t>
            </w:r>
          </w:p>
        </w:tc>
        <w:tc>
          <w:tcPr>
            <w:tcW w:w="573" w:type="pct"/>
            <w:gridSpan w:val="3"/>
            <w:vAlign w:val="center"/>
          </w:tcPr>
          <w:p w:rsidR="00A4726E" w:rsidRPr="00A87C52" w:rsidRDefault="00A4726E" w:rsidP="00BB300B">
            <w:pPr>
              <w:jc w:val="center"/>
              <w:rPr>
                <w:sz w:val="10"/>
                <w:szCs w:val="14"/>
              </w:rPr>
            </w:pPr>
            <w:r w:rsidRPr="00A87C52">
              <w:rPr>
                <w:sz w:val="10"/>
                <w:szCs w:val="14"/>
              </w:rPr>
              <w:t>100</w:t>
            </w:r>
          </w:p>
        </w:tc>
        <w:tc>
          <w:tcPr>
            <w:tcW w:w="482" w:type="pct"/>
            <w:gridSpan w:val="4"/>
            <w:vAlign w:val="center"/>
          </w:tcPr>
          <w:p w:rsidR="00A4726E" w:rsidRPr="00A87C52" w:rsidRDefault="00A4726E" w:rsidP="00BB300B">
            <w:pPr>
              <w:jc w:val="center"/>
              <w:rPr>
                <w:sz w:val="10"/>
                <w:szCs w:val="14"/>
              </w:rPr>
            </w:pPr>
            <w:r w:rsidRPr="00A87C52">
              <w:rPr>
                <w:sz w:val="10"/>
                <w:szCs w:val="14"/>
              </w:rPr>
              <w:t>100</w:t>
            </w:r>
          </w:p>
        </w:tc>
        <w:tc>
          <w:tcPr>
            <w:tcW w:w="394" w:type="pct"/>
            <w:gridSpan w:val="2"/>
            <w:vAlign w:val="center"/>
          </w:tcPr>
          <w:p w:rsidR="00A4726E" w:rsidRPr="00A87C52" w:rsidRDefault="00A4726E" w:rsidP="00BB300B">
            <w:pPr>
              <w:jc w:val="center"/>
              <w:rPr>
                <w:sz w:val="10"/>
                <w:szCs w:val="14"/>
              </w:rPr>
            </w:pPr>
            <w:r w:rsidRPr="00A87C52">
              <w:rPr>
                <w:sz w:val="10"/>
                <w:szCs w:val="14"/>
              </w:rPr>
              <w:t>100</w:t>
            </w:r>
          </w:p>
        </w:tc>
        <w:tc>
          <w:tcPr>
            <w:tcW w:w="410" w:type="pct"/>
            <w:gridSpan w:val="2"/>
            <w:vAlign w:val="center"/>
          </w:tcPr>
          <w:p w:rsidR="00A4726E" w:rsidRPr="00A87C52" w:rsidRDefault="00A4726E" w:rsidP="00BB300B">
            <w:pPr>
              <w:jc w:val="center"/>
              <w:rPr>
                <w:sz w:val="10"/>
                <w:szCs w:val="14"/>
              </w:rPr>
            </w:pPr>
            <w:r w:rsidRPr="00A87C52">
              <w:rPr>
                <w:sz w:val="10"/>
                <w:szCs w:val="14"/>
              </w:rPr>
              <w:t>100</w:t>
            </w:r>
          </w:p>
        </w:tc>
        <w:tc>
          <w:tcPr>
            <w:tcW w:w="393" w:type="pct"/>
            <w:gridSpan w:val="3"/>
            <w:vAlign w:val="center"/>
          </w:tcPr>
          <w:p w:rsidR="00A4726E" w:rsidRPr="00A87C52" w:rsidRDefault="00A4726E" w:rsidP="00BB300B">
            <w:pPr>
              <w:jc w:val="center"/>
              <w:rPr>
                <w:sz w:val="10"/>
                <w:szCs w:val="14"/>
              </w:rPr>
            </w:pPr>
            <w:r w:rsidRPr="00A87C52">
              <w:rPr>
                <w:sz w:val="10"/>
                <w:szCs w:val="14"/>
              </w:rPr>
              <w:t>100</w:t>
            </w:r>
          </w:p>
        </w:tc>
      </w:tr>
      <w:tr w:rsidR="00A87C52" w:rsidRPr="00A87C52" w:rsidTr="00A4726E">
        <w:trPr>
          <w:trHeight w:val="20"/>
        </w:trPr>
        <w:tc>
          <w:tcPr>
            <w:tcW w:w="349" w:type="pct"/>
            <w:tcBorders>
              <w:bottom w:val="single" w:sz="4" w:space="0" w:color="auto"/>
            </w:tcBorders>
          </w:tcPr>
          <w:p w:rsidR="00A4726E" w:rsidRPr="00A87C52" w:rsidRDefault="00A4726E" w:rsidP="00BB300B">
            <w:pPr>
              <w:jc w:val="center"/>
              <w:rPr>
                <w:b/>
                <w:bCs/>
                <w:i/>
                <w:iCs/>
                <w:sz w:val="10"/>
                <w:szCs w:val="14"/>
              </w:rPr>
            </w:pPr>
            <w:r w:rsidRPr="00A87C52">
              <w:rPr>
                <w:sz w:val="10"/>
                <w:szCs w:val="14"/>
              </w:rPr>
              <w:t>1.6.</w:t>
            </w:r>
          </w:p>
        </w:tc>
        <w:tc>
          <w:tcPr>
            <w:tcW w:w="1823" w:type="pct"/>
            <w:gridSpan w:val="3"/>
            <w:tcBorders>
              <w:bottom w:val="single" w:sz="4" w:space="0" w:color="auto"/>
            </w:tcBorders>
          </w:tcPr>
          <w:p w:rsidR="00A4726E" w:rsidRPr="00A87C52" w:rsidRDefault="00A4726E" w:rsidP="00BB300B">
            <w:pPr>
              <w:rPr>
                <w:sz w:val="10"/>
                <w:szCs w:val="14"/>
              </w:rPr>
            </w:pPr>
            <w:r w:rsidRPr="00A87C52">
              <w:rPr>
                <w:i/>
                <w:iCs/>
                <w:sz w:val="10"/>
                <w:szCs w:val="14"/>
              </w:rPr>
              <w:t>Показатель 6</w:t>
            </w:r>
          </w:p>
          <w:p w:rsidR="00A4726E" w:rsidRPr="00A87C52" w:rsidRDefault="00A4726E" w:rsidP="00BB300B">
            <w:pPr>
              <w:rPr>
                <w:sz w:val="10"/>
                <w:szCs w:val="14"/>
              </w:rPr>
            </w:pPr>
            <w:r w:rsidRPr="00A87C52">
              <w:rPr>
                <w:sz w:val="10"/>
                <w:szCs w:val="14"/>
              </w:rPr>
              <w:t>Доля обучающихся образовательных учреждений  в соответствии с федеральными государственными образовательными стандартами общего образования, процент</w:t>
            </w:r>
          </w:p>
        </w:tc>
        <w:tc>
          <w:tcPr>
            <w:tcW w:w="575" w:type="pct"/>
            <w:gridSpan w:val="2"/>
            <w:tcBorders>
              <w:bottom w:val="single" w:sz="4" w:space="0" w:color="auto"/>
            </w:tcBorders>
          </w:tcPr>
          <w:p w:rsidR="00A4726E" w:rsidRPr="00A87C52" w:rsidRDefault="00A4726E" w:rsidP="00BB300B">
            <w:pPr>
              <w:jc w:val="center"/>
              <w:rPr>
                <w:sz w:val="10"/>
                <w:szCs w:val="14"/>
              </w:rPr>
            </w:pPr>
            <w:r w:rsidRPr="00A87C52">
              <w:rPr>
                <w:sz w:val="10"/>
                <w:szCs w:val="14"/>
              </w:rPr>
              <w:t>100</w:t>
            </w:r>
          </w:p>
        </w:tc>
        <w:tc>
          <w:tcPr>
            <w:tcW w:w="573" w:type="pct"/>
            <w:gridSpan w:val="3"/>
            <w:tcBorders>
              <w:bottom w:val="single" w:sz="4" w:space="0" w:color="auto"/>
            </w:tcBorders>
          </w:tcPr>
          <w:p w:rsidR="00A4726E" w:rsidRPr="00A87C52" w:rsidRDefault="00A4726E" w:rsidP="00BB300B">
            <w:pPr>
              <w:jc w:val="center"/>
              <w:rPr>
                <w:sz w:val="10"/>
                <w:szCs w:val="14"/>
              </w:rPr>
            </w:pPr>
            <w:r w:rsidRPr="00A87C52">
              <w:rPr>
                <w:sz w:val="10"/>
                <w:szCs w:val="14"/>
              </w:rPr>
              <w:t>100</w:t>
            </w:r>
          </w:p>
        </w:tc>
        <w:tc>
          <w:tcPr>
            <w:tcW w:w="482" w:type="pct"/>
            <w:gridSpan w:val="4"/>
            <w:tcBorders>
              <w:bottom w:val="single" w:sz="4" w:space="0" w:color="auto"/>
            </w:tcBorders>
          </w:tcPr>
          <w:p w:rsidR="00A4726E" w:rsidRPr="00A87C52" w:rsidRDefault="00A4726E" w:rsidP="00BB300B">
            <w:pPr>
              <w:jc w:val="center"/>
              <w:rPr>
                <w:sz w:val="10"/>
                <w:szCs w:val="14"/>
              </w:rPr>
            </w:pPr>
            <w:r w:rsidRPr="00A87C52">
              <w:rPr>
                <w:sz w:val="10"/>
                <w:szCs w:val="14"/>
              </w:rPr>
              <w:t>100</w:t>
            </w:r>
          </w:p>
        </w:tc>
        <w:tc>
          <w:tcPr>
            <w:tcW w:w="394" w:type="pct"/>
            <w:gridSpan w:val="2"/>
            <w:tcBorders>
              <w:bottom w:val="single" w:sz="4" w:space="0" w:color="auto"/>
            </w:tcBorders>
          </w:tcPr>
          <w:p w:rsidR="00A4726E" w:rsidRPr="00A87C52" w:rsidRDefault="00A4726E" w:rsidP="00BB300B">
            <w:pPr>
              <w:jc w:val="center"/>
              <w:rPr>
                <w:sz w:val="10"/>
                <w:szCs w:val="14"/>
              </w:rPr>
            </w:pPr>
            <w:r w:rsidRPr="00A87C52">
              <w:rPr>
                <w:sz w:val="10"/>
                <w:szCs w:val="14"/>
              </w:rPr>
              <w:t>100</w:t>
            </w:r>
          </w:p>
        </w:tc>
        <w:tc>
          <w:tcPr>
            <w:tcW w:w="410" w:type="pct"/>
            <w:gridSpan w:val="2"/>
            <w:tcBorders>
              <w:bottom w:val="single" w:sz="4" w:space="0" w:color="auto"/>
            </w:tcBorders>
          </w:tcPr>
          <w:p w:rsidR="00A4726E" w:rsidRPr="00A87C52" w:rsidRDefault="00A4726E" w:rsidP="00BB300B">
            <w:pPr>
              <w:jc w:val="center"/>
              <w:rPr>
                <w:sz w:val="10"/>
                <w:szCs w:val="14"/>
              </w:rPr>
            </w:pPr>
            <w:r w:rsidRPr="00A87C52">
              <w:rPr>
                <w:sz w:val="10"/>
                <w:szCs w:val="14"/>
              </w:rPr>
              <w:t>100</w:t>
            </w:r>
          </w:p>
        </w:tc>
        <w:tc>
          <w:tcPr>
            <w:tcW w:w="393" w:type="pct"/>
            <w:gridSpan w:val="3"/>
            <w:tcBorders>
              <w:bottom w:val="single" w:sz="4" w:space="0" w:color="auto"/>
            </w:tcBorders>
          </w:tcPr>
          <w:p w:rsidR="00A4726E" w:rsidRPr="00A87C52" w:rsidRDefault="00A4726E" w:rsidP="00BB300B">
            <w:pPr>
              <w:jc w:val="center"/>
              <w:rPr>
                <w:sz w:val="10"/>
                <w:szCs w:val="14"/>
              </w:rPr>
            </w:pPr>
            <w:r w:rsidRPr="00A87C52">
              <w:rPr>
                <w:sz w:val="10"/>
                <w:szCs w:val="14"/>
              </w:rPr>
              <w:t>100</w:t>
            </w:r>
          </w:p>
          <w:p w:rsidR="00A4726E" w:rsidRPr="00A87C52" w:rsidRDefault="00A4726E" w:rsidP="00BB300B">
            <w:pPr>
              <w:jc w:val="center"/>
              <w:rPr>
                <w:sz w:val="10"/>
                <w:szCs w:val="14"/>
              </w:rPr>
            </w:pPr>
          </w:p>
        </w:tc>
      </w:tr>
      <w:tr w:rsidR="00A87C52" w:rsidRPr="00A87C52" w:rsidTr="00A4726E">
        <w:trPr>
          <w:trHeight w:val="20"/>
        </w:trPr>
        <w:tc>
          <w:tcPr>
            <w:tcW w:w="349" w:type="pct"/>
            <w:tcBorders>
              <w:top w:val="single" w:sz="4" w:space="0" w:color="auto"/>
              <w:bottom w:val="single" w:sz="4" w:space="0" w:color="auto"/>
            </w:tcBorders>
          </w:tcPr>
          <w:p w:rsidR="00A4726E" w:rsidRPr="00A87C52" w:rsidRDefault="00A4726E" w:rsidP="00BB300B">
            <w:pPr>
              <w:jc w:val="center"/>
              <w:rPr>
                <w:sz w:val="10"/>
                <w:szCs w:val="14"/>
              </w:rPr>
            </w:pPr>
            <w:r w:rsidRPr="00A87C52">
              <w:rPr>
                <w:sz w:val="10"/>
                <w:szCs w:val="14"/>
              </w:rPr>
              <w:t>1.7.</w:t>
            </w:r>
          </w:p>
        </w:tc>
        <w:tc>
          <w:tcPr>
            <w:tcW w:w="1823" w:type="pct"/>
            <w:gridSpan w:val="3"/>
            <w:tcBorders>
              <w:top w:val="single" w:sz="4" w:space="0" w:color="auto"/>
              <w:bottom w:val="single" w:sz="4" w:space="0" w:color="auto"/>
            </w:tcBorders>
          </w:tcPr>
          <w:p w:rsidR="00A4726E" w:rsidRPr="00A87C52" w:rsidRDefault="00A4726E" w:rsidP="00BB300B">
            <w:pPr>
              <w:rPr>
                <w:sz w:val="10"/>
                <w:szCs w:val="14"/>
              </w:rPr>
            </w:pPr>
            <w:r w:rsidRPr="00A87C52">
              <w:rPr>
                <w:i/>
                <w:iCs/>
                <w:sz w:val="10"/>
                <w:szCs w:val="14"/>
              </w:rPr>
              <w:t>Показатель 7</w:t>
            </w:r>
          </w:p>
          <w:p w:rsidR="00A4726E" w:rsidRPr="00A87C52" w:rsidRDefault="00A4726E" w:rsidP="00BB300B">
            <w:pPr>
              <w:rPr>
                <w:iCs/>
                <w:sz w:val="10"/>
                <w:szCs w:val="14"/>
              </w:rPr>
            </w:pPr>
            <w:r w:rsidRPr="00A87C52">
              <w:rPr>
                <w:iCs/>
                <w:sz w:val="10"/>
                <w:szCs w:val="14"/>
              </w:rPr>
              <w:t>Доля образовательных учреждений, в которых доступна высокоскоростная информационно-телекоммуникационная сеть «Интернет», процент</w:t>
            </w:r>
          </w:p>
        </w:tc>
        <w:tc>
          <w:tcPr>
            <w:tcW w:w="575" w:type="pct"/>
            <w:gridSpan w:val="2"/>
            <w:tcBorders>
              <w:top w:val="single" w:sz="4" w:space="0" w:color="auto"/>
              <w:bottom w:val="single" w:sz="4" w:space="0" w:color="auto"/>
            </w:tcBorders>
          </w:tcPr>
          <w:p w:rsidR="00A4726E" w:rsidRPr="00A87C52" w:rsidRDefault="00A4726E" w:rsidP="00BB300B">
            <w:pPr>
              <w:jc w:val="center"/>
              <w:rPr>
                <w:sz w:val="10"/>
                <w:szCs w:val="14"/>
              </w:rPr>
            </w:pPr>
            <w:r w:rsidRPr="00A87C52">
              <w:rPr>
                <w:sz w:val="10"/>
                <w:szCs w:val="14"/>
              </w:rPr>
              <w:t>66,6</w:t>
            </w:r>
          </w:p>
        </w:tc>
        <w:tc>
          <w:tcPr>
            <w:tcW w:w="573" w:type="pct"/>
            <w:gridSpan w:val="3"/>
            <w:tcBorders>
              <w:top w:val="single" w:sz="4" w:space="0" w:color="auto"/>
              <w:bottom w:val="single" w:sz="4" w:space="0" w:color="auto"/>
            </w:tcBorders>
          </w:tcPr>
          <w:p w:rsidR="00A4726E" w:rsidRPr="00A87C52" w:rsidRDefault="00A4726E" w:rsidP="00BB300B">
            <w:pPr>
              <w:jc w:val="center"/>
              <w:rPr>
                <w:sz w:val="10"/>
                <w:szCs w:val="14"/>
              </w:rPr>
            </w:pPr>
            <w:r w:rsidRPr="00A87C52">
              <w:rPr>
                <w:sz w:val="10"/>
                <w:szCs w:val="14"/>
              </w:rPr>
              <w:t>100</w:t>
            </w:r>
          </w:p>
        </w:tc>
        <w:tc>
          <w:tcPr>
            <w:tcW w:w="482" w:type="pct"/>
            <w:gridSpan w:val="4"/>
            <w:tcBorders>
              <w:top w:val="single" w:sz="4" w:space="0" w:color="auto"/>
              <w:bottom w:val="single" w:sz="4" w:space="0" w:color="auto"/>
            </w:tcBorders>
          </w:tcPr>
          <w:p w:rsidR="00A4726E" w:rsidRPr="00A87C52" w:rsidRDefault="00A4726E" w:rsidP="00BB300B">
            <w:pPr>
              <w:rPr>
                <w:sz w:val="10"/>
                <w:szCs w:val="14"/>
              </w:rPr>
            </w:pPr>
            <w:r w:rsidRPr="00A87C52">
              <w:rPr>
                <w:sz w:val="10"/>
                <w:szCs w:val="14"/>
              </w:rPr>
              <w:t>100</w:t>
            </w:r>
          </w:p>
        </w:tc>
        <w:tc>
          <w:tcPr>
            <w:tcW w:w="394" w:type="pct"/>
            <w:gridSpan w:val="2"/>
            <w:tcBorders>
              <w:top w:val="single" w:sz="4" w:space="0" w:color="auto"/>
              <w:bottom w:val="single" w:sz="4" w:space="0" w:color="auto"/>
            </w:tcBorders>
          </w:tcPr>
          <w:p w:rsidR="00A4726E" w:rsidRPr="00A87C52" w:rsidRDefault="00A4726E" w:rsidP="00BB300B">
            <w:pPr>
              <w:jc w:val="center"/>
              <w:rPr>
                <w:sz w:val="10"/>
                <w:szCs w:val="14"/>
              </w:rPr>
            </w:pPr>
            <w:r w:rsidRPr="00A87C52">
              <w:rPr>
                <w:sz w:val="10"/>
                <w:szCs w:val="14"/>
              </w:rPr>
              <w:t>100</w:t>
            </w:r>
          </w:p>
        </w:tc>
        <w:tc>
          <w:tcPr>
            <w:tcW w:w="410" w:type="pct"/>
            <w:gridSpan w:val="2"/>
            <w:tcBorders>
              <w:top w:val="single" w:sz="4" w:space="0" w:color="auto"/>
              <w:bottom w:val="single" w:sz="4" w:space="0" w:color="auto"/>
            </w:tcBorders>
          </w:tcPr>
          <w:p w:rsidR="00A4726E" w:rsidRPr="00A87C52" w:rsidRDefault="00A4726E" w:rsidP="00BB300B">
            <w:pPr>
              <w:jc w:val="center"/>
              <w:rPr>
                <w:sz w:val="10"/>
                <w:szCs w:val="14"/>
              </w:rPr>
            </w:pPr>
            <w:r w:rsidRPr="00A87C52">
              <w:rPr>
                <w:sz w:val="10"/>
                <w:szCs w:val="14"/>
              </w:rPr>
              <w:t>100</w:t>
            </w:r>
          </w:p>
        </w:tc>
        <w:tc>
          <w:tcPr>
            <w:tcW w:w="393" w:type="pct"/>
            <w:gridSpan w:val="3"/>
            <w:tcBorders>
              <w:top w:val="single" w:sz="4" w:space="0" w:color="auto"/>
              <w:bottom w:val="single" w:sz="4" w:space="0" w:color="auto"/>
            </w:tcBorders>
          </w:tcPr>
          <w:p w:rsidR="00A4726E" w:rsidRPr="00A87C52" w:rsidRDefault="00A4726E" w:rsidP="00BB300B">
            <w:pPr>
              <w:jc w:val="center"/>
              <w:rPr>
                <w:sz w:val="10"/>
                <w:szCs w:val="14"/>
              </w:rPr>
            </w:pPr>
            <w:r w:rsidRPr="00A87C52">
              <w:rPr>
                <w:sz w:val="10"/>
                <w:szCs w:val="14"/>
              </w:rPr>
              <w:t>100</w:t>
            </w:r>
          </w:p>
        </w:tc>
      </w:tr>
      <w:tr w:rsidR="00A87C52" w:rsidRPr="00A87C52" w:rsidTr="00A4726E">
        <w:trPr>
          <w:trHeight w:val="20"/>
        </w:trPr>
        <w:tc>
          <w:tcPr>
            <w:tcW w:w="349" w:type="pct"/>
            <w:tcBorders>
              <w:top w:val="single" w:sz="4" w:space="0" w:color="auto"/>
            </w:tcBorders>
          </w:tcPr>
          <w:p w:rsidR="00A4726E" w:rsidRPr="00A87C52" w:rsidRDefault="00A4726E" w:rsidP="00BB300B">
            <w:pPr>
              <w:jc w:val="center"/>
              <w:rPr>
                <w:sz w:val="10"/>
                <w:szCs w:val="14"/>
              </w:rPr>
            </w:pPr>
            <w:r w:rsidRPr="00A87C52">
              <w:rPr>
                <w:sz w:val="10"/>
                <w:szCs w:val="14"/>
              </w:rPr>
              <w:t>1.8.</w:t>
            </w:r>
          </w:p>
        </w:tc>
        <w:tc>
          <w:tcPr>
            <w:tcW w:w="1823" w:type="pct"/>
            <w:gridSpan w:val="3"/>
            <w:tcBorders>
              <w:top w:val="single" w:sz="4" w:space="0" w:color="auto"/>
            </w:tcBorders>
          </w:tcPr>
          <w:p w:rsidR="00A4726E" w:rsidRPr="00A87C52" w:rsidRDefault="00A4726E" w:rsidP="00BB300B">
            <w:pPr>
              <w:rPr>
                <w:sz w:val="10"/>
                <w:szCs w:val="14"/>
              </w:rPr>
            </w:pPr>
            <w:r w:rsidRPr="00A87C52">
              <w:rPr>
                <w:i/>
                <w:iCs/>
                <w:sz w:val="10"/>
                <w:szCs w:val="14"/>
              </w:rPr>
              <w:t>Показатель 8</w:t>
            </w:r>
          </w:p>
          <w:p w:rsidR="00A4726E" w:rsidRPr="00A87C52" w:rsidRDefault="00A4726E" w:rsidP="00BB300B">
            <w:pPr>
              <w:rPr>
                <w:i/>
                <w:iCs/>
                <w:sz w:val="10"/>
                <w:szCs w:val="14"/>
              </w:rPr>
            </w:pPr>
            <w:r w:rsidRPr="00A87C52">
              <w:rPr>
                <w:iCs/>
                <w:sz w:val="10"/>
                <w:szCs w:val="14"/>
              </w:rPr>
              <w:t>Доля образовательных учреждений, обеспеченных высокоскоростным Интернетом (не менее 100 Мб/с), процент</w:t>
            </w:r>
          </w:p>
        </w:tc>
        <w:tc>
          <w:tcPr>
            <w:tcW w:w="575" w:type="pct"/>
            <w:gridSpan w:val="2"/>
            <w:tcBorders>
              <w:top w:val="single" w:sz="4" w:space="0" w:color="auto"/>
            </w:tcBorders>
          </w:tcPr>
          <w:p w:rsidR="00A4726E" w:rsidRPr="00A87C52" w:rsidRDefault="00A4726E" w:rsidP="00BB300B">
            <w:pPr>
              <w:jc w:val="center"/>
              <w:rPr>
                <w:sz w:val="10"/>
                <w:szCs w:val="14"/>
              </w:rPr>
            </w:pPr>
            <w:r w:rsidRPr="00A87C52">
              <w:rPr>
                <w:sz w:val="10"/>
                <w:szCs w:val="14"/>
              </w:rPr>
              <w:t>66,6</w:t>
            </w:r>
          </w:p>
        </w:tc>
        <w:tc>
          <w:tcPr>
            <w:tcW w:w="573" w:type="pct"/>
            <w:gridSpan w:val="3"/>
            <w:tcBorders>
              <w:top w:val="single" w:sz="4" w:space="0" w:color="auto"/>
            </w:tcBorders>
          </w:tcPr>
          <w:p w:rsidR="00A4726E" w:rsidRPr="00A87C52" w:rsidRDefault="00A4726E" w:rsidP="00BB300B">
            <w:pPr>
              <w:jc w:val="center"/>
              <w:rPr>
                <w:sz w:val="10"/>
                <w:szCs w:val="14"/>
              </w:rPr>
            </w:pPr>
            <w:r w:rsidRPr="00A87C52">
              <w:rPr>
                <w:sz w:val="10"/>
                <w:szCs w:val="14"/>
              </w:rPr>
              <w:t>66,6</w:t>
            </w:r>
          </w:p>
        </w:tc>
        <w:tc>
          <w:tcPr>
            <w:tcW w:w="482" w:type="pct"/>
            <w:gridSpan w:val="4"/>
            <w:tcBorders>
              <w:top w:val="single" w:sz="4" w:space="0" w:color="auto"/>
            </w:tcBorders>
          </w:tcPr>
          <w:p w:rsidR="00A4726E" w:rsidRPr="00A87C52" w:rsidRDefault="00A4726E" w:rsidP="00BB300B">
            <w:pPr>
              <w:jc w:val="center"/>
              <w:rPr>
                <w:sz w:val="10"/>
                <w:szCs w:val="14"/>
              </w:rPr>
            </w:pPr>
            <w:r w:rsidRPr="00A87C52">
              <w:rPr>
                <w:sz w:val="10"/>
                <w:szCs w:val="14"/>
              </w:rPr>
              <w:t>66,6</w:t>
            </w:r>
          </w:p>
        </w:tc>
        <w:tc>
          <w:tcPr>
            <w:tcW w:w="394" w:type="pct"/>
            <w:gridSpan w:val="2"/>
            <w:tcBorders>
              <w:top w:val="single" w:sz="4" w:space="0" w:color="auto"/>
            </w:tcBorders>
          </w:tcPr>
          <w:p w:rsidR="00A4726E" w:rsidRPr="00A87C52" w:rsidRDefault="00A4726E" w:rsidP="00BB300B">
            <w:pPr>
              <w:jc w:val="center"/>
              <w:rPr>
                <w:sz w:val="10"/>
                <w:szCs w:val="14"/>
              </w:rPr>
            </w:pPr>
            <w:r w:rsidRPr="00A87C52">
              <w:rPr>
                <w:sz w:val="10"/>
                <w:szCs w:val="14"/>
              </w:rPr>
              <w:t>66,6</w:t>
            </w:r>
          </w:p>
        </w:tc>
        <w:tc>
          <w:tcPr>
            <w:tcW w:w="410" w:type="pct"/>
            <w:gridSpan w:val="2"/>
            <w:tcBorders>
              <w:top w:val="single" w:sz="4" w:space="0" w:color="auto"/>
            </w:tcBorders>
          </w:tcPr>
          <w:p w:rsidR="00A4726E" w:rsidRPr="00A87C52" w:rsidRDefault="00A4726E" w:rsidP="00BB300B">
            <w:pPr>
              <w:jc w:val="center"/>
              <w:rPr>
                <w:sz w:val="10"/>
                <w:szCs w:val="14"/>
              </w:rPr>
            </w:pPr>
            <w:r w:rsidRPr="00A87C52">
              <w:rPr>
                <w:sz w:val="10"/>
                <w:szCs w:val="14"/>
              </w:rPr>
              <w:t>66,6</w:t>
            </w:r>
          </w:p>
        </w:tc>
        <w:tc>
          <w:tcPr>
            <w:tcW w:w="393" w:type="pct"/>
            <w:gridSpan w:val="3"/>
            <w:tcBorders>
              <w:top w:val="single" w:sz="4" w:space="0" w:color="auto"/>
            </w:tcBorders>
          </w:tcPr>
          <w:p w:rsidR="00A4726E" w:rsidRPr="00A87C52" w:rsidRDefault="00A4726E" w:rsidP="00BB300B">
            <w:pPr>
              <w:jc w:val="center"/>
              <w:rPr>
                <w:sz w:val="10"/>
                <w:szCs w:val="14"/>
              </w:rPr>
            </w:pPr>
            <w:r w:rsidRPr="00A87C52">
              <w:rPr>
                <w:sz w:val="10"/>
                <w:szCs w:val="14"/>
              </w:rPr>
              <w:t>66,6</w:t>
            </w:r>
          </w:p>
        </w:tc>
      </w:tr>
      <w:tr w:rsidR="00A87C52" w:rsidRPr="00A87C52" w:rsidTr="00A4726E">
        <w:trPr>
          <w:trHeight w:val="20"/>
        </w:trPr>
        <w:tc>
          <w:tcPr>
            <w:tcW w:w="349" w:type="pct"/>
          </w:tcPr>
          <w:p w:rsidR="00A4726E" w:rsidRPr="00A87C52" w:rsidRDefault="00A4726E" w:rsidP="00BB300B">
            <w:pPr>
              <w:jc w:val="center"/>
              <w:rPr>
                <w:b/>
                <w:bCs/>
                <w:sz w:val="10"/>
                <w:szCs w:val="14"/>
              </w:rPr>
            </w:pPr>
            <w:r w:rsidRPr="00A87C52">
              <w:rPr>
                <w:sz w:val="10"/>
                <w:szCs w:val="14"/>
              </w:rPr>
              <w:t>2.</w:t>
            </w:r>
          </w:p>
        </w:tc>
        <w:tc>
          <w:tcPr>
            <w:tcW w:w="4651" w:type="pct"/>
            <w:gridSpan w:val="19"/>
          </w:tcPr>
          <w:p w:rsidR="00A4726E" w:rsidRPr="00A87C52" w:rsidRDefault="00A4726E" w:rsidP="00BB300B">
            <w:pPr>
              <w:jc w:val="both"/>
              <w:rPr>
                <w:sz w:val="10"/>
                <w:szCs w:val="14"/>
              </w:rPr>
            </w:pPr>
            <w:r w:rsidRPr="00A87C52">
              <w:rPr>
                <w:b/>
                <w:bCs/>
                <w:sz w:val="10"/>
                <w:szCs w:val="14"/>
              </w:rPr>
              <w:t>Задача 2</w:t>
            </w:r>
          </w:p>
          <w:p w:rsidR="00A4726E" w:rsidRPr="00A87C52" w:rsidRDefault="00A4726E" w:rsidP="00BB300B">
            <w:pPr>
              <w:rPr>
                <w:sz w:val="10"/>
                <w:szCs w:val="14"/>
              </w:rPr>
            </w:pPr>
            <w:r w:rsidRPr="00A87C52">
              <w:rPr>
                <w:sz w:val="10"/>
                <w:szCs w:val="14"/>
              </w:rPr>
              <w:t>Создание условий для обеспечения комплексной безопасности  образовательных учреждений</w:t>
            </w:r>
          </w:p>
        </w:tc>
      </w:tr>
      <w:tr w:rsidR="00A87C52" w:rsidRPr="00A87C52" w:rsidTr="00A4726E">
        <w:trPr>
          <w:trHeight w:val="20"/>
        </w:trPr>
        <w:tc>
          <w:tcPr>
            <w:tcW w:w="349" w:type="pct"/>
          </w:tcPr>
          <w:p w:rsidR="00A4726E" w:rsidRPr="00A87C52" w:rsidRDefault="00A4726E" w:rsidP="00BB300B">
            <w:pPr>
              <w:jc w:val="center"/>
              <w:rPr>
                <w:b/>
                <w:bCs/>
                <w:i/>
                <w:iCs/>
                <w:sz w:val="10"/>
                <w:szCs w:val="14"/>
              </w:rPr>
            </w:pPr>
            <w:r w:rsidRPr="00A87C52">
              <w:rPr>
                <w:sz w:val="10"/>
                <w:szCs w:val="14"/>
              </w:rPr>
              <w:t>2.1.</w:t>
            </w:r>
          </w:p>
        </w:tc>
        <w:tc>
          <w:tcPr>
            <w:tcW w:w="1827" w:type="pct"/>
            <w:gridSpan w:val="4"/>
          </w:tcPr>
          <w:p w:rsidR="00A4726E" w:rsidRPr="00A87C52" w:rsidRDefault="00A4726E" w:rsidP="00BB300B">
            <w:pPr>
              <w:jc w:val="both"/>
              <w:rPr>
                <w:sz w:val="10"/>
                <w:szCs w:val="14"/>
              </w:rPr>
            </w:pPr>
            <w:r w:rsidRPr="00A87C52">
              <w:rPr>
                <w:i/>
                <w:iCs/>
                <w:sz w:val="10"/>
                <w:szCs w:val="14"/>
              </w:rPr>
              <w:t>Показатель 1</w:t>
            </w:r>
          </w:p>
          <w:p w:rsidR="00A4726E" w:rsidRPr="00A87C52" w:rsidRDefault="00A4726E" w:rsidP="00BB300B">
            <w:pPr>
              <w:jc w:val="both"/>
              <w:rPr>
                <w:sz w:val="10"/>
                <w:szCs w:val="14"/>
              </w:rPr>
            </w:pPr>
            <w:r w:rsidRPr="00A87C52">
              <w:rPr>
                <w:sz w:val="10"/>
                <w:szCs w:val="14"/>
              </w:rPr>
              <w:t xml:space="preserve">Доля образовательных учреждений, в которых отсутствуют случаи детского и взрослого  травматизма, процент              </w:t>
            </w:r>
          </w:p>
        </w:tc>
        <w:tc>
          <w:tcPr>
            <w:tcW w:w="571" w:type="pct"/>
            <w:vAlign w:val="center"/>
          </w:tcPr>
          <w:p w:rsidR="00A4726E" w:rsidRPr="00A87C52" w:rsidRDefault="00A4726E" w:rsidP="00BB300B">
            <w:pPr>
              <w:jc w:val="center"/>
              <w:rPr>
                <w:sz w:val="10"/>
                <w:szCs w:val="14"/>
              </w:rPr>
            </w:pPr>
            <w:r w:rsidRPr="00A87C52">
              <w:rPr>
                <w:sz w:val="10"/>
                <w:szCs w:val="14"/>
              </w:rPr>
              <w:t>100</w:t>
            </w:r>
          </w:p>
        </w:tc>
        <w:tc>
          <w:tcPr>
            <w:tcW w:w="573" w:type="pct"/>
            <w:gridSpan w:val="3"/>
            <w:vAlign w:val="center"/>
          </w:tcPr>
          <w:p w:rsidR="00A4726E" w:rsidRPr="00A87C52" w:rsidRDefault="00A4726E" w:rsidP="00BB300B">
            <w:pPr>
              <w:jc w:val="center"/>
              <w:rPr>
                <w:sz w:val="10"/>
                <w:szCs w:val="14"/>
              </w:rPr>
            </w:pPr>
            <w:r w:rsidRPr="00A87C52">
              <w:rPr>
                <w:sz w:val="10"/>
                <w:szCs w:val="14"/>
              </w:rPr>
              <w:t>100</w:t>
            </w:r>
          </w:p>
        </w:tc>
        <w:tc>
          <w:tcPr>
            <w:tcW w:w="482" w:type="pct"/>
            <w:gridSpan w:val="4"/>
            <w:vAlign w:val="center"/>
          </w:tcPr>
          <w:p w:rsidR="00A4726E" w:rsidRPr="00A87C52" w:rsidRDefault="00A4726E" w:rsidP="00BB300B">
            <w:pPr>
              <w:jc w:val="center"/>
              <w:rPr>
                <w:sz w:val="10"/>
                <w:szCs w:val="14"/>
              </w:rPr>
            </w:pPr>
            <w:r w:rsidRPr="00A87C52">
              <w:rPr>
                <w:sz w:val="10"/>
                <w:szCs w:val="14"/>
              </w:rPr>
              <w:t>100</w:t>
            </w:r>
          </w:p>
        </w:tc>
        <w:tc>
          <w:tcPr>
            <w:tcW w:w="394" w:type="pct"/>
            <w:gridSpan w:val="2"/>
            <w:vAlign w:val="center"/>
          </w:tcPr>
          <w:p w:rsidR="00A4726E" w:rsidRPr="00A87C52" w:rsidRDefault="00A4726E" w:rsidP="00BB300B">
            <w:pPr>
              <w:jc w:val="center"/>
              <w:rPr>
                <w:sz w:val="10"/>
                <w:szCs w:val="14"/>
              </w:rPr>
            </w:pPr>
            <w:r w:rsidRPr="00A87C52">
              <w:rPr>
                <w:sz w:val="10"/>
                <w:szCs w:val="14"/>
              </w:rPr>
              <w:t>100</w:t>
            </w:r>
          </w:p>
        </w:tc>
        <w:tc>
          <w:tcPr>
            <w:tcW w:w="410" w:type="pct"/>
            <w:gridSpan w:val="2"/>
            <w:vAlign w:val="center"/>
          </w:tcPr>
          <w:p w:rsidR="00A4726E" w:rsidRPr="00A87C52" w:rsidRDefault="00A4726E" w:rsidP="00BB300B">
            <w:pPr>
              <w:jc w:val="center"/>
              <w:rPr>
                <w:sz w:val="10"/>
                <w:szCs w:val="14"/>
              </w:rPr>
            </w:pPr>
            <w:r w:rsidRPr="00A87C52">
              <w:rPr>
                <w:sz w:val="10"/>
                <w:szCs w:val="14"/>
              </w:rPr>
              <w:t>100</w:t>
            </w:r>
          </w:p>
        </w:tc>
        <w:tc>
          <w:tcPr>
            <w:tcW w:w="393" w:type="pct"/>
            <w:gridSpan w:val="3"/>
            <w:vAlign w:val="center"/>
          </w:tcPr>
          <w:p w:rsidR="00A4726E" w:rsidRPr="00A87C52" w:rsidRDefault="00A4726E" w:rsidP="00BB300B">
            <w:pPr>
              <w:jc w:val="center"/>
              <w:rPr>
                <w:sz w:val="10"/>
                <w:szCs w:val="14"/>
              </w:rPr>
            </w:pPr>
            <w:r w:rsidRPr="00A87C52">
              <w:rPr>
                <w:sz w:val="10"/>
                <w:szCs w:val="14"/>
              </w:rPr>
              <w:t>100</w:t>
            </w:r>
          </w:p>
          <w:p w:rsidR="00A4726E" w:rsidRPr="00A87C52" w:rsidRDefault="00A4726E" w:rsidP="00BB300B">
            <w:pPr>
              <w:jc w:val="center"/>
              <w:rPr>
                <w:sz w:val="10"/>
                <w:szCs w:val="14"/>
              </w:rPr>
            </w:pPr>
          </w:p>
        </w:tc>
      </w:tr>
      <w:tr w:rsidR="00A87C52" w:rsidRPr="00A87C52" w:rsidTr="00A4726E">
        <w:trPr>
          <w:trHeight w:val="20"/>
        </w:trPr>
        <w:tc>
          <w:tcPr>
            <w:tcW w:w="349" w:type="pct"/>
          </w:tcPr>
          <w:p w:rsidR="00A4726E" w:rsidRPr="00A87C52" w:rsidRDefault="00A4726E" w:rsidP="00BB300B">
            <w:pPr>
              <w:jc w:val="center"/>
              <w:rPr>
                <w:b/>
                <w:bCs/>
                <w:sz w:val="10"/>
                <w:szCs w:val="14"/>
              </w:rPr>
            </w:pPr>
            <w:r w:rsidRPr="00A87C52">
              <w:rPr>
                <w:sz w:val="10"/>
                <w:szCs w:val="14"/>
              </w:rPr>
              <w:t>3.</w:t>
            </w:r>
          </w:p>
        </w:tc>
        <w:tc>
          <w:tcPr>
            <w:tcW w:w="4651" w:type="pct"/>
            <w:gridSpan w:val="19"/>
          </w:tcPr>
          <w:p w:rsidR="00A4726E" w:rsidRPr="00A87C52" w:rsidRDefault="00A4726E" w:rsidP="00BB300B">
            <w:pPr>
              <w:rPr>
                <w:sz w:val="10"/>
                <w:szCs w:val="14"/>
              </w:rPr>
            </w:pPr>
            <w:r w:rsidRPr="00A87C52">
              <w:rPr>
                <w:b/>
                <w:bCs/>
                <w:sz w:val="10"/>
                <w:szCs w:val="14"/>
              </w:rPr>
              <w:t>Задача 3</w:t>
            </w:r>
          </w:p>
          <w:p w:rsidR="00A4726E" w:rsidRPr="00A87C52" w:rsidRDefault="00A4726E" w:rsidP="00BB300B">
            <w:pPr>
              <w:pStyle w:val="ConsPlusNonformat"/>
              <w:rPr>
                <w:rFonts w:ascii="Times New Roman" w:hAnsi="Times New Roman" w:cs="Times New Roman"/>
                <w:sz w:val="10"/>
                <w:szCs w:val="14"/>
              </w:rPr>
            </w:pPr>
            <w:r w:rsidRPr="00A87C52">
              <w:rPr>
                <w:rFonts w:ascii="Times New Roman" w:hAnsi="Times New Roman" w:cs="Times New Roman"/>
                <w:sz w:val="10"/>
                <w:szCs w:val="14"/>
              </w:rPr>
              <w:t>Создание условий для сохранения здоровья школьников</w:t>
            </w:r>
          </w:p>
        </w:tc>
      </w:tr>
      <w:tr w:rsidR="00A87C52" w:rsidRPr="00A87C52" w:rsidTr="00A4726E">
        <w:trPr>
          <w:trHeight w:val="20"/>
        </w:trPr>
        <w:tc>
          <w:tcPr>
            <w:tcW w:w="349" w:type="pct"/>
          </w:tcPr>
          <w:p w:rsidR="00A4726E" w:rsidRPr="00A87C52" w:rsidRDefault="00A4726E" w:rsidP="00BB300B">
            <w:pPr>
              <w:jc w:val="center"/>
              <w:rPr>
                <w:b/>
                <w:bCs/>
                <w:i/>
                <w:iCs/>
                <w:sz w:val="10"/>
                <w:szCs w:val="14"/>
              </w:rPr>
            </w:pPr>
            <w:r w:rsidRPr="00A87C52">
              <w:rPr>
                <w:sz w:val="10"/>
                <w:szCs w:val="14"/>
              </w:rPr>
              <w:t>3.2.</w:t>
            </w:r>
          </w:p>
        </w:tc>
        <w:tc>
          <w:tcPr>
            <w:tcW w:w="1813" w:type="pct"/>
            <w:gridSpan w:val="2"/>
          </w:tcPr>
          <w:p w:rsidR="00A4726E" w:rsidRPr="00A87C52" w:rsidRDefault="00A4726E" w:rsidP="00BB300B">
            <w:pPr>
              <w:jc w:val="both"/>
              <w:rPr>
                <w:sz w:val="10"/>
                <w:szCs w:val="14"/>
              </w:rPr>
            </w:pPr>
            <w:r w:rsidRPr="00A87C52">
              <w:rPr>
                <w:i/>
                <w:iCs/>
                <w:sz w:val="10"/>
                <w:szCs w:val="14"/>
              </w:rPr>
              <w:t>Показатель 1</w:t>
            </w:r>
          </w:p>
          <w:p w:rsidR="00A4726E" w:rsidRPr="00A87C52" w:rsidRDefault="00A4726E" w:rsidP="00BB300B">
            <w:pPr>
              <w:jc w:val="both"/>
              <w:rPr>
                <w:sz w:val="10"/>
                <w:szCs w:val="14"/>
              </w:rPr>
            </w:pPr>
            <w:r w:rsidRPr="00A87C52">
              <w:rPr>
                <w:sz w:val="10"/>
                <w:szCs w:val="14"/>
              </w:rPr>
              <w:t>Доля школьников, охваченных горячим питанием, процент</w:t>
            </w:r>
          </w:p>
        </w:tc>
        <w:tc>
          <w:tcPr>
            <w:tcW w:w="601" w:type="pct"/>
            <w:gridSpan w:val="4"/>
            <w:vAlign w:val="center"/>
          </w:tcPr>
          <w:p w:rsidR="00A4726E" w:rsidRPr="00A87C52" w:rsidRDefault="00A4726E" w:rsidP="00BB300B">
            <w:pPr>
              <w:jc w:val="center"/>
              <w:rPr>
                <w:sz w:val="10"/>
                <w:szCs w:val="14"/>
              </w:rPr>
            </w:pPr>
            <w:r w:rsidRPr="00A87C52">
              <w:rPr>
                <w:sz w:val="10"/>
                <w:szCs w:val="14"/>
              </w:rPr>
              <w:t>93</w:t>
            </w:r>
          </w:p>
        </w:tc>
        <w:tc>
          <w:tcPr>
            <w:tcW w:w="572" w:type="pct"/>
            <w:gridSpan w:val="3"/>
            <w:vAlign w:val="center"/>
          </w:tcPr>
          <w:p w:rsidR="00A4726E" w:rsidRPr="00A87C52" w:rsidRDefault="00A4726E" w:rsidP="00BB300B">
            <w:pPr>
              <w:jc w:val="center"/>
              <w:rPr>
                <w:sz w:val="10"/>
                <w:szCs w:val="14"/>
              </w:rPr>
            </w:pPr>
            <w:r w:rsidRPr="00A87C52">
              <w:rPr>
                <w:sz w:val="10"/>
                <w:szCs w:val="14"/>
              </w:rPr>
              <w:t>100</w:t>
            </w:r>
          </w:p>
        </w:tc>
        <w:tc>
          <w:tcPr>
            <w:tcW w:w="422" w:type="pct"/>
            <w:vAlign w:val="center"/>
          </w:tcPr>
          <w:p w:rsidR="00A4726E" w:rsidRPr="00A87C52" w:rsidRDefault="00A4726E" w:rsidP="00BB300B">
            <w:pPr>
              <w:jc w:val="center"/>
              <w:rPr>
                <w:sz w:val="10"/>
                <w:szCs w:val="14"/>
              </w:rPr>
            </w:pPr>
            <w:r w:rsidRPr="00A87C52">
              <w:rPr>
                <w:sz w:val="10"/>
                <w:szCs w:val="14"/>
              </w:rPr>
              <w:t>100</w:t>
            </w:r>
          </w:p>
        </w:tc>
        <w:tc>
          <w:tcPr>
            <w:tcW w:w="439" w:type="pct"/>
            <w:gridSpan w:val="4"/>
            <w:vAlign w:val="center"/>
          </w:tcPr>
          <w:p w:rsidR="00A4726E" w:rsidRPr="00A87C52" w:rsidRDefault="00A4726E" w:rsidP="00BB300B">
            <w:pPr>
              <w:jc w:val="center"/>
              <w:rPr>
                <w:sz w:val="10"/>
                <w:szCs w:val="14"/>
              </w:rPr>
            </w:pPr>
            <w:r w:rsidRPr="00A87C52">
              <w:rPr>
                <w:sz w:val="10"/>
                <w:szCs w:val="14"/>
              </w:rPr>
              <w:t>100</w:t>
            </w:r>
          </w:p>
        </w:tc>
        <w:tc>
          <w:tcPr>
            <w:tcW w:w="410" w:type="pct"/>
            <w:gridSpan w:val="2"/>
            <w:vAlign w:val="center"/>
          </w:tcPr>
          <w:p w:rsidR="00A4726E" w:rsidRPr="00A87C52" w:rsidRDefault="00A4726E" w:rsidP="00BB300B">
            <w:pPr>
              <w:jc w:val="center"/>
              <w:rPr>
                <w:sz w:val="10"/>
                <w:szCs w:val="14"/>
              </w:rPr>
            </w:pPr>
            <w:r w:rsidRPr="00A87C52">
              <w:rPr>
                <w:sz w:val="10"/>
                <w:szCs w:val="14"/>
              </w:rPr>
              <w:t>100</w:t>
            </w:r>
          </w:p>
        </w:tc>
        <w:tc>
          <w:tcPr>
            <w:tcW w:w="393" w:type="pct"/>
            <w:gridSpan w:val="3"/>
            <w:vAlign w:val="center"/>
          </w:tcPr>
          <w:p w:rsidR="00A4726E" w:rsidRPr="00A87C52" w:rsidRDefault="00A4726E" w:rsidP="00BB300B">
            <w:pPr>
              <w:jc w:val="center"/>
              <w:rPr>
                <w:sz w:val="10"/>
                <w:szCs w:val="14"/>
              </w:rPr>
            </w:pPr>
            <w:r w:rsidRPr="00A87C52">
              <w:rPr>
                <w:sz w:val="10"/>
                <w:szCs w:val="14"/>
              </w:rPr>
              <w:t>100</w:t>
            </w:r>
          </w:p>
        </w:tc>
      </w:tr>
      <w:tr w:rsidR="00A87C52" w:rsidRPr="00A87C52" w:rsidTr="00A4726E">
        <w:trPr>
          <w:trHeight w:val="20"/>
        </w:trPr>
        <w:tc>
          <w:tcPr>
            <w:tcW w:w="349" w:type="pct"/>
          </w:tcPr>
          <w:p w:rsidR="00A4726E" w:rsidRPr="00A87C52" w:rsidRDefault="00A4726E" w:rsidP="00BB300B">
            <w:pPr>
              <w:jc w:val="center"/>
              <w:rPr>
                <w:b/>
                <w:bCs/>
                <w:sz w:val="10"/>
                <w:szCs w:val="14"/>
              </w:rPr>
            </w:pPr>
            <w:r w:rsidRPr="00A87C52">
              <w:rPr>
                <w:sz w:val="10"/>
                <w:szCs w:val="14"/>
              </w:rPr>
              <w:t>4.</w:t>
            </w:r>
          </w:p>
        </w:tc>
        <w:tc>
          <w:tcPr>
            <w:tcW w:w="4651" w:type="pct"/>
            <w:gridSpan w:val="19"/>
          </w:tcPr>
          <w:p w:rsidR="00A4726E" w:rsidRPr="00A87C52" w:rsidRDefault="00A4726E" w:rsidP="00BB300B">
            <w:pPr>
              <w:jc w:val="both"/>
              <w:rPr>
                <w:sz w:val="10"/>
                <w:szCs w:val="14"/>
              </w:rPr>
            </w:pPr>
            <w:r w:rsidRPr="00A87C52">
              <w:rPr>
                <w:b/>
                <w:bCs/>
                <w:sz w:val="10"/>
                <w:szCs w:val="14"/>
              </w:rPr>
              <w:t>Задача 4</w:t>
            </w:r>
          </w:p>
          <w:p w:rsidR="00A4726E" w:rsidRPr="00A87C52" w:rsidRDefault="00A4726E" w:rsidP="00BB300B">
            <w:pPr>
              <w:rPr>
                <w:sz w:val="10"/>
                <w:szCs w:val="14"/>
              </w:rPr>
            </w:pPr>
            <w:r w:rsidRPr="00A87C52">
              <w:rPr>
                <w:sz w:val="10"/>
                <w:szCs w:val="14"/>
              </w:rPr>
              <w:t xml:space="preserve">Повышение удовлетворенности населения качеством дошкольного и  общего образования </w:t>
            </w:r>
          </w:p>
        </w:tc>
      </w:tr>
      <w:tr w:rsidR="00A87C52" w:rsidRPr="00A87C52" w:rsidTr="00A4726E">
        <w:trPr>
          <w:trHeight w:val="20"/>
        </w:trPr>
        <w:tc>
          <w:tcPr>
            <w:tcW w:w="349" w:type="pct"/>
          </w:tcPr>
          <w:p w:rsidR="00A4726E" w:rsidRPr="00A87C52" w:rsidRDefault="00A4726E" w:rsidP="00BB300B">
            <w:pPr>
              <w:jc w:val="center"/>
              <w:rPr>
                <w:b/>
                <w:bCs/>
                <w:i/>
                <w:iCs/>
                <w:sz w:val="10"/>
                <w:szCs w:val="14"/>
              </w:rPr>
            </w:pPr>
            <w:r w:rsidRPr="00A87C52">
              <w:rPr>
                <w:sz w:val="10"/>
                <w:szCs w:val="14"/>
              </w:rPr>
              <w:lastRenderedPageBreak/>
              <w:t>4.1.</w:t>
            </w:r>
          </w:p>
        </w:tc>
        <w:tc>
          <w:tcPr>
            <w:tcW w:w="1813" w:type="pct"/>
            <w:gridSpan w:val="2"/>
          </w:tcPr>
          <w:p w:rsidR="00A4726E" w:rsidRPr="00A87C52" w:rsidRDefault="00A4726E" w:rsidP="00BB300B">
            <w:pPr>
              <w:jc w:val="both"/>
              <w:rPr>
                <w:sz w:val="10"/>
                <w:szCs w:val="14"/>
              </w:rPr>
            </w:pPr>
            <w:r w:rsidRPr="00A87C52">
              <w:rPr>
                <w:i/>
                <w:iCs/>
                <w:sz w:val="10"/>
                <w:szCs w:val="14"/>
              </w:rPr>
              <w:t>Показатель 1</w:t>
            </w:r>
          </w:p>
          <w:p w:rsidR="00A4726E" w:rsidRPr="00A87C52" w:rsidRDefault="00A4726E" w:rsidP="00BB300B">
            <w:pPr>
              <w:rPr>
                <w:sz w:val="10"/>
                <w:szCs w:val="14"/>
              </w:rPr>
            </w:pPr>
            <w:r w:rsidRPr="00A87C52">
              <w:rPr>
                <w:sz w:val="10"/>
                <w:szCs w:val="14"/>
              </w:rPr>
              <w:t>Удовлетворенность  населения качеством  дошкольного и общего образования, процент</w:t>
            </w:r>
          </w:p>
        </w:tc>
        <w:tc>
          <w:tcPr>
            <w:tcW w:w="601" w:type="pct"/>
            <w:gridSpan w:val="4"/>
            <w:vAlign w:val="center"/>
          </w:tcPr>
          <w:p w:rsidR="00A4726E" w:rsidRPr="00A87C52" w:rsidRDefault="00A4726E" w:rsidP="00BB300B">
            <w:pPr>
              <w:jc w:val="center"/>
              <w:rPr>
                <w:sz w:val="10"/>
                <w:szCs w:val="14"/>
              </w:rPr>
            </w:pPr>
            <w:r w:rsidRPr="00A87C52">
              <w:rPr>
                <w:sz w:val="10"/>
                <w:szCs w:val="14"/>
              </w:rPr>
              <w:t>53</w:t>
            </w:r>
          </w:p>
        </w:tc>
        <w:tc>
          <w:tcPr>
            <w:tcW w:w="572" w:type="pct"/>
            <w:gridSpan w:val="3"/>
            <w:vAlign w:val="center"/>
          </w:tcPr>
          <w:p w:rsidR="00A4726E" w:rsidRPr="00A87C52" w:rsidRDefault="00A4726E" w:rsidP="00BB300B">
            <w:pPr>
              <w:jc w:val="center"/>
              <w:rPr>
                <w:sz w:val="10"/>
                <w:szCs w:val="14"/>
              </w:rPr>
            </w:pPr>
            <w:r w:rsidRPr="00A87C52">
              <w:rPr>
                <w:sz w:val="10"/>
                <w:szCs w:val="14"/>
              </w:rPr>
              <w:t>55</w:t>
            </w:r>
          </w:p>
        </w:tc>
        <w:tc>
          <w:tcPr>
            <w:tcW w:w="476" w:type="pct"/>
            <w:gridSpan w:val="4"/>
            <w:vAlign w:val="center"/>
          </w:tcPr>
          <w:p w:rsidR="00A4726E" w:rsidRPr="00A87C52" w:rsidRDefault="00A4726E" w:rsidP="00BB300B">
            <w:pPr>
              <w:jc w:val="center"/>
              <w:rPr>
                <w:sz w:val="10"/>
                <w:szCs w:val="14"/>
              </w:rPr>
            </w:pPr>
            <w:r w:rsidRPr="00A87C52">
              <w:rPr>
                <w:sz w:val="10"/>
                <w:szCs w:val="14"/>
              </w:rPr>
              <w:t>55</w:t>
            </w:r>
          </w:p>
        </w:tc>
        <w:tc>
          <w:tcPr>
            <w:tcW w:w="385" w:type="pct"/>
            <w:vAlign w:val="center"/>
          </w:tcPr>
          <w:p w:rsidR="00A4726E" w:rsidRPr="00A87C52" w:rsidRDefault="00A4726E" w:rsidP="00BB300B">
            <w:pPr>
              <w:jc w:val="center"/>
              <w:rPr>
                <w:sz w:val="10"/>
                <w:szCs w:val="14"/>
              </w:rPr>
            </w:pPr>
            <w:r w:rsidRPr="00A87C52">
              <w:rPr>
                <w:sz w:val="10"/>
                <w:szCs w:val="14"/>
              </w:rPr>
              <w:t>55</w:t>
            </w:r>
          </w:p>
        </w:tc>
        <w:tc>
          <w:tcPr>
            <w:tcW w:w="423" w:type="pct"/>
            <w:gridSpan w:val="3"/>
            <w:vAlign w:val="center"/>
          </w:tcPr>
          <w:p w:rsidR="00A4726E" w:rsidRPr="00A87C52" w:rsidRDefault="00A4726E" w:rsidP="00BB300B">
            <w:pPr>
              <w:jc w:val="center"/>
              <w:rPr>
                <w:sz w:val="10"/>
                <w:szCs w:val="14"/>
              </w:rPr>
            </w:pPr>
            <w:r w:rsidRPr="00A87C52">
              <w:rPr>
                <w:sz w:val="10"/>
                <w:szCs w:val="14"/>
              </w:rPr>
              <w:t>55</w:t>
            </w:r>
          </w:p>
        </w:tc>
        <w:tc>
          <w:tcPr>
            <w:tcW w:w="380" w:type="pct"/>
            <w:gridSpan w:val="2"/>
            <w:vAlign w:val="center"/>
          </w:tcPr>
          <w:p w:rsidR="00A4726E" w:rsidRPr="00A87C52" w:rsidRDefault="00A4726E" w:rsidP="00BB300B">
            <w:pPr>
              <w:jc w:val="center"/>
              <w:rPr>
                <w:sz w:val="10"/>
                <w:szCs w:val="14"/>
              </w:rPr>
            </w:pPr>
            <w:r w:rsidRPr="00A87C52">
              <w:rPr>
                <w:sz w:val="10"/>
                <w:szCs w:val="14"/>
              </w:rPr>
              <w:t>55</w:t>
            </w:r>
          </w:p>
        </w:tc>
      </w:tr>
      <w:tr w:rsidR="00A87C52" w:rsidRPr="00A87C52" w:rsidTr="00A4726E">
        <w:trPr>
          <w:trHeight w:val="20"/>
        </w:trPr>
        <w:tc>
          <w:tcPr>
            <w:tcW w:w="349" w:type="pct"/>
          </w:tcPr>
          <w:p w:rsidR="00A4726E" w:rsidRPr="00A87C52" w:rsidRDefault="00A4726E" w:rsidP="00BB300B">
            <w:pPr>
              <w:jc w:val="center"/>
              <w:rPr>
                <w:b/>
                <w:bCs/>
                <w:sz w:val="10"/>
                <w:szCs w:val="14"/>
              </w:rPr>
            </w:pPr>
            <w:r w:rsidRPr="00A87C52">
              <w:rPr>
                <w:sz w:val="10"/>
                <w:szCs w:val="14"/>
              </w:rPr>
              <w:t>5.</w:t>
            </w:r>
          </w:p>
        </w:tc>
        <w:tc>
          <w:tcPr>
            <w:tcW w:w="4651" w:type="pct"/>
            <w:gridSpan w:val="19"/>
          </w:tcPr>
          <w:p w:rsidR="00A4726E" w:rsidRPr="00A87C52" w:rsidRDefault="00A4726E" w:rsidP="00BB300B">
            <w:pPr>
              <w:jc w:val="both"/>
              <w:rPr>
                <w:sz w:val="10"/>
                <w:szCs w:val="14"/>
              </w:rPr>
            </w:pPr>
            <w:r w:rsidRPr="00A87C52">
              <w:rPr>
                <w:b/>
                <w:bCs/>
                <w:sz w:val="10"/>
                <w:szCs w:val="14"/>
              </w:rPr>
              <w:t>Задача 5</w:t>
            </w:r>
          </w:p>
          <w:p w:rsidR="00A4726E" w:rsidRPr="00A87C52" w:rsidRDefault="00A4726E" w:rsidP="00BB300B">
            <w:pPr>
              <w:rPr>
                <w:sz w:val="10"/>
                <w:szCs w:val="14"/>
              </w:rPr>
            </w:pPr>
            <w:r w:rsidRPr="00A87C52">
              <w:rPr>
                <w:sz w:val="10"/>
                <w:szCs w:val="14"/>
              </w:rPr>
              <w:t xml:space="preserve">Обеспечение  деятельности   центров  образования  цифрового и гуманитарного профилей. </w:t>
            </w:r>
          </w:p>
        </w:tc>
      </w:tr>
      <w:tr w:rsidR="00A87C52" w:rsidRPr="00A87C52" w:rsidTr="00A4726E">
        <w:trPr>
          <w:trHeight w:val="20"/>
        </w:trPr>
        <w:tc>
          <w:tcPr>
            <w:tcW w:w="349" w:type="pct"/>
          </w:tcPr>
          <w:p w:rsidR="00A4726E" w:rsidRPr="00A87C52" w:rsidRDefault="00A4726E" w:rsidP="00BB300B">
            <w:pPr>
              <w:jc w:val="center"/>
              <w:rPr>
                <w:sz w:val="10"/>
                <w:szCs w:val="14"/>
              </w:rPr>
            </w:pPr>
            <w:r w:rsidRPr="00A87C52">
              <w:rPr>
                <w:sz w:val="10"/>
                <w:szCs w:val="14"/>
              </w:rPr>
              <w:t>5.1.</w:t>
            </w:r>
          </w:p>
          <w:p w:rsidR="00A4726E" w:rsidRPr="00A87C52" w:rsidRDefault="00A4726E" w:rsidP="00BB300B">
            <w:pPr>
              <w:jc w:val="center"/>
              <w:rPr>
                <w:b/>
                <w:bCs/>
                <w:i/>
                <w:iCs/>
                <w:sz w:val="10"/>
                <w:szCs w:val="14"/>
              </w:rPr>
            </w:pPr>
          </w:p>
        </w:tc>
        <w:tc>
          <w:tcPr>
            <w:tcW w:w="1813" w:type="pct"/>
            <w:gridSpan w:val="2"/>
          </w:tcPr>
          <w:p w:rsidR="00A4726E" w:rsidRPr="00A87C52" w:rsidRDefault="00A4726E" w:rsidP="00BB300B">
            <w:pPr>
              <w:jc w:val="both"/>
              <w:rPr>
                <w:sz w:val="10"/>
                <w:szCs w:val="14"/>
              </w:rPr>
            </w:pPr>
            <w:r w:rsidRPr="00A87C52">
              <w:rPr>
                <w:i/>
                <w:iCs/>
                <w:sz w:val="10"/>
                <w:szCs w:val="14"/>
              </w:rPr>
              <w:t>Показатель 1</w:t>
            </w:r>
          </w:p>
          <w:p w:rsidR="00A4726E" w:rsidRPr="00A87C52" w:rsidRDefault="00A4726E" w:rsidP="00BB300B">
            <w:pPr>
              <w:rPr>
                <w:sz w:val="10"/>
                <w:szCs w:val="14"/>
              </w:rPr>
            </w:pPr>
            <w:r w:rsidRPr="00A87C52">
              <w:rPr>
                <w:sz w:val="10"/>
                <w:szCs w:val="14"/>
              </w:rPr>
              <w:t>Количество центров цифрового и гуманитарного профилей, штук</w:t>
            </w:r>
          </w:p>
        </w:tc>
        <w:tc>
          <w:tcPr>
            <w:tcW w:w="601" w:type="pct"/>
            <w:gridSpan w:val="4"/>
            <w:vAlign w:val="center"/>
          </w:tcPr>
          <w:p w:rsidR="00A4726E" w:rsidRPr="00A87C52" w:rsidRDefault="00A4726E" w:rsidP="00BB300B">
            <w:pPr>
              <w:jc w:val="center"/>
              <w:rPr>
                <w:sz w:val="10"/>
                <w:szCs w:val="14"/>
              </w:rPr>
            </w:pPr>
            <w:r w:rsidRPr="00A87C52">
              <w:rPr>
                <w:sz w:val="10"/>
                <w:szCs w:val="14"/>
              </w:rPr>
              <w:t>2</w:t>
            </w:r>
          </w:p>
        </w:tc>
        <w:tc>
          <w:tcPr>
            <w:tcW w:w="572" w:type="pct"/>
            <w:gridSpan w:val="3"/>
            <w:vAlign w:val="center"/>
          </w:tcPr>
          <w:p w:rsidR="00A4726E" w:rsidRPr="00A87C52" w:rsidRDefault="00A4726E" w:rsidP="00BB300B">
            <w:pPr>
              <w:jc w:val="center"/>
              <w:rPr>
                <w:sz w:val="10"/>
                <w:szCs w:val="14"/>
              </w:rPr>
            </w:pPr>
            <w:r w:rsidRPr="00A87C52">
              <w:rPr>
                <w:sz w:val="10"/>
                <w:szCs w:val="14"/>
              </w:rPr>
              <w:t>2</w:t>
            </w:r>
          </w:p>
        </w:tc>
        <w:tc>
          <w:tcPr>
            <w:tcW w:w="476" w:type="pct"/>
            <w:gridSpan w:val="4"/>
            <w:vAlign w:val="center"/>
          </w:tcPr>
          <w:p w:rsidR="00A4726E" w:rsidRPr="00A87C52" w:rsidRDefault="00A4726E" w:rsidP="00BB300B">
            <w:pPr>
              <w:jc w:val="center"/>
              <w:rPr>
                <w:sz w:val="10"/>
                <w:szCs w:val="14"/>
              </w:rPr>
            </w:pPr>
            <w:r w:rsidRPr="00A87C52">
              <w:rPr>
                <w:sz w:val="10"/>
                <w:szCs w:val="14"/>
              </w:rPr>
              <w:t>2</w:t>
            </w:r>
          </w:p>
        </w:tc>
        <w:tc>
          <w:tcPr>
            <w:tcW w:w="385" w:type="pct"/>
            <w:vAlign w:val="center"/>
          </w:tcPr>
          <w:p w:rsidR="00A4726E" w:rsidRPr="00A87C52" w:rsidRDefault="00A4726E" w:rsidP="00BB300B">
            <w:pPr>
              <w:jc w:val="center"/>
              <w:rPr>
                <w:sz w:val="10"/>
                <w:szCs w:val="14"/>
              </w:rPr>
            </w:pPr>
            <w:r w:rsidRPr="00A87C52">
              <w:rPr>
                <w:sz w:val="10"/>
                <w:szCs w:val="14"/>
              </w:rPr>
              <w:t>2</w:t>
            </w:r>
          </w:p>
        </w:tc>
        <w:tc>
          <w:tcPr>
            <w:tcW w:w="423" w:type="pct"/>
            <w:gridSpan w:val="3"/>
            <w:vAlign w:val="center"/>
          </w:tcPr>
          <w:p w:rsidR="00A4726E" w:rsidRPr="00A87C52" w:rsidRDefault="00A4726E" w:rsidP="00BB300B">
            <w:pPr>
              <w:jc w:val="center"/>
              <w:rPr>
                <w:sz w:val="10"/>
                <w:szCs w:val="14"/>
              </w:rPr>
            </w:pPr>
            <w:r w:rsidRPr="00A87C52">
              <w:rPr>
                <w:sz w:val="10"/>
                <w:szCs w:val="14"/>
              </w:rPr>
              <w:t>2</w:t>
            </w:r>
          </w:p>
        </w:tc>
        <w:tc>
          <w:tcPr>
            <w:tcW w:w="380" w:type="pct"/>
            <w:gridSpan w:val="2"/>
            <w:vAlign w:val="center"/>
          </w:tcPr>
          <w:p w:rsidR="00A4726E" w:rsidRPr="00A87C52" w:rsidRDefault="00A4726E" w:rsidP="00BB300B">
            <w:pPr>
              <w:jc w:val="center"/>
              <w:rPr>
                <w:sz w:val="10"/>
                <w:szCs w:val="14"/>
              </w:rPr>
            </w:pPr>
            <w:r w:rsidRPr="00A87C52">
              <w:rPr>
                <w:sz w:val="10"/>
                <w:szCs w:val="14"/>
              </w:rPr>
              <w:t>2</w:t>
            </w:r>
          </w:p>
        </w:tc>
      </w:tr>
      <w:tr w:rsidR="00A87C52" w:rsidRPr="00A87C52" w:rsidTr="00A4726E">
        <w:trPr>
          <w:trHeight w:val="20"/>
        </w:trPr>
        <w:tc>
          <w:tcPr>
            <w:tcW w:w="349" w:type="pct"/>
          </w:tcPr>
          <w:p w:rsidR="00A4726E" w:rsidRPr="00A87C52" w:rsidRDefault="00A4726E" w:rsidP="00BB300B">
            <w:pPr>
              <w:jc w:val="center"/>
              <w:rPr>
                <w:b/>
                <w:bCs/>
                <w:sz w:val="10"/>
                <w:szCs w:val="14"/>
              </w:rPr>
            </w:pPr>
            <w:r w:rsidRPr="00A87C52">
              <w:rPr>
                <w:sz w:val="10"/>
                <w:szCs w:val="14"/>
              </w:rPr>
              <w:t>6.</w:t>
            </w:r>
          </w:p>
        </w:tc>
        <w:tc>
          <w:tcPr>
            <w:tcW w:w="4651" w:type="pct"/>
            <w:gridSpan w:val="19"/>
          </w:tcPr>
          <w:p w:rsidR="00A4726E" w:rsidRPr="00A87C52" w:rsidRDefault="00A4726E" w:rsidP="00BB300B">
            <w:pPr>
              <w:jc w:val="both"/>
              <w:rPr>
                <w:sz w:val="10"/>
                <w:szCs w:val="14"/>
              </w:rPr>
            </w:pPr>
            <w:r w:rsidRPr="00A87C52">
              <w:rPr>
                <w:b/>
                <w:bCs/>
                <w:sz w:val="10"/>
                <w:szCs w:val="14"/>
              </w:rPr>
              <w:t>Задача 6</w:t>
            </w:r>
          </w:p>
          <w:p w:rsidR="00A4726E" w:rsidRPr="00A87C52" w:rsidRDefault="00A4726E" w:rsidP="00BB300B">
            <w:pPr>
              <w:rPr>
                <w:sz w:val="10"/>
                <w:szCs w:val="14"/>
              </w:rPr>
            </w:pPr>
            <w:r w:rsidRPr="00A87C52">
              <w:rPr>
                <w:i/>
                <w:sz w:val="10"/>
                <w:szCs w:val="14"/>
              </w:rPr>
              <w:t>Профилактика безнадзорности и правонарушений несовершеннолетних</w:t>
            </w:r>
          </w:p>
        </w:tc>
      </w:tr>
      <w:tr w:rsidR="00A87C52" w:rsidRPr="00A87C52" w:rsidTr="00A4726E">
        <w:trPr>
          <w:trHeight w:val="20"/>
        </w:trPr>
        <w:tc>
          <w:tcPr>
            <w:tcW w:w="349" w:type="pct"/>
            <w:tcBorders>
              <w:bottom w:val="single" w:sz="4" w:space="0" w:color="auto"/>
            </w:tcBorders>
          </w:tcPr>
          <w:p w:rsidR="00A4726E" w:rsidRPr="00A87C52" w:rsidRDefault="00A4726E" w:rsidP="00BB300B">
            <w:pPr>
              <w:jc w:val="center"/>
              <w:rPr>
                <w:b/>
                <w:bCs/>
                <w:i/>
                <w:iCs/>
                <w:sz w:val="10"/>
                <w:szCs w:val="14"/>
              </w:rPr>
            </w:pPr>
            <w:r w:rsidRPr="00A87C52">
              <w:rPr>
                <w:sz w:val="10"/>
                <w:szCs w:val="14"/>
              </w:rPr>
              <w:t>6.1.</w:t>
            </w:r>
          </w:p>
        </w:tc>
        <w:tc>
          <w:tcPr>
            <w:tcW w:w="1778" w:type="pct"/>
            <w:tcBorders>
              <w:bottom w:val="single" w:sz="4" w:space="0" w:color="auto"/>
            </w:tcBorders>
          </w:tcPr>
          <w:p w:rsidR="00A4726E" w:rsidRPr="00A87C52" w:rsidRDefault="00A4726E" w:rsidP="00BB300B">
            <w:pPr>
              <w:jc w:val="both"/>
              <w:rPr>
                <w:sz w:val="10"/>
                <w:szCs w:val="14"/>
              </w:rPr>
            </w:pPr>
            <w:r w:rsidRPr="00A87C52">
              <w:rPr>
                <w:i/>
                <w:iCs/>
                <w:sz w:val="10"/>
                <w:szCs w:val="14"/>
              </w:rPr>
              <w:t>Показатель 1</w:t>
            </w:r>
          </w:p>
          <w:p w:rsidR="00A4726E" w:rsidRPr="00A87C52" w:rsidRDefault="00A4726E" w:rsidP="00BB300B">
            <w:pPr>
              <w:rPr>
                <w:sz w:val="10"/>
                <w:szCs w:val="14"/>
              </w:rPr>
            </w:pPr>
            <w:r w:rsidRPr="00A87C52">
              <w:rPr>
                <w:sz w:val="10"/>
                <w:szCs w:val="14"/>
              </w:rPr>
              <w:t>Проведение профилактических рейдов, штук</w:t>
            </w:r>
          </w:p>
        </w:tc>
        <w:tc>
          <w:tcPr>
            <w:tcW w:w="620" w:type="pct"/>
            <w:gridSpan w:val="4"/>
            <w:tcBorders>
              <w:bottom w:val="single" w:sz="4" w:space="0" w:color="auto"/>
            </w:tcBorders>
            <w:vAlign w:val="center"/>
          </w:tcPr>
          <w:p w:rsidR="00A4726E" w:rsidRPr="00A87C52" w:rsidRDefault="00A4726E" w:rsidP="00BB300B">
            <w:pPr>
              <w:jc w:val="center"/>
              <w:rPr>
                <w:sz w:val="10"/>
                <w:szCs w:val="14"/>
              </w:rPr>
            </w:pPr>
            <w:r w:rsidRPr="00A87C52">
              <w:rPr>
                <w:sz w:val="10"/>
                <w:szCs w:val="14"/>
              </w:rPr>
              <w:t>-</w:t>
            </w:r>
          </w:p>
        </w:tc>
        <w:tc>
          <w:tcPr>
            <w:tcW w:w="497" w:type="pct"/>
            <w:gridSpan w:val="2"/>
            <w:tcBorders>
              <w:bottom w:val="single" w:sz="4" w:space="0" w:color="auto"/>
            </w:tcBorders>
            <w:vAlign w:val="center"/>
          </w:tcPr>
          <w:p w:rsidR="00A4726E" w:rsidRPr="00A87C52" w:rsidRDefault="00A4726E" w:rsidP="00BB300B">
            <w:pPr>
              <w:jc w:val="center"/>
              <w:rPr>
                <w:sz w:val="10"/>
                <w:szCs w:val="14"/>
              </w:rPr>
            </w:pPr>
            <w:r w:rsidRPr="00A87C52">
              <w:rPr>
                <w:sz w:val="10"/>
                <w:szCs w:val="14"/>
              </w:rPr>
              <w:t>4</w:t>
            </w:r>
          </w:p>
        </w:tc>
        <w:tc>
          <w:tcPr>
            <w:tcW w:w="533" w:type="pct"/>
            <w:gridSpan w:val="4"/>
            <w:tcBorders>
              <w:bottom w:val="single" w:sz="4" w:space="0" w:color="auto"/>
            </w:tcBorders>
            <w:vAlign w:val="center"/>
          </w:tcPr>
          <w:p w:rsidR="00A4726E" w:rsidRPr="00A87C52" w:rsidRDefault="00A4726E" w:rsidP="00BB300B">
            <w:pPr>
              <w:jc w:val="center"/>
              <w:rPr>
                <w:sz w:val="10"/>
                <w:szCs w:val="14"/>
              </w:rPr>
            </w:pPr>
            <w:r w:rsidRPr="00A87C52">
              <w:rPr>
                <w:sz w:val="10"/>
                <w:szCs w:val="14"/>
              </w:rPr>
              <w:t>9</w:t>
            </w:r>
          </w:p>
        </w:tc>
        <w:tc>
          <w:tcPr>
            <w:tcW w:w="423" w:type="pct"/>
            <w:gridSpan w:val="4"/>
            <w:tcBorders>
              <w:bottom w:val="single" w:sz="4" w:space="0" w:color="auto"/>
            </w:tcBorders>
            <w:vAlign w:val="center"/>
          </w:tcPr>
          <w:p w:rsidR="00A4726E" w:rsidRPr="00A87C52" w:rsidRDefault="00A4726E" w:rsidP="00BB300B">
            <w:pPr>
              <w:jc w:val="center"/>
              <w:rPr>
                <w:sz w:val="10"/>
                <w:szCs w:val="14"/>
              </w:rPr>
            </w:pPr>
            <w:r w:rsidRPr="00A87C52">
              <w:rPr>
                <w:sz w:val="10"/>
                <w:szCs w:val="14"/>
              </w:rPr>
              <w:t>9</w:t>
            </w:r>
          </w:p>
        </w:tc>
        <w:tc>
          <w:tcPr>
            <w:tcW w:w="444" w:type="pct"/>
            <w:gridSpan w:val="3"/>
            <w:tcBorders>
              <w:bottom w:val="single" w:sz="4" w:space="0" w:color="auto"/>
            </w:tcBorders>
            <w:vAlign w:val="center"/>
          </w:tcPr>
          <w:p w:rsidR="00A4726E" w:rsidRPr="00A87C52" w:rsidRDefault="00A4726E" w:rsidP="00BB300B">
            <w:pPr>
              <w:jc w:val="center"/>
              <w:rPr>
                <w:sz w:val="10"/>
                <w:szCs w:val="14"/>
              </w:rPr>
            </w:pPr>
            <w:r w:rsidRPr="00A87C52">
              <w:rPr>
                <w:sz w:val="10"/>
                <w:szCs w:val="14"/>
              </w:rPr>
              <w:t>9</w:t>
            </w:r>
          </w:p>
        </w:tc>
        <w:tc>
          <w:tcPr>
            <w:tcW w:w="355" w:type="pct"/>
            <w:tcBorders>
              <w:bottom w:val="single" w:sz="4" w:space="0" w:color="auto"/>
            </w:tcBorders>
            <w:vAlign w:val="center"/>
          </w:tcPr>
          <w:p w:rsidR="00A4726E" w:rsidRPr="00A87C52" w:rsidRDefault="00A4726E" w:rsidP="00BB300B">
            <w:pPr>
              <w:jc w:val="center"/>
              <w:rPr>
                <w:sz w:val="10"/>
                <w:szCs w:val="14"/>
              </w:rPr>
            </w:pPr>
            <w:r w:rsidRPr="00A87C52">
              <w:rPr>
                <w:sz w:val="10"/>
                <w:szCs w:val="14"/>
              </w:rPr>
              <w:t>9</w:t>
            </w:r>
          </w:p>
        </w:tc>
      </w:tr>
      <w:tr w:rsidR="00A87C52" w:rsidRPr="00A87C52" w:rsidTr="00A4726E">
        <w:trPr>
          <w:trHeight w:val="20"/>
        </w:trPr>
        <w:tc>
          <w:tcPr>
            <w:tcW w:w="349" w:type="pct"/>
            <w:tcBorders>
              <w:top w:val="single" w:sz="4" w:space="0" w:color="auto"/>
              <w:bottom w:val="single" w:sz="4" w:space="0" w:color="auto"/>
            </w:tcBorders>
          </w:tcPr>
          <w:p w:rsidR="00A4726E" w:rsidRPr="00A87C52" w:rsidRDefault="00A4726E" w:rsidP="00BB300B">
            <w:pPr>
              <w:jc w:val="center"/>
              <w:rPr>
                <w:sz w:val="10"/>
                <w:szCs w:val="14"/>
              </w:rPr>
            </w:pPr>
            <w:r w:rsidRPr="00A87C52">
              <w:rPr>
                <w:sz w:val="10"/>
                <w:szCs w:val="14"/>
              </w:rPr>
              <w:t>6.2</w:t>
            </w:r>
          </w:p>
        </w:tc>
        <w:tc>
          <w:tcPr>
            <w:tcW w:w="1778" w:type="pct"/>
            <w:tcBorders>
              <w:top w:val="single" w:sz="4" w:space="0" w:color="auto"/>
              <w:bottom w:val="single" w:sz="4" w:space="0" w:color="auto"/>
            </w:tcBorders>
          </w:tcPr>
          <w:p w:rsidR="00A4726E" w:rsidRPr="00A87C52" w:rsidRDefault="00A4726E" w:rsidP="00BB300B">
            <w:pPr>
              <w:rPr>
                <w:i/>
                <w:iCs/>
                <w:sz w:val="10"/>
                <w:szCs w:val="14"/>
              </w:rPr>
            </w:pPr>
            <w:r w:rsidRPr="00A87C52">
              <w:rPr>
                <w:i/>
                <w:iCs/>
                <w:sz w:val="10"/>
                <w:szCs w:val="14"/>
              </w:rPr>
              <w:t>Показатель 2</w:t>
            </w:r>
          </w:p>
          <w:p w:rsidR="00A4726E" w:rsidRPr="00A87C52" w:rsidRDefault="00A4726E" w:rsidP="00BB300B">
            <w:pPr>
              <w:rPr>
                <w:i/>
                <w:iCs/>
                <w:sz w:val="10"/>
                <w:szCs w:val="14"/>
              </w:rPr>
            </w:pPr>
            <w:r w:rsidRPr="00A87C52">
              <w:rPr>
                <w:iCs/>
                <w:sz w:val="10"/>
                <w:szCs w:val="14"/>
              </w:rPr>
              <w:t xml:space="preserve">Учет  </w:t>
            </w:r>
            <w:r w:rsidRPr="00A87C52">
              <w:rPr>
                <w:i/>
                <w:iCs/>
                <w:sz w:val="10"/>
                <w:szCs w:val="14"/>
              </w:rPr>
              <w:t xml:space="preserve"> </w:t>
            </w:r>
            <w:proofErr w:type="gramStart"/>
            <w:r w:rsidRPr="00A87C52">
              <w:rPr>
                <w:sz w:val="10"/>
                <w:szCs w:val="14"/>
              </w:rPr>
              <w:t>обучающихся</w:t>
            </w:r>
            <w:proofErr w:type="gramEnd"/>
            <w:r w:rsidRPr="00A87C52">
              <w:rPr>
                <w:sz w:val="10"/>
                <w:szCs w:val="14"/>
              </w:rPr>
              <w:t xml:space="preserve"> пропустивших занятия по неуважительным причинам свыше 10% учебного времени, процент</w:t>
            </w:r>
          </w:p>
        </w:tc>
        <w:tc>
          <w:tcPr>
            <w:tcW w:w="620" w:type="pct"/>
            <w:gridSpan w:val="4"/>
            <w:tcBorders>
              <w:top w:val="single" w:sz="4" w:space="0" w:color="auto"/>
              <w:bottom w:val="single" w:sz="4" w:space="0" w:color="auto"/>
            </w:tcBorders>
            <w:vAlign w:val="center"/>
          </w:tcPr>
          <w:p w:rsidR="00A4726E" w:rsidRPr="00A87C52" w:rsidRDefault="00A4726E" w:rsidP="00BB300B">
            <w:pPr>
              <w:jc w:val="center"/>
              <w:rPr>
                <w:sz w:val="10"/>
                <w:szCs w:val="14"/>
              </w:rPr>
            </w:pPr>
          </w:p>
        </w:tc>
        <w:tc>
          <w:tcPr>
            <w:tcW w:w="497" w:type="pct"/>
            <w:gridSpan w:val="2"/>
            <w:tcBorders>
              <w:top w:val="single" w:sz="4" w:space="0" w:color="auto"/>
              <w:bottom w:val="single" w:sz="4" w:space="0" w:color="auto"/>
            </w:tcBorders>
            <w:vAlign w:val="center"/>
          </w:tcPr>
          <w:p w:rsidR="00A4726E" w:rsidRPr="00A87C52" w:rsidRDefault="00A4726E" w:rsidP="00BB300B">
            <w:pPr>
              <w:jc w:val="center"/>
              <w:rPr>
                <w:sz w:val="10"/>
                <w:szCs w:val="14"/>
              </w:rPr>
            </w:pPr>
            <w:r w:rsidRPr="00A87C52">
              <w:rPr>
                <w:sz w:val="10"/>
                <w:szCs w:val="14"/>
              </w:rPr>
              <w:t>100</w:t>
            </w:r>
          </w:p>
        </w:tc>
        <w:tc>
          <w:tcPr>
            <w:tcW w:w="533" w:type="pct"/>
            <w:gridSpan w:val="4"/>
            <w:tcBorders>
              <w:top w:val="single" w:sz="4" w:space="0" w:color="auto"/>
              <w:bottom w:val="single" w:sz="4" w:space="0" w:color="auto"/>
            </w:tcBorders>
            <w:vAlign w:val="center"/>
          </w:tcPr>
          <w:p w:rsidR="00A4726E" w:rsidRPr="00A87C52" w:rsidRDefault="00A4726E" w:rsidP="00BB300B">
            <w:pPr>
              <w:jc w:val="center"/>
              <w:rPr>
                <w:sz w:val="10"/>
                <w:szCs w:val="14"/>
              </w:rPr>
            </w:pPr>
            <w:r w:rsidRPr="00A87C52">
              <w:rPr>
                <w:sz w:val="10"/>
                <w:szCs w:val="14"/>
              </w:rPr>
              <w:t>100</w:t>
            </w:r>
          </w:p>
        </w:tc>
        <w:tc>
          <w:tcPr>
            <w:tcW w:w="423" w:type="pct"/>
            <w:gridSpan w:val="4"/>
            <w:tcBorders>
              <w:top w:val="single" w:sz="4" w:space="0" w:color="auto"/>
              <w:bottom w:val="single" w:sz="4" w:space="0" w:color="auto"/>
            </w:tcBorders>
            <w:vAlign w:val="center"/>
          </w:tcPr>
          <w:p w:rsidR="00A4726E" w:rsidRPr="00A87C52" w:rsidRDefault="00A4726E" w:rsidP="00BB300B">
            <w:pPr>
              <w:jc w:val="center"/>
              <w:rPr>
                <w:sz w:val="10"/>
                <w:szCs w:val="14"/>
              </w:rPr>
            </w:pPr>
            <w:r w:rsidRPr="00A87C52">
              <w:rPr>
                <w:sz w:val="10"/>
                <w:szCs w:val="14"/>
              </w:rPr>
              <w:t>100</w:t>
            </w:r>
          </w:p>
        </w:tc>
        <w:tc>
          <w:tcPr>
            <w:tcW w:w="444" w:type="pct"/>
            <w:gridSpan w:val="3"/>
            <w:tcBorders>
              <w:top w:val="single" w:sz="4" w:space="0" w:color="auto"/>
              <w:bottom w:val="single" w:sz="4" w:space="0" w:color="auto"/>
            </w:tcBorders>
            <w:vAlign w:val="center"/>
          </w:tcPr>
          <w:p w:rsidR="00A4726E" w:rsidRPr="00A87C52" w:rsidRDefault="00A4726E" w:rsidP="00BB300B">
            <w:pPr>
              <w:jc w:val="center"/>
              <w:rPr>
                <w:sz w:val="10"/>
                <w:szCs w:val="14"/>
              </w:rPr>
            </w:pPr>
            <w:r w:rsidRPr="00A87C52">
              <w:rPr>
                <w:sz w:val="10"/>
                <w:szCs w:val="14"/>
              </w:rPr>
              <w:t>100</w:t>
            </w:r>
          </w:p>
        </w:tc>
        <w:tc>
          <w:tcPr>
            <w:tcW w:w="355" w:type="pct"/>
            <w:tcBorders>
              <w:top w:val="single" w:sz="4" w:space="0" w:color="auto"/>
              <w:bottom w:val="single" w:sz="4" w:space="0" w:color="auto"/>
            </w:tcBorders>
            <w:vAlign w:val="center"/>
          </w:tcPr>
          <w:p w:rsidR="00A4726E" w:rsidRPr="00A87C52" w:rsidRDefault="00A4726E" w:rsidP="00BB300B">
            <w:pPr>
              <w:jc w:val="center"/>
              <w:rPr>
                <w:sz w:val="10"/>
                <w:szCs w:val="14"/>
              </w:rPr>
            </w:pPr>
            <w:r w:rsidRPr="00A87C52">
              <w:rPr>
                <w:sz w:val="10"/>
                <w:szCs w:val="14"/>
              </w:rPr>
              <w:t>100</w:t>
            </w:r>
          </w:p>
        </w:tc>
      </w:tr>
      <w:tr w:rsidR="00A87C52" w:rsidRPr="00A87C52" w:rsidTr="00A4726E">
        <w:trPr>
          <w:trHeight w:val="20"/>
        </w:trPr>
        <w:tc>
          <w:tcPr>
            <w:tcW w:w="349" w:type="pct"/>
            <w:tcBorders>
              <w:top w:val="single" w:sz="4" w:space="0" w:color="auto"/>
              <w:bottom w:val="single" w:sz="4" w:space="0" w:color="auto"/>
            </w:tcBorders>
          </w:tcPr>
          <w:p w:rsidR="00A4726E" w:rsidRPr="00A87C52" w:rsidRDefault="00A4726E" w:rsidP="00BB300B">
            <w:pPr>
              <w:jc w:val="center"/>
              <w:rPr>
                <w:sz w:val="10"/>
                <w:szCs w:val="14"/>
              </w:rPr>
            </w:pPr>
            <w:r w:rsidRPr="00A87C52">
              <w:rPr>
                <w:sz w:val="10"/>
                <w:szCs w:val="14"/>
              </w:rPr>
              <w:t>6.3</w:t>
            </w:r>
          </w:p>
        </w:tc>
        <w:tc>
          <w:tcPr>
            <w:tcW w:w="1778" w:type="pct"/>
            <w:tcBorders>
              <w:top w:val="single" w:sz="4" w:space="0" w:color="auto"/>
              <w:bottom w:val="single" w:sz="4" w:space="0" w:color="auto"/>
            </w:tcBorders>
          </w:tcPr>
          <w:p w:rsidR="00A4726E" w:rsidRPr="00A87C52" w:rsidRDefault="00A4726E" w:rsidP="00BB300B">
            <w:pPr>
              <w:rPr>
                <w:i/>
                <w:iCs/>
                <w:sz w:val="10"/>
                <w:szCs w:val="14"/>
              </w:rPr>
            </w:pPr>
            <w:r w:rsidRPr="00A87C52">
              <w:rPr>
                <w:i/>
                <w:iCs/>
                <w:sz w:val="10"/>
                <w:szCs w:val="14"/>
              </w:rPr>
              <w:t>Показатель 3</w:t>
            </w:r>
          </w:p>
          <w:p w:rsidR="00A4726E" w:rsidRPr="00A87C52" w:rsidRDefault="00A4726E" w:rsidP="00BB300B">
            <w:pPr>
              <w:widowControl w:val="0"/>
              <w:rPr>
                <w:i/>
                <w:iCs/>
                <w:sz w:val="10"/>
                <w:szCs w:val="14"/>
              </w:rPr>
            </w:pPr>
            <w:r w:rsidRPr="00A87C52">
              <w:rPr>
                <w:sz w:val="10"/>
                <w:szCs w:val="14"/>
              </w:rPr>
              <w:t>Доля обучающихся, прошедших профилактические медицинские осмотры</w:t>
            </w:r>
            <w:r w:rsidRPr="00A87C52">
              <w:rPr>
                <w:sz w:val="10"/>
                <w:szCs w:val="14"/>
              </w:rPr>
              <w:br/>
              <w:t>обучающихся обще6образовательных организаций в целях раннего</w:t>
            </w:r>
            <w:r w:rsidRPr="00A87C52">
              <w:rPr>
                <w:sz w:val="10"/>
                <w:szCs w:val="14"/>
              </w:rPr>
              <w:br/>
              <w:t>выявления незаконного потребления наркотических средств и психотропных веществ, процент</w:t>
            </w:r>
          </w:p>
        </w:tc>
        <w:tc>
          <w:tcPr>
            <w:tcW w:w="620" w:type="pct"/>
            <w:gridSpan w:val="4"/>
            <w:tcBorders>
              <w:top w:val="single" w:sz="4" w:space="0" w:color="auto"/>
              <w:bottom w:val="single" w:sz="4" w:space="0" w:color="auto"/>
            </w:tcBorders>
            <w:vAlign w:val="center"/>
          </w:tcPr>
          <w:p w:rsidR="00A4726E" w:rsidRPr="00A87C52" w:rsidRDefault="00A4726E" w:rsidP="00BB300B">
            <w:pPr>
              <w:jc w:val="center"/>
              <w:rPr>
                <w:sz w:val="10"/>
                <w:szCs w:val="14"/>
              </w:rPr>
            </w:pPr>
          </w:p>
        </w:tc>
        <w:tc>
          <w:tcPr>
            <w:tcW w:w="497" w:type="pct"/>
            <w:gridSpan w:val="2"/>
            <w:tcBorders>
              <w:top w:val="single" w:sz="4" w:space="0" w:color="auto"/>
              <w:bottom w:val="single" w:sz="4" w:space="0" w:color="auto"/>
            </w:tcBorders>
            <w:vAlign w:val="center"/>
          </w:tcPr>
          <w:p w:rsidR="00A4726E" w:rsidRPr="00A87C52" w:rsidRDefault="00A4726E" w:rsidP="00BB300B">
            <w:pPr>
              <w:jc w:val="center"/>
              <w:rPr>
                <w:sz w:val="10"/>
                <w:szCs w:val="14"/>
              </w:rPr>
            </w:pPr>
            <w:r w:rsidRPr="00A87C52">
              <w:rPr>
                <w:sz w:val="10"/>
                <w:szCs w:val="14"/>
              </w:rPr>
              <w:t>100</w:t>
            </w:r>
          </w:p>
        </w:tc>
        <w:tc>
          <w:tcPr>
            <w:tcW w:w="533" w:type="pct"/>
            <w:gridSpan w:val="4"/>
            <w:tcBorders>
              <w:top w:val="single" w:sz="4" w:space="0" w:color="auto"/>
              <w:bottom w:val="single" w:sz="4" w:space="0" w:color="auto"/>
            </w:tcBorders>
            <w:vAlign w:val="center"/>
          </w:tcPr>
          <w:p w:rsidR="00A4726E" w:rsidRPr="00A87C52" w:rsidRDefault="00A4726E" w:rsidP="00BB300B">
            <w:pPr>
              <w:jc w:val="center"/>
              <w:rPr>
                <w:sz w:val="10"/>
                <w:szCs w:val="14"/>
              </w:rPr>
            </w:pPr>
            <w:r w:rsidRPr="00A87C52">
              <w:rPr>
                <w:sz w:val="10"/>
                <w:szCs w:val="14"/>
              </w:rPr>
              <w:t>100</w:t>
            </w:r>
          </w:p>
        </w:tc>
        <w:tc>
          <w:tcPr>
            <w:tcW w:w="423" w:type="pct"/>
            <w:gridSpan w:val="4"/>
            <w:tcBorders>
              <w:top w:val="single" w:sz="4" w:space="0" w:color="auto"/>
              <w:bottom w:val="single" w:sz="4" w:space="0" w:color="auto"/>
            </w:tcBorders>
            <w:vAlign w:val="center"/>
          </w:tcPr>
          <w:p w:rsidR="00A4726E" w:rsidRPr="00A87C52" w:rsidRDefault="00A4726E" w:rsidP="00BB300B">
            <w:pPr>
              <w:jc w:val="center"/>
              <w:rPr>
                <w:sz w:val="10"/>
                <w:szCs w:val="14"/>
              </w:rPr>
            </w:pPr>
            <w:r w:rsidRPr="00A87C52">
              <w:rPr>
                <w:sz w:val="10"/>
                <w:szCs w:val="14"/>
              </w:rPr>
              <w:t>100</w:t>
            </w:r>
          </w:p>
        </w:tc>
        <w:tc>
          <w:tcPr>
            <w:tcW w:w="444" w:type="pct"/>
            <w:gridSpan w:val="3"/>
            <w:tcBorders>
              <w:top w:val="single" w:sz="4" w:space="0" w:color="auto"/>
              <w:bottom w:val="single" w:sz="4" w:space="0" w:color="auto"/>
            </w:tcBorders>
            <w:vAlign w:val="center"/>
          </w:tcPr>
          <w:p w:rsidR="00A4726E" w:rsidRPr="00A87C52" w:rsidRDefault="00A4726E" w:rsidP="00BB300B">
            <w:pPr>
              <w:jc w:val="center"/>
              <w:rPr>
                <w:sz w:val="10"/>
                <w:szCs w:val="14"/>
              </w:rPr>
            </w:pPr>
            <w:r w:rsidRPr="00A87C52">
              <w:rPr>
                <w:sz w:val="10"/>
                <w:szCs w:val="14"/>
              </w:rPr>
              <w:t>100</w:t>
            </w:r>
          </w:p>
        </w:tc>
        <w:tc>
          <w:tcPr>
            <w:tcW w:w="355" w:type="pct"/>
            <w:tcBorders>
              <w:top w:val="single" w:sz="4" w:space="0" w:color="auto"/>
              <w:bottom w:val="single" w:sz="4" w:space="0" w:color="auto"/>
            </w:tcBorders>
            <w:vAlign w:val="center"/>
          </w:tcPr>
          <w:p w:rsidR="00A4726E" w:rsidRPr="00A87C52" w:rsidRDefault="00A4726E" w:rsidP="00BB300B">
            <w:pPr>
              <w:jc w:val="center"/>
              <w:rPr>
                <w:sz w:val="10"/>
                <w:szCs w:val="14"/>
              </w:rPr>
            </w:pPr>
            <w:r w:rsidRPr="00A87C52">
              <w:rPr>
                <w:sz w:val="10"/>
                <w:szCs w:val="14"/>
              </w:rPr>
              <w:t>100</w:t>
            </w:r>
          </w:p>
        </w:tc>
      </w:tr>
      <w:tr w:rsidR="00A87C52" w:rsidRPr="00A87C52" w:rsidTr="00A4726E">
        <w:trPr>
          <w:trHeight w:val="20"/>
        </w:trPr>
        <w:tc>
          <w:tcPr>
            <w:tcW w:w="349" w:type="pct"/>
            <w:tcBorders>
              <w:top w:val="single" w:sz="4" w:space="0" w:color="auto"/>
            </w:tcBorders>
          </w:tcPr>
          <w:p w:rsidR="00A4726E" w:rsidRPr="00A87C52" w:rsidRDefault="00A4726E" w:rsidP="00BB300B">
            <w:pPr>
              <w:jc w:val="center"/>
              <w:rPr>
                <w:sz w:val="10"/>
                <w:szCs w:val="14"/>
              </w:rPr>
            </w:pPr>
            <w:r w:rsidRPr="00A87C52">
              <w:rPr>
                <w:sz w:val="10"/>
                <w:szCs w:val="14"/>
              </w:rPr>
              <w:t>6.4</w:t>
            </w:r>
          </w:p>
        </w:tc>
        <w:tc>
          <w:tcPr>
            <w:tcW w:w="1778" w:type="pct"/>
            <w:tcBorders>
              <w:top w:val="single" w:sz="4" w:space="0" w:color="auto"/>
            </w:tcBorders>
          </w:tcPr>
          <w:p w:rsidR="00A4726E" w:rsidRPr="00A87C52" w:rsidRDefault="00A4726E" w:rsidP="00BB300B">
            <w:pPr>
              <w:rPr>
                <w:i/>
                <w:iCs/>
                <w:sz w:val="10"/>
                <w:szCs w:val="14"/>
              </w:rPr>
            </w:pPr>
            <w:r w:rsidRPr="00A87C52">
              <w:rPr>
                <w:i/>
                <w:iCs/>
                <w:sz w:val="10"/>
                <w:szCs w:val="14"/>
              </w:rPr>
              <w:t>Показатель 4</w:t>
            </w:r>
          </w:p>
          <w:p w:rsidR="00A4726E" w:rsidRPr="00A87C52" w:rsidRDefault="00A4726E" w:rsidP="00BB300B">
            <w:pPr>
              <w:rPr>
                <w:sz w:val="10"/>
                <w:szCs w:val="14"/>
              </w:rPr>
            </w:pPr>
            <w:r w:rsidRPr="00A87C52">
              <w:rPr>
                <w:sz w:val="10"/>
                <w:szCs w:val="14"/>
              </w:rPr>
              <w:t xml:space="preserve">Доля общеобразовательных организаций, разработавших планы воспитательной работы, </w:t>
            </w:r>
            <w:proofErr w:type="gramStart"/>
            <w:r w:rsidRPr="00A87C52">
              <w:rPr>
                <w:sz w:val="10"/>
                <w:szCs w:val="14"/>
              </w:rPr>
              <w:t>направленными</w:t>
            </w:r>
            <w:proofErr w:type="gramEnd"/>
            <w:r w:rsidRPr="00A87C52">
              <w:rPr>
                <w:sz w:val="10"/>
                <w:szCs w:val="14"/>
              </w:rPr>
              <w:t xml:space="preserve"> на формирование законопослушного поведения несовершеннолетних</w:t>
            </w:r>
          </w:p>
        </w:tc>
        <w:tc>
          <w:tcPr>
            <w:tcW w:w="620" w:type="pct"/>
            <w:gridSpan w:val="4"/>
            <w:tcBorders>
              <w:top w:val="single" w:sz="4" w:space="0" w:color="auto"/>
            </w:tcBorders>
            <w:vAlign w:val="center"/>
          </w:tcPr>
          <w:p w:rsidR="00A4726E" w:rsidRPr="00A87C52" w:rsidRDefault="00A4726E" w:rsidP="00BB300B">
            <w:pPr>
              <w:jc w:val="center"/>
              <w:rPr>
                <w:sz w:val="10"/>
                <w:szCs w:val="14"/>
              </w:rPr>
            </w:pPr>
          </w:p>
        </w:tc>
        <w:tc>
          <w:tcPr>
            <w:tcW w:w="497" w:type="pct"/>
            <w:gridSpan w:val="2"/>
            <w:tcBorders>
              <w:top w:val="single" w:sz="4" w:space="0" w:color="auto"/>
            </w:tcBorders>
            <w:vAlign w:val="center"/>
          </w:tcPr>
          <w:p w:rsidR="00A4726E" w:rsidRPr="00A87C52" w:rsidRDefault="00A4726E" w:rsidP="00BB300B">
            <w:pPr>
              <w:jc w:val="center"/>
              <w:rPr>
                <w:sz w:val="10"/>
                <w:szCs w:val="14"/>
              </w:rPr>
            </w:pPr>
            <w:r w:rsidRPr="00A87C52">
              <w:rPr>
                <w:sz w:val="10"/>
                <w:szCs w:val="14"/>
              </w:rPr>
              <w:t>100</w:t>
            </w:r>
          </w:p>
        </w:tc>
        <w:tc>
          <w:tcPr>
            <w:tcW w:w="533" w:type="pct"/>
            <w:gridSpan w:val="4"/>
            <w:tcBorders>
              <w:top w:val="single" w:sz="4" w:space="0" w:color="auto"/>
            </w:tcBorders>
            <w:vAlign w:val="center"/>
          </w:tcPr>
          <w:p w:rsidR="00A4726E" w:rsidRPr="00A87C52" w:rsidRDefault="00A4726E" w:rsidP="00BB300B">
            <w:pPr>
              <w:jc w:val="center"/>
              <w:rPr>
                <w:sz w:val="10"/>
                <w:szCs w:val="14"/>
              </w:rPr>
            </w:pPr>
            <w:r w:rsidRPr="00A87C52">
              <w:rPr>
                <w:sz w:val="10"/>
                <w:szCs w:val="14"/>
              </w:rPr>
              <w:t>100</w:t>
            </w:r>
          </w:p>
        </w:tc>
        <w:tc>
          <w:tcPr>
            <w:tcW w:w="423" w:type="pct"/>
            <w:gridSpan w:val="4"/>
            <w:tcBorders>
              <w:top w:val="single" w:sz="4" w:space="0" w:color="auto"/>
            </w:tcBorders>
            <w:vAlign w:val="center"/>
          </w:tcPr>
          <w:p w:rsidR="00A4726E" w:rsidRPr="00A87C52" w:rsidRDefault="00A4726E" w:rsidP="00BB300B">
            <w:pPr>
              <w:jc w:val="center"/>
              <w:rPr>
                <w:sz w:val="10"/>
                <w:szCs w:val="14"/>
              </w:rPr>
            </w:pPr>
            <w:r w:rsidRPr="00A87C52">
              <w:rPr>
                <w:sz w:val="10"/>
                <w:szCs w:val="14"/>
              </w:rPr>
              <w:t>100</w:t>
            </w:r>
          </w:p>
        </w:tc>
        <w:tc>
          <w:tcPr>
            <w:tcW w:w="444" w:type="pct"/>
            <w:gridSpan w:val="3"/>
            <w:tcBorders>
              <w:top w:val="single" w:sz="4" w:space="0" w:color="auto"/>
            </w:tcBorders>
            <w:vAlign w:val="center"/>
          </w:tcPr>
          <w:p w:rsidR="00A4726E" w:rsidRPr="00A87C52" w:rsidRDefault="00A4726E" w:rsidP="00BB300B">
            <w:pPr>
              <w:jc w:val="center"/>
              <w:rPr>
                <w:sz w:val="10"/>
                <w:szCs w:val="14"/>
              </w:rPr>
            </w:pPr>
            <w:r w:rsidRPr="00A87C52">
              <w:rPr>
                <w:sz w:val="10"/>
                <w:szCs w:val="14"/>
              </w:rPr>
              <w:t>100</w:t>
            </w:r>
          </w:p>
        </w:tc>
        <w:tc>
          <w:tcPr>
            <w:tcW w:w="355" w:type="pct"/>
            <w:tcBorders>
              <w:top w:val="single" w:sz="4" w:space="0" w:color="auto"/>
            </w:tcBorders>
            <w:vAlign w:val="center"/>
          </w:tcPr>
          <w:p w:rsidR="00A4726E" w:rsidRPr="00A87C52" w:rsidRDefault="00A4726E" w:rsidP="00BB300B">
            <w:pPr>
              <w:jc w:val="center"/>
              <w:rPr>
                <w:sz w:val="10"/>
                <w:szCs w:val="14"/>
              </w:rPr>
            </w:pPr>
            <w:r w:rsidRPr="00A87C52">
              <w:rPr>
                <w:sz w:val="10"/>
                <w:szCs w:val="14"/>
              </w:rPr>
              <w:t>100</w:t>
            </w:r>
          </w:p>
        </w:tc>
      </w:tr>
    </w:tbl>
    <w:p w:rsidR="00A4726E" w:rsidRPr="00A87C52" w:rsidRDefault="00A4726E" w:rsidP="00A4726E">
      <w:pPr>
        <w:pStyle w:val="afc"/>
        <w:ind w:left="0" w:firstLine="284"/>
        <w:contextualSpacing w:val="0"/>
        <w:rPr>
          <w:sz w:val="14"/>
          <w:szCs w:val="14"/>
        </w:rPr>
      </w:pPr>
      <w:r w:rsidRPr="00A87C52">
        <w:rPr>
          <w:b/>
          <w:bCs/>
          <w:sz w:val="14"/>
          <w:szCs w:val="14"/>
        </w:rPr>
        <w:t xml:space="preserve">3. Сроки реализации подпрограммы:  </w:t>
      </w:r>
      <w:r w:rsidRPr="00A87C52">
        <w:rPr>
          <w:sz w:val="14"/>
          <w:szCs w:val="14"/>
        </w:rPr>
        <w:t>2021-2026 годы</w:t>
      </w:r>
    </w:p>
    <w:p w:rsidR="00A4726E" w:rsidRPr="00A87C52" w:rsidRDefault="00A4726E" w:rsidP="00A4726E">
      <w:pPr>
        <w:ind w:firstLine="284"/>
        <w:jc w:val="both"/>
        <w:rPr>
          <w:b/>
          <w:bCs/>
          <w:sz w:val="14"/>
          <w:szCs w:val="14"/>
        </w:rPr>
      </w:pPr>
      <w:r w:rsidRPr="00A87C52">
        <w:rPr>
          <w:b/>
          <w:bCs/>
          <w:sz w:val="14"/>
          <w:szCs w:val="14"/>
        </w:rPr>
        <w:t>4. Объёмы и источники финансирования подпрограммы в целом  и по годам  реализации (тыс. руб.)</w:t>
      </w:r>
    </w:p>
    <w:tbl>
      <w:tblPr>
        <w:tblW w:w="4666" w:type="pct"/>
        <w:jc w:val="center"/>
        <w:tblInd w:w="-601" w:type="dxa"/>
        <w:tblLayout w:type="fixed"/>
        <w:tblLook w:val="0000" w:firstRow="0" w:lastRow="0" w:firstColumn="0" w:lastColumn="0" w:noHBand="0" w:noVBand="0"/>
      </w:tblPr>
      <w:tblGrid>
        <w:gridCol w:w="924"/>
        <w:gridCol w:w="847"/>
        <w:gridCol w:w="925"/>
        <w:gridCol w:w="925"/>
        <w:gridCol w:w="1236"/>
      </w:tblGrid>
      <w:tr w:rsidR="00A87C52" w:rsidRPr="00A87C52" w:rsidTr="00A4726E">
        <w:trPr>
          <w:trHeight w:val="253"/>
          <w:jc w:val="center"/>
        </w:trPr>
        <w:tc>
          <w:tcPr>
            <w:tcW w:w="952" w:type="pct"/>
            <w:vMerge w:val="restart"/>
            <w:tcBorders>
              <w:top w:val="single" w:sz="4" w:space="0" w:color="000000"/>
              <w:left w:val="single" w:sz="4" w:space="0" w:color="000000"/>
              <w:bottom w:val="single" w:sz="4" w:space="0" w:color="000000"/>
              <w:right w:val="single" w:sz="4" w:space="0" w:color="auto"/>
            </w:tcBorders>
          </w:tcPr>
          <w:p w:rsidR="00A4726E" w:rsidRPr="00A87C52" w:rsidRDefault="00A4726E" w:rsidP="00BB300B">
            <w:pPr>
              <w:jc w:val="center"/>
              <w:rPr>
                <w:sz w:val="10"/>
                <w:szCs w:val="14"/>
              </w:rPr>
            </w:pPr>
            <w:r w:rsidRPr="00A87C52">
              <w:rPr>
                <w:sz w:val="10"/>
                <w:szCs w:val="14"/>
              </w:rPr>
              <w:t>Год</w:t>
            </w:r>
          </w:p>
        </w:tc>
        <w:tc>
          <w:tcPr>
            <w:tcW w:w="4048" w:type="pct"/>
            <w:gridSpan w:val="4"/>
            <w:tcBorders>
              <w:top w:val="single" w:sz="4" w:space="0" w:color="auto"/>
              <w:bottom w:val="single" w:sz="4" w:space="0" w:color="auto"/>
              <w:right w:val="single" w:sz="4" w:space="0" w:color="auto"/>
            </w:tcBorders>
            <w:shd w:val="clear" w:color="auto" w:fill="auto"/>
          </w:tcPr>
          <w:p w:rsidR="00A4726E" w:rsidRPr="00A87C52" w:rsidRDefault="00A4726E" w:rsidP="00BB300B">
            <w:pPr>
              <w:jc w:val="center"/>
              <w:rPr>
                <w:sz w:val="10"/>
                <w:szCs w:val="14"/>
              </w:rPr>
            </w:pPr>
          </w:p>
        </w:tc>
      </w:tr>
      <w:tr w:rsidR="00A87C52" w:rsidRPr="00A87C52" w:rsidTr="00A4726E">
        <w:trPr>
          <w:jc w:val="center"/>
        </w:trPr>
        <w:tc>
          <w:tcPr>
            <w:tcW w:w="952" w:type="pct"/>
            <w:vMerge/>
            <w:tcBorders>
              <w:top w:val="single" w:sz="4" w:space="0" w:color="000000"/>
              <w:left w:val="single" w:sz="4" w:space="0" w:color="000000"/>
              <w:bottom w:val="single" w:sz="4" w:space="0" w:color="000000"/>
              <w:right w:val="single" w:sz="4" w:space="0" w:color="auto"/>
            </w:tcBorders>
          </w:tcPr>
          <w:p w:rsidR="00A4726E" w:rsidRPr="00A87C52" w:rsidRDefault="00A4726E" w:rsidP="00BB300B">
            <w:pPr>
              <w:snapToGrid w:val="0"/>
              <w:jc w:val="center"/>
              <w:rPr>
                <w:sz w:val="10"/>
                <w:szCs w:val="14"/>
              </w:rPr>
            </w:pPr>
          </w:p>
        </w:tc>
        <w:tc>
          <w:tcPr>
            <w:tcW w:w="872" w:type="pct"/>
            <w:tcBorders>
              <w:top w:val="single" w:sz="4" w:space="0" w:color="000000"/>
              <w:left w:val="single" w:sz="4" w:space="0" w:color="auto"/>
              <w:bottom w:val="single" w:sz="4" w:space="0" w:color="000000"/>
            </w:tcBorders>
          </w:tcPr>
          <w:p w:rsidR="00A4726E" w:rsidRPr="00A87C52" w:rsidRDefault="00A4726E" w:rsidP="00BB300B">
            <w:pPr>
              <w:jc w:val="center"/>
              <w:rPr>
                <w:sz w:val="10"/>
                <w:szCs w:val="14"/>
              </w:rPr>
            </w:pPr>
            <w:r w:rsidRPr="00A87C52">
              <w:rPr>
                <w:sz w:val="10"/>
                <w:szCs w:val="14"/>
              </w:rPr>
              <w:t>федеральный бюджет</w:t>
            </w:r>
          </w:p>
        </w:tc>
        <w:tc>
          <w:tcPr>
            <w:tcW w:w="952" w:type="pct"/>
            <w:tcBorders>
              <w:top w:val="single" w:sz="4" w:space="0" w:color="000000"/>
              <w:left w:val="single" w:sz="4" w:space="0" w:color="000000"/>
              <w:bottom w:val="single" w:sz="4" w:space="0" w:color="000000"/>
            </w:tcBorders>
          </w:tcPr>
          <w:p w:rsidR="00A4726E" w:rsidRPr="00A87C52" w:rsidRDefault="00A4726E" w:rsidP="00BB300B">
            <w:pPr>
              <w:jc w:val="center"/>
              <w:rPr>
                <w:sz w:val="10"/>
                <w:szCs w:val="14"/>
              </w:rPr>
            </w:pPr>
            <w:r w:rsidRPr="00A87C52">
              <w:rPr>
                <w:sz w:val="10"/>
                <w:szCs w:val="14"/>
              </w:rPr>
              <w:t>областной бюджет</w:t>
            </w:r>
          </w:p>
        </w:tc>
        <w:tc>
          <w:tcPr>
            <w:tcW w:w="952" w:type="pct"/>
            <w:tcBorders>
              <w:top w:val="single" w:sz="4" w:space="0" w:color="000000"/>
              <w:left w:val="single" w:sz="4" w:space="0" w:color="000000"/>
              <w:bottom w:val="single" w:sz="4" w:space="0" w:color="000000"/>
            </w:tcBorders>
          </w:tcPr>
          <w:p w:rsidR="00A4726E" w:rsidRPr="00A87C52" w:rsidRDefault="00A4726E" w:rsidP="00BB300B">
            <w:pPr>
              <w:jc w:val="center"/>
              <w:rPr>
                <w:sz w:val="10"/>
                <w:szCs w:val="14"/>
              </w:rPr>
            </w:pPr>
            <w:r w:rsidRPr="00A87C52">
              <w:rPr>
                <w:sz w:val="10"/>
                <w:szCs w:val="14"/>
              </w:rPr>
              <w:t>бюджет муниципального округа</w:t>
            </w:r>
          </w:p>
        </w:tc>
        <w:tc>
          <w:tcPr>
            <w:tcW w:w="1271" w:type="pct"/>
            <w:tcBorders>
              <w:top w:val="single" w:sz="4" w:space="0" w:color="000000"/>
              <w:left w:val="single" w:sz="4" w:space="0" w:color="000000"/>
              <w:bottom w:val="single" w:sz="4" w:space="0" w:color="000000"/>
              <w:right w:val="single" w:sz="4" w:space="0" w:color="000000"/>
            </w:tcBorders>
          </w:tcPr>
          <w:p w:rsidR="00A4726E" w:rsidRPr="00A87C52" w:rsidRDefault="00A4726E" w:rsidP="00BB300B">
            <w:pPr>
              <w:jc w:val="center"/>
              <w:rPr>
                <w:sz w:val="10"/>
                <w:szCs w:val="14"/>
              </w:rPr>
            </w:pPr>
            <w:r w:rsidRPr="00A87C52">
              <w:rPr>
                <w:sz w:val="10"/>
                <w:szCs w:val="14"/>
              </w:rPr>
              <w:t>всего</w:t>
            </w:r>
          </w:p>
        </w:tc>
      </w:tr>
      <w:tr w:rsidR="00A87C52" w:rsidRPr="00A87C52" w:rsidTr="00A4726E">
        <w:trPr>
          <w:jc w:val="center"/>
        </w:trPr>
        <w:tc>
          <w:tcPr>
            <w:tcW w:w="952" w:type="pct"/>
            <w:tcBorders>
              <w:top w:val="single" w:sz="4" w:space="0" w:color="000000"/>
              <w:left w:val="single" w:sz="4" w:space="0" w:color="000000"/>
              <w:bottom w:val="single" w:sz="4" w:space="0" w:color="000000"/>
            </w:tcBorders>
          </w:tcPr>
          <w:p w:rsidR="00A4726E" w:rsidRPr="00A87C52" w:rsidRDefault="00A4726E" w:rsidP="00BB300B">
            <w:pPr>
              <w:jc w:val="center"/>
              <w:rPr>
                <w:sz w:val="10"/>
                <w:szCs w:val="14"/>
              </w:rPr>
            </w:pPr>
            <w:r w:rsidRPr="00A87C52">
              <w:rPr>
                <w:sz w:val="10"/>
                <w:szCs w:val="14"/>
              </w:rPr>
              <w:t>1</w:t>
            </w:r>
          </w:p>
        </w:tc>
        <w:tc>
          <w:tcPr>
            <w:tcW w:w="872" w:type="pct"/>
            <w:tcBorders>
              <w:top w:val="single" w:sz="4" w:space="0" w:color="000000"/>
              <w:left w:val="single" w:sz="4" w:space="0" w:color="000000"/>
              <w:bottom w:val="single" w:sz="4" w:space="0" w:color="000000"/>
            </w:tcBorders>
          </w:tcPr>
          <w:p w:rsidR="00A4726E" w:rsidRPr="00A87C52" w:rsidRDefault="00A4726E" w:rsidP="00BB300B">
            <w:pPr>
              <w:jc w:val="center"/>
              <w:rPr>
                <w:sz w:val="10"/>
                <w:szCs w:val="14"/>
              </w:rPr>
            </w:pPr>
            <w:r w:rsidRPr="00A87C52">
              <w:rPr>
                <w:sz w:val="10"/>
                <w:szCs w:val="14"/>
              </w:rPr>
              <w:t>2</w:t>
            </w:r>
          </w:p>
        </w:tc>
        <w:tc>
          <w:tcPr>
            <w:tcW w:w="952" w:type="pct"/>
            <w:tcBorders>
              <w:top w:val="single" w:sz="4" w:space="0" w:color="000000"/>
              <w:left w:val="single" w:sz="4" w:space="0" w:color="000000"/>
              <w:bottom w:val="single" w:sz="4" w:space="0" w:color="000000"/>
            </w:tcBorders>
          </w:tcPr>
          <w:p w:rsidR="00A4726E" w:rsidRPr="00A87C52" w:rsidRDefault="00A4726E" w:rsidP="00BB300B">
            <w:pPr>
              <w:jc w:val="center"/>
              <w:rPr>
                <w:sz w:val="10"/>
                <w:szCs w:val="14"/>
              </w:rPr>
            </w:pPr>
            <w:r w:rsidRPr="00A87C52">
              <w:rPr>
                <w:sz w:val="10"/>
                <w:szCs w:val="14"/>
              </w:rPr>
              <w:t>3</w:t>
            </w:r>
          </w:p>
        </w:tc>
        <w:tc>
          <w:tcPr>
            <w:tcW w:w="952" w:type="pct"/>
            <w:tcBorders>
              <w:top w:val="single" w:sz="4" w:space="0" w:color="000000"/>
              <w:left w:val="single" w:sz="4" w:space="0" w:color="000000"/>
              <w:bottom w:val="single" w:sz="4" w:space="0" w:color="000000"/>
            </w:tcBorders>
          </w:tcPr>
          <w:p w:rsidR="00A4726E" w:rsidRPr="00A87C52" w:rsidRDefault="00A4726E" w:rsidP="00BB300B">
            <w:pPr>
              <w:jc w:val="center"/>
              <w:rPr>
                <w:sz w:val="10"/>
                <w:szCs w:val="14"/>
              </w:rPr>
            </w:pPr>
            <w:r w:rsidRPr="00A87C52">
              <w:rPr>
                <w:sz w:val="10"/>
                <w:szCs w:val="14"/>
              </w:rPr>
              <w:t>4</w:t>
            </w:r>
          </w:p>
        </w:tc>
        <w:tc>
          <w:tcPr>
            <w:tcW w:w="1271" w:type="pct"/>
            <w:tcBorders>
              <w:top w:val="single" w:sz="4" w:space="0" w:color="000000"/>
              <w:left w:val="single" w:sz="4" w:space="0" w:color="000000"/>
              <w:bottom w:val="single" w:sz="4" w:space="0" w:color="000000"/>
              <w:right w:val="single" w:sz="4" w:space="0" w:color="000000"/>
            </w:tcBorders>
          </w:tcPr>
          <w:p w:rsidR="00A4726E" w:rsidRPr="00A87C52" w:rsidRDefault="00A4726E" w:rsidP="00BB300B">
            <w:pPr>
              <w:jc w:val="center"/>
              <w:rPr>
                <w:sz w:val="10"/>
                <w:szCs w:val="14"/>
              </w:rPr>
            </w:pPr>
            <w:r w:rsidRPr="00A87C52">
              <w:rPr>
                <w:sz w:val="10"/>
                <w:szCs w:val="14"/>
              </w:rPr>
              <w:t>7</w:t>
            </w:r>
          </w:p>
        </w:tc>
      </w:tr>
      <w:tr w:rsidR="00A87C52" w:rsidRPr="00A87C52" w:rsidTr="00A4726E">
        <w:trPr>
          <w:jc w:val="center"/>
        </w:trPr>
        <w:tc>
          <w:tcPr>
            <w:tcW w:w="952" w:type="pct"/>
            <w:tcBorders>
              <w:top w:val="single" w:sz="4" w:space="0" w:color="000000"/>
              <w:left w:val="single" w:sz="4" w:space="0" w:color="000000"/>
              <w:bottom w:val="single" w:sz="4" w:space="0" w:color="000000"/>
            </w:tcBorders>
          </w:tcPr>
          <w:p w:rsidR="00A4726E" w:rsidRPr="00A87C52" w:rsidRDefault="00A4726E" w:rsidP="00BB300B">
            <w:pPr>
              <w:jc w:val="center"/>
              <w:rPr>
                <w:sz w:val="10"/>
                <w:szCs w:val="14"/>
              </w:rPr>
            </w:pPr>
            <w:r w:rsidRPr="00A87C52">
              <w:rPr>
                <w:sz w:val="10"/>
                <w:szCs w:val="14"/>
              </w:rPr>
              <w:t>2021</w:t>
            </w:r>
          </w:p>
        </w:tc>
        <w:tc>
          <w:tcPr>
            <w:tcW w:w="872" w:type="pct"/>
            <w:tcBorders>
              <w:top w:val="single" w:sz="4" w:space="0" w:color="000000"/>
              <w:left w:val="single" w:sz="4" w:space="0" w:color="000000"/>
              <w:bottom w:val="single" w:sz="4" w:space="0" w:color="000000"/>
            </w:tcBorders>
          </w:tcPr>
          <w:p w:rsidR="00A4726E" w:rsidRPr="00A87C52" w:rsidRDefault="00A4726E" w:rsidP="00BB300B">
            <w:pPr>
              <w:jc w:val="center"/>
              <w:rPr>
                <w:sz w:val="10"/>
                <w:szCs w:val="14"/>
              </w:rPr>
            </w:pPr>
            <w:r w:rsidRPr="00A87C52">
              <w:rPr>
                <w:sz w:val="10"/>
                <w:szCs w:val="14"/>
              </w:rPr>
              <w:t>8920,62700</w:t>
            </w:r>
          </w:p>
        </w:tc>
        <w:tc>
          <w:tcPr>
            <w:tcW w:w="952" w:type="pct"/>
            <w:tcBorders>
              <w:top w:val="single" w:sz="4" w:space="0" w:color="000000"/>
              <w:left w:val="single" w:sz="4" w:space="0" w:color="000000"/>
              <w:bottom w:val="single" w:sz="4" w:space="0" w:color="000000"/>
            </w:tcBorders>
            <w:vAlign w:val="bottom"/>
          </w:tcPr>
          <w:p w:rsidR="00A4726E" w:rsidRPr="00A87C52" w:rsidRDefault="00A4726E" w:rsidP="00BB300B">
            <w:pPr>
              <w:jc w:val="center"/>
              <w:rPr>
                <w:sz w:val="10"/>
                <w:szCs w:val="14"/>
              </w:rPr>
            </w:pPr>
            <w:r w:rsidRPr="00A87C52">
              <w:rPr>
                <w:sz w:val="10"/>
                <w:szCs w:val="14"/>
              </w:rPr>
              <w:t>107283,97300</w:t>
            </w:r>
          </w:p>
        </w:tc>
        <w:tc>
          <w:tcPr>
            <w:tcW w:w="952" w:type="pct"/>
            <w:tcBorders>
              <w:top w:val="single" w:sz="4" w:space="0" w:color="000000"/>
              <w:left w:val="single" w:sz="4" w:space="0" w:color="000000"/>
              <w:bottom w:val="single" w:sz="4" w:space="0" w:color="000000"/>
            </w:tcBorders>
            <w:vAlign w:val="bottom"/>
          </w:tcPr>
          <w:p w:rsidR="00A4726E" w:rsidRPr="00A87C52" w:rsidRDefault="00A4726E" w:rsidP="00BB300B">
            <w:pPr>
              <w:jc w:val="center"/>
              <w:rPr>
                <w:sz w:val="10"/>
                <w:szCs w:val="14"/>
              </w:rPr>
            </w:pPr>
            <w:r w:rsidRPr="00A87C52">
              <w:rPr>
                <w:sz w:val="10"/>
                <w:szCs w:val="14"/>
              </w:rPr>
              <w:t>30871,16700</w:t>
            </w:r>
          </w:p>
        </w:tc>
        <w:tc>
          <w:tcPr>
            <w:tcW w:w="1271" w:type="pct"/>
            <w:tcBorders>
              <w:top w:val="single" w:sz="4" w:space="0" w:color="000000"/>
              <w:left w:val="single" w:sz="4" w:space="0" w:color="000000"/>
              <w:bottom w:val="single" w:sz="4" w:space="0" w:color="000000"/>
              <w:right w:val="single" w:sz="4" w:space="0" w:color="000000"/>
            </w:tcBorders>
            <w:vAlign w:val="bottom"/>
          </w:tcPr>
          <w:p w:rsidR="00A4726E" w:rsidRPr="00A87C52" w:rsidRDefault="00A4726E" w:rsidP="00BB300B">
            <w:pPr>
              <w:jc w:val="center"/>
              <w:rPr>
                <w:sz w:val="10"/>
                <w:szCs w:val="14"/>
              </w:rPr>
            </w:pPr>
            <w:r w:rsidRPr="00A87C52">
              <w:rPr>
                <w:sz w:val="10"/>
                <w:szCs w:val="14"/>
              </w:rPr>
              <w:t>147075,76700</w:t>
            </w:r>
          </w:p>
        </w:tc>
      </w:tr>
      <w:tr w:rsidR="00A87C52" w:rsidRPr="00A87C52" w:rsidTr="00A4726E">
        <w:trPr>
          <w:jc w:val="center"/>
        </w:trPr>
        <w:tc>
          <w:tcPr>
            <w:tcW w:w="952" w:type="pct"/>
            <w:tcBorders>
              <w:top w:val="single" w:sz="4" w:space="0" w:color="000000"/>
              <w:left w:val="single" w:sz="4" w:space="0" w:color="000000"/>
              <w:bottom w:val="single" w:sz="4" w:space="0" w:color="000000"/>
            </w:tcBorders>
          </w:tcPr>
          <w:p w:rsidR="00A4726E" w:rsidRPr="00A87C52" w:rsidRDefault="00A4726E" w:rsidP="00BB300B">
            <w:pPr>
              <w:jc w:val="center"/>
              <w:rPr>
                <w:sz w:val="10"/>
                <w:szCs w:val="14"/>
              </w:rPr>
            </w:pPr>
            <w:r w:rsidRPr="00A87C52">
              <w:rPr>
                <w:sz w:val="10"/>
                <w:szCs w:val="14"/>
              </w:rPr>
              <w:t>2022</w:t>
            </w:r>
          </w:p>
        </w:tc>
        <w:tc>
          <w:tcPr>
            <w:tcW w:w="872" w:type="pct"/>
            <w:tcBorders>
              <w:top w:val="single" w:sz="4" w:space="0" w:color="000000"/>
              <w:left w:val="single" w:sz="4" w:space="0" w:color="000000"/>
              <w:bottom w:val="single" w:sz="4" w:space="0" w:color="000000"/>
            </w:tcBorders>
          </w:tcPr>
          <w:p w:rsidR="00A4726E" w:rsidRPr="00A87C52" w:rsidRDefault="00A4726E" w:rsidP="00BB300B">
            <w:pPr>
              <w:jc w:val="center"/>
              <w:rPr>
                <w:sz w:val="10"/>
                <w:szCs w:val="14"/>
              </w:rPr>
            </w:pPr>
            <w:r w:rsidRPr="00A87C52">
              <w:rPr>
                <w:sz w:val="10"/>
                <w:szCs w:val="14"/>
              </w:rPr>
              <w:t>4843,40000</w:t>
            </w:r>
          </w:p>
        </w:tc>
        <w:tc>
          <w:tcPr>
            <w:tcW w:w="952" w:type="pct"/>
            <w:tcBorders>
              <w:top w:val="single" w:sz="4" w:space="0" w:color="000000"/>
              <w:left w:val="single" w:sz="4" w:space="0" w:color="000000"/>
              <w:bottom w:val="single" w:sz="4" w:space="0" w:color="000000"/>
            </w:tcBorders>
            <w:vAlign w:val="bottom"/>
          </w:tcPr>
          <w:p w:rsidR="00A4726E" w:rsidRPr="00A87C52" w:rsidRDefault="00A4726E" w:rsidP="00BB300B">
            <w:pPr>
              <w:jc w:val="center"/>
              <w:rPr>
                <w:sz w:val="10"/>
                <w:szCs w:val="14"/>
              </w:rPr>
            </w:pPr>
            <w:r w:rsidRPr="00A87C52">
              <w:rPr>
                <w:sz w:val="10"/>
                <w:szCs w:val="14"/>
              </w:rPr>
              <w:t>81072,10000</w:t>
            </w:r>
          </w:p>
        </w:tc>
        <w:tc>
          <w:tcPr>
            <w:tcW w:w="952" w:type="pct"/>
            <w:tcBorders>
              <w:top w:val="single" w:sz="4" w:space="0" w:color="000000"/>
              <w:left w:val="single" w:sz="4" w:space="0" w:color="000000"/>
              <w:bottom w:val="single" w:sz="4" w:space="0" w:color="000000"/>
            </w:tcBorders>
            <w:vAlign w:val="bottom"/>
          </w:tcPr>
          <w:p w:rsidR="00A4726E" w:rsidRPr="00A87C52" w:rsidRDefault="00A4726E" w:rsidP="00BB300B">
            <w:pPr>
              <w:jc w:val="center"/>
              <w:rPr>
                <w:sz w:val="10"/>
                <w:szCs w:val="14"/>
              </w:rPr>
            </w:pPr>
            <w:r w:rsidRPr="00A87C52">
              <w:rPr>
                <w:sz w:val="10"/>
                <w:szCs w:val="14"/>
              </w:rPr>
              <w:t>34060,90400</w:t>
            </w:r>
          </w:p>
        </w:tc>
        <w:tc>
          <w:tcPr>
            <w:tcW w:w="1271" w:type="pct"/>
            <w:tcBorders>
              <w:top w:val="single" w:sz="4" w:space="0" w:color="000000"/>
              <w:left w:val="single" w:sz="4" w:space="0" w:color="000000"/>
              <w:bottom w:val="single" w:sz="4" w:space="0" w:color="000000"/>
              <w:right w:val="single" w:sz="4" w:space="0" w:color="000000"/>
            </w:tcBorders>
            <w:vAlign w:val="bottom"/>
          </w:tcPr>
          <w:p w:rsidR="00A4726E" w:rsidRPr="00A87C52" w:rsidRDefault="00A4726E" w:rsidP="00BB300B">
            <w:pPr>
              <w:jc w:val="center"/>
              <w:rPr>
                <w:sz w:val="10"/>
                <w:szCs w:val="14"/>
              </w:rPr>
            </w:pPr>
            <w:r w:rsidRPr="00A87C52">
              <w:rPr>
                <w:sz w:val="10"/>
                <w:szCs w:val="14"/>
              </w:rPr>
              <w:t>119976,40400</w:t>
            </w:r>
          </w:p>
        </w:tc>
      </w:tr>
      <w:tr w:rsidR="00A87C52" w:rsidRPr="00A87C52" w:rsidTr="00A4726E">
        <w:trPr>
          <w:jc w:val="center"/>
        </w:trPr>
        <w:tc>
          <w:tcPr>
            <w:tcW w:w="952" w:type="pct"/>
            <w:tcBorders>
              <w:top w:val="single" w:sz="4" w:space="0" w:color="000000"/>
              <w:left w:val="single" w:sz="4" w:space="0" w:color="000000"/>
              <w:bottom w:val="single" w:sz="4" w:space="0" w:color="000000"/>
            </w:tcBorders>
          </w:tcPr>
          <w:p w:rsidR="00A4726E" w:rsidRPr="00A87C52" w:rsidRDefault="00A4726E" w:rsidP="00BB300B">
            <w:pPr>
              <w:jc w:val="center"/>
              <w:rPr>
                <w:sz w:val="10"/>
                <w:szCs w:val="14"/>
              </w:rPr>
            </w:pPr>
            <w:r w:rsidRPr="00A87C52">
              <w:rPr>
                <w:sz w:val="10"/>
                <w:szCs w:val="14"/>
              </w:rPr>
              <w:t>2023</w:t>
            </w:r>
          </w:p>
        </w:tc>
        <w:tc>
          <w:tcPr>
            <w:tcW w:w="872" w:type="pct"/>
            <w:tcBorders>
              <w:top w:val="single" w:sz="4" w:space="0" w:color="000000"/>
              <w:left w:val="single" w:sz="4" w:space="0" w:color="000000"/>
              <w:bottom w:val="single" w:sz="4" w:space="0" w:color="000000"/>
            </w:tcBorders>
          </w:tcPr>
          <w:p w:rsidR="00A4726E" w:rsidRPr="00A87C52" w:rsidRDefault="00A4726E" w:rsidP="00BB300B">
            <w:pPr>
              <w:jc w:val="center"/>
              <w:rPr>
                <w:sz w:val="10"/>
                <w:szCs w:val="14"/>
              </w:rPr>
            </w:pPr>
            <w:r w:rsidRPr="00A87C52">
              <w:rPr>
                <w:sz w:val="10"/>
                <w:szCs w:val="14"/>
              </w:rPr>
              <w:t>4843,40000</w:t>
            </w:r>
          </w:p>
        </w:tc>
        <w:tc>
          <w:tcPr>
            <w:tcW w:w="952" w:type="pct"/>
            <w:tcBorders>
              <w:top w:val="single" w:sz="4" w:space="0" w:color="000000"/>
              <w:left w:val="single" w:sz="4" w:space="0" w:color="000000"/>
              <w:bottom w:val="single" w:sz="4" w:space="0" w:color="000000"/>
            </w:tcBorders>
            <w:vAlign w:val="bottom"/>
          </w:tcPr>
          <w:p w:rsidR="00A4726E" w:rsidRPr="00A87C52" w:rsidRDefault="00A4726E" w:rsidP="00BB300B">
            <w:pPr>
              <w:jc w:val="center"/>
              <w:rPr>
                <w:sz w:val="10"/>
                <w:szCs w:val="14"/>
              </w:rPr>
            </w:pPr>
            <w:r w:rsidRPr="00A87C52">
              <w:rPr>
                <w:sz w:val="10"/>
                <w:szCs w:val="14"/>
              </w:rPr>
              <w:t>81072,10000</w:t>
            </w:r>
          </w:p>
        </w:tc>
        <w:tc>
          <w:tcPr>
            <w:tcW w:w="952" w:type="pct"/>
            <w:tcBorders>
              <w:top w:val="single" w:sz="4" w:space="0" w:color="000000"/>
              <w:left w:val="single" w:sz="4" w:space="0" w:color="000000"/>
              <w:bottom w:val="single" w:sz="4" w:space="0" w:color="000000"/>
            </w:tcBorders>
            <w:vAlign w:val="bottom"/>
          </w:tcPr>
          <w:p w:rsidR="00A4726E" w:rsidRPr="00A87C52" w:rsidRDefault="00A4726E" w:rsidP="00BB300B">
            <w:pPr>
              <w:jc w:val="center"/>
              <w:rPr>
                <w:sz w:val="10"/>
                <w:szCs w:val="14"/>
              </w:rPr>
            </w:pPr>
            <w:r w:rsidRPr="00A87C52">
              <w:rPr>
                <w:sz w:val="10"/>
                <w:szCs w:val="14"/>
              </w:rPr>
              <w:t>32626,80400</w:t>
            </w:r>
          </w:p>
        </w:tc>
        <w:tc>
          <w:tcPr>
            <w:tcW w:w="1271" w:type="pct"/>
            <w:tcBorders>
              <w:top w:val="single" w:sz="4" w:space="0" w:color="000000"/>
              <w:left w:val="single" w:sz="4" w:space="0" w:color="000000"/>
              <w:bottom w:val="single" w:sz="4" w:space="0" w:color="000000"/>
              <w:right w:val="single" w:sz="4" w:space="0" w:color="000000"/>
            </w:tcBorders>
            <w:vAlign w:val="bottom"/>
          </w:tcPr>
          <w:p w:rsidR="00A4726E" w:rsidRPr="00A87C52" w:rsidRDefault="00A4726E" w:rsidP="00BB300B">
            <w:pPr>
              <w:jc w:val="center"/>
              <w:rPr>
                <w:sz w:val="10"/>
                <w:szCs w:val="14"/>
              </w:rPr>
            </w:pPr>
            <w:r w:rsidRPr="00A87C52">
              <w:rPr>
                <w:sz w:val="10"/>
                <w:szCs w:val="14"/>
              </w:rPr>
              <w:t>118542,30400</w:t>
            </w:r>
          </w:p>
        </w:tc>
      </w:tr>
      <w:tr w:rsidR="00A87C52" w:rsidRPr="00A87C52" w:rsidTr="00A4726E">
        <w:trPr>
          <w:jc w:val="center"/>
        </w:trPr>
        <w:tc>
          <w:tcPr>
            <w:tcW w:w="952" w:type="pct"/>
            <w:tcBorders>
              <w:top w:val="single" w:sz="4" w:space="0" w:color="000000"/>
              <w:left w:val="single" w:sz="4" w:space="0" w:color="000000"/>
              <w:bottom w:val="single" w:sz="4" w:space="0" w:color="000000"/>
            </w:tcBorders>
          </w:tcPr>
          <w:p w:rsidR="00A4726E" w:rsidRPr="00A87C52" w:rsidRDefault="00A4726E" w:rsidP="00BB300B">
            <w:pPr>
              <w:jc w:val="center"/>
              <w:rPr>
                <w:sz w:val="10"/>
                <w:szCs w:val="14"/>
              </w:rPr>
            </w:pPr>
            <w:r w:rsidRPr="00A87C52">
              <w:rPr>
                <w:sz w:val="10"/>
                <w:szCs w:val="14"/>
              </w:rPr>
              <w:t>2024</w:t>
            </w:r>
          </w:p>
        </w:tc>
        <w:tc>
          <w:tcPr>
            <w:tcW w:w="872" w:type="pct"/>
            <w:tcBorders>
              <w:top w:val="single" w:sz="4" w:space="0" w:color="000000"/>
              <w:left w:val="single" w:sz="4" w:space="0" w:color="000000"/>
              <w:bottom w:val="single" w:sz="4" w:space="0" w:color="000000"/>
            </w:tcBorders>
          </w:tcPr>
          <w:p w:rsidR="00A4726E" w:rsidRPr="00A87C52" w:rsidRDefault="00A4726E" w:rsidP="00BB300B">
            <w:pPr>
              <w:jc w:val="center"/>
              <w:rPr>
                <w:sz w:val="10"/>
                <w:szCs w:val="14"/>
              </w:rPr>
            </w:pPr>
            <w:r w:rsidRPr="00A87C52">
              <w:rPr>
                <w:sz w:val="10"/>
                <w:szCs w:val="14"/>
              </w:rPr>
              <w:t>0</w:t>
            </w:r>
          </w:p>
        </w:tc>
        <w:tc>
          <w:tcPr>
            <w:tcW w:w="952" w:type="pct"/>
            <w:tcBorders>
              <w:top w:val="single" w:sz="4" w:space="0" w:color="000000"/>
              <w:left w:val="single" w:sz="4" w:space="0" w:color="000000"/>
              <w:bottom w:val="single" w:sz="4" w:space="0" w:color="000000"/>
            </w:tcBorders>
            <w:vAlign w:val="bottom"/>
          </w:tcPr>
          <w:p w:rsidR="00A4726E" w:rsidRPr="00A87C52" w:rsidRDefault="00A4726E" w:rsidP="00BB300B">
            <w:pPr>
              <w:jc w:val="center"/>
              <w:rPr>
                <w:sz w:val="10"/>
                <w:szCs w:val="14"/>
              </w:rPr>
            </w:pPr>
            <w:r w:rsidRPr="00A87C52">
              <w:rPr>
                <w:sz w:val="10"/>
                <w:szCs w:val="14"/>
              </w:rPr>
              <w:t>91863,50000</w:t>
            </w:r>
          </w:p>
        </w:tc>
        <w:tc>
          <w:tcPr>
            <w:tcW w:w="952" w:type="pct"/>
            <w:tcBorders>
              <w:top w:val="single" w:sz="4" w:space="0" w:color="000000"/>
              <w:left w:val="single" w:sz="4" w:space="0" w:color="000000"/>
              <w:bottom w:val="single" w:sz="4" w:space="0" w:color="000000"/>
            </w:tcBorders>
            <w:vAlign w:val="bottom"/>
          </w:tcPr>
          <w:p w:rsidR="00A4726E" w:rsidRPr="00A87C52" w:rsidRDefault="00A4726E" w:rsidP="00BB300B">
            <w:pPr>
              <w:jc w:val="center"/>
              <w:rPr>
                <w:sz w:val="10"/>
                <w:szCs w:val="14"/>
              </w:rPr>
            </w:pPr>
            <w:r w:rsidRPr="00A87C52">
              <w:rPr>
                <w:sz w:val="10"/>
                <w:szCs w:val="14"/>
              </w:rPr>
              <w:t>29161,50000</w:t>
            </w:r>
          </w:p>
        </w:tc>
        <w:tc>
          <w:tcPr>
            <w:tcW w:w="1271" w:type="pct"/>
            <w:tcBorders>
              <w:top w:val="single" w:sz="4" w:space="0" w:color="000000"/>
              <w:left w:val="single" w:sz="4" w:space="0" w:color="000000"/>
              <w:bottom w:val="single" w:sz="4" w:space="0" w:color="000000"/>
              <w:right w:val="single" w:sz="4" w:space="0" w:color="000000"/>
            </w:tcBorders>
            <w:vAlign w:val="bottom"/>
          </w:tcPr>
          <w:p w:rsidR="00A4726E" w:rsidRPr="00A87C52" w:rsidRDefault="00A4726E" w:rsidP="00BB300B">
            <w:pPr>
              <w:jc w:val="center"/>
              <w:rPr>
                <w:sz w:val="10"/>
                <w:szCs w:val="14"/>
              </w:rPr>
            </w:pPr>
            <w:r w:rsidRPr="00A87C52">
              <w:rPr>
                <w:sz w:val="10"/>
                <w:szCs w:val="14"/>
              </w:rPr>
              <w:t>121025,00000</w:t>
            </w:r>
          </w:p>
        </w:tc>
      </w:tr>
      <w:tr w:rsidR="00A87C52" w:rsidRPr="00A87C52" w:rsidTr="00A4726E">
        <w:trPr>
          <w:jc w:val="center"/>
        </w:trPr>
        <w:tc>
          <w:tcPr>
            <w:tcW w:w="952" w:type="pct"/>
            <w:tcBorders>
              <w:top w:val="single" w:sz="4" w:space="0" w:color="000000"/>
              <w:left w:val="single" w:sz="4" w:space="0" w:color="000000"/>
              <w:bottom w:val="single" w:sz="4" w:space="0" w:color="000000"/>
            </w:tcBorders>
          </w:tcPr>
          <w:p w:rsidR="00A4726E" w:rsidRPr="00A87C52" w:rsidRDefault="00A4726E" w:rsidP="00BB300B">
            <w:pPr>
              <w:jc w:val="center"/>
              <w:rPr>
                <w:sz w:val="10"/>
                <w:szCs w:val="14"/>
              </w:rPr>
            </w:pPr>
            <w:r w:rsidRPr="00A87C52">
              <w:rPr>
                <w:sz w:val="10"/>
                <w:szCs w:val="14"/>
              </w:rPr>
              <w:t>2025</w:t>
            </w:r>
          </w:p>
        </w:tc>
        <w:tc>
          <w:tcPr>
            <w:tcW w:w="872" w:type="pct"/>
            <w:tcBorders>
              <w:top w:val="single" w:sz="4" w:space="0" w:color="000000"/>
              <w:left w:val="single" w:sz="4" w:space="0" w:color="000000"/>
              <w:bottom w:val="single" w:sz="4" w:space="0" w:color="000000"/>
            </w:tcBorders>
          </w:tcPr>
          <w:p w:rsidR="00A4726E" w:rsidRPr="00A87C52" w:rsidRDefault="00A4726E" w:rsidP="00BB300B">
            <w:pPr>
              <w:jc w:val="center"/>
              <w:rPr>
                <w:sz w:val="10"/>
                <w:szCs w:val="14"/>
              </w:rPr>
            </w:pPr>
            <w:r w:rsidRPr="00A87C52">
              <w:rPr>
                <w:sz w:val="10"/>
                <w:szCs w:val="14"/>
              </w:rPr>
              <w:t>0</w:t>
            </w:r>
          </w:p>
        </w:tc>
        <w:tc>
          <w:tcPr>
            <w:tcW w:w="952" w:type="pct"/>
            <w:tcBorders>
              <w:top w:val="single" w:sz="4" w:space="0" w:color="000000"/>
              <w:left w:val="single" w:sz="4" w:space="0" w:color="000000"/>
              <w:bottom w:val="single" w:sz="4" w:space="0" w:color="000000"/>
            </w:tcBorders>
            <w:vAlign w:val="bottom"/>
          </w:tcPr>
          <w:p w:rsidR="00A4726E" w:rsidRPr="00A87C52" w:rsidRDefault="00A4726E" w:rsidP="00BB300B">
            <w:pPr>
              <w:jc w:val="center"/>
              <w:rPr>
                <w:sz w:val="10"/>
                <w:szCs w:val="14"/>
              </w:rPr>
            </w:pPr>
            <w:r w:rsidRPr="00A87C52">
              <w:rPr>
                <w:sz w:val="10"/>
                <w:szCs w:val="14"/>
              </w:rPr>
              <w:t>91863,50000</w:t>
            </w:r>
          </w:p>
        </w:tc>
        <w:tc>
          <w:tcPr>
            <w:tcW w:w="952" w:type="pct"/>
            <w:tcBorders>
              <w:top w:val="single" w:sz="4" w:space="0" w:color="000000"/>
              <w:left w:val="single" w:sz="4" w:space="0" w:color="000000"/>
              <w:bottom w:val="single" w:sz="4" w:space="0" w:color="000000"/>
            </w:tcBorders>
            <w:vAlign w:val="bottom"/>
          </w:tcPr>
          <w:p w:rsidR="00A4726E" w:rsidRPr="00A87C52" w:rsidRDefault="00A4726E" w:rsidP="00BB300B">
            <w:pPr>
              <w:jc w:val="center"/>
              <w:rPr>
                <w:sz w:val="10"/>
                <w:szCs w:val="14"/>
              </w:rPr>
            </w:pPr>
            <w:r w:rsidRPr="00A87C52">
              <w:rPr>
                <w:sz w:val="10"/>
                <w:szCs w:val="14"/>
              </w:rPr>
              <w:t>29161,50000</w:t>
            </w:r>
          </w:p>
        </w:tc>
        <w:tc>
          <w:tcPr>
            <w:tcW w:w="1271" w:type="pct"/>
            <w:tcBorders>
              <w:top w:val="single" w:sz="4" w:space="0" w:color="000000"/>
              <w:left w:val="single" w:sz="4" w:space="0" w:color="000000"/>
              <w:bottom w:val="single" w:sz="4" w:space="0" w:color="000000"/>
              <w:right w:val="single" w:sz="4" w:space="0" w:color="000000"/>
            </w:tcBorders>
            <w:vAlign w:val="bottom"/>
          </w:tcPr>
          <w:p w:rsidR="00A4726E" w:rsidRPr="00A87C52" w:rsidRDefault="00A4726E" w:rsidP="00BB300B">
            <w:pPr>
              <w:jc w:val="center"/>
              <w:rPr>
                <w:sz w:val="10"/>
                <w:szCs w:val="14"/>
              </w:rPr>
            </w:pPr>
            <w:r w:rsidRPr="00A87C52">
              <w:rPr>
                <w:sz w:val="10"/>
                <w:szCs w:val="14"/>
              </w:rPr>
              <w:t>121025,00000</w:t>
            </w:r>
          </w:p>
        </w:tc>
      </w:tr>
      <w:tr w:rsidR="00A87C52" w:rsidRPr="00A87C52" w:rsidTr="00A4726E">
        <w:trPr>
          <w:jc w:val="center"/>
        </w:trPr>
        <w:tc>
          <w:tcPr>
            <w:tcW w:w="952" w:type="pct"/>
            <w:tcBorders>
              <w:top w:val="single" w:sz="4" w:space="0" w:color="000000"/>
              <w:left w:val="single" w:sz="4" w:space="0" w:color="000000"/>
              <w:bottom w:val="single" w:sz="4" w:space="0" w:color="000000"/>
            </w:tcBorders>
          </w:tcPr>
          <w:p w:rsidR="00A4726E" w:rsidRPr="00A87C52" w:rsidRDefault="00A4726E" w:rsidP="00BB300B">
            <w:pPr>
              <w:jc w:val="center"/>
              <w:rPr>
                <w:sz w:val="10"/>
                <w:szCs w:val="14"/>
              </w:rPr>
            </w:pPr>
            <w:r w:rsidRPr="00A87C52">
              <w:rPr>
                <w:sz w:val="10"/>
                <w:szCs w:val="14"/>
              </w:rPr>
              <w:t>2026</w:t>
            </w:r>
          </w:p>
        </w:tc>
        <w:tc>
          <w:tcPr>
            <w:tcW w:w="872" w:type="pct"/>
            <w:tcBorders>
              <w:top w:val="single" w:sz="4" w:space="0" w:color="000000"/>
              <w:left w:val="single" w:sz="4" w:space="0" w:color="000000"/>
              <w:bottom w:val="single" w:sz="4" w:space="0" w:color="000000"/>
            </w:tcBorders>
          </w:tcPr>
          <w:p w:rsidR="00A4726E" w:rsidRPr="00A87C52" w:rsidRDefault="00A4726E" w:rsidP="00BB300B">
            <w:pPr>
              <w:jc w:val="center"/>
              <w:rPr>
                <w:sz w:val="10"/>
                <w:szCs w:val="14"/>
              </w:rPr>
            </w:pPr>
            <w:r w:rsidRPr="00A87C52">
              <w:rPr>
                <w:sz w:val="10"/>
                <w:szCs w:val="14"/>
              </w:rPr>
              <w:t>0</w:t>
            </w:r>
          </w:p>
        </w:tc>
        <w:tc>
          <w:tcPr>
            <w:tcW w:w="952" w:type="pct"/>
            <w:tcBorders>
              <w:top w:val="single" w:sz="4" w:space="0" w:color="000000"/>
              <w:left w:val="single" w:sz="4" w:space="0" w:color="000000"/>
              <w:bottom w:val="single" w:sz="4" w:space="0" w:color="000000"/>
            </w:tcBorders>
            <w:vAlign w:val="bottom"/>
          </w:tcPr>
          <w:p w:rsidR="00A4726E" w:rsidRPr="00A87C52" w:rsidRDefault="00A4726E" w:rsidP="00BB300B">
            <w:pPr>
              <w:jc w:val="center"/>
              <w:rPr>
                <w:sz w:val="10"/>
                <w:szCs w:val="14"/>
              </w:rPr>
            </w:pPr>
            <w:r w:rsidRPr="00A87C52">
              <w:rPr>
                <w:sz w:val="10"/>
                <w:szCs w:val="14"/>
              </w:rPr>
              <w:t>91863,50000</w:t>
            </w:r>
          </w:p>
        </w:tc>
        <w:tc>
          <w:tcPr>
            <w:tcW w:w="952" w:type="pct"/>
            <w:tcBorders>
              <w:top w:val="single" w:sz="4" w:space="0" w:color="000000"/>
              <w:left w:val="single" w:sz="4" w:space="0" w:color="000000"/>
              <w:bottom w:val="single" w:sz="4" w:space="0" w:color="000000"/>
            </w:tcBorders>
            <w:vAlign w:val="bottom"/>
          </w:tcPr>
          <w:p w:rsidR="00A4726E" w:rsidRPr="00A87C52" w:rsidRDefault="00A4726E" w:rsidP="00BB300B">
            <w:pPr>
              <w:jc w:val="center"/>
              <w:rPr>
                <w:sz w:val="10"/>
                <w:szCs w:val="14"/>
              </w:rPr>
            </w:pPr>
            <w:r w:rsidRPr="00A87C52">
              <w:rPr>
                <w:sz w:val="10"/>
                <w:szCs w:val="14"/>
              </w:rPr>
              <w:t>29161,50000</w:t>
            </w:r>
          </w:p>
        </w:tc>
        <w:tc>
          <w:tcPr>
            <w:tcW w:w="1271" w:type="pct"/>
            <w:tcBorders>
              <w:top w:val="single" w:sz="4" w:space="0" w:color="000000"/>
              <w:left w:val="single" w:sz="4" w:space="0" w:color="000000"/>
              <w:bottom w:val="single" w:sz="4" w:space="0" w:color="000000"/>
              <w:right w:val="single" w:sz="4" w:space="0" w:color="000000"/>
            </w:tcBorders>
            <w:vAlign w:val="bottom"/>
          </w:tcPr>
          <w:p w:rsidR="00A4726E" w:rsidRPr="00A87C52" w:rsidRDefault="00A4726E" w:rsidP="00BB300B">
            <w:pPr>
              <w:jc w:val="center"/>
              <w:rPr>
                <w:sz w:val="10"/>
                <w:szCs w:val="14"/>
              </w:rPr>
            </w:pPr>
            <w:r w:rsidRPr="00A87C52">
              <w:rPr>
                <w:sz w:val="10"/>
                <w:szCs w:val="14"/>
              </w:rPr>
              <w:t>121025,00000</w:t>
            </w:r>
          </w:p>
        </w:tc>
      </w:tr>
      <w:tr w:rsidR="00A87C52" w:rsidRPr="00A87C52" w:rsidTr="00A4726E">
        <w:trPr>
          <w:jc w:val="center"/>
        </w:trPr>
        <w:tc>
          <w:tcPr>
            <w:tcW w:w="952" w:type="pct"/>
            <w:tcBorders>
              <w:top w:val="single" w:sz="4" w:space="0" w:color="000000"/>
              <w:left w:val="single" w:sz="4" w:space="0" w:color="000000"/>
              <w:bottom w:val="single" w:sz="4" w:space="0" w:color="000000"/>
            </w:tcBorders>
          </w:tcPr>
          <w:p w:rsidR="00A4726E" w:rsidRPr="00A87C52" w:rsidRDefault="00A4726E" w:rsidP="00BB300B">
            <w:pPr>
              <w:rPr>
                <w:sz w:val="10"/>
                <w:szCs w:val="14"/>
              </w:rPr>
            </w:pPr>
            <w:r w:rsidRPr="00A87C52">
              <w:rPr>
                <w:sz w:val="10"/>
                <w:szCs w:val="14"/>
              </w:rPr>
              <w:t>ВСЕГО</w:t>
            </w:r>
          </w:p>
        </w:tc>
        <w:tc>
          <w:tcPr>
            <w:tcW w:w="872" w:type="pct"/>
            <w:tcBorders>
              <w:top w:val="single" w:sz="4" w:space="0" w:color="000000"/>
              <w:left w:val="single" w:sz="4" w:space="0" w:color="000000"/>
              <w:bottom w:val="single" w:sz="4" w:space="0" w:color="000000"/>
            </w:tcBorders>
            <w:vAlign w:val="bottom"/>
          </w:tcPr>
          <w:p w:rsidR="00A4726E" w:rsidRPr="00A87C52" w:rsidRDefault="00A4726E" w:rsidP="00BB300B">
            <w:pPr>
              <w:jc w:val="right"/>
              <w:rPr>
                <w:sz w:val="10"/>
                <w:szCs w:val="14"/>
              </w:rPr>
            </w:pPr>
            <w:r w:rsidRPr="00A87C52">
              <w:rPr>
                <w:sz w:val="10"/>
                <w:szCs w:val="14"/>
              </w:rPr>
              <w:t>18607,42700</w:t>
            </w:r>
          </w:p>
        </w:tc>
        <w:tc>
          <w:tcPr>
            <w:tcW w:w="952" w:type="pct"/>
            <w:tcBorders>
              <w:top w:val="single" w:sz="4" w:space="0" w:color="000000"/>
              <w:left w:val="single" w:sz="4" w:space="0" w:color="000000"/>
              <w:bottom w:val="single" w:sz="4" w:space="0" w:color="000000"/>
            </w:tcBorders>
            <w:vAlign w:val="bottom"/>
          </w:tcPr>
          <w:p w:rsidR="00A4726E" w:rsidRPr="00A87C52" w:rsidRDefault="00A4726E" w:rsidP="00BB300B">
            <w:pPr>
              <w:jc w:val="right"/>
              <w:rPr>
                <w:sz w:val="10"/>
                <w:szCs w:val="14"/>
              </w:rPr>
            </w:pPr>
            <w:r w:rsidRPr="00A87C52">
              <w:rPr>
                <w:sz w:val="10"/>
                <w:szCs w:val="14"/>
              </w:rPr>
              <w:t>545018,67300</w:t>
            </w:r>
          </w:p>
        </w:tc>
        <w:tc>
          <w:tcPr>
            <w:tcW w:w="952" w:type="pct"/>
            <w:tcBorders>
              <w:top w:val="single" w:sz="4" w:space="0" w:color="000000"/>
              <w:left w:val="single" w:sz="4" w:space="0" w:color="000000"/>
              <w:bottom w:val="single" w:sz="4" w:space="0" w:color="000000"/>
            </w:tcBorders>
            <w:vAlign w:val="bottom"/>
          </w:tcPr>
          <w:p w:rsidR="00A4726E" w:rsidRPr="00A87C52" w:rsidRDefault="00A4726E" w:rsidP="00BB300B">
            <w:pPr>
              <w:jc w:val="right"/>
              <w:rPr>
                <w:sz w:val="10"/>
                <w:szCs w:val="14"/>
              </w:rPr>
            </w:pPr>
            <w:r w:rsidRPr="00A87C52">
              <w:rPr>
                <w:sz w:val="10"/>
                <w:szCs w:val="14"/>
              </w:rPr>
              <w:t>185043,37500</w:t>
            </w:r>
          </w:p>
        </w:tc>
        <w:tc>
          <w:tcPr>
            <w:tcW w:w="1271" w:type="pct"/>
            <w:tcBorders>
              <w:top w:val="single" w:sz="4" w:space="0" w:color="000000"/>
              <w:left w:val="single" w:sz="4" w:space="0" w:color="000000"/>
              <w:bottom w:val="single" w:sz="4" w:space="0" w:color="000000"/>
              <w:right w:val="single" w:sz="4" w:space="0" w:color="000000"/>
            </w:tcBorders>
            <w:vAlign w:val="bottom"/>
          </w:tcPr>
          <w:p w:rsidR="00A4726E" w:rsidRPr="00A87C52" w:rsidRDefault="00A4726E" w:rsidP="00BB300B">
            <w:pPr>
              <w:jc w:val="center"/>
              <w:rPr>
                <w:sz w:val="10"/>
                <w:szCs w:val="14"/>
              </w:rPr>
            </w:pPr>
            <w:r w:rsidRPr="00A87C52">
              <w:rPr>
                <w:sz w:val="10"/>
                <w:szCs w:val="14"/>
              </w:rPr>
              <w:t>748669,47500</w:t>
            </w:r>
          </w:p>
        </w:tc>
      </w:tr>
    </w:tbl>
    <w:p w:rsidR="00A4726E" w:rsidRPr="00A87C52" w:rsidRDefault="00A4726E" w:rsidP="00A4726E">
      <w:pPr>
        <w:ind w:firstLine="284"/>
        <w:jc w:val="both"/>
        <w:rPr>
          <w:sz w:val="14"/>
          <w:szCs w:val="14"/>
        </w:rPr>
      </w:pPr>
      <w:r w:rsidRPr="00A87C52">
        <w:rPr>
          <w:b/>
          <w:bCs/>
          <w:sz w:val="14"/>
          <w:szCs w:val="14"/>
        </w:rPr>
        <w:t>5. Ожидаемые конечные результаты реализации подпрограммы</w:t>
      </w:r>
    </w:p>
    <w:p w:rsidR="00A4726E" w:rsidRPr="00A87C52" w:rsidRDefault="00A4726E" w:rsidP="00A4726E">
      <w:pPr>
        <w:ind w:firstLine="284"/>
        <w:jc w:val="both"/>
        <w:rPr>
          <w:sz w:val="14"/>
          <w:szCs w:val="14"/>
        </w:rPr>
      </w:pPr>
      <w:r w:rsidRPr="00A87C52">
        <w:rPr>
          <w:sz w:val="14"/>
          <w:szCs w:val="14"/>
        </w:rPr>
        <w:t xml:space="preserve">Доля муниципальных образовательных учреждений, в которых отсутствуют случаи детского и взрослого  травматизма-100%;             </w:t>
      </w:r>
    </w:p>
    <w:p w:rsidR="00A4726E" w:rsidRPr="00A87C52" w:rsidRDefault="00A4726E" w:rsidP="00A4726E">
      <w:pPr>
        <w:ind w:firstLine="284"/>
        <w:jc w:val="both"/>
        <w:rPr>
          <w:b/>
          <w:bCs/>
          <w:sz w:val="14"/>
          <w:szCs w:val="14"/>
        </w:rPr>
      </w:pPr>
      <w:r w:rsidRPr="00A87C52">
        <w:rPr>
          <w:sz w:val="14"/>
          <w:szCs w:val="14"/>
        </w:rPr>
        <w:t>удовлетворенность населения качеством дошкольного и общего образования – 55%.</w:t>
      </w:r>
    </w:p>
    <w:p w:rsidR="00A4726E" w:rsidRPr="00A87C52" w:rsidRDefault="00A4726E" w:rsidP="00A60716">
      <w:pPr>
        <w:jc w:val="center"/>
        <w:rPr>
          <w:b/>
          <w:bCs/>
          <w:sz w:val="14"/>
          <w:szCs w:val="14"/>
        </w:rPr>
      </w:pPr>
    </w:p>
    <w:p w:rsidR="00A4726E" w:rsidRPr="00A87C52" w:rsidRDefault="00A4726E" w:rsidP="00A4726E">
      <w:pPr>
        <w:jc w:val="center"/>
        <w:rPr>
          <w:sz w:val="14"/>
          <w:szCs w:val="14"/>
        </w:rPr>
      </w:pPr>
      <w:r w:rsidRPr="00A87C52">
        <w:rPr>
          <w:b/>
          <w:bCs/>
          <w:sz w:val="14"/>
          <w:szCs w:val="14"/>
        </w:rPr>
        <w:t>Мероприятия подпрограммы</w:t>
      </w:r>
    </w:p>
    <w:p w:rsidR="00A4726E" w:rsidRPr="00A87C52" w:rsidRDefault="00A4726E" w:rsidP="00A4726E">
      <w:pPr>
        <w:jc w:val="center"/>
        <w:rPr>
          <w:sz w:val="14"/>
          <w:szCs w:val="14"/>
        </w:rPr>
      </w:pPr>
      <w:r w:rsidRPr="00A87C52">
        <w:rPr>
          <w:sz w:val="14"/>
          <w:szCs w:val="14"/>
        </w:rPr>
        <w:t>«Развитие дошкольного и общего  образования в Солецком муниципальном округе» муниципальной программы Солецкого муниципального округа</w:t>
      </w:r>
    </w:p>
    <w:p w:rsidR="00A4726E" w:rsidRPr="00A87C52" w:rsidRDefault="00A4726E" w:rsidP="00A4726E">
      <w:pPr>
        <w:jc w:val="center"/>
        <w:rPr>
          <w:sz w:val="14"/>
          <w:szCs w:val="14"/>
        </w:rPr>
      </w:pPr>
      <w:r w:rsidRPr="00A87C52">
        <w:rPr>
          <w:sz w:val="14"/>
          <w:szCs w:val="14"/>
        </w:rPr>
        <w:t>«Развитие образования в  Солецком муниципальном  округе»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6"/>
        <w:gridCol w:w="419"/>
        <w:gridCol w:w="360"/>
        <w:gridCol w:w="264"/>
        <w:gridCol w:w="348"/>
        <w:gridCol w:w="357"/>
        <w:gridCol w:w="319"/>
        <w:gridCol w:w="216"/>
        <w:gridCol w:w="216"/>
        <w:gridCol w:w="216"/>
        <w:gridCol w:w="216"/>
        <w:gridCol w:w="239"/>
        <w:gridCol w:w="246"/>
        <w:gridCol w:w="236"/>
        <w:gridCol w:w="216"/>
        <w:gridCol w:w="315"/>
        <w:gridCol w:w="329"/>
        <w:gridCol w:w="329"/>
      </w:tblGrid>
      <w:tr w:rsidR="00A87C52" w:rsidRPr="00A87C52" w:rsidTr="00BB300B">
        <w:trPr>
          <w:trHeight w:val="20"/>
        </w:trPr>
        <w:tc>
          <w:tcPr>
            <w:tcW w:w="0" w:type="auto"/>
            <w:vMerge w:val="restart"/>
            <w:shd w:val="clear" w:color="auto" w:fill="auto"/>
          </w:tcPr>
          <w:p w:rsidR="00A4726E" w:rsidRPr="00A87C52" w:rsidRDefault="00A4726E" w:rsidP="00BB300B">
            <w:pPr>
              <w:jc w:val="center"/>
              <w:rPr>
                <w:sz w:val="8"/>
                <w:szCs w:val="14"/>
              </w:rPr>
            </w:pPr>
            <w:r w:rsidRPr="00A87C52">
              <w:rPr>
                <w:sz w:val="8"/>
                <w:szCs w:val="14"/>
              </w:rPr>
              <w:t xml:space="preserve">№ </w:t>
            </w:r>
          </w:p>
          <w:p w:rsidR="00A4726E" w:rsidRPr="00A87C52" w:rsidRDefault="00A4726E" w:rsidP="00BB300B">
            <w:pPr>
              <w:jc w:val="center"/>
              <w:rPr>
                <w:sz w:val="8"/>
                <w:szCs w:val="14"/>
              </w:rPr>
            </w:pPr>
            <w:proofErr w:type="gramStart"/>
            <w:r w:rsidRPr="00A87C52">
              <w:rPr>
                <w:sz w:val="8"/>
                <w:szCs w:val="14"/>
              </w:rPr>
              <w:t>п</w:t>
            </w:r>
            <w:proofErr w:type="gramEnd"/>
            <w:r w:rsidRPr="00A87C52">
              <w:rPr>
                <w:sz w:val="8"/>
                <w:szCs w:val="14"/>
              </w:rPr>
              <w:t>/п</w:t>
            </w:r>
          </w:p>
        </w:tc>
        <w:tc>
          <w:tcPr>
            <w:tcW w:w="0" w:type="auto"/>
            <w:vMerge w:val="restart"/>
            <w:shd w:val="clear" w:color="auto" w:fill="auto"/>
          </w:tcPr>
          <w:p w:rsidR="00A4726E" w:rsidRPr="00A87C52" w:rsidRDefault="00A4726E" w:rsidP="00BB300B">
            <w:pPr>
              <w:jc w:val="center"/>
              <w:rPr>
                <w:sz w:val="8"/>
                <w:szCs w:val="14"/>
              </w:rPr>
            </w:pPr>
            <w:r w:rsidRPr="00A87C52">
              <w:rPr>
                <w:sz w:val="8"/>
                <w:szCs w:val="14"/>
              </w:rPr>
              <w:t>Наименование мероприятия</w:t>
            </w:r>
          </w:p>
        </w:tc>
        <w:tc>
          <w:tcPr>
            <w:tcW w:w="0" w:type="auto"/>
            <w:vMerge w:val="restart"/>
            <w:shd w:val="clear" w:color="auto" w:fill="auto"/>
          </w:tcPr>
          <w:p w:rsidR="00A4726E" w:rsidRPr="00A87C52" w:rsidRDefault="00A4726E" w:rsidP="00BB300B">
            <w:pPr>
              <w:jc w:val="center"/>
              <w:rPr>
                <w:sz w:val="8"/>
                <w:szCs w:val="14"/>
              </w:rPr>
            </w:pPr>
            <w:r w:rsidRPr="00A87C52">
              <w:rPr>
                <w:sz w:val="8"/>
                <w:szCs w:val="14"/>
              </w:rPr>
              <w:t>Исполнитель</w:t>
            </w:r>
          </w:p>
          <w:p w:rsidR="00A4726E" w:rsidRPr="00A87C52" w:rsidRDefault="00A4726E" w:rsidP="00BB300B">
            <w:pPr>
              <w:jc w:val="center"/>
              <w:rPr>
                <w:sz w:val="8"/>
                <w:szCs w:val="14"/>
              </w:rPr>
            </w:pPr>
            <w:r w:rsidRPr="00A87C52">
              <w:rPr>
                <w:sz w:val="8"/>
                <w:szCs w:val="14"/>
              </w:rPr>
              <w:t>мероприятия</w:t>
            </w:r>
          </w:p>
        </w:tc>
        <w:tc>
          <w:tcPr>
            <w:tcW w:w="0" w:type="auto"/>
            <w:vMerge w:val="restart"/>
            <w:shd w:val="clear" w:color="auto" w:fill="auto"/>
          </w:tcPr>
          <w:p w:rsidR="00A4726E" w:rsidRPr="00A87C52" w:rsidRDefault="00A4726E" w:rsidP="00BB300B">
            <w:pPr>
              <w:jc w:val="center"/>
              <w:rPr>
                <w:sz w:val="8"/>
                <w:szCs w:val="14"/>
              </w:rPr>
            </w:pPr>
            <w:r w:rsidRPr="00A87C52">
              <w:rPr>
                <w:sz w:val="8"/>
                <w:szCs w:val="14"/>
              </w:rPr>
              <w:t>Срок</w:t>
            </w:r>
          </w:p>
          <w:p w:rsidR="00A4726E" w:rsidRPr="00A87C52" w:rsidRDefault="00A4726E" w:rsidP="00BB300B">
            <w:pPr>
              <w:jc w:val="center"/>
              <w:rPr>
                <w:sz w:val="8"/>
                <w:szCs w:val="14"/>
              </w:rPr>
            </w:pPr>
            <w:proofErr w:type="spellStart"/>
            <w:r w:rsidRPr="00A87C52">
              <w:rPr>
                <w:sz w:val="8"/>
                <w:szCs w:val="14"/>
              </w:rPr>
              <w:t>реали</w:t>
            </w:r>
            <w:proofErr w:type="spellEnd"/>
          </w:p>
          <w:p w:rsidR="00A4726E" w:rsidRPr="00A87C52" w:rsidRDefault="00A4726E" w:rsidP="00BB300B">
            <w:pPr>
              <w:jc w:val="center"/>
              <w:rPr>
                <w:sz w:val="8"/>
                <w:szCs w:val="14"/>
              </w:rPr>
            </w:pPr>
            <w:proofErr w:type="spellStart"/>
            <w:r w:rsidRPr="00A87C52">
              <w:rPr>
                <w:sz w:val="8"/>
                <w:szCs w:val="14"/>
              </w:rPr>
              <w:t>зации</w:t>
            </w:r>
            <w:proofErr w:type="spellEnd"/>
          </w:p>
        </w:tc>
        <w:tc>
          <w:tcPr>
            <w:tcW w:w="0" w:type="auto"/>
            <w:vMerge w:val="restart"/>
            <w:shd w:val="clear" w:color="auto" w:fill="auto"/>
          </w:tcPr>
          <w:p w:rsidR="00A4726E" w:rsidRPr="00A87C52" w:rsidRDefault="00A4726E" w:rsidP="00BB300B">
            <w:pPr>
              <w:jc w:val="center"/>
              <w:rPr>
                <w:sz w:val="8"/>
                <w:szCs w:val="14"/>
              </w:rPr>
            </w:pPr>
            <w:r w:rsidRPr="00A87C52">
              <w:rPr>
                <w:sz w:val="8"/>
                <w:szCs w:val="14"/>
              </w:rPr>
              <w:t>Целевой показатель (номер целевого показателя из паспорта подпрограммы)</w:t>
            </w:r>
          </w:p>
        </w:tc>
        <w:tc>
          <w:tcPr>
            <w:tcW w:w="0" w:type="auto"/>
            <w:vMerge w:val="restart"/>
            <w:shd w:val="clear" w:color="auto" w:fill="auto"/>
          </w:tcPr>
          <w:p w:rsidR="00A4726E" w:rsidRPr="00A87C52" w:rsidRDefault="00A4726E" w:rsidP="00BB300B">
            <w:pPr>
              <w:jc w:val="center"/>
              <w:rPr>
                <w:sz w:val="8"/>
                <w:szCs w:val="14"/>
              </w:rPr>
            </w:pPr>
            <w:r w:rsidRPr="00A87C52">
              <w:rPr>
                <w:sz w:val="8"/>
                <w:szCs w:val="14"/>
              </w:rPr>
              <w:t>Источник</w:t>
            </w:r>
          </w:p>
          <w:p w:rsidR="00A4726E" w:rsidRPr="00A87C52" w:rsidRDefault="00A4726E" w:rsidP="00BB300B">
            <w:pPr>
              <w:jc w:val="center"/>
              <w:rPr>
                <w:sz w:val="8"/>
                <w:szCs w:val="14"/>
              </w:rPr>
            </w:pPr>
            <w:r w:rsidRPr="00A87C52">
              <w:rPr>
                <w:sz w:val="8"/>
                <w:szCs w:val="14"/>
              </w:rPr>
              <w:t xml:space="preserve"> финансирования</w:t>
            </w:r>
          </w:p>
        </w:tc>
        <w:tc>
          <w:tcPr>
            <w:tcW w:w="0" w:type="auto"/>
            <w:gridSpan w:val="12"/>
            <w:shd w:val="clear" w:color="auto" w:fill="auto"/>
          </w:tcPr>
          <w:p w:rsidR="00A4726E" w:rsidRPr="00A87C52" w:rsidRDefault="00A4726E" w:rsidP="00BB300B">
            <w:pPr>
              <w:jc w:val="center"/>
              <w:rPr>
                <w:sz w:val="8"/>
                <w:szCs w:val="14"/>
              </w:rPr>
            </w:pPr>
            <w:r w:rsidRPr="00A87C52">
              <w:rPr>
                <w:sz w:val="8"/>
                <w:szCs w:val="14"/>
              </w:rPr>
              <w:t>Объём финансирования по годам</w:t>
            </w:r>
          </w:p>
          <w:p w:rsidR="00A4726E" w:rsidRPr="00A87C52" w:rsidRDefault="00A4726E" w:rsidP="00BB300B">
            <w:pPr>
              <w:jc w:val="center"/>
              <w:rPr>
                <w:sz w:val="8"/>
                <w:szCs w:val="14"/>
              </w:rPr>
            </w:pPr>
            <w:r w:rsidRPr="00A87C52">
              <w:rPr>
                <w:sz w:val="8"/>
                <w:szCs w:val="14"/>
              </w:rPr>
              <w:t xml:space="preserve"> (тыс. руб.)</w:t>
            </w:r>
          </w:p>
        </w:tc>
      </w:tr>
      <w:tr w:rsidR="00A87C52" w:rsidRPr="00A87C52" w:rsidTr="00BB300B">
        <w:trPr>
          <w:trHeight w:val="20"/>
        </w:trPr>
        <w:tc>
          <w:tcPr>
            <w:tcW w:w="0" w:type="auto"/>
            <w:vMerge/>
            <w:shd w:val="clear" w:color="auto" w:fill="auto"/>
          </w:tcPr>
          <w:p w:rsidR="00A4726E" w:rsidRPr="00A87C52" w:rsidRDefault="00A4726E" w:rsidP="00BB300B">
            <w:pPr>
              <w:snapToGrid w:val="0"/>
              <w:jc w:val="center"/>
              <w:rPr>
                <w:sz w:val="8"/>
                <w:szCs w:val="14"/>
              </w:rPr>
            </w:pPr>
          </w:p>
        </w:tc>
        <w:tc>
          <w:tcPr>
            <w:tcW w:w="0" w:type="auto"/>
            <w:vMerge/>
            <w:shd w:val="clear" w:color="auto" w:fill="auto"/>
          </w:tcPr>
          <w:p w:rsidR="00A4726E" w:rsidRPr="00A87C52" w:rsidRDefault="00A4726E" w:rsidP="00BB300B">
            <w:pPr>
              <w:snapToGrid w:val="0"/>
              <w:jc w:val="center"/>
              <w:rPr>
                <w:sz w:val="8"/>
                <w:szCs w:val="14"/>
              </w:rPr>
            </w:pPr>
          </w:p>
        </w:tc>
        <w:tc>
          <w:tcPr>
            <w:tcW w:w="0" w:type="auto"/>
            <w:vMerge/>
            <w:shd w:val="clear" w:color="auto" w:fill="auto"/>
          </w:tcPr>
          <w:p w:rsidR="00A4726E" w:rsidRPr="00A87C52" w:rsidRDefault="00A4726E" w:rsidP="00BB300B">
            <w:pPr>
              <w:snapToGrid w:val="0"/>
              <w:jc w:val="center"/>
              <w:rPr>
                <w:sz w:val="8"/>
                <w:szCs w:val="14"/>
              </w:rPr>
            </w:pPr>
          </w:p>
        </w:tc>
        <w:tc>
          <w:tcPr>
            <w:tcW w:w="0" w:type="auto"/>
            <w:vMerge/>
            <w:shd w:val="clear" w:color="auto" w:fill="auto"/>
          </w:tcPr>
          <w:p w:rsidR="00A4726E" w:rsidRPr="00A87C52" w:rsidRDefault="00A4726E" w:rsidP="00BB300B">
            <w:pPr>
              <w:snapToGrid w:val="0"/>
              <w:jc w:val="center"/>
              <w:rPr>
                <w:sz w:val="8"/>
                <w:szCs w:val="14"/>
              </w:rPr>
            </w:pPr>
          </w:p>
        </w:tc>
        <w:tc>
          <w:tcPr>
            <w:tcW w:w="0" w:type="auto"/>
            <w:vMerge/>
            <w:shd w:val="clear" w:color="auto" w:fill="auto"/>
          </w:tcPr>
          <w:p w:rsidR="00A4726E" w:rsidRPr="00A87C52" w:rsidRDefault="00A4726E" w:rsidP="00BB300B">
            <w:pPr>
              <w:snapToGrid w:val="0"/>
              <w:jc w:val="center"/>
              <w:rPr>
                <w:sz w:val="8"/>
                <w:szCs w:val="14"/>
              </w:rPr>
            </w:pPr>
          </w:p>
        </w:tc>
        <w:tc>
          <w:tcPr>
            <w:tcW w:w="0" w:type="auto"/>
            <w:vMerge/>
            <w:shd w:val="clear" w:color="auto" w:fill="auto"/>
          </w:tcPr>
          <w:p w:rsidR="00A4726E" w:rsidRPr="00A87C52" w:rsidRDefault="00A4726E" w:rsidP="00BB300B">
            <w:pPr>
              <w:snapToGrid w:val="0"/>
              <w:jc w:val="center"/>
              <w:rPr>
                <w:sz w:val="8"/>
                <w:szCs w:val="14"/>
              </w:rPr>
            </w:pPr>
          </w:p>
        </w:tc>
        <w:tc>
          <w:tcPr>
            <w:tcW w:w="0" w:type="auto"/>
            <w:shd w:val="clear" w:color="auto" w:fill="auto"/>
          </w:tcPr>
          <w:p w:rsidR="00A4726E" w:rsidRPr="00A87C52" w:rsidRDefault="00A4726E" w:rsidP="00BB300B">
            <w:pPr>
              <w:jc w:val="center"/>
              <w:rPr>
                <w:sz w:val="8"/>
                <w:szCs w:val="14"/>
              </w:rPr>
            </w:pPr>
            <w:r w:rsidRPr="00A87C52">
              <w:rPr>
                <w:sz w:val="8"/>
                <w:szCs w:val="14"/>
              </w:rPr>
              <w:t>2021</w:t>
            </w:r>
          </w:p>
        </w:tc>
        <w:tc>
          <w:tcPr>
            <w:tcW w:w="0" w:type="auto"/>
            <w:gridSpan w:val="4"/>
            <w:shd w:val="clear" w:color="auto" w:fill="auto"/>
          </w:tcPr>
          <w:p w:rsidR="00A4726E" w:rsidRPr="00A87C52" w:rsidRDefault="00A4726E" w:rsidP="00BB300B">
            <w:pPr>
              <w:jc w:val="center"/>
              <w:rPr>
                <w:sz w:val="8"/>
                <w:szCs w:val="14"/>
              </w:rPr>
            </w:pPr>
            <w:r w:rsidRPr="00A87C52">
              <w:rPr>
                <w:sz w:val="8"/>
                <w:szCs w:val="14"/>
              </w:rPr>
              <w:t>2022</w:t>
            </w:r>
          </w:p>
        </w:tc>
        <w:tc>
          <w:tcPr>
            <w:tcW w:w="0" w:type="auto"/>
            <w:gridSpan w:val="4"/>
            <w:shd w:val="clear" w:color="auto" w:fill="auto"/>
          </w:tcPr>
          <w:p w:rsidR="00A4726E" w:rsidRPr="00A87C52" w:rsidRDefault="00A4726E" w:rsidP="00BB300B">
            <w:pPr>
              <w:jc w:val="center"/>
              <w:rPr>
                <w:sz w:val="8"/>
                <w:szCs w:val="14"/>
              </w:rPr>
            </w:pPr>
            <w:r w:rsidRPr="00A87C52">
              <w:rPr>
                <w:sz w:val="8"/>
                <w:szCs w:val="14"/>
              </w:rPr>
              <w:t>2023</w:t>
            </w:r>
          </w:p>
        </w:tc>
        <w:tc>
          <w:tcPr>
            <w:tcW w:w="0" w:type="auto"/>
            <w:shd w:val="clear" w:color="auto" w:fill="auto"/>
          </w:tcPr>
          <w:p w:rsidR="00A4726E" w:rsidRPr="00A87C52" w:rsidRDefault="00A4726E" w:rsidP="00BB300B">
            <w:pPr>
              <w:jc w:val="center"/>
              <w:rPr>
                <w:sz w:val="8"/>
                <w:szCs w:val="14"/>
                <w:lang w:val="en-US"/>
              </w:rPr>
            </w:pPr>
            <w:r w:rsidRPr="00A87C52">
              <w:rPr>
                <w:sz w:val="8"/>
                <w:szCs w:val="14"/>
              </w:rPr>
              <w:t>2024</w:t>
            </w:r>
          </w:p>
        </w:tc>
        <w:tc>
          <w:tcPr>
            <w:tcW w:w="0" w:type="auto"/>
            <w:shd w:val="clear" w:color="auto" w:fill="auto"/>
          </w:tcPr>
          <w:p w:rsidR="00A4726E" w:rsidRPr="00A87C52" w:rsidRDefault="00A4726E" w:rsidP="00BB300B">
            <w:pPr>
              <w:jc w:val="center"/>
              <w:rPr>
                <w:sz w:val="8"/>
                <w:szCs w:val="14"/>
              </w:rPr>
            </w:pPr>
            <w:r w:rsidRPr="00A87C52">
              <w:rPr>
                <w:sz w:val="8"/>
                <w:szCs w:val="14"/>
                <w:lang w:val="en-US"/>
              </w:rPr>
              <w:t>20</w:t>
            </w:r>
            <w:r w:rsidRPr="00A87C52">
              <w:rPr>
                <w:sz w:val="8"/>
                <w:szCs w:val="14"/>
              </w:rPr>
              <w:t>25</w:t>
            </w:r>
          </w:p>
        </w:tc>
        <w:tc>
          <w:tcPr>
            <w:tcW w:w="0" w:type="auto"/>
            <w:shd w:val="clear" w:color="auto" w:fill="auto"/>
          </w:tcPr>
          <w:p w:rsidR="00A4726E" w:rsidRPr="00A87C52" w:rsidRDefault="00A4726E" w:rsidP="00BB300B">
            <w:pPr>
              <w:jc w:val="center"/>
              <w:rPr>
                <w:sz w:val="8"/>
                <w:szCs w:val="14"/>
              </w:rPr>
            </w:pPr>
            <w:r w:rsidRPr="00A87C52">
              <w:rPr>
                <w:sz w:val="8"/>
                <w:szCs w:val="14"/>
                <w:lang w:val="en-US"/>
              </w:rPr>
              <w:t>20</w:t>
            </w:r>
            <w:r w:rsidRPr="00A87C52">
              <w:rPr>
                <w:sz w:val="8"/>
                <w:szCs w:val="14"/>
              </w:rPr>
              <w:t>26</w:t>
            </w:r>
          </w:p>
        </w:tc>
      </w:tr>
      <w:tr w:rsidR="00A87C52" w:rsidRPr="00A87C52" w:rsidTr="00BB300B">
        <w:trPr>
          <w:trHeight w:val="20"/>
        </w:trPr>
        <w:tc>
          <w:tcPr>
            <w:tcW w:w="0" w:type="auto"/>
            <w:shd w:val="clear" w:color="auto" w:fill="auto"/>
          </w:tcPr>
          <w:p w:rsidR="00A4726E" w:rsidRPr="00A87C52" w:rsidRDefault="00A4726E" w:rsidP="00BB300B">
            <w:pPr>
              <w:jc w:val="center"/>
              <w:rPr>
                <w:sz w:val="8"/>
                <w:szCs w:val="14"/>
              </w:rPr>
            </w:pPr>
            <w:r w:rsidRPr="00A87C52">
              <w:rPr>
                <w:sz w:val="8"/>
                <w:szCs w:val="14"/>
              </w:rPr>
              <w:t>1</w:t>
            </w:r>
          </w:p>
        </w:tc>
        <w:tc>
          <w:tcPr>
            <w:tcW w:w="0" w:type="auto"/>
            <w:shd w:val="clear" w:color="auto" w:fill="auto"/>
          </w:tcPr>
          <w:p w:rsidR="00A4726E" w:rsidRPr="00A87C52" w:rsidRDefault="00A4726E" w:rsidP="00BB300B">
            <w:pPr>
              <w:jc w:val="center"/>
              <w:rPr>
                <w:sz w:val="8"/>
                <w:szCs w:val="14"/>
              </w:rPr>
            </w:pPr>
            <w:r w:rsidRPr="00A87C52">
              <w:rPr>
                <w:sz w:val="8"/>
                <w:szCs w:val="14"/>
              </w:rPr>
              <w:t>2</w:t>
            </w:r>
          </w:p>
        </w:tc>
        <w:tc>
          <w:tcPr>
            <w:tcW w:w="0" w:type="auto"/>
            <w:shd w:val="clear" w:color="auto" w:fill="auto"/>
          </w:tcPr>
          <w:p w:rsidR="00A4726E" w:rsidRPr="00A87C52" w:rsidRDefault="00A4726E" w:rsidP="00BB300B">
            <w:pPr>
              <w:jc w:val="center"/>
              <w:rPr>
                <w:sz w:val="8"/>
                <w:szCs w:val="14"/>
              </w:rPr>
            </w:pPr>
            <w:r w:rsidRPr="00A87C52">
              <w:rPr>
                <w:sz w:val="8"/>
                <w:szCs w:val="14"/>
              </w:rPr>
              <w:t>3</w:t>
            </w:r>
          </w:p>
        </w:tc>
        <w:tc>
          <w:tcPr>
            <w:tcW w:w="0" w:type="auto"/>
            <w:shd w:val="clear" w:color="auto" w:fill="auto"/>
          </w:tcPr>
          <w:p w:rsidR="00A4726E" w:rsidRPr="00A87C52" w:rsidRDefault="00A4726E" w:rsidP="00BB300B">
            <w:pPr>
              <w:jc w:val="center"/>
              <w:rPr>
                <w:sz w:val="8"/>
                <w:szCs w:val="14"/>
              </w:rPr>
            </w:pPr>
            <w:r w:rsidRPr="00A87C52">
              <w:rPr>
                <w:sz w:val="8"/>
                <w:szCs w:val="14"/>
              </w:rPr>
              <w:t>4</w:t>
            </w:r>
          </w:p>
        </w:tc>
        <w:tc>
          <w:tcPr>
            <w:tcW w:w="0" w:type="auto"/>
            <w:shd w:val="clear" w:color="auto" w:fill="auto"/>
          </w:tcPr>
          <w:p w:rsidR="00A4726E" w:rsidRPr="00A87C52" w:rsidRDefault="00A4726E" w:rsidP="00BB300B">
            <w:pPr>
              <w:jc w:val="center"/>
              <w:rPr>
                <w:sz w:val="8"/>
                <w:szCs w:val="14"/>
              </w:rPr>
            </w:pPr>
            <w:r w:rsidRPr="00A87C52">
              <w:rPr>
                <w:sz w:val="8"/>
                <w:szCs w:val="14"/>
              </w:rPr>
              <w:t>5</w:t>
            </w:r>
          </w:p>
        </w:tc>
        <w:tc>
          <w:tcPr>
            <w:tcW w:w="0" w:type="auto"/>
            <w:shd w:val="clear" w:color="auto" w:fill="auto"/>
          </w:tcPr>
          <w:p w:rsidR="00A4726E" w:rsidRPr="00A87C52" w:rsidRDefault="00A4726E" w:rsidP="00BB300B">
            <w:pPr>
              <w:jc w:val="center"/>
              <w:rPr>
                <w:sz w:val="8"/>
                <w:szCs w:val="14"/>
              </w:rPr>
            </w:pPr>
            <w:r w:rsidRPr="00A87C52">
              <w:rPr>
                <w:sz w:val="8"/>
                <w:szCs w:val="14"/>
              </w:rPr>
              <w:t>6</w:t>
            </w:r>
          </w:p>
        </w:tc>
        <w:tc>
          <w:tcPr>
            <w:tcW w:w="0" w:type="auto"/>
            <w:shd w:val="clear" w:color="auto" w:fill="auto"/>
          </w:tcPr>
          <w:p w:rsidR="00A4726E" w:rsidRPr="00A87C52" w:rsidRDefault="00A4726E" w:rsidP="00BB300B">
            <w:pPr>
              <w:jc w:val="center"/>
              <w:rPr>
                <w:sz w:val="8"/>
                <w:szCs w:val="14"/>
              </w:rPr>
            </w:pPr>
            <w:r w:rsidRPr="00A87C52">
              <w:rPr>
                <w:sz w:val="8"/>
                <w:szCs w:val="14"/>
              </w:rPr>
              <w:t>7</w:t>
            </w:r>
          </w:p>
        </w:tc>
        <w:tc>
          <w:tcPr>
            <w:tcW w:w="0" w:type="auto"/>
            <w:gridSpan w:val="4"/>
            <w:shd w:val="clear" w:color="auto" w:fill="auto"/>
          </w:tcPr>
          <w:p w:rsidR="00A4726E" w:rsidRPr="00A87C52" w:rsidRDefault="00A4726E" w:rsidP="00BB300B">
            <w:pPr>
              <w:jc w:val="center"/>
              <w:rPr>
                <w:sz w:val="8"/>
                <w:szCs w:val="14"/>
              </w:rPr>
            </w:pPr>
            <w:r w:rsidRPr="00A87C52">
              <w:rPr>
                <w:sz w:val="8"/>
                <w:szCs w:val="14"/>
              </w:rPr>
              <w:t>8</w:t>
            </w:r>
          </w:p>
        </w:tc>
        <w:tc>
          <w:tcPr>
            <w:tcW w:w="0" w:type="auto"/>
            <w:gridSpan w:val="4"/>
            <w:shd w:val="clear" w:color="auto" w:fill="auto"/>
          </w:tcPr>
          <w:p w:rsidR="00A4726E" w:rsidRPr="00A87C52" w:rsidRDefault="00A4726E" w:rsidP="00BB300B">
            <w:pPr>
              <w:jc w:val="center"/>
              <w:rPr>
                <w:sz w:val="8"/>
                <w:szCs w:val="14"/>
              </w:rPr>
            </w:pPr>
            <w:r w:rsidRPr="00A87C52">
              <w:rPr>
                <w:sz w:val="8"/>
                <w:szCs w:val="14"/>
              </w:rPr>
              <w:t>9</w:t>
            </w:r>
          </w:p>
        </w:tc>
        <w:tc>
          <w:tcPr>
            <w:tcW w:w="0" w:type="auto"/>
            <w:shd w:val="clear" w:color="auto" w:fill="auto"/>
          </w:tcPr>
          <w:p w:rsidR="00A4726E" w:rsidRPr="00A87C52" w:rsidRDefault="00A4726E" w:rsidP="00BB300B">
            <w:pPr>
              <w:jc w:val="center"/>
              <w:rPr>
                <w:sz w:val="8"/>
                <w:szCs w:val="14"/>
                <w:lang w:val="en-US"/>
              </w:rPr>
            </w:pPr>
            <w:r w:rsidRPr="00A87C52">
              <w:rPr>
                <w:sz w:val="8"/>
                <w:szCs w:val="14"/>
              </w:rPr>
              <w:t>10</w:t>
            </w:r>
          </w:p>
        </w:tc>
        <w:tc>
          <w:tcPr>
            <w:tcW w:w="0" w:type="auto"/>
            <w:shd w:val="clear" w:color="auto" w:fill="auto"/>
          </w:tcPr>
          <w:p w:rsidR="00A4726E" w:rsidRPr="00A87C52" w:rsidRDefault="00A4726E" w:rsidP="00BB300B">
            <w:pPr>
              <w:jc w:val="center"/>
              <w:rPr>
                <w:sz w:val="8"/>
                <w:szCs w:val="14"/>
              </w:rPr>
            </w:pPr>
            <w:r w:rsidRPr="00A87C52">
              <w:rPr>
                <w:sz w:val="8"/>
                <w:szCs w:val="14"/>
                <w:lang w:val="en-US"/>
              </w:rPr>
              <w:t>11</w:t>
            </w:r>
          </w:p>
        </w:tc>
        <w:tc>
          <w:tcPr>
            <w:tcW w:w="0" w:type="auto"/>
            <w:shd w:val="clear" w:color="auto" w:fill="auto"/>
          </w:tcPr>
          <w:p w:rsidR="00A4726E" w:rsidRPr="00A87C52" w:rsidRDefault="00A4726E" w:rsidP="00BB300B">
            <w:pPr>
              <w:jc w:val="center"/>
              <w:rPr>
                <w:sz w:val="8"/>
                <w:szCs w:val="14"/>
              </w:rPr>
            </w:pPr>
            <w:r w:rsidRPr="00A87C52">
              <w:rPr>
                <w:sz w:val="8"/>
                <w:szCs w:val="14"/>
              </w:rPr>
              <w:t>12</w:t>
            </w:r>
          </w:p>
        </w:tc>
      </w:tr>
      <w:tr w:rsidR="00A87C52" w:rsidRPr="00A87C52" w:rsidTr="00BB300B">
        <w:trPr>
          <w:trHeight w:val="20"/>
        </w:trPr>
        <w:tc>
          <w:tcPr>
            <w:tcW w:w="0" w:type="auto"/>
            <w:shd w:val="clear" w:color="auto" w:fill="auto"/>
          </w:tcPr>
          <w:p w:rsidR="00A4726E" w:rsidRPr="00A87C52" w:rsidRDefault="00A4726E" w:rsidP="00BB300B">
            <w:pPr>
              <w:jc w:val="center"/>
              <w:rPr>
                <w:b/>
                <w:bCs/>
                <w:sz w:val="8"/>
                <w:szCs w:val="14"/>
              </w:rPr>
            </w:pPr>
            <w:r w:rsidRPr="00A87C52">
              <w:rPr>
                <w:b/>
                <w:bCs/>
                <w:sz w:val="8"/>
                <w:szCs w:val="14"/>
              </w:rPr>
              <w:t>1.</w:t>
            </w:r>
          </w:p>
        </w:tc>
        <w:tc>
          <w:tcPr>
            <w:tcW w:w="0" w:type="auto"/>
            <w:gridSpan w:val="17"/>
            <w:shd w:val="clear" w:color="auto" w:fill="auto"/>
          </w:tcPr>
          <w:p w:rsidR="00A4726E" w:rsidRPr="00A87C52" w:rsidRDefault="00A4726E" w:rsidP="00BB300B">
            <w:pPr>
              <w:jc w:val="both"/>
              <w:rPr>
                <w:sz w:val="8"/>
                <w:szCs w:val="14"/>
              </w:rPr>
            </w:pPr>
            <w:r w:rsidRPr="00A87C52">
              <w:rPr>
                <w:b/>
                <w:bCs/>
                <w:sz w:val="8"/>
                <w:szCs w:val="14"/>
              </w:rPr>
              <w:t>Задача 1</w:t>
            </w:r>
          </w:p>
          <w:p w:rsidR="00A4726E" w:rsidRPr="00A87C52" w:rsidRDefault="00A4726E" w:rsidP="00BB300B">
            <w:pPr>
              <w:rPr>
                <w:sz w:val="8"/>
                <w:szCs w:val="14"/>
              </w:rPr>
            </w:pPr>
            <w:r w:rsidRPr="00A87C52">
              <w:rPr>
                <w:sz w:val="8"/>
                <w:szCs w:val="14"/>
              </w:rPr>
              <w:t>Модернизация дошкольного и общего образования</w:t>
            </w:r>
          </w:p>
          <w:p w:rsidR="00A4726E" w:rsidRPr="00A87C52" w:rsidRDefault="00A4726E" w:rsidP="00BB300B">
            <w:pPr>
              <w:rPr>
                <w:sz w:val="8"/>
                <w:szCs w:val="14"/>
              </w:rPr>
            </w:pPr>
          </w:p>
        </w:tc>
      </w:tr>
      <w:tr w:rsidR="00A87C52" w:rsidRPr="00A87C52" w:rsidTr="00BB300B">
        <w:trPr>
          <w:trHeight w:val="20"/>
        </w:trPr>
        <w:tc>
          <w:tcPr>
            <w:tcW w:w="0" w:type="auto"/>
            <w:shd w:val="clear" w:color="auto" w:fill="auto"/>
          </w:tcPr>
          <w:p w:rsidR="00A4726E" w:rsidRPr="00A87C52" w:rsidRDefault="00A4726E" w:rsidP="00BB300B">
            <w:pPr>
              <w:jc w:val="center"/>
              <w:rPr>
                <w:sz w:val="8"/>
                <w:szCs w:val="14"/>
              </w:rPr>
            </w:pPr>
            <w:r w:rsidRPr="00A87C52">
              <w:rPr>
                <w:sz w:val="8"/>
                <w:szCs w:val="14"/>
              </w:rPr>
              <w:t xml:space="preserve">1.1. </w:t>
            </w:r>
          </w:p>
        </w:tc>
        <w:tc>
          <w:tcPr>
            <w:tcW w:w="0" w:type="auto"/>
            <w:shd w:val="clear" w:color="auto" w:fill="auto"/>
          </w:tcPr>
          <w:p w:rsidR="00A4726E" w:rsidRPr="00A87C52" w:rsidRDefault="00A4726E" w:rsidP="00BB300B">
            <w:pPr>
              <w:keepNext/>
              <w:jc w:val="both"/>
              <w:rPr>
                <w:sz w:val="8"/>
                <w:szCs w:val="14"/>
              </w:rPr>
            </w:pPr>
            <w:r w:rsidRPr="00A87C52">
              <w:rPr>
                <w:sz w:val="8"/>
                <w:szCs w:val="14"/>
              </w:rPr>
              <w:t xml:space="preserve">Внедрение  различных форм реализации программ   дошкольного образования в  муниципальных дошкольных  образовательных учреждениях   </w:t>
            </w:r>
          </w:p>
        </w:tc>
        <w:tc>
          <w:tcPr>
            <w:tcW w:w="0" w:type="auto"/>
            <w:shd w:val="clear" w:color="auto" w:fill="auto"/>
          </w:tcPr>
          <w:p w:rsidR="00A4726E" w:rsidRPr="00A87C52" w:rsidRDefault="00A4726E" w:rsidP="00BB300B">
            <w:pPr>
              <w:rPr>
                <w:sz w:val="8"/>
                <w:szCs w:val="14"/>
              </w:rPr>
            </w:pPr>
            <w:r w:rsidRPr="00A87C52">
              <w:rPr>
                <w:sz w:val="8"/>
                <w:szCs w:val="14"/>
              </w:rPr>
              <w:t xml:space="preserve">муниципальные образовательные учреждения </w:t>
            </w:r>
          </w:p>
        </w:tc>
        <w:tc>
          <w:tcPr>
            <w:tcW w:w="0" w:type="auto"/>
            <w:shd w:val="clear" w:color="auto" w:fill="auto"/>
          </w:tcPr>
          <w:p w:rsidR="00A4726E" w:rsidRPr="00A87C52" w:rsidRDefault="00A4726E" w:rsidP="00BB300B">
            <w:pPr>
              <w:rPr>
                <w:sz w:val="8"/>
                <w:szCs w:val="14"/>
              </w:rPr>
            </w:pPr>
            <w:r w:rsidRPr="00A87C52">
              <w:rPr>
                <w:sz w:val="8"/>
                <w:szCs w:val="14"/>
              </w:rPr>
              <w:t>2021 – 2026 годы</w:t>
            </w:r>
          </w:p>
        </w:tc>
        <w:tc>
          <w:tcPr>
            <w:tcW w:w="0" w:type="auto"/>
            <w:shd w:val="clear" w:color="auto" w:fill="auto"/>
          </w:tcPr>
          <w:p w:rsidR="00A4726E" w:rsidRPr="00A87C52" w:rsidRDefault="00A4726E" w:rsidP="00BB300B">
            <w:pPr>
              <w:jc w:val="center"/>
              <w:rPr>
                <w:sz w:val="8"/>
                <w:szCs w:val="14"/>
              </w:rPr>
            </w:pPr>
            <w:r w:rsidRPr="00A87C52">
              <w:rPr>
                <w:sz w:val="8"/>
                <w:szCs w:val="14"/>
              </w:rPr>
              <w:t>1.1</w:t>
            </w:r>
          </w:p>
        </w:tc>
        <w:tc>
          <w:tcPr>
            <w:tcW w:w="0" w:type="auto"/>
            <w:shd w:val="clear" w:color="auto" w:fill="auto"/>
          </w:tcPr>
          <w:p w:rsidR="00A4726E" w:rsidRPr="00A87C52" w:rsidRDefault="00A4726E" w:rsidP="00BB300B">
            <w:pPr>
              <w:jc w:val="center"/>
              <w:rPr>
                <w:sz w:val="8"/>
                <w:szCs w:val="14"/>
              </w:rPr>
            </w:pPr>
            <w:r w:rsidRPr="00A87C52">
              <w:rPr>
                <w:sz w:val="8"/>
                <w:szCs w:val="14"/>
              </w:rPr>
              <w:t>-</w:t>
            </w:r>
          </w:p>
        </w:tc>
        <w:tc>
          <w:tcPr>
            <w:tcW w:w="0" w:type="auto"/>
            <w:shd w:val="clear" w:color="auto" w:fill="auto"/>
          </w:tcPr>
          <w:p w:rsidR="00A4726E" w:rsidRPr="00A87C52" w:rsidRDefault="00A4726E" w:rsidP="00BB300B">
            <w:pPr>
              <w:jc w:val="center"/>
              <w:rPr>
                <w:sz w:val="8"/>
                <w:szCs w:val="14"/>
              </w:rPr>
            </w:pPr>
            <w:r w:rsidRPr="00A87C52">
              <w:rPr>
                <w:sz w:val="8"/>
                <w:szCs w:val="14"/>
              </w:rPr>
              <w:t>-</w:t>
            </w:r>
          </w:p>
        </w:tc>
        <w:tc>
          <w:tcPr>
            <w:tcW w:w="0" w:type="auto"/>
            <w:gridSpan w:val="4"/>
            <w:shd w:val="clear" w:color="auto" w:fill="auto"/>
          </w:tcPr>
          <w:p w:rsidR="00A4726E" w:rsidRPr="00A87C52" w:rsidRDefault="00A4726E" w:rsidP="00BB300B">
            <w:pPr>
              <w:jc w:val="center"/>
              <w:rPr>
                <w:sz w:val="8"/>
                <w:szCs w:val="14"/>
              </w:rPr>
            </w:pPr>
            <w:r w:rsidRPr="00A87C52">
              <w:rPr>
                <w:sz w:val="8"/>
                <w:szCs w:val="14"/>
              </w:rPr>
              <w:t>-</w:t>
            </w:r>
          </w:p>
        </w:tc>
        <w:tc>
          <w:tcPr>
            <w:tcW w:w="0" w:type="auto"/>
            <w:gridSpan w:val="4"/>
            <w:shd w:val="clear" w:color="auto" w:fill="auto"/>
          </w:tcPr>
          <w:p w:rsidR="00A4726E" w:rsidRPr="00A87C52" w:rsidRDefault="00A4726E" w:rsidP="00BB300B">
            <w:pPr>
              <w:jc w:val="center"/>
              <w:rPr>
                <w:sz w:val="8"/>
                <w:szCs w:val="14"/>
              </w:rPr>
            </w:pPr>
            <w:r w:rsidRPr="00A87C52">
              <w:rPr>
                <w:sz w:val="8"/>
                <w:szCs w:val="14"/>
              </w:rPr>
              <w:t>-</w:t>
            </w:r>
          </w:p>
        </w:tc>
        <w:tc>
          <w:tcPr>
            <w:tcW w:w="0" w:type="auto"/>
            <w:shd w:val="clear" w:color="auto" w:fill="auto"/>
          </w:tcPr>
          <w:p w:rsidR="00A4726E" w:rsidRPr="00A87C52" w:rsidRDefault="00A4726E" w:rsidP="00BB300B">
            <w:pPr>
              <w:jc w:val="center"/>
              <w:rPr>
                <w:sz w:val="8"/>
                <w:szCs w:val="14"/>
              </w:rPr>
            </w:pPr>
            <w:r w:rsidRPr="00A87C52">
              <w:rPr>
                <w:sz w:val="8"/>
                <w:szCs w:val="14"/>
              </w:rPr>
              <w:t>-</w:t>
            </w:r>
          </w:p>
        </w:tc>
        <w:tc>
          <w:tcPr>
            <w:tcW w:w="0" w:type="auto"/>
            <w:shd w:val="clear" w:color="auto" w:fill="auto"/>
          </w:tcPr>
          <w:p w:rsidR="00A4726E" w:rsidRPr="00A87C52" w:rsidRDefault="00A4726E" w:rsidP="00BB300B">
            <w:pPr>
              <w:jc w:val="center"/>
              <w:rPr>
                <w:sz w:val="8"/>
                <w:szCs w:val="14"/>
              </w:rPr>
            </w:pPr>
            <w:r w:rsidRPr="00A87C52">
              <w:rPr>
                <w:sz w:val="8"/>
                <w:szCs w:val="14"/>
              </w:rPr>
              <w:t>-</w:t>
            </w:r>
          </w:p>
        </w:tc>
        <w:tc>
          <w:tcPr>
            <w:tcW w:w="0" w:type="auto"/>
            <w:shd w:val="clear" w:color="auto" w:fill="auto"/>
          </w:tcPr>
          <w:p w:rsidR="00A4726E" w:rsidRPr="00A87C52" w:rsidRDefault="00A4726E" w:rsidP="00BB300B">
            <w:pPr>
              <w:jc w:val="center"/>
              <w:rPr>
                <w:sz w:val="8"/>
                <w:szCs w:val="14"/>
              </w:rPr>
            </w:pPr>
            <w:r w:rsidRPr="00A87C52">
              <w:rPr>
                <w:sz w:val="8"/>
                <w:szCs w:val="14"/>
              </w:rPr>
              <w:t>-</w:t>
            </w:r>
          </w:p>
          <w:p w:rsidR="00A4726E" w:rsidRPr="00A87C52" w:rsidRDefault="00A4726E" w:rsidP="00BB300B">
            <w:pPr>
              <w:jc w:val="center"/>
              <w:rPr>
                <w:sz w:val="8"/>
                <w:szCs w:val="14"/>
              </w:rPr>
            </w:pPr>
          </w:p>
        </w:tc>
      </w:tr>
      <w:tr w:rsidR="00A87C52" w:rsidRPr="00A87C52" w:rsidTr="00BB300B">
        <w:trPr>
          <w:trHeight w:val="20"/>
        </w:trPr>
        <w:tc>
          <w:tcPr>
            <w:tcW w:w="0" w:type="auto"/>
            <w:shd w:val="clear" w:color="auto" w:fill="auto"/>
          </w:tcPr>
          <w:p w:rsidR="00A4726E" w:rsidRPr="00A87C52" w:rsidRDefault="00A4726E" w:rsidP="00BB300B">
            <w:pPr>
              <w:jc w:val="center"/>
              <w:rPr>
                <w:sz w:val="8"/>
                <w:szCs w:val="14"/>
              </w:rPr>
            </w:pPr>
            <w:r w:rsidRPr="00A87C52">
              <w:rPr>
                <w:sz w:val="8"/>
                <w:szCs w:val="14"/>
              </w:rPr>
              <w:t>1</w:t>
            </w:r>
            <w:r w:rsidRPr="00A87C52">
              <w:rPr>
                <w:sz w:val="8"/>
                <w:szCs w:val="14"/>
              </w:rPr>
              <w:lastRenderedPageBreak/>
              <w:t>.2.</w:t>
            </w:r>
          </w:p>
        </w:tc>
        <w:tc>
          <w:tcPr>
            <w:tcW w:w="0" w:type="auto"/>
            <w:shd w:val="clear" w:color="auto" w:fill="auto"/>
          </w:tcPr>
          <w:p w:rsidR="00A4726E" w:rsidRPr="00A87C52" w:rsidRDefault="00A4726E" w:rsidP="00BB300B">
            <w:pPr>
              <w:jc w:val="both"/>
              <w:rPr>
                <w:sz w:val="8"/>
                <w:szCs w:val="14"/>
              </w:rPr>
            </w:pPr>
            <w:r w:rsidRPr="00A87C52">
              <w:rPr>
                <w:sz w:val="8"/>
                <w:szCs w:val="14"/>
              </w:rPr>
              <w:lastRenderedPageBreak/>
              <w:t>Реали</w:t>
            </w:r>
            <w:r w:rsidRPr="00A87C52">
              <w:rPr>
                <w:sz w:val="8"/>
                <w:szCs w:val="14"/>
              </w:rPr>
              <w:lastRenderedPageBreak/>
              <w:t>зация федерального государственного образовательного стандарта дошкольного образования</w:t>
            </w:r>
          </w:p>
        </w:tc>
        <w:tc>
          <w:tcPr>
            <w:tcW w:w="0" w:type="auto"/>
            <w:shd w:val="clear" w:color="auto" w:fill="auto"/>
          </w:tcPr>
          <w:p w:rsidR="00A4726E" w:rsidRPr="00A87C52" w:rsidRDefault="00A4726E" w:rsidP="00BB300B">
            <w:pPr>
              <w:rPr>
                <w:sz w:val="8"/>
                <w:szCs w:val="14"/>
              </w:rPr>
            </w:pPr>
            <w:r w:rsidRPr="00A87C52">
              <w:rPr>
                <w:sz w:val="8"/>
                <w:szCs w:val="14"/>
              </w:rPr>
              <w:lastRenderedPageBreak/>
              <w:t>мун</w:t>
            </w:r>
            <w:r w:rsidRPr="00A87C52">
              <w:rPr>
                <w:sz w:val="8"/>
                <w:szCs w:val="14"/>
              </w:rPr>
              <w:lastRenderedPageBreak/>
              <w:t>иципальные образовательные учреждения</w:t>
            </w:r>
          </w:p>
        </w:tc>
        <w:tc>
          <w:tcPr>
            <w:tcW w:w="0" w:type="auto"/>
            <w:shd w:val="clear" w:color="auto" w:fill="auto"/>
          </w:tcPr>
          <w:p w:rsidR="00A4726E" w:rsidRPr="00A87C52" w:rsidRDefault="00A4726E" w:rsidP="00BB300B">
            <w:pPr>
              <w:rPr>
                <w:sz w:val="8"/>
                <w:szCs w:val="14"/>
              </w:rPr>
            </w:pPr>
            <w:r w:rsidRPr="00A87C52">
              <w:rPr>
                <w:sz w:val="8"/>
                <w:szCs w:val="14"/>
              </w:rPr>
              <w:lastRenderedPageBreak/>
              <w:t>2</w:t>
            </w:r>
            <w:r w:rsidRPr="00A87C52">
              <w:rPr>
                <w:sz w:val="8"/>
                <w:szCs w:val="14"/>
              </w:rPr>
              <w:lastRenderedPageBreak/>
              <w:t>021-2026 годы</w:t>
            </w:r>
          </w:p>
        </w:tc>
        <w:tc>
          <w:tcPr>
            <w:tcW w:w="0" w:type="auto"/>
            <w:shd w:val="clear" w:color="auto" w:fill="auto"/>
          </w:tcPr>
          <w:p w:rsidR="00A4726E" w:rsidRPr="00A87C52" w:rsidRDefault="00A4726E" w:rsidP="00BB300B">
            <w:pPr>
              <w:jc w:val="center"/>
              <w:rPr>
                <w:sz w:val="8"/>
                <w:szCs w:val="14"/>
              </w:rPr>
            </w:pPr>
          </w:p>
        </w:tc>
        <w:tc>
          <w:tcPr>
            <w:tcW w:w="0" w:type="auto"/>
            <w:shd w:val="clear" w:color="auto" w:fill="auto"/>
          </w:tcPr>
          <w:p w:rsidR="00A4726E" w:rsidRPr="00A87C52" w:rsidRDefault="00A4726E" w:rsidP="00BB300B">
            <w:pPr>
              <w:jc w:val="center"/>
              <w:rPr>
                <w:sz w:val="8"/>
                <w:szCs w:val="14"/>
              </w:rPr>
            </w:pPr>
            <w:r w:rsidRPr="00A87C52">
              <w:rPr>
                <w:sz w:val="8"/>
                <w:szCs w:val="14"/>
              </w:rPr>
              <w:t>-</w:t>
            </w:r>
          </w:p>
        </w:tc>
        <w:tc>
          <w:tcPr>
            <w:tcW w:w="0" w:type="auto"/>
            <w:shd w:val="clear" w:color="auto" w:fill="auto"/>
          </w:tcPr>
          <w:p w:rsidR="00A4726E" w:rsidRPr="00A87C52" w:rsidRDefault="00A4726E" w:rsidP="00BB300B">
            <w:pPr>
              <w:jc w:val="center"/>
              <w:rPr>
                <w:sz w:val="8"/>
                <w:szCs w:val="14"/>
              </w:rPr>
            </w:pPr>
            <w:r w:rsidRPr="00A87C52">
              <w:rPr>
                <w:sz w:val="8"/>
                <w:szCs w:val="14"/>
              </w:rPr>
              <w:t>-</w:t>
            </w:r>
          </w:p>
        </w:tc>
        <w:tc>
          <w:tcPr>
            <w:tcW w:w="0" w:type="auto"/>
            <w:gridSpan w:val="4"/>
            <w:shd w:val="clear" w:color="auto" w:fill="auto"/>
          </w:tcPr>
          <w:p w:rsidR="00A4726E" w:rsidRPr="00A87C52" w:rsidRDefault="00A4726E" w:rsidP="00BB300B">
            <w:pPr>
              <w:jc w:val="center"/>
              <w:rPr>
                <w:sz w:val="8"/>
                <w:szCs w:val="14"/>
              </w:rPr>
            </w:pPr>
            <w:r w:rsidRPr="00A87C52">
              <w:rPr>
                <w:sz w:val="8"/>
                <w:szCs w:val="14"/>
              </w:rPr>
              <w:t>-</w:t>
            </w:r>
          </w:p>
        </w:tc>
        <w:tc>
          <w:tcPr>
            <w:tcW w:w="0" w:type="auto"/>
            <w:gridSpan w:val="4"/>
            <w:shd w:val="clear" w:color="auto" w:fill="auto"/>
          </w:tcPr>
          <w:p w:rsidR="00A4726E" w:rsidRPr="00A87C52" w:rsidRDefault="00A4726E" w:rsidP="00BB300B">
            <w:pPr>
              <w:jc w:val="center"/>
              <w:rPr>
                <w:sz w:val="8"/>
                <w:szCs w:val="14"/>
              </w:rPr>
            </w:pPr>
            <w:r w:rsidRPr="00A87C52">
              <w:rPr>
                <w:sz w:val="8"/>
                <w:szCs w:val="14"/>
              </w:rPr>
              <w:t>-</w:t>
            </w:r>
          </w:p>
        </w:tc>
        <w:tc>
          <w:tcPr>
            <w:tcW w:w="0" w:type="auto"/>
            <w:shd w:val="clear" w:color="auto" w:fill="auto"/>
          </w:tcPr>
          <w:p w:rsidR="00A4726E" w:rsidRPr="00A87C52" w:rsidRDefault="00A4726E" w:rsidP="00BB300B">
            <w:pPr>
              <w:jc w:val="center"/>
              <w:rPr>
                <w:sz w:val="8"/>
                <w:szCs w:val="14"/>
              </w:rPr>
            </w:pPr>
            <w:r w:rsidRPr="00A87C52">
              <w:rPr>
                <w:sz w:val="8"/>
                <w:szCs w:val="14"/>
              </w:rPr>
              <w:t>-</w:t>
            </w:r>
          </w:p>
        </w:tc>
        <w:tc>
          <w:tcPr>
            <w:tcW w:w="0" w:type="auto"/>
            <w:shd w:val="clear" w:color="auto" w:fill="auto"/>
          </w:tcPr>
          <w:p w:rsidR="00A4726E" w:rsidRPr="00A87C52" w:rsidRDefault="00A4726E" w:rsidP="00BB300B">
            <w:pPr>
              <w:jc w:val="center"/>
              <w:rPr>
                <w:sz w:val="8"/>
                <w:szCs w:val="14"/>
              </w:rPr>
            </w:pPr>
            <w:r w:rsidRPr="00A87C52">
              <w:rPr>
                <w:sz w:val="8"/>
                <w:szCs w:val="14"/>
              </w:rPr>
              <w:t>-</w:t>
            </w:r>
          </w:p>
        </w:tc>
        <w:tc>
          <w:tcPr>
            <w:tcW w:w="0" w:type="auto"/>
            <w:shd w:val="clear" w:color="auto" w:fill="auto"/>
          </w:tcPr>
          <w:p w:rsidR="00A4726E" w:rsidRPr="00A87C52" w:rsidRDefault="00A4726E" w:rsidP="00BB300B">
            <w:pPr>
              <w:jc w:val="center"/>
              <w:rPr>
                <w:sz w:val="8"/>
                <w:szCs w:val="14"/>
              </w:rPr>
            </w:pPr>
            <w:r w:rsidRPr="00A87C52">
              <w:rPr>
                <w:sz w:val="8"/>
                <w:szCs w:val="14"/>
              </w:rPr>
              <w:t>-</w:t>
            </w:r>
          </w:p>
          <w:p w:rsidR="00A4726E" w:rsidRPr="00A87C52" w:rsidRDefault="00A4726E" w:rsidP="00BB300B">
            <w:pPr>
              <w:jc w:val="center"/>
              <w:rPr>
                <w:sz w:val="8"/>
                <w:szCs w:val="14"/>
              </w:rPr>
            </w:pPr>
          </w:p>
        </w:tc>
      </w:tr>
      <w:tr w:rsidR="00A87C52" w:rsidRPr="00A87C52" w:rsidTr="00BB300B">
        <w:trPr>
          <w:trHeight w:val="20"/>
        </w:trPr>
        <w:tc>
          <w:tcPr>
            <w:tcW w:w="0" w:type="auto"/>
            <w:shd w:val="clear" w:color="auto" w:fill="auto"/>
          </w:tcPr>
          <w:p w:rsidR="00A4726E" w:rsidRPr="00A87C52" w:rsidRDefault="00A4726E" w:rsidP="00BB300B">
            <w:pPr>
              <w:jc w:val="center"/>
              <w:rPr>
                <w:sz w:val="8"/>
                <w:szCs w:val="14"/>
              </w:rPr>
            </w:pPr>
            <w:r w:rsidRPr="00A87C52">
              <w:rPr>
                <w:sz w:val="8"/>
                <w:szCs w:val="14"/>
              </w:rPr>
              <w:lastRenderedPageBreak/>
              <w:t>1.3.</w:t>
            </w:r>
          </w:p>
        </w:tc>
        <w:tc>
          <w:tcPr>
            <w:tcW w:w="0" w:type="auto"/>
            <w:shd w:val="clear" w:color="auto" w:fill="auto"/>
          </w:tcPr>
          <w:p w:rsidR="00A4726E" w:rsidRPr="00A87C52" w:rsidRDefault="00A4726E" w:rsidP="00BB300B">
            <w:pPr>
              <w:suppressAutoHyphens/>
              <w:autoSpaceDE w:val="0"/>
              <w:rPr>
                <w:sz w:val="8"/>
                <w:szCs w:val="14"/>
                <w:lang w:eastAsia="ar-SA"/>
              </w:rPr>
            </w:pPr>
            <w:r w:rsidRPr="00A87C52">
              <w:rPr>
                <w:sz w:val="8"/>
                <w:szCs w:val="14"/>
                <w:lang w:eastAsia="ar-SA"/>
              </w:rPr>
              <w:t>Обеспечение муниципальных общеобразовательных учреждений учебниками и учебными пособиями</w:t>
            </w:r>
          </w:p>
        </w:tc>
        <w:tc>
          <w:tcPr>
            <w:tcW w:w="0" w:type="auto"/>
            <w:shd w:val="clear" w:color="auto" w:fill="auto"/>
          </w:tcPr>
          <w:p w:rsidR="00A4726E" w:rsidRPr="00A87C52" w:rsidRDefault="00A4726E" w:rsidP="00BB300B">
            <w:pPr>
              <w:suppressAutoHyphens/>
              <w:autoSpaceDE w:val="0"/>
              <w:rPr>
                <w:sz w:val="8"/>
                <w:szCs w:val="14"/>
                <w:lang w:eastAsia="ar-SA"/>
              </w:rPr>
            </w:pPr>
            <w:r w:rsidRPr="00A87C52">
              <w:rPr>
                <w:sz w:val="8"/>
                <w:szCs w:val="14"/>
                <w:lang w:eastAsia="ar-SA"/>
              </w:rPr>
              <w:t>муниципальные образовательные учреждения</w:t>
            </w:r>
          </w:p>
        </w:tc>
        <w:tc>
          <w:tcPr>
            <w:tcW w:w="0" w:type="auto"/>
            <w:shd w:val="clear" w:color="auto" w:fill="auto"/>
          </w:tcPr>
          <w:p w:rsidR="00A4726E" w:rsidRPr="00A87C52" w:rsidRDefault="00A4726E" w:rsidP="00BB300B">
            <w:pPr>
              <w:rPr>
                <w:sz w:val="8"/>
                <w:szCs w:val="14"/>
              </w:rPr>
            </w:pPr>
            <w:r w:rsidRPr="00A87C52">
              <w:rPr>
                <w:sz w:val="8"/>
                <w:szCs w:val="14"/>
              </w:rPr>
              <w:t>2021 – 2026 годы</w:t>
            </w:r>
          </w:p>
        </w:tc>
        <w:tc>
          <w:tcPr>
            <w:tcW w:w="0" w:type="auto"/>
            <w:shd w:val="clear" w:color="auto" w:fill="auto"/>
          </w:tcPr>
          <w:p w:rsidR="00A4726E" w:rsidRPr="00A87C52" w:rsidRDefault="00A4726E" w:rsidP="00BB300B">
            <w:pPr>
              <w:jc w:val="center"/>
              <w:rPr>
                <w:sz w:val="8"/>
                <w:szCs w:val="14"/>
              </w:rPr>
            </w:pPr>
            <w:r w:rsidRPr="00A87C52">
              <w:rPr>
                <w:sz w:val="8"/>
                <w:szCs w:val="14"/>
              </w:rPr>
              <w:t>1.2</w:t>
            </w:r>
          </w:p>
          <w:p w:rsidR="00A4726E" w:rsidRPr="00A87C52" w:rsidRDefault="00A4726E" w:rsidP="00BB300B">
            <w:pPr>
              <w:jc w:val="center"/>
              <w:rPr>
                <w:sz w:val="8"/>
                <w:szCs w:val="14"/>
              </w:rPr>
            </w:pPr>
            <w:r w:rsidRPr="00A87C52">
              <w:rPr>
                <w:sz w:val="8"/>
                <w:szCs w:val="14"/>
              </w:rPr>
              <w:t>1.3</w:t>
            </w:r>
          </w:p>
          <w:p w:rsidR="00A4726E" w:rsidRPr="00A87C52" w:rsidRDefault="00A4726E" w:rsidP="00BB300B">
            <w:pPr>
              <w:rPr>
                <w:sz w:val="8"/>
                <w:szCs w:val="14"/>
              </w:rPr>
            </w:pPr>
          </w:p>
        </w:tc>
        <w:tc>
          <w:tcPr>
            <w:tcW w:w="0" w:type="auto"/>
            <w:shd w:val="clear" w:color="auto" w:fill="auto"/>
          </w:tcPr>
          <w:p w:rsidR="00A4726E" w:rsidRPr="00A87C52" w:rsidRDefault="00A4726E" w:rsidP="00BB300B">
            <w:pPr>
              <w:rPr>
                <w:sz w:val="8"/>
                <w:szCs w:val="14"/>
              </w:rPr>
            </w:pPr>
            <w:r w:rsidRPr="00A87C52">
              <w:rPr>
                <w:sz w:val="8"/>
                <w:szCs w:val="14"/>
              </w:rPr>
              <w:t>областной бюджет</w:t>
            </w:r>
          </w:p>
        </w:tc>
        <w:tc>
          <w:tcPr>
            <w:tcW w:w="0" w:type="auto"/>
            <w:shd w:val="clear" w:color="auto" w:fill="auto"/>
            <w:vAlign w:val="center"/>
          </w:tcPr>
          <w:p w:rsidR="00A4726E" w:rsidRPr="00A87C52" w:rsidRDefault="00A4726E" w:rsidP="00BB300B">
            <w:pPr>
              <w:jc w:val="center"/>
              <w:rPr>
                <w:sz w:val="8"/>
                <w:szCs w:val="14"/>
              </w:rPr>
            </w:pPr>
            <w:r w:rsidRPr="00A87C52">
              <w:rPr>
                <w:sz w:val="8"/>
                <w:szCs w:val="14"/>
              </w:rPr>
              <w:t>479,60000</w:t>
            </w:r>
          </w:p>
        </w:tc>
        <w:tc>
          <w:tcPr>
            <w:tcW w:w="0" w:type="auto"/>
            <w:gridSpan w:val="4"/>
            <w:shd w:val="clear" w:color="auto" w:fill="auto"/>
            <w:vAlign w:val="center"/>
          </w:tcPr>
          <w:p w:rsidR="00A4726E" w:rsidRPr="00A87C52" w:rsidRDefault="00A4726E" w:rsidP="00BB300B">
            <w:pPr>
              <w:jc w:val="center"/>
              <w:rPr>
                <w:sz w:val="8"/>
                <w:szCs w:val="14"/>
              </w:rPr>
            </w:pPr>
            <w:r w:rsidRPr="00A87C52">
              <w:rPr>
                <w:sz w:val="8"/>
                <w:szCs w:val="14"/>
              </w:rPr>
              <w:t>479,60000</w:t>
            </w:r>
          </w:p>
        </w:tc>
        <w:tc>
          <w:tcPr>
            <w:tcW w:w="0" w:type="auto"/>
            <w:gridSpan w:val="4"/>
            <w:shd w:val="clear" w:color="auto" w:fill="auto"/>
            <w:vAlign w:val="center"/>
          </w:tcPr>
          <w:p w:rsidR="00A4726E" w:rsidRPr="00A87C52" w:rsidRDefault="00A4726E" w:rsidP="00BB300B">
            <w:pPr>
              <w:jc w:val="center"/>
              <w:rPr>
                <w:sz w:val="8"/>
                <w:szCs w:val="14"/>
              </w:rPr>
            </w:pPr>
            <w:r w:rsidRPr="00A87C52">
              <w:rPr>
                <w:sz w:val="8"/>
                <w:szCs w:val="14"/>
              </w:rPr>
              <w:t>479,60000</w:t>
            </w:r>
          </w:p>
        </w:tc>
        <w:tc>
          <w:tcPr>
            <w:tcW w:w="0" w:type="auto"/>
            <w:shd w:val="clear" w:color="auto" w:fill="auto"/>
            <w:vAlign w:val="center"/>
          </w:tcPr>
          <w:p w:rsidR="00A4726E" w:rsidRPr="00A87C52" w:rsidRDefault="00A4726E" w:rsidP="00BB300B">
            <w:pPr>
              <w:jc w:val="center"/>
              <w:rPr>
                <w:sz w:val="8"/>
                <w:szCs w:val="14"/>
              </w:rPr>
            </w:pPr>
            <w:r w:rsidRPr="00A87C52">
              <w:rPr>
                <w:sz w:val="8"/>
                <w:szCs w:val="14"/>
              </w:rPr>
              <w:t>501,20000</w:t>
            </w:r>
          </w:p>
        </w:tc>
        <w:tc>
          <w:tcPr>
            <w:tcW w:w="0" w:type="auto"/>
            <w:shd w:val="clear" w:color="auto" w:fill="auto"/>
            <w:vAlign w:val="center"/>
          </w:tcPr>
          <w:p w:rsidR="00A4726E" w:rsidRPr="00A87C52" w:rsidRDefault="00A4726E" w:rsidP="00BB300B">
            <w:pPr>
              <w:jc w:val="center"/>
              <w:rPr>
                <w:sz w:val="8"/>
                <w:szCs w:val="14"/>
              </w:rPr>
            </w:pPr>
            <w:r w:rsidRPr="00A87C52">
              <w:rPr>
                <w:sz w:val="8"/>
                <w:szCs w:val="14"/>
              </w:rPr>
              <w:t>501,20000</w:t>
            </w:r>
          </w:p>
        </w:tc>
        <w:tc>
          <w:tcPr>
            <w:tcW w:w="0" w:type="auto"/>
            <w:shd w:val="clear" w:color="auto" w:fill="auto"/>
            <w:vAlign w:val="center"/>
          </w:tcPr>
          <w:p w:rsidR="00A4726E" w:rsidRPr="00A87C52" w:rsidRDefault="00A4726E" w:rsidP="00BB300B">
            <w:pPr>
              <w:jc w:val="center"/>
              <w:rPr>
                <w:sz w:val="8"/>
                <w:szCs w:val="14"/>
              </w:rPr>
            </w:pPr>
            <w:r w:rsidRPr="00A87C52">
              <w:rPr>
                <w:sz w:val="8"/>
                <w:szCs w:val="14"/>
              </w:rPr>
              <w:t>501,20000</w:t>
            </w:r>
          </w:p>
        </w:tc>
      </w:tr>
      <w:tr w:rsidR="00A87C52" w:rsidRPr="00A87C52" w:rsidTr="00BB300B">
        <w:trPr>
          <w:trHeight w:val="20"/>
        </w:trPr>
        <w:tc>
          <w:tcPr>
            <w:tcW w:w="0" w:type="auto"/>
            <w:shd w:val="clear" w:color="auto" w:fill="auto"/>
          </w:tcPr>
          <w:p w:rsidR="00A4726E" w:rsidRPr="00A87C52" w:rsidRDefault="00A4726E" w:rsidP="00BB300B">
            <w:pPr>
              <w:jc w:val="center"/>
              <w:rPr>
                <w:sz w:val="8"/>
                <w:szCs w:val="14"/>
              </w:rPr>
            </w:pPr>
            <w:r w:rsidRPr="00A87C52">
              <w:rPr>
                <w:sz w:val="8"/>
                <w:szCs w:val="14"/>
              </w:rPr>
              <w:t>1.4.</w:t>
            </w:r>
          </w:p>
        </w:tc>
        <w:tc>
          <w:tcPr>
            <w:tcW w:w="0" w:type="auto"/>
            <w:shd w:val="clear" w:color="auto" w:fill="auto"/>
          </w:tcPr>
          <w:p w:rsidR="00A4726E" w:rsidRPr="00A87C52" w:rsidRDefault="00A4726E" w:rsidP="00BB300B">
            <w:pPr>
              <w:snapToGrid w:val="0"/>
              <w:jc w:val="both"/>
              <w:rPr>
                <w:sz w:val="8"/>
                <w:szCs w:val="14"/>
              </w:rPr>
            </w:pPr>
            <w:r w:rsidRPr="00A87C52">
              <w:rPr>
                <w:sz w:val="8"/>
                <w:szCs w:val="14"/>
              </w:rPr>
              <w:t>Организация повышения квалификации педагогических и руководящих работников муниципальных               общеобразовательных учреждений</w:t>
            </w:r>
            <w:r w:rsidRPr="00A87C52">
              <w:rPr>
                <w:sz w:val="8"/>
                <w:szCs w:val="14"/>
              </w:rPr>
              <w:br/>
              <w:t xml:space="preserve">с целью внедрения федеральных </w:t>
            </w:r>
            <w:r w:rsidRPr="00A87C52">
              <w:rPr>
                <w:sz w:val="8"/>
                <w:szCs w:val="14"/>
              </w:rPr>
              <w:br/>
              <w:t xml:space="preserve">государственных   образовательных стандартов образовательных учреждениях, дистанционного обучения школьников в муниципальных общеобразовательных  учреждениях                   </w:t>
            </w:r>
          </w:p>
        </w:tc>
        <w:tc>
          <w:tcPr>
            <w:tcW w:w="0" w:type="auto"/>
            <w:shd w:val="clear" w:color="auto" w:fill="auto"/>
          </w:tcPr>
          <w:p w:rsidR="00A4726E" w:rsidRPr="00A87C52" w:rsidRDefault="00A4726E" w:rsidP="00BB300B">
            <w:pPr>
              <w:rPr>
                <w:sz w:val="8"/>
                <w:szCs w:val="14"/>
              </w:rPr>
            </w:pPr>
            <w:r w:rsidRPr="00A87C52">
              <w:rPr>
                <w:sz w:val="8"/>
                <w:szCs w:val="14"/>
              </w:rPr>
              <w:t>муниципальные образовательные учреждения</w:t>
            </w:r>
          </w:p>
        </w:tc>
        <w:tc>
          <w:tcPr>
            <w:tcW w:w="0" w:type="auto"/>
            <w:shd w:val="clear" w:color="auto" w:fill="auto"/>
          </w:tcPr>
          <w:p w:rsidR="00A4726E" w:rsidRPr="00A87C52" w:rsidRDefault="00A4726E" w:rsidP="00BB300B">
            <w:pPr>
              <w:rPr>
                <w:sz w:val="8"/>
                <w:szCs w:val="14"/>
              </w:rPr>
            </w:pPr>
            <w:r w:rsidRPr="00A87C52">
              <w:rPr>
                <w:sz w:val="8"/>
                <w:szCs w:val="14"/>
              </w:rPr>
              <w:t>2021 – 2026 годы</w:t>
            </w:r>
          </w:p>
        </w:tc>
        <w:tc>
          <w:tcPr>
            <w:tcW w:w="0" w:type="auto"/>
            <w:shd w:val="clear" w:color="auto" w:fill="auto"/>
          </w:tcPr>
          <w:p w:rsidR="00A4726E" w:rsidRPr="00A87C52" w:rsidRDefault="00A4726E" w:rsidP="00BB300B">
            <w:pPr>
              <w:jc w:val="center"/>
              <w:rPr>
                <w:sz w:val="8"/>
                <w:szCs w:val="14"/>
              </w:rPr>
            </w:pPr>
            <w:r w:rsidRPr="00A87C52">
              <w:rPr>
                <w:sz w:val="8"/>
                <w:szCs w:val="14"/>
              </w:rPr>
              <w:t>1.2</w:t>
            </w:r>
          </w:p>
          <w:p w:rsidR="00A4726E" w:rsidRPr="00A87C52" w:rsidRDefault="00A4726E" w:rsidP="00BB300B">
            <w:pPr>
              <w:jc w:val="center"/>
              <w:rPr>
                <w:sz w:val="8"/>
                <w:szCs w:val="14"/>
              </w:rPr>
            </w:pPr>
            <w:r w:rsidRPr="00A87C52">
              <w:rPr>
                <w:sz w:val="8"/>
                <w:szCs w:val="14"/>
              </w:rPr>
              <w:t>1.3</w:t>
            </w:r>
          </w:p>
          <w:p w:rsidR="00A4726E" w:rsidRPr="00A87C52" w:rsidRDefault="00A4726E" w:rsidP="00BB300B">
            <w:pPr>
              <w:jc w:val="center"/>
              <w:rPr>
                <w:sz w:val="8"/>
                <w:szCs w:val="14"/>
              </w:rPr>
            </w:pPr>
            <w:r w:rsidRPr="00A87C52">
              <w:rPr>
                <w:sz w:val="8"/>
                <w:szCs w:val="14"/>
              </w:rPr>
              <w:t>1.5</w:t>
            </w:r>
          </w:p>
          <w:p w:rsidR="00A4726E" w:rsidRPr="00A87C52" w:rsidRDefault="00A4726E" w:rsidP="00BB300B">
            <w:pPr>
              <w:rPr>
                <w:sz w:val="8"/>
                <w:szCs w:val="14"/>
              </w:rPr>
            </w:pPr>
          </w:p>
        </w:tc>
        <w:tc>
          <w:tcPr>
            <w:tcW w:w="0" w:type="auto"/>
            <w:shd w:val="clear" w:color="auto" w:fill="auto"/>
          </w:tcPr>
          <w:p w:rsidR="00A4726E" w:rsidRPr="00A87C52" w:rsidRDefault="00A4726E" w:rsidP="00BB300B">
            <w:pPr>
              <w:jc w:val="center"/>
              <w:rPr>
                <w:sz w:val="8"/>
                <w:szCs w:val="14"/>
              </w:rPr>
            </w:pPr>
            <w:r w:rsidRPr="00A87C52">
              <w:rPr>
                <w:sz w:val="8"/>
                <w:szCs w:val="14"/>
              </w:rPr>
              <w:t>-</w:t>
            </w:r>
          </w:p>
        </w:tc>
        <w:tc>
          <w:tcPr>
            <w:tcW w:w="0" w:type="auto"/>
            <w:shd w:val="clear" w:color="auto" w:fill="auto"/>
          </w:tcPr>
          <w:p w:rsidR="00A4726E" w:rsidRPr="00A87C52" w:rsidRDefault="00A4726E" w:rsidP="00BB300B">
            <w:pPr>
              <w:jc w:val="center"/>
              <w:rPr>
                <w:sz w:val="8"/>
                <w:szCs w:val="14"/>
              </w:rPr>
            </w:pPr>
            <w:r w:rsidRPr="00A87C52">
              <w:rPr>
                <w:sz w:val="8"/>
                <w:szCs w:val="14"/>
              </w:rPr>
              <w:t>-</w:t>
            </w:r>
          </w:p>
        </w:tc>
        <w:tc>
          <w:tcPr>
            <w:tcW w:w="0" w:type="auto"/>
            <w:gridSpan w:val="4"/>
            <w:shd w:val="clear" w:color="auto" w:fill="auto"/>
          </w:tcPr>
          <w:p w:rsidR="00A4726E" w:rsidRPr="00A87C52" w:rsidRDefault="00A4726E" w:rsidP="00BB300B">
            <w:pPr>
              <w:jc w:val="center"/>
              <w:rPr>
                <w:sz w:val="8"/>
                <w:szCs w:val="14"/>
              </w:rPr>
            </w:pPr>
            <w:r w:rsidRPr="00A87C52">
              <w:rPr>
                <w:sz w:val="8"/>
                <w:szCs w:val="14"/>
              </w:rPr>
              <w:t>-</w:t>
            </w:r>
          </w:p>
        </w:tc>
        <w:tc>
          <w:tcPr>
            <w:tcW w:w="0" w:type="auto"/>
            <w:gridSpan w:val="4"/>
            <w:shd w:val="clear" w:color="auto" w:fill="auto"/>
          </w:tcPr>
          <w:p w:rsidR="00A4726E" w:rsidRPr="00A87C52" w:rsidRDefault="00A4726E" w:rsidP="00BB300B">
            <w:pPr>
              <w:jc w:val="center"/>
              <w:rPr>
                <w:sz w:val="8"/>
                <w:szCs w:val="14"/>
              </w:rPr>
            </w:pPr>
            <w:r w:rsidRPr="00A87C52">
              <w:rPr>
                <w:sz w:val="8"/>
                <w:szCs w:val="14"/>
              </w:rPr>
              <w:t>-</w:t>
            </w:r>
          </w:p>
        </w:tc>
        <w:tc>
          <w:tcPr>
            <w:tcW w:w="0" w:type="auto"/>
            <w:shd w:val="clear" w:color="auto" w:fill="auto"/>
          </w:tcPr>
          <w:p w:rsidR="00A4726E" w:rsidRPr="00A87C52" w:rsidRDefault="00A4726E" w:rsidP="00BB300B">
            <w:pPr>
              <w:jc w:val="center"/>
              <w:rPr>
                <w:sz w:val="8"/>
                <w:szCs w:val="14"/>
              </w:rPr>
            </w:pPr>
            <w:r w:rsidRPr="00A87C52">
              <w:rPr>
                <w:sz w:val="8"/>
                <w:szCs w:val="14"/>
              </w:rPr>
              <w:t>-</w:t>
            </w:r>
          </w:p>
        </w:tc>
        <w:tc>
          <w:tcPr>
            <w:tcW w:w="0" w:type="auto"/>
            <w:shd w:val="clear" w:color="auto" w:fill="auto"/>
          </w:tcPr>
          <w:p w:rsidR="00A4726E" w:rsidRPr="00A87C52" w:rsidRDefault="00A4726E" w:rsidP="00BB300B">
            <w:pPr>
              <w:jc w:val="center"/>
              <w:rPr>
                <w:sz w:val="8"/>
                <w:szCs w:val="14"/>
              </w:rPr>
            </w:pPr>
            <w:r w:rsidRPr="00A87C52">
              <w:rPr>
                <w:sz w:val="8"/>
                <w:szCs w:val="14"/>
              </w:rPr>
              <w:t>-</w:t>
            </w:r>
          </w:p>
        </w:tc>
        <w:tc>
          <w:tcPr>
            <w:tcW w:w="0" w:type="auto"/>
            <w:shd w:val="clear" w:color="auto" w:fill="auto"/>
          </w:tcPr>
          <w:p w:rsidR="00A4726E" w:rsidRPr="00A87C52" w:rsidRDefault="00A4726E" w:rsidP="00BB300B">
            <w:pPr>
              <w:jc w:val="center"/>
              <w:rPr>
                <w:sz w:val="8"/>
                <w:szCs w:val="14"/>
              </w:rPr>
            </w:pPr>
            <w:r w:rsidRPr="00A87C52">
              <w:rPr>
                <w:sz w:val="8"/>
                <w:szCs w:val="14"/>
              </w:rPr>
              <w:t>-</w:t>
            </w:r>
          </w:p>
          <w:p w:rsidR="00A4726E" w:rsidRPr="00A87C52" w:rsidRDefault="00A4726E" w:rsidP="00BB300B">
            <w:pPr>
              <w:jc w:val="center"/>
              <w:rPr>
                <w:sz w:val="8"/>
                <w:szCs w:val="14"/>
              </w:rPr>
            </w:pPr>
          </w:p>
        </w:tc>
      </w:tr>
      <w:tr w:rsidR="00A87C52" w:rsidRPr="00A87C52" w:rsidTr="00BB300B">
        <w:trPr>
          <w:trHeight w:val="20"/>
        </w:trPr>
        <w:tc>
          <w:tcPr>
            <w:tcW w:w="0" w:type="auto"/>
            <w:shd w:val="clear" w:color="auto" w:fill="auto"/>
          </w:tcPr>
          <w:p w:rsidR="00A4726E" w:rsidRPr="00A87C52" w:rsidRDefault="00A4726E" w:rsidP="00BB300B">
            <w:pPr>
              <w:jc w:val="center"/>
              <w:rPr>
                <w:sz w:val="8"/>
                <w:szCs w:val="14"/>
              </w:rPr>
            </w:pPr>
            <w:r w:rsidRPr="00A87C52">
              <w:rPr>
                <w:sz w:val="8"/>
                <w:szCs w:val="14"/>
              </w:rPr>
              <w:t>1.5</w:t>
            </w:r>
          </w:p>
        </w:tc>
        <w:tc>
          <w:tcPr>
            <w:tcW w:w="0" w:type="auto"/>
            <w:shd w:val="clear" w:color="auto" w:fill="auto"/>
          </w:tcPr>
          <w:p w:rsidR="00A4726E" w:rsidRPr="00A87C52" w:rsidRDefault="00A4726E" w:rsidP="00BB300B">
            <w:pPr>
              <w:snapToGrid w:val="0"/>
              <w:jc w:val="both"/>
              <w:rPr>
                <w:sz w:val="8"/>
                <w:szCs w:val="14"/>
              </w:rPr>
            </w:pPr>
            <w:r w:rsidRPr="00A87C52">
              <w:rPr>
                <w:sz w:val="8"/>
                <w:szCs w:val="14"/>
              </w:rPr>
              <w:t xml:space="preserve">Обеспечение участия руководителей и  педагогов   в областных мероприятиях (семинарах, курсах), внедрение методических </w:t>
            </w:r>
            <w:r w:rsidRPr="00A87C52">
              <w:rPr>
                <w:sz w:val="8"/>
                <w:szCs w:val="14"/>
              </w:rPr>
              <w:lastRenderedPageBreak/>
              <w:t xml:space="preserve">рекомендаций      </w:t>
            </w:r>
            <w:r w:rsidRPr="00A87C52">
              <w:rPr>
                <w:sz w:val="8"/>
                <w:szCs w:val="14"/>
              </w:rPr>
              <w:br/>
              <w:t xml:space="preserve">по вопросам организации инновационной деятельности в образовательных учреждениях                   </w:t>
            </w:r>
          </w:p>
        </w:tc>
        <w:tc>
          <w:tcPr>
            <w:tcW w:w="0" w:type="auto"/>
            <w:shd w:val="clear" w:color="auto" w:fill="auto"/>
          </w:tcPr>
          <w:p w:rsidR="00A4726E" w:rsidRPr="00A87C52" w:rsidRDefault="00A4726E" w:rsidP="00BB300B">
            <w:pPr>
              <w:rPr>
                <w:sz w:val="8"/>
                <w:szCs w:val="14"/>
              </w:rPr>
            </w:pPr>
            <w:r w:rsidRPr="00A87C52">
              <w:rPr>
                <w:sz w:val="8"/>
                <w:szCs w:val="14"/>
              </w:rPr>
              <w:t>комитет</w:t>
            </w:r>
          </w:p>
          <w:p w:rsidR="00A4726E" w:rsidRPr="00A87C52" w:rsidRDefault="00A4726E" w:rsidP="00BB300B">
            <w:pPr>
              <w:rPr>
                <w:sz w:val="8"/>
                <w:szCs w:val="14"/>
              </w:rPr>
            </w:pPr>
          </w:p>
        </w:tc>
        <w:tc>
          <w:tcPr>
            <w:tcW w:w="0" w:type="auto"/>
            <w:shd w:val="clear" w:color="auto" w:fill="auto"/>
          </w:tcPr>
          <w:p w:rsidR="00A4726E" w:rsidRPr="00A87C52" w:rsidRDefault="00A4726E" w:rsidP="00BB300B">
            <w:pPr>
              <w:rPr>
                <w:sz w:val="8"/>
                <w:szCs w:val="14"/>
              </w:rPr>
            </w:pPr>
            <w:r w:rsidRPr="00A87C52">
              <w:rPr>
                <w:sz w:val="8"/>
                <w:szCs w:val="14"/>
              </w:rPr>
              <w:t>2021 – 2026 годы</w:t>
            </w:r>
          </w:p>
        </w:tc>
        <w:tc>
          <w:tcPr>
            <w:tcW w:w="0" w:type="auto"/>
            <w:shd w:val="clear" w:color="auto" w:fill="auto"/>
          </w:tcPr>
          <w:p w:rsidR="00A4726E" w:rsidRPr="00A87C52" w:rsidRDefault="00A4726E" w:rsidP="00BB300B">
            <w:pPr>
              <w:jc w:val="center"/>
              <w:rPr>
                <w:sz w:val="8"/>
                <w:szCs w:val="14"/>
              </w:rPr>
            </w:pPr>
            <w:r w:rsidRPr="00A87C52">
              <w:rPr>
                <w:sz w:val="8"/>
                <w:szCs w:val="14"/>
              </w:rPr>
              <w:t>1.2</w:t>
            </w:r>
          </w:p>
          <w:p w:rsidR="00A4726E" w:rsidRPr="00A87C52" w:rsidRDefault="00A4726E" w:rsidP="00BB300B">
            <w:pPr>
              <w:jc w:val="center"/>
              <w:rPr>
                <w:sz w:val="8"/>
                <w:szCs w:val="14"/>
              </w:rPr>
            </w:pPr>
            <w:r w:rsidRPr="00A87C52">
              <w:rPr>
                <w:sz w:val="8"/>
                <w:szCs w:val="14"/>
              </w:rPr>
              <w:t>1.3</w:t>
            </w:r>
          </w:p>
          <w:p w:rsidR="00A4726E" w:rsidRPr="00A87C52" w:rsidRDefault="00A4726E" w:rsidP="00BB300B">
            <w:pPr>
              <w:rPr>
                <w:sz w:val="8"/>
                <w:szCs w:val="14"/>
              </w:rPr>
            </w:pPr>
          </w:p>
        </w:tc>
        <w:tc>
          <w:tcPr>
            <w:tcW w:w="0" w:type="auto"/>
            <w:shd w:val="clear" w:color="auto" w:fill="auto"/>
          </w:tcPr>
          <w:p w:rsidR="00A4726E" w:rsidRPr="00A87C52" w:rsidRDefault="00A4726E" w:rsidP="00BB300B">
            <w:pPr>
              <w:jc w:val="center"/>
              <w:rPr>
                <w:sz w:val="8"/>
                <w:szCs w:val="14"/>
              </w:rPr>
            </w:pPr>
            <w:r w:rsidRPr="00A87C52">
              <w:rPr>
                <w:sz w:val="8"/>
                <w:szCs w:val="14"/>
              </w:rPr>
              <w:t>-</w:t>
            </w:r>
          </w:p>
        </w:tc>
        <w:tc>
          <w:tcPr>
            <w:tcW w:w="0" w:type="auto"/>
            <w:shd w:val="clear" w:color="auto" w:fill="auto"/>
          </w:tcPr>
          <w:p w:rsidR="00A4726E" w:rsidRPr="00A87C52" w:rsidRDefault="00A4726E" w:rsidP="00BB300B">
            <w:pPr>
              <w:jc w:val="center"/>
              <w:rPr>
                <w:sz w:val="8"/>
                <w:szCs w:val="14"/>
              </w:rPr>
            </w:pPr>
            <w:r w:rsidRPr="00A87C52">
              <w:rPr>
                <w:sz w:val="8"/>
                <w:szCs w:val="14"/>
              </w:rPr>
              <w:t>-</w:t>
            </w:r>
          </w:p>
        </w:tc>
        <w:tc>
          <w:tcPr>
            <w:tcW w:w="0" w:type="auto"/>
            <w:gridSpan w:val="4"/>
            <w:shd w:val="clear" w:color="auto" w:fill="auto"/>
          </w:tcPr>
          <w:p w:rsidR="00A4726E" w:rsidRPr="00A87C52" w:rsidRDefault="00A4726E" w:rsidP="00BB300B">
            <w:pPr>
              <w:jc w:val="center"/>
              <w:rPr>
                <w:sz w:val="8"/>
                <w:szCs w:val="14"/>
              </w:rPr>
            </w:pPr>
            <w:r w:rsidRPr="00A87C52">
              <w:rPr>
                <w:sz w:val="8"/>
                <w:szCs w:val="14"/>
              </w:rPr>
              <w:t>-</w:t>
            </w:r>
          </w:p>
        </w:tc>
        <w:tc>
          <w:tcPr>
            <w:tcW w:w="0" w:type="auto"/>
            <w:gridSpan w:val="4"/>
            <w:shd w:val="clear" w:color="auto" w:fill="auto"/>
          </w:tcPr>
          <w:p w:rsidR="00A4726E" w:rsidRPr="00A87C52" w:rsidRDefault="00A4726E" w:rsidP="00BB300B">
            <w:pPr>
              <w:jc w:val="center"/>
              <w:rPr>
                <w:sz w:val="8"/>
                <w:szCs w:val="14"/>
              </w:rPr>
            </w:pPr>
            <w:r w:rsidRPr="00A87C52">
              <w:rPr>
                <w:sz w:val="8"/>
                <w:szCs w:val="14"/>
              </w:rPr>
              <w:t>-</w:t>
            </w:r>
          </w:p>
        </w:tc>
        <w:tc>
          <w:tcPr>
            <w:tcW w:w="0" w:type="auto"/>
            <w:shd w:val="clear" w:color="auto" w:fill="auto"/>
          </w:tcPr>
          <w:p w:rsidR="00A4726E" w:rsidRPr="00A87C52" w:rsidRDefault="00A4726E" w:rsidP="00BB300B">
            <w:pPr>
              <w:jc w:val="center"/>
              <w:rPr>
                <w:sz w:val="8"/>
                <w:szCs w:val="14"/>
              </w:rPr>
            </w:pPr>
            <w:r w:rsidRPr="00A87C52">
              <w:rPr>
                <w:sz w:val="8"/>
                <w:szCs w:val="14"/>
              </w:rPr>
              <w:t>-</w:t>
            </w:r>
          </w:p>
        </w:tc>
        <w:tc>
          <w:tcPr>
            <w:tcW w:w="0" w:type="auto"/>
            <w:shd w:val="clear" w:color="auto" w:fill="auto"/>
          </w:tcPr>
          <w:p w:rsidR="00A4726E" w:rsidRPr="00A87C52" w:rsidRDefault="00A4726E" w:rsidP="00BB300B">
            <w:pPr>
              <w:jc w:val="center"/>
              <w:rPr>
                <w:sz w:val="8"/>
                <w:szCs w:val="14"/>
              </w:rPr>
            </w:pPr>
            <w:r w:rsidRPr="00A87C52">
              <w:rPr>
                <w:sz w:val="8"/>
                <w:szCs w:val="14"/>
              </w:rPr>
              <w:t>-</w:t>
            </w:r>
          </w:p>
        </w:tc>
        <w:tc>
          <w:tcPr>
            <w:tcW w:w="0" w:type="auto"/>
            <w:shd w:val="clear" w:color="auto" w:fill="auto"/>
          </w:tcPr>
          <w:p w:rsidR="00A4726E" w:rsidRPr="00A87C52" w:rsidRDefault="00A4726E" w:rsidP="00BB300B">
            <w:pPr>
              <w:jc w:val="center"/>
              <w:rPr>
                <w:sz w:val="8"/>
                <w:szCs w:val="14"/>
              </w:rPr>
            </w:pPr>
            <w:r w:rsidRPr="00A87C52">
              <w:rPr>
                <w:sz w:val="8"/>
                <w:szCs w:val="14"/>
              </w:rPr>
              <w:t>-</w:t>
            </w:r>
          </w:p>
          <w:p w:rsidR="00A4726E" w:rsidRPr="00A87C52" w:rsidRDefault="00A4726E" w:rsidP="00BB300B">
            <w:pPr>
              <w:jc w:val="center"/>
              <w:rPr>
                <w:sz w:val="8"/>
                <w:szCs w:val="14"/>
              </w:rPr>
            </w:pPr>
            <w:r w:rsidRPr="00A87C52">
              <w:rPr>
                <w:sz w:val="8"/>
                <w:szCs w:val="14"/>
              </w:rPr>
              <w:t>-</w:t>
            </w:r>
          </w:p>
        </w:tc>
      </w:tr>
      <w:tr w:rsidR="00A87C52" w:rsidRPr="00A87C52" w:rsidTr="00BB300B">
        <w:trPr>
          <w:trHeight w:val="20"/>
        </w:trPr>
        <w:tc>
          <w:tcPr>
            <w:tcW w:w="0" w:type="auto"/>
            <w:shd w:val="clear" w:color="auto" w:fill="auto"/>
          </w:tcPr>
          <w:p w:rsidR="00A4726E" w:rsidRPr="00A87C52" w:rsidRDefault="00A4726E" w:rsidP="00BB300B">
            <w:pPr>
              <w:jc w:val="center"/>
              <w:rPr>
                <w:sz w:val="8"/>
                <w:szCs w:val="14"/>
              </w:rPr>
            </w:pPr>
            <w:r w:rsidRPr="00A87C52">
              <w:rPr>
                <w:sz w:val="8"/>
                <w:szCs w:val="14"/>
              </w:rPr>
              <w:t>1.6.</w:t>
            </w:r>
          </w:p>
        </w:tc>
        <w:tc>
          <w:tcPr>
            <w:tcW w:w="0" w:type="auto"/>
            <w:shd w:val="clear" w:color="auto" w:fill="auto"/>
          </w:tcPr>
          <w:p w:rsidR="00A4726E" w:rsidRPr="00A87C52" w:rsidRDefault="00A4726E" w:rsidP="00BB300B">
            <w:pPr>
              <w:snapToGrid w:val="0"/>
              <w:jc w:val="both"/>
              <w:rPr>
                <w:sz w:val="8"/>
                <w:szCs w:val="14"/>
              </w:rPr>
            </w:pPr>
            <w:r w:rsidRPr="00A87C52">
              <w:rPr>
                <w:sz w:val="8"/>
                <w:szCs w:val="14"/>
              </w:rPr>
              <w:t xml:space="preserve">Реализация электронной (дистанционной) формы обучения </w:t>
            </w:r>
            <w:r w:rsidRPr="00A87C52">
              <w:rPr>
                <w:sz w:val="8"/>
                <w:szCs w:val="14"/>
              </w:rPr>
              <w:br/>
              <w:t xml:space="preserve">школьников  в общеобразовательных учреждениях района              </w:t>
            </w:r>
          </w:p>
        </w:tc>
        <w:tc>
          <w:tcPr>
            <w:tcW w:w="0" w:type="auto"/>
            <w:shd w:val="clear" w:color="auto" w:fill="auto"/>
          </w:tcPr>
          <w:p w:rsidR="00A4726E" w:rsidRPr="00A87C52" w:rsidRDefault="00A4726E" w:rsidP="00BB300B">
            <w:pPr>
              <w:rPr>
                <w:sz w:val="8"/>
                <w:szCs w:val="14"/>
              </w:rPr>
            </w:pPr>
            <w:r w:rsidRPr="00A87C52">
              <w:rPr>
                <w:sz w:val="8"/>
                <w:szCs w:val="14"/>
              </w:rPr>
              <w:t xml:space="preserve">муниципальные образовательные учреждения </w:t>
            </w:r>
          </w:p>
          <w:p w:rsidR="00A4726E" w:rsidRPr="00A87C52" w:rsidRDefault="00A4726E" w:rsidP="00BB300B">
            <w:pPr>
              <w:rPr>
                <w:sz w:val="8"/>
                <w:szCs w:val="14"/>
              </w:rPr>
            </w:pPr>
          </w:p>
        </w:tc>
        <w:tc>
          <w:tcPr>
            <w:tcW w:w="0" w:type="auto"/>
            <w:shd w:val="clear" w:color="auto" w:fill="auto"/>
          </w:tcPr>
          <w:p w:rsidR="00A4726E" w:rsidRPr="00A87C52" w:rsidRDefault="00A4726E" w:rsidP="00BB300B">
            <w:pPr>
              <w:rPr>
                <w:sz w:val="8"/>
                <w:szCs w:val="14"/>
              </w:rPr>
            </w:pPr>
            <w:r w:rsidRPr="00A87C52">
              <w:rPr>
                <w:sz w:val="8"/>
                <w:szCs w:val="14"/>
              </w:rPr>
              <w:t>2021 – 2026 годы</w:t>
            </w:r>
          </w:p>
        </w:tc>
        <w:tc>
          <w:tcPr>
            <w:tcW w:w="0" w:type="auto"/>
            <w:shd w:val="clear" w:color="auto" w:fill="auto"/>
          </w:tcPr>
          <w:p w:rsidR="00A4726E" w:rsidRPr="00A87C52" w:rsidRDefault="00A4726E" w:rsidP="00BB300B">
            <w:pPr>
              <w:jc w:val="center"/>
              <w:rPr>
                <w:sz w:val="8"/>
                <w:szCs w:val="14"/>
              </w:rPr>
            </w:pPr>
            <w:r w:rsidRPr="00A87C52">
              <w:rPr>
                <w:sz w:val="8"/>
                <w:szCs w:val="14"/>
              </w:rPr>
              <w:t>1.2</w:t>
            </w:r>
          </w:p>
          <w:p w:rsidR="00A4726E" w:rsidRPr="00A87C52" w:rsidRDefault="00A4726E" w:rsidP="00BB300B">
            <w:pPr>
              <w:jc w:val="center"/>
              <w:rPr>
                <w:sz w:val="8"/>
                <w:szCs w:val="14"/>
              </w:rPr>
            </w:pPr>
            <w:r w:rsidRPr="00A87C52">
              <w:rPr>
                <w:sz w:val="8"/>
                <w:szCs w:val="14"/>
              </w:rPr>
              <w:t>1.3</w:t>
            </w:r>
          </w:p>
          <w:p w:rsidR="00A4726E" w:rsidRPr="00A87C52" w:rsidRDefault="00A4726E" w:rsidP="00BB300B">
            <w:pPr>
              <w:rPr>
                <w:sz w:val="8"/>
                <w:szCs w:val="14"/>
              </w:rPr>
            </w:pPr>
          </w:p>
        </w:tc>
        <w:tc>
          <w:tcPr>
            <w:tcW w:w="0" w:type="auto"/>
            <w:shd w:val="clear" w:color="auto" w:fill="auto"/>
          </w:tcPr>
          <w:p w:rsidR="00A4726E" w:rsidRPr="00A87C52" w:rsidRDefault="00A4726E" w:rsidP="00BB300B">
            <w:pPr>
              <w:jc w:val="center"/>
              <w:rPr>
                <w:sz w:val="8"/>
                <w:szCs w:val="14"/>
              </w:rPr>
            </w:pPr>
            <w:r w:rsidRPr="00A87C52">
              <w:rPr>
                <w:sz w:val="8"/>
                <w:szCs w:val="14"/>
              </w:rPr>
              <w:t>-</w:t>
            </w:r>
          </w:p>
        </w:tc>
        <w:tc>
          <w:tcPr>
            <w:tcW w:w="0" w:type="auto"/>
            <w:shd w:val="clear" w:color="auto" w:fill="auto"/>
          </w:tcPr>
          <w:p w:rsidR="00A4726E" w:rsidRPr="00A87C52" w:rsidRDefault="00A4726E" w:rsidP="00BB300B">
            <w:pPr>
              <w:jc w:val="center"/>
              <w:rPr>
                <w:sz w:val="8"/>
                <w:szCs w:val="14"/>
              </w:rPr>
            </w:pPr>
            <w:r w:rsidRPr="00A87C52">
              <w:rPr>
                <w:sz w:val="8"/>
                <w:szCs w:val="14"/>
              </w:rPr>
              <w:t>-</w:t>
            </w:r>
          </w:p>
        </w:tc>
        <w:tc>
          <w:tcPr>
            <w:tcW w:w="0" w:type="auto"/>
            <w:gridSpan w:val="4"/>
            <w:shd w:val="clear" w:color="auto" w:fill="auto"/>
          </w:tcPr>
          <w:p w:rsidR="00A4726E" w:rsidRPr="00A87C52" w:rsidRDefault="00A4726E" w:rsidP="00BB300B">
            <w:pPr>
              <w:jc w:val="center"/>
              <w:rPr>
                <w:sz w:val="8"/>
                <w:szCs w:val="14"/>
              </w:rPr>
            </w:pPr>
            <w:r w:rsidRPr="00A87C52">
              <w:rPr>
                <w:sz w:val="8"/>
                <w:szCs w:val="14"/>
              </w:rPr>
              <w:t>-</w:t>
            </w:r>
          </w:p>
        </w:tc>
        <w:tc>
          <w:tcPr>
            <w:tcW w:w="0" w:type="auto"/>
            <w:gridSpan w:val="4"/>
            <w:shd w:val="clear" w:color="auto" w:fill="auto"/>
          </w:tcPr>
          <w:p w:rsidR="00A4726E" w:rsidRPr="00A87C52" w:rsidRDefault="00A4726E" w:rsidP="00BB300B">
            <w:pPr>
              <w:jc w:val="center"/>
              <w:rPr>
                <w:sz w:val="8"/>
                <w:szCs w:val="14"/>
              </w:rPr>
            </w:pPr>
            <w:r w:rsidRPr="00A87C52">
              <w:rPr>
                <w:sz w:val="8"/>
                <w:szCs w:val="14"/>
              </w:rPr>
              <w:t>-</w:t>
            </w:r>
          </w:p>
        </w:tc>
        <w:tc>
          <w:tcPr>
            <w:tcW w:w="0" w:type="auto"/>
            <w:shd w:val="clear" w:color="auto" w:fill="auto"/>
          </w:tcPr>
          <w:p w:rsidR="00A4726E" w:rsidRPr="00A87C52" w:rsidRDefault="00A4726E" w:rsidP="00BB300B">
            <w:pPr>
              <w:jc w:val="center"/>
              <w:rPr>
                <w:sz w:val="8"/>
                <w:szCs w:val="14"/>
              </w:rPr>
            </w:pPr>
            <w:r w:rsidRPr="00A87C52">
              <w:rPr>
                <w:sz w:val="8"/>
                <w:szCs w:val="14"/>
              </w:rPr>
              <w:t>-</w:t>
            </w:r>
          </w:p>
        </w:tc>
        <w:tc>
          <w:tcPr>
            <w:tcW w:w="0" w:type="auto"/>
            <w:shd w:val="clear" w:color="auto" w:fill="auto"/>
          </w:tcPr>
          <w:p w:rsidR="00A4726E" w:rsidRPr="00A87C52" w:rsidRDefault="00A4726E" w:rsidP="00BB300B">
            <w:pPr>
              <w:jc w:val="center"/>
              <w:rPr>
                <w:sz w:val="8"/>
                <w:szCs w:val="14"/>
              </w:rPr>
            </w:pPr>
            <w:r w:rsidRPr="00A87C52">
              <w:rPr>
                <w:sz w:val="8"/>
                <w:szCs w:val="14"/>
              </w:rPr>
              <w:t>-</w:t>
            </w:r>
          </w:p>
        </w:tc>
        <w:tc>
          <w:tcPr>
            <w:tcW w:w="0" w:type="auto"/>
            <w:shd w:val="clear" w:color="auto" w:fill="auto"/>
          </w:tcPr>
          <w:p w:rsidR="00A4726E" w:rsidRPr="00A87C52" w:rsidRDefault="00A4726E" w:rsidP="00BB300B">
            <w:pPr>
              <w:jc w:val="center"/>
              <w:rPr>
                <w:sz w:val="8"/>
                <w:szCs w:val="14"/>
              </w:rPr>
            </w:pPr>
            <w:r w:rsidRPr="00A87C52">
              <w:rPr>
                <w:sz w:val="8"/>
                <w:szCs w:val="14"/>
              </w:rPr>
              <w:t>-</w:t>
            </w:r>
          </w:p>
          <w:p w:rsidR="00A4726E" w:rsidRPr="00A87C52" w:rsidRDefault="00A4726E" w:rsidP="00BB300B">
            <w:pPr>
              <w:jc w:val="center"/>
              <w:rPr>
                <w:sz w:val="8"/>
                <w:szCs w:val="14"/>
              </w:rPr>
            </w:pPr>
            <w:r w:rsidRPr="00A87C52">
              <w:rPr>
                <w:sz w:val="8"/>
                <w:szCs w:val="14"/>
              </w:rPr>
              <w:t>-</w:t>
            </w:r>
          </w:p>
        </w:tc>
      </w:tr>
      <w:tr w:rsidR="00A87C52" w:rsidRPr="00A87C52" w:rsidTr="00BB300B">
        <w:trPr>
          <w:trHeight w:val="20"/>
        </w:trPr>
        <w:tc>
          <w:tcPr>
            <w:tcW w:w="0" w:type="auto"/>
            <w:shd w:val="clear" w:color="auto" w:fill="auto"/>
          </w:tcPr>
          <w:p w:rsidR="00A4726E" w:rsidRPr="00A87C52" w:rsidRDefault="00A4726E" w:rsidP="00BB300B">
            <w:pPr>
              <w:jc w:val="center"/>
              <w:rPr>
                <w:sz w:val="8"/>
                <w:szCs w:val="14"/>
              </w:rPr>
            </w:pPr>
            <w:r w:rsidRPr="00A87C52">
              <w:rPr>
                <w:sz w:val="8"/>
                <w:szCs w:val="14"/>
              </w:rPr>
              <w:t>1.7.</w:t>
            </w:r>
          </w:p>
        </w:tc>
        <w:tc>
          <w:tcPr>
            <w:tcW w:w="0" w:type="auto"/>
            <w:shd w:val="clear" w:color="auto" w:fill="auto"/>
          </w:tcPr>
          <w:p w:rsidR="00A4726E" w:rsidRPr="00A87C52" w:rsidRDefault="00A4726E" w:rsidP="00BB300B">
            <w:pPr>
              <w:snapToGrid w:val="0"/>
              <w:rPr>
                <w:sz w:val="8"/>
                <w:szCs w:val="14"/>
              </w:rPr>
            </w:pPr>
            <w:r w:rsidRPr="00A87C52">
              <w:rPr>
                <w:sz w:val="8"/>
                <w:szCs w:val="14"/>
              </w:rPr>
              <w:t xml:space="preserve">Обеспечение доступа   общеобразовательных  учреждений к информационно-телекоммуникационной сети «Интернет»    </w:t>
            </w:r>
          </w:p>
        </w:tc>
        <w:tc>
          <w:tcPr>
            <w:tcW w:w="0" w:type="auto"/>
            <w:shd w:val="clear" w:color="auto" w:fill="auto"/>
          </w:tcPr>
          <w:p w:rsidR="00A4726E" w:rsidRPr="00A87C52" w:rsidRDefault="00A4726E" w:rsidP="00BB300B">
            <w:pPr>
              <w:rPr>
                <w:sz w:val="8"/>
                <w:szCs w:val="14"/>
              </w:rPr>
            </w:pPr>
            <w:r w:rsidRPr="00A87C52">
              <w:rPr>
                <w:sz w:val="8"/>
                <w:szCs w:val="14"/>
              </w:rPr>
              <w:t>муниципальные образовательные учреждения</w:t>
            </w:r>
          </w:p>
        </w:tc>
        <w:tc>
          <w:tcPr>
            <w:tcW w:w="0" w:type="auto"/>
            <w:shd w:val="clear" w:color="auto" w:fill="auto"/>
          </w:tcPr>
          <w:p w:rsidR="00A4726E" w:rsidRPr="00A87C52" w:rsidRDefault="00A4726E" w:rsidP="00BB300B">
            <w:pPr>
              <w:rPr>
                <w:sz w:val="8"/>
                <w:szCs w:val="14"/>
              </w:rPr>
            </w:pPr>
            <w:r w:rsidRPr="00A87C52">
              <w:rPr>
                <w:sz w:val="8"/>
                <w:szCs w:val="14"/>
              </w:rPr>
              <w:t>2021 – 2026 годы</w:t>
            </w:r>
          </w:p>
        </w:tc>
        <w:tc>
          <w:tcPr>
            <w:tcW w:w="0" w:type="auto"/>
            <w:shd w:val="clear" w:color="auto" w:fill="auto"/>
          </w:tcPr>
          <w:p w:rsidR="00A4726E" w:rsidRPr="00A87C52" w:rsidRDefault="00A4726E" w:rsidP="00BB300B">
            <w:pPr>
              <w:jc w:val="center"/>
              <w:rPr>
                <w:sz w:val="8"/>
                <w:szCs w:val="14"/>
              </w:rPr>
            </w:pPr>
            <w:r w:rsidRPr="00A87C52">
              <w:rPr>
                <w:sz w:val="8"/>
                <w:szCs w:val="14"/>
              </w:rPr>
              <w:t>1.2</w:t>
            </w:r>
          </w:p>
          <w:p w:rsidR="00A4726E" w:rsidRPr="00A87C52" w:rsidRDefault="00A4726E" w:rsidP="00BB300B">
            <w:pPr>
              <w:jc w:val="center"/>
              <w:rPr>
                <w:sz w:val="8"/>
                <w:szCs w:val="14"/>
              </w:rPr>
            </w:pPr>
            <w:r w:rsidRPr="00A87C52">
              <w:rPr>
                <w:sz w:val="8"/>
                <w:szCs w:val="14"/>
              </w:rPr>
              <w:t>1.3</w:t>
            </w:r>
          </w:p>
          <w:p w:rsidR="00A4726E" w:rsidRPr="00A87C52" w:rsidRDefault="00A4726E" w:rsidP="00BB300B">
            <w:pPr>
              <w:rPr>
                <w:sz w:val="8"/>
                <w:szCs w:val="14"/>
              </w:rPr>
            </w:pPr>
          </w:p>
        </w:tc>
        <w:tc>
          <w:tcPr>
            <w:tcW w:w="0" w:type="auto"/>
            <w:shd w:val="clear" w:color="auto" w:fill="auto"/>
          </w:tcPr>
          <w:p w:rsidR="00A4726E" w:rsidRPr="00A87C52" w:rsidRDefault="00A4726E" w:rsidP="00BB300B">
            <w:pPr>
              <w:jc w:val="center"/>
              <w:rPr>
                <w:sz w:val="8"/>
                <w:szCs w:val="14"/>
              </w:rPr>
            </w:pPr>
            <w:r w:rsidRPr="00A87C52">
              <w:rPr>
                <w:sz w:val="8"/>
                <w:szCs w:val="14"/>
              </w:rPr>
              <w:t>областной бюджет</w:t>
            </w:r>
          </w:p>
        </w:tc>
        <w:tc>
          <w:tcPr>
            <w:tcW w:w="0" w:type="auto"/>
            <w:shd w:val="clear" w:color="auto" w:fill="auto"/>
            <w:vAlign w:val="center"/>
          </w:tcPr>
          <w:p w:rsidR="00A4726E" w:rsidRPr="00A87C52" w:rsidRDefault="00A4726E" w:rsidP="00BB300B">
            <w:pPr>
              <w:snapToGrid w:val="0"/>
              <w:jc w:val="center"/>
              <w:rPr>
                <w:sz w:val="8"/>
                <w:szCs w:val="14"/>
              </w:rPr>
            </w:pPr>
            <w:r w:rsidRPr="00A87C52">
              <w:rPr>
                <w:sz w:val="8"/>
                <w:szCs w:val="14"/>
              </w:rPr>
              <w:t>94,70000</w:t>
            </w:r>
          </w:p>
        </w:tc>
        <w:tc>
          <w:tcPr>
            <w:tcW w:w="0" w:type="auto"/>
            <w:gridSpan w:val="4"/>
            <w:shd w:val="clear" w:color="auto" w:fill="auto"/>
            <w:vAlign w:val="center"/>
          </w:tcPr>
          <w:p w:rsidR="00A4726E" w:rsidRPr="00A87C52" w:rsidRDefault="00A4726E" w:rsidP="00BB300B">
            <w:pPr>
              <w:jc w:val="center"/>
              <w:rPr>
                <w:sz w:val="8"/>
                <w:szCs w:val="14"/>
              </w:rPr>
            </w:pPr>
            <w:r w:rsidRPr="00A87C52">
              <w:rPr>
                <w:sz w:val="8"/>
                <w:szCs w:val="14"/>
              </w:rPr>
              <w:t>94,70</w:t>
            </w:r>
          </w:p>
          <w:p w:rsidR="00A4726E" w:rsidRPr="00A87C52" w:rsidRDefault="00A4726E" w:rsidP="00BB300B">
            <w:pPr>
              <w:jc w:val="center"/>
              <w:rPr>
                <w:sz w:val="8"/>
                <w:szCs w:val="14"/>
              </w:rPr>
            </w:pPr>
            <w:r w:rsidRPr="00A87C52">
              <w:rPr>
                <w:sz w:val="8"/>
                <w:szCs w:val="14"/>
              </w:rPr>
              <w:t>000</w:t>
            </w:r>
          </w:p>
        </w:tc>
        <w:tc>
          <w:tcPr>
            <w:tcW w:w="0" w:type="auto"/>
            <w:gridSpan w:val="4"/>
            <w:shd w:val="clear" w:color="auto" w:fill="auto"/>
            <w:vAlign w:val="center"/>
          </w:tcPr>
          <w:p w:rsidR="00A4726E" w:rsidRPr="00A87C52" w:rsidRDefault="00A4726E" w:rsidP="00BB300B">
            <w:pPr>
              <w:jc w:val="center"/>
              <w:rPr>
                <w:sz w:val="8"/>
                <w:szCs w:val="14"/>
              </w:rPr>
            </w:pPr>
            <w:r w:rsidRPr="00A87C52">
              <w:rPr>
                <w:sz w:val="8"/>
                <w:szCs w:val="14"/>
              </w:rPr>
              <w:t>94,70000</w:t>
            </w:r>
          </w:p>
        </w:tc>
        <w:tc>
          <w:tcPr>
            <w:tcW w:w="0" w:type="auto"/>
            <w:shd w:val="clear" w:color="auto" w:fill="auto"/>
            <w:vAlign w:val="center"/>
          </w:tcPr>
          <w:p w:rsidR="00A4726E" w:rsidRPr="00A87C52" w:rsidRDefault="00A4726E" w:rsidP="00BB300B">
            <w:pPr>
              <w:jc w:val="center"/>
              <w:rPr>
                <w:sz w:val="8"/>
                <w:szCs w:val="14"/>
              </w:rPr>
            </w:pPr>
            <w:r w:rsidRPr="00A87C52">
              <w:rPr>
                <w:sz w:val="8"/>
                <w:szCs w:val="14"/>
              </w:rPr>
              <w:t>94,70000</w:t>
            </w:r>
          </w:p>
        </w:tc>
        <w:tc>
          <w:tcPr>
            <w:tcW w:w="0" w:type="auto"/>
            <w:shd w:val="clear" w:color="auto" w:fill="auto"/>
            <w:vAlign w:val="center"/>
          </w:tcPr>
          <w:p w:rsidR="00A4726E" w:rsidRPr="00A87C52" w:rsidRDefault="00A4726E" w:rsidP="00BB300B">
            <w:pPr>
              <w:jc w:val="center"/>
              <w:rPr>
                <w:sz w:val="8"/>
                <w:szCs w:val="14"/>
              </w:rPr>
            </w:pPr>
            <w:r w:rsidRPr="00A87C52">
              <w:rPr>
                <w:sz w:val="8"/>
                <w:szCs w:val="14"/>
              </w:rPr>
              <w:t>94,70000</w:t>
            </w:r>
          </w:p>
        </w:tc>
        <w:tc>
          <w:tcPr>
            <w:tcW w:w="0" w:type="auto"/>
            <w:shd w:val="clear" w:color="auto" w:fill="auto"/>
            <w:vAlign w:val="center"/>
          </w:tcPr>
          <w:p w:rsidR="00A4726E" w:rsidRPr="00A87C52" w:rsidRDefault="00A4726E" w:rsidP="00BB300B">
            <w:pPr>
              <w:jc w:val="center"/>
              <w:rPr>
                <w:sz w:val="8"/>
                <w:szCs w:val="14"/>
              </w:rPr>
            </w:pPr>
            <w:r w:rsidRPr="00A87C52">
              <w:rPr>
                <w:sz w:val="8"/>
                <w:szCs w:val="14"/>
              </w:rPr>
              <w:t>94,70000</w:t>
            </w:r>
          </w:p>
        </w:tc>
      </w:tr>
      <w:tr w:rsidR="00A87C52" w:rsidRPr="00A87C52" w:rsidTr="00BB300B">
        <w:trPr>
          <w:trHeight w:val="20"/>
        </w:trPr>
        <w:tc>
          <w:tcPr>
            <w:tcW w:w="0" w:type="auto"/>
            <w:vMerge w:val="restart"/>
            <w:shd w:val="clear" w:color="auto" w:fill="auto"/>
          </w:tcPr>
          <w:p w:rsidR="00A4726E" w:rsidRPr="00A87C52" w:rsidRDefault="00A4726E" w:rsidP="00BB300B">
            <w:pPr>
              <w:jc w:val="center"/>
              <w:rPr>
                <w:sz w:val="8"/>
                <w:szCs w:val="14"/>
              </w:rPr>
            </w:pPr>
            <w:r w:rsidRPr="00A87C52">
              <w:rPr>
                <w:sz w:val="8"/>
                <w:szCs w:val="14"/>
              </w:rPr>
              <w:t>1.8.</w:t>
            </w:r>
          </w:p>
        </w:tc>
        <w:tc>
          <w:tcPr>
            <w:tcW w:w="0" w:type="auto"/>
            <w:vMerge w:val="restart"/>
            <w:shd w:val="clear" w:color="auto" w:fill="auto"/>
          </w:tcPr>
          <w:p w:rsidR="00A4726E" w:rsidRPr="00A87C52" w:rsidRDefault="00A4726E" w:rsidP="00BB300B">
            <w:pPr>
              <w:snapToGrid w:val="0"/>
              <w:rPr>
                <w:sz w:val="8"/>
                <w:szCs w:val="14"/>
              </w:rPr>
            </w:pPr>
            <w:r w:rsidRPr="00A87C52">
              <w:rPr>
                <w:sz w:val="8"/>
                <w:szCs w:val="14"/>
              </w:rPr>
              <w:t>Предоставление субсидии на  финансовое обеспечение  выполнения муниципального задания на оказание услуг (выполнение работ) дошкольным и общеобразовательным учреждениям</w:t>
            </w:r>
          </w:p>
        </w:tc>
        <w:tc>
          <w:tcPr>
            <w:tcW w:w="0" w:type="auto"/>
            <w:vMerge w:val="restart"/>
            <w:shd w:val="clear" w:color="auto" w:fill="auto"/>
          </w:tcPr>
          <w:p w:rsidR="00A4726E" w:rsidRPr="00A87C52" w:rsidRDefault="00A4726E" w:rsidP="00BB300B">
            <w:pPr>
              <w:rPr>
                <w:sz w:val="8"/>
                <w:szCs w:val="14"/>
              </w:rPr>
            </w:pPr>
            <w:r w:rsidRPr="00A87C52">
              <w:rPr>
                <w:sz w:val="8"/>
                <w:szCs w:val="14"/>
              </w:rPr>
              <w:t>комитет</w:t>
            </w:r>
          </w:p>
        </w:tc>
        <w:tc>
          <w:tcPr>
            <w:tcW w:w="0" w:type="auto"/>
            <w:vMerge w:val="restart"/>
            <w:shd w:val="clear" w:color="auto" w:fill="auto"/>
          </w:tcPr>
          <w:p w:rsidR="00A4726E" w:rsidRPr="00A87C52" w:rsidRDefault="00A4726E" w:rsidP="00BB300B">
            <w:pPr>
              <w:rPr>
                <w:sz w:val="8"/>
                <w:szCs w:val="14"/>
              </w:rPr>
            </w:pPr>
            <w:r w:rsidRPr="00A87C52">
              <w:rPr>
                <w:sz w:val="8"/>
                <w:szCs w:val="14"/>
              </w:rPr>
              <w:t>2021 – 2026 годы</w:t>
            </w:r>
          </w:p>
        </w:tc>
        <w:tc>
          <w:tcPr>
            <w:tcW w:w="0" w:type="auto"/>
            <w:vMerge w:val="restart"/>
            <w:shd w:val="clear" w:color="auto" w:fill="auto"/>
          </w:tcPr>
          <w:p w:rsidR="00A4726E" w:rsidRPr="00A87C52" w:rsidRDefault="00A4726E" w:rsidP="00BB300B">
            <w:pPr>
              <w:jc w:val="center"/>
              <w:rPr>
                <w:sz w:val="8"/>
                <w:szCs w:val="14"/>
              </w:rPr>
            </w:pPr>
            <w:r w:rsidRPr="00A87C52">
              <w:rPr>
                <w:sz w:val="8"/>
                <w:szCs w:val="14"/>
              </w:rPr>
              <w:t>1.1</w:t>
            </w:r>
          </w:p>
        </w:tc>
        <w:tc>
          <w:tcPr>
            <w:tcW w:w="0" w:type="auto"/>
            <w:shd w:val="clear" w:color="auto" w:fill="auto"/>
          </w:tcPr>
          <w:p w:rsidR="00A4726E" w:rsidRPr="00A87C52" w:rsidRDefault="00A4726E" w:rsidP="00BB300B">
            <w:pPr>
              <w:rPr>
                <w:sz w:val="8"/>
                <w:szCs w:val="14"/>
              </w:rPr>
            </w:pPr>
            <w:r w:rsidRPr="00A87C52">
              <w:rPr>
                <w:sz w:val="8"/>
                <w:szCs w:val="14"/>
              </w:rPr>
              <w:t>бюджет муниципального округа</w:t>
            </w:r>
          </w:p>
        </w:tc>
        <w:tc>
          <w:tcPr>
            <w:tcW w:w="0" w:type="auto"/>
            <w:shd w:val="clear" w:color="auto" w:fill="auto"/>
            <w:vAlign w:val="center"/>
          </w:tcPr>
          <w:p w:rsidR="00A4726E" w:rsidRPr="00A87C52" w:rsidRDefault="00A4726E" w:rsidP="00BB300B">
            <w:pPr>
              <w:snapToGrid w:val="0"/>
              <w:jc w:val="center"/>
              <w:rPr>
                <w:sz w:val="8"/>
                <w:szCs w:val="14"/>
              </w:rPr>
            </w:pPr>
            <w:r w:rsidRPr="00A87C52">
              <w:rPr>
                <w:sz w:val="8"/>
                <w:szCs w:val="14"/>
              </w:rPr>
              <w:t>23870,90000</w:t>
            </w:r>
          </w:p>
        </w:tc>
        <w:tc>
          <w:tcPr>
            <w:tcW w:w="0" w:type="auto"/>
            <w:gridSpan w:val="4"/>
            <w:shd w:val="clear" w:color="auto" w:fill="auto"/>
            <w:vAlign w:val="center"/>
          </w:tcPr>
          <w:p w:rsidR="00A4726E" w:rsidRPr="00A87C52" w:rsidRDefault="00A4726E" w:rsidP="00BB300B">
            <w:pPr>
              <w:jc w:val="center"/>
              <w:rPr>
                <w:sz w:val="8"/>
                <w:szCs w:val="14"/>
              </w:rPr>
            </w:pPr>
            <w:r w:rsidRPr="00A87C52">
              <w:rPr>
                <w:sz w:val="8"/>
                <w:szCs w:val="14"/>
              </w:rPr>
              <w:t xml:space="preserve">26194,90000 </w:t>
            </w:r>
          </w:p>
        </w:tc>
        <w:tc>
          <w:tcPr>
            <w:tcW w:w="0" w:type="auto"/>
            <w:gridSpan w:val="4"/>
            <w:shd w:val="clear" w:color="auto" w:fill="auto"/>
            <w:vAlign w:val="center"/>
          </w:tcPr>
          <w:p w:rsidR="00A4726E" w:rsidRPr="00A87C52" w:rsidRDefault="00A4726E" w:rsidP="00BB300B">
            <w:pPr>
              <w:jc w:val="center"/>
              <w:rPr>
                <w:sz w:val="8"/>
                <w:szCs w:val="14"/>
              </w:rPr>
            </w:pPr>
            <w:r w:rsidRPr="00A87C52">
              <w:rPr>
                <w:sz w:val="8"/>
                <w:szCs w:val="14"/>
              </w:rPr>
              <w:t>24760,80000</w:t>
            </w:r>
          </w:p>
        </w:tc>
        <w:tc>
          <w:tcPr>
            <w:tcW w:w="0" w:type="auto"/>
            <w:shd w:val="clear" w:color="auto" w:fill="auto"/>
            <w:vAlign w:val="center"/>
          </w:tcPr>
          <w:p w:rsidR="00A4726E" w:rsidRPr="00A87C52" w:rsidRDefault="00A4726E" w:rsidP="00BB300B">
            <w:pPr>
              <w:jc w:val="center"/>
              <w:rPr>
                <w:sz w:val="8"/>
                <w:szCs w:val="14"/>
              </w:rPr>
            </w:pPr>
            <w:r w:rsidRPr="00A87C52">
              <w:rPr>
                <w:sz w:val="8"/>
                <w:szCs w:val="14"/>
              </w:rPr>
              <w:t>22328,90000</w:t>
            </w:r>
          </w:p>
        </w:tc>
        <w:tc>
          <w:tcPr>
            <w:tcW w:w="0" w:type="auto"/>
            <w:shd w:val="clear" w:color="auto" w:fill="auto"/>
            <w:vAlign w:val="center"/>
          </w:tcPr>
          <w:p w:rsidR="00A4726E" w:rsidRPr="00A87C52" w:rsidRDefault="00A4726E" w:rsidP="00BB300B">
            <w:pPr>
              <w:jc w:val="center"/>
              <w:rPr>
                <w:sz w:val="8"/>
                <w:szCs w:val="14"/>
              </w:rPr>
            </w:pPr>
            <w:r w:rsidRPr="00A87C52">
              <w:rPr>
                <w:sz w:val="8"/>
                <w:szCs w:val="14"/>
              </w:rPr>
              <w:t>22328,90000</w:t>
            </w:r>
          </w:p>
        </w:tc>
        <w:tc>
          <w:tcPr>
            <w:tcW w:w="0" w:type="auto"/>
            <w:shd w:val="clear" w:color="auto" w:fill="auto"/>
            <w:vAlign w:val="center"/>
          </w:tcPr>
          <w:p w:rsidR="00A4726E" w:rsidRPr="00A87C52" w:rsidRDefault="00A4726E" w:rsidP="00BB300B">
            <w:pPr>
              <w:jc w:val="center"/>
              <w:rPr>
                <w:sz w:val="8"/>
                <w:szCs w:val="14"/>
              </w:rPr>
            </w:pPr>
            <w:r w:rsidRPr="00A87C52">
              <w:rPr>
                <w:sz w:val="8"/>
                <w:szCs w:val="14"/>
              </w:rPr>
              <w:t>22328,90000</w:t>
            </w:r>
          </w:p>
        </w:tc>
      </w:tr>
      <w:tr w:rsidR="00A87C52" w:rsidRPr="00A87C52" w:rsidTr="00BB300B">
        <w:trPr>
          <w:trHeight w:val="20"/>
        </w:trPr>
        <w:tc>
          <w:tcPr>
            <w:tcW w:w="0" w:type="auto"/>
            <w:vMerge/>
            <w:shd w:val="clear" w:color="auto" w:fill="auto"/>
          </w:tcPr>
          <w:p w:rsidR="00A4726E" w:rsidRPr="00A87C52" w:rsidRDefault="00A4726E" w:rsidP="00BB300B">
            <w:pPr>
              <w:jc w:val="center"/>
              <w:rPr>
                <w:sz w:val="8"/>
                <w:szCs w:val="14"/>
              </w:rPr>
            </w:pPr>
          </w:p>
        </w:tc>
        <w:tc>
          <w:tcPr>
            <w:tcW w:w="0" w:type="auto"/>
            <w:vMerge/>
            <w:shd w:val="clear" w:color="auto" w:fill="auto"/>
          </w:tcPr>
          <w:p w:rsidR="00A4726E" w:rsidRPr="00A87C52" w:rsidRDefault="00A4726E" w:rsidP="00BB300B">
            <w:pPr>
              <w:snapToGrid w:val="0"/>
              <w:rPr>
                <w:sz w:val="8"/>
                <w:szCs w:val="14"/>
              </w:rPr>
            </w:pPr>
          </w:p>
        </w:tc>
        <w:tc>
          <w:tcPr>
            <w:tcW w:w="0" w:type="auto"/>
            <w:vMerge/>
            <w:shd w:val="clear" w:color="auto" w:fill="auto"/>
          </w:tcPr>
          <w:p w:rsidR="00A4726E" w:rsidRPr="00A87C52" w:rsidRDefault="00A4726E" w:rsidP="00BB300B">
            <w:pPr>
              <w:rPr>
                <w:sz w:val="8"/>
                <w:szCs w:val="14"/>
              </w:rPr>
            </w:pPr>
          </w:p>
        </w:tc>
        <w:tc>
          <w:tcPr>
            <w:tcW w:w="0" w:type="auto"/>
            <w:vMerge/>
            <w:shd w:val="clear" w:color="auto" w:fill="auto"/>
          </w:tcPr>
          <w:p w:rsidR="00A4726E" w:rsidRPr="00A87C52" w:rsidRDefault="00A4726E" w:rsidP="00BB300B">
            <w:pPr>
              <w:rPr>
                <w:sz w:val="8"/>
                <w:szCs w:val="14"/>
              </w:rPr>
            </w:pPr>
          </w:p>
        </w:tc>
        <w:tc>
          <w:tcPr>
            <w:tcW w:w="0" w:type="auto"/>
            <w:vMerge/>
            <w:shd w:val="clear" w:color="auto" w:fill="auto"/>
          </w:tcPr>
          <w:p w:rsidR="00A4726E" w:rsidRPr="00A87C52" w:rsidRDefault="00A4726E" w:rsidP="00BB300B">
            <w:pPr>
              <w:jc w:val="center"/>
              <w:rPr>
                <w:sz w:val="8"/>
                <w:szCs w:val="14"/>
              </w:rPr>
            </w:pPr>
          </w:p>
        </w:tc>
        <w:tc>
          <w:tcPr>
            <w:tcW w:w="0" w:type="auto"/>
            <w:shd w:val="clear" w:color="auto" w:fill="auto"/>
          </w:tcPr>
          <w:p w:rsidR="00A4726E" w:rsidRPr="00A87C52" w:rsidRDefault="00A4726E" w:rsidP="00BB300B">
            <w:pPr>
              <w:rPr>
                <w:sz w:val="8"/>
                <w:szCs w:val="14"/>
              </w:rPr>
            </w:pPr>
          </w:p>
          <w:p w:rsidR="00A4726E" w:rsidRPr="00A87C52" w:rsidRDefault="00A4726E" w:rsidP="00BB300B">
            <w:pPr>
              <w:rPr>
                <w:sz w:val="8"/>
                <w:szCs w:val="14"/>
              </w:rPr>
            </w:pPr>
            <w:r w:rsidRPr="00A87C52">
              <w:rPr>
                <w:sz w:val="8"/>
                <w:szCs w:val="14"/>
              </w:rPr>
              <w:t>областной бюджет</w:t>
            </w:r>
          </w:p>
        </w:tc>
        <w:tc>
          <w:tcPr>
            <w:tcW w:w="0" w:type="auto"/>
            <w:shd w:val="clear" w:color="auto" w:fill="auto"/>
            <w:vAlign w:val="center"/>
          </w:tcPr>
          <w:p w:rsidR="00A4726E" w:rsidRPr="00A87C52" w:rsidRDefault="00A4726E" w:rsidP="00BB300B">
            <w:pPr>
              <w:snapToGrid w:val="0"/>
              <w:jc w:val="center"/>
              <w:rPr>
                <w:sz w:val="8"/>
                <w:szCs w:val="14"/>
              </w:rPr>
            </w:pPr>
            <w:r w:rsidRPr="00A87C52">
              <w:rPr>
                <w:sz w:val="8"/>
                <w:szCs w:val="14"/>
              </w:rPr>
              <w:t xml:space="preserve">79301,60000 </w:t>
            </w:r>
          </w:p>
        </w:tc>
        <w:tc>
          <w:tcPr>
            <w:tcW w:w="0" w:type="auto"/>
            <w:gridSpan w:val="4"/>
            <w:shd w:val="clear" w:color="auto" w:fill="auto"/>
            <w:vAlign w:val="center"/>
          </w:tcPr>
          <w:p w:rsidR="00A4726E" w:rsidRPr="00A87C52" w:rsidRDefault="00A4726E" w:rsidP="00BB300B">
            <w:pPr>
              <w:jc w:val="center"/>
              <w:rPr>
                <w:sz w:val="8"/>
                <w:szCs w:val="14"/>
              </w:rPr>
            </w:pPr>
            <w:r w:rsidRPr="00A87C52">
              <w:rPr>
                <w:sz w:val="8"/>
                <w:szCs w:val="14"/>
              </w:rPr>
              <w:t xml:space="preserve">70168,70000 </w:t>
            </w:r>
          </w:p>
        </w:tc>
        <w:tc>
          <w:tcPr>
            <w:tcW w:w="0" w:type="auto"/>
            <w:gridSpan w:val="4"/>
            <w:shd w:val="clear" w:color="auto" w:fill="auto"/>
            <w:vAlign w:val="center"/>
          </w:tcPr>
          <w:p w:rsidR="00A4726E" w:rsidRPr="00A87C52" w:rsidRDefault="00A4726E" w:rsidP="00BB300B">
            <w:pPr>
              <w:jc w:val="center"/>
              <w:rPr>
                <w:sz w:val="8"/>
                <w:szCs w:val="14"/>
              </w:rPr>
            </w:pPr>
            <w:r w:rsidRPr="00A87C52">
              <w:rPr>
                <w:sz w:val="8"/>
                <w:szCs w:val="14"/>
              </w:rPr>
              <w:t>70168,70000</w:t>
            </w:r>
          </w:p>
        </w:tc>
        <w:tc>
          <w:tcPr>
            <w:tcW w:w="0" w:type="auto"/>
            <w:shd w:val="clear" w:color="auto" w:fill="auto"/>
            <w:vAlign w:val="center"/>
          </w:tcPr>
          <w:p w:rsidR="00A4726E" w:rsidRPr="00A87C52" w:rsidRDefault="00A4726E" w:rsidP="00BB300B">
            <w:pPr>
              <w:jc w:val="center"/>
              <w:rPr>
                <w:sz w:val="8"/>
                <w:szCs w:val="14"/>
              </w:rPr>
            </w:pPr>
            <w:r w:rsidRPr="00A87C52">
              <w:rPr>
                <w:sz w:val="8"/>
                <w:szCs w:val="14"/>
              </w:rPr>
              <w:t>73829,00000</w:t>
            </w:r>
          </w:p>
        </w:tc>
        <w:tc>
          <w:tcPr>
            <w:tcW w:w="0" w:type="auto"/>
            <w:shd w:val="clear" w:color="auto" w:fill="auto"/>
            <w:vAlign w:val="center"/>
          </w:tcPr>
          <w:p w:rsidR="00A4726E" w:rsidRPr="00A87C52" w:rsidRDefault="00A4726E" w:rsidP="00BB300B">
            <w:pPr>
              <w:jc w:val="center"/>
              <w:rPr>
                <w:sz w:val="8"/>
                <w:szCs w:val="14"/>
              </w:rPr>
            </w:pPr>
            <w:r w:rsidRPr="00A87C52">
              <w:rPr>
                <w:sz w:val="8"/>
                <w:szCs w:val="14"/>
              </w:rPr>
              <w:t>73829,00000</w:t>
            </w:r>
          </w:p>
        </w:tc>
        <w:tc>
          <w:tcPr>
            <w:tcW w:w="0" w:type="auto"/>
            <w:shd w:val="clear" w:color="auto" w:fill="auto"/>
            <w:vAlign w:val="center"/>
          </w:tcPr>
          <w:p w:rsidR="00A4726E" w:rsidRPr="00A87C52" w:rsidRDefault="00A4726E" w:rsidP="00BB300B">
            <w:pPr>
              <w:jc w:val="center"/>
              <w:rPr>
                <w:sz w:val="8"/>
                <w:szCs w:val="14"/>
              </w:rPr>
            </w:pPr>
            <w:r w:rsidRPr="00A87C52">
              <w:rPr>
                <w:sz w:val="8"/>
                <w:szCs w:val="14"/>
              </w:rPr>
              <w:t>73829,00000</w:t>
            </w:r>
          </w:p>
        </w:tc>
      </w:tr>
      <w:tr w:rsidR="00A87C52" w:rsidRPr="00A87C52" w:rsidTr="00BB300B">
        <w:trPr>
          <w:trHeight w:val="20"/>
        </w:trPr>
        <w:tc>
          <w:tcPr>
            <w:tcW w:w="0" w:type="auto"/>
            <w:vMerge w:val="restart"/>
            <w:shd w:val="clear" w:color="auto" w:fill="auto"/>
          </w:tcPr>
          <w:p w:rsidR="00A4726E" w:rsidRPr="00A87C52" w:rsidRDefault="00A4726E" w:rsidP="00BB300B">
            <w:pPr>
              <w:jc w:val="center"/>
              <w:rPr>
                <w:sz w:val="8"/>
                <w:szCs w:val="14"/>
              </w:rPr>
            </w:pPr>
            <w:r w:rsidRPr="00A87C52">
              <w:rPr>
                <w:sz w:val="8"/>
                <w:szCs w:val="14"/>
              </w:rPr>
              <w:t>1.9.</w:t>
            </w:r>
          </w:p>
        </w:tc>
        <w:tc>
          <w:tcPr>
            <w:tcW w:w="0" w:type="auto"/>
            <w:vMerge w:val="restart"/>
            <w:shd w:val="clear" w:color="auto" w:fill="auto"/>
          </w:tcPr>
          <w:p w:rsidR="00A4726E" w:rsidRPr="00A87C52" w:rsidRDefault="00A4726E" w:rsidP="00BB300B">
            <w:pPr>
              <w:snapToGrid w:val="0"/>
              <w:rPr>
                <w:sz w:val="8"/>
                <w:szCs w:val="14"/>
              </w:rPr>
            </w:pPr>
            <w:r w:rsidRPr="00A87C52">
              <w:rPr>
                <w:sz w:val="8"/>
                <w:szCs w:val="14"/>
              </w:rPr>
              <w:t>Предоставление  субсидии на цели, не связанные с выполнением  муниципального задания, дошкольным и общеобразовательным учре</w:t>
            </w:r>
            <w:r w:rsidRPr="00A87C52">
              <w:rPr>
                <w:sz w:val="8"/>
                <w:szCs w:val="14"/>
              </w:rPr>
              <w:lastRenderedPageBreak/>
              <w:t>ждениям</w:t>
            </w:r>
          </w:p>
        </w:tc>
        <w:tc>
          <w:tcPr>
            <w:tcW w:w="0" w:type="auto"/>
            <w:vMerge w:val="restart"/>
            <w:shd w:val="clear" w:color="auto" w:fill="auto"/>
          </w:tcPr>
          <w:p w:rsidR="00A4726E" w:rsidRPr="00A87C52" w:rsidRDefault="00A4726E" w:rsidP="00BB300B">
            <w:pPr>
              <w:rPr>
                <w:sz w:val="8"/>
                <w:szCs w:val="14"/>
              </w:rPr>
            </w:pPr>
            <w:r w:rsidRPr="00A87C52">
              <w:rPr>
                <w:sz w:val="8"/>
                <w:szCs w:val="14"/>
              </w:rPr>
              <w:lastRenderedPageBreak/>
              <w:t>комитет</w:t>
            </w:r>
          </w:p>
        </w:tc>
        <w:tc>
          <w:tcPr>
            <w:tcW w:w="0" w:type="auto"/>
            <w:vMerge w:val="restart"/>
            <w:shd w:val="clear" w:color="auto" w:fill="auto"/>
          </w:tcPr>
          <w:p w:rsidR="00A4726E" w:rsidRPr="00A87C52" w:rsidRDefault="00A4726E" w:rsidP="00BB300B">
            <w:pPr>
              <w:rPr>
                <w:sz w:val="8"/>
                <w:szCs w:val="14"/>
              </w:rPr>
            </w:pPr>
            <w:r w:rsidRPr="00A87C52">
              <w:rPr>
                <w:sz w:val="8"/>
                <w:szCs w:val="14"/>
              </w:rPr>
              <w:t>2021 – 2026 годы</w:t>
            </w:r>
          </w:p>
        </w:tc>
        <w:tc>
          <w:tcPr>
            <w:tcW w:w="0" w:type="auto"/>
            <w:vMerge w:val="restart"/>
            <w:shd w:val="clear" w:color="auto" w:fill="auto"/>
          </w:tcPr>
          <w:p w:rsidR="00A4726E" w:rsidRPr="00A87C52" w:rsidRDefault="00A4726E" w:rsidP="00BB300B">
            <w:pPr>
              <w:jc w:val="center"/>
              <w:rPr>
                <w:sz w:val="8"/>
                <w:szCs w:val="14"/>
              </w:rPr>
            </w:pPr>
            <w:r w:rsidRPr="00A87C52">
              <w:rPr>
                <w:sz w:val="8"/>
                <w:szCs w:val="14"/>
              </w:rPr>
              <w:t>1.1</w:t>
            </w:r>
          </w:p>
        </w:tc>
        <w:tc>
          <w:tcPr>
            <w:tcW w:w="0" w:type="auto"/>
            <w:shd w:val="clear" w:color="auto" w:fill="auto"/>
          </w:tcPr>
          <w:p w:rsidR="00A4726E" w:rsidRPr="00A87C52" w:rsidRDefault="00A4726E" w:rsidP="00BB300B">
            <w:pPr>
              <w:widowControl w:val="0"/>
              <w:autoSpaceDE w:val="0"/>
              <w:autoSpaceDN w:val="0"/>
              <w:jc w:val="center"/>
              <w:rPr>
                <w:sz w:val="8"/>
                <w:szCs w:val="14"/>
              </w:rPr>
            </w:pPr>
            <w:r w:rsidRPr="00A87C52">
              <w:rPr>
                <w:sz w:val="8"/>
                <w:szCs w:val="14"/>
              </w:rPr>
              <w:t>федеральный  бюджет</w:t>
            </w:r>
          </w:p>
        </w:tc>
        <w:tc>
          <w:tcPr>
            <w:tcW w:w="0" w:type="auto"/>
            <w:shd w:val="clear" w:color="auto" w:fill="auto"/>
            <w:vAlign w:val="center"/>
          </w:tcPr>
          <w:p w:rsidR="00A4726E" w:rsidRPr="00A87C52" w:rsidRDefault="00A4726E" w:rsidP="00BB300B">
            <w:pPr>
              <w:snapToGrid w:val="0"/>
              <w:jc w:val="center"/>
              <w:rPr>
                <w:sz w:val="8"/>
                <w:szCs w:val="14"/>
              </w:rPr>
            </w:pPr>
            <w:r w:rsidRPr="00A87C52">
              <w:rPr>
                <w:sz w:val="8"/>
                <w:szCs w:val="14"/>
              </w:rPr>
              <w:t>0</w:t>
            </w:r>
          </w:p>
        </w:tc>
        <w:tc>
          <w:tcPr>
            <w:tcW w:w="0" w:type="auto"/>
            <w:gridSpan w:val="4"/>
            <w:shd w:val="clear" w:color="auto" w:fill="auto"/>
            <w:vAlign w:val="center"/>
          </w:tcPr>
          <w:p w:rsidR="00A4726E" w:rsidRPr="00A87C52" w:rsidRDefault="00A4726E" w:rsidP="00BB300B">
            <w:pPr>
              <w:snapToGrid w:val="0"/>
              <w:jc w:val="center"/>
              <w:rPr>
                <w:sz w:val="8"/>
                <w:szCs w:val="14"/>
              </w:rPr>
            </w:pPr>
            <w:r w:rsidRPr="00A87C52">
              <w:rPr>
                <w:sz w:val="8"/>
                <w:szCs w:val="14"/>
              </w:rPr>
              <w:t>0</w:t>
            </w:r>
          </w:p>
        </w:tc>
        <w:tc>
          <w:tcPr>
            <w:tcW w:w="0" w:type="auto"/>
            <w:gridSpan w:val="4"/>
            <w:shd w:val="clear" w:color="auto" w:fill="auto"/>
            <w:vAlign w:val="center"/>
          </w:tcPr>
          <w:p w:rsidR="00A4726E" w:rsidRPr="00A87C52" w:rsidRDefault="00A4726E" w:rsidP="00BB300B">
            <w:pPr>
              <w:snapToGrid w:val="0"/>
              <w:jc w:val="center"/>
              <w:rPr>
                <w:sz w:val="8"/>
                <w:szCs w:val="14"/>
              </w:rPr>
            </w:pPr>
            <w:r w:rsidRPr="00A87C52">
              <w:rPr>
                <w:sz w:val="8"/>
                <w:szCs w:val="14"/>
              </w:rPr>
              <w:t>0</w:t>
            </w:r>
          </w:p>
        </w:tc>
        <w:tc>
          <w:tcPr>
            <w:tcW w:w="0" w:type="auto"/>
            <w:shd w:val="clear" w:color="auto" w:fill="auto"/>
            <w:vAlign w:val="center"/>
          </w:tcPr>
          <w:p w:rsidR="00A4726E" w:rsidRPr="00A87C52" w:rsidRDefault="00A4726E" w:rsidP="00BB300B">
            <w:pPr>
              <w:snapToGrid w:val="0"/>
              <w:jc w:val="center"/>
              <w:rPr>
                <w:sz w:val="8"/>
                <w:szCs w:val="14"/>
              </w:rPr>
            </w:pPr>
            <w:r w:rsidRPr="00A87C52">
              <w:rPr>
                <w:sz w:val="8"/>
                <w:szCs w:val="14"/>
              </w:rPr>
              <w:t>0</w:t>
            </w:r>
          </w:p>
        </w:tc>
        <w:tc>
          <w:tcPr>
            <w:tcW w:w="0" w:type="auto"/>
            <w:shd w:val="clear" w:color="auto" w:fill="auto"/>
            <w:vAlign w:val="center"/>
          </w:tcPr>
          <w:p w:rsidR="00A4726E" w:rsidRPr="00A87C52" w:rsidRDefault="00A4726E" w:rsidP="00BB300B">
            <w:pPr>
              <w:snapToGrid w:val="0"/>
              <w:jc w:val="center"/>
              <w:rPr>
                <w:sz w:val="8"/>
                <w:szCs w:val="14"/>
              </w:rPr>
            </w:pPr>
            <w:r w:rsidRPr="00A87C52">
              <w:rPr>
                <w:sz w:val="8"/>
                <w:szCs w:val="14"/>
              </w:rPr>
              <w:t>0</w:t>
            </w:r>
          </w:p>
        </w:tc>
        <w:tc>
          <w:tcPr>
            <w:tcW w:w="0" w:type="auto"/>
            <w:shd w:val="clear" w:color="auto" w:fill="auto"/>
            <w:vAlign w:val="center"/>
          </w:tcPr>
          <w:p w:rsidR="00A4726E" w:rsidRPr="00A87C52" w:rsidRDefault="00A4726E" w:rsidP="00BB300B">
            <w:pPr>
              <w:snapToGrid w:val="0"/>
              <w:jc w:val="center"/>
              <w:rPr>
                <w:sz w:val="8"/>
                <w:szCs w:val="14"/>
              </w:rPr>
            </w:pPr>
            <w:r w:rsidRPr="00A87C52">
              <w:rPr>
                <w:sz w:val="8"/>
                <w:szCs w:val="14"/>
              </w:rPr>
              <w:t>0</w:t>
            </w:r>
          </w:p>
        </w:tc>
      </w:tr>
      <w:tr w:rsidR="00A87C52" w:rsidRPr="00A87C52" w:rsidTr="00BB300B">
        <w:trPr>
          <w:trHeight w:val="20"/>
        </w:trPr>
        <w:tc>
          <w:tcPr>
            <w:tcW w:w="0" w:type="auto"/>
            <w:vMerge/>
            <w:shd w:val="clear" w:color="auto" w:fill="auto"/>
          </w:tcPr>
          <w:p w:rsidR="00A4726E" w:rsidRPr="00A87C52" w:rsidRDefault="00A4726E" w:rsidP="00BB300B">
            <w:pPr>
              <w:jc w:val="center"/>
              <w:rPr>
                <w:sz w:val="8"/>
                <w:szCs w:val="14"/>
              </w:rPr>
            </w:pPr>
          </w:p>
        </w:tc>
        <w:tc>
          <w:tcPr>
            <w:tcW w:w="0" w:type="auto"/>
            <w:vMerge/>
            <w:shd w:val="clear" w:color="auto" w:fill="auto"/>
          </w:tcPr>
          <w:p w:rsidR="00A4726E" w:rsidRPr="00A87C52" w:rsidRDefault="00A4726E" w:rsidP="00BB300B">
            <w:pPr>
              <w:snapToGrid w:val="0"/>
              <w:rPr>
                <w:sz w:val="8"/>
                <w:szCs w:val="14"/>
              </w:rPr>
            </w:pPr>
          </w:p>
        </w:tc>
        <w:tc>
          <w:tcPr>
            <w:tcW w:w="0" w:type="auto"/>
            <w:vMerge/>
            <w:shd w:val="clear" w:color="auto" w:fill="auto"/>
          </w:tcPr>
          <w:p w:rsidR="00A4726E" w:rsidRPr="00A87C52" w:rsidRDefault="00A4726E" w:rsidP="00BB300B">
            <w:pPr>
              <w:rPr>
                <w:sz w:val="8"/>
                <w:szCs w:val="14"/>
              </w:rPr>
            </w:pPr>
          </w:p>
        </w:tc>
        <w:tc>
          <w:tcPr>
            <w:tcW w:w="0" w:type="auto"/>
            <w:vMerge/>
            <w:shd w:val="clear" w:color="auto" w:fill="auto"/>
          </w:tcPr>
          <w:p w:rsidR="00A4726E" w:rsidRPr="00A87C52" w:rsidRDefault="00A4726E" w:rsidP="00BB300B">
            <w:pPr>
              <w:rPr>
                <w:sz w:val="8"/>
                <w:szCs w:val="14"/>
              </w:rPr>
            </w:pPr>
          </w:p>
        </w:tc>
        <w:tc>
          <w:tcPr>
            <w:tcW w:w="0" w:type="auto"/>
            <w:vMerge/>
            <w:shd w:val="clear" w:color="auto" w:fill="auto"/>
          </w:tcPr>
          <w:p w:rsidR="00A4726E" w:rsidRPr="00A87C52" w:rsidRDefault="00A4726E" w:rsidP="00BB300B">
            <w:pPr>
              <w:jc w:val="center"/>
              <w:rPr>
                <w:sz w:val="8"/>
                <w:szCs w:val="14"/>
              </w:rPr>
            </w:pPr>
          </w:p>
        </w:tc>
        <w:tc>
          <w:tcPr>
            <w:tcW w:w="0" w:type="auto"/>
            <w:shd w:val="clear" w:color="auto" w:fill="auto"/>
          </w:tcPr>
          <w:p w:rsidR="00A4726E" w:rsidRPr="00A87C52" w:rsidRDefault="00A4726E" w:rsidP="00BB300B">
            <w:pPr>
              <w:widowControl w:val="0"/>
              <w:autoSpaceDE w:val="0"/>
              <w:autoSpaceDN w:val="0"/>
              <w:jc w:val="center"/>
              <w:rPr>
                <w:sz w:val="8"/>
                <w:szCs w:val="14"/>
              </w:rPr>
            </w:pPr>
            <w:r w:rsidRPr="00A87C52">
              <w:rPr>
                <w:sz w:val="8"/>
                <w:szCs w:val="14"/>
              </w:rPr>
              <w:t>областной   бюджет</w:t>
            </w:r>
          </w:p>
        </w:tc>
        <w:tc>
          <w:tcPr>
            <w:tcW w:w="0" w:type="auto"/>
            <w:shd w:val="clear" w:color="auto" w:fill="auto"/>
            <w:vAlign w:val="center"/>
          </w:tcPr>
          <w:p w:rsidR="00A4726E" w:rsidRPr="00A87C52" w:rsidRDefault="00A4726E" w:rsidP="00BB300B">
            <w:pPr>
              <w:snapToGrid w:val="0"/>
              <w:jc w:val="center"/>
              <w:rPr>
                <w:sz w:val="8"/>
                <w:szCs w:val="14"/>
              </w:rPr>
            </w:pPr>
            <w:r w:rsidRPr="00A87C52">
              <w:rPr>
                <w:sz w:val="8"/>
                <w:szCs w:val="14"/>
              </w:rPr>
              <w:t>0</w:t>
            </w:r>
          </w:p>
        </w:tc>
        <w:tc>
          <w:tcPr>
            <w:tcW w:w="0" w:type="auto"/>
            <w:gridSpan w:val="4"/>
            <w:shd w:val="clear" w:color="auto" w:fill="auto"/>
            <w:vAlign w:val="center"/>
          </w:tcPr>
          <w:p w:rsidR="00A4726E" w:rsidRPr="00A87C52" w:rsidRDefault="00A4726E" w:rsidP="00BB300B">
            <w:pPr>
              <w:snapToGrid w:val="0"/>
              <w:jc w:val="center"/>
              <w:rPr>
                <w:sz w:val="8"/>
                <w:szCs w:val="14"/>
              </w:rPr>
            </w:pPr>
            <w:r w:rsidRPr="00A87C52">
              <w:rPr>
                <w:sz w:val="8"/>
                <w:szCs w:val="14"/>
              </w:rPr>
              <w:t>0</w:t>
            </w:r>
          </w:p>
        </w:tc>
        <w:tc>
          <w:tcPr>
            <w:tcW w:w="0" w:type="auto"/>
            <w:gridSpan w:val="4"/>
            <w:shd w:val="clear" w:color="auto" w:fill="auto"/>
            <w:vAlign w:val="center"/>
          </w:tcPr>
          <w:p w:rsidR="00A4726E" w:rsidRPr="00A87C52" w:rsidRDefault="00A4726E" w:rsidP="00BB300B">
            <w:pPr>
              <w:snapToGrid w:val="0"/>
              <w:jc w:val="center"/>
              <w:rPr>
                <w:sz w:val="8"/>
                <w:szCs w:val="14"/>
              </w:rPr>
            </w:pPr>
            <w:r w:rsidRPr="00A87C52">
              <w:rPr>
                <w:sz w:val="8"/>
                <w:szCs w:val="14"/>
              </w:rPr>
              <w:t>0</w:t>
            </w:r>
          </w:p>
        </w:tc>
        <w:tc>
          <w:tcPr>
            <w:tcW w:w="0" w:type="auto"/>
            <w:shd w:val="clear" w:color="auto" w:fill="auto"/>
            <w:vAlign w:val="center"/>
          </w:tcPr>
          <w:p w:rsidR="00A4726E" w:rsidRPr="00A87C52" w:rsidRDefault="00A4726E" w:rsidP="00BB300B">
            <w:pPr>
              <w:snapToGrid w:val="0"/>
              <w:jc w:val="center"/>
              <w:rPr>
                <w:sz w:val="8"/>
                <w:szCs w:val="14"/>
              </w:rPr>
            </w:pPr>
            <w:r w:rsidRPr="00A87C52">
              <w:rPr>
                <w:sz w:val="8"/>
                <w:szCs w:val="14"/>
              </w:rPr>
              <w:t>0</w:t>
            </w:r>
          </w:p>
        </w:tc>
        <w:tc>
          <w:tcPr>
            <w:tcW w:w="0" w:type="auto"/>
            <w:shd w:val="clear" w:color="auto" w:fill="auto"/>
            <w:vAlign w:val="center"/>
          </w:tcPr>
          <w:p w:rsidR="00A4726E" w:rsidRPr="00A87C52" w:rsidRDefault="00A4726E" w:rsidP="00BB300B">
            <w:pPr>
              <w:snapToGrid w:val="0"/>
              <w:jc w:val="center"/>
              <w:rPr>
                <w:sz w:val="8"/>
                <w:szCs w:val="14"/>
              </w:rPr>
            </w:pPr>
            <w:r w:rsidRPr="00A87C52">
              <w:rPr>
                <w:sz w:val="8"/>
                <w:szCs w:val="14"/>
              </w:rPr>
              <w:t>0</w:t>
            </w:r>
          </w:p>
        </w:tc>
        <w:tc>
          <w:tcPr>
            <w:tcW w:w="0" w:type="auto"/>
            <w:shd w:val="clear" w:color="auto" w:fill="auto"/>
            <w:vAlign w:val="center"/>
          </w:tcPr>
          <w:p w:rsidR="00A4726E" w:rsidRPr="00A87C52" w:rsidRDefault="00A4726E" w:rsidP="00BB300B">
            <w:pPr>
              <w:snapToGrid w:val="0"/>
              <w:jc w:val="center"/>
              <w:rPr>
                <w:sz w:val="8"/>
                <w:szCs w:val="14"/>
              </w:rPr>
            </w:pPr>
            <w:r w:rsidRPr="00A87C52">
              <w:rPr>
                <w:sz w:val="8"/>
                <w:szCs w:val="14"/>
              </w:rPr>
              <w:t>0</w:t>
            </w:r>
          </w:p>
        </w:tc>
      </w:tr>
      <w:tr w:rsidR="00A87C52" w:rsidRPr="00A87C52" w:rsidTr="00BB300B">
        <w:trPr>
          <w:trHeight w:val="20"/>
        </w:trPr>
        <w:tc>
          <w:tcPr>
            <w:tcW w:w="0" w:type="auto"/>
            <w:vMerge/>
            <w:shd w:val="clear" w:color="auto" w:fill="auto"/>
          </w:tcPr>
          <w:p w:rsidR="00A4726E" w:rsidRPr="00A87C52" w:rsidRDefault="00A4726E" w:rsidP="00BB300B">
            <w:pPr>
              <w:jc w:val="center"/>
              <w:rPr>
                <w:sz w:val="8"/>
                <w:szCs w:val="14"/>
              </w:rPr>
            </w:pPr>
          </w:p>
        </w:tc>
        <w:tc>
          <w:tcPr>
            <w:tcW w:w="0" w:type="auto"/>
            <w:vMerge/>
            <w:shd w:val="clear" w:color="auto" w:fill="auto"/>
          </w:tcPr>
          <w:p w:rsidR="00A4726E" w:rsidRPr="00A87C52" w:rsidRDefault="00A4726E" w:rsidP="00BB300B">
            <w:pPr>
              <w:snapToGrid w:val="0"/>
              <w:rPr>
                <w:sz w:val="8"/>
                <w:szCs w:val="14"/>
              </w:rPr>
            </w:pPr>
          </w:p>
        </w:tc>
        <w:tc>
          <w:tcPr>
            <w:tcW w:w="0" w:type="auto"/>
            <w:vMerge/>
            <w:shd w:val="clear" w:color="auto" w:fill="auto"/>
          </w:tcPr>
          <w:p w:rsidR="00A4726E" w:rsidRPr="00A87C52" w:rsidRDefault="00A4726E" w:rsidP="00BB300B">
            <w:pPr>
              <w:rPr>
                <w:sz w:val="8"/>
                <w:szCs w:val="14"/>
              </w:rPr>
            </w:pPr>
          </w:p>
        </w:tc>
        <w:tc>
          <w:tcPr>
            <w:tcW w:w="0" w:type="auto"/>
            <w:vMerge/>
            <w:shd w:val="clear" w:color="auto" w:fill="auto"/>
          </w:tcPr>
          <w:p w:rsidR="00A4726E" w:rsidRPr="00A87C52" w:rsidRDefault="00A4726E" w:rsidP="00BB300B">
            <w:pPr>
              <w:rPr>
                <w:sz w:val="8"/>
                <w:szCs w:val="14"/>
              </w:rPr>
            </w:pPr>
          </w:p>
        </w:tc>
        <w:tc>
          <w:tcPr>
            <w:tcW w:w="0" w:type="auto"/>
            <w:vMerge/>
            <w:shd w:val="clear" w:color="auto" w:fill="auto"/>
          </w:tcPr>
          <w:p w:rsidR="00A4726E" w:rsidRPr="00A87C52" w:rsidRDefault="00A4726E" w:rsidP="00BB300B">
            <w:pPr>
              <w:jc w:val="center"/>
              <w:rPr>
                <w:sz w:val="8"/>
                <w:szCs w:val="14"/>
              </w:rPr>
            </w:pPr>
          </w:p>
        </w:tc>
        <w:tc>
          <w:tcPr>
            <w:tcW w:w="0" w:type="auto"/>
            <w:shd w:val="clear" w:color="auto" w:fill="auto"/>
          </w:tcPr>
          <w:p w:rsidR="00A4726E" w:rsidRPr="00A87C52" w:rsidRDefault="00A4726E" w:rsidP="00BB300B">
            <w:pPr>
              <w:widowControl w:val="0"/>
              <w:autoSpaceDE w:val="0"/>
              <w:autoSpaceDN w:val="0"/>
              <w:jc w:val="center"/>
              <w:rPr>
                <w:sz w:val="8"/>
                <w:szCs w:val="14"/>
              </w:rPr>
            </w:pPr>
            <w:r w:rsidRPr="00A87C52">
              <w:rPr>
                <w:sz w:val="8"/>
                <w:szCs w:val="14"/>
              </w:rPr>
              <w:t>бюджет муниципального округа</w:t>
            </w:r>
          </w:p>
        </w:tc>
        <w:tc>
          <w:tcPr>
            <w:tcW w:w="0" w:type="auto"/>
            <w:shd w:val="clear" w:color="auto" w:fill="auto"/>
            <w:vAlign w:val="center"/>
          </w:tcPr>
          <w:p w:rsidR="00A4726E" w:rsidRPr="00A87C52" w:rsidRDefault="00A4726E" w:rsidP="00BB300B">
            <w:pPr>
              <w:snapToGrid w:val="0"/>
              <w:jc w:val="center"/>
              <w:rPr>
                <w:sz w:val="8"/>
                <w:szCs w:val="14"/>
              </w:rPr>
            </w:pPr>
            <w:r w:rsidRPr="00A87C52">
              <w:rPr>
                <w:sz w:val="8"/>
                <w:szCs w:val="14"/>
              </w:rPr>
              <w:t>0</w:t>
            </w:r>
          </w:p>
        </w:tc>
        <w:tc>
          <w:tcPr>
            <w:tcW w:w="0" w:type="auto"/>
            <w:gridSpan w:val="4"/>
            <w:shd w:val="clear" w:color="auto" w:fill="auto"/>
            <w:vAlign w:val="center"/>
          </w:tcPr>
          <w:p w:rsidR="00A4726E" w:rsidRPr="00A87C52" w:rsidRDefault="00A4726E" w:rsidP="00BB300B">
            <w:pPr>
              <w:snapToGrid w:val="0"/>
              <w:jc w:val="center"/>
              <w:rPr>
                <w:sz w:val="8"/>
                <w:szCs w:val="14"/>
              </w:rPr>
            </w:pPr>
            <w:r w:rsidRPr="00A87C52">
              <w:rPr>
                <w:sz w:val="8"/>
                <w:szCs w:val="14"/>
              </w:rPr>
              <w:t>0</w:t>
            </w:r>
          </w:p>
        </w:tc>
        <w:tc>
          <w:tcPr>
            <w:tcW w:w="0" w:type="auto"/>
            <w:gridSpan w:val="4"/>
            <w:shd w:val="clear" w:color="auto" w:fill="auto"/>
            <w:vAlign w:val="center"/>
          </w:tcPr>
          <w:p w:rsidR="00A4726E" w:rsidRPr="00A87C52" w:rsidRDefault="00A4726E" w:rsidP="00BB300B">
            <w:pPr>
              <w:snapToGrid w:val="0"/>
              <w:jc w:val="center"/>
              <w:rPr>
                <w:sz w:val="8"/>
                <w:szCs w:val="14"/>
              </w:rPr>
            </w:pPr>
            <w:r w:rsidRPr="00A87C52">
              <w:rPr>
                <w:sz w:val="8"/>
                <w:szCs w:val="14"/>
              </w:rPr>
              <w:t>0</w:t>
            </w:r>
          </w:p>
        </w:tc>
        <w:tc>
          <w:tcPr>
            <w:tcW w:w="0" w:type="auto"/>
            <w:shd w:val="clear" w:color="auto" w:fill="auto"/>
            <w:vAlign w:val="center"/>
          </w:tcPr>
          <w:p w:rsidR="00A4726E" w:rsidRPr="00A87C52" w:rsidRDefault="00A4726E" w:rsidP="00BB300B">
            <w:pPr>
              <w:snapToGrid w:val="0"/>
              <w:jc w:val="center"/>
              <w:rPr>
                <w:sz w:val="8"/>
                <w:szCs w:val="14"/>
              </w:rPr>
            </w:pPr>
            <w:r w:rsidRPr="00A87C52">
              <w:rPr>
                <w:sz w:val="8"/>
                <w:szCs w:val="14"/>
              </w:rPr>
              <w:t>0</w:t>
            </w:r>
          </w:p>
        </w:tc>
        <w:tc>
          <w:tcPr>
            <w:tcW w:w="0" w:type="auto"/>
            <w:shd w:val="clear" w:color="auto" w:fill="auto"/>
            <w:vAlign w:val="center"/>
          </w:tcPr>
          <w:p w:rsidR="00A4726E" w:rsidRPr="00A87C52" w:rsidRDefault="00A4726E" w:rsidP="00BB300B">
            <w:pPr>
              <w:snapToGrid w:val="0"/>
              <w:jc w:val="center"/>
              <w:rPr>
                <w:sz w:val="8"/>
                <w:szCs w:val="14"/>
              </w:rPr>
            </w:pPr>
            <w:r w:rsidRPr="00A87C52">
              <w:rPr>
                <w:sz w:val="8"/>
                <w:szCs w:val="14"/>
              </w:rPr>
              <w:t>0</w:t>
            </w:r>
          </w:p>
        </w:tc>
        <w:tc>
          <w:tcPr>
            <w:tcW w:w="0" w:type="auto"/>
            <w:shd w:val="clear" w:color="auto" w:fill="auto"/>
            <w:vAlign w:val="center"/>
          </w:tcPr>
          <w:p w:rsidR="00A4726E" w:rsidRPr="00A87C52" w:rsidRDefault="00A4726E" w:rsidP="00BB300B">
            <w:pPr>
              <w:snapToGrid w:val="0"/>
              <w:jc w:val="center"/>
              <w:rPr>
                <w:sz w:val="8"/>
                <w:szCs w:val="14"/>
              </w:rPr>
            </w:pPr>
            <w:r w:rsidRPr="00A87C52">
              <w:rPr>
                <w:sz w:val="8"/>
                <w:szCs w:val="14"/>
              </w:rPr>
              <w:t>0</w:t>
            </w:r>
          </w:p>
        </w:tc>
      </w:tr>
      <w:tr w:rsidR="00A87C52" w:rsidRPr="00A87C52" w:rsidTr="00BB300B">
        <w:trPr>
          <w:trHeight w:val="20"/>
        </w:trPr>
        <w:tc>
          <w:tcPr>
            <w:tcW w:w="0" w:type="auto"/>
            <w:shd w:val="clear" w:color="auto" w:fill="auto"/>
          </w:tcPr>
          <w:p w:rsidR="00A4726E" w:rsidRPr="00A87C52" w:rsidRDefault="00A4726E" w:rsidP="00BB300B">
            <w:pPr>
              <w:jc w:val="center"/>
              <w:rPr>
                <w:sz w:val="8"/>
                <w:szCs w:val="14"/>
              </w:rPr>
            </w:pPr>
            <w:r w:rsidRPr="00A87C52">
              <w:rPr>
                <w:sz w:val="8"/>
                <w:szCs w:val="14"/>
              </w:rPr>
              <w:lastRenderedPageBreak/>
              <w:t>1.10.</w:t>
            </w:r>
          </w:p>
        </w:tc>
        <w:tc>
          <w:tcPr>
            <w:tcW w:w="0" w:type="auto"/>
            <w:shd w:val="clear" w:color="auto" w:fill="auto"/>
          </w:tcPr>
          <w:p w:rsidR="00A4726E" w:rsidRPr="00A87C52" w:rsidRDefault="00A4726E" w:rsidP="00BB300B">
            <w:pPr>
              <w:snapToGrid w:val="0"/>
              <w:rPr>
                <w:sz w:val="8"/>
                <w:szCs w:val="14"/>
              </w:rPr>
            </w:pPr>
            <w:r w:rsidRPr="00A87C52">
              <w:rPr>
                <w:sz w:val="8"/>
                <w:szCs w:val="14"/>
              </w:rPr>
              <w:t xml:space="preserve">Финансовое обеспечение исполнения публичных обязательств, в том числе публичных обязательств перед  физическим лицом </w:t>
            </w:r>
          </w:p>
        </w:tc>
        <w:tc>
          <w:tcPr>
            <w:tcW w:w="0" w:type="auto"/>
            <w:shd w:val="clear" w:color="auto" w:fill="auto"/>
          </w:tcPr>
          <w:p w:rsidR="00A4726E" w:rsidRPr="00A87C52" w:rsidRDefault="00A4726E" w:rsidP="00BB300B">
            <w:pPr>
              <w:rPr>
                <w:sz w:val="8"/>
                <w:szCs w:val="14"/>
              </w:rPr>
            </w:pPr>
            <w:r w:rsidRPr="00A87C52">
              <w:rPr>
                <w:sz w:val="8"/>
                <w:szCs w:val="14"/>
              </w:rPr>
              <w:t>комитет</w:t>
            </w:r>
          </w:p>
        </w:tc>
        <w:tc>
          <w:tcPr>
            <w:tcW w:w="0" w:type="auto"/>
            <w:shd w:val="clear" w:color="auto" w:fill="auto"/>
          </w:tcPr>
          <w:p w:rsidR="00A4726E" w:rsidRPr="00A87C52" w:rsidRDefault="00A4726E" w:rsidP="00BB300B">
            <w:pPr>
              <w:rPr>
                <w:sz w:val="8"/>
                <w:szCs w:val="14"/>
              </w:rPr>
            </w:pPr>
            <w:r w:rsidRPr="00A87C52">
              <w:rPr>
                <w:sz w:val="8"/>
                <w:szCs w:val="14"/>
              </w:rPr>
              <w:t>2021 – 2026 годы</w:t>
            </w:r>
          </w:p>
        </w:tc>
        <w:tc>
          <w:tcPr>
            <w:tcW w:w="0" w:type="auto"/>
            <w:shd w:val="clear" w:color="auto" w:fill="auto"/>
          </w:tcPr>
          <w:p w:rsidR="00A4726E" w:rsidRPr="00A87C52" w:rsidRDefault="00A4726E" w:rsidP="00BB300B">
            <w:pPr>
              <w:jc w:val="center"/>
              <w:rPr>
                <w:sz w:val="8"/>
                <w:szCs w:val="14"/>
              </w:rPr>
            </w:pPr>
            <w:r w:rsidRPr="00A87C52">
              <w:rPr>
                <w:sz w:val="8"/>
                <w:szCs w:val="14"/>
              </w:rPr>
              <w:t>1.1</w:t>
            </w:r>
          </w:p>
        </w:tc>
        <w:tc>
          <w:tcPr>
            <w:tcW w:w="0" w:type="auto"/>
            <w:shd w:val="clear" w:color="auto" w:fill="auto"/>
          </w:tcPr>
          <w:p w:rsidR="00A4726E" w:rsidRPr="00A87C52" w:rsidRDefault="00A4726E" w:rsidP="00BB300B">
            <w:pPr>
              <w:jc w:val="center"/>
              <w:rPr>
                <w:sz w:val="8"/>
                <w:szCs w:val="14"/>
              </w:rPr>
            </w:pPr>
            <w:r w:rsidRPr="00A87C52">
              <w:rPr>
                <w:sz w:val="8"/>
                <w:szCs w:val="14"/>
              </w:rPr>
              <w:t>областной бюджет</w:t>
            </w:r>
          </w:p>
        </w:tc>
        <w:tc>
          <w:tcPr>
            <w:tcW w:w="0" w:type="auto"/>
            <w:shd w:val="clear" w:color="auto" w:fill="auto"/>
            <w:vAlign w:val="center"/>
          </w:tcPr>
          <w:p w:rsidR="00A4726E" w:rsidRPr="00A87C52" w:rsidRDefault="00A4726E" w:rsidP="00BB300B">
            <w:pPr>
              <w:snapToGrid w:val="0"/>
              <w:jc w:val="center"/>
              <w:rPr>
                <w:sz w:val="8"/>
                <w:szCs w:val="14"/>
              </w:rPr>
            </w:pPr>
            <w:r w:rsidRPr="00A87C52">
              <w:rPr>
                <w:sz w:val="8"/>
                <w:szCs w:val="14"/>
              </w:rPr>
              <w:t>16578,40000</w:t>
            </w:r>
          </w:p>
        </w:tc>
        <w:tc>
          <w:tcPr>
            <w:tcW w:w="0" w:type="auto"/>
            <w:gridSpan w:val="4"/>
            <w:shd w:val="clear" w:color="auto" w:fill="auto"/>
            <w:vAlign w:val="center"/>
          </w:tcPr>
          <w:p w:rsidR="00A4726E" w:rsidRPr="00A87C52" w:rsidRDefault="00A4726E" w:rsidP="00BB300B">
            <w:pPr>
              <w:jc w:val="center"/>
              <w:rPr>
                <w:sz w:val="8"/>
                <w:szCs w:val="14"/>
              </w:rPr>
            </w:pPr>
            <w:r w:rsidRPr="00A87C52">
              <w:rPr>
                <w:sz w:val="8"/>
                <w:szCs w:val="14"/>
              </w:rPr>
              <w:t>717,30000</w:t>
            </w:r>
          </w:p>
        </w:tc>
        <w:tc>
          <w:tcPr>
            <w:tcW w:w="0" w:type="auto"/>
            <w:gridSpan w:val="4"/>
            <w:shd w:val="clear" w:color="auto" w:fill="auto"/>
            <w:vAlign w:val="center"/>
          </w:tcPr>
          <w:p w:rsidR="00A4726E" w:rsidRPr="00A87C52" w:rsidRDefault="00A4726E" w:rsidP="00BB300B">
            <w:pPr>
              <w:jc w:val="center"/>
              <w:rPr>
                <w:sz w:val="8"/>
                <w:szCs w:val="14"/>
              </w:rPr>
            </w:pPr>
            <w:r w:rsidRPr="00A87C52">
              <w:rPr>
                <w:sz w:val="8"/>
                <w:szCs w:val="14"/>
              </w:rPr>
              <w:t>717,30000</w:t>
            </w:r>
          </w:p>
        </w:tc>
        <w:tc>
          <w:tcPr>
            <w:tcW w:w="0" w:type="auto"/>
            <w:shd w:val="clear" w:color="auto" w:fill="auto"/>
            <w:vAlign w:val="center"/>
          </w:tcPr>
          <w:p w:rsidR="00A4726E" w:rsidRPr="00A87C52" w:rsidRDefault="00A4726E" w:rsidP="00BB300B">
            <w:pPr>
              <w:jc w:val="center"/>
              <w:rPr>
                <w:sz w:val="8"/>
                <w:szCs w:val="14"/>
              </w:rPr>
            </w:pPr>
            <w:r w:rsidRPr="00A87C52">
              <w:rPr>
                <w:sz w:val="8"/>
                <w:szCs w:val="14"/>
              </w:rPr>
              <w:t>13327,000000</w:t>
            </w:r>
          </w:p>
        </w:tc>
        <w:tc>
          <w:tcPr>
            <w:tcW w:w="0" w:type="auto"/>
            <w:shd w:val="clear" w:color="auto" w:fill="auto"/>
            <w:vAlign w:val="center"/>
          </w:tcPr>
          <w:p w:rsidR="00A4726E" w:rsidRPr="00A87C52" w:rsidRDefault="00A4726E" w:rsidP="00BB300B">
            <w:pPr>
              <w:jc w:val="center"/>
              <w:rPr>
                <w:sz w:val="8"/>
                <w:szCs w:val="14"/>
              </w:rPr>
            </w:pPr>
            <w:r w:rsidRPr="00A87C52">
              <w:rPr>
                <w:sz w:val="8"/>
                <w:szCs w:val="14"/>
              </w:rPr>
              <w:t>13327,000000</w:t>
            </w:r>
          </w:p>
        </w:tc>
        <w:tc>
          <w:tcPr>
            <w:tcW w:w="0" w:type="auto"/>
            <w:shd w:val="clear" w:color="auto" w:fill="auto"/>
            <w:vAlign w:val="center"/>
          </w:tcPr>
          <w:p w:rsidR="00A4726E" w:rsidRPr="00A87C52" w:rsidRDefault="00A4726E" w:rsidP="00BB300B">
            <w:pPr>
              <w:jc w:val="center"/>
              <w:rPr>
                <w:sz w:val="8"/>
                <w:szCs w:val="14"/>
              </w:rPr>
            </w:pPr>
            <w:r w:rsidRPr="00A87C52">
              <w:rPr>
                <w:sz w:val="8"/>
                <w:szCs w:val="14"/>
              </w:rPr>
              <w:t>13327,000000</w:t>
            </w:r>
          </w:p>
        </w:tc>
      </w:tr>
      <w:tr w:rsidR="00A87C52" w:rsidRPr="00A87C52" w:rsidTr="00BB300B">
        <w:trPr>
          <w:trHeight w:val="20"/>
        </w:trPr>
        <w:tc>
          <w:tcPr>
            <w:tcW w:w="0" w:type="auto"/>
            <w:vMerge w:val="restart"/>
            <w:shd w:val="clear" w:color="auto" w:fill="auto"/>
          </w:tcPr>
          <w:p w:rsidR="00A4726E" w:rsidRPr="00A87C52" w:rsidRDefault="00A4726E" w:rsidP="00BB300B">
            <w:pPr>
              <w:jc w:val="center"/>
              <w:rPr>
                <w:sz w:val="8"/>
                <w:szCs w:val="14"/>
              </w:rPr>
            </w:pPr>
            <w:r w:rsidRPr="00A87C52">
              <w:rPr>
                <w:sz w:val="8"/>
                <w:szCs w:val="14"/>
              </w:rPr>
              <w:t>1.11.</w:t>
            </w:r>
          </w:p>
          <w:p w:rsidR="00A4726E" w:rsidRPr="00A87C52" w:rsidRDefault="00A4726E" w:rsidP="00BB300B">
            <w:pPr>
              <w:jc w:val="center"/>
              <w:rPr>
                <w:sz w:val="8"/>
                <w:szCs w:val="14"/>
              </w:rPr>
            </w:pPr>
          </w:p>
          <w:p w:rsidR="00A4726E" w:rsidRPr="00A87C52" w:rsidRDefault="00A4726E" w:rsidP="00BB300B">
            <w:pPr>
              <w:jc w:val="center"/>
              <w:rPr>
                <w:sz w:val="8"/>
                <w:szCs w:val="14"/>
              </w:rPr>
            </w:pPr>
          </w:p>
        </w:tc>
        <w:tc>
          <w:tcPr>
            <w:tcW w:w="0" w:type="auto"/>
            <w:vMerge w:val="restart"/>
            <w:shd w:val="clear" w:color="auto" w:fill="auto"/>
          </w:tcPr>
          <w:p w:rsidR="00A4726E" w:rsidRPr="00A87C52" w:rsidRDefault="00A4726E" w:rsidP="00BB300B">
            <w:pPr>
              <w:snapToGrid w:val="0"/>
              <w:rPr>
                <w:bCs/>
                <w:iCs/>
                <w:sz w:val="8"/>
                <w:szCs w:val="14"/>
              </w:rPr>
            </w:pPr>
            <w:r w:rsidRPr="00A87C52">
              <w:rPr>
                <w:sz w:val="8"/>
                <w:szCs w:val="14"/>
              </w:rPr>
              <w:t xml:space="preserve">Обеспечение деятельности </w:t>
            </w:r>
            <w:r w:rsidRPr="00A87C52">
              <w:rPr>
                <w:bCs/>
                <w:iCs/>
                <w:sz w:val="8"/>
                <w:szCs w:val="14"/>
              </w:rPr>
              <w:t>МКУ  «Центр  координации действий оперативных служб Солецкого округа и обслуживания  муниципальных учреждений» в части  предоставления муниципальными учреждениями услуг в сфере образования</w:t>
            </w:r>
          </w:p>
        </w:tc>
        <w:tc>
          <w:tcPr>
            <w:tcW w:w="0" w:type="auto"/>
            <w:vMerge w:val="restart"/>
            <w:shd w:val="clear" w:color="auto" w:fill="auto"/>
          </w:tcPr>
          <w:p w:rsidR="00A4726E" w:rsidRPr="00A87C52" w:rsidRDefault="00A4726E" w:rsidP="00BB300B">
            <w:pPr>
              <w:rPr>
                <w:bCs/>
                <w:iCs/>
                <w:sz w:val="8"/>
                <w:szCs w:val="14"/>
              </w:rPr>
            </w:pPr>
            <w:r w:rsidRPr="00A87C52">
              <w:rPr>
                <w:bCs/>
                <w:iCs/>
                <w:sz w:val="8"/>
                <w:szCs w:val="14"/>
              </w:rPr>
              <w:t>МКУ «Центр</w:t>
            </w:r>
          </w:p>
          <w:p w:rsidR="00A4726E" w:rsidRPr="00A87C52" w:rsidRDefault="00A4726E" w:rsidP="00BB300B">
            <w:pPr>
              <w:rPr>
                <w:sz w:val="8"/>
                <w:szCs w:val="14"/>
              </w:rPr>
            </w:pPr>
            <w:r w:rsidRPr="00A87C52">
              <w:rPr>
                <w:bCs/>
                <w:iCs/>
                <w:sz w:val="8"/>
                <w:szCs w:val="14"/>
              </w:rPr>
              <w:t>координации действий оперативных служб Солецкого округа и обслуживания  муниципальных учреждений», Администрация Солецкого муниципального округа</w:t>
            </w:r>
          </w:p>
        </w:tc>
        <w:tc>
          <w:tcPr>
            <w:tcW w:w="0" w:type="auto"/>
            <w:vMerge w:val="restart"/>
            <w:shd w:val="clear" w:color="auto" w:fill="auto"/>
          </w:tcPr>
          <w:p w:rsidR="00A4726E" w:rsidRPr="00A87C52" w:rsidRDefault="00A4726E" w:rsidP="00BB300B">
            <w:pPr>
              <w:rPr>
                <w:sz w:val="8"/>
                <w:szCs w:val="14"/>
              </w:rPr>
            </w:pPr>
            <w:r w:rsidRPr="00A87C52">
              <w:rPr>
                <w:sz w:val="8"/>
                <w:szCs w:val="14"/>
              </w:rPr>
              <w:t>2021 – 2026 годы</w:t>
            </w:r>
          </w:p>
        </w:tc>
        <w:tc>
          <w:tcPr>
            <w:tcW w:w="0" w:type="auto"/>
            <w:vMerge w:val="restart"/>
            <w:shd w:val="clear" w:color="auto" w:fill="auto"/>
          </w:tcPr>
          <w:p w:rsidR="00A4726E" w:rsidRPr="00A87C52" w:rsidRDefault="00A4726E" w:rsidP="00BB300B">
            <w:pPr>
              <w:jc w:val="center"/>
              <w:rPr>
                <w:sz w:val="8"/>
                <w:szCs w:val="14"/>
              </w:rPr>
            </w:pPr>
            <w:r w:rsidRPr="00A87C52">
              <w:rPr>
                <w:sz w:val="8"/>
                <w:szCs w:val="14"/>
              </w:rPr>
              <w:t>1.1</w:t>
            </w:r>
          </w:p>
        </w:tc>
        <w:tc>
          <w:tcPr>
            <w:tcW w:w="0" w:type="auto"/>
            <w:shd w:val="clear" w:color="auto" w:fill="auto"/>
          </w:tcPr>
          <w:p w:rsidR="00A4726E" w:rsidRPr="00A87C52" w:rsidRDefault="00A4726E" w:rsidP="00BB300B">
            <w:pPr>
              <w:widowControl w:val="0"/>
              <w:autoSpaceDE w:val="0"/>
              <w:autoSpaceDN w:val="0"/>
              <w:jc w:val="center"/>
              <w:rPr>
                <w:sz w:val="8"/>
                <w:szCs w:val="14"/>
              </w:rPr>
            </w:pPr>
            <w:r w:rsidRPr="00A87C52">
              <w:rPr>
                <w:sz w:val="8"/>
                <w:szCs w:val="14"/>
              </w:rPr>
              <w:t>областной бюджет</w:t>
            </w:r>
          </w:p>
          <w:p w:rsidR="00A4726E" w:rsidRPr="00A87C52" w:rsidRDefault="00A4726E" w:rsidP="00BB300B">
            <w:pPr>
              <w:widowControl w:val="0"/>
              <w:autoSpaceDE w:val="0"/>
              <w:autoSpaceDN w:val="0"/>
              <w:jc w:val="center"/>
              <w:rPr>
                <w:sz w:val="8"/>
                <w:szCs w:val="14"/>
              </w:rPr>
            </w:pPr>
          </w:p>
          <w:p w:rsidR="00A4726E" w:rsidRPr="00A87C52" w:rsidRDefault="00A4726E" w:rsidP="00BB300B">
            <w:pPr>
              <w:widowControl w:val="0"/>
              <w:autoSpaceDE w:val="0"/>
              <w:autoSpaceDN w:val="0"/>
              <w:jc w:val="center"/>
              <w:rPr>
                <w:sz w:val="8"/>
                <w:szCs w:val="14"/>
              </w:rPr>
            </w:pPr>
          </w:p>
          <w:p w:rsidR="00A4726E" w:rsidRPr="00A87C52" w:rsidRDefault="00A4726E" w:rsidP="00BB300B">
            <w:pPr>
              <w:widowControl w:val="0"/>
              <w:autoSpaceDE w:val="0"/>
              <w:autoSpaceDN w:val="0"/>
              <w:jc w:val="center"/>
              <w:rPr>
                <w:sz w:val="8"/>
                <w:szCs w:val="14"/>
              </w:rPr>
            </w:pPr>
          </w:p>
        </w:tc>
        <w:tc>
          <w:tcPr>
            <w:tcW w:w="0" w:type="auto"/>
            <w:shd w:val="clear" w:color="auto" w:fill="auto"/>
            <w:vAlign w:val="center"/>
          </w:tcPr>
          <w:p w:rsidR="00A4726E" w:rsidRPr="00A87C52" w:rsidRDefault="00A4726E" w:rsidP="00BB300B">
            <w:pPr>
              <w:widowControl w:val="0"/>
              <w:autoSpaceDE w:val="0"/>
              <w:autoSpaceDN w:val="0"/>
              <w:jc w:val="center"/>
              <w:rPr>
                <w:sz w:val="8"/>
                <w:szCs w:val="14"/>
              </w:rPr>
            </w:pPr>
            <w:r w:rsidRPr="00A87C52">
              <w:rPr>
                <w:sz w:val="8"/>
                <w:szCs w:val="14"/>
              </w:rPr>
              <w:t>4968,60000</w:t>
            </w:r>
          </w:p>
        </w:tc>
        <w:tc>
          <w:tcPr>
            <w:tcW w:w="0" w:type="auto"/>
            <w:gridSpan w:val="4"/>
            <w:shd w:val="clear" w:color="auto" w:fill="auto"/>
            <w:vAlign w:val="center"/>
          </w:tcPr>
          <w:p w:rsidR="00A4726E" w:rsidRPr="00A87C52" w:rsidRDefault="00A4726E" w:rsidP="00BB300B">
            <w:pPr>
              <w:widowControl w:val="0"/>
              <w:autoSpaceDE w:val="0"/>
              <w:autoSpaceDN w:val="0"/>
              <w:jc w:val="center"/>
              <w:rPr>
                <w:sz w:val="8"/>
                <w:szCs w:val="14"/>
              </w:rPr>
            </w:pPr>
            <w:r w:rsidRPr="00A87C52">
              <w:rPr>
                <w:sz w:val="8"/>
                <w:szCs w:val="14"/>
              </w:rPr>
              <w:t>4968,60000</w:t>
            </w:r>
          </w:p>
        </w:tc>
        <w:tc>
          <w:tcPr>
            <w:tcW w:w="0" w:type="auto"/>
            <w:gridSpan w:val="4"/>
            <w:shd w:val="clear" w:color="auto" w:fill="auto"/>
            <w:vAlign w:val="center"/>
          </w:tcPr>
          <w:p w:rsidR="00A4726E" w:rsidRPr="00A87C52" w:rsidRDefault="00A4726E" w:rsidP="00BB300B">
            <w:pPr>
              <w:widowControl w:val="0"/>
              <w:autoSpaceDE w:val="0"/>
              <w:autoSpaceDN w:val="0"/>
              <w:jc w:val="center"/>
              <w:rPr>
                <w:sz w:val="8"/>
                <w:szCs w:val="14"/>
              </w:rPr>
            </w:pPr>
            <w:r w:rsidRPr="00A87C52">
              <w:rPr>
                <w:sz w:val="8"/>
                <w:szCs w:val="14"/>
              </w:rPr>
              <w:t>4968,60000</w:t>
            </w:r>
          </w:p>
        </w:tc>
        <w:tc>
          <w:tcPr>
            <w:tcW w:w="0" w:type="auto"/>
            <w:shd w:val="clear" w:color="auto" w:fill="auto"/>
            <w:vAlign w:val="center"/>
          </w:tcPr>
          <w:p w:rsidR="00A4726E" w:rsidRPr="00A87C52" w:rsidRDefault="00A4726E" w:rsidP="00BB300B">
            <w:pPr>
              <w:jc w:val="center"/>
              <w:rPr>
                <w:sz w:val="8"/>
                <w:szCs w:val="14"/>
              </w:rPr>
            </w:pPr>
            <w:r w:rsidRPr="00A87C52">
              <w:rPr>
                <w:sz w:val="8"/>
                <w:szCs w:val="14"/>
              </w:rPr>
              <w:t>148,00000</w:t>
            </w:r>
          </w:p>
        </w:tc>
        <w:tc>
          <w:tcPr>
            <w:tcW w:w="0" w:type="auto"/>
            <w:shd w:val="clear" w:color="auto" w:fill="auto"/>
            <w:vAlign w:val="center"/>
          </w:tcPr>
          <w:p w:rsidR="00A4726E" w:rsidRPr="00A87C52" w:rsidRDefault="00A4726E" w:rsidP="00BB300B">
            <w:pPr>
              <w:jc w:val="center"/>
              <w:rPr>
                <w:sz w:val="8"/>
                <w:szCs w:val="14"/>
              </w:rPr>
            </w:pPr>
            <w:r w:rsidRPr="00A87C52">
              <w:rPr>
                <w:sz w:val="8"/>
                <w:szCs w:val="14"/>
              </w:rPr>
              <w:t>148,00000</w:t>
            </w:r>
          </w:p>
        </w:tc>
        <w:tc>
          <w:tcPr>
            <w:tcW w:w="0" w:type="auto"/>
            <w:shd w:val="clear" w:color="auto" w:fill="auto"/>
            <w:vAlign w:val="center"/>
          </w:tcPr>
          <w:p w:rsidR="00A4726E" w:rsidRPr="00A87C52" w:rsidRDefault="00A4726E" w:rsidP="00BB300B">
            <w:pPr>
              <w:jc w:val="center"/>
              <w:rPr>
                <w:sz w:val="8"/>
                <w:szCs w:val="14"/>
              </w:rPr>
            </w:pPr>
            <w:r w:rsidRPr="00A87C52">
              <w:rPr>
                <w:sz w:val="8"/>
                <w:szCs w:val="14"/>
              </w:rPr>
              <w:t>148,00000</w:t>
            </w:r>
          </w:p>
        </w:tc>
      </w:tr>
      <w:tr w:rsidR="00A87C52" w:rsidRPr="00A87C52" w:rsidTr="00BB300B">
        <w:trPr>
          <w:trHeight w:val="20"/>
        </w:trPr>
        <w:tc>
          <w:tcPr>
            <w:tcW w:w="0" w:type="auto"/>
            <w:vMerge/>
            <w:shd w:val="clear" w:color="auto" w:fill="auto"/>
          </w:tcPr>
          <w:p w:rsidR="00A4726E" w:rsidRPr="00A87C52" w:rsidRDefault="00A4726E" w:rsidP="00BB300B">
            <w:pPr>
              <w:jc w:val="center"/>
              <w:rPr>
                <w:sz w:val="8"/>
                <w:szCs w:val="14"/>
              </w:rPr>
            </w:pPr>
          </w:p>
        </w:tc>
        <w:tc>
          <w:tcPr>
            <w:tcW w:w="0" w:type="auto"/>
            <w:vMerge/>
            <w:shd w:val="clear" w:color="auto" w:fill="auto"/>
          </w:tcPr>
          <w:p w:rsidR="00A4726E" w:rsidRPr="00A87C52" w:rsidRDefault="00A4726E" w:rsidP="00BB300B">
            <w:pPr>
              <w:snapToGrid w:val="0"/>
              <w:rPr>
                <w:sz w:val="8"/>
                <w:szCs w:val="14"/>
              </w:rPr>
            </w:pPr>
          </w:p>
        </w:tc>
        <w:tc>
          <w:tcPr>
            <w:tcW w:w="0" w:type="auto"/>
            <w:vMerge/>
            <w:shd w:val="clear" w:color="auto" w:fill="auto"/>
          </w:tcPr>
          <w:p w:rsidR="00A4726E" w:rsidRPr="00A87C52" w:rsidRDefault="00A4726E" w:rsidP="00BB300B">
            <w:pPr>
              <w:rPr>
                <w:bCs/>
                <w:iCs/>
                <w:sz w:val="8"/>
                <w:szCs w:val="14"/>
              </w:rPr>
            </w:pPr>
          </w:p>
        </w:tc>
        <w:tc>
          <w:tcPr>
            <w:tcW w:w="0" w:type="auto"/>
            <w:vMerge/>
            <w:shd w:val="clear" w:color="auto" w:fill="auto"/>
          </w:tcPr>
          <w:p w:rsidR="00A4726E" w:rsidRPr="00A87C52" w:rsidRDefault="00A4726E" w:rsidP="00BB300B">
            <w:pPr>
              <w:rPr>
                <w:sz w:val="8"/>
                <w:szCs w:val="14"/>
              </w:rPr>
            </w:pPr>
          </w:p>
        </w:tc>
        <w:tc>
          <w:tcPr>
            <w:tcW w:w="0" w:type="auto"/>
            <w:vMerge/>
            <w:shd w:val="clear" w:color="auto" w:fill="auto"/>
          </w:tcPr>
          <w:p w:rsidR="00A4726E" w:rsidRPr="00A87C52" w:rsidRDefault="00A4726E" w:rsidP="00BB300B">
            <w:pPr>
              <w:jc w:val="center"/>
              <w:rPr>
                <w:sz w:val="8"/>
                <w:szCs w:val="14"/>
              </w:rPr>
            </w:pPr>
          </w:p>
        </w:tc>
        <w:tc>
          <w:tcPr>
            <w:tcW w:w="0" w:type="auto"/>
            <w:shd w:val="clear" w:color="auto" w:fill="auto"/>
          </w:tcPr>
          <w:p w:rsidR="00A4726E" w:rsidRPr="00A87C52" w:rsidRDefault="00A4726E" w:rsidP="00BB300B">
            <w:pPr>
              <w:widowControl w:val="0"/>
              <w:autoSpaceDE w:val="0"/>
              <w:autoSpaceDN w:val="0"/>
              <w:jc w:val="center"/>
              <w:rPr>
                <w:sz w:val="8"/>
                <w:szCs w:val="14"/>
              </w:rPr>
            </w:pPr>
            <w:r w:rsidRPr="00A87C52">
              <w:rPr>
                <w:sz w:val="8"/>
                <w:szCs w:val="14"/>
              </w:rPr>
              <w:t>бюджет муниципального округа</w:t>
            </w:r>
          </w:p>
        </w:tc>
        <w:tc>
          <w:tcPr>
            <w:tcW w:w="0" w:type="auto"/>
            <w:shd w:val="clear" w:color="auto" w:fill="auto"/>
            <w:vAlign w:val="center"/>
          </w:tcPr>
          <w:p w:rsidR="00A4726E" w:rsidRPr="00A87C52" w:rsidRDefault="00A4726E" w:rsidP="00BB300B">
            <w:pPr>
              <w:widowControl w:val="0"/>
              <w:autoSpaceDE w:val="0"/>
              <w:autoSpaceDN w:val="0"/>
              <w:jc w:val="center"/>
              <w:rPr>
                <w:sz w:val="8"/>
                <w:szCs w:val="14"/>
              </w:rPr>
            </w:pPr>
            <w:r w:rsidRPr="00A87C52">
              <w:rPr>
                <w:sz w:val="8"/>
                <w:szCs w:val="14"/>
              </w:rPr>
              <w:t>5981,51000</w:t>
            </w:r>
          </w:p>
        </w:tc>
        <w:tc>
          <w:tcPr>
            <w:tcW w:w="0" w:type="auto"/>
            <w:gridSpan w:val="4"/>
            <w:shd w:val="clear" w:color="auto" w:fill="auto"/>
            <w:vAlign w:val="center"/>
          </w:tcPr>
          <w:p w:rsidR="00A4726E" w:rsidRPr="00A87C52" w:rsidRDefault="00A4726E" w:rsidP="00BB300B">
            <w:pPr>
              <w:jc w:val="center"/>
              <w:rPr>
                <w:sz w:val="8"/>
                <w:szCs w:val="14"/>
              </w:rPr>
            </w:pPr>
            <w:r w:rsidRPr="00A87C52">
              <w:rPr>
                <w:sz w:val="8"/>
                <w:szCs w:val="14"/>
              </w:rPr>
              <w:t>6847,44700</w:t>
            </w:r>
          </w:p>
        </w:tc>
        <w:tc>
          <w:tcPr>
            <w:tcW w:w="0" w:type="auto"/>
            <w:gridSpan w:val="4"/>
            <w:shd w:val="clear" w:color="auto" w:fill="auto"/>
            <w:vAlign w:val="center"/>
          </w:tcPr>
          <w:p w:rsidR="00A4726E" w:rsidRPr="00A87C52" w:rsidRDefault="00A4726E" w:rsidP="00BB300B">
            <w:pPr>
              <w:jc w:val="center"/>
              <w:rPr>
                <w:sz w:val="8"/>
                <w:szCs w:val="14"/>
              </w:rPr>
            </w:pPr>
            <w:r w:rsidRPr="00A87C52">
              <w:rPr>
                <w:sz w:val="8"/>
                <w:szCs w:val="14"/>
              </w:rPr>
              <w:t>6847,44700</w:t>
            </w:r>
          </w:p>
        </w:tc>
        <w:tc>
          <w:tcPr>
            <w:tcW w:w="0" w:type="auto"/>
            <w:shd w:val="clear" w:color="auto" w:fill="auto"/>
            <w:vAlign w:val="center"/>
          </w:tcPr>
          <w:p w:rsidR="00A4726E" w:rsidRPr="00A87C52" w:rsidRDefault="00A4726E" w:rsidP="00BB300B">
            <w:pPr>
              <w:jc w:val="center"/>
              <w:rPr>
                <w:sz w:val="8"/>
                <w:szCs w:val="14"/>
              </w:rPr>
            </w:pPr>
            <w:r w:rsidRPr="00A87C52">
              <w:rPr>
                <w:sz w:val="8"/>
                <w:szCs w:val="14"/>
              </w:rPr>
              <w:t>5867,40000</w:t>
            </w:r>
          </w:p>
        </w:tc>
        <w:tc>
          <w:tcPr>
            <w:tcW w:w="0" w:type="auto"/>
            <w:shd w:val="clear" w:color="auto" w:fill="auto"/>
            <w:vAlign w:val="center"/>
          </w:tcPr>
          <w:p w:rsidR="00A4726E" w:rsidRPr="00A87C52" w:rsidRDefault="00A4726E" w:rsidP="00BB300B">
            <w:pPr>
              <w:jc w:val="center"/>
              <w:rPr>
                <w:sz w:val="8"/>
                <w:szCs w:val="14"/>
              </w:rPr>
            </w:pPr>
            <w:r w:rsidRPr="00A87C52">
              <w:rPr>
                <w:sz w:val="8"/>
                <w:szCs w:val="14"/>
              </w:rPr>
              <w:t>5867,40000</w:t>
            </w:r>
          </w:p>
        </w:tc>
        <w:tc>
          <w:tcPr>
            <w:tcW w:w="0" w:type="auto"/>
            <w:shd w:val="clear" w:color="auto" w:fill="auto"/>
            <w:vAlign w:val="center"/>
          </w:tcPr>
          <w:p w:rsidR="00A4726E" w:rsidRPr="00A87C52" w:rsidRDefault="00A4726E" w:rsidP="00BB300B">
            <w:pPr>
              <w:jc w:val="center"/>
              <w:rPr>
                <w:sz w:val="8"/>
                <w:szCs w:val="14"/>
              </w:rPr>
            </w:pPr>
            <w:r w:rsidRPr="00A87C52">
              <w:rPr>
                <w:sz w:val="8"/>
                <w:szCs w:val="14"/>
              </w:rPr>
              <w:t>5867,40000</w:t>
            </w:r>
          </w:p>
        </w:tc>
      </w:tr>
      <w:tr w:rsidR="00A87C52" w:rsidRPr="00A87C52" w:rsidTr="00BB300B">
        <w:trPr>
          <w:trHeight w:val="20"/>
        </w:trPr>
        <w:tc>
          <w:tcPr>
            <w:tcW w:w="0" w:type="auto"/>
            <w:vMerge w:val="restart"/>
            <w:shd w:val="clear" w:color="auto" w:fill="auto"/>
          </w:tcPr>
          <w:p w:rsidR="00A4726E" w:rsidRPr="00A87C52" w:rsidRDefault="00A4726E" w:rsidP="00BB300B">
            <w:pPr>
              <w:rPr>
                <w:sz w:val="8"/>
                <w:szCs w:val="14"/>
              </w:rPr>
            </w:pPr>
            <w:r w:rsidRPr="00A87C52">
              <w:rPr>
                <w:sz w:val="8"/>
                <w:szCs w:val="14"/>
              </w:rPr>
              <w:t>1.12</w:t>
            </w:r>
          </w:p>
        </w:tc>
        <w:tc>
          <w:tcPr>
            <w:tcW w:w="0" w:type="auto"/>
            <w:vMerge w:val="restart"/>
            <w:shd w:val="clear" w:color="auto" w:fill="auto"/>
          </w:tcPr>
          <w:p w:rsidR="00A4726E" w:rsidRPr="00A87C52" w:rsidRDefault="00A4726E" w:rsidP="00BB300B">
            <w:pPr>
              <w:snapToGrid w:val="0"/>
              <w:rPr>
                <w:sz w:val="8"/>
                <w:szCs w:val="14"/>
              </w:rPr>
            </w:pPr>
            <w:r w:rsidRPr="00A87C52">
              <w:rPr>
                <w:sz w:val="8"/>
                <w:szCs w:val="14"/>
              </w:rPr>
              <w:t>Обновление материально-технической базы для формирования современных технологических и гуманитарных навыков</w:t>
            </w:r>
          </w:p>
        </w:tc>
        <w:tc>
          <w:tcPr>
            <w:tcW w:w="0" w:type="auto"/>
            <w:vMerge w:val="restart"/>
            <w:shd w:val="clear" w:color="auto" w:fill="auto"/>
          </w:tcPr>
          <w:p w:rsidR="00A4726E" w:rsidRPr="00A87C52" w:rsidRDefault="00A4726E" w:rsidP="00BB300B">
            <w:pPr>
              <w:rPr>
                <w:sz w:val="8"/>
                <w:szCs w:val="14"/>
              </w:rPr>
            </w:pPr>
            <w:r w:rsidRPr="00A87C52">
              <w:rPr>
                <w:sz w:val="8"/>
                <w:szCs w:val="14"/>
              </w:rPr>
              <w:t>комитет</w:t>
            </w:r>
          </w:p>
        </w:tc>
        <w:tc>
          <w:tcPr>
            <w:tcW w:w="0" w:type="auto"/>
            <w:vMerge w:val="restart"/>
            <w:shd w:val="clear" w:color="auto" w:fill="auto"/>
          </w:tcPr>
          <w:p w:rsidR="00A4726E" w:rsidRPr="00A87C52" w:rsidRDefault="00A4726E" w:rsidP="00BB300B">
            <w:pPr>
              <w:rPr>
                <w:sz w:val="8"/>
                <w:szCs w:val="14"/>
              </w:rPr>
            </w:pPr>
            <w:r w:rsidRPr="00A87C52">
              <w:rPr>
                <w:sz w:val="8"/>
                <w:szCs w:val="14"/>
              </w:rPr>
              <w:t>2021 – 2026 годы</w:t>
            </w:r>
          </w:p>
        </w:tc>
        <w:tc>
          <w:tcPr>
            <w:tcW w:w="0" w:type="auto"/>
            <w:vMerge w:val="restart"/>
            <w:shd w:val="clear" w:color="auto" w:fill="auto"/>
          </w:tcPr>
          <w:p w:rsidR="00A4726E" w:rsidRPr="00A87C52" w:rsidRDefault="00A4726E" w:rsidP="00BB300B">
            <w:pPr>
              <w:jc w:val="center"/>
              <w:rPr>
                <w:sz w:val="8"/>
                <w:szCs w:val="14"/>
              </w:rPr>
            </w:pPr>
            <w:r w:rsidRPr="00A87C52">
              <w:rPr>
                <w:sz w:val="8"/>
                <w:szCs w:val="14"/>
              </w:rPr>
              <w:t>1.2</w:t>
            </w:r>
          </w:p>
          <w:p w:rsidR="00A4726E" w:rsidRPr="00A87C52" w:rsidRDefault="00A4726E" w:rsidP="00BB300B">
            <w:pPr>
              <w:jc w:val="center"/>
              <w:rPr>
                <w:sz w:val="8"/>
                <w:szCs w:val="14"/>
              </w:rPr>
            </w:pPr>
            <w:r w:rsidRPr="00A87C52">
              <w:rPr>
                <w:sz w:val="8"/>
                <w:szCs w:val="14"/>
              </w:rPr>
              <w:t>1.3</w:t>
            </w:r>
          </w:p>
        </w:tc>
        <w:tc>
          <w:tcPr>
            <w:tcW w:w="0" w:type="auto"/>
            <w:shd w:val="clear" w:color="auto" w:fill="auto"/>
          </w:tcPr>
          <w:p w:rsidR="00A4726E" w:rsidRPr="00A87C52" w:rsidRDefault="00A4726E" w:rsidP="00BB300B">
            <w:pPr>
              <w:rPr>
                <w:sz w:val="8"/>
                <w:szCs w:val="14"/>
              </w:rPr>
            </w:pPr>
            <w:r w:rsidRPr="00A87C52">
              <w:rPr>
                <w:sz w:val="8"/>
                <w:szCs w:val="14"/>
              </w:rPr>
              <w:t>федеральный  бюджет</w:t>
            </w:r>
          </w:p>
        </w:tc>
        <w:tc>
          <w:tcPr>
            <w:tcW w:w="0" w:type="auto"/>
            <w:shd w:val="clear" w:color="auto" w:fill="auto"/>
            <w:vAlign w:val="center"/>
          </w:tcPr>
          <w:p w:rsidR="00A4726E" w:rsidRPr="00A87C52" w:rsidRDefault="00A4726E" w:rsidP="00BB300B">
            <w:pPr>
              <w:snapToGrid w:val="0"/>
              <w:jc w:val="center"/>
              <w:rPr>
                <w:sz w:val="8"/>
                <w:szCs w:val="14"/>
              </w:rPr>
            </w:pPr>
            <w:r w:rsidRPr="00A87C52">
              <w:rPr>
                <w:sz w:val="8"/>
                <w:szCs w:val="14"/>
              </w:rPr>
              <w:t>0</w:t>
            </w:r>
          </w:p>
        </w:tc>
        <w:tc>
          <w:tcPr>
            <w:tcW w:w="0" w:type="auto"/>
            <w:gridSpan w:val="4"/>
            <w:shd w:val="clear" w:color="auto" w:fill="auto"/>
            <w:vAlign w:val="center"/>
          </w:tcPr>
          <w:p w:rsidR="00A4726E" w:rsidRPr="00A87C52" w:rsidRDefault="00A4726E" w:rsidP="00BB300B">
            <w:pPr>
              <w:jc w:val="center"/>
              <w:rPr>
                <w:sz w:val="8"/>
                <w:szCs w:val="14"/>
              </w:rPr>
            </w:pPr>
            <w:r w:rsidRPr="00A87C52">
              <w:rPr>
                <w:sz w:val="8"/>
                <w:szCs w:val="14"/>
              </w:rPr>
              <w:t>0</w:t>
            </w:r>
          </w:p>
        </w:tc>
        <w:tc>
          <w:tcPr>
            <w:tcW w:w="0" w:type="auto"/>
            <w:gridSpan w:val="4"/>
            <w:shd w:val="clear" w:color="auto" w:fill="auto"/>
            <w:vAlign w:val="center"/>
          </w:tcPr>
          <w:p w:rsidR="00A4726E" w:rsidRPr="00A87C52" w:rsidRDefault="00A4726E" w:rsidP="00BB300B">
            <w:pPr>
              <w:jc w:val="center"/>
              <w:rPr>
                <w:sz w:val="8"/>
                <w:szCs w:val="14"/>
              </w:rPr>
            </w:pPr>
            <w:r w:rsidRPr="00A87C52">
              <w:rPr>
                <w:sz w:val="8"/>
                <w:szCs w:val="14"/>
              </w:rPr>
              <w:t>0</w:t>
            </w:r>
          </w:p>
        </w:tc>
        <w:tc>
          <w:tcPr>
            <w:tcW w:w="0" w:type="auto"/>
            <w:shd w:val="clear" w:color="auto" w:fill="auto"/>
            <w:vAlign w:val="center"/>
          </w:tcPr>
          <w:p w:rsidR="00A4726E" w:rsidRPr="00A87C52" w:rsidRDefault="00A4726E" w:rsidP="00BB300B">
            <w:pPr>
              <w:jc w:val="center"/>
              <w:rPr>
                <w:sz w:val="8"/>
                <w:szCs w:val="14"/>
              </w:rPr>
            </w:pPr>
            <w:r w:rsidRPr="00A87C52">
              <w:rPr>
                <w:sz w:val="8"/>
                <w:szCs w:val="14"/>
              </w:rPr>
              <w:t>0</w:t>
            </w:r>
          </w:p>
        </w:tc>
        <w:tc>
          <w:tcPr>
            <w:tcW w:w="0" w:type="auto"/>
            <w:shd w:val="clear" w:color="auto" w:fill="auto"/>
            <w:vAlign w:val="center"/>
          </w:tcPr>
          <w:p w:rsidR="00A4726E" w:rsidRPr="00A87C52" w:rsidRDefault="00A4726E" w:rsidP="00BB300B">
            <w:pPr>
              <w:jc w:val="center"/>
              <w:rPr>
                <w:sz w:val="8"/>
                <w:szCs w:val="14"/>
              </w:rPr>
            </w:pPr>
            <w:r w:rsidRPr="00A87C52">
              <w:rPr>
                <w:sz w:val="8"/>
                <w:szCs w:val="14"/>
              </w:rPr>
              <w:t>0</w:t>
            </w:r>
          </w:p>
        </w:tc>
        <w:tc>
          <w:tcPr>
            <w:tcW w:w="0" w:type="auto"/>
            <w:shd w:val="clear" w:color="auto" w:fill="auto"/>
            <w:vAlign w:val="center"/>
          </w:tcPr>
          <w:p w:rsidR="00A4726E" w:rsidRPr="00A87C52" w:rsidRDefault="00A4726E" w:rsidP="00BB300B">
            <w:pPr>
              <w:jc w:val="center"/>
              <w:rPr>
                <w:sz w:val="8"/>
                <w:szCs w:val="14"/>
              </w:rPr>
            </w:pPr>
            <w:r w:rsidRPr="00A87C52">
              <w:rPr>
                <w:sz w:val="8"/>
                <w:szCs w:val="14"/>
              </w:rPr>
              <w:t>0</w:t>
            </w:r>
          </w:p>
        </w:tc>
      </w:tr>
      <w:tr w:rsidR="00A87C52" w:rsidRPr="00A87C52" w:rsidTr="00BB300B">
        <w:trPr>
          <w:trHeight w:val="20"/>
        </w:trPr>
        <w:tc>
          <w:tcPr>
            <w:tcW w:w="0" w:type="auto"/>
            <w:vMerge/>
            <w:shd w:val="clear" w:color="auto" w:fill="auto"/>
          </w:tcPr>
          <w:p w:rsidR="00A4726E" w:rsidRPr="00A87C52" w:rsidRDefault="00A4726E" w:rsidP="00BB300B">
            <w:pPr>
              <w:rPr>
                <w:sz w:val="8"/>
                <w:szCs w:val="14"/>
              </w:rPr>
            </w:pPr>
          </w:p>
        </w:tc>
        <w:tc>
          <w:tcPr>
            <w:tcW w:w="0" w:type="auto"/>
            <w:vMerge/>
            <w:shd w:val="clear" w:color="auto" w:fill="auto"/>
          </w:tcPr>
          <w:p w:rsidR="00A4726E" w:rsidRPr="00A87C52" w:rsidRDefault="00A4726E" w:rsidP="00BB300B">
            <w:pPr>
              <w:snapToGrid w:val="0"/>
              <w:rPr>
                <w:sz w:val="8"/>
                <w:szCs w:val="14"/>
              </w:rPr>
            </w:pPr>
          </w:p>
        </w:tc>
        <w:tc>
          <w:tcPr>
            <w:tcW w:w="0" w:type="auto"/>
            <w:vMerge/>
            <w:shd w:val="clear" w:color="auto" w:fill="auto"/>
          </w:tcPr>
          <w:p w:rsidR="00A4726E" w:rsidRPr="00A87C52" w:rsidRDefault="00A4726E" w:rsidP="00BB300B">
            <w:pPr>
              <w:rPr>
                <w:sz w:val="8"/>
                <w:szCs w:val="14"/>
              </w:rPr>
            </w:pPr>
          </w:p>
        </w:tc>
        <w:tc>
          <w:tcPr>
            <w:tcW w:w="0" w:type="auto"/>
            <w:vMerge/>
            <w:shd w:val="clear" w:color="auto" w:fill="auto"/>
          </w:tcPr>
          <w:p w:rsidR="00A4726E" w:rsidRPr="00A87C52" w:rsidRDefault="00A4726E" w:rsidP="00BB300B">
            <w:pPr>
              <w:rPr>
                <w:sz w:val="8"/>
                <w:szCs w:val="14"/>
              </w:rPr>
            </w:pPr>
          </w:p>
        </w:tc>
        <w:tc>
          <w:tcPr>
            <w:tcW w:w="0" w:type="auto"/>
            <w:vMerge/>
            <w:shd w:val="clear" w:color="auto" w:fill="auto"/>
          </w:tcPr>
          <w:p w:rsidR="00A4726E" w:rsidRPr="00A87C52" w:rsidRDefault="00A4726E" w:rsidP="00BB300B">
            <w:pPr>
              <w:jc w:val="center"/>
              <w:rPr>
                <w:sz w:val="8"/>
                <w:szCs w:val="14"/>
              </w:rPr>
            </w:pPr>
          </w:p>
        </w:tc>
        <w:tc>
          <w:tcPr>
            <w:tcW w:w="0" w:type="auto"/>
            <w:shd w:val="clear" w:color="auto" w:fill="auto"/>
          </w:tcPr>
          <w:p w:rsidR="00A4726E" w:rsidRPr="00A87C52" w:rsidRDefault="00A4726E" w:rsidP="00BB300B">
            <w:pPr>
              <w:rPr>
                <w:sz w:val="8"/>
                <w:szCs w:val="14"/>
              </w:rPr>
            </w:pPr>
            <w:r w:rsidRPr="00A87C52">
              <w:rPr>
                <w:sz w:val="8"/>
                <w:szCs w:val="14"/>
              </w:rPr>
              <w:t>областной бюджет</w:t>
            </w:r>
          </w:p>
        </w:tc>
        <w:tc>
          <w:tcPr>
            <w:tcW w:w="0" w:type="auto"/>
            <w:shd w:val="clear" w:color="auto" w:fill="auto"/>
            <w:vAlign w:val="center"/>
          </w:tcPr>
          <w:p w:rsidR="00A4726E" w:rsidRPr="00A87C52" w:rsidRDefault="00A4726E" w:rsidP="00BB300B">
            <w:pPr>
              <w:jc w:val="center"/>
              <w:rPr>
                <w:sz w:val="8"/>
                <w:szCs w:val="14"/>
              </w:rPr>
            </w:pPr>
            <w:r w:rsidRPr="00A87C52">
              <w:rPr>
                <w:sz w:val="8"/>
                <w:szCs w:val="14"/>
              </w:rPr>
              <w:t>679,60000</w:t>
            </w:r>
          </w:p>
        </w:tc>
        <w:tc>
          <w:tcPr>
            <w:tcW w:w="0" w:type="auto"/>
            <w:gridSpan w:val="4"/>
            <w:shd w:val="clear" w:color="auto" w:fill="auto"/>
            <w:vAlign w:val="center"/>
          </w:tcPr>
          <w:p w:rsidR="00A4726E" w:rsidRPr="00A87C52" w:rsidRDefault="00A4726E" w:rsidP="00BB300B">
            <w:pPr>
              <w:jc w:val="center"/>
              <w:rPr>
                <w:sz w:val="8"/>
                <w:szCs w:val="14"/>
              </w:rPr>
            </w:pPr>
            <w:r w:rsidRPr="00A87C52">
              <w:rPr>
                <w:sz w:val="8"/>
                <w:szCs w:val="14"/>
              </w:rPr>
              <w:t>679,60000</w:t>
            </w:r>
          </w:p>
        </w:tc>
        <w:tc>
          <w:tcPr>
            <w:tcW w:w="0" w:type="auto"/>
            <w:gridSpan w:val="4"/>
            <w:shd w:val="clear" w:color="auto" w:fill="auto"/>
            <w:vAlign w:val="center"/>
          </w:tcPr>
          <w:p w:rsidR="00A4726E" w:rsidRPr="00A87C52" w:rsidRDefault="00A4726E" w:rsidP="00BB300B">
            <w:pPr>
              <w:jc w:val="center"/>
              <w:rPr>
                <w:sz w:val="8"/>
                <w:szCs w:val="14"/>
              </w:rPr>
            </w:pPr>
            <w:r w:rsidRPr="00A87C52">
              <w:rPr>
                <w:sz w:val="8"/>
                <w:szCs w:val="14"/>
              </w:rPr>
              <w:t>679,60000</w:t>
            </w:r>
          </w:p>
        </w:tc>
        <w:tc>
          <w:tcPr>
            <w:tcW w:w="0" w:type="auto"/>
            <w:shd w:val="clear" w:color="auto" w:fill="auto"/>
            <w:vAlign w:val="center"/>
          </w:tcPr>
          <w:p w:rsidR="00A4726E" w:rsidRPr="00A87C52" w:rsidRDefault="00A4726E" w:rsidP="00BB300B">
            <w:pPr>
              <w:jc w:val="center"/>
              <w:rPr>
                <w:sz w:val="8"/>
                <w:szCs w:val="14"/>
              </w:rPr>
            </w:pPr>
            <w:r w:rsidRPr="00A87C52">
              <w:rPr>
                <w:sz w:val="8"/>
                <w:szCs w:val="14"/>
              </w:rPr>
              <w:t>0</w:t>
            </w:r>
          </w:p>
        </w:tc>
        <w:tc>
          <w:tcPr>
            <w:tcW w:w="0" w:type="auto"/>
            <w:shd w:val="clear" w:color="auto" w:fill="auto"/>
            <w:vAlign w:val="center"/>
          </w:tcPr>
          <w:p w:rsidR="00A4726E" w:rsidRPr="00A87C52" w:rsidRDefault="00A4726E" w:rsidP="00BB300B">
            <w:pPr>
              <w:jc w:val="center"/>
              <w:rPr>
                <w:sz w:val="8"/>
                <w:szCs w:val="14"/>
              </w:rPr>
            </w:pPr>
            <w:r w:rsidRPr="00A87C52">
              <w:rPr>
                <w:sz w:val="8"/>
                <w:szCs w:val="14"/>
              </w:rPr>
              <w:t>0</w:t>
            </w:r>
          </w:p>
        </w:tc>
        <w:tc>
          <w:tcPr>
            <w:tcW w:w="0" w:type="auto"/>
            <w:shd w:val="clear" w:color="auto" w:fill="auto"/>
            <w:vAlign w:val="center"/>
          </w:tcPr>
          <w:p w:rsidR="00A4726E" w:rsidRPr="00A87C52" w:rsidRDefault="00A4726E" w:rsidP="00BB300B">
            <w:pPr>
              <w:jc w:val="center"/>
              <w:rPr>
                <w:sz w:val="8"/>
                <w:szCs w:val="14"/>
              </w:rPr>
            </w:pPr>
            <w:r w:rsidRPr="00A87C52">
              <w:rPr>
                <w:sz w:val="8"/>
                <w:szCs w:val="14"/>
              </w:rPr>
              <w:t>0</w:t>
            </w:r>
          </w:p>
        </w:tc>
      </w:tr>
      <w:tr w:rsidR="00A87C52" w:rsidRPr="00A87C52" w:rsidTr="00BB300B">
        <w:trPr>
          <w:trHeight w:val="20"/>
        </w:trPr>
        <w:tc>
          <w:tcPr>
            <w:tcW w:w="0" w:type="auto"/>
            <w:vMerge/>
            <w:shd w:val="clear" w:color="auto" w:fill="auto"/>
          </w:tcPr>
          <w:p w:rsidR="00A4726E" w:rsidRPr="00A87C52" w:rsidRDefault="00A4726E" w:rsidP="00BB300B">
            <w:pPr>
              <w:jc w:val="center"/>
              <w:rPr>
                <w:sz w:val="8"/>
                <w:szCs w:val="14"/>
              </w:rPr>
            </w:pPr>
          </w:p>
        </w:tc>
        <w:tc>
          <w:tcPr>
            <w:tcW w:w="0" w:type="auto"/>
            <w:vMerge/>
            <w:shd w:val="clear" w:color="auto" w:fill="auto"/>
          </w:tcPr>
          <w:p w:rsidR="00A4726E" w:rsidRPr="00A87C52" w:rsidRDefault="00A4726E" w:rsidP="00BB300B">
            <w:pPr>
              <w:snapToGrid w:val="0"/>
              <w:rPr>
                <w:sz w:val="8"/>
                <w:szCs w:val="14"/>
              </w:rPr>
            </w:pPr>
          </w:p>
        </w:tc>
        <w:tc>
          <w:tcPr>
            <w:tcW w:w="0" w:type="auto"/>
            <w:vMerge/>
            <w:shd w:val="clear" w:color="auto" w:fill="auto"/>
          </w:tcPr>
          <w:p w:rsidR="00A4726E" w:rsidRPr="00A87C52" w:rsidRDefault="00A4726E" w:rsidP="00BB300B">
            <w:pPr>
              <w:rPr>
                <w:sz w:val="8"/>
                <w:szCs w:val="14"/>
              </w:rPr>
            </w:pPr>
          </w:p>
        </w:tc>
        <w:tc>
          <w:tcPr>
            <w:tcW w:w="0" w:type="auto"/>
            <w:vMerge/>
            <w:shd w:val="clear" w:color="auto" w:fill="auto"/>
          </w:tcPr>
          <w:p w:rsidR="00A4726E" w:rsidRPr="00A87C52" w:rsidRDefault="00A4726E" w:rsidP="00BB300B">
            <w:pPr>
              <w:rPr>
                <w:sz w:val="8"/>
                <w:szCs w:val="14"/>
              </w:rPr>
            </w:pPr>
          </w:p>
        </w:tc>
        <w:tc>
          <w:tcPr>
            <w:tcW w:w="0" w:type="auto"/>
            <w:vMerge/>
            <w:shd w:val="clear" w:color="auto" w:fill="auto"/>
          </w:tcPr>
          <w:p w:rsidR="00A4726E" w:rsidRPr="00A87C52" w:rsidRDefault="00A4726E" w:rsidP="00BB300B">
            <w:pPr>
              <w:jc w:val="center"/>
              <w:rPr>
                <w:sz w:val="8"/>
                <w:szCs w:val="14"/>
              </w:rPr>
            </w:pPr>
          </w:p>
        </w:tc>
        <w:tc>
          <w:tcPr>
            <w:tcW w:w="0" w:type="auto"/>
            <w:shd w:val="clear" w:color="auto" w:fill="auto"/>
          </w:tcPr>
          <w:p w:rsidR="00A4726E" w:rsidRPr="00A87C52" w:rsidRDefault="00A4726E" w:rsidP="00BB300B">
            <w:pPr>
              <w:rPr>
                <w:sz w:val="8"/>
                <w:szCs w:val="14"/>
              </w:rPr>
            </w:pPr>
            <w:r w:rsidRPr="00A87C52">
              <w:rPr>
                <w:sz w:val="8"/>
                <w:szCs w:val="14"/>
              </w:rPr>
              <w:t>бюджет</w:t>
            </w:r>
          </w:p>
          <w:p w:rsidR="00A4726E" w:rsidRPr="00A87C52" w:rsidRDefault="00A4726E" w:rsidP="00BB300B">
            <w:pPr>
              <w:rPr>
                <w:sz w:val="8"/>
                <w:szCs w:val="14"/>
              </w:rPr>
            </w:pPr>
            <w:r w:rsidRPr="00A87C52">
              <w:rPr>
                <w:sz w:val="8"/>
                <w:szCs w:val="14"/>
              </w:rPr>
              <w:t>муниципального</w:t>
            </w:r>
          </w:p>
          <w:p w:rsidR="00A4726E" w:rsidRPr="00A87C52" w:rsidRDefault="00A4726E" w:rsidP="00BB300B">
            <w:pPr>
              <w:rPr>
                <w:sz w:val="8"/>
                <w:szCs w:val="14"/>
              </w:rPr>
            </w:pPr>
            <w:r w:rsidRPr="00A87C52">
              <w:rPr>
                <w:sz w:val="8"/>
                <w:szCs w:val="14"/>
              </w:rPr>
              <w:t>округа</w:t>
            </w:r>
          </w:p>
        </w:tc>
        <w:tc>
          <w:tcPr>
            <w:tcW w:w="0" w:type="auto"/>
            <w:shd w:val="clear" w:color="auto" w:fill="auto"/>
            <w:vAlign w:val="center"/>
          </w:tcPr>
          <w:p w:rsidR="00A4726E" w:rsidRPr="00A87C52" w:rsidRDefault="00A4726E" w:rsidP="00BB300B">
            <w:pPr>
              <w:snapToGrid w:val="0"/>
              <w:jc w:val="center"/>
              <w:rPr>
                <w:sz w:val="8"/>
                <w:szCs w:val="14"/>
              </w:rPr>
            </w:pPr>
            <w:r w:rsidRPr="00A87C52">
              <w:rPr>
                <w:sz w:val="8"/>
                <w:szCs w:val="14"/>
              </w:rPr>
              <w:t>0</w:t>
            </w:r>
          </w:p>
        </w:tc>
        <w:tc>
          <w:tcPr>
            <w:tcW w:w="0" w:type="auto"/>
            <w:gridSpan w:val="4"/>
            <w:shd w:val="clear" w:color="auto" w:fill="auto"/>
            <w:vAlign w:val="center"/>
          </w:tcPr>
          <w:p w:rsidR="00A4726E" w:rsidRPr="00A87C52" w:rsidRDefault="00A4726E" w:rsidP="00BB300B">
            <w:pPr>
              <w:jc w:val="center"/>
              <w:rPr>
                <w:sz w:val="8"/>
                <w:szCs w:val="14"/>
              </w:rPr>
            </w:pPr>
            <w:r w:rsidRPr="00A87C52">
              <w:rPr>
                <w:sz w:val="8"/>
                <w:szCs w:val="14"/>
              </w:rPr>
              <w:t>0</w:t>
            </w:r>
          </w:p>
        </w:tc>
        <w:tc>
          <w:tcPr>
            <w:tcW w:w="0" w:type="auto"/>
            <w:gridSpan w:val="4"/>
            <w:shd w:val="clear" w:color="auto" w:fill="auto"/>
            <w:vAlign w:val="center"/>
          </w:tcPr>
          <w:p w:rsidR="00A4726E" w:rsidRPr="00A87C52" w:rsidRDefault="00A4726E" w:rsidP="00BB300B">
            <w:pPr>
              <w:jc w:val="center"/>
              <w:rPr>
                <w:sz w:val="8"/>
                <w:szCs w:val="14"/>
              </w:rPr>
            </w:pPr>
            <w:r w:rsidRPr="00A87C52">
              <w:rPr>
                <w:sz w:val="8"/>
                <w:szCs w:val="14"/>
              </w:rPr>
              <w:t>0</w:t>
            </w:r>
          </w:p>
        </w:tc>
        <w:tc>
          <w:tcPr>
            <w:tcW w:w="0" w:type="auto"/>
            <w:shd w:val="clear" w:color="auto" w:fill="auto"/>
            <w:vAlign w:val="center"/>
          </w:tcPr>
          <w:p w:rsidR="00A4726E" w:rsidRPr="00A87C52" w:rsidRDefault="00A4726E" w:rsidP="00BB300B">
            <w:pPr>
              <w:jc w:val="center"/>
              <w:rPr>
                <w:sz w:val="8"/>
                <w:szCs w:val="14"/>
              </w:rPr>
            </w:pPr>
            <w:r w:rsidRPr="00A87C52">
              <w:rPr>
                <w:sz w:val="8"/>
                <w:szCs w:val="14"/>
              </w:rPr>
              <w:t>0</w:t>
            </w:r>
          </w:p>
        </w:tc>
        <w:tc>
          <w:tcPr>
            <w:tcW w:w="0" w:type="auto"/>
            <w:shd w:val="clear" w:color="auto" w:fill="auto"/>
            <w:vAlign w:val="center"/>
          </w:tcPr>
          <w:p w:rsidR="00A4726E" w:rsidRPr="00A87C52" w:rsidRDefault="00A4726E" w:rsidP="00BB300B">
            <w:pPr>
              <w:jc w:val="center"/>
              <w:rPr>
                <w:sz w:val="8"/>
                <w:szCs w:val="14"/>
              </w:rPr>
            </w:pPr>
            <w:r w:rsidRPr="00A87C52">
              <w:rPr>
                <w:sz w:val="8"/>
                <w:szCs w:val="14"/>
              </w:rPr>
              <w:t>0</w:t>
            </w:r>
          </w:p>
        </w:tc>
        <w:tc>
          <w:tcPr>
            <w:tcW w:w="0" w:type="auto"/>
            <w:shd w:val="clear" w:color="auto" w:fill="auto"/>
            <w:vAlign w:val="center"/>
          </w:tcPr>
          <w:p w:rsidR="00A4726E" w:rsidRPr="00A87C52" w:rsidRDefault="00A4726E" w:rsidP="00BB300B">
            <w:pPr>
              <w:jc w:val="center"/>
              <w:rPr>
                <w:sz w:val="8"/>
                <w:szCs w:val="14"/>
              </w:rPr>
            </w:pPr>
            <w:r w:rsidRPr="00A87C52">
              <w:rPr>
                <w:sz w:val="8"/>
                <w:szCs w:val="14"/>
              </w:rPr>
              <w:t>0</w:t>
            </w:r>
          </w:p>
        </w:tc>
      </w:tr>
      <w:tr w:rsidR="00A87C52" w:rsidRPr="00A87C52" w:rsidTr="00BB300B">
        <w:trPr>
          <w:trHeight w:val="20"/>
        </w:trPr>
        <w:tc>
          <w:tcPr>
            <w:tcW w:w="0" w:type="auto"/>
            <w:vMerge w:val="restart"/>
            <w:shd w:val="clear" w:color="auto" w:fill="auto"/>
          </w:tcPr>
          <w:p w:rsidR="00A4726E" w:rsidRPr="00A87C52" w:rsidRDefault="00A4726E" w:rsidP="00BB300B">
            <w:pPr>
              <w:jc w:val="center"/>
              <w:rPr>
                <w:sz w:val="8"/>
                <w:szCs w:val="14"/>
              </w:rPr>
            </w:pPr>
            <w:r w:rsidRPr="00A87C52">
              <w:rPr>
                <w:sz w:val="8"/>
                <w:szCs w:val="14"/>
              </w:rPr>
              <w:t>1.13</w:t>
            </w:r>
          </w:p>
          <w:p w:rsidR="00A4726E" w:rsidRPr="00A87C52" w:rsidRDefault="00A4726E" w:rsidP="00BB300B">
            <w:pPr>
              <w:jc w:val="center"/>
              <w:rPr>
                <w:sz w:val="8"/>
                <w:szCs w:val="14"/>
              </w:rPr>
            </w:pPr>
          </w:p>
          <w:p w:rsidR="00A4726E" w:rsidRPr="00A87C52" w:rsidRDefault="00A4726E" w:rsidP="00BB300B">
            <w:pPr>
              <w:jc w:val="center"/>
              <w:rPr>
                <w:sz w:val="8"/>
                <w:szCs w:val="14"/>
              </w:rPr>
            </w:pPr>
          </w:p>
          <w:p w:rsidR="00A4726E" w:rsidRPr="00A87C52" w:rsidRDefault="00A4726E" w:rsidP="00BB300B">
            <w:pPr>
              <w:jc w:val="center"/>
              <w:rPr>
                <w:sz w:val="8"/>
                <w:szCs w:val="14"/>
              </w:rPr>
            </w:pPr>
          </w:p>
        </w:tc>
        <w:tc>
          <w:tcPr>
            <w:tcW w:w="0" w:type="auto"/>
            <w:vMerge w:val="restart"/>
            <w:shd w:val="clear" w:color="auto" w:fill="auto"/>
          </w:tcPr>
          <w:p w:rsidR="00A4726E" w:rsidRPr="00A87C52" w:rsidRDefault="00A4726E" w:rsidP="00BB300B">
            <w:pPr>
              <w:snapToGrid w:val="0"/>
              <w:rPr>
                <w:sz w:val="8"/>
                <w:szCs w:val="14"/>
              </w:rPr>
            </w:pPr>
            <w:r w:rsidRPr="00A87C52">
              <w:rPr>
                <w:sz w:val="8"/>
                <w:szCs w:val="14"/>
              </w:rPr>
              <w:t>Внедрение целевой модели цифровой образовательной среды «Цифровая образовательная среда»</w:t>
            </w:r>
          </w:p>
        </w:tc>
        <w:tc>
          <w:tcPr>
            <w:tcW w:w="0" w:type="auto"/>
            <w:vMerge w:val="restart"/>
            <w:shd w:val="clear" w:color="auto" w:fill="auto"/>
          </w:tcPr>
          <w:p w:rsidR="00A4726E" w:rsidRPr="00A87C52" w:rsidRDefault="00A4726E" w:rsidP="00BB300B">
            <w:pPr>
              <w:rPr>
                <w:sz w:val="8"/>
                <w:szCs w:val="14"/>
              </w:rPr>
            </w:pPr>
            <w:r w:rsidRPr="00A87C52">
              <w:rPr>
                <w:sz w:val="8"/>
                <w:szCs w:val="14"/>
              </w:rPr>
              <w:t>комитет</w:t>
            </w:r>
          </w:p>
        </w:tc>
        <w:tc>
          <w:tcPr>
            <w:tcW w:w="0" w:type="auto"/>
            <w:vMerge w:val="restart"/>
            <w:shd w:val="clear" w:color="auto" w:fill="auto"/>
          </w:tcPr>
          <w:p w:rsidR="00A4726E" w:rsidRPr="00A87C52" w:rsidRDefault="00A4726E" w:rsidP="00BB300B">
            <w:pPr>
              <w:widowControl w:val="0"/>
              <w:suppressAutoHyphens/>
              <w:autoSpaceDE w:val="0"/>
              <w:rPr>
                <w:sz w:val="8"/>
                <w:szCs w:val="14"/>
                <w:lang w:eastAsia="ar-SA"/>
              </w:rPr>
            </w:pPr>
            <w:r w:rsidRPr="00A87C52">
              <w:rPr>
                <w:sz w:val="8"/>
                <w:szCs w:val="14"/>
                <w:lang w:eastAsia="ar-SA"/>
              </w:rPr>
              <w:t>2021-2026 годы</w:t>
            </w:r>
          </w:p>
        </w:tc>
        <w:tc>
          <w:tcPr>
            <w:tcW w:w="0" w:type="auto"/>
            <w:vMerge w:val="restart"/>
            <w:shd w:val="clear" w:color="auto" w:fill="auto"/>
          </w:tcPr>
          <w:p w:rsidR="00A4726E" w:rsidRPr="00A87C52" w:rsidRDefault="00A4726E" w:rsidP="00BB300B">
            <w:pPr>
              <w:jc w:val="center"/>
              <w:rPr>
                <w:sz w:val="8"/>
                <w:szCs w:val="14"/>
              </w:rPr>
            </w:pPr>
            <w:r w:rsidRPr="00A87C52">
              <w:rPr>
                <w:sz w:val="8"/>
                <w:szCs w:val="14"/>
              </w:rPr>
              <w:t>1.2</w:t>
            </w:r>
          </w:p>
          <w:p w:rsidR="00A4726E" w:rsidRPr="00A87C52" w:rsidRDefault="00A4726E" w:rsidP="00BB300B">
            <w:pPr>
              <w:jc w:val="center"/>
              <w:rPr>
                <w:sz w:val="8"/>
                <w:szCs w:val="14"/>
              </w:rPr>
            </w:pPr>
            <w:r w:rsidRPr="00A87C52">
              <w:rPr>
                <w:sz w:val="8"/>
                <w:szCs w:val="14"/>
              </w:rPr>
              <w:t>1.3</w:t>
            </w:r>
          </w:p>
        </w:tc>
        <w:tc>
          <w:tcPr>
            <w:tcW w:w="0" w:type="auto"/>
            <w:shd w:val="clear" w:color="auto" w:fill="auto"/>
          </w:tcPr>
          <w:p w:rsidR="00A4726E" w:rsidRPr="00A87C52" w:rsidRDefault="00A4726E" w:rsidP="00BB300B">
            <w:pPr>
              <w:rPr>
                <w:sz w:val="8"/>
                <w:szCs w:val="14"/>
              </w:rPr>
            </w:pPr>
            <w:r w:rsidRPr="00A87C52">
              <w:rPr>
                <w:sz w:val="8"/>
                <w:szCs w:val="14"/>
              </w:rPr>
              <w:t>федеральный  бюджет</w:t>
            </w:r>
          </w:p>
        </w:tc>
        <w:tc>
          <w:tcPr>
            <w:tcW w:w="0" w:type="auto"/>
            <w:shd w:val="clear" w:color="auto" w:fill="auto"/>
            <w:vAlign w:val="center"/>
          </w:tcPr>
          <w:p w:rsidR="00A4726E" w:rsidRPr="00A87C52" w:rsidRDefault="00A4726E" w:rsidP="00BB300B">
            <w:pPr>
              <w:snapToGrid w:val="0"/>
              <w:jc w:val="center"/>
              <w:rPr>
                <w:sz w:val="8"/>
                <w:szCs w:val="14"/>
              </w:rPr>
            </w:pPr>
            <w:r w:rsidRPr="00A87C52">
              <w:rPr>
                <w:sz w:val="8"/>
                <w:szCs w:val="14"/>
              </w:rPr>
              <w:t>0</w:t>
            </w:r>
          </w:p>
        </w:tc>
        <w:tc>
          <w:tcPr>
            <w:tcW w:w="0" w:type="auto"/>
            <w:gridSpan w:val="4"/>
            <w:shd w:val="clear" w:color="auto" w:fill="auto"/>
            <w:vAlign w:val="center"/>
          </w:tcPr>
          <w:p w:rsidR="00A4726E" w:rsidRPr="00A87C52" w:rsidRDefault="00A4726E" w:rsidP="00BB300B">
            <w:pPr>
              <w:jc w:val="center"/>
              <w:rPr>
                <w:sz w:val="8"/>
                <w:szCs w:val="14"/>
              </w:rPr>
            </w:pPr>
            <w:r w:rsidRPr="00A87C52">
              <w:rPr>
                <w:sz w:val="8"/>
                <w:szCs w:val="14"/>
              </w:rPr>
              <w:t>0</w:t>
            </w:r>
          </w:p>
        </w:tc>
        <w:tc>
          <w:tcPr>
            <w:tcW w:w="0" w:type="auto"/>
            <w:gridSpan w:val="4"/>
            <w:shd w:val="clear" w:color="auto" w:fill="auto"/>
            <w:vAlign w:val="center"/>
          </w:tcPr>
          <w:p w:rsidR="00A4726E" w:rsidRPr="00A87C52" w:rsidRDefault="00A4726E" w:rsidP="00BB300B">
            <w:pPr>
              <w:jc w:val="center"/>
              <w:rPr>
                <w:sz w:val="8"/>
                <w:szCs w:val="14"/>
              </w:rPr>
            </w:pPr>
            <w:r w:rsidRPr="00A87C52">
              <w:rPr>
                <w:sz w:val="8"/>
                <w:szCs w:val="14"/>
              </w:rPr>
              <w:t>0</w:t>
            </w:r>
          </w:p>
        </w:tc>
        <w:tc>
          <w:tcPr>
            <w:tcW w:w="0" w:type="auto"/>
            <w:shd w:val="clear" w:color="auto" w:fill="auto"/>
            <w:vAlign w:val="center"/>
          </w:tcPr>
          <w:p w:rsidR="00A4726E" w:rsidRPr="00A87C52" w:rsidRDefault="00A4726E" w:rsidP="00BB300B">
            <w:pPr>
              <w:jc w:val="center"/>
              <w:rPr>
                <w:sz w:val="8"/>
                <w:szCs w:val="14"/>
              </w:rPr>
            </w:pPr>
            <w:r w:rsidRPr="00A87C52">
              <w:rPr>
                <w:sz w:val="8"/>
                <w:szCs w:val="14"/>
              </w:rPr>
              <w:t>0</w:t>
            </w:r>
          </w:p>
        </w:tc>
        <w:tc>
          <w:tcPr>
            <w:tcW w:w="0" w:type="auto"/>
            <w:shd w:val="clear" w:color="auto" w:fill="auto"/>
            <w:vAlign w:val="center"/>
          </w:tcPr>
          <w:p w:rsidR="00A4726E" w:rsidRPr="00A87C52" w:rsidRDefault="00A4726E" w:rsidP="00BB300B">
            <w:pPr>
              <w:jc w:val="center"/>
              <w:rPr>
                <w:sz w:val="8"/>
                <w:szCs w:val="14"/>
              </w:rPr>
            </w:pPr>
            <w:r w:rsidRPr="00A87C52">
              <w:rPr>
                <w:sz w:val="8"/>
                <w:szCs w:val="14"/>
              </w:rPr>
              <w:t>0</w:t>
            </w:r>
          </w:p>
        </w:tc>
        <w:tc>
          <w:tcPr>
            <w:tcW w:w="0" w:type="auto"/>
            <w:shd w:val="clear" w:color="auto" w:fill="auto"/>
            <w:vAlign w:val="center"/>
          </w:tcPr>
          <w:p w:rsidR="00A4726E" w:rsidRPr="00A87C52" w:rsidRDefault="00A4726E" w:rsidP="00BB300B">
            <w:pPr>
              <w:jc w:val="center"/>
              <w:rPr>
                <w:sz w:val="8"/>
                <w:szCs w:val="14"/>
              </w:rPr>
            </w:pPr>
            <w:r w:rsidRPr="00A87C52">
              <w:rPr>
                <w:sz w:val="8"/>
                <w:szCs w:val="14"/>
              </w:rPr>
              <w:t>0</w:t>
            </w:r>
          </w:p>
        </w:tc>
      </w:tr>
      <w:tr w:rsidR="00A87C52" w:rsidRPr="00A87C52" w:rsidTr="00BB300B">
        <w:trPr>
          <w:trHeight w:val="20"/>
        </w:trPr>
        <w:tc>
          <w:tcPr>
            <w:tcW w:w="0" w:type="auto"/>
            <w:vMerge/>
            <w:shd w:val="clear" w:color="auto" w:fill="auto"/>
          </w:tcPr>
          <w:p w:rsidR="00A4726E" w:rsidRPr="00A87C52" w:rsidRDefault="00A4726E" w:rsidP="00BB300B">
            <w:pPr>
              <w:jc w:val="center"/>
              <w:rPr>
                <w:sz w:val="8"/>
                <w:szCs w:val="14"/>
              </w:rPr>
            </w:pPr>
          </w:p>
        </w:tc>
        <w:tc>
          <w:tcPr>
            <w:tcW w:w="0" w:type="auto"/>
            <w:vMerge/>
            <w:shd w:val="clear" w:color="auto" w:fill="auto"/>
          </w:tcPr>
          <w:p w:rsidR="00A4726E" w:rsidRPr="00A87C52" w:rsidRDefault="00A4726E" w:rsidP="00BB300B">
            <w:pPr>
              <w:snapToGrid w:val="0"/>
              <w:rPr>
                <w:sz w:val="8"/>
                <w:szCs w:val="14"/>
              </w:rPr>
            </w:pPr>
          </w:p>
        </w:tc>
        <w:tc>
          <w:tcPr>
            <w:tcW w:w="0" w:type="auto"/>
            <w:vMerge/>
            <w:shd w:val="clear" w:color="auto" w:fill="auto"/>
          </w:tcPr>
          <w:p w:rsidR="00A4726E" w:rsidRPr="00A87C52" w:rsidRDefault="00A4726E" w:rsidP="00BB300B">
            <w:pPr>
              <w:rPr>
                <w:sz w:val="8"/>
                <w:szCs w:val="14"/>
              </w:rPr>
            </w:pPr>
          </w:p>
        </w:tc>
        <w:tc>
          <w:tcPr>
            <w:tcW w:w="0" w:type="auto"/>
            <w:vMerge/>
            <w:shd w:val="clear" w:color="auto" w:fill="auto"/>
          </w:tcPr>
          <w:p w:rsidR="00A4726E" w:rsidRPr="00A87C52" w:rsidRDefault="00A4726E" w:rsidP="00BB300B">
            <w:pPr>
              <w:rPr>
                <w:sz w:val="8"/>
                <w:szCs w:val="14"/>
              </w:rPr>
            </w:pPr>
          </w:p>
        </w:tc>
        <w:tc>
          <w:tcPr>
            <w:tcW w:w="0" w:type="auto"/>
            <w:vMerge/>
            <w:shd w:val="clear" w:color="auto" w:fill="auto"/>
          </w:tcPr>
          <w:p w:rsidR="00A4726E" w:rsidRPr="00A87C52" w:rsidRDefault="00A4726E" w:rsidP="00BB300B">
            <w:pPr>
              <w:jc w:val="center"/>
              <w:rPr>
                <w:sz w:val="8"/>
                <w:szCs w:val="14"/>
              </w:rPr>
            </w:pPr>
          </w:p>
        </w:tc>
        <w:tc>
          <w:tcPr>
            <w:tcW w:w="0" w:type="auto"/>
            <w:shd w:val="clear" w:color="auto" w:fill="auto"/>
          </w:tcPr>
          <w:p w:rsidR="00A4726E" w:rsidRPr="00A87C52" w:rsidRDefault="00A4726E" w:rsidP="00BB300B">
            <w:pPr>
              <w:rPr>
                <w:sz w:val="8"/>
                <w:szCs w:val="14"/>
              </w:rPr>
            </w:pPr>
            <w:r w:rsidRPr="00A87C52">
              <w:rPr>
                <w:sz w:val="8"/>
                <w:szCs w:val="14"/>
              </w:rPr>
              <w:t>областной бюджет</w:t>
            </w:r>
          </w:p>
        </w:tc>
        <w:tc>
          <w:tcPr>
            <w:tcW w:w="0" w:type="auto"/>
            <w:shd w:val="clear" w:color="auto" w:fill="auto"/>
            <w:vAlign w:val="center"/>
          </w:tcPr>
          <w:p w:rsidR="00A4726E" w:rsidRPr="00A87C52" w:rsidRDefault="00A4726E" w:rsidP="00BB300B">
            <w:pPr>
              <w:snapToGrid w:val="0"/>
              <w:jc w:val="center"/>
              <w:rPr>
                <w:sz w:val="8"/>
                <w:szCs w:val="14"/>
              </w:rPr>
            </w:pPr>
            <w:r w:rsidRPr="00A87C52">
              <w:rPr>
                <w:sz w:val="8"/>
                <w:szCs w:val="14"/>
              </w:rPr>
              <w:t>0</w:t>
            </w:r>
          </w:p>
        </w:tc>
        <w:tc>
          <w:tcPr>
            <w:tcW w:w="0" w:type="auto"/>
            <w:gridSpan w:val="4"/>
            <w:shd w:val="clear" w:color="auto" w:fill="auto"/>
            <w:vAlign w:val="center"/>
          </w:tcPr>
          <w:p w:rsidR="00A4726E" w:rsidRPr="00A87C52" w:rsidRDefault="00A4726E" w:rsidP="00BB300B">
            <w:pPr>
              <w:jc w:val="center"/>
              <w:rPr>
                <w:sz w:val="8"/>
                <w:szCs w:val="14"/>
              </w:rPr>
            </w:pPr>
            <w:r w:rsidRPr="00A87C52">
              <w:rPr>
                <w:sz w:val="8"/>
                <w:szCs w:val="14"/>
              </w:rPr>
              <w:t>0</w:t>
            </w:r>
          </w:p>
        </w:tc>
        <w:tc>
          <w:tcPr>
            <w:tcW w:w="0" w:type="auto"/>
            <w:gridSpan w:val="4"/>
            <w:shd w:val="clear" w:color="auto" w:fill="auto"/>
            <w:vAlign w:val="center"/>
          </w:tcPr>
          <w:p w:rsidR="00A4726E" w:rsidRPr="00A87C52" w:rsidRDefault="00A4726E" w:rsidP="00BB300B">
            <w:pPr>
              <w:jc w:val="center"/>
              <w:rPr>
                <w:sz w:val="8"/>
                <w:szCs w:val="14"/>
              </w:rPr>
            </w:pPr>
            <w:r w:rsidRPr="00A87C52">
              <w:rPr>
                <w:sz w:val="8"/>
                <w:szCs w:val="14"/>
              </w:rPr>
              <w:t>0</w:t>
            </w:r>
          </w:p>
        </w:tc>
        <w:tc>
          <w:tcPr>
            <w:tcW w:w="0" w:type="auto"/>
            <w:shd w:val="clear" w:color="auto" w:fill="auto"/>
            <w:vAlign w:val="center"/>
          </w:tcPr>
          <w:p w:rsidR="00A4726E" w:rsidRPr="00A87C52" w:rsidRDefault="00A4726E" w:rsidP="00BB300B">
            <w:pPr>
              <w:jc w:val="center"/>
              <w:rPr>
                <w:sz w:val="8"/>
                <w:szCs w:val="14"/>
              </w:rPr>
            </w:pPr>
            <w:r w:rsidRPr="00A87C52">
              <w:rPr>
                <w:sz w:val="8"/>
                <w:szCs w:val="14"/>
              </w:rPr>
              <w:t>0</w:t>
            </w:r>
          </w:p>
        </w:tc>
        <w:tc>
          <w:tcPr>
            <w:tcW w:w="0" w:type="auto"/>
            <w:shd w:val="clear" w:color="auto" w:fill="auto"/>
            <w:vAlign w:val="center"/>
          </w:tcPr>
          <w:p w:rsidR="00A4726E" w:rsidRPr="00A87C52" w:rsidRDefault="00A4726E" w:rsidP="00BB300B">
            <w:pPr>
              <w:jc w:val="center"/>
              <w:rPr>
                <w:sz w:val="8"/>
                <w:szCs w:val="14"/>
              </w:rPr>
            </w:pPr>
            <w:r w:rsidRPr="00A87C52">
              <w:rPr>
                <w:sz w:val="8"/>
                <w:szCs w:val="14"/>
              </w:rPr>
              <w:t>0</w:t>
            </w:r>
          </w:p>
        </w:tc>
        <w:tc>
          <w:tcPr>
            <w:tcW w:w="0" w:type="auto"/>
            <w:shd w:val="clear" w:color="auto" w:fill="auto"/>
            <w:vAlign w:val="center"/>
          </w:tcPr>
          <w:p w:rsidR="00A4726E" w:rsidRPr="00A87C52" w:rsidRDefault="00A4726E" w:rsidP="00BB300B">
            <w:pPr>
              <w:jc w:val="center"/>
              <w:rPr>
                <w:sz w:val="8"/>
                <w:szCs w:val="14"/>
              </w:rPr>
            </w:pPr>
            <w:r w:rsidRPr="00A87C52">
              <w:rPr>
                <w:sz w:val="8"/>
                <w:szCs w:val="14"/>
              </w:rPr>
              <w:t>0</w:t>
            </w:r>
          </w:p>
        </w:tc>
      </w:tr>
      <w:tr w:rsidR="00A87C52" w:rsidRPr="00A87C52" w:rsidTr="00BB300B">
        <w:trPr>
          <w:trHeight w:val="20"/>
        </w:trPr>
        <w:tc>
          <w:tcPr>
            <w:tcW w:w="0" w:type="auto"/>
            <w:vMerge/>
            <w:shd w:val="clear" w:color="auto" w:fill="auto"/>
          </w:tcPr>
          <w:p w:rsidR="00A4726E" w:rsidRPr="00A87C52" w:rsidRDefault="00A4726E" w:rsidP="00BB300B">
            <w:pPr>
              <w:jc w:val="center"/>
              <w:rPr>
                <w:sz w:val="8"/>
                <w:szCs w:val="14"/>
              </w:rPr>
            </w:pPr>
          </w:p>
        </w:tc>
        <w:tc>
          <w:tcPr>
            <w:tcW w:w="0" w:type="auto"/>
            <w:vMerge/>
            <w:shd w:val="clear" w:color="auto" w:fill="auto"/>
          </w:tcPr>
          <w:p w:rsidR="00A4726E" w:rsidRPr="00A87C52" w:rsidRDefault="00A4726E" w:rsidP="00BB300B">
            <w:pPr>
              <w:snapToGrid w:val="0"/>
              <w:rPr>
                <w:sz w:val="8"/>
                <w:szCs w:val="14"/>
              </w:rPr>
            </w:pPr>
          </w:p>
        </w:tc>
        <w:tc>
          <w:tcPr>
            <w:tcW w:w="0" w:type="auto"/>
            <w:vMerge/>
            <w:shd w:val="clear" w:color="auto" w:fill="auto"/>
          </w:tcPr>
          <w:p w:rsidR="00A4726E" w:rsidRPr="00A87C52" w:rsidRDefault="00A4726E" w:rsidP="00BB300B">
            <w:pPr>
              <w:rPr>
                <w:sz w:val="8"/>
                <w:szCs w:val="14"/>
              </w:rPr>
            </w:pPr>
          </w:p>
        </w:tc>
        <w:tc>
          <w:tcPr>
            <w:tcW w:w="0" w:type="auto"/>
            <w:vMerge/>
            <w:shd w:val="clear" w:color="auto" w:fill="auto"/>
          </w:tcPr>
          <w:p w:rsidR="00A4726E" w:rsidRPr="00A87C52" w:rsidRDefault="00A4726E" w:rsidP="00BB300B">
            <w:pPr>
              <w:rPr>
                <w:sz w:val="8"/>
                <w:szCs w:val="14"/>
              </w:rPr>
            </w:pPr>
          </w:p>
        </w:tc>
        <w:tc>
          <w:tcPr>
            <w:tcW w:w="0" w:type="auto"/>
            <w:vMerge/>
            <w:shd w:val="clear" w:color="auto" w:fill="auto"/>
          </w:tcPr>
          <w:p w:rsidR="00A4726E" w:rsidRPr="00A87C52" w:rsidRDefault="00A4726E" w:rsidP="00BB300B">
            <w:pPr>
              <w:jc w:val="center"/>
              <w:rPr>
                <w:sz w:val="8"/>
                <w:szCs w:val="14"/>
              </w:rPr>
            </w:pPr>
          </w:p>
        </w:tc>
        <w:tc>
          <w:tcPr>
            <w:tcW w:w="0" w:type="auto"/>
            <w:shd w:val="clear" w:color="auto" w:fill="auto"/>
          </w:tcPr>
          <w:p w:rsidR="00A4726E" w:rsidRPr="00A87C52" w:rsidRDefault="00A4726E" w:rsidP="00BB300B">
            <w:pPr>
              <w:rPr>
                <w:sz w:val="8"/>
                <w:szCs w:val="14"/>
              </w:rPr>
            </w:pPr>
            <w:r w:rsidRPr="00A87C52">
              <w:rPr>
                <w:sz w:val="8"/>
                <w:szCs w:val="14"/>
              </w:rPr>
              <w:t>бюджет</w:t>
            </w:r>
          </w:p>
          <w:p w:rsidR="00A4726E" w:rsidRPr="00A87C52" w:rsidRDefault="00A4726E" w:rsidP="00BB300B">
            <w:pPr>
              <w:rPr>
                <w:sz w:val="8"/>
                <w:szCs w:val="14"/>
              </w:rPr>
            </w:pPr>
            <w:r w:rsidRPr="00A87C52">
              <w:rPr>
                <w:sz w:val="8"/>
                <w:szCs w:val="14"/>
              </w:rPr>
              <w:t>муниципального</w:t>
            </w:r>
          </w:p>
          <w:p w:rsidR="00A4726E" w:rsidRPr="00A87C52" w:rsidRDefault="00A4726E" w:rsidP="00BB300B">
            <w:pPr>
              <w:rPr>
                <w:sz w:val="8"/>
                <w:szCs w:val="14"/>
              </w:rPr>
            </w:pPr>
            <w:r w:rsidRPr="00A87C52">
              <w:rPr>
                <w:sz w:val="8"/>
                <w:szCs w:val="14"/>
              </w:rPr>
              <w:t>округа</w:t>
            </w:r>
          </w:p>
        </w:tc>
        <w:tc>
          <w:tcPr>
            <w:tcW w:w="0" w:type="auto"/>
            <w:shd w:val="clear" w:color="auto" w:fill="auto"/>
            <w:vAlign w:val="center"/>
          </w:tcPr>
          <w:p w:rsidR="00A4726E" w:rsidRPr="00A87C52" w:rsidRDefault="00A4726E" w:rsidP="00BB300B">
            <w:pPr>
              <w:snapToGrid w:val="0"/>
              <w:jc w:val="center"/>
              <w:rPr>
                <w:sz w:val="8"/>
                <w:szCs w:val="14"/>
              </w:rPr>
            </w:pPr>
            <w:r w:rsidRPr="00A87C52">
              <w:rPr>
                <w:sz w:val="8"/>
                <w:szCs w:val="14"/>
              </w:rPr>
              <w:t>0</w:t>
            </w:r>
          </w:p>
        </w:tc>
        <w:tc>
          <w:tcPr>
            <w:tcW w:w="0" w:type="auto"/>
            <w:gridSpan w:val="4"/>
            <w:shd w:val="clear" w:color="auto" w:fill="auto"/>
            <w:vAlign w:val="center"/>
          </w:tcPr>
          <w:p w:rsidR="00A4726E" w:rsidRPr="00A87C52" w:rsidRDefault="00A4726E" w:rsidP="00BB300B">
            <w:pPr>
              <w:jc w:val="center"/>
              <w:rPr>
                <w:sz w:val="8"/>
                <w:szCs w:val="14"/>
              </w:rPr>
            </w:pPr>
            <w:r w:rsidRPr="00A87C52">
              <w:rPr>
                <w:sz w:val="8"/>
                <w:szCs w:val="14"/>
              </w:rPr>
              <w:t>0</w:t>
            </w:r>
          </w:p>
        </w:tc>
        <w:tc>
          <w:tcPr>
            <w:tcW w:w="0" w:type="auto"/>
            <w:gridSpan w:val="4"/>
            <w:shd w:val="clear" w:color="auto" w:fill="auto"/>
            <w:vAlign w:val="center"/>
          </w:tcPr>
          <w:p w:rsidR="00A4726E" w:rsidRPr="00A87C52" w:rsidRDefault="00A4726E" w:rsidP="00BB300B">
            <w:pPr>
              <w:jc w:val="center"/>
              <w:rPr>
                <w:sz w:val="8"/>
                <w:szCs w:val="14"/>
              </w:rPr>
            </w:pPr>
            <w:r w:rsidRPr="00A87C52">
              <w:rPr>
                <w:sz w:val="8"/>
                <w:szCs w:val="14"/>
              </w:rPr>
              <w:t>0</w:t>
            </w:r>
          </w:p>
        </w:tc>
        <w:tc>
          <w:tcPr>
            <w:tcW w:w="0" w:type="auto"/>
            <w:shd w:val="clear" w:color="auto" w:fill="auto"/>
            <w:vAlign w:val="center"/>
          </w:tcPr>
          <w:p w:rsidR="00A4726E" w:rsidRPr="00A87C52" w:rsidRDefault="00A4726E" w:rsidP="00BB300B">
            <w:pPr>
              <w:jc w:val="center"/>
              <w:rPr>
                <w:sz w:val="8"/>
                <w:szCs w:val="14"/>
              </w:rPr>
            </w:pPr>
            <w:r w:rsidRPr="00A87C52">
              <w:rPr>
                <w:sz w:val="8"/>
                <w:szCs w:val="14"/>
              </w:rPr>
              <w:t>0</w:t>
            </w:r>
          </w:p>
        </w:tc>
        <w:tc>
          <w:tcPr>
            <w:tcW w:w="0" w:type="auto"/>
            <w:shd w:val="clear" w:color="auto" w:fill="auto"/>
            <w:vAlign w:val="center"/>
          </w:tcPr>
          <w:p w:rsidR="00A4726E" w:rsidRPr="00A87C52" w:rsidRDefault="00A4726E" w:rsidP="00BB300B">
            <w:pPr>
              <w:jc w:val="center"/>
              <w:rPr>
                <w:sz w:val="8"/>
                <w:szCs w:val="14"/>
              </w:rPr>
            </w:pPr>
            <w:r w:rsidRPr="00A87C52">
              <w:rPr>
                <w:sz w:val="8"/>
                <w:szCs w:val="14"/>
              </w:rPr>
              <w:t>0</w:t>
            </w:r>
          </w:p>
        </w:tc>
        <w:tc>
          <w:tcPr>
            <w:tcW w:w="0" w:type="auto"/>
            <w:shd w:val="clear" w:color="auto" w:fill="auto"/>
            <w:vAlign w:val="center"/>
          </w:tcPr>
          <w:p w:rsidR="00A4726E" w:rsidRPr="00A87C52" w:rsidRDefault="00A4726E" w:rsidP="00BB300B">
            <w:pPr>
              <w:jc w:val="center"/>
              <w:rPr>
                <w:sz w:val="8"/>
                <w:szCs w:val="14"/>
              </w:rPr>
            </w:pPr>
            <w:r w:rsidRPr="00A87C52">
              <w:rPr>
                <w:sz w:val="8"/>
                <w:szCs w:val="14"/>
              </w:rPr>
              <w:t>0</w:t>
            </w:r>
          </w:p>
        </w:tc>
      </w:tr>
      <w:tr w:rsidR="00A87C52" w:rsidRPr="00A87C52" w:rsidTr="00BB300B">
        <w:trPr>
          <w:trHeight w:val="20"/>
        </w:trPr>
        <w:tc>
          <w:tcPr>
            <w:tcW w:w="0" w:type="auto"/>
            <w:shd w:val="clear" w:color="auto" w:fill="auto"/>
          </w:tcPr>
          <w:p w:rsidR="00A4726E" w:rsidRPr="00A87C52" w:rsidRDefault="00A4726E" w:rsidP="00BB300B">
            <w:pPr>
              <w:jc w:val="center"/>
              <w:rPr>
                <w:bCs/>
                <w:sz w:val="8"/>
                <w:szCs w:val="14"/>
              </w:rPr>
            </w:pPr>
            <w:r w:rsidRPr="00A87C52">
              <w:rPr>
                <w:bCs/>
                <w:sz w:val="8"/>
                <w:szCs w:val="14"/>
              </w:rPr>
              <w:t>1.14</w:t>
            </w:r>
          </w:p>
        </w:tc>
        <w:tc>
          <w:tcPr>
            <w:tcW w:w="0" w:type="auto"/>
            <w:shd w:val="clear" w:color="auto" w:fill="auto"/>
          </w:tcPr>
          <w:p w:rsidR="00A4726E" w:rsidRPr="00A87C52" w:rsidRDefault="00A4726E" w:rsidP="00BB300B">
            <w:pPr>
              <w:widowControl w:val="0"/>
              <w:suppressAutoHyphens/>
              <w:autoSpaceDE w:val="0"/>
              <w:rPr>
                <w:sz w:val="8"/>
                <w:szCs w:val="14"/>
                <w:lang w:eastAsia="ar-SA"/>
              </w:rPr>
            </w:pPr>
            <w:r w:rsidRPr="00A87C52">
              <w:rPr>
                <w:sz w:val="8"/>
                <w:szCs w:val="14"/>
                <w:lang w:eastAsia="ar-SA"/>
              </w:rPr>
              <w:t>Благоустройство игровых площадок образовательных организаци</w:t>
            </w:r>
            <w:r w:rsidRPr="00A87C52">
              <w:rPr>
                <w:sz w:val="8"/>
                <w:szCs w:val="14"/>
                <w:lang w:eastAsia="ar-SA"/>
              </w:rPr>
              <w:lastRenderedPageBreak/>
              <w:t>й, реализующих программы дошкольного образования</w:t>
            </w:r>
          </w:p>
        </w:tc>
        <w:tc>
          <w:tcPr>
            <w:tcW w:w="0" w:type="auto"/>
            <w:shd w:val="clear" w:color="auto" w:fill="auto"/>
          </w:tcPr>
          <w:p w:rsidR="00A4726E" w:rsidRPr="00A87C52" w:rsidRDefault="00A4726E" w:rsidP="00BB300B">
            <w:pPr>
              <w:suppressAutoHyphens/>
              <w:autoSpaceDE w:val="0"/>
              <w:rPr>
                <w:sz w:val="8"/>
                <w:szCs w:val="14"/>
                <w:lang w:eastAsia="ar-SA"/>
              </w:rPr>
            </w:pPr>
            <w:r w:rsidRPr="00A87C52">
              <w:rPr>
                <w:sz w:val="8"/>
                <w:szCs w:val="14"/>
              </w:rPr>
              <w:t>муниципальные образовательные учреждения</w:t>
            </w:r>
          </w:p>
        </w:tc>
        <w:tc>
          <w:tcPr>
            <w:tcW w:w="0" w:type="auto"/>
            <w:shd w:val="clear" w:color="auto" w:fill="auto"/>
          </w:tcPr>
          <w:p w:rsidR="00A4726E" w:rsidRPr="00A87C52" w:rsidRDefault="00A4726E" w:rsidP="00BB300B">
            <w:pPr>
              <w:widowControl w:val="0"/>
              <w:suppressAutoHyphens/>
              <w:autoSpaceDE w:val="0"/>
              <w:rPr>
                <w:sz w:val="8"/>
                <w:szCs w:val="14"/>
                <w:lang w:eastAsia="ar-SA"/>
              </w:rPr>
            </w:pPr>
            <w:r w:rsidRPr="00A87C52">
              <w:rPr>
                <w:sz w:val="8"/>
                <w:szCs w:val="14"/>
                <w:lang w:eastAsia="ar-SA"/>
              </w:rPr>
              <w:t>2021-2026 годы</w:t>
            </w:r>
          </w:p>
        </w:tc>
        <w:tc>
          <w:tcPr>
            <w:tcW w:w="0" w:type="auto"/>
            <w:shd w:val="clear" w:color="auto" w:fill="auto"/>
          </w:tcPr>
          <w:p w:rsidR="00A4726E" w:rsidRPr="00A87C52" w:rsidRDefault="00A4726E" w:rsidP="00BB300B">
            <w:pPr>
              <w:suppressAutoHyphens/>
              <w:autoSpaceDE w:val="0"/>
              <w:jc w:val="center"/>
              <w:rPr>
                <w:sz w:val="8"/>
                <w:szCs w:val="14"/>
                <w:lang w:eastAsia="ar-SA"/>
              </w:rPr>
            </w:pPr>
            <w:r w:rsidRPr="00A87C52">
              <w:rPr>
                <w:sz w:val="8"/>
                <w:szCs w:val="14"/>
                <w:lang w:eastAsia="ar-SA"/>
              </w:rPr>
              <w:t>1.1</w:t>
            </w:r>
          </w:p>
        </w:tc>
        <w:tc>
          <w:tcPr>
            <w:tcW w:w="0" w:type="auto"/>
            <w:shd w:val="clear" w:color="auto" w:fill="auto"/>
          </w:tcPr>
          <w:p w:rsidR="00A4726E" w:rsidRPr="00A87C52" w:rsidRDefault="00A4726E" w:rsidP="00BB300B">
            <w:pPr>
              <w:suppressAutoHyphens/>
              <w:autoSpaceDE w:val="0"/>
              <w:jc w:val="center"/>
              <w:rPr>
                <w:sz w:val="8"/>
                <w:szCs w:val="14"/>
                <w:lang w:eastAsia="ar-SA"/>
              </w:rPr>
            </w:pPr>
          </w:p>
          <w:p w:rsidR="00A4726E" w:rsidRPr="00A87C52" w:rsidRDefault="00A4726E" w:rsidP="00BB300B">
            <w:pPr>
              <w:suppressAutoHyphens/>
              <w:autoSpaceDE w:val="0"/>
              <w:jc w:val="center"/>
              <w:rPr>
                <w:sz w:val="8"/>
                <w:szCs w:val="14"/>
                <w:lang w:eastAsia="ar-SA"/>
              </w:rPr>
            </w:pPr>
            <w:r w:rsidRPr="00A87C52">
              <w:rPr>
                <w:sz w:val="8"/>
                <w:szCs w:val="14"/>
                <w:lang w:eastAsia="ar-SA"/>
              </w:rPr>
              <w:t>областной бюджет</w:t>
            </w:r>
          </w:p>
          <w:p w:rsidR="00A4726E" w:rsidRPr="00A87C52" w:rsidRDefault="00A4726E" w:rsidP="00BB300B">
            <w:pPr>
              <w:suppressAutoHyphens/>
              <w:autoSpaceDE w:val="0"/>
              <w:jc w:val="center"/>
              <w:rPr>
                <w:sz w:val="8"/>
                <w:szCs w:val="14"/>
                <w:lang w:eastAsia="ar-SA"/>
              </w:rPr>
            </w:pPr>
          </w:p>
          <w:p w:rsidR="00A4726E" w:rsidRPr="00A87C52" w:rsidRDefault="00A4726E" w:rsidP="00BB300B">
            <w:pPr>
              <w:suppressAutoHyphens/>
              <w:autoSpaceDE w:val="0"/>
              <w:jc w:val="center"/>
              <w:rPr>
                <w:sz w:val="8"/>
                <w:szCs w:val="14"/>
                <w:lang w:eastAsia="ar-SA"/>
              </w:rPr>
            </w:pPr>
          </w:p>
        </w:tc>
        <w:tc>
          <w:tcPr>
            <w:tcW w:w="0" w:type="auto"/>
            <w:shd w:val="clear" w:color="auto" w:fill="auto"/>
            <w:vAlign w:val="center"/>
          </w:tcPr>
          <w:p w:rsidR="00A4726E" w:rsidRPr="00A87C52" w:rsidRDefault="00A4726E" w:rsidP="00BB300B">
            <w:pPr>
              <w:suppressAutoHyphens/>
              <w:autoSpaceDE w:val="0"/>
              <w:jc w:val="center"/>
              <w:rPr>
                <w:sz w:val="8"/>
                <w:szCs w:val="14"/>
                <w:lang w:eastAsia="ar-SA"/>
              </w:rPr>
            </w:pPr>
            <w:r w:rsidRPr="00A87C52">
              <w:rPr>
                <w:sz w:val="8"/>
                <w:szCs w:val="14"/>
                <w:lang w:eastAsia="ar-SA"/>
              </w:rPr>
              <w:t>0</w:t>
            </w:r>
          </w:p>
        </w:tc>
        <w:tc>
          <w:tcPr>
            <w:tcW w:w="0" w:type="auto"/>
            <w:gridSpan w:val="4"/>
            <w:shd w:val="clear" w:color="auto" w:fill="auto"/>
            <w:vAlign w:val="center"/>
          </w:tcPr>
          <w:p w:rsidR="00A4726E" w:rsidRPr="00A87C52" w:rsidRDefault="00A4726E" w:rsidP="00BB300B">
            <w:pPr>
              <w:suppressAutoHyphens/>
              <w:autoSpaceDE w:val="0"/>
              <w:jc w:val="center"/>
              <w:rPr>
                <w:sz w:val="8"/>
                <w:szCs w:val="14"/>
                <w:lang w:eastAsia="ar-SA"/>
              </w:rPr>
            </w:pPr>
            <w:r w:rsidRPr="00A87C52">
              <w:rPr>
                <w:sz w:val="8"/>
                <w:szCs w:val="14"/>
                <w:lang w:eastAsia="ar-SA"/>
              </w:rPr>
              <w:t>0</w:t>
            </w:r>
          </w:p>
        </w:tc>
        <w:tc>
          <w:tcPr>
            <w:tcW w:w="0" w:type="auto"/>
            <w:gridSpan w:val="4"/>
            <w:shd w:val="clear" w:color="auto" w:fill="auto"/>
            <w:vAlign w:val="center"/>
          </w:tcPr>
          <w:p w:rsidR="00A4726E" w:rsidRPr="00A87C52" w:rsidRDefault="00A4726E" w:rsidP="00BB300B">
            <w:pPr>
              <w:suppressAutoHyphens/>
              <w:autoSpaceDE w:val="0"/>
              <w:jc w:val="center"/>
              <w:rPr>
                <w:sz w:val="8"/>
                <w:szCs w:val="14"/>
                <w:lang w:eastAsia="ar-SA"/>
              </w:rPr>
            </w:pPr>
            <w:r w:rsidRPr="00A87C52">
              <w:rPr>
                <w:sz w:val="8"/>
                <w:szCs w:val="14"/>
                <w:lang w:eastAsia="ar-SA"/>
              </w:rPr>
              <w:t>0</w:t>
            </w:r>
          </w:p>
        </w:tc>
        <w:tc>
          <w:tcPr>
            <w:tcW w:w="0" w:type="auto"/>
            <w:shd w:val="clear" w:color="auto" w:fill="auto"/>
            <w:vAlign w:val="center"/>
          </w:tcPr>
          <w:p w:rsidR="00A4726E" w:rsidRPr="00A87C52" w:rsidRDefault="00A4726E" w:rsidP="00BB300B">
            <w:pPr>
              <w:suppressAutoHyphens/>
              <w:autoSpaceDE w:val="0"/>
              <w:jc w:val="center"/>
              <w:rPr>
                <w:sz w:val="8"/>
                <w:szCs w:val="14"/>
                <w:lang w:eastAsia="ar-SA"/>
              </w:rPr>
            </w:pPr>
            <w:r w:rsidRPr="00A87C52">
              <w:rPr>
                <w:sz w:val="8"/>
                <w:szCs w:val="14"/>
                <w:lang w:eastAsia="ar-SA"/>
              </w:rPr>
              <w:t>0</w:t>
            </w:r>
          </w:p>
        </w:tc>
        <w:tc>
          <w:tcPr>
            <w:tcW w:w="0" w:type="auto"/>
            <w:shd w:val="clear" w:color="auto" w:fill="auto"/>
            <w:vAlign w:val="center"/>
          </w:tcPr>
          <w:p w:rsidR="00A4726E" w:rsidRPr="00A87C52" w:rsidRDefault="00A4726E" w:rsidP="00BB300B">
            <w:pPr>
              <w:suppressAutoHyphens/>
              <w:autoSpaceDE w:val="0"/>
              <w:jc w:val="center"/>
              <w:rPr>
                <w:sz w:val="8"/>
                <w:szCs w:val="14"/>
                <w:lang w:eastAsia="ar-SA"/>
              </w:rPr>
            </w:pPr>
            <w:r w:rsidRPr="00A87C52">
              <w:rPr>
                <w:sz w:val="8"/>
                <w:szCs w:val="14"/>
                <w:lang w:eastAsia="ar-SA"/>
              </w:rPr>
              <w:t>0</w:t>
            </w:r>
          </w:p>
        </w:tc>
        <w:tc>
          <w:tcPr>
            <w:tcW w:w="0" w:type="auto"/>
            <w:shd w:val="clear" w:color="auto" w:fill="auto"/>
            <w:vAlign w:val="center"/>
          </w:tcPr>
          <w:p w:rsidR="00A4726E" w:rsidRPr="00A87C52" w:rsidRDefault="00A4726E" w:rsidP="00BB300B">
            <w:pPr>
              <w:suppressAutoHyphens/>
              <w:autoSpaceDE w:val="0"/>
              <w:jc w:val="center"/>
              <w:rPr>
                <w:sz w:val="8"/>
                <w:szCs w:val="14"/>
                <w:lang w:eastAsia="ar-SA"/>
              </w:rPr>
            </w:pPr>
            <w:r w:rsidRPr="00A87C52">
              <w:rPr>
                <w:sz w:val="8"/>
                <w:szCs w:val="14"/>
                <w:lang w:eastAsia="ar-SA"/>
              </w:rPr>
              <w:t>0</w:t>
            </w:r>
          </w:p>
        </w:tc>
      </w:tr>
      <w:tr w:rsidR="00A87C52" w:rsidRPr="00A87C52" w:rsidTr="00BB300B">
        <w:trPr>
          <w:trHeight w:val="20"/>
        </w:trPr>
        <w:tc>
          <w:tcPr>
            <w:tcW w:w="0" w:type="auto"/>
            <w:shd w:val="clear" w:color="auto" w:fill="auto"/>
          </w:tcPr>
          <w:p w:rsidR="00A4726E" w:rsidRPr="00A87C52" w:rsidRDefault="00A4726E" w:rsidP="00BB300B">
            <w:pPr>
              <w:jc w:val="center"/>
              <w:rPr>
                <w:bCs/>
                <w:sz w:val="8"/>
                <w:szCs w:val="14"/>
              </w:rPr>
            </w:pPr>
            <w:r w:rsidRPr="00A87C52">
              <w:rPr>
                <w:bCs/>
                <w:sz w:val="8"/>
                <w:szCs w:val="14"/>
              </w:rPr>
              <w:t>1.15</w:t>
            </w:r>
          </w:p>
        </w:tc>
        <w:tc>
          <w:tcPr>
            <w:tcW w:w="0" w:type="auto"/>
            <w:shd w:val="clear" w:color="auto" w:fill="auto"/>
          </w:tcPr>
          <w:p w:rsidR="00A4726E" w:rsidRPr="00A87C52" w:rsidRDefault="00A4726E" w:rsidP="00BB300B">
            <w:pPr>
              <w:widowControl w:val="0"/>
              <w:suppressAutoHyphens/>
              <w:autoSpaceDE w:val="0"/>
              <w:rPr>
                <w:sz w:val="8"/>
                <w:szCs w:val="14"/>
                <w:lang w:eastAsia="ar-SA"/>
              </w:rPr>
            </w:pPr>
            <w:r w:rsidRPr="00A87C52">
              <w:rPr>
                <w:sz w:val="8"/>
                <w:szCs w:val="14"/>
                <w:lang w:eastAsia="ar-SA"/>
              </w:rPr>
              <w:t>Создание, функционирование и совершенствование информационно-технологической инфраструктуры электронного правительства Новгородской области</w:t>
            </w:r>
          </w:p>
        </w:tc>
        <w:tc>
          <w:tcPr>
            <w:tcW w:w="0" w:type="auto"/>
            <w:shd w:val="clear" w:color="auto" w:fill="auto"/>
          </w:tcPr>
          <w:p w:rsidR="00A4726E" w:rsidRPr="00A87C52" w:rsidRDefault="00A4726E" w:rsidP="00BB300B">
            <w:pPr>
              <w:widowControl w:val="0"/>
              <w:suppressAutoHyphens/>
              <w:autoSpaceDE w:val="0"/>
              <w:rPr>
                <w:sz w:val="8"/>
                <w:szCs w:val="14"/>
                <w:lang w:eastAsia="ar-SA"/>
              </w:rPr>
            </w:pPr>
            <w:r w:rsidRPr="00A87C52">
              <w:rPr>
                <w:sz w:val="8"/>
                <w:szCs w:val="14"/>
              </w:rPr>
              <w:t>муниципальные образовательные учреждения</w:t>
            </w:r>
          </w:p>
        </w:tc>
        <w:tc>
          <w:tcPr>
            <w:tcW w:w="0" w:type="auto"/>
            <w:shd w:val="clear" w:color="auto" w:fill="auto"/>
          </w:tcPr>
          <w:p w:rsidR="00A4726E" w:rsidRPr="00A87C52" w:rsidRDefault="00A4726E" w:rsidP="00BB300B">
            <w:pPr>
              <w:widowControl w:val="0"/>
              <w:suppressAutoHyphens/>
              <w:autoSpaceDE w:val="0"/>
              <w:rPr>
                <w:sz w:val="8"/>
                <w:szCs w:val="14"/>
                <w:lang w:eastAsia="ar-SA"/>
              </w:rPr>
            </w:pPr>
            <w:r w:rsidRPr="00A87C52">
              <w:rPr>
                <w:sz w:val="8"/>
                <w:szCs w:val="14"/>
                <w:lang w:eastAsia="ar-SA"/>
              </w:rPr>
              <w:t>2021-2026 годы</w:t>
            </w:r>
          </w:p>
        </w:tc>
        <w:tc>
          <w:tcPr>
            <w:tcW w:w="0" w:type="auto"/>
            <w:shd w:val="clear" w:color="auto" w:fill="auto"/>
          </w:tcPr>
          <w:p w:rsidR="00A4726E" w:rsidRPr="00A87C52" w:rsidRDefault="00A4726E" w:rsidP="00BB300B">
            <w:pPr>
              <w:widowControl w:val="0"/>
              <w:suppressAutoHyphens/>
              <w:autoSpaceDE w:val="0"/>
              <w:rPr>
                <w:sz w:val="8"/>
                <w:szCs w:val="14"/>
                <w:lang w:eastAsia="ar-SA"/>
              </w:rPr>
            </w:pPr>
          </w:p>
        </w:tc>
        <w:tc>
          <w:tcPr>
            <w:tcW w:w="0" w:type="auto"/>
            <w:shd w:val="clear" w:color="auto" w:fill="auto"/>
          </w:tcPr>
          <w:p w:rsidR="00A4726E" w:rsidRPr="00A87C52" w:rsidRDefault="00A4726E" w:rsidP="00BB300B">
            <w:pPr>
              <w:suppressAutoHyphens/>
              <w:autoSpaceDE w:val="0"/>
              <w:jc w:val="center"/>
              <w:rPr>
                <w:sz w:val="8"/>
                <w:szCs w:val="14"/>
                <w:lang w:eastAsia="ar-SA"/>
              </w:rPr>
            </w:pPr>
            <w:r w:rsidRPr="00A87C52">
              <w:rPr>
                <w:sz w:val="8"/>
                <w:szCs w:val="14"/>
                <w:lang w:eastAsia="ar-SA"/>
              </w:rPr>
              <w:t>областной бюджет</w:t>
            </w:r>
          </w:p>
          <w:p w:rsidR="00A4726E" w:rsidRPr="00A87C52" w:rsidRDefault="00A4726E" w:rsidP="00BB300B">
            <w:pPr>
              <w:widowControl w:val="0"/>
              <w:suppressAutoHyphens/>
              <w:autoSpaceDE w:val="0"/>
              <w:jc w:val="center"/>
              <w:rPr>
                <w:sz w:val="8"/>
                <w:szCs w:val="14"/>
                <w:lang w:eastAsia="ar-SA"/>
              </w:rPr>
            </w:pPr>
          </w:p>
        </w:tc>
        <w:tc>
          <w:tcPr>
            <w:tcW w:w="0" w:type="auto"/>
            <w:shd w:val="clear" w:color="auto" w:fill="auto"/>
          </w:tcPr>
          <w:p w:rsidR="00A4726E" w:rsidRPr="00A87C52" w:rsidRDefault="00A4726E" w:rsidP="00BB300B">
            <w:pPr>
              <w:suppressAutoHyphens/>
              <w:autoSpaceDE w:val="0"/>
              <w:jc w:val="center"/>
              <w:rPr>
                <w:sz w:val="8"/>
                <w:szCs w:val="14"/>
                <w:lang w:eastAsia="ar-SA"/>
              </w:rPr>
            </w:pPr>
            <w:r w:rsidRPr="00A87C52">
              <w:rPr>
                <w:sz w:val="8"/>
                <w:szCs w:val="14"/>
                <w:lang w:eastAsia="ar-SA"/>
              </w:rPr>
              <w:t>0</w:t>
            </w:r>
          </w:p>
        </w:tc>
        <w:tc>
          <w:tcPr>
            <w:tcW w:w="0" w:type="auto"/>
            <w:gridSpan w:val="4"/>
            <w:shd w:val="clear" w:color="auto" w:fill="auto"/>
          </w:tcPr>
          <w:p w:rsidR="00A4726E" w:rsidRPr="00A87C52" w:rsidRDefault="00A4726E" w:rsidP="00BB300B">
            <w:pPr>
              <w:suppressAutoHyphens/>
              <w:autoSpaceDE w:val="0"/>
              <w:jc w:val="center"/>
              <w:rPr>
                <w:sz w:val="8"/>
                <w:szCs w:val="14"/>
                <w:lang w:eastAsia="ar-SA"/>
              </w:rPr>
            </w:pPr>
            <w:r w:rsidRPr="00A87C52">
              <w:rPr>
                <w:sz w:val="8"/>
                <w:szCs w:val="14"/>
                <w:lang w:eastAsia="ar-SA"/>
              </w:rPr>
              <w:t>0</w:t>
            </w:r>
          </w:p>
        </w:tc>
        <w:tc>
          <w:tcPr>
            <w:tcW w:w="0" w:type="auto"/>
            <w:gridSpan w:val="4"/>
            <w:shd w:val="clear" w:color="auto" w:fill="auto"/>
          </w:tcPr>
          <w:p w:rsidR="00A4726E" w:rsidRPr="00A87C52" w:rsidRDefault="00A4726E" w:rsidP="00BB300B">
            <w:pPr>
              <w:suppressAutoHyphens/>
              <w:autoSpaceDE w:val="0"/>
              <w:jc w:val="center"/>
              <w:rPr>
                <w:sz w:val="8"/>
                <w:szCs w:val="14"/>
                <w:lang w:eastAsia="ar-SA"/>
              </w:rPr>
            </w:pPr>
            <w:r w:rsidRPr="00A87C52">
              <w:rPr>
                <w:sz w:val="8"/>
                <w:szCs w:val="14"/>
                <w:lang w:eastAsia="ar-SA"/>
              </w:rPr>
              <w:t>0</w:t>
            </w:r>
          </w:p>
        </w:tc>
        <w:tc>
          <w:tcPr>
            <w:tcW w:w="0" w:type="auto"/>
            <w:shd w:val="clear" w:color="auto" w:fill="auto"/>
          </w:tcPr>
          <w:p w:rsidR="00A4726E" w:rsidRPr="00A87C52" w:rsidRDefault="00A4726E" w:rsidP="00BB300B">
            <w:pPr>
              <w:suppressAutoHyphens/>
              <w:autoSpaceDE w:val="0"/>
              <w:jc w:val="center"/>
              <w:rPr>
                <w:sz w:val="8"/>
                <w:szCs w:val="14"/>
                <w:lang w:eastAsia="ar-SA"/>
              </w:rPr>
            </w:pPr>
            <w:r w:rsidRPr="00A87C52">
              <w:rPr>
                <w:sz w:val="8"/>
                <w:szCs w:val="14"/>
                <w:lang w:eastAsia="ar-SA"/>
              </w:rPr>
              <w:t>0</w:t>
            </w:r>
          </w:p>
        </w:tc>
        <w:tc>
          <w:tcPr>
            <w:tcW w:w="0" w:type="auto"/>
            <w:shd w:val="clear" w:color="auto" w:fill="auto"/>
          </w:tcPr>
          <w:p w:rsidR="00A4726E" w:rsidRPr="00A87C52" w:rsidRDefault="00A4726E" w:rsidP="00BB300B">
            <w:pPr>
              <w:suppressAutoHyphens/>
              <w:autoSpaceDE w:val="0"/>
              <w:jc w:val="center"/>
              <w:rPr>
                <w:sz w:val="8"/>
                <w:szCs w:val="14"/>
                <w:lang w:eastAsia="ar-SA"/>
              </w:rPr>
            </w:pPr>
            <w:r w:rsidRPr="00A87C52">
              <w:rPr>
                <w:sz w:val="8"/>
                <w:szCs w:val="14"/>
                <w:lang w:eastAsia="ar-SA"/>
              </w:rPr>
              <w:t>0</w:t>
            </w:r>
          </w:p>
        </w:tc>
        <w:tc>
          <w:tcPr>
            <w:tcW w:w="0" w:type="auto"/>
            <w:shd w:val="clear" w:color="auto" w:fill="auto"/>
          </w:tcPr>
          <w:p w:rsidR="00A4726E" w:rsidRPr="00A87C52" w:rsidRDefault="00A4726E" w:rsidP="00BB300B">
            <w:pPr>
              <w:suppressAutoHyphens/>
              <w:autoSpaceDE w:val="0"/>
              <w:jc w:val="center"/>
              <w:rPr>
                <w:sz w:val="8"/>
                <w:szCs w:val="14"/>
                <w:lang w:eastAsia="ar-SA"/>
              </w:rPr>
            </w:pPr>
            <w:r w:rsidRPr="00A87C52">
              <w:rPr>
                <w:sz w:val="8"/>
                <w:szCs w:val="14"/>
                <w:lang w:eastAsia="ar-SA"/>
              </w:rPr>
              <w:t>0</w:t>
            </w:r>
          </w:p>
        </w:tc>
      </w:tr>
      <w:tr w:rsidR="00A87C52" w:rsidRPr="00A87C52" w:rsidTr="00BB300B">
        <w:trPr>
          <w:trHeight w:val="20"/>
        </w:trPr>
        <w:tc>
          <w:tcPr>
            <w:tcW w:w="0" w:type="auto"/>
            <w:vMerge w:val="restart"/>
            <w:shd w:val="clear" w:color="auto" w:fill="auto"/>
          </w:tcPr>
          <w:p w:rsidR="00A4726E" w:rsidRPr="00A87C52" w:rsidRDefault="00A4726E" w:rsidP="00BB300B">
            <w:pPr>
              <w:jc w:val="center"/>
              <w:rPr>
                <w:bCs/>
                <w:sz w:val="8"/>
                <w:szCs w:val="14"/>
              </w:rPr>
            </w:pPr>
            <w:r w:rsidRPr="00A87C52">
              <w:rPr>
                <w:bCs/>
                <w:sz w:val="8"/>
                <w:szCs w:val="14"/>
              </w:rPr>
              <w:t>1.16</w:t>
            </w:r>
          </w:p>
        </w:tc>
        <w:tc>
          <w:tcPr>
            <w:tcW w:w="0" w:type="auto"/>
            <w:vMerge w:val="restart"/>
            <w:shd w:val="clear" w:color="auto" w:fill="auto"/>
          </w:tcPr>
          <w:p w:rsidR="00A4726E" w:rsidRPr="00A87C52" w:rsidRDefault="00A4726E" w:rsidP="00BB300B">
            <w:pPr>
              <w:rPr>
                <w:sz w:val="8"/>
                <w:szCs w:val="14"/>
                <w:lang w:eastAsia="ar-SA"/>
              </w:rPr>
            </w:pPr>
            <w:r w:rsidRPr="00A87C52">
              <w:rPr>
                <w:sz w:val="8"/>
                <w:szCs w:val="14"/>
              </w:rPr>
              <w:t>Обеспечение развития информационно-телекоммуникационной инфраструктуры  объектов общеобразовательных организаций</w:t>
            </w:r>
          </w:p>
        </w:tc>
        <w:tc>
          <w:tcPr>
            <w:tcW w:w="0" w:type="auto"/>
            <w:vMerge w:val="restart"/>
            <w:shd w:val="clear" w:color="auto" w:fill="auto"/>
          </w:tcPr>
          <w:p w:rsidR="00A4726E" w:rsidRPr="00A87C52" w:rsidRDefault="00A4726E" w:rsidP="00BB300B">
            <w:pPr>
              <w:widowControl w:val="0"/>
              <w:suppressAutoHyphens/>
              <w:autoSpaceDE w:val="0"/>
              <w:rPr>
                <w:sz w:val="8"/>
                <w:szCs w:val="14"/>
                <w:lang w:eastAsia="ar-SA"/>
              </w:rPr>
            </w:pPr>
            <w:r w:rsidRPr="00A87C52">
              <w:rPr>
                <w:sz w:val="8"/>
                <w:szCs w:val="14"/>
              </w:rPr>
              <w:t>муниципальные образовательные учреждения</w:t>
            </w:r>
          </w:p>
        </w:tc>
        <w:tc>
          <w:tcPr>
            <w:tcW w:w="0" w:type="auto"/>
            <w:vMerge w:val="restart"/>
            <w:shd w:val="clear" w:color="auto" w:fill="auto"/>
          </w:tcPr>
          <w:p w:rsidR="00A4726E" w:rsidRPr="00A87C52" w:rsidRDefault="00A4726E" w:rsidP="00BB300B">
            <w:pPr>
              <w:widowControl w:val="0"/>
              <w:suppressAutoHyphens/>
              <w:autoSpaceDE w:val="0"/>
              <w:rPr>
                <w:sz w:val="8"/>
                <w:szCs w:val="14"/>
                <w:lang w:eastAsia="ar-SA"/>
              </w:rPr>
            </w:pPr>
            <w:r w:rsidRPr="00A87C52">
              <w:rPr>
                <w:sz w:val="8"/>
                <w:szCs w:val="14"/>
                <w:lang w:eastAsia="ar-SA"/>
              </w:rPr>
              <w:t>2021-2026 годы</w:t>
            </w:r>
          </w:p>
        </w:tc>
        <w:tc>
          <w:tcPr>
            <w:tcW w:w="0" w:type="auto"/>
            <w:vMerge w:val="restart"/>
            <w:shd w:val="clear" w:color="auto" w:fill="auto"/>
          </w:tcPr>
          <w:p w:rsidR="00A4726E" w:rsidRPr="00A87C52" w:rsidRDefault="00A4726E" w:rsidP="00BB300B">
            <w:pPr>
              <w:widowControl w:val="0"/>
              <w:suppressAutoHyphens/>
              <w:autoSpaceDE w:val="0"/>
              <w:jc w:val="center"/>
              <w:rPr>
                <w:sz w:val="8"/>
                <w:szCs w:val="14"/>
                <w:lang w:eastAsia="ar-SA"/>
              </w:rPr>
            </w:pPr>
            <w:r w:rsidRPr="00A87C52">
              <w:rPr>
                <w:sz w:val="8"/>
                <w:szCs w:val="14"/>
                <w:lang w:eastAsia="ar-SA"/>
              </w:rPr>
              <w:t>1.2</w:t>
            </w:r>
          </w:p>
        </w:tc>
        <w:tc>
          <w:tcPr>
            <w:tcW w:w="0" w:type="auto"/>
            <w:shd w:val="clear" w:color="auto" w:fill="auto"/>
          </w:tcPr>
          <w:p w:rsidR="00A4726E" w:rsidRPr="00A87C52" w:rsidRDefault="00A4726E" w:rsidP="00BB300B">
            <w:pPr>
              <w:jc w:val="center"/>
              <w:rPr>
                <w:sz w:val="8"/>
                <w:szCs w:val="14"/>
              </w:rPr>
            </w:pPr>
            <w:r w:rsidRPr="00A87C52">
              <w:rPr>
                <w:sz w:val="8"/>
                <w:szCs w:val="14"/>
              </w:rPr>
              <w:t>бюджет</w:t>
            </w:r>
          </w:p>
          <w:p w:rsidR="00A4726E" w:rsidRPr="00A87C52" w:rsidRDefault="00A4726E" w:rsidP="00BB300B">
            <w:pPr>
              <w:jc w:val="center"/>
              <w:rPr>
                <w:sz w:val="8"/>
                <w:szCs w:val="14"/>
              </w:rPr>
            </w:pPr>
            <w:r w:rsidRPr="00A87C52">
              <w:rPr>
                <w:sz w:val="8"/>
                <w:szCs w:val="14"/>
              </w:rPr>
              <w:t>муниципального</w:t>
            </w:r>
          </w:p>
          <w:p w:rsidR="00A4726E" w:rsidRPr="00A87C52" w:rsidRDefault="00A4726E" w:rsidP="00BB300B">
            <w:pPr>
              <w:jc w:val="center"/>
              <w:rPr>
                <w:sz w:val="8"/>
                <w:szCs w:val="14"/>
              </w:rPr>
            </w:pPr>
            <w:r w:rsidRPr="00A87C52">
              <w:rPr>
                <w:sz w:val="8"/>
                <w:szCs w:val="14"/>
              </w:rPr>
              <w:t>округа</w:t>
            </w:r>
          </w:p>
        </w:tc>
        <w:tc>
          <w:tcPr>
            <w:tcW w:w="0" w:type="auto"/>
            <w:shd w:val="clear" w:color="auto" w:fill="auto"/>
          </w:tcPr>
          <w:p w:rsidR="00A4726E" w:rsidRPr="00A87C52" w:rsidRDefault="00A4726E" w:rsidP="00BB300B">
            <w:pPr>
              <w:suppressAutoHyphens/>
              <w:autoSpaceDE w:val="0"/>
              <w:jc w:val="center"/>
              <w:rPr>
                <w:sz w:val="8"/>
                <w:szCs w:val="14"/>
                <w:lang w:eastAsia="ar-SA"/>
              </w:rPr>
            </w:pPr>
            <w:r w:rsidRPr="00A87C52">
              <w:rPr>
                <w:sz w:val="8"/>
                <w:szCs w:val="14"/>
                <w:lang w:eastAsia="ar-SA"/>
              </w:rPr>
              <w:t>0</w:t>
            </w:r>
          </w:p>
        </w:tc>
        <w:tc>
          <w:tcPr>
            <w:tcW w:w="0" w:type="auto"/>
            <w:gridSpan w:val="4"/>
            <w:shd w:val="clear" w:color="auto" w:fill="auto"/>
          </w:tcPr>
          <w:p w:rsidR="00A4726E" w:rsidRPr="00A87C52" w:rsidRDefault="00A4726E" w:rsidP="00BB300B">
            <w:pPr>
              <w:suppressAutoHyphens/>
              <w:autoSpaceDE w:val="0"/>
              <w:jc w:val="center"/>
              <w:rPr>
                <w:sz w:val="8"/>
                <w:szCs w:val="14"/>
                <w:lang w:eastAsia="ar-SA"/>
              </w:rPr>
            </w:pPr>
            <w:r w:rsidRPr="00A87C52">
              <w:rPr>
                <w:sz w:val="8"/>
                <w:szCs w:val="14"/>
                <w:lang w:eastAsia="ar-SA"/>
              </w:rPr>
              <w:t>0</w:t>
            </w:r>
          </w:p>
        </w:tc>
        <w:tc>
          <w:tcPr>
            <w:tcW w:w="0" w:type="auto"/>
            <w:gridSpan w:val="4"/>
            <w:shd w:val="clear" w:color="auto" w:fill="auto"/>
          </w:tcPr>
          <w:p w:rsidR="00A4726E" w:rsidRPr="00A87C52" w:rsidRDefault="00A4726E" w:rsidP="00BB300B">
            <w:pPr>
              <w:suppressAutoHyphens/>
              <w:autoSpaceDE w:val="0"/>
              <w:jc w:val="center"/>
              <w:rPr>
                <w:sz w:val="8"/>
                <w:szCs w:val="14"/>
                <w:lang w:eastAsia="ar-SA"/>
              </w:rPr>
            </w:pPr>
            <w:r w:rsidRPr="00A87C52">
              <w:rPr>
                <w:sz w:val="8"/>
                <w:szCs w:val="14"/>
                <w:lang w:eastAsia="ar-SA"/>
              </w:rPr>
              <w:t>0</w:t>
            </w:r>
          </w:p>
        </w:tc>
        <w:tc>
          <w:tcPr>
            <w:tcW w:w="0" w:type="auto"/>
            <w:shd w:val="clear" w:color="auto" w:fill="auto"/>
          </w:tcPr>
          <w:p w:rsidR="00A4726E" w:rsidRPr="00A87C52" w:rsidRDefault="00A4726E" w:rsidP="00BB300B">
            <w:pPr>
              <w:suppressAutoHyphens/>
              <w:autoSpaceDE w:val="0"/>
              <w:jc w:val="center"/>
              <w:rPr>
                <w:sz w:val="8"/>
                <w:szCs w:val="14"/>
                <w:lang w:eastAsia="ar-SA"/>
              </w:rPr>
            </w:pPr>
            <w:r w:rsidRPr="00A87C52">
              <w:rPr>
                <w:sz w:val="8"/>
                <w:szCs w:val="14"/>
                <w:lang w:eastAsia="ar-SA"/>
              </w:rPr>
              <w:t>0</w:t>
            </w:r>
          </w:p>
        </w:tc>
        <w:tc>
          <w:tcPr>
            <w:tcW w:w="0" w:type="auto"/>
            <w:shd w:val="clear" w:color="auto" w:fill="auto"/>
          </w:tcPr>
          <w:p w:rsidR="00A4726E" w:rsidRPr="00A87C52" w:rsidRDefault="00A4726E" w:rsidP="00BB300B">
            <w:pPr>
              <w:suppressAutoHyphens/>
              <w:autoSpaceDE w:val="0"/>
              <w:jc w:val="center"/>
              <w:rPr>
                <w:sz w:val="8"/>
                <w:szCs w:val="14"/>
                <w:lang w:eastAsia="ar-SA"/>
              </w:rPr>
            </w:pPr>
            <w:r w:rsidRPr="00A87C52">
              <w:rPr>
                <w:sz w:val="8"/>
                <w:szCs w:val="14"/>
                <w:lang w:eastAsia="ar-SA"/>
              </w:rPr>
              <w:t>0</w:t>
            </w:r>
          </w:p>
        </w:tc>
        <w:tc>
          <w:tcPr>
            <w:tcW w:w="0" w:type="auto"/>
            <w:shd w:val="clear" w:color="auto" w:fill="auto"/>
          </w:tcPr>
          <w:p w:rsidR="00A4726E" w:rsidRPr="00A87C52" w:rsidRDefault="00A4726E" w:rsidP="00BB300B">
            <w:pPr>
              <w:suppressAutoHyphens/>
              <w:autoSpaceDE w:val="0"/>
              <w:jc w:val="center"/>
              <w:rPr>
                <w:sz w:val="8"/>
                <w:szCs w:val="14"/>
                <w:lang w:eastAsia="ar-SA"/>
              </w:rPr>
            </w:pPr>
            <w:r w:rsidRPr="00A87C52">
              <w:rPr>
                <w:sz w:val="8"/>
                <w:szCs w:val="14"/>
                <w:lang w:eastAsia="ar-SA"/>
              </w:rPr>
              <w:t>0</w:t>
            </w:r>
          </w:p>
        </w:tc>
      </w:tr>
      <w:tr w:rsidR="00A87C52" w:rsidRPr="00A87C52" w:rsidTr="00BB300B">
        <w:trPr>
          <w:trHeight w:val="20"/>
        </w:trPr>
        <w:tc>
          <w:tcPr>
            <w:tcW w:w="0" w:type="auto"/>
            <w:vMerge/>
            <w:shd w:val="clear" w:color="auto" w:fill="auto"/>
          </w:tcPr>
          <w:p w:rsidR="00A4726E" w:rsidRPr="00A87C52" w:rsidRDefault="00A4726E" w:rsidP="00BB300B">
            <w:pPr>
              <w:jc w:val="center"/>
              <w:rPr>
                <w:bCs/>
                <w:sz w:val="8"/>
                <w:szCs w:val="14"/>
              </w:rPr>
            </w:pPr>
          </w:p>
        </w:tc>
        <w:tc>
          <w:tcPr>
            <w:tcW w:w="0" w:type="auto"/>
            <w:vMerge/>
            <w:shd w:val="clear" w:color="auto" w:fill="auto"/>
          </w:tcPr>
          <w:p w:rsidR="00A4726E" w:rsidRPr="00A87C52" w:rsidRDefault="00A4726E" w:rsidP="00BB300B">
            <w:pPr>
              <w:rPr>
                <w:sz w:val="8"/>
                <w:szCs w:val="14"/>
              </w:rPr>
            </w:pPr>
          </w:p>
        </w:tc>
        <w:tc>
          <w:tcPr>
            <w:tcW w:w="0" w:type="auto"/>
            <w:vMerge/>
            <w:shd w:val="clear" w:color="auto" w:fill="auto"/>
          </w:tcPr>
          <w:p w:rsidR="00A4726E" w:rsidRPr="00A87C52" w:rsidRDefault="00A4726E" w:rsidP="00BB300B">
            <w:pPr>
              <w:widowControl w:val="0"/>
              <w:suppressAutoHyphens/>
              <w:autoSpaceDE w:val="0"/>
              <w:rPr>
                <w:sz w:val="8"/>
                <w:szCs w:val="14"/>
                <w:lang w:eastAsia="ar-SA"/>
              </w:rPr>
            </w:pPr>
          </w:p>
        </w:tc>
        <w:tc>
          <w:tcPr>
            <w:tcW w:w="0" w:type="auto"/>
            <w:vMerge/>
            <w:shd w:val="clear" w:color="auto" w:fill="auto"/>
          </w:tcPr>
          <w:p w:rsidR="00A4726E" w:rsidRPr="00A87C52" w:rsidRDefault="00A4726E" w:rsidP="00BB300B">
            <w:pPr>
              <w:widowControl w:val="0"/>
              <w:suppressAutoHyphens/>
              <w:autoSpaceDE w:val="0"/>
              <w:rPr>
                <w:sz w:val="8"/>
                <w:szCs w:val="14"/>
                <w:lang w:eastAsia="ar-SA"/>
              </w:rPr>
            </w:pPr>
          </w:p>
        </w:tc>
        <w:tc>
          <w:tcPr>
            <w:tcW w:w="0" w:type="auto"/>
            <w:vMerge/>
            <w:shd w:val="clear" w:color="auto" w:fill="auto"/>
          </w:tcPr>
          <w:p w:rsidR="00A4726E" w:rsidRPr="00A87C52" w:rsidRDefault="00A4726E" w:rsidP="00BB300B">
            <w:pPr>
              <w:widowControl w:val="0"/>
              <w:suppressAutoHyphens/>
              <w:autoSpaceDE w:val="0"/>
              <w:jc w:val="center"/>
              <w:rPr>
                <w:sz w:val="8"/>
                <w:szCs w:val="14"/>
                <w:lang w:eastAsia="ar-SA"/>
              </w:rPr>
            </w:pPr>
          </w:p>
        </w:tc>
        <w:tc>
          <w:tcPr>
            <w:tcW w:w="0" w:type="auto"/>
            <w:shd w:val="clear" w:color="auto" w:fill="auto"/>
          </w:tcPr>
          <w:p w:rsidR="00A4726E" w:rsidRPr="00A87C52" w:rsidRDefault="00A4726E" w:rsidP="00BB300B">
            <w:pPr>
              <w:suppressAutoHyphens/>
              <w:autoSpaceDE w:val="0"/>
              <w:jc w:val="center"/>
              <w:rPr>
                <w:sz w:val="8"/>
                <w:szCs w:val="14"/>
                <w:lang w:eastAsia="ar-SA"/>
              </w:rPr>
            </w:pPr>
            <w:r w:rsidRPr="00A87C52">
              <w:rPr>
                <w:sz w:val="8"/>
                <w:szCs w:val="14"/>
                <w:lang w:eastAsia="ar-SA"/>
              </w:rPr>
              <w:t>областной бюджет</w:t>
            </w:r>
          </w:p>
        </w:tc>
        <w:tc>
          <w:tcPr>
            <w:tcW w:w="0" w:type="auto"/>
            <w:shd w:val="clear" w:color="auto" w:fill="auto"/>
          </w:tcPr>
          <w:p w:rsidR="00A4726E" w:rsidRPr="00A87C52" w:rsidRDefault="00A4726E" w:rsidP="00BB300B">
            <w:pPr>
              <w:suppressAutoHyphens/>
              <w:autoSpaceDE w:val="0"/>
              <w:jc w:val="center"/>
              <w:rPr>
                <w:sz w:val="8"/>
                <w:szCs w:val="14"/>
                <w:lang w:eastAsia="ar-SA"/>
              </w:rPr>
            </w:pPr>
            <w:r w:rsidRPr="00A87C52">
              <w:rPr>
                <w:sz w:val="8"/>
                <w:szCs w:val="14"/>
                <w:lang w:eastAsia="ar-SA"/>
              </w:rPr>
              <w:t>0</w:t>
            </w:r>
          </w:p>
        </w:tc>
        <w:tc>
          <w:tcPr>
            <w:tcW w:w="0" w:type="auto"/>
            <w:gridSpan w:val="4"/>
            <w:shd w:val="clear" w:color="auto" w:fill="auto"/>
          </w:tcPr>
          <w:p w:rsidR="00A4726E" w:rsidRPr="00A87C52" w:rsidRDefault="00A4726E" w:rsidP="00BB300B">
            <w:pPr>
              <w:suppressAutoHyphens/>
              <w:autoSpaceDE w:val="0"/>
              <w:jc w:val="center"/>
              <w:rPr>
                <w:sz w:val="8"/>
                <w:szCs w:val="14"/>
                <w:lang w:eastAsia="ar-SA"/>
              </w:rPr>
            </w:pPr>
            <w:r w:rsidRPr="00A87C52">
              <w:rPr>
                <w:sz w:val="8"/>
                <w:szCs w:val="14"/>
                <w:lang w:eastAsia="ar-SA"/>
              </w:rPr>
              <w:t>0</w:t>
            </w:r>
          </w:p>
        </w:tc>
        <w:tc>
          <w:tcPr>
            <w:tcW w:w="0" w:type="auto"/>
            <w:gridSpan w:val="4"/>
            <w:shd w:val="clear" w:color="auto" w:fill="auto"/>
          </w:tcPr>
          <w:p w:rsidR="00A4726E" w:rsidRPr="00A87C52" w:rsidRDefault="00A4726E" w:rsidP="00BB300B">
            <w:pPr>
              <w:suppressAutoHyphens/>
              <w:autoSpaceDE w:val="0"/>
              <w:jc w:val="center"/>
              <w:rPr>
                <w:sz w:val="8"/>
                <w:szCs w:val="14"/>
                <w:lang w:eastAsia="ar-SA"/>
              </w:rPr>
            </w:pPr>
            <w:r w:rsidRPr="00A87C52">
              <w:rPr>
                <w:sz w:val="8"/>
                <w:szCs w:val="14"/>
                <w:lang w:eastAsia="ar-SA"/>
              </w:rPr>
              <w:t>0</w:t>
            </w:r>
          </w:p>
        </w:tc>
        <w:tc>
          <w:tcPr>
            <w:tcW w:w="0" w:type="auto"/>
            <w:shd w:val="clear" w:color="auto" w:fill="auto"/>
          </w:tcPr>
          <w:p w:rsidR="00A4726E" w:rsidRPr="00A87C52" w:rsidRDefault="00A4726E" w:rsidP="00BB300B">
            <w:pPr>
              <w:suppressAutoHyphens/>
              <w:autoSpaceDE w:val="0"/>
              <w:jc w:val="center"/>
              <w:rPr>
                <w:sz w:val="8"/>
                <w:szCs w:val="14"/>
                <w:lang w:eastAsia="ar-SA"/>
              </w:rPr>
            </w:pPr>
            <w:r w:rsidRPr="00A87C52">
              <w:rPr>
                <w:sz w:val="8"/>
                <w:szCs w:val="14"/>
                <w:lang w:eastAsia="ar-SA"/>
              </w:rPr>
              <w:t>0</w:t>
            </w:r>
          </w:p>
        </w:tc>
        <w:tc>
          <w:tcPr>
            <w:tcW w:w="0" w:type="auto"/>
            <w:shd w:val="clear" w:color="auto" w:fill="auto"/>
          </w:tcPr>
          <w:p w:rsidR="00A4726E" w:rsidRPr="00A87C52" w:rsidRDefault="00A4726E" w:rsidP="00BB300B">
            <w:pPr>
              <w:suppressAutoHyphens/>
              <w:autoSpaceDE w:val="0"/>
              <w:jc w:val="center"/>
              <w:rPr>
                <w:sz w:val="8"/>
                <w:szCs w:val="14"/>
                <w:lang w:eastAsia="ar-SA"/>
              </w:rPr>
            </w:pPr>
            <w:r w:rsidRPr="00A87C52">
              <w:rPr>
                <w:sz w:val="8"/>
                <w:szCs w:val="14"/>
                <w:lang w:eastAsia="ar-SA"/>
              </w:rPr>
              <w:t>0</w:t>
            </w:r>
          </w:p>
        </w:tc>
        <w:tc>
          <w:tcPr>
            <w:tcW w:w="0" w:type="auto"/>
            <w:shd w:val="clear" w:color="auto" w:fill="auto"/>
          </w:tcPr>
          <w:p w:rsidR="00A4726E" w:rsidRPr="00A87C52" w:rsidRDefault="00A4726E" w:rsidP="00BB300B">
            <w:pPr>
              <w:suppressAutoHyphens/>
              <w:autoSpaceDE w:val="0"/>
              <w:jc w:val="center"/>
              <w:rPr>
                <w:sz w:val="8"/>
                <w:szCs w:val="14"/>
                <w:lang w:eastAsia="ar-SA"/>
              </w:rPr>
            </w:pPr>
            <w:r w:rsidRPr="00A87C52">
              <w:rPr>
                <w:sz w:val="8"/>
                <w:szCs w:val="14"/>
                <w:lang w:eastAsia="ar-SA"/>
              </w:rPr>
              <w:t>0</w:t>
            </w:r>
          </w:p>
        </w:tc>
      </w:tr>
      <w:tr w:rsidR="00A87C52" w:rsidRPr="00A87C52" w:rsidTr="00BB300B">
        <w:trPr>
          <w:trHeight w:val="20"/>
        </w:trPr>
        <w:tc>
          <w:tcPr>
            <w:tcW w:w="0" w:type="auto"/>
            <w:vMerge w:val="restart"/>
            <w:shd w:val="clear" w:color="auto" w:fill="auto"/>
          </w:tcPr>
          <w:p w:rsidR="00A4726E" w:rsidRPr="00A87C52" w:rsidRDefault="00A4726E" w:rsidP="00BB300B">
            <w:pPr>
              <w:jc w:val="center"/>
              <w:rPr>
                <w:bCs/>
                <w:sz w:val="8"/>
                <w:szCs w:val="14"/>
              </w:rPr>
            </w:pPr>
            <w:r w:rsidRPr="00A87C52">
              <w:rPr>
                <w:bCs/>
                <w:sz w:val="8"/>
                <w:szCs w:val="14"/>
              </w:rPr>
              <w:t>1.17</w:t>
            </w:r>
          </w:p>
        </w:tc>
        <w:tc>
          <w:tcPr>
            <w:tcW w:w="0" w:type="auto"/>
            <w:vMerge w:val="restart"/>
            <w:shd w:val="clear" w:color="auto" w:fill="auto"/>
          </w:tcPr>
          <w:p w:rsidR="00A4726E" w:rsidRPr="00A87C52" w:rsidRDefault="00A4726E" w:rsidP="00BB300B">
            <w:pPr>
              <w:rPr>
                <w:sz w:val="8"/>
                <w:szCs w:val="14"/>
              </w:rPr>
            </w:pPr>
            <w:r w:rsidRPr="00A87C52">
              <w:rPr>
                <w:sz w:val="8"/>
                <w:szCs w:val="14"/>
              </w:rPr>
              <w:t>Денежное вознаграждение за классное руководство педагогическим работникам муниципальных образовательных организаций</w:t>
            </w:r>
          </w:p>
        </w:tc>
        <w:tc>
          <w:tcPr>
            <w:tcW w:w="0" w:type="auto"/>
            <w:vMerge w:val="restart"/>
            <w:shd w:val="clear" w:color="auto" w:fill="auto"/>
          </w:tcPr>
          <w:p w:rsidR="00A4726E" w:rsidRPr="00A87C52" w:rsidRDefault="00A4726E" w:rsidP="00BB300B">
            <w:pPr>
              <w:widowControl w:val="0"/>
              <w:suppressAutoHyphens/>
              <w:autoSpaceDE w:val="0"/>
              <w:rPr>
                <w:sz w:val="8"/>
                <w:szCs w:val="14"/>
                <w:lang w:eastAsia="ar-SA"/>
              </w:rPr>
            </w:pPr>
            <w:r w:rsidRPr="00A87C52">
              <w:rPr>
                <w:sz w:val="8"/>
                <w:szCs w:val="14"/>
              </w:rPr>
              <w:t>муниципальные образовательные учреждения</w:t>
            </w:r>
          </w:p>
        </w:tc>
        <w:tc>
          <w:tcPr>
            <w:tcW w:w="0" w:type="auto"/>
            <w:vMerge w:val="restart"/>
            <w:shd w:val="clear" w:color="auto" w:fill="auto"/>
          </w:tcPr>
          <w:p w:rsidR="00A4726E" w:rsidRPr="00A87C52" w:rsidRDefault="00A4726E" w:rsidP="00BB300B">
            <w:pPr>
              <w:widowControl w:val="0"/>
              <w:suppressAutoHyphens/>
              <w:autoSpaceDE w:val="0"/>
              <w:rPr>
                <w:sz w:val="8"/>
                <w:szCs w:val="14"/>
                <w:lang w:eastAsia="ar-SA"/>
              </w:rPr>
            </w:pPr>
            <w:r w:rsidRPr="00A87C52">
              <w:rPr>
                <w:sz w:val="8"/>
                <w:szCs w:val="14"/>
                <w:lang w:eastAsia="ar-SA"/>
              </w:rPr>
              <w:t>2021-2026 годы</w:t>
            </w:r>
          </w:p>
        </w:tc>
        <w:tc>
          <w:tcPr>
            <w:tcW w:w="0" w:type="auto"/>
            <w:vMerge w:val="restart"/>
            <w:shd w:val="clear" w:color="auto" w:fill="auto"/>
          </w:tcPr>
          <w:p w:rsidR="00A4726E" w:rsidRPr="00A87C52" w:rsidRDefault="00A4726E" w:rsidP="00BB300B">
            <w:pPr>
              <w:widowControl w:val="0"/>
              <w:suppressAutoHyphens/>
              <w:autoSpaceDE w:val="0"/>
              <w:jc w:val="center"/>
              <w:rPr>
                <w:sz w:val="8"/>
                <w:szCs w:val="14"/>
                <w:lang w:eastAsia="ar-SA"/>
              </w:rPr>
            </w:pPr>
          </w:p>
        </w:tc>
        <w:tc>
          <w:tcPr>
            <w:tcW w:w="0" w:type="auto"/>
            <w:shd w:val="clear" w:color="auto" w:fill="auto"/>
          </w:tcPr>
          <w:p w:rsidR="00A4726E" w:rsidRPr="00A87C52" w:rsidRDefault="00A4726E" w:rsidP="00BB300B">
            <w:pPr>
              <w:widowControl w:val="0"/>
              <w:suppressAutoHyphens/>
              <w:autoSpaceDE w:val="0"/>
              <w:rPr>
                <w:sz w:val="8"/>
                <w:szCs w:val="14"/>
                <w:lang w:eastAsia="ar-SA"/>
              </w:rPr>
            </w:pPr>
            <w:r w:rsidRPr="00A87C52">
              <w:rPr>
                <w:sz w:val="8"/>
                <w:szCs w:val="14"/>
              </w:rPr>
              <w:t>федеральный  бюджет</w:t>
            </w:r>
          </w:p>
        </w:tc>
        <w:tc>
          <w:tcPr>
            <w:tcW w:w="0" w:type="auto"/>
            <w:shd w:val="clear" w:color="auto" w:fill="auto"/>
          </w:tcPr>
          <w:p w:rsidR="00A4726E" w:rsidRPr="00A87C52" w:rsidRDefault="00A4726E" w:rsidP="00BB300B">
            <w:pPr>
              <w:suppressAutoHyphens/>
              <w:autoSpaceDE w:val="0"/>
              <w:jc w:val="center"/>
              <w:rPr>
                <w:sz w:val="8"/>
                <w:szCs w:val="14"/>
                <w:lang w:eastAsia="ar-SA"/>
              </w:rPr>
            </w:pPr>
            <w:r w:rsidRPr="00A87C52">
              <w:rPr>
                <w:sz w:val="8"/>
                <w:szCs w:val="14"/>
                <w:lang w:eastAsia="ar-SA"/>
              </w:rPr>
              <w:t>4843,400000</w:t>
            </w:r>
          </w:p>
        </w:tc>
        <w:tc>
          <w:tcPr>
            <w:tcW w:w="0" w:type="auto"/>
            <w:gridSpan w:val="4"/>
            <w:shd w:val="clear" w:color="auto" w:fill="auto"/>
          </w:tcPr>
          <w:p w:rsidR="00A4726E" w:rsidRPr="00A87C52" w:rsidRDefault="00A4726E" w:rsidP="00BB300B">
            <w:pPr>
              <w:suppressAutoHyphens/>
              <w:autoSpaceDE w:val="0"/>
              <w:jc w:val="center"/>
              <w:rPr>
                <w:sz w:val="8"/>
                <w:szCs w:val="14"/>
                <w:lang w:eastAsia="ar-SA"/>
              </w:rPr>
            </w:pPr>
            <w:r w:rsidRPr="00A87C52">
              <w:rPr>
                <w:sz w:val="8"/>
                <w:szCs w:val="14"/>
                <w:lang w:eastAsia="ar-SA"/>
              </w:rPr>
              <w:t>4843,400000</w:t>
            </w:r>
          </w:p>
        </w:tc>
        <w:tc>
          <w:tcPr>
            <w:tcW w:w="0" w:type="auto"/>
            <w:gridSpan w:val="4"/>
            <w:shd w:val="clear" w:color="auto" w:fill="auto"/>
          </w:tcPr>
          <w:p w:rsidR="00A4726E" w:rsidRPr="00A87C52" w:rsidRDefault="00A4726E" w:rsidP="00BB300B">
            <w:pPr>
              <w:suppressAutoHyphens/>
              <w:autoSpaceDE w:val="0"/>
              <w:jc w:val="center"/>
              <w:rPr>
                <w:sz w:val="8"/>
                <w:szCs w:val="14"/>
                <w:lang w:eastAsia="ar-SA"/>
              </w:rPr>
            </w:pPr>
            <w:r w:rsidRPr="00A87C52">
              <w:rPr>
                <w:sz w:val="8"/>
                <w:szCs w:val="14"/>
                <w:lang w:eastAsia="ar-SA"/>
              </w:rPr>
              <w:t>4843,40000</w:t>
            </w:r>
          </w:p>
        </w:tc>
        <w:tc>
          <w:tcPr>
            <w:tcW w:w="0" w:type="auto"/>
            <w:shd w:val="clear" w:color="auto" w:fill="auto"/>
          </w:tcPr>
          <w:p w:rsidR="00A4726E" w:rsidRPr="00A87C52" w:rsidRDefault="00A4726E" w:rsidP="00BB300B">
            <w:pPr>
              <w:suppressAutoHyphens/>
              <w:autoSpaceDE w:val="0"/>
              <w:jc w:val="center"/>
              <w:rPr>
                <w:sz w:val="8"/>
                <w:szCs w:val="14"/>
                <w:lang w:eastAsia="ar-SA"/>
              </w:rPr>
            </w:pPr>
            <w:r w:rsidRPr="00A87C52">
              <w:rPr>
                <w:sz w:val="8"/>
                <w:szCs w:val="14"/>
                <w:lang w:eastAsia="ar-SA"/>
              </w:rPr>
              <w:t>0</w:t>
            </w:r>
          </w:p>
        </w:tc>
        <w:tc>
          <w:tcPr>
            <w:tcW w:w="0" w:type="auto"/>
            <w:shd w:val="clear" w:color="auto" w:fill="auto"/>
          </w:tcPr>
          <w:p w:rsidR="00A4726E" w:rsidRPr="00A87C52" w:rsidRDefault="00A4726E" w:rsidP="00BB300B">
            <w:pPr>
              <w:suppressAutoHyphens/>
              <w:autoSpaceDE w:val="0"/>
              <w:jc w:val="center"/>
              <w:rPr>
                <w:sz w:val="8"/>
                <w:szCs w:val="14"/>
                <w:lang w:eastAsia="ar-SA"/>
              </w:rPr>
            </w:pPr>
            <w:r w:rsidRPr="00A87C52">
              <w:rPr>
                <w:sz w:val="8"/>
                <w:szCs w:val="14"/>
                <w:lang w:eastAsia="ar-SA"/>
              </w:rPr>
              <w:t>0</w:t>
            </w:r>
          </w:p>
        </w:tc>
        <w:tc>
          <w:tcPr>
            <w:tcW w:w="0" w:type="auto"/>
            <w:shd w:val="clear" w:color="auto" w:fill="auto"/>
          </w:tcPr>
          <w:p w:rsidR="00A4726E" w:rsidRPr="00A87C52" w:rsidRDefault="00A4726E" w:rsidP="00BB300B">
            <w:pPr>
              <w:suppressAutoHyphens/>
              <w:autoSpaceDE w:val="0"/>
              <w:jc w:val="center"/>
              <w:rPr>
                <w:sz w:val="8"/>
                <w:szCs w:val="14"/>
                <w:lang w:eastAsia="ar-SA"/>
              </w:rPr>
            </w:pPr>
            <w:r w:rsidRPr="00A87C52">
              <w:rPr>
                <w:sz w:val="8"/>
                <w:szCs w:val="14"/>
                <w:lang w:eastAsia="ar-SA"/>
              </w:rPr>
              <w:t>0</w:t>
            </w:r>
          </w:p>
        </w:tc>
      </w:tr>
      <w:tr w:rsidR="00A87C52" w:rsidRPr="00A87C52" w:rsidTr="00BB300B">
        <w:trPr>
          <w:trHeight w:val="20"/>
        </w:trPr>
        <w:tc>
          <w:tcPr>
            <w:tcW w:w="0" w:type="auto"/>
            <w:vMerge/>
            <w:shd w:val="clear" w:color="auto" w:fill="auto"/>
          </w:tcPr>
          <w:p w:rsidR="00A4726E" w:rsidRPr="00A87C52" w:rsidRDefault="00A4726E" w:rsidP="00BB300B">
            <w:pPr>
              <w:jc w:val="center"/>
              <w:rPr>
                <w:bCs/>
                <w:sz w:val="8"/>
                <w:szCs w:val="14"/>
              </w:rPr>
            </w:pPr>
          </w:p>
        </w:tc>
        <w:tc>
          <w:tcPr>
            <w:tcW w:w="0" w:type="auto"/>
            <w:vMerge/>
            <w:shd w:val="clear" w:color="auto" w:fill="auto"/>
          </w:tcPr>
          <w:p w:rsidR="00A4726E" w:rsidRPr="00A87C52" w:rsidRDefault="00A4726E" w:rsidP="00BB300B">
            <w:pPr>
              <w:rPr>
                <w:sz w:val="8"/>
                <w:szCs w:val="14"/>
              </w:rPr>
            </w:pPr>
          </w:p>
        </w:tc>
        <w:tc>
          <w:tcPr>
            <w:tcW w:w="0" w:type="auto"/>
            <w:vMerge/>
            <w:shd w:val="clear" w:color="auto" w:fill="auto"/>
          </w:tcPr>
          <w:p w:rsidR="00A4726E" w:rsidRPr="00A87C52" w:rsidRDefault="00A4726E" w:rsidP="00BB300B">
            <w:pPr>
              <w:widowControl w:val="0"/>
              <w:suppressAutoHyphens/>
              <w:autoSpaceDE w:val="0"/>
              <w:rPr>
                <w:sz w:val="8"/>
                <w:szCs w:val="14"/>
                <w:lang w:eastAsia="ar-SA"/>
              </w:rPr>
            </w:pPr>
          </w:p>
        </w:tc>
        <w:tc>
          <w:tcPr>
            <w:tcW w:w="0" w:type="auto"/>
            <w:vMerge/>
            <w:shd w:val="clear" w:color="auto" w:fill="auto"/>
          </w:tcPr>
          <w:p w:rsidR="00A4726E" w:rsidRPr="00A87C52" w:rsidRDefault="00A4726E" w:rsidP="00BB300B">
            <w:pPr>
              <w:widowControl w:val="0"/>
              <w:suppressAutoHyphens/>
              <w:autoSpaceDE w:val="0"/>
              <w:rPr>
                <w:sz w:val="8"/>
                <w:szCs w:val="14"/>
                <w:lang w:eastAsia="ar-SA"/>
              </w:rPr>
            </w:pPr>
          </w:p>
        </w:tc>
        <w:tc>
          <w:tcPr>
            <w:tcW w:w="0" w:type="auto"/>
            <w:vMerge/>
            <w:shd w:val="clear" w:color="auto" w:fill="auto"/>
          </w:tcPr>
          <w:p w:rsidR="00A4726E" w:rsidRPr="00A87C52" w:rsidRDefault="00A4726E" w:rsidP="00BB300B">
            <w:pPr>
              <w:widowControl w:val="0"/>
              <w:suppressAutoHyphens/>
              <w:autoSpaceDE w:val="0"/>
              <w:jc w:val="center"/>
              <w:rPr>
                <w:sz w:val="8"/>
                <w:szCs w:val="14"/>
                <w:lang w:eastAsia="ar-SA"/>
              </w:rPr>
            </w:pPr>
          </w:p>
        </w:tc>
        <w:tc>
          <w:tcPr>
            <w:tcW w:w="0" w:type="auto"/>
            <w:shd w:val="clear" w:color="auto" w:fill="auto"/>
          </w:tcPr>
          <w:p w:rsidR="00A4726E" w:rsidRPr="00A87C52" w:rsidRDefault="00A4726E" w:rsidP="00BB300B">
            <w:pPr>
              <w:jc w:val="center"/>
              <w:rPr>
                <w:sz w:val="8"/>
                <w:szCs w:val="14"/>
              </w:rPr>
            </w:pPr>
            <w:r w:rsidRPr="00A87C52">
              <w:rPr>
                <w:sz w:val="8"/>
                <w:szCs w:val="14"/>
              </w:rPr>
              <w:t>областной бюджет</w:t>
            </w:r>
          </w:p>
        </w:tc>
        <w:tc>
          <w:tcPr>
            <w:tcW w:w="0" w:type="auto"/>
            <w:shd w:val="clear" w:color="auto" w:fill="auto"/>
          </w:tcPr>
          <w:p w:rsidR="00A4726E" w:rsidRPr="00A87C52" w:rsidRDefault="00A4726E" w:rsidP="00BB300B">
            <w:pPr>
              <w:suppressAutoHyphens/>
              <w:autoSpaceDE w:val="0"/>
              <w:jc w:val="center"/>
              <w:rPr>
                <w:sz w:val="8"/>
                <w:szCs w:val="14"/>
                <w:lang w:eastAsia="ar-SA"/>
              </w:rPr>
            </w:pPr>
            <w:r w:rsidRPr="00A87C52">
              <w:rPr>
                <w:sz w:val="8"/>
                <w:szCs w:val="14"/>
                <w:lang w:eastAsia="ar-SA"/>
              </w:rPr>
              <w:t>826,50000</w:t>
            </w:r>
          </w:p>
        </w:tc>
        <w:tc>
          <w:tcPr>
            <w:tcW w:w="0" w:type="auto"/>
            <w:gridSpan w:val="4"/>
            <w:shd w:val="clear" w:color="auto" w:fill="auto"/>
          </w:tcPr>
          <w:p w:rsidR="00A4726E" w:rsidRPr="00A87C52" w:rsidRDefault="00A4726E" w:rsidP="00BB300B">
            <w:pPr>
              <w:suppressAutoHyphens/>
              <w:autoSpaceDE w:val="0"/>
              <w:jc w:val="center"/>
              <w:rPr>
                <w:sz w:val="8"/>
                <w:szCs w:val="14"/>
                <w:lang w:eastAsia="ar-SA"/>
              </w:rPr>
            </w:pPr>
            <w:r w:rsidRPr="00A87C52">
              <w:rPr>
                <w:sz w:val="8"/>
                <w:szCs w:val="14"/>
                <w:lang w:eastAsia="ar-SA"/>
              </w:rPr>
              <w:t>826,50000</w:t>
            </w:r>
          </w:p>
        </w:tc>
        <w:tc>
          <w:tcPr>
            <w:tcW w:w="0" w:type="auto"/>
            <w:gridSpan w:val="4"/>
            <w:shd w:val="clear" w:color="auto" w:fill="auto"/>
          </w:tcPr>
          <w:p w:rsidR="00A4726E" w:rsidRPr="00A87C52" w:rsidRDefault="00A4726E" w:rsidP="00BB300B">
            <w:pPr>
              <w:suppressAutoHyphens/>
              <w:autoSpaceDE w:val="0"/>
              <w:jc w:val="center"/>
              <w:rPr>
                <w:sz w:val="8"/>
                <w:szCs w:val="14"/>
                <w:lang w:eastAsia="ar-SA"/>
              </w:rPr>
            </w:pPr>
            <w:r w:rsidRPr="00A87C52">
              <w:rPr>
                <w:sz w:val="8"/>
                <w:szCs w:val="14"/>
                <w:lang w:eastAsia="ar-SA"/>
              </w:rPr>
              <w:t>826,50000</w:t>
            </w:r>
          </w:p>
        </w:tc>
        <w:tc>
          <w:tcPr>
            <w:tcW w:w="0" w:type="auto"/>
            <w:shd w:val="clear" w:color="auto" w:fill="auto"/>
          </w:tcPr>
          <w:p w:rsidR="00A4726E" w:rsidRPr="00A87C52" w:rsidRDefault="00A4726E" w:rsidP="00BB300B">
            <w:pPr>
              <w:suppressAutoHyphens/>
              <w:autoSpaceDE w:val="0"/>
              <w:jc w:val="center"/>
              <w:rPr>
                <w:sz w:val="8"/>
                <w:szCs w:val="14"/>
                <w:lang w:eastAsia="ar-SA"/>
              </w:rPr>
            </w:pPr>
            <w:r w:rsidRPr="00A87C52">
              <w:rPr>
                <w:sz w:val="8"/>
                <w:szCs w:val="14"/>
                <w:lang w:eastAsia="ar-SA"/>
              </w:rPr>
              <w:t>826,50000</w:t>
            </w:r>
          </w:p>
        </w:tc>
        <w:tc>
          <w:tcPr>
            <w:tcW w:w="0" w:type="auto"/>
            <w:shd w:val="clear" w:color="auto" w:fill="auto"/>
          </w:tcPr>
          <w:p w:rsidR="00A4726E" w:rsidRPr="00A87C52" w:rsidRDefault="00A4726E" w:rsidP="00BB300B">
            <w:pPr>
              <w:suppressAutoHyphens/>
              <w:autoSpaceDE w:val="0"/>
              <w:jc w:val="center"/>
              <w:rPr>
                <w:sz w:val="8"/>
                <w:szCs w:val="14"/>
                <w:lang w:eastAsia="ar-SA"/>
              </w:rPr>
            </w:pPr>
            <w:r w:rsidRPr="00A87C52">
              <w:rPr>
                <w:sz w:val="8"/>
                <w:szCs w:val="14"/>
                <w:lang w:eastAsia="ar-SA"/>
              </w:rPr>
              <w:t>826,50000</w:t>
            </w:r>
          </w:p>
        </w:tc>
        <w:tc>
          <w:tcPr>
            <w:tcW w:w="0" w:type="auto"/>
            <w:shd w:val="clear" w:color="auto" w:fill="auto"/>
          </w:tcPr>
          <w:p w:rsidR="00A4726E" w:rsidRPr="00A87C52" w:rsidRDefault="00A4726E" w:rsidP="00BB300B">
            <w:pPr>
              <w:suppressAutoHyphens/>
              <w:autoSpaceDE w:val="0"/>
              <w:jc w:val="center"/>
              <w:rPr>
                <w:sz w:val="8"/>
                <w:szCs w:val="14"/>
                <w:lang w:eastAsia="ar-SA"/>
              </w:rPr>
            </w:pPr>
            <w:r w:rsidRPr="00A87C52">
              <w:rPr>
                <w:sz w:val="8"/>
                <w:szCs w:val="14"/>
                <w:lang w:eastAsia="ar-SA"/>
              </w:rPr>
              <w:t>826,50000</w:t>
            </w:r>
          </w:p>
          <w:p w:rsidR="00A4726E" w:rsidRPr="00A87C52" w:rsidRDefault="00A4726E" w:rsidP="00BB300B">
            <w:pPr>
              <w:suppressAutoHyphens/>
              <w:autoSpaceDE w:val="0"/>
              <w:jc w:val="center"/>
              <w:rPr>
                <w:sz w:val="8"/>
                <w:szCs w:val="14"/>
                <w:lang w:eastAsia="ar-SA"/>
              </w:rPr>
            </w:pPr>
          </w:p>
        </w:tc>
      </w:tr>
      <w:tr w:rsidR="00A87C52" w:rsidRPr="00A87C52" w:rsidTr="00BB300B">
        <w:trPr>
          <w:trHeight w:val="20"/>
        </w:trPr>
        <w:tc>
          <w:tcPr>
            <w:tcW w:w="0" w:type="auto"/>
            <w:shd w:val="clear" w:color="auto" w:fill="auto"/>
          </w:tcPr>
          <w:p w:rsidR="00A4726E" w:rsidRPr="00A87C52" w:rsidRDefault="00A4726E" w:rsidP="00BB300B">
            <w:pPr>
              <w:keepNext/>
              <w:jc w:val="both"/>
              <w:rPr>
                <w:sz w:val="8"/>
                <w:szCs w:val="14"/>
              </w:rPr>
            </w:pPr>
            <w:r w:rsidRPr="00A87C52">
              <w:rPr>
                <w:sz w:val="8"/>
                <w:szCs w:val="14"/>
              </w:rPr>
              <w:t>2.</w:t>
            </w:r>
          </w:p>
        </w:tc>
        <w:tc>
          <w:tcPr>
            <w:tcW w:w="0" w:type="auto"/>
            <w:gridSpan w:val="17"/>
            <w:shd w:val="clear" w:color="auto" w:fill="auto"/>
          </w:tcPr>
          <w:p w:rsidR="00A4726E" w:rsidRPr="00A87C52" w:rsidRDefault="00A4726E" w:rsidP="00BB300B">
            <w:pPr>
              <w:jc w:val="both"/>
              <w:rPr>
                <w:sz w:val="8"/>
                <w:szCs w:val="14"/>
              </w:rPr>
            </w:pPr>
            <w:r w:rsidRPr="00A87C52">
              <w:rPr>
                <w:b/>
                <w:bCs/>
                <w:sz w:val="8"/>
                <w:szCs w:val="14"/>
              </w:rPr>
              <w:t>Задача 2</w:t>
            </w:r>
          </w:p>
          <w:p w:rsidR="00A4726E" w:rsidRPr="00A87C52" w:rsidRDefault="00A4726E" w:rsidP="00BB300B">
            <w:pPr>
              <w:widowControl w:val="0"/>
              <w:tabs>
                <w:tab w:val="left" w:pos="10125"/>
              </w:tabs>
              <w:suppressAutoHyphens/>
              <w:autoSpaceDE w:val="0"/>
              <w:jc w:val="both"/>
              <w:rPr>
                <w:b/>
                <w:bCs/>
                <w:sz w:val="8"/>
                <w:szCs w:val="14"/>
                <w:lang w:eastAsia="ar-SA"/>
              </w:rPr>
            </w:pPr>
            <w:r w:rsidRPr="00A87C52">
              <w:rPr>
                <w:sz w:val="8"/>
                <w:szCs w:val="14"/>
                <w:lang w:eastAsia="ar-SA"/>
              </w:rPr>
              <w:t>Создание условий для обеспечения комплексной безопасности образовательных учреждений</w:t>
            </w:r>
          </w:p>
        </w:tc>
      </w:tr>
      <w:tr w:rsidR="00A87C52" w:rsidRPr="00A87C52" w:rsidTr="00BB300B">
        <w:trPr>
          <w:trHeight w:val="20"/>
        </w:trPr>
        <w:tc>
          <w:tcPr>
            <w:tcW w:w="0" w:type="auto"/>
            <w:vMerge w:val="restart"/>
            <w:shd w:val="clear" w:color="auto" w:fill="auto"/>
          </w:tcPr>
          <w:p w:rsidR="00A4726E" w:rsidRPr="00A87C52" w:rsidRDefault="00A4726E" w:rsidP="00BB300B">
            <w:pPr>
              <w:jc w:val="center"/>
              <w:rPr>
                <w:sz w:val="8"/>
                <w:szCs w:val="14"/>
              </w:rPr>
            </w:pPr>
            <w:r w:rsidRPr="00A87C52">
              <w:rPr>
                <w:sz w:val="8"/>
                <w:szCs w:val="14"/>
              </w:rPr>
              <w:t>2.1.</w:t>
            </w:r>
          </w:p>
        </w:tc>
        <w:tc>
          <w:tcPr>
            <w:tcW w:w="0" w:type="auto"/>
            <w:vMerge w:val="restart"/>
            <w:shd w:val="clear" w:color="auto" w:fill="auto"/>
          </w:tcPr>
          <w:p w:rsidR="00A4726E" w:rsidRPr="00A87C52" w:rsidRDefault="00A4726E" w:rsidP="00BB300B">
            <w:pPr>
              <w:jc w:val="both"/>
              <w:rPr>
                <w:sz w:val="8"/>
                <w:szCs w:val="14"/>
              </w:rPr>
            </w:pPr>
            <w:r w:rsidRPr="00A87C52">
              <w:rPr>
                <w:sz w:val="8"/>
                <w:szCs w:val="14"/>
              </w:rPr>
              <w:t xml:space="preserve">Организация обеспечения пожарной безопасности, антитеррористической и антикриминальной безопасности дошкольных образовательных    </w:t>
            </w:r>
            <w:r w:rsidRPr="00A87C52">
              <w:rPr>
                <w:sz w:val="8"/>
                <w:szCs w:val="14"/>
              </w:rPr>
              <w:br/>
              <w:t xml:space="preserve"> учреждений, общеобразовательных                                                                     </w:t>
            </w:r>
            <w:r w:rsidRPr="00A87C52">
              <w:rPr>
                <w:sz w:val="8"/>
                <w:szCs w:val="14"/>
              </w:rPr>
              <w:br/>
              <w:t xml:space="preserve"> учре</w:t>
            </w:r>
            <w:r w:rsidRPr="00A87C52">
              <w:rPr>
                <w:sz w:val="8"/>
                <w:szCs w:val="14"/>
              </w:rPr>
              <w:lastRenderedPageBreak/>
              <w:t>ждений, учреждений дополнительного образования</w:t>
            </w:r>
          </w:p>
        </w:tc>
        <w:tc>
          <w:tcPr>
            <w:tcW w:w="0" w:type="auto"/>
            <w:vMerge w:val="restart"/>
            <w:shd w:val="clear" w:color="auto" w:fill="auto"/>
          </w:tcPr>
          <w:p w:rsidR="00A4726E" w:rsidRPr="00A87C52" w:rsidRDefault="00A4726E" w:rsidP="00BB300B">
            <w:pPr>
              <w:jc w:val="both"/>
              <w:rPr>
                <w:sz w:val="8"/>
                <w:szCs w:val="14"/>
              </w:rPr>
            </w:pPr>
            <w:r w:rsidRPr="00A87C52">
              <w:rPr>
                <w:sz w:val="8"/>
                <w:szCs w:val="14"/>
              </w:rPr>
              <w:lastRenderedPageBreak/>
              <w:t>муниципальные образовательные учреждения</w:t>
            </w:r>
          </w:p>
        </w:tc>
        <w:tc>
          <w:tcPr>
            <w:tcW w:w="0" w:type="auto"/>
            <w:vMerge w:val="restart"/>
            <w:shd w:val="clear" w:color="auto" w:fill="auto"/>
          </w:tcPr>
          <w:p w:rsidR="00A4726E" w:rsidRPr="00A87C52" w:rsidRDefault="00A4726E" w:rsidP="00BB300B">
            <w:pPr>
              <w:rPr>
                <w:sz w:val="8"/>
                <w:szCs w:val="14"/>
              </w:rPr>
            </w:pPr>
            <w:r w:rsidRPr="00A87C52">
              <w:rPr>
                <w:sz w:val="8"/>
                <w:szCs w:val="14"/>
              </w:rPr>
              <w:t>2021 – 2026 годы</w:t>
            </w:r>
          </w:p>
        </w:tc>
        <w:tc>
          <w:tcPr>
            <w:tcW w:w="0" w:type="auto"/>
            <w:vMerge w:val="restart"/>
            <w:shd w:val="clear" w:color="auto" w:fill="auto"/>
          </w:tcPr>
          <w:p w:rsidR="00A4726E" w:rsidRPr="00A87C52" w:rsidRDefault="00A4726E" w:rsidP="00BB300B">
            <w:pPr>
              <w:jc w:val="center"/>
              <w:rPr>
                <w:sz w:val="8"/>
                <w:szCs w:val="14"/>
              </w:rPr>
            </w:pPr>
            <w:r w:rsidRPr="00A87C52">
              <w:rPr>
                <w:sz w:val="8"/>
                <w:szCs w:val="14"/>
              </w:rPr>
              <w:t>2.1</w:t>
            </w:r>
          </w:p>
        </w:tc>
        <w:tc>
          <w:tcPr>
            <w:tcW w:w="0" w:type="auto"/>
            <w:shd w:val="clear" w:color="auto" w:fill="auto"/>
          </w:tcPr>
          <w:p w:rsidR="00A4726E" w:rsidRPr="00A87C52" w:rsidRDefault="00A4726E" w:rsidP="00BB300B">
            <w:pPr>
              <w:jc w:val="center"/>
              <w:rPr>
                <w:sz w:val="8"/>
                <w:szCs w:val="14"/>
              </w:rPr>
            </w:pPr>
            <w:r w:rsidRPr="00A87C52">
              <w:rPr>
                <w:sz w:val="8"/>
                <w:szCs w:val="14"/>
              </w:rPr>
              <w:t>бюджет</w:t>
            </w:r>
          </w:p>
          <w:p w:rsidR="00A4726E" w:rsidRPr="00A87C52" w:rsidRDefault="00A4726E" w:rsidP="00BB300B">
            <w:pPr>
              <w:jc w:val="center"/>
              <w:rPr>
                <w:sz w:val="8"/>
                <w:szCs w:val="14"/>
              </w:rPr>
            </w:pPr>
            <w:r w:rsidRPr="00A87C52">
              <w:rPr>
                <w:sz w:val="8"/>
                <w:szCs w:val="14"/>
              </w:rPr>
              <w:t>муниципального</w:t>
            </w:r>
          </w:p>
          <w:p w:rsidR="00A4726E" w:rsidRPr="00A87C52" w:rsidRDefault="00A4726E" w:rsidP="00BB300B">
            <w:pPr>
              <w:jc w:val="center"/>
              <w:rPr>
                <w:sz w:val="8"/>
                <w:szCs w:val="14"/>
              </w:rPr>
            </w:pPr>
            <w:r w:rsidRPr="00A87C52">
              <w:rPr>
                <w:sz w:val="8"/>
                <w:szCs w:val="14"/>
              </w:rPr>
              <w:t>округа</w:t>
            </w:r>
          </w:p>
        </w:tc>
        <w:tc>
          <w:tcPr>
            <w:tcW w:w="0" w:type="auto"/>
            <w:gridSpan w:val="3"/>
            <w:shd w:val="clear" w:color="auto" w:fill="auto"/>
            <w:vAlign w:val="center"/>
          </w:tcPr>
          <w:p w:rsidR="00A4726E" w:rsidRPr="00A87C52" w:rsidRDefault="00A4726E" w:rsidP="00BB300B">
            <w:pPr>
              <w:snapToGrid w:val="0"/>
              <w:jc w:val="center"/>
              <w:rPr>
                <w:sz w:val="8"/>
                <w:szCs w:val="14"/>
              </w:rPr>
            </w:pPr>
            <w:r w:rsidRPr="00A87C52">
              <w:rPr>
                <w:sz w:val="8"/>
                <w:szCs w:val="14"/>
              </w:rPr>
              <w:t>193,80000</w:t>
            </w:r>
          </w:p>
        </w:tc>
        <w:tc>
          <w:tcPr>
            <w:tcW w:w="0" w:type="auto"/>
            <w:gridSpan w:val="3"/>
            <w:shd w:val="clear" w:color="auto" w:fill="auto"/>
            <w:vAlign w:val="center"/>
          </w:tcPr>
          <w:p w:rsidR="00A4726E" w:rsidRPr="00A87C52" w:rsidRDefault="00A4726E" w:rsidP="00BB300B">
            <w:pPr>
              <w:snapToGrid w:val="0"/>
              <w:jc w:val="center"/>
              <w:rPr>
                <w:sz w:val="8"/>
                <w:szCs w:val="14"/>
              </w:rPr>
            </w:pPr>
            <w:r w:rsidRPr="00A87C52">
              <w:rPr>
                <w:sz w:val="8"/>
                <w:szCs w:val="14"/>
              </w:rPr>
              <w:t>193,80000</w:t>
            </w:r>
          </w:p>
        </w:tc>
        <w:tc>
          <w:tcPr>
            <w:tcW w:w="0" w:type="auto"/>
            <w:gridSpan w:val="2"/>
            <w:shd w:val="clear" w:color="auto" w:fill="auto"/>
            <w:vAlign w:val="center"/>
          </w:tcPr>
          <w:p w:rsidR="00A4726E" w:rsidRPr="00A87C52" w:rsidRDefault="00A4726E" w:rsidP="00BB300B">
            <w:pPr>
              <w:jc w:val="center"/>
              <w:rPr>
                <w:sz w:val="8"/>
                <w:szCs w:val="14"/>
              </w:rPr>
            </w:pPr>
            <w:r w:rsidRPr="00A87C52">
              <w:rPr>
                <w:sz w:val="8"/>
                <w:szCs w:val="14"/>
              </w:rPr>
              <w:t>193,80000</w:t>
            </w:r>
          </w:p>
        </w:tc>
        <w:tc>
          <w:tcPr>
            <w:tcW w:w="0" w:type="auto"/>
            <w:gridSpan w:val="2"/>
            <w:shd w:val="clear" w:color="auto" w:fill="auto"/>
            <w:vAlign w:val="center"/>
          </w:tcPr>
          <w:p w:rsidR="00A4726E" w:rsidRPr="00A87C52" w:rsidRDefault="00A4726E" w:rsidP="00BB300B">
            <w:pPr>
              <w:snapToGrid w:val="0"/>
              <w:jc w:val="center"/>
              <w:rPr>
                <w:sz w:val="8"/>
                <w:szCs w:val="14"/>
              </w:rPr>
            </w:pPr>
            <w:r w:rsidRPr="00A87C52">
              <w:rPr>
                <w:sz w:val="8"/>
                <w:szCs w:val="14"/>
              </w:rPr>
              <w:t>193,80000</w:t>
            </w:r>
          </w:p>
        </w:tc>
        <w:tc>
          <w:tcPr>
            <w:tcW w:w="0" w:type="auto"/>
            <w:shd w:val="clear" w:color="auto" w:fill="auto"/>
            <w:vAlign w:val="center"/>
          </w:tcPr>
          <w:p w:rsidR="00A4726E" w:rsidRPr="00A87C52" w:rsidRDefault="00A4726E" w:rsidP="00BB300B">
            <w:pPr>
              <w:snapToGrid w:val="0"/>
              <w:jc w:val="center"/>
              <w:rPr>
                <w:sz w:val="8"/>
                <w:szCs w:val="14"/>
              </w:rPr>
            </w:pPr>
            <w:r w:rsidRPr="00A87C52">
              <w:rPr>
                <w:sz w:val="8"/>
                <w:szCs w:val="14"/>
              </w:rPr>
              <w:t>193,80000</w:t>
            </w:r>
          </w:p>
        </w:tc>
        <w:tc>
          <w:tcPr>
            <w:tcW w:w="0" w:type="auto"/>
            <w:shd w:val="clear" w:color="auto" w:fill="auto"/>
            <w:vAlign w:val="center"/>
          </w:tcPr>
          <w:p w:rsidR="00A4726E" w:rsidRPr="00A87C52" w:rsidRDefault="00A4726E" w:rsidP="00BB300B">
            <w:pPr>
              <w:snapToGrid w:val="0"/>
              <w:jc w:val="center"/>
              <w:rPr>
                <w:sz w:val="8"/>
                <w:szCs w:val="14"/>
              </w:rPr>
            </w:pPr>
            <w:r w:rsidRPr="00A87C52">
              <w:rPr>
                <w:sz w:val="8"/>
                <w:szCs w:val="14"/>
              </w:rPr>
              <w:t>193,80000</w:t>
            </w:r>
          </w:p>
        </w:tc>
      </w:tr>
      <w:tr w:rsidR="00A87C52" w:rsidRPr="00A87C52" w:rsidTr="00BB300B">
        <w:trPr>
          <w:trHeight w:val="20"/>
        </w:trPr>
        <w:tc>
          <w:tcPr>
            <w:tcW w:w="0" w:type="auto"/>
            <w:vMerge/>
            <w:shd w:val="clear" w:color="auto" w:fill="auto"/>
          </w:tcPr>
          <w:p w:rsidR="00A4726E" w:rsidRPr="00A87C52" w:rsidRDefault="00A4726E" w:rsidP="00BB300B">
            <w:pPr>
              <w:jc w:val="center"/>
              <w:rPr>
                <w:sz w:val="8"/>
                <w:szCs w:val="14"/>
              </w:rPr>
            </w:pPr>
          </w:p>
        </w:tc>
        <w:tc>
          <w:tcPr>
            <w:tcW w:w="0" w:type="auto"/>
            <w:vMerge/>
            <w:shd w:val="clear" w:color="auto" w:fill="auto"/>
          </w:tcPr>
          <w:p w:rsidR="00A4726E" w:rsidRPr="00A87C52" w:rsidRDefault="00A4726E" w:rsidP="00BB300B">
            <w:pPr>
              <w:jc w:val="both"/>
              <w:rPr>
                <w:sz w:val="8"/>
                <w:szCs w:val="14"/>
              </w:rPr>
            </w:pPr>
          </w:p>
        </w:tc>
        <w:tc>
          <w:tcPr>
            <w:tcW w:w="0" w:type="auto"/>
            <w:vMerge/>
            <w:shd w:val="clear" w:color="auto" w:fill="auto"/>
          </w:tcPr>
          <w:p w:rsidR="00A4726E" w:rsidRPr="00A87C52" w:rsidRDefault="00A4726E" w:rsidP="00BB300B">
            <w:pPr>
              <w:jc w:val="both"/>
              <w:rPr>
                <w:sz w:val="8"/>
                <w:szCs w:val="14"/>
              </w:rPr>
            </w:pPr>
          </w:p>
        </w:tc>
        <w:tc>
          <w:tcPr>
            <w:tcW w:w="0" w:type="auto"/>
            <w:vMerge/>
            <w:shd w:val="clear" w:color="auto" w:fill="auto"/>
          </w:tcPr>
          <w:p w:rsidR="00A4726E" w:rsidRPr="00A87C52" w:rsidRDefault="00A4726E" w:rsidP="00BB300B">
            <w:pPr>
              <w:rPr>
                <w:sz w:val="8"/>
                <w:szCs w:val="14"/>
              </w:rPr>
            </w:pPr>
          </w:p>
        </w:tc>
        <w:tc>
          <w:tcPr>
            <w:tcW w:w="0" w:type="auto"/>
            <w:vMerge/>
            <w:shd w:val="clear" w:color="auto" w:fill="auto"/>
          </w:tcPr>
          <w:p w:rsidR="00A4726E" w:rsidRPr="00A87C52" w:rsidRDefault="00A4726E" w:rsidP="00BB300B">
            <w:pPr>
              <w:jc w:val="center"/>
              <w:rPr>
                <w:sz w:val="8"/>
                <w:szCs w:val="14"/>
              </w:rPr>
            </w:pPr>
          </w:p>
        </w:tc>
        <w:tc>
          <w:tcPr>
            <w:tcW w:w="0" w:type="auto"/>
            <w:shd w:val="clear" w:color="auto" w:fill="auto"/>
          </w:tcPr>
          <w:p w:rsidR="00A4726E" w:rsidRPr="00A87C52" w:rsidRDefault="00A4726E" w:rsidP="00BB300B">
            <w:pPr>
              <w:jc w:val="center"/>
              <w:rPr>
                <w:sz w:val="8"/>
                <w:szCs w:val="14"/>
              </w:rPr>
            </w:pPr>
            <w:r w:rsidRPr="00A87C52">
              <w:rPr>
                <w:sz w:val="8"/>
                <w:szCs w:val="14"/>
              </w:rPr>
              <w:t>областной</w:t>
            </w:r>
          </w:p>
          <w:p w:rsidR="00A4726E" w:rsidRPr="00A87C52" w:rsidRDefault="00A4726E" w:rsidP="00BB300B">
            <w:pPr>
              <w:jc w:val="center"/>
              <w:rPr>
                <w:sz w:val="8"/>
                <w:szCs w:val="14"/>
              </w:rPr>
            </w:pPr>
            <w:r w:rsidRPr="00A87C52">
              <w:rPr>
                <w:sz w:val="8"/>
                <w:szCs w:val="14"/>
              </w:rPr>
              <w:t>бюджет</w:t>
            </w:r>
          </w:p>
        </w:tc>
        <w:tc>
          <w:tcPr>
            <w:tcW w:w="0" w:type="auto"/>
            <w:gridSpan w:val="3"/>
            <w:shd w:val="clear" w:color="auto" w:fill="auto"/>
            <w:vAlign w:val="center"/>
          </w:tcPr>
          <w:p w:rsidR="00A4726E" w:rsidRPr="00A87C52" w:rsidRDefault="00A4726E" w:rsidP="00BB300B">
            <w:pPr>
              <w:snapToGrid w:val="0"/>
              <w:jc w:val="center"/>
              <w:rPr>
                <w:sz w:val="8"/>
                <w:szCs w:val="14"/>
              </w:rPr>
            </w:pPr>
            <w:r w:rsidRPr="00A87C52">
              <w:rPr>
                <w:sz w:val="8"/>
                <w:szCs w:val="14"/>
              </w:rPr>
              <w:t>775,00000</w:t>
            </w:r>
          </w:p>
        </w:tc>
        <w:tc>
          <w:tcPr>
            <w:tcW w:w="0" w:type="auto"/>
            <w:gridSpan w:val="3"/>
            <w:shd w:val="clear" w:color="auto" w:fill="auto"/>
            <w:vAlign w:val="center"/>
          </w:tcPr>
          <w:p w:rsidR="00A4726E" w:rsidRPr="00A87C52" w:rsidRDefault="00A4726E" w:rsidP="00BB300B">
            <w:pPr>
              <w:snapToGrid w:val="0"/>
              <w:jc w:val="center"/>
              <w:rPr>
                <w:sz w:val="8"/>
                <w:szCs w:val="14"/>
              </w:rPr>
            </w:pPr>
            <w:r w:rsidRPr="00A87C52">
              <w:rPr>
                <w:sz w:val="8"/>
                <w:szCs w:val="14"/>
              </w:rPr>
              <w:t>775,00000</w:t>
            </w:r>
          </w:p>
        </w:tc>
        <w:tc>
          <w:tcPr>
            <w:tcW w:w="0" w:type="auto"/>
            <w:gridSpan w:val="2"/>
            <w:shd w:val="clear" w:color="auto" w:fill="auto"/>
            <w:vAlign w:val="center"/>
          </w:tcPr>
          <w:p w:rsidR="00A4726E" w:rsidRPr="00A87C52" w:rsidRDefault="00A4726E" w:rsidP="00BB300B">
            <w:pPr>
              <w:snapToGrid w:val="0"/>
              <w:jc w:val="center"/>
              <w:rPr>
                <w:sz w:val="8"/>
                <w:szCs w:val="14"/>
              </w:rPr>
            </w:pPr>
            <w:r w:rsidRPr="00A87C52">
              <w:rPr>
                <w:sz w:val="8"/>
                <w:szCs w:val="14"/>
              </w:rPr>
              <w:t>775,00000</w:t>
            </w:r>
          </w:p>
        </w:tc>
        <w:tc>
          <w:tcPr>
            <w:tcW w:w="0" w:type="auto"/>
            <w:gridSpan w:val="2"/>
            <w:shd w:val="clear" w:color="auto" w:fill="auto"/>
            <w:vAlign w:val="center"/>
          </w:tcPr>
          <w:p w:rsidR="00A4726E" w:rsidRPr="00A87C52" w:rsidRDefault="00A4726E" w:rsidP="00BB300B">
            <w:pPr>
              <w:snapToGrid w:val="0"/>
              <w:jc w:val="center"/>
              <w:rPr>
                <w:sz w:val="8"/>
                <w:szCs w:val="14"/>
              </w:rPr>
            </w:pPr>
            <w:r w:rsidRPr="00A87C52">
              <w:rPr>
                <w:sz w:val="8"/>
                <w:szCs w:val="14"/>
              </w:rPr>
              <w:t>775,00000</w:t>
            </w:r>
          </w:p>
        </w:tc>
        <w:tc>
          <w:tcPr>
            <w:tcW w:w="0" w:type="auto"/>
            <w:shd w:val="clear" w:color="auto" w:fill="auto"/>
            <w:vAlign w:val="center"/>
          </w:tcPr>
          <w:p w:rsidR="00A4726E" w:rsidRPr="00A87C52" w:rsidRDefault="00A4726E" w:rsidP="00BB300B">
            <w:pPr>
              <w:snapToGrid w:val="0"/>
              <w:jc w:val="center"/>
              <w:rPr>
                <w:sz w:val="8"/>
                <w:szCs w:val="14"/>
              </w:rPr>
            </w:pPr>
            <w:r w:rsidRPr="00A87C52">
              <w:rPr>
                <w:sz w:val="8"/>
                <w:szCs w:val="14"/>
              </w:rPr>
              <w:t>775,00000</w:t>
            </w:r>
          </w:p>
        </w:tc>
        <w:tc>
          <w:tcPr>
            <w:tcW w:w="0" w:type="auto"/>
            <w:shd w:val="clear" w:color="auto" w:fill="auto"/>
            <w:vAlign w:val="center"/>
          </w:tcPr>
          <w:p w:rsidR="00A4726E" w:rsidRPr="00A87C52" w:rsidRDefault="00A4726E" w:rsidP="00BB300B">
            <w:pPr>
              <w:snapToGrid w:val="0"/>
              <w:jc w:val="center"/>
              <w:rPr>
                <w:sz w:val="8"/>
                <w:szCs w:val="14"/>
              </w:rPr>
            </w:pPr>
            <w:r w:rsidRPr="00A87C52">
              <w:rPr>
                <w:sz w:val="8"/>
                <w:szCs w:val="14"/>
              </w:rPr>
              <w:t>775,00000</w:t>
            </w:r>
          </w:p>
        </w:tc>
      </w:tr>
      <w:tr w:rsidR="00A87C52" w:rsidRPr="00A87C52" w:rsidTr="00BB300B">
        <w:trPr>
          <w:trHeight w:val="20"/>
        </w:trPr>
        <w:tc>
          <w:tcPr>
            <w:tcW w:w="0" w:type="auto"/>
            <w:shd w:val="clear" w:color="auto" w:fill="auto"/>
          </w:tcPr>
          <w:p w:rsidR="00A4726E" w:rsidRPr="00A87C52" w:rsidRDefault="00A4726E" w:rsidP="00BB300B">
            <w:pPr>
              <w:jc w:val="center"/>
              <w:rPr>
                <w:b/>
                <w:bCs/>
                <w:sz w:val="8"/>
                <w:szCs w:val="14"/>
              </w:rPr>
            </w:pPr>
            <w:r w:rsidRPr="00A87C52">
              <w:rPr>
                <w:sz w:val="8"/>
                <w:szCs w:val="14"/>
              </w:rPr>
              <w:lastRenderedPageBreak/>
              <w:t>3.</w:t>
            </w:r>
          </w:p>
        </w:tc>
        <w:tc>
          <w:tcPr>
            <w:tcW w:w="0" w:type="auto"/>
            <w:gridSpan w:val="17"/>
            <w:shd w:val="clear" w:color="auto" w:fill="auto"/>
          </w:tcPr>
          <w:p w:rsidR="00A4726E" w:rsidRPr="00A87C52" w:rsidRDefault="00A4726E" w:rsidP="00BB300B">
            <w:pPr>
              <w:jc w:val="both"/>
              <w:rPr>
                <w:sz w:val="8"/>
                <w:szCs w:val="14"/>
              </w:rPr>
            </w:pPr>
            <w:r w:rsidRPr="00A87C52">
              <w:rPr>
                <w:b/>
                <w:bCs/>
                <w:sz w:val="8"/>
                <w:szCs w:val="14"/>
              </w:rPr>
              <w:t>Задача 3</w:t>
            </w:r>
          </w:p>
          <w:p w:rsidR="00A4726E" w:rsidRPr="00A87C52" w:rsidRDefault="00A4726E" w:rsidP="00BB300B">
            <w:pPr>
              <w:rPr>
                <w:sz w:val="8"/>
                <w:szCs w:val="14"/>
              </w:rPr>
            </w:pPr>
            <w:r w:rsidRPr="00A87C52">
              <w:rPr>
                <w:sz w:val="8"/>
                <w:szCs w:val="14"/>
              </w:rPr>
              <w:t>Создание условий для сохранения здоровья школьников и воспитанников</w:t>
            </w:r>
          </w:p>
        </w:tc>
      </w:tr>
      <w:tr w:rsidR="00A87C52" w:rsidRPr="00A87C52" w:rsidTr="00BB300B">
        <w:trPr>
          <w:trHeight w:val="20"/>
        </w:trPr>
        <w:tc>
          <w:tcPr>
            <w:tcW w:w="0" w:type="auto"/>
            <w:vMerge w:val="restart"/>
            <w:shd w:val="clear" w:color="auto" w:fill="auto"/>
          </w:tcPr>
          <w:p w:rsidR="00A4726E" w:rsidRPr="00A87C52" w:rsidRDefault="00A4726E" w:rsidP="00BB300B">
            <w:pPr>
              <w:jc w:val="center"/>
              <w:rPr>
                <w:sz w:val="8"/>
                <w:szCs w:val="14"/>
              </w:rPr>
            </w:pPr>
            <w:r w:rsidRPr="00A87C52">
              <w:rPr>
                <w:sz w:val="8"/>
                <w:szCs w:val="14"/>
              </w:rPr>
              <w:t>3.1.</w:t>
            </w:r>
          </w:p>
        </w:tc>
        <w:tc>
          <w:tcPr>
            <w:tcW w:w="0" w:type="auto"/>
            <w:vMerge w:val="restart"/>
            <w:shd w:val="clear" w:color="auto" w:fill="auto"/>
          </w:tcPr>
          <w:p w:rsidR="00A4726E" w:rsidRPr="00A87C52" w:rsidRDefault="00A4726E" w:rsidP="00BB300B">
            <w:pPr>
              <w:jc w:val="both"/>
              <w:rPr>
                <w:sz w:val="8"/>
                <w:szCs w:val="14"/>
              </w:rPr>
            </w:pPr>
            <w:r w:rsidRPr="00A87C52">
              <w:rPr>
                <w:sz w:val="8"/>
                <w:szCs w:val="14"/>
              </w:rPr>
              <w:t>Организация горячего питания в образовательных учреждениях округа</w:t>
            </w:r>
          </w:p>
        </w:tc>
        <w:tc>
          <w:tcPr>
            <w:tcW w:w="0" w:type="auto"/>
            <w:vMerge w:val="restart"/>
            <w:shd w:val="clear" w:color="auto" w:fill="auto"/>
          </w:tcPr>
          <w:p w:rsidR="00A4726E" w:rsidRPr="00A87C52" w:rsidRDefault="00A4726E" w:rsidP="00BB300B">
            <w:pPr>
              <w:rPr>
                <w:sz w:val="8"/>
                <w:szCs w:val="14"/>
              </w:rPr>
            </w:pPr>
            <w:r w:rsidRPr="00A87C52">
              <w:rPr>
                <w:sz w:val="8"/>
                <w:szCs w:val="14"/>
              </w:rPr>
              <w:t>муниципальные образовательные учреждения</w:t>
            </w:r>
          </w:p>
        </w:tc>
        <w:tc>
          <w:tcPr>
            <w:tcW w:w="0" w:type="auto"/>
            <w:vMerge w:val="restart"/>
            <w:shd w:val="clear" w:color="auto" w:fill="auto"/>
          </w:tcPr>
          <w:p w:rsidR="00A4726E" w:rsidRPr="00A87C52" w:rsidRDefault="00A4726E" w:rsidP="00BB300B">
            <w:pPr>
              <w:rPr>
                <w:sz w:val="8"/>
                <w:szCs w:val="14"/>
              </w:rPr>
            </w:pPr>
            <w:r w:rsidRPr="00A87C52">
              <w:rPr>
                <w:sz w:val="8"/>
                <w:szCs w:val="14"/>
              </w:rPr>
              <w:t>2021 – 2026 годы</w:t>
            </w:r>
          </w:p>
        </w:tc>
        <w:tc>
          <w:tcPr>
            <w:tcW w:w="0" w:type="auto"/>
            <w:vMerge w:val="restart"/>
            <w:shd w:val="clear" w:color="auto" w:fill="auto"/>
          </w:tcPr>
          <w:p w:rsidR="00A4726E" w:rsidRPr="00A87C52" w:rsidRDefault="00A4726E" w:rsidP="00BB300B">
            <w:pPr>
              <w:jc w:val="center"/>
              <w:rPr>
                <w:sz w:val="8"/>
                <w:szCs w:val="14"/>
              </w:rPr>
            </w:pPr>
            <w:r w:rsidRPr="00A87C52">
              <w:rPr>
                <w:sz w:val="8"/>
                <w:szCs w:val="14"/>
              </w:rPr>
              <w:t>3.1</w:t>
            </w:r>
          </w:p>
          <w:p w:rsidR="00A4726E" w:rsidRPr="00A87C52" w:rsidRDefault="00A4726E" w:rsidP="00BB300B">
            <w:pPr>
              <w:jc w:val="center"/>
              <w:rPr>
                <w:sz w:val="8"/>
                <w:szCs w:val="14"/>
              </w:rPr>
            </w:pPr>
            <w:r w:rsidRPr="00A87C52">
              <w:rPr>
                <w:sz w:val="8"/>
                <w:szCs w:val="14"/>
              </w:rPr>
              <w:t>3.2</w:t>
            </w:r>
          </w:p>
          <w:p w:rsidR="00A4726E" w:rsidRPr="00A87C52" w:rsidRDefault="00A4726E" w:rsidP="00BB300B">
            <w:pPr>
              <w:jc w:val="center"/>
              <w:rPr>
                <w:sz w:val="8"/>
                <w:szCs w:val="14"/>
              </w:rPr>
            </w:pPr>
          </w:p>
        </w:tc>
        <w:tc>
          <w:tcPr>
            <w:tcW w:w="0" w:type="auto"/>
            <w:shd w:val="clear" w:color="auto" w:fill="auto"/>
          </w:tcPr>
          <w:p w:rsidR="00A4726E" w:rsidRPr="00A87C52" w:rsidRDefault="00A4726E" w:rsidP="00BB300B">
            <w:pPr>
              <w:rPr>
                <w:sz w:val="8"/>
                <w:szCs w:val="14"/>
              </w:rPr>
            </w:pPr>
            <w:r w:rsidRPr="00A87C52">
              <w:rPr>
                <w:sz w:val="8"/>
                <w:szCs w:val="14"/>
              </w:rPr>
              <w:t>бюджет</w:t>
            </w:r>
          </w:p>
          <w:p w:rsidR="00A4726E" w:rsidRPr="00A87C52" w:rsidRDefault="00A4726E" w:rsidP="00BB300B">
            <w:pPr>
              <w:rPr>
                <w:sz w:val="8"/>
                <w:szCs w:val="14"/>
              </w:rPr>
            </w:pPr>
            <w:r w:rsidRPr="00A87C52">
              <w:rPr>
                <w:sz w:val="8"/>
                <w:szCs w:val="14"/>
              </w:rPr>
              <w:t>муниципального</w:t>
            </w:r>
          </w:p>
          <w:p w:rsidR="00A4726E" w:rsidRPr="00A87C52" w:rsidRDefault="00A4726E" w:rsidP="00BB300B">
            <w:pPr>
              <w:rPr>
                <w:sz w:val="8"/>
                <w:szCs w:val="14"/>
              </w:rPr>
            </w:pPr>
            <w:r w:rsidRPr="00A87C52">
              <w:rPr>
                <w:sz w:val="8"/>
                <w:szCs w:val="14"/>
              </w:rPr>
              <w:t>округа</w:t>
            </w:r>
          </w:p>
        </w:tc>
        <w:tc>
          <w:tcPr>
            <w:tcW w:w="0" w:type="auto"/>
            <w:gridSpan w:val="4"/>
            <w:shd w:val="clear" w:color="auto" w:fill="auto"/>
          </w:tcPr>
          <w:p w:rsidR="00A4726E" w:rsidRPr="00A87C52" w:rsidRDefault="00A4726E" w:rsidP="00BB300B">
            <w:pPr>
              <w:jc w:val="center"/>
              <w:rPr>
                <w:sz w:val="8"/>
                <w:szCs w:val="14"/>
              </w:rPr>
            </w:pPr>
            <w:r w:rsidRPr="00A87C52">
              <w:rPr>
                <w:sz w:val="8"/>
                <w:szCs w:val="14"/>
              </w:rPr>
              <w:t>771,40000</w:t>
            </w:r>
          </w:p>
        </w:tc>
        <w:tc>
          <w:tcPr>
            <w:tcW w:w="0" w:type="auto"/>
            <w:gridSpan w:val="2"/>
            <w:shd w:val="clear" w:color="auto" w:fill="auto"/>
          </w:tcPr>
          <w:p w:rsidR="00A4726E" w:rsidRPr="00A87C52" w:rsidRDefault="00A4726E" w:rsidP="00BB300B">
            <w:pPr>
              <w:rPr>
                <w:sz w:val="8"/>
                <w:szCs w:val="14"/>
              </w:rPr>
            </w:pPr>
            <w:r w:rsidRPr="00A87C52">
              <w:rPr>
                <w:sz w:val="8"/>
                <w:szCs w:val="14"/>
              </w:rPr>
              <w:t>771,40000</w:t>
            </w:r>
          </w:p>
        </w:tc>
        <w:tc>
          <w:tcPr>
            <w:tcW w:w="0" w:type="auto"/>
            <w:gridSpan w:val="2"/>
            <w:shd w:val="clear" w:color="auto" w:fill="auto"/>
          </w:tcPr>
          <w:p w:rsidR="00A4726E" w:rsidRPr="00A87C52" w:rsidRDefault="00A4726E" w:rsidP="00BB300B">
            <w:pPr>
              <w:jc w:val="center"/>
              <w:rPr>
                <w:sz w:val="8"/>
                <w:szCs w:val="14"/>
              </w:rPr>
            </w:pPr>
            <w:r w:rsidRPr="00A87C52">
              <w:rPr>
                <w:sz w:val="8"/>
                <w:szCs w:val="14"/>
              </w:rPr>
              <w:t>771,40000</w:t>
            </w:r>
          </w:p>
        </w:tc>
        <w:tc>
          <w:tcPr>
            <w:tcW w:w="0" w:type="auto"/>
            <w:gridSpan w:val="2"/>
            <w:shd w:val="clear" w:color="auto" w:fill="auto"/>
          </w:tcPr>
          <w:p w:rsidR="00A4726E" w:rsidRPr="00A87C52" w:rsidRDefault="00A4726E" w:rsidP="00BB300B">
            <w:pPr>
              <w:jc w:val="center"/>
              <w:rPr>
                <w:sz w:val="8"/>
                <w:szCs w:val="14"/>
              </w:rPr>
            </w:pPr>
            <w:r w:rsidRPr="00A87C52">
              <w:rPr>
                <w:sz w:val="8"/>
                <w:szCs w:val="14"/>
              </w:rPr>
              <w:t>771,40000</w:t>
            </w:r>
          </w:p>
        </w:tc>
        <w:tc>
          <w:tcPr>
            <w:tcW w:w="0" w:type="auto"/>
            <w:shd w:val="clear" w:color="auto" w:fill="auto"/>
          </w:tcPr>
          <w:p w:rsidR="00A4726E" w:rsidRPr="00A87C52" w:rsidRDefault="00A4726E" w:rsidP="00BB300B">
            <w:pPr>
              <w:jc w:val="center"/>
              <w:rPr>
                <w:sz w:val="8"/>
                <w:szCs w:val="14"/>
              </w:rPr>
            </w:pPr>
            <w:r w:rsidRPr="00A87C52">
              <w:rPr>
                <w:sz w:val="8"/>
                <w:szCs w:val="14"/>
              </w:rPr>
              <w:t>771,400000</w:t>
            </w:r>
          </w:p>
        </w:tc>
        <w:tc>
          <w:tcPr>
            <w:tcW w:w="0" w:type="auto"/>
            <w:shd w:val="clear" w:color="auto" w:fill="auto"/>
          </w:tcPr>
          <w:p w:rsidR="00A4726E" w:rsidRPr="00A87C52" w:rsidRDefault="00A4726E" w:rsidP="00BB300B">
            <w:pPr>
              <w:jc w:val="center"/>
              <w:rPr>
                <w:sz w:val="8"/>
                <w:szCs w:val="14"/>
                <w:highlight w:val="yellow"/>
              </w:rPr>
            </w:pPr>
            <w:r w:rsidRPr="00A87C52">
              <w:rPr>
                <w:sz w:val="8"/>
                <w:szCs w:val="14"/>
              </w:rPr>
              <w:t>771,40000</w:t>
            </w:r>
          </w:p>
        </w:tc>
      </w:tr>
      <w:tr w:rsidR="00A87C52" w:rsidRPr="00A87C52" w:rsidTr="00BB300B">
        <w:trPr>
          <w:trHeight w:val="20"/>
        </w:trPr>
        <w:tc>
          <w:tcPr>
            <w:tcW w:w="0" w:type="auto"/>
            <w:vMerge/>
            <w:shd w:val="clear" w:color="auto" w:fill="auto"/>
          </w:tcPr>
          <w:p w:rsidR="00A4726E" w:rsidRPr="00A87C52" w:rsidRDefault="00A4726E" w:rsidP="00BB300B">
            <w:pPr>
              <w:jc w:val="center"/>
              <w:rPr>
                <w:sz w:val="8"/>
                <w:szCs w:val="14"/>
              </w:rPr>
            </w:pPr>
          </w:p>
        </w:tc>
        <w:tc>
          <w:tcPr>
            <w:tcW w:w="0" w:type="auto"/>
            <w:vMerge/>
            <w:shd w:val="clear" w:color="auto" w:fill="auto"/>
          </w:tcPr>
          <w:p w:rsidR="00A4726E" w:rsidRPr="00A87C52" w:rsidRDefault="00A4726E" w:rsidP="00BB300B">
            <w:pPr>
              <w:jc w:val="both"/>
              <w:rPr>
                <w:sz w:val="8"/>
                <w:szCs w:val="14"/>
              </w:rPr>
            </w:pPr>
          </w:p>
        </w:tc>
        <w:tc>
          <w:tcPr>
            <w:tcW w:w="0" w:type="auto"/>
            <w:vMerge/>
            <w:shd w:val="clear" w:color="auto" w:fill="auto"/>
          </w:tcPr>
          <w:p w:rsidR="00A4726E" w:rsidRPr="00A87C52" w:rsidRDefault="00A4726E" w:rsidP="00BB300B">
            <w:pPr>
              <w:rPr>
                <w:sz w:val="8"/>
                <w:szCs w:val="14"/>
              </w:rPr>
            </w:pPr>
          </w:p>
        </w:tc>
        <w:tc>
          <w:tcPr>
            <w:tcW w:w="0" w:type="auto"/>
            <w:vMerge/>
            <w:shd w:val="clear" w:color="auto" w:fill="auto"/>
          </w:tcPr>
          <w:p w:rsidR="00A4726E" w:rsidRPr="00A87C52" w:rsidRDefault="00A4726E" w:rsidP="00BB300B">
            <w:pPr>
              <w:jc w:val="both"/>
              <w:rPr>
                <w:sz w:val="8"/>
                <w:szCs w:val="14"/>
              </w:rPr>
            </w:pPr>
          </w:p>
        </w:tc>
        <w:tc>
          <w:tcPr>
            <w:tcW w:w="0" w:type="auto"/>
            <w:vMerge/>
            <w:shd w:val="clear" w:color="auto" w:fill="auto"/>
          </w:tcPr>
          <w:p w:rsidR="00A4726E" w:rsidRPr="00A87C52" w:rsidRDefault="00A4726E" w:rsidP="00BB300B">
            <w:pPr>
              <w:jc w:val="center"/>
              <w:rPr>
                <w:sz w:val="8"/>
                <w:szCs w:val="14"/>
              </w:rPr>
            </w:pPr>
          </w:p>
        </w:tc>
        <w:tc>
          <w:tcPr>
            <w:tcW w:w="0" w:type="auto"/>
            <w:shd w:val="clear" w:color="auto" w:fill="auto"/>
          </w:tcPr>
          <w:p w:rsidR="00A4726E" w:rsidRPr="00A87C52" w:rsidRDefault="00A4726E" w:rsidP="00BB300B">
            <w:pPr>
              <w:rPr>
                <w:sz w:val="8"/>
                <w:szCs w:val="14"/>
              </w:rPr>
            </w:pPr>
            <w:r w:rsidRPr="00A87C52">
              <w:rPr>
                <w:sz w:val="8"/>
                <w:szCs w:val="14"/>
              </w:rPr>
              <w:t xml:space="preserve">областной </w:t>
            </w:r>
          </w:p>
          <w:p w:rsidR="00A4726E" w:rsidRPr="00A87C52" w:rsidRDefault="00A4726E" w:rsidP="00BB300B">
            <w:pPr>
              <w:rPr>
                <w:sz w:val="8"/>
                <w:szCs w:val="14"/>
              </w:rPr>
            </w:pPr>
            <w:r w:rsidRPr="00A87C52">
              <w:rPr>
                <w:sz w:val="8"/>
                <w:szCs w:val="14"/>
              </w:rPr>
              <w:t>бюджет</w:t>
            </w:r>
          </w:p>
        </w:tc>
        <w:tc>
          <w:tcPr>
            <w:tcW w:w="0" w:type="auto"/>
            <w:gridSpan w:val="4"/>
            <w:shd w:val="clear" w:color="auto" w:fill="auto"/>
          </w:tcPr>
          <w:p w:rsidR="00A4726E" w:rsidRPr="00A87C52" w:rsidRDefault="00A4726E" w:rsidP="00BB300B">
            <w:pPr>
              <w:jc w:val="center"/>
              <w:rPr>
                <w:sz w:val="8"/>
                <w:szCs w:val="14"/>
              </w:rPr>
            </w:pPr>
            <w:r w:rsidRPr="00A87C52">
              <w:rPr>
                <w:sz w:val="8"/>
                <w:szCs w:val="14"/>
              </w:rPr>
              <w:t>2362,10000</w:t>
            </w:r>
          </w:p>
        </w:tc>
        <w:tc>
          <w:tcPr>
            <w:tcW w:w="0" w:type="auto"/>
            <w:gridSpan w:val="2"/>
            <w:shd w:val="clear" w:color="auto" w:fill="auto"/>
          </w:tcPr>
          <w:p w:rsidR="00A4726E" w:rsidRPr="00A87C52" w:rsidRDefault="00A4726E" w:rsidP="00BB300B">
            <w:pPr>
              <w:jc w:val="center"/>
              <w:rPr>
                <w:sz w:val="8"/>
                <w:szCs w:val="14"/>
              </w:rPr>
            </w:pPr>
            <w:r w:rsidRPr="00A87C52">
              <w:rPr>
                <w:sz w:val="8"/>
                <w:szCs w:val="14"/>
              </w:rPr>
              <w:t>2362,10000</w:t>
            </w:r>
          </w:p>
        </w:tc>
        <w:tc>
          <w:tcPr>
            <w:tcW w:w="0" w:type="auto"/>
            <w:gridSpan w:val="2"/>
            <w:shd w:val="clear" w:color="auto" w:fill="auto"/>
          </w:tcPr>
          <w:p w:rsidR="00A4726E" w:rsidRPr="00A87C52" w:rsidRDefault="00A4726E" w:rsidP="00BB300B">
            <w:pPr>
              <w:jc w:val="center"/>
              <w:rPr>
                <w:sz w:val="8"/>
                <w:szCs w:val="14"/>
              </w:rPr>
            </w:pPr>
            <w:r w:rsidRPr="00A87C52">
              <w:rPr>
                <w:sz w:val="8"/>
                <w:szCs w:val="14"/>
              </w:rPr>
              <w:t>2362,10000</w:t>
            </w:r>
          </w:p>
        </w:tc>
        <w:tc>
          <w:tcPr>
            <w:tcW w:w="0" w:type="auto"/>
            <w:gridSpan w:val="2"/>
            <w:shd w:val="clear" w:color="auto" w:fill="auto"/>
          </w:tcPr>
          <w:p w:rsidR="00A4726E" w:rsidRPr="00A87C52" w:rsidRDefault="00A4726E" w:rsidP="00BB300B">
            <w:pPr>
              <w:jc w:val="center"/>
              <w:rPr>
                <w:sz w:val="8"/>
                <w:szCs w:val="14"/>
              </w:rPr>
            </w:pPr>
            <w:r w:rsidRPr="00A87C52">
              <w:rPr>
                <w:sz w:val="8"/>
                <w:szCs w:val="14"/>
              </w:rPr>
              <w:t>2362,10000</w:t>
            </w:r>
          </w:p>
        </w:tc>
        <w:tc>
          <w:tcPr>
            <w:tcW w:w="0" w:type="auto"/>
            <w:shd w:val="clear" w:color="auto" w:fill="auto"/>
          </w:tcPr>
          <w:p w:rsidR="00A4726E" w:rsidRPr="00A87C52" w:rsidRDefault="00A4726E" w:rsidP="00BB300B">
            <w:pPr>
              <w:jc w:val="center"/>
              <w:rPr>
                <w:sz w:val="8"/>
                <w:szCs w:val="14"/>
              </w:rPr>
            </w:pPr>
            <w:r w:rsidRPr="00A87C52">
              <w:rPr>
                <w:sz w:val="8"/>
                <w:szCs w:val="14"/>
              </w:rPr>
              <w:t>2362,10000</w:t>
            </w:r>
          </w:p>
        </w:tc>
        <w:tc>
          <w:tcPr>
            <w:tcW w:w="0" w:type="auto"/>
            <w:shd w:val="clear" w:color="auto" w:fill="auto"/>
          </w:tcPr>
          <w:p w:rsidR="00A4726E" w:rsidRPr="00A87C52" w:rsidRDefault="00A4726E" w:rsidP="00BB300B">
            <w:pPr>
              <w:jc w:val="center"/>
              <w:rPr>
                <w:sz w:val="8"/>
                <w:szCs w:val="14"/>
              </w:rPr>
            </w:pPr>
            <w:r w:rsidRPr="00A87C52">
              <w:rPr>
                <w:sz w:val="8"/>
                <w:szCs w:val="14"/>
              </w:rPr>
              <w:t>2362,10000</w:t>
            </w:r>
          </w:p>
        </w:tc>
      </w:tr>
      <w:tr w:rsidR="00A87C52" w:rsidRPr="00A87C52" w:rsidTr="00BB300B">
        <w:trPr>
          <w:trHeight w:val="20"/>
        </w:trPr>
        <w:tc>
          <w:tcPr>
            <w:tcW w:w="0" w:type="auto"/>
            <w:shd w:val="clear" w:color="auto" w:fill="auto"/>
          </w:tcPr>
          <w:p w:rsidR="00A4726E" w:rsidRPr="00A87C52" w:rsidRDefault="00A4726E" w:rsidP="00BB300B">
            <w:pPr>
              <w:jc w:val="center"/>
              <w:rPr>
                <w:sz w:val="8"/>
                <w:szCs w:val="14"/>
              </w:rPr>
            </w:pPr>
            <w:r w:rsidRPr="00A87C52">
              <w:rPr>
                <w:sz w:val="8"/>
                <w:szCs w:val="14"/>
              </w:rPr>
              <w:t>3.2.</w:t>
            </w:r>
          </w:p>
        </w:tc>
        <w:tc>
          <w:tcPr>
            <w:tcW w:w="0" w:type="auto"/>
            <w:shd w:val="clear" w:color="auto" w:fill="auto"/>
          </w:tcPr>
          <w:p w:rsidR="00A4726E" w:rsidRPr="00A87C52" w:rsidRDefault="00A4726E" w:rsidP="00BB300B">
            <w:pPr>
              <w:rPr>
                <w:sz w:val="8"/>
                <w:szCs w:val="14"/>
                <w:lang w:eastAsia="ar-SA"/>
              </w:rPr>
            </w:pPr>
            <w:r w:rsidRPr="00A87C52">
              <w:rPr>
                <w:sz w:val="8"/>
                <w:szCs w:val="14"/>
                <w:lang w:eastAsia="ar-SA"/>
              </w:rPr>
              <w:t>Организация медицинского обслуживания школьников и воспитанников</w:t>
            </w:r>
          </w:p>
        </w:tc>
        <w:tc>
          <w:tcPr>
            <w:tcW w:w="0" w:type="auto"/>
            <w:shd w:val="clear" w:color="auto" w:fill="auto"/>
          </w:tcPr>
          <w:p w:rsidR="00A4726E" w:rsidRPr="00A87C52" w:rsidRDefault="00A4726E" w:rsidP="00BB300B">
            <w:pPr>
              <w:suppressAutoHyphens/>
              <w:autoSpaceDE w:val="0"/>
              <w:rPr>
                <w:sz w:val="8"/>
                <w:szCs w:val="14"/>
                <w:lang w:eastAsia="ar-SA"/>
              </w:rPr>
            </w:pPr>
            <w:r w:rsidRPr="00A87C52">
              <w:rPr>
                <w:sz w:val="8"/>
                <w:szCs w:val="14"/>
                <w:lang w:eastAsia="ar-SA"/>
              </w:rPr>
              <w:t>муниципальные образовательные учреждения, государственное областное бюджетное учреждение здравоохранения Солецкая центральная районная больница (по согласованию)</w:t>
            </w:r>
          </w:p>
        </w:tc>
        <w:tc>
          <w:tcPr>
            <w:tcW w:w="0" w:type="auto"/>
            <w:shd w:val="clear" w:color="auto" w:fill="auto"/>
          </w:tcPr>
          <w:p w:rsidR="00A4726E" w:rsidRPr="00A87C52" w:rsidRDefault="00A4726E" w:rsidP="00BB300B">
            <w:pPr>
              <w:rPr>
                <w:sz w:val="8"/>
                <w:szCs w:val="14"/>
              </w:rPr>
            </w:pPr>
            <w:r w:rsidRPr="00A87C52">
              <w:rPr>
                <w:sz w:val="8"/>
                <w:szCs w:val="14"/>
              </w:rPr>
              <w:t>2021 – 2026 годы</w:t>
            </w:r>
          </w:p>
        </w:tc>
        <w:tc>
          <w:tcPr>
            <w:tcW w:w="0" w:type="auto"/>
            <w:shd w:val="clear" w:color="auto" w:fill="auto"/>
          </w:tcPr>
          <w:p w:rsidR="00A4726E" w:rsidRPr="00A87C52" w:rsidRDefault="00A4726E" w:rsidP="00BB300B">
            <w:pPr>
              <w:jc w:val="center"/>
              <w:rPr>
                <w:sz w:val="8"/>
                <w:szCs w:val="14"/>
              </w:rPr>
            </w:pPr>
            <w:r w:rsidRPr="00A87C52">
              <w:rPr>
                <w:sz w:val="8"/>
                <w:szCs w:val="14"/>
              </w:rPr>
              <w:t>3.1</w:t>
            </w:r>
          </w:p>
          <w:p w:rsidR="00A4726E" w:rsidRPr="00A87C52" w:rsidRDefault="00A4726E" w:rsidP="00BB300B">
            <w:pPr>
              <w:jc w:val="center"/>
              <w:rPr>
                <w:sz w:val="8"/>
                <w:szCs w:val="14"/>
              </w:rPr>
            </w:pPr>
            <w:r w:rsidRPr="00A87C52">
              <w:rPr>
                <w:sz w:val="8"/>
                <w:szCs w:val="14"/>
              </w:rPr>
              <w:t>3.2</w:t>
            </w:r>
          </w:p>
          <w:p w:rsidR="00A4726E" w:rsidRPr="00A87C52" w:rsidRDefault="00A4726E" w:rsidP="00BB300B">
            <w:pPr>
              <w:jc w:val="center"/>
              <w:rPr>
                <w:sz w:val="8"/>
                <w:szCs w:val="14"/>
              </w:rPr>
            </w:pPr>
          </w:p>
        </w:tc>
        <w:tc>
          <w:tcPr>
            <w:tcW w:w="0" w:type="auto"/>
            <w:shd w:val="clear" w:color="auto" w:fill="auto"/>
          </w:tcPr>
          <w:p w:rsidR="00A4726E" w:rsidRPr="00A87C52" w:rsidRDefault="00A4726E" w:rsidP="00BB300B">
            <w:pPr>
              <w:jc w:val="center"/>
              <w:rPr>
                <w:sz w:val="8"/>
                <w:szCs w:val="14"/>
              </w:rPr>
            </w:pPr>
          </w:p>
          <w:p w:rsidR="00A4726E" w:rsidRPr="00A87C52" w:rsidRDefault="00A4726E" w:rsidP="00BB300B">
            <w:pPr>
              <w:jc w:val="center"/>
              <w:rPr>
                <w:sz w:val="8"/>
                <w:szCs w:val="14"/>
              </w:rPr>
            </w:pPr>
          </w:p>
          <w:p w:rsidR="00A4726E" w:rsidRPr="00A87C52" w:rsidRDefault="00A4726E" w:rsidP="00BB300B">
            <w:pPr>
              <w:jc w:val="center"/>
              <w:rPr>
                <w:sz w:val="8"/>
                <w:szCs w:val="14"/>
              </w:rPr>
            </w:pPr>
          </w:p>
          <w:p w:rsidR="00A4726E" w:rsidRPr="00A87C52" w:rsidRDefault="00A4726E" w:rsidP="00BB300B">
            <w:pPr>
              <w:jc w:val="center"/>
              <w:rPr>
                <w:sz w:val="8"/>
                <w:szCs w:val="14"/>
              </w:rPr>
            </w:pPr>
          </w:p>
          <w:p w:rsidR="00A4726E" w:rsidRPr="00A87C52" w:rsidRDefault="00A4726E" w:rsidP="00BB300B">
            <w:pPr>
              <w:jc w:val="center"/>
              <w:rPr>
                <w:sz w:val="8"/>
                <w:szCs w:val="14"/>
              </w:rPr>
            </w:pPr>
          </w:p>
          <w:p w:rsidR="00A4726E" w:rsidRPr="00A87C52" w:rsidRDefault="00A4726E" w:rsidP="00BB300B">
            <w:pPr>
              <w:jc w:val="center"/>
              <w:rPr>
                <w:sz w:val="8"/>
                <w:szCs w:val="14"/>
              </w:rPr>
            </w:pPr>
          </w:p>
          <w:p w:rsidR="00A4726E" w:rsidRPr="00A87C52" w:rsidRDefault="00A4726E" w:rsidP="00BB300B">
            <w:pPr>
              <w:jc w:val="center"/>
              <w:rPr>
                <w:sz w:val="8"/>
                <w:szCs w:val="14"/>
              </w:rPr>
            </w:pPr>
            <w:r w:rsidRPr="00A87C52">
              <w:rPr>
                <w:sz w:val="8"/>
                <w:szCs w:val="14"/>
              </w:rPr>
              <w:t>-</w:t>
            </w:r>
          </w:p>
        </w:tc>
        <w:tc>
          <w:tcPr>
            <w:tcW w:w="0" w:type="auto"/>
            <w:gridSpan w:val="4"/>
            <w:shd w:val="clear" w:color="auto" w:fill="auto"/>
          </w:tcPr>
          <w:p w:rsidR="00A4726E" w:rsidRPr="00A87C52" w:rsidRDefault="00A4726E" w:rsidP="00BB300B">
            <w:pPr>
              <w:jc w:val="center"/>
              <w:rPr>
                <w:sz w:val="8"/>
                <w:szCs w:val="14"/>
              </w:rPr>
            </w:pPr>
            <w:r w:rsidRPr="00A87C52">
              <w:rPr>
                <w:sz w:val="8"/>
                <w:szCs w:val="14"/>
              </w:rPr>
              <w:t>-</w:t>
            </w:r>
          </w:p>
        </w:tc>
        <w:tc>
          <w:tcPr>
            <w:tcW w:w="0" w:type="auto"/>
            <w:gridSpan w:val="2"/>
            <w:shd w:val="clear" w:color="auto" w:fill="auto"/>
          </w:tcPr>
          <w:p w:rsidR="00A4726E" w:rsidRPr="00A87C52" w:rsidRDefault="00A4726E" w:rsidP="00BB300B">
            <w:pPr>
              <w:jc w:val="center"/>
              <w:rPr>
                <w:sz w:val="8"/>
                <w:szCs w:val="14"/>
              </w:rPr>
            </w:pPr>
            <w:r w:rsidRPr="00A87C52">
              <w:rPr>
                <w:sz w:val="8"/>
                <w:szCs w:val="14"/>
              </w:rPr>
              <w:t>-</w:t>
            </w:r>
          </w:p>
        </w:tc>
        <w:tc>
          <w:tcPr>
            <w:tcW w:w="0" w:type="auto"/>
            <w:gridSpan w:val="2"/>
            <w:shd w:val="clear" w:color="auto" w:fill="auto"/>
          </w:tcPr>
          <w:p w:rsidR="00A4726E" w:rsidRPr="00A87C52" w:rsidRDefault="00A4726E" w:rsidP="00BB300B">
            <w:pPr>
              <w:jc w:val="center"/>
              <w:rPr>
                <w:sz w:val="8"/>
                <w:szCs w:val="14"/>
              </w:rPr>
            </w:pPr>
            <w:r w:rsidRPr="00A87C52">
              <w:rPr>
                <w:sz w:val="8"/>
                <w:szCs w:val="14"/>
              </w:rPr>
              <w:t>-</w:t>
            </w:r>
          </w:p>
        </w:tc>
        <w:tc>
          <w:tcPr>
            <w:tcW w:w="0" w:type="auto"/>
            <w:gridSpan w:val="2"/>
            <w:shd w:val="clear" w:color="auto" w:fill="auto"/>
          </w:tcPr>
          <w:p w:rsidR="00A4726E" w:rsidRPr="00A87C52" w:rsidRDefault="00A4726E" w:rsidP="00BB300B">
            <w:pPr>
              <w:jc w:val="center"/>
              <w:rPr>
                <w:sz w:val="8"/>
                <w:szCs w:val="14"/>
              </w:rPr>
            </w:pPr>
            <w:r w:rsidRPr="00A87C52">
              <w:rPr>
                <w:sz w:val="8"/>
                <w:szCs w:val="14"/>
              </w:rPr>
              <w:t>-</w:t>
            </w:r>
          </w:p>
        </w:tc>
        <w:tc>
          <w:tcPr>
            <w:tcW w:w="0" w:type="auto"/>
            <w:shd w:val="clear" w:color="auto" w:fill="auto"/>
          </w:tcPr>
          <w:p w:rsidR="00A4726E" w:rsidRPr="00A87C52" w:rsidRDefault="00A4726E" w:rsidP="00BB300B">
            <w:pPr>
              <w:jc w:val="center"/>
              <w:rPr>
                <w:sz w:val="8"/>
                <w:szCs w:val="14"/>
              </w:rPr>
            </w:pPr>
            <w:r w:rsidRPr="00A87C52">
              <w:rPr>
                <w:sz w:val="8"/>
                <w:szCs w:val="14"/>
              </w:rPr>
              <w:t>-</w:t>
            </w:r>
          </w:p>
        </w:tc>
        <w:tc>
          <w:tcPr>
            <w:tcW w:w="0" w:type="auto"/>
            <w:shd w:val="clear" w:color="auto" w:fill="auto"/>
          </w:tcPr>
          <w:p w:rsidR="00A4726E" w:rsidRPr="00A87C52" w:rsidRDefault="00A4726E" w:rsidP="00BB300B">
            <w:pPr>
              <w:jc w:val="center"/>
              <w:rPr>
                <w:sz w:val="8"/>
                <w:szCs w:val="14"/>
              </w:rPr>
            </w:pPr>
            <w:r w:rsidRPr="00A87C52">
              <w:rPr>
                <w:sz w:val="8"/>
                <w:szCs w:val="14"/>
              </w:rPr>
              <w:t>-</w:t>
            </w:r>
          </w:p>
        </w:tc>
      </w:tr>
      <w:tr w:rsidR="00A87C52" w:rsidRPr="00A87C52" w:rsidTr="00BB300B">
        <w:trPr>
          <w:trHeight w:val="20"/>
        </w:trPr>
        <w:tc>
          <w:tcPr>
            <w:tcW w:w="0" w:type="auto"/>
            <w:shd w:val="clear" w:color="auto" w:fill="auto"/>
          </w:tcPr>
          <w:p w:rsidR="00A4726E" w:rsidRPr="00A87C52" w:rsidRDefault="00A4726E" w:rsidP="00BB300B">
            <w:pPr>
              <w:suppressAutoHyphens/>
              <w:autoSpaceDE w:val="0"/>
              <w:rPr>
                <w:sz w:val="8"/>
                <w:szCs w:val="14"/>
                <w:lang w:eastAsia="ar-SA"/>
              </w:rPr>
            </w:pPr>
            <w:r w:rsidRPr="00A87C52">
              <w:rPr>
                <w:sz w:val="8"/>
                <w:szCs w:val="14"/>
                <w:lang w:eastAsia="ar-SA"/>
              </w:rPr>
              <w:t>33.3.</w:t>
            </w:r>
          </w:p>
        </w:tc>
        <w:tc>
          <w:tcPr>
            <w:tcW w:w="0" w:type="auto"/>
            <w:shd w:val="clear" w:color="auto" w:fill="auto"/>
          </w:tcPr>
          <w:p w:rsidR="00A4726E" w:rsidRPr="00A87C52" w:rsidRDefault="00A4726E" w:rsidP="00BB300B">
            <w:pPr>
              <w:suppressAutoHyphens/>
              <w:autoSpaceDE w:val="0"/>
              <w:jc w:val="both"/>
              <w:rPr>
                <w:sz w:val="8"/>
                <w:szCs w:val="14"/>
                <w:lang w:eastAsia="ar-SA"/>
              </w:rPr>
            </w:pPr>
            <w:r w:rsidRPr="00A87C52">
              <w:rPr>
                <w:sz w:val="8"/>
                <w:szCs w:val="14"/>
                <w:lang w:eastAsia="ar-SA"/>
              </w:rPr>
              <w:t>Организация работы по пропаганде здорового образа жизни</w:t>
            </w:r>
          </w:p>
        </w:tc>
        <w:tc>
          <w:tcPr>
            <w:tcW w:w="0" w:type="auto"/>
            <w:shd w:val="clear" w:color="auto" w:fill="auto"/>
          </w:tcPr>
          <w:p w:rsidR="00A4726E" w:rsidRPr="00A87C52" w:rsidRDefault="00A4726E" w:rsidP="00BB300B">
            <w:pPr>
              <w:suppressAutoHyphens/>
              <w:autoSpaceDE w:val="0"/>
              <w:rPr>
                <w:sz w:val="8"/>
                <w:szCs w:val="14"/>
                <w:lang w:eastAsia="ar-SA"/>
              </w:rPr>
            </w:pPr>
            <w:r w:rsidRPr="00A87C52">
              <w:rPr>
                <w:sz w:val="8"/>
                <w:szCs w:val="14"/>
                <w:lang w:eastAsia="ar-SA"/>
              </w:rPr>
              <w:t>муниципальные образовательные учреждения</w:t>
            </w:r>
          </w:p>
        </w:tc>
        <w:tc>
          <w:tcPr>
            <w:tcW w:w="0" w:type="auto"/>
            <w:shd w:val="clear" w:color="auto" w:fill="auto"/>
          </w:tcPr>
          <w:p w:rsidR="00A4726E" w:rsidRPr="00A87C52" w:rsidRDefault="00A4726E" w:rsidP="00BB300B">
            <w:pPr>
              <w:rPr>
                <w:sz w:val="8"/>
                <w:szCs w:val="14"/>
              </w:rPr>
            </w:pPr>
            <w:r w:rsidRPr="00A87C52">
              <w:rPr>
                <w:sz w:val="8"/>
                <w:szCs w:val="14"/>
              </w:rPr>
              <w:t>2021 – 2026 годы</w:t>
            </w:r>
          </w:p>
        </w:tc>
        <w:tc>
          <w:tcPr>
            <w:tcW w:w="0" w:type="auto"/>
            <w:shd w:val="clear" w:color="auto" w:fill="auto"/>
          </w:tcPr>
          <w:p w:rsidR="00A4726E" w:rsidRPr="00A87C52" w:rsidRDefault="00A4726E" w:rsidP="00BB300B">
            <w:pPr>
              <w:jc w:val="center"/>
              <w:rPr>
                <w:sz w:val="8"/>
                <w:szCs w:val="14"/>
              </w:rPr>
            </w:pPr>
            <w:r w:rsidRPr="00A87C52">
              <w:rPr>
                <w:sz w:val="8"/>
                <w:szCs w:val="14"/>
              </w:rPr>
              <w:t>3.1</w:t>
            </w:r>
          </w:p>
          <w:p w:rsidR="00A4726E" w:rsidRPr="00A87C52" w:rsidRDefault="00A4726E" w:rsidP="00BB300B">
            <w:pPr>
              <w:jc w:val="center"/>
              <w:rPr>
                <w:sz w:val="8"/>
                <w:szCs w:val="14"/>
              </w:rPr>
            </w:pPr>
            <w:r w:rsidRPr="00A87C52">
              <w:rPr>
                <w:sz w:val="8"/>
                <w:szCs w:val="14"/>
              </w:rPr>
              <w:t>3.2</w:t>
            </w:r>
          </w:p>
          <w:p w:rsidR="00A4726E" w:rsidRPr="00A87C52" w:rsidRDefault="00A4726E" w:rsidP="00BB300B">
            <w:pPr>
              <w:jc w:val="center"/>
              <w:rPr>
                <w:sz w:val="8"/>
                <w:szCs w:val="14"/>
              </w:rPr>
            </w:pPr>
          </w:p>
        </w:tc>
        <w:tc>
          <w:tcPr>
            <w:tcW w:w="0" w:type="auto"/>
            <w:shd w:val="clear" w:color="auto" w:fill="auto"/>
          </w:tcPr>
          <w:p w:rsidR="00A4726E" w:rsidRPr="00A87C52" w:rsidRDefault="00A4726E" w:rsidP="00BB300B">
            <w:pPr>
              <w:jc w:val="center"/>
              <w:rPr>
                <w:sz w:val="8"/>
                <w:szCs w:val="14"/>
              </w:rPr>
            </w:pPr>
            <w:r w:rsidRPr="00A87C52">
              <w:rPr>
                <w:sz w:val="8"/>
                <w:szCs w:val="14"/>
              </w:rPr>
              <w:t>-</w:t>
            </w:r>
          </w:p>
        </w:tc>
        <w:tc>
          <w:tcPr>
            <w:tcW w:w="0" w:type="auto"/>
            <w:gridSpan w:val="4"/>
            <w:shd w:val="clear" w:color="auto" w:fill="auto"/>
          </w:tcPr>
          <w:p w:rsidR="00A4726E" w:rsidRPr="00A87C52" w:rsidRDefault="00A4726E" w:rsidP="00BB300B">
            <w:pPr>
              <w:jc w:val="center"/>
              <w:rPr>
                <w:sz w:val="8"/>
                <w:szCs w:val="14"/>
              </w:rPr>
            </w:pPr>
            <w:r w:rsidRPr="00A87C52">
              <w:rPr>
                <w:sz w:val="8"/>
                <w:szCs w:val="14"/>
              </w:rPr>
              <w:t>-</w:t>
            </w:r>
          </w:p>
        </w:tc>
        <w:tc>
          <w:tcPr>
            <w:tcW w:w="0" w:type="auto"/>
            <w:gridSpan w:val="2"/>
            <w:shd w:val="clear" w:color="auto" w:fill="auto"/>
          </w:tcPr>
          <w:p w:rsidR="00A4726E" w:rsidRPr="00A87C52" w:rsidRDefault="00A4726E" w:rsidP="00BB300B">
            <w:pPr>
              <w:jc w:val="center"/>
              <w:rPr>
                <w:sz w:val="8"/>
                <w:szCs w:val="14"/>
              </w:rPr>
            </w:pPr>
            <w:r w:rsidRPr="00A87C52">
              <w:rPr>
                <w:sz w:val="8"/>
                <w:szCs w:val="14"/>
              </w:rPr>
              <w:t>-</w:t>
            </w:r>
          </w:p>
        </w:tc>
        <w:tc>
          <w:tcPr>
            <w:tcW w:w="0" w:type="auto"/>
            <w:gridSpan w:val="2"/>
            <w:shd w:val="clear" w:color="auto" w:fill="auto"/>
          </w:tcPr>
          <w:p w:rsidR="00A4726E" w:rsidRPr="00A87C52" w:rsidRDefault="00A4726E" w:rsidP="00BB300B">
            <w:pPr>
              <w:jc w:val="center"/>
              <w:rPr>
                <w:sz w:val="8"/>
                <w:szCs w:val="14"/>
              </w:rPr>
            </w:pPr>
            <w:r w:rsidRPr="00A87C52">
              <w:rPr>
                <w:sz w:val="8"/>
                <w:szCs w:val="14"/>
              </w:rPr>
              <w:t>-</w:t>
            </w:r>
          </w:p>
        </w:tc>
        <w:tc>
          <w:tcPr>
            <w:tcW w:w="0" w:type="auto"/>
            <w:gridSpan w:val="2"/>
            <w:shd w:val="clear" w:color="auto" w:fill="auto"/>
          </w:tcPr>
          <w:p w:rsidR="00A4726E" w:rsidRPr="00A87C52" w:rsidRDefault="00A4726E" w:rsidP="00BB300B">
            <w:pPr>
              <w:jc w:val="center"/>
              <w:rPr>
                <w:sz w:val="8"/>
                <w:szCs w:val="14"/>
              </w:rPr>
            </w:pPr>
            <w:r w:rsidRPr="00A87C52">
              <w:rPr>
                <w:sz w:val="8"/>
                <w:szCs w:val="14"/>
              </w:rPr>
              <w:t>-</w:t>
            </w:r>
          </w:p>
        </w:tc>
        <w:tc>
          <w:tcPr>
            <w:tcW w:w="0" w:type="auto"/>
            <w:shd w:val="clear" w:color="auto" w:fill="auto"/>
          </w:tcPr>
          <w:p w:rsidR="00A4726E" w:rsidRPr="00A87C52" w:rsidRDefault="00A4726E" w:rsidP="00BB300B">
            <w:pPr>
              <w:jc w:val="center"/>
              <w:rPr>
                <w:sz w:val="8"/>
                <w:szCs w:val="14"/>
              </w:rPr>
            </w:pPr>
            <w:r w:rsidRPr="00A87C52">
              <w:rPr>
                <w:sz w:val="8"/>
                <w:szCs w:val="14"/>
              </w:rPr>
              <w:t>-</w:t>
            </w:r>
          </w:p>
        </w:tc>
        <w:tc>
          <w:tcPr>
            <w:tcW w:w="0" w:type="auto"/>
            <w:shd w:val="clear" w:color="auto" w:fill="auto"/>
          </w:tcPr>
          <w:p w:rsidR="00A4726E" w:rsidRPr="00A87C52" w:rsidRDefault="00A4726E" w:rsidP="00BB300B">
            <w:pPr>
              <w:jc w:val="center"/>
              <w:rPr>
                <w:sz w:val="8"/>
                <w:szCs w:val="14"/>
              </w:rPr>
            </w:pPr>
            <w:r w:rsidRPr="00A87C52">
              <w:rPr>
                <w:sz w:val="8"/>
                <w:szCs w:val="14"/>
              </w:rPr>
              <w:t>-</w:t>
            </w:r>
          </w:p>
        </w:tc>
      </w:tr>
      <w:tr w:rsidR="00A87C52" w:rsidRPr="00A87C52" w:rsidTr="00BB300B">
        <w:trPr>
          <w:trHeight w:val="20"/>
        </w:trPr>
        <w:tc>
          <w:tcPr>
            <w:tcW w:w="0" w:type="auto"/>
            <w:shd w:val="clear" w:color="auto" w:fill="auto"/>
          </w:tcPr>
          <w:p w:rsidR="00A4726E" w:rsidRPr="00A87C52" w:rsidRDefault="00A4726E" w:rsidP="00BB300B">
            <w:pPr>
              <w:suppressAutoHyphens/>
              <w:autoSpaceDE w:val="0"/>
              <w:rPr>
                <w:sz w:val="8"/>
                <w:szCs w:val="14"/>
                <w:lang w:eastAsia="ar-SA"/>
              </w:rPr>
            </w:pPr>
            <w:r w:rsidRPr="00A87C52">
              <w:rPr>
                <w:sz w:val="8"/>
                <w:szCs w:val="14"/>
                <w:lang w:eastAsia="ar-SA"/>
              </w:rPr>
              <w:t>33.4.</w:t>
            </w:r>
          </w:p>
          <w:p w:rsidR="00A4726E" w:rsidRPr="00A87C52" w:rsidRDefault="00A4726E" w:rsidP="00BB300B">
            <w:pPr>
              <w:suppressAutoHyphens/>
              <w:autoSpaceDE w:val="0"/>
              <w:rPr>
                <w:sz w:val="8"/>
                <w:szCs w:val="14"/>
                <w:lang w:eastAsia="ar-SA"/>
              </w:rPr>
            </w:pPr>
          </w:p>
          <w:p w:rsidR="00A4726E" w:rsidRPr="00A87C52" w:rsidRDefault="00A4726E" w:rsidP="00BB300B">
            <w:pPr>
              <w:suppressAutoHyphens/>
              <w:autoSpaceDE w:val="0"/>
              <w:rPr>
                <w:sz w:val="8"/>
                <w:szCs w:val="14"/>
                <w:lang w:eastAsia="ar-SA"/>
              </w:rPr>
            </w:pPr>
          </w:p>
          <w:p w:rsidR="00A4726E" w:rsidRPr="00A87C52" w:rsidRDefault="00A4726E" w:rsidP="00BB300B">
            <w:pPr>
              <w:suppressAutoHyphens/>
              <w:autoSpaceDE w:val="0"/>
              <w:rPr>
                <w:sz w:val="8"/>
                <w:szCs w:val="14"/>
                <w:lang w:eastAsia="ar-SA"/>
              </w:rPr>
            </w:pPr>
          </w:p>
        </w:tc>
        <w:tc>
          <w:tcPr>
            <w:tcW w:w="0" w:type="auto"/>
            <w:shd w:val="clear" w:color="auto" w:fill="auto"/>
          </w:tcPr>
          <w:p w:rsidR="00A4726E" w:rsidRPr="00A87C52" w:rsidRDefault="00A4726E" w:rsidP="00BB300B">
            <w:pPr>
              <w:widowControl w:val="0"/>
              <w:suppressAutoHyphens/>
              <w:autoSpaceDE w:val="0"/>
              <w:jc w:val="both"/>
              <w:rPr>
                <w:sz w:val="8"/>
                <w:szCs w:val="14"/>
                <w:lang w:eastAsia="ar-SA"/>
              </w:rPr>
            </w:pPr>
            <w:r w:rsidRPr="00A87C52">
              <w:rPr>
                <w:sz w:val="8"/>
                <w:szCs w:val="14"/>
                <w:lang w:eastAsia="ar-SA"/>
              </w:rPr>
              <w:t>Организация просветительской работы с родителями по вопросам здорового образа жизни детей (в том числе основ правильного питания)</w:t>
            </w:r>
          </w:p>
        </w:tc>
        <w:tc>
          <w:tcPr>
            <w:tcW w:w="0" w:type="auto"/>
            <w:shd w:val="clear" w:color="auto" w:fill="auto"/>
          </w:tcPr>
          <w:p w:rsidR="00A4726E" w:rsidRPr="00A87C52" w:rsidRDefault="00A4726E" w:rsidP="00BB300B">
            <w:pPr>
              <w:suppressAutoHyphens/>
              <w:autoSpaceDE w:val="0"/>
              <w:rPr>
                <w:sz w:val="8"/>
                <w:szCs w:val="14"/>
                <w:lang w:eastAsia="ar-SA"/>
              </w:rPr>
            </w:pPr>
            <w:r w:rsidRPr="00A87C52">
              <w:rPr>
                <w:sz w:val="8"/>
                <w:szCs w:val="14"/>
                <w:lang w:eastAsia="ar-SA"/>
              </w:rPr>
              <w:t xml:space="preserve">муниципальные образовательные учреждения </w:t>
            </w:r>
          </w:p>
          <w:p w:rsidR="00A4726E" w:rsidRPr="00A87C52" w:rsidRDefault="00A4726E" w:rsidP="00BB300B">
            <w:pPr>
              <w:suppressAutoHyphens/>
              <w:autoSpaceDE w:val="0"/>
              <w:rPr>
                <w:sz w:val="8"/>
                <w:szCs w:val="14"/>
                <w:lang w:eastAsia="ar-SA"/>
              </w:rPr>
            </w:pPr>
          </w:p>
        </w:tc>
        <w:tc>
          <w:tcPr>
            <w:tcW w:w="0" w:type="auto"/>
            <w:shd w:val="clear" w:color="auto" w:fill="auto"/>
          </w:tcPr>
          <w:p w:rsidR="00A4726E" w:rsidRPr="00A87C52" w:rsidRDefault="00A4726E" w:rsidP="00BB300B">
            <w:pPr>
              <w:rPr>
                <w:sz w:val="8"/>
                <w:szCs w:val="14"/>
              </w:rPr>
            </w:pPr>
            <w:r w:rsidRPr="00A87C52">
              <w:rPr>
                <w:sz w:val="8"/>
                <w:szCs w:val="14"/>
              </w:rPr>
              <w:t>2021 – 2026 годы</w:t>
            </w:r>
          </w:p>
        </w:tc>
        <w:tc>
          <w:tcPr>
            <w:tcW w:w="0" w:type="auto"/>
            <w:shd w:val="clear" w:color="auto" w:fill="auto"/>
          </w:tcPr>
          <w:p w:rsidR="00A4726E" w:rsidRPr="00A87C52" w:rsidRDefault="00A4726E" w:rsidP="00BB300B">
            <w:pPr>
              <w:jc w:val="center"/>
              <w:rPr>
                <w:sz w:val="8"/>
                <w:szCs w:val="14"/>
              </w:rPr>
            </w:pPr>
            <w:r w:rsidRPr="00A87C52">
              <w:rPr>
                <w:sz w:val="8"/>
                <w:szCs w:val="14"/>
              </w:rPr>
              <w:t>3.1</w:t>
            </w:r>
          </w:p>
          <w:p w:rsidR="00A4726E" w:rsidRPr="00A87C52" w:rsidRDefault="00A4726E" w:rsidP="00BB300B">
            <w:pPr>
              <w:jc w:val="center"/>
              <w:rPr>
                <w:sz w:val="8"/>
                <w:szCs w:val="14"/>
              </w:rPr>
            </w:pPr>
            <w:r w:rsidRPr="00A87C52">
              <w:rPr>
                <w:sz w:val="8"/>
                <w:szCs w:val="14"/>
              </w:rPr>
              <w:t>3.2</w:t>
            </w:r>
          </w:p>
          <w:p w:rsidR="00A4726E" w:rsidRPr="00A87C52" w:rsidRDefault="00A4726E" w:rsidP="00BB300B">
            <w:pPr>
              <w:jc w:val="center"/>
              <w:rPr>
                <w:sz w:val="8"/>
                <w:szCs w:val="14"/>
              </w:rPr>
            </w:pPr>
          </w:p>
        </w:tc>
        <w:tc>
          <w:tcPr>
            <w:tcW w:w="0" w:type="auto"/>
            <w:shd w:val="clear" w:color="auto" w:fill="auto"/>
          </w:tcPr>
          <w:p w:rsidR="00A4726E" w:rsidRPr="00A87C52" w:rsidRDefault="00A4726E" w:rsidP="00BB300B">
            <w:pPr>
              <w:jc w:val="center"/>
              <w:rPr>
                <w:sz w:val="8"/>
                <w:szCs w:val="14"/>
              </w:rPr>
            </w:pPr>
            <w:r w:rsidRPr="00A87C52">
              <w:rPr>
                <w:sz w:val="8"/>
                <w:szCs w:val="14"/>
              </w:rPr>
              <w:t>-</w:t>
            </w:r>
          </w:p>
          <w:p w:rsidR="00A4726E" w:rsidRPr="00A87C52" w:rsidRDefault="00A4726E" w:rsidP="00BB300B">
            <w:pPr>
              <w:jc w:val="center"/>
              <w:rPr>
                <w:sz w:val="8"/>
                <w:szCs w:val="14"/>
              </w:rPr>
            </w:pPr>
          </w:p>
          <w:p w:rsidR="00A4726E" w:rsidRPr="00A87C52" w:rsidRDefault="00A4726E" w:rsidP="00BB300B">
            <w:pPr>
              <w:jc w:val="center"/>
              <w:rPr>
                <w:sz w:val="8"/>
                <w:szCs w:val="14"/>
              </w:rPr>
            </w:pPr>
          </w:p>
          <w:p w:rsidR="00A4726E" w:rsidRPr="00A87C52" w:rsidRDefault="00A4726E" w:rsidP="00BB300B">
            <w:pPr>
              <w:jc w:val="center"/>
              <w:rPr>
                <w:sz w:val="8"/>
                <w:szCs w:val="14"/>
              </w:rPr>
            </w:pPr>
          </w:p>
        </w:tc>
        <w:tc>
          <w:tcPr>
            <w:tcW w:w="0" w:type="auto"/>
            <w:gridSpan w:val="4"/>
            <w:shd w:val="clear" w:color="auto" w:fill="auto"/>
          </w:tcPr>
          <w:p w:rsidR="00A4726E" w:rsidRPr="00A87C52" w:rsidRDefault="00A4726E" w:rsidP="00BB300B">
            <w:pPr>
              <w:jc w:val="center"/>
              <w:rPr>
                <w:sz w:val="8"/>
                <w:szCs w:val="14"/>
              </w:rPr>
            </w:pPr>
            <w:r w:rsidRPr="00A87C52">
              <w:rPr>
                <w:sz w:val="8"/>
                <w:szCs w:val="14"/>
              </w:rPr>
              <w:t>-</w:t>
            </w:r>
          </w:p>
          <w:p w:rsidR="00A4726E" w:rsidRPr="00A87C52" w:rsidRDefault="00A4726E" w:rsidP="00BB300B">
            <w:pPr>
              <w:jc w:val="center"/>
              <w:rPr>
                <w:sz w:val="8"/>
                <w:szCs w:val="14"/>
              </w:rPr>
            </w:pPr>
          </w:p>
          <w:p w:rsidR="00A4726E" w:rsidRPr="00A87C52" w:rsidRDefault="00A4726E" w:rsidP="00BB300B">
            <w:pPr>
              <w:jc w:val="center"/>
              <w:rPr>
                <w:sz w:val="8"/>
                <w:szCs w:val="14"/>
              </w:rPr>
            </w:pPr>
          </w:p>
          <w:p w:rsidR="00A4726E" w:rsidRPr="00A87C52" w:rsidRDefault="00A4726E" w:rsidP="00BB300B">
            <w:pPr>
              <w:jc w:val="center"/>
              <w:rPr>
                <w:sz w:val="8"/>
                <w:szCs w:val="14"/>
              </w:rPr>
            </w:pPr>
          </w:p>
        </w:tc>
        <w:tc>
          <w:tcPr>
            <w:tcW w:w="0" w:type="auto"/>
            <w:gridSpan w:val="2"/>
            <w:shd w:val="clear" w:color="auto" w:fill="auto"/>
          </w:tcPr>
          <w:p w:rsidR="00A4726E" w:rsidRPr="00A87C52" w:rsidRDefault="00A4726E" w:rsidP="00BB300B">
            <w:pPr>
              <w:jc w:val="center"/>
              <w:rPr>
                <w:sz w:val="8"/>
                <w:szCs w:val="14"/>
              </w:rPr>
            </w:pPr>
            <w:r w:rsidRPr="00A87C52">
              <w:rPr>
                <w:sz w:val="8"/>
                <w:szCs w:val="14"/>
              </w:rPr>
              <w:t>-</w:t>
            </w:r>
          </w:p>
          <w:p w:rsidR="00A4726E" w:rsidRPr="00A87C52" w:rsidRDefault="00A4726E" w:rsidP="00BB300B">
            <w:pPr>
              <w:jc w:val="center"/>
              <w:rPr>
                <w:sz w:val="8"/>
                <w:szCs w:val="14"/>
              </w:rPr>
            </w:pPr>
          </w:p>
          <w:p w:rsidR="00A4726E" w:rsidRPr="00A87C52" w:rsidRDefault="00A4726E" w:rsidP="00BB300B">
            <w:pPr>
              <w:jc w:val="center"/>
              <w:rPr>
                <w:sz w:val="8"/>
                <w:szCs w:val="14"/>
              </w:rPr>
            </w:pPr>
          </w:p>
          <w:p w:rsidR="00A4726E" w:rsidRPr="00A87C52" w:rsidRDefault="00A4726E" w:rsidP="00BB300B">
            <w:pPr>
              <w:jc w:val="center"/>
              <w:rPr>
                <w:sz w:val="8"/>
                <w:szCs w:val="14"/>
              </w:rPr>
            </w:pPr>
          </w:p>
        </w:tc>
        <w:tc>
          <w:tcPr>
            <w:tcW w:w="0" w:type="auto"/>
            <w:gridSpan w:val="2"/>
            <w:shd w:val="clear" w:color="auto" w:fill="auto"/>
          </w:tcPr>
          <w:p w:rsidR="00A4726E" w:rsidRPr="00A87C52" w:rsidRDefault="00A4726E" w:rsidP="00BB300B">
            <w:pPr>
              <w:jc w:val="center"/>
              <w:rPr>
                <w:sz w:val="8"/>
                <w:szCs w:val="14"/>
              </w:rPr>
            </w:pPr>
            <w:r w:rsidRPr="00A87C52">
              <w:rPr>
                <w:sz w:val="8"/>
                <w:szCs w:val="14"/>
              </w:rPr>
              <w:t>-</w:t>
            </w:r>
          </w:p>
          <w:p w:rsidR="00A4726E" w:rsidRPr="00A87C52" w:rsidRDefault="00A4726E" w:rsidP="00BB300B">
            <w:pPr>
              <w:jc w:val="center"/>
              <w:rPr>
                <w:sz w:val="8"/>
                <w:szCs w:val="14"/>
              </w:rPr>
            </w:pPr>
          </w:p>
          <w:p w:rsidR="00A4726E" w:rsidRPr="00A87C52" w:rsidRDefault="00A4726E" w:rsidP="00BB300B">
            <w:pPr>
              <w:jc w:val="center"/>
              <w:rPr>
                <w:sz w:val="8"/>
                <w:szCs w:val="14"/>
              </w:rPr>
            </w:pPr>
          </w:p>
          <w:p w:rsidR="00A4726E" w:rsidRPr="00A87C52" w:rsidRDefault="00A4726E" w:rsidP="00BB300B">
            <w:pPr>
              <w:jc w:val="center"/>
              <w:rPr>
                <w:sz w:val="8"/>
                <w:szCs w:val="14"/>
              </w:rPr>
            </w:pPr>
          </w:p>
        </w:tc>
        <w:tc>
          <w:tcPr>
            <w:tcW w:w="0" w:type="auto"/>
            <w:gridSpan w:val="2"/>
            <w:shd w:val="clear" w:color="auto" w:fill="auto"/>
          </w:tcPr>
          <w:p w:rsidR="00A4726E" w:rsidRPr="00A87C52" w:rsidRDefault="00A4726E" w:rsidP="00BB300B">
            <w:pPr>
              <w:jc w:val="center"/>
              <w:rPr>
                <w:sz w:val="8"/>
                <w:szCs w:val="14"/>
              </w:rPr>
            </w:pPr>
            <w:r w:rsidRPr="00A87C52">
              <w:rPr>
                <w:sz w:val="8"/>
                <w:szCs w:val="14"/>
              </w:rPr>
              <w:t>-</w:t>
            </w:r>
          </w:p>
        </w:tc>
        <w:tc>
          <w:tcPr>
            <w:tcW w:w="0" w:type="auto"/>
            <w:shd w:val="clear" w:color="auto" w:fill="auto"/>
          </w:tcPr>
          <w:p w:rsidR="00A4726E" w:rsidRPr="00A87C52" w:rsidRDefault="00A4726E" w:rsidP="00BB300B">
            <w:pPr>
              <w:jc w:val="center"/>
              <w:rPr>
                <w:sz w:val="8"/>
                <w:szCs w:val="14"/>
              </w:rPr>
            </w:pPr>
            <w:r w:rsidRPr="00A87C52">
              <w:rPr>
                <w:sz w:val="8"/>
                <w:szCs w:val="14"/>
              </w:rPr>
              <w:t>-</w:t>
            </w:r>
          </w:p>
        </w:tc>
        <w:tc>
          <w:tcPr>
            <w:tcW w:w="0" w:type="auto"/>
            <w:shd w:val="clear" w:color="auto" w:fill="auto"/>
          </w:tcPr>
          <w:p w:rsidR="00A4726E" w:rsidRPr="00A87C52" w:rsidRDefault="00A4726E" w:rsidP="00BB300B">
            <w:pPr>
              <w:jc w:val="center"/>
              <w:rPr>
                <w:sz w:val="8"/>
                <w:szCs w:val="14"/>
              </w:rPr>
            </w:pPr>
            <w:r w:rsidRPr="00A87C52">
              <w:rPr>
                <w:sz w:val="8"/>
                <w:szCs w:val="14"/>
              </w:rPr>
              <w:t>-</w:t>
            </w:r>
          </w:p>
          <w:p w:rsidR="00A4726E" w:rsidRPr="00A87C52" w:rsidRDefault="00A4726E" w:rsidP="00BB300B">
            <w:pPr>
              <w:jc w:val="center"/>
              <w:rPr>
                <w:sz w:val="8"/>
                <w:szCs w:val="14"/>
              </w:rPr>
            </w:pPr>
            <w:r w:rsidRPr="00A87C52">
              <w:rPr>
                <w:sz w:val="8"/>
                <w:szCs w:val="14"/>
              </w:rPr>
              <w:t>-</w:t>
            </w:r>
          </w:p>
        </w:tc>
      </w:tr>
      <w:tr w:rsidR="00A87C52" w:rsidRPr="00A87C52" w:rsidTr="00BB300B">
        <w:trPr>
          <w:trHeight w:val="20"/>
        </w:trPr>
        <w:tc>
          <w:tcPr>
            <w:tcW w:w="0" w:type="auto"/>
            <w:vMerge w:val="restart"/>
            <w:shd w:val="clear" w:color="auto" w:fill="auto"/>
          </w:tcPr>
          <w:p w:rsidR="00A4726E" w:rsidRPr="00A87C52" w:rsidRDefault="00A4726E" w:rsidP="00BB300B">
            <w:pPr>
              <w:widowControl w:val="0"/>
              <w:suppressAutoHyphens/>
              <w:autoSpaceDE w:val="0"/>
              <w:rPr>
                <w:sz w:val="8"/>
                <w:szCs w:val="14"/>
                <w:lang w:eastAsia="ar-SA"/>
              </w:rPr>
            </w:pPr>
            <w:r w:rsidRPr="00A87C52">
              <w:rPr>
                <w:sz w:val="8"/>
                <w:szCs w:val="14"/>
                <w:lang w:eastAsia="ar-SA"/>
              </w:rPr>
              <w:t>3.5</w:t>
            </w:r>
          </w:p>
        </w:tc>
        <w:tc>
          <w:tcPr>
            <w:tcW w:w="0" w:type="auto"/>
            <w:vMerge w:val="restart"/>
            <w:shd w:val="clear" w:color="auto" w:fill="auto"/>
          </w:tcPr>
          <w:p w:rsidR="00A4726E" w:rsidRPr="00A87C52" w:rsidRDefault="00A4726E" w:rsidP="00BB300B">
            <w:pPr>
              <w:widowControl w:val="0"/>
              <w:suppressAutoHyphens/>
              <w:autoSpaceDE w:val="0"/>
              <w:jc w:val="both"/>
              <w:rPr>
                <w:sz w:val="8"/>
                <w:szCs w:val="14"/>
                <w:lang w:eastAsia="ar-SA"/>
              </w:rPr>
            </w:pPr>
            <w:proofErr w:type="gramStart"/>
            <w:r w:rsidRPr="00A87C52">
              <w:rPr>
                <w:sz w:val="8"/>
                <w:szCs w:val="14"/>
                <w:lang w:eastAsia="ar-SA"/>
              </w:rPr>
              <w:t xml:space="preserve">Организация бесплатного горячего питания обучающихся, получающих </w:t>
            </w:r>
            <w:r w:rsidRPr="00A87C52">
              <w:rPr>
                <w:sz w:val="8"/>
                <w:szCs w:val="14"/>
                <w:lang w:eastAsia="ar-SA"/>
              </w:rPr>
              <w:lastRenderedPageBreak/>
              <w:t>начальное общее образование, в образовательных организациях</w:t>
            </w:r>
            <w:proofErr w:type="gramEnd"/>
          </w:p>
        </w:tc>
        <w:tc>
          <w:tcPr>
            <w:tcW w:w="0" w:type="auto"/>
            <w:vMerge w:val="restart"/>
            <w:shd w:val="clear" w:color="auto" w:fill="auto"/>
          </w:tcPr>
          <w:p w:rsidR="00A4726E" w:rsidRPr="00A87C52" w:rsidRDefault="00A4726E" w:rsidP="00BB300B">
            <w:pPr>
              <w:suppressAutoHyphens/>
              <w:autoSpaceDE w:val="0"/>
              <w:rPr>
                <w:sz w:val="8"/>
                <w:szCs w:val="14"/>
                <w:lang w:eastAsia="ar-SA"/>
              </w:rPr>
            </w:pPr>
            <w:r w:rsidRPr="00A87C52">
              <w:rPr>
                <w:sz w:val="8"/>
                <w:szCs w:val="14"/>
                <w:lang w:eastAsia="ar-SA"/>
              </w:rPr>
              <w:t xml:space="preserve">муниципальные образовательные учреждения </w:t>
            </w:r>
          </w:p>
          <w:p w:rsidR="00A4726E" w:rsidRPr="00A87C52" w:rsidRDefault="00A4726E" w:rsidP="00BB300B">
            <w:pPr>
              <w:widowControl w:val="0"/>
              <w:suppressAutoHyphens/>
              <w:autoSpaceDE w:val="0"/>
              <w:rPr>
                <w:sz w:val="8"/>
                <w:szCs w:val="14"/>
                <w:lang w:eastAsia="ar-SA"/>
              </w:rPr>
            </w:pPr>
          </w:p>
        </w:tc>
        <w:tc>
          <w:tcPr>
            <w:tcW w:w="0" w:type="auto"/>
            <w:vMerge w:val="restart"/>
            <w:shd w:val="clear" w:color="auto" w:fill="auto"/>
          </w:tcPr>
          <w:p w:rsidR="00A4726E" w:rsidRPr="00A87C52" w:rsidRDefault="00A4726E" w:rsidP="00BB300B">
            <w:pPr>
              <w:rPr>
                <w:sz w:val="8"/>
                <w:szCs w:val="14"/>
              </w:rPr>
            </w:pPr>
            <w:r w:rsidRPr="00A87C52">
              <w:rPr>
                <w:sz w:val="8"/>
                <w:szCs w:val="14"/>
              </w:rPr>
              <w:t>2021 – 2026 годы</w:t>
            </w:r>
          </w:p>
        </w:tc>
        <w:tc>
          <w:tcPr>
            <w:tcW w:w="0" w:type="auto"/>
            <w:vMerge w:val="restart"/>
            <w:shd w:val="clear" w:color="auto" w:fill="auto"/>
          </w:tcPr>
          <w:p w:rsidR="00A4726E" w:rsidRPr="00A87C52" w:rsidRDefault="00A4726E" w:rsidP="00BB300B">
            <w:pPr>
              <w:jc w:val="center"/>
              <w:rPr>
                <w:sz w:val="8"/>
                <w:szCs w:val="14"/>
              </w:rPr>
            </w:pPr>
            <w:r w:rsidRPr="00A87C52">
              <w:rPr>
                <w:sz w:val="8"/>
                <w:szCs w:val="14"/>
              </w:rPr>
              <w:t>3.1</w:t>
            </w:r>
          </w:p>
        </w:tc>
        <w:tc>
          <w:tcPr>
            <w:tcW w:w="0" w:type="auto"/>
            <w:shd w:val="clear" w:color="auto" w:fill="auto"/>
            <w:vAlign w:val="center"/>
          </w:tcPr>
          <w:p w:rsidR="00A4726E" w:rsidRPr="00A87C52" w:rsidRDefault="00A4726E" w:rsidP="00BB300B">
            <w:pPr>
              <w:jc w:val="center"/>
              <w:rPr>
                <w:sz w:val="8"/>
                <w:szCs w:val="14"/>
              </w:rPr>
            </w:pPr>
            <w:r w:rsidRPr="00A87C52">
              <w:rPr>
                <w:sz w:val="8"/>
                <w:szCs w:val="14"/>
              </w:rPr>
              <w:t>федеральный бюджет</w:t>
            </w:r>
          </w:p>
        </w:tc>
        <w:tc>
          <w:tcPr>
            <w:tcW w:w="0" w:type="auto"/>
            <w:gridSpan w:val="4"/>
            <w:shd w:val="clear" w:color="auto" w:fill="auto"/>
            <w:vAlign w:val="center"/>
          </w:tcPr>
          <w:p w:rsidR="00A4726E" w:rsidRPr="00A87C52" w:rsidRDefault="00A4726E" w:rsidP="00BB300B">
            <w:pPr>
              <w:jc w:val="center"/>
              <w:rPr>
                <w:sz w:val="8"/>
                <w:szCs w:val="14"/>
              </w:rPr>
            </w:pPr>
            <w:r w:rsidRPr="00A87C52">
              <w:rPr>
                <w:sz w:val="8"/>
                <w:szCs w:val="14"/>
              </w:rPr>
              <w:t>4077,22700</w:t>
            </w:r>
          </w:p>
        </w:tc>
        <w:tc>
          <w:tcPr>
            <w:tcW w:w="0" w:type="auto"/>
            <w:gridSpan w:val="2"/>
            <w:shd w:val="clear" w:color="auto" w:fill="auto"/>
            <w:vAlign w:val="center"/>
          </w:tcPr>
          <w:p w:rsidR="00A4726E" w:rsidRPr="00A87C52" w:rsidRDefault="00A4726E" w:rsidP="00BB300B">
            <w:pPr>
              <w:jc w:val="center"/>
              <w:rPr>
                <w:sz w:val="8"/>
                <w:szCs w:val="14"/>
              </w:rPr>
            </w:pPr>
            <w:r w:rsidRPr="00A87C52">
              <w:rPr>
                <w:sz w:val="8"/>
                <w:szCs w:val="14"/>
              </w:rPr>
              <w:t>0</w:t>
            </w:r>
          </w:p>
        </w:tc>
        <w:tc>
          <w:tcPr>
            <w:tcW w:w="0" w:type="auto"/>
            <w:gridSpan w:val="2"/>
            <w:shd w:val="clear" w:color="auto" w:fill="auto"/>
            <w:vAlign w:val="center"/>
          </w:tcPr>
          <w:p w:rsidR="00A4726E" w:rsidRPr="00A87C52" w:rsidRDefault="00A4726E" w:rsidP="00BB300B">
            <w:pPr>
              <w:jc w:val="center"/>
              <w:rPr>
                <w:sz w:val="8"/>
                <w:szCs w:val="14"/>
              </w:rPr>
            </w:pPr>
            <w:r w:rsidRPr="00A87C52">
              <w:rPr>
                <w:sz w:val="8"/>
                <w:szCs w:val="14"/>
              </w:rPr>
              <w:t>0</w:t>
            </w:r>
          </w:p>
        </w:tc>
        <w:tc>
          <w:tcPr>
            <w:tcW w:w="0" w:type="auto"/>
            <w:gridSpan w:val="2"/>
            <w:shd w:val="clear" w:color="auto" w:fill="auto"/>
            <w:vAlign w:val="center"/>
          </w:tcPr>
          <w:p w:rsidR="00A4726E" w:rsidRPr="00A87C52" w:rsidRDefault="00A4726E" w:rsidP="00BB300B">
            <w:pPr>
              <w:jc w:val="center"/>
              <w:rPr>
                <w:sz w:val="8"/>
                <w:szCs w:val="14"/>
              </w:rPr>
            </w:pPr>
            <w:r w:rsidRPr="00A87C52">
              <w:rPr>
                <w:sz w:val="8"/>
                <w:szCs w:val="14"/>
              </w:rPr>
              <w:t>0</w:t>
            </w:r>
          </w:p>
        </w:tc>
        <w:tc>
          <w:tcPr>
            <w:tcW w:w="0" w:type="auto"/>
            <w:shd w:val="clear" w:color="auto" w:fill="auto"/>
            <w:vAlign w:val="center"/>
          </w:tcPr>
          <w:p w:rsidR="00A4726E" w:rsidRPr="00A87C52" w:rsidRDefault="00A4726E" w:rsidP="00BB300B">
            <w:pPr>
              <w:jc w:val="center"/>
              <w:rPr>
                <w:sz w:val="8"/>
                <w:szCs w:val="14"/>
              </w:rPr>
            </w:pPr>
            <w:r w:rsidRPr="00A87C52">
              <w:rPr>
                <w:sz w:val="8"/>
                <w:szCs w:val="14"/>
              </w:rPr>
              <w:t>0</w:t>
            </w:r>
          </w:p>
        </w:tc>
        <w:tc>
          <w:tcPr>
            <w:tcW w:w="0" w:type="auto"/>
            <w:shd w:val="clear" w:color="auto" w:fill="auto"/>
            <w:vAlign w:val="center"/>
          </w:tcPr>
          <w:p w:rsidR="00A4726E" w:rsidRPr="00A87C52" w:rsidRDefault="00A4726E" w:rsidP="00BB300B">
            <w:pPr>
              <w:jc w:val="center"/>
              <w:rPr>
                <w:sz w:val="8"/>
                <w:szCs w:val="14"/>
              </w:rPr>
            </w:pPr>
            <w:r w:rsidRPr="00A87C52">
              <w:rPr>
                <w:sz w:val="8"/>
                <w:szCs w:val="14"/>
              </w:rPr>
              <w:t>0</w:t>
            </w:r>
          </w:p>
        </w:tc>
      </w:tr>
      <w:tr w:rsidR="00A87C52" w:rsidRPr="00A87C52" w:rsidTr="00BB300B">
        <w:trPr>
          <w:trHeight w:val="20"/>
        </w:trPr>
        <w:tc>
          <w:tcPr>
            <w:tcW w:w="0" w:type="auto"/>
            <w:vMerge/>
            <w:shd w:val="clear" w:color="auto" w:fill="auto"/>
          </w:tcPr>
          <w:p w:rsidR="00A4726E" w:rsidRPr="00A87C52" w:rsidRDefault="00A4726E" w:rsidP="00BB300B">
            <w:pPr>
              <w:widowControl w:val="0"/>
              <w:suppressAutoHyphens/>
              <w:autoSpaceDE w:val="0"/>
              <w:rPr>
                <w:sz w:val="8"/>
                <w:szCs w:val="14"/>
                <w:lang w:eastAsia="ar-SA"/>
              </w:rPr>
            </w:pPr>
          </w:p>
        </w:tc>
        <w:tc>
          <w:tcPr>
            <w:tcW w:w="0" w:type="auto"/>
            <w:vMerge/>
            <w:shd w:val="clear" w:color="auto" w:fill="auto"/>
          </w:tcPr>
          <w:p w:rsidR="00A4726E" w:rsidRPr="00A87C52" w:rsidRDefault="00A4726E" w:rsidP="00BB300B">
            <w:pPr>
              <w:widowControl w:val="0"/>
              <w:suppressAutoHyphens/>
              <w:autoSpaceDE w:val="0"/>
              <w:jc w:val="both"/>
              <w:rPr>
                <w:sz w:val="8"/>
                <w:szCs w:val="14"/>
                <w:lang w:eastAsia="ar-SA"/>
              </w:rPr>
            </w:pPr>
          </w:p>
        </w:tc>
        <w:tc>
          <w:tcPr>
            <w:tcW w:w="0" w:type="auto"/>
            <w:vMerge/>
            <w:shd w:val="clear" w:color="auto" w:fill="auto"/>
          </w:tcPr>
          <w:p w:rsidR="00A4726E" w:rsidRPr="00A87C52" w:rsidRDefault="00A4726E" w:rsidP="00BB300B">
            <w:pPr>
              <w:suppressAutoHyphens/>
              <w:autoSpaceDE w:val="0"/>
              <w:rPr>
                <w:sz w:val="8"/>
                <w:szCs w:val="14"/>
                <w:lang w:eastAsia="ar-SA"/>
              </w:rPr>
            </w:pPr>
          </w:p>
        </w:tc>
        <w:tc>
          <w:tcPr>
            <w:tcW w:w="0" w:type="auto"/>
            <w:vMerge/>
            <w:shd w:val="clear" w:color="auto" w:fill="auto"/>
          </w:tcPr>
          <w:p w:rsidR="00A4726E" w:rsidRPr="00A87C52" w:rsidRDefault="00A4726E" w:rsidP="00BB300B">
            <w:pPr>
              <w:rPr>
                <w:sz w:val="8"/>
                <w:szCs w:val="14"/>
              </w:rPr>
            </w:pPr>
          </w:p>
        </w:tc>
        <w:tc>
          <w:tcPr>
            <w:tcW w:w="0" w:type="auto"/>
            <w:vMerge/>
            <w:shd w:val="clear" w:color="auto" w:fill="auto"/>
          </w:tcPr>
          <w:p w:rsidR="00A4726E" w:rsidRPr="00A87C52" w:rsidRDefault="00A4726E" w:rsidP="00BB300B">
            <w:pPr>
              <w:jc w:val="center"/>
              <w:rPr>
                <w:sz w:val="8"/>
                <w:szCs w:val="14"/>
              </w:rPr>
            </w:pPr>
          </w:p>
        </w:tc>
        <w:tc>
          <w:tcPr>
            <w:tcW w:w="0" w:type="auto"/>
            <w:shd w:val="clear" w:color="auto" w:fill="auto"/>
            <w:vAlign w:val="center"/>
          </w:tcPr>
          <w:p w:rsidR="00A4726E" w:rsidRPr="00A87C52" w:rsidRDefault="00A4726E" w:rsidP="00BB300B">
            <w:pPr>
              <w:jc w:val="center"/>
              <w:rPr>
                <w:sz w:val="8"/>
                <w:szCs w:val="14"/>
              </w:rPr>
            </w:pPr>
            <w:r w:rsidRPr="00A87C52">
              <w:rPr>
                <w:sz w:val="8"/>
                <w:szCs w:val="14"/>
              </w:rPr>
              <w:t>областной</w:t>
            </w:r>
          </w:p>
          <w:p w:rsidR="00A4726E" w:rsidRPr="00A87C52" w:rsidRDefault="00A4726E" w:rsidP="00BB300B">
            <w:pPr>
              <w:jc w:val="center"/>
              <w:rPr>
                <w:sz w:val="8"/>
                <w:szCs w:val="14"/>
              </w:rPr>
            </w:pPr>
            <w:r w:rsidRPr="00A87C52">
              <w:rPr>
                <w:sz w:val="8"/>
                <w:szCs w:val="14"/>
              </w:rPr>
              <w:t>бюджет</w:t>
            </w:r>
          </w:p>
        </w:tc>
        <w:tc>
          <w:tcPr>
            <w:tcW w:w="0" w:type="auto"/>
            <w:gridSpan w:val="4"/>
            <w:shd w:val="clear" w:color="auto" w:fill="auto"/>
            <w:vAlign w:val="center"/>
          </w:tcPr>
          <w:p w:rsidR="00A4726E" w:rsidRPr="00A87C52" w:rsidRDefault="00A4726E" w:rsidP="00BB300B">
            <w:pPr>
              <w:jc w:val="center"/>
              <w:rPr>
                <w:sz w:val="8"/>
                <w:szCs w:val="14"/>
              </w:rPr>
            </w:pPr>
            <w:r w:rsidRPr="00A87C52">
              <w:rPr>
                <w:sz w:val="8"/>
                <w:szCs w:val="14"/>
              </w:rPr>
              <w:t>1217,87300</w:t>
            </w:r>
          </w:p>
        </w:tc>
        <w:tc>
          <w:tcPr>
            <w:tcW w:w="0" w:type="auto"/>
            <w:gridSpan w:val="2"/>
            <w:shd w:val="clear" w:color="auto" w:fill="auto"/>
            <w:vAlign w:val="center"/>
          </w:tcPr>
          <w:p w:rsidR="00A4726E" w:rsidRPr="00A87C52" w:rsidRDefault="00A4726E" w:rsidP="00BB300B">
            <w:pPr>
              <w:jc w:val="center"/>
              <w:rPr>
                <w:sz w:val="8"/>
                <w:szCs w:val="14"/>
              </w:rPr>
            </w:pPr>
            <w:r w:rsidRPr="00A87C52">
              <w:rPr>
                <w:sz w:val="8"/>
                <w:szCs w:val="14"/>
              </w:rPr>
              <w:t>0</w:t>
            </w:r>
          </w:p>
        </w:tc>
        <w:tc>
          <w:tcPr>
            <w:tcW w:w="0" w:type="auto"/>
            <w:gridSpan w:val="2"/>
            <w:shd w:val="clear" w:color="auto" w:fill="auto"/>
            <w:vAlign w:val="center"/>
          </w:tcPr>
          <w:p w:rsidR="00A4726E" w:rsidRPr="00A87C52" w:rsidRDefault="00A4726E" w:rsidP="00BB300B">
            <w:pPr>
              <w:jc w:val="center"/>
              <w:rPr>
                <w:sz w:val="8"/>
                <w:szCs w:val="14"/>
              </w:rPr>
            </w:pPr>
            <w:r w:rsidRPr="00A87C52">
              <w:rPr>
                <w:sz w:val="8"/>
                <w:szCs w:val="14"/>
              </w:rPr>
              <w:t>0</w:t>
            </w:r>
          </w:p>
        </w:tc>
        <w:tc>
          <w:tcPr>
            <w:tcW w:w="0" w:type="auto"/>
            <w:gridSpan w:val="2"/>
            <w:shd w:val="clear" w:color="auto" w:fill="auto"/>
            <w:vAlign w:val="center"/>
          </w:tcPr>
          <w:p w:rsidR="00A4726E" w:rsidRPr="00A87C52" w:rsidRDefault="00A4726E" w:rsidP="00BB300B">
            <w:pPr>
              <w:jc w:val="center"/>
              <w:rPr>
                <w:sz w:val="8"/>
                <w:szCs w:val="14"/>
              </w:rPr>
            </w:pPr>
            <w:r w:rsidRPr="00A87C52">
              <w:rPr>
                <w:sz w:val="8"/>
                <w:szCs w:val="14"/>
              </w:rPr>
              <w:t>0</w:t>
            </w:r>
          </w:p>
        </w:tc>
        <w:tc>
          <w:tcPr>
            <w:tcW w:w="0" w:type="auto"/>
            <w:shd w:val="clear" w:color="auto" w:fill="auto"/>
            <w:vAlign w:val="center"/>
          </w:tcPr>
          <w:p w:rsidR="00A4726E" w:rsidRPr="00A87C52" w:rsidRDefault="00A4726E" w:rsidP="00BB300B">
            <w:pPr>
              <w:jc w:val="center"/>
              <w:rPr>
                <w:sz w:val="8"/>
                <w:szCs w:val="14"/>
              </w:rPr>
            </w:pPr>
            <w:r w:rsidRPr="00A87C52">
              <w:rPr>
                <w:sz w:val="8"/>
                <w:szCs w:val="14"/>
              </w:rPr>
              <w:t>0</w:t>
            </w:r>
          </w:p>
        </w:tc>
        <w:tc>
          <w:tcPr>
            <w:tcW w:w="0" w:type="auto"/>
            <w:shd w:val="clear" w:color="auto" w:fill="auto"/>
            <w:vAlign w:val="center"/>
          </w:tcPr>
          <w:p w:rsidR="00A4726E" w:rsidRPr="00A87C52" w:rsidRDefault="00A4726E" w:rsidP="00BB300B">
            <w:pPr>
              <w:jc w:val="center"/>
              <w:rPr>
                <w:sz w:val="8"/>
                <w:szCs w:val="14"/>
              </w:rPr>
            </w:pPr>
            <w:r w:rsidRPr="00A87C52">
              <w:rPr>
                <w:sz w:val="8"/>
                <w:szCs w:val="14"/>
              </w:rPr>
              <w:t>0</w:t>
            </w:r>
          </w:p>
        </w:tc>
      </w:tr>
      <w:tr w:rsidR="00A87C52" w:rsidRPr="00A87C52" w:rsidTr="00BB300B">
        <w:trPr>
          <w:trHeight w:val="20"/>
        </w:trPr>
        <w:tc>
          <w:tcPr>
            <w:tcW w:w="0" w:type="auto"/>
            <w:vMerge/>
            <w:shd w:val="clear" w:color="auto" w:fill="auto"/>
          </w:tcPr>
          <w:p w:rsidR="00A4726E" w:rsidRPr="00A87C52" w:rsidRDefault="00A4726E" w:rsidP="00BB300B">
            <w:pPr>
              <w:widowControl w:val="0"/>
              <w:suppressAutoHyphens/>
              <w:autoSpaceDE w:val="0"/>
              <w:rPr>
                <w:sz w:val="8"/>
                <w:szCs w:val="14"/>
                <w:lang w:eastAsia="ar-SA"/>
              </w:rPr>
            </w:pPr>
          </w:p>
        </w:tc>
        <w:tc>
          <w:tcPr>
            <w:tcW w:w="0" w:type="auto"/>
            <w:vMerge/>
            <w:shd w:val="clear" w:color="auto" w:fill="auto"/>
          </w:tcPr>
          <w:p w:rsidR="00A4726E" w:rsidRPr="00A87C52" w:rsidRDefault="00A4726E" w:rsidP="00BB300B">
            <w:pPr>
              <w:widowControl w:val="0"/>
              <w:suppressAutoHyphens/>
              <w:autoSpaceDE w:val="0"/>
              <w:jc w:val="both"/>
              <w:rPr>
                <w:sz w:val="8"/>
                <w:szCs w:val="14"/>
                <w:lang w:eastAsia="ar-SA"/>
              </w:rPr>
            </w:pPr>
          </w:p>
        </w:tc>
        <w:tc>
          <w:tcPr>
            <w:tcW w:w="0" w:type="auto"/>
            <w:vMerge/>
            <w:shd w:val="clear" w:color="auto" w:fill="auto"/>
          </w:tcPr>
          <w:p w:rsidR="00A4726E" w:rsidRPr="00A87C52" w:rsidRDefault="00A4726E" w:rsidP="00BB300B">
            <w:pPr>
              <w:suppressAutoHyphens/>
              <w:autoSpaceDE w:val="0"/>
              <w:rPr>
                <w:sz w:val="8"/>
                <w:szCs w:val="14"/>
                <w:lang w:eastAsia="ar-SA"/>
              </w:rPr>
            </w:pPr>
          </w:p>
        </w:tc>
        <w:tc>
          <w:tcPr>
            <w:tcW w:w="0" w:type="auto"/>
            <w:vMerge/>
            <w:shd w:val="clear" w:color="auto" w:fill="auto"/>
          </w:tcPr>
          <w:p w:rsidR="00A4726E" w:rsidRPr="00A87C52" w:rsidRDefault="00A4726E" w:rsidP="00BB300B">
            <w:pPr>
              <w:rPr>
                <w:sz w:val="8"/>
                <w:szCs w:val="14"/>
              </w:rPr>
            </w:pPr>
          </w:p>
        </w:tc>
        <w:tc>
          <w:tcPr>
            <w:tcW w:w="0" w:type="auto"/>
            <w:vMerge/>
            <w:shd w:val="clear" w:color="auto" w:fill="auto"/>
          </w:tcPr>
          <w:p w:rsidR="00A4726E" w:rsidRPr="00A87C52" w:rsidRDefault="00A4726E" w:rsidP="00BB300B">
            <w:pPr>
              <w:jc w:val="center"/>
              <w:rPr>
                <w:sz w:val="8"/>
                <w:szCs w:val="14"/>
              </w:rPr>
            </w:pPr>
          </w:p>
        </w:tc>
        <w:tc>
          <w:tcPr>
            <w:tcW w:w="0" w:type="auto"/>
            <w:shd w:val="clear" w:color="auto" w:fill="auto"/>
            <w:vAlign w:val="center"/>
          </w:tcPr>
          <w:p w:rsidR="00A4726E" w:rsidRPr="00A87C52" w:rsidRDefault="00A4726E" w:rsidP="00BB300B">
            <w:pPr>
              <w:jc w:val="center"/>
              <w:rPr>
                <w:sz w:val="8"/>
                <w:szCs w:val="14"/>
              </w:rPr>
            </w:pPr>
            <w:r w:rsidRPr="00A87C52">
              <w:rPr>
                <w:sz w:val="8"/>
                <w:szCs w:val="14"/>
              </w:rPr>
              <w:t>бюджет</w:t>
            </w:r>
          </w:p>
          <w:p w:rsidR="00A4726E" w:rsidRPr="00A87C52" w:rsidRDefault="00A4726E" w:rsidP="00BB300B">
            <w:pPr>
              <w:jc w:val="center"/>
              <w:rPr>
                <w:sz w:val="8"/>
                <w:szCs w:val="14"/>
              </w:rPr>
            </w:pPr>
            <w:r w:rsidRPr="00A87C52">
              <w:rPr>
                <w:sz w:val="8"/>
                <w:szCs w:val="14"/>
              </w:rPr>
              <w:t>муниципального</w:t>
            </w:r>
          </w:p>
          <w:p w:rsidR="00A4726E" w:rsidRPr="00A87C52" w:rsidRDefault="00A4726E" w:rsidP="00BB300B">
            <w:pPr>
              <w:jc w:val="center"/>
              <w:rPr>
                <w:sz w:val="8"/>
                <w:szCs w:val="14"/>
              </w:rPr>
            </w:pPr>
            <w:r w:rsidRPr="00A87C52">
              <w:rPr>
                <w:sz w:val="8"/>
                <w:szCs w:val="14"/>
              </w:rPr>
              <w:t>округа</w:t>
            </w:r>
          </w:p>
        </w:tc>
        <w:tc>
          <w:tcPr>
            <w:tcW w:w="0" w:type="auto"/>
            <w:gridSpan w:val="4"/>
            <w:shd w:val="clear" w:color="auto" w:fill="auto"/>
            <w:vAlign w:val="center"/>
          </w:tcPr>
          <w:p w:rsidR="00A4726E" w:rsidRPr="00A87C52" w:rsidRDefault="00A4726E" w:rsidP="00BB300B">
            <w:pPr>
              <w:rPr>
                <w:sz w:val="8"/>
                <w:szCs w:val="14"/>
              </w:rPr>
            </w:pPr>
            <w:r w:rsidRPr="00A87C52">
              <w:rPr>
                <w:sz w:val="8"/>
                <w:szCs w:val="14"/>
              </w:rPr>
              <w:t>53,55700</w:t>
            </w:r>
          </w:p>
        </w:tc>
        <w:tc>
          <w:tcPr>
            <w:tcW w:w="0" w:type="auto"/>
            <w:gridSpan w:val="2"/>
            <w:shd w:val="clear" w:color="auto" w:fill="auto"/>
            <w:vAlign w:val="center"/>
          </w:tcPr>
          <w:p w:rsidR="00A4726E" w:rsidRPr="00A87C52" w:rsidRDefault="00A4726E" w:rsidP="00BB300B">
            <w:pPr>
              <w:rPr>
                <w:sz w:val="8"/>
                <w:szCs w:val="14"/>
              </w:rPr>
            </w:pPr>
            <w:r w:rsidRPr="00A87C52">
              <w:rPr>
                <w:sz w:val="8"/>
                <w:szCs w:val="14"/>
              </w:rPr>
              <w:t>53,5570</w:t>
            </w:r>
          </w:p>
        </w:tc>
        <w:tc>
          <w:tcPr>
            <w:tcW w:w="0" w:type="auto"/>
            <w:gridSpan w:val="2"/>
            <w:shd w:val="clear" w:color="auto" w:fill="auto"/>
            <w:vAlign w:val="center"/>
          </w:tcPr>
          <w:p w:rsidR="00A4726E" w:rsidRPr="00A87C52" w:rsidRDefault="00A4726E" w:rsidP="00BB300B">
            <w:pPr>
              <w:jc w:val="center"/>
              <w:rPr>
                <w:sz w:val="8"/>
                <w:szCs w:val="14"/>
              </w:rPr>
            </w:pPr>
            <w:r w:rsidRPr="00A87C52">
              <w:rPr>
                <w:sz w:val="8"/>
                <w:szCs w:val="14"/>
              </w:rPr>
              <w:t>53,5570</w:t>
            </w:r>
          </w:p>
        </w:tc>
        <w:tc>
          <w:tcPr>
            <w:tcW w:w="0" w:type="auto"/>
            <w:gridSpan w:val="2"/>
            <w:shd w:val="clear" w:color="auto" w:fill="auto"/>
            <w:vAlign w:val="center"/>
          </w:tcPr>
          <w:p w:rsidR="00A4726E" w:rsidRPr="00A87C52" w:rsidRDefault="00A4726E" w:rsidP="00BB300B">
            <w:pPr>
              <w:jc w:val="center"/>
              <w:rPr>
                <w:sz w:val="8"/>
                <w:szCs w:val="14"/>
              </w:rPr>
            </w:pPr>
            <w:r w:rsidRPr="00A87C52">
              <w:rPr>
                <w:sz w:val="8"/>
                <w:szCs w:val="14"/>
              </w:rPr>
              <w:t>0</w:t>
            </w:r>
          </w:p>
        </w:tc>
        <w:tc>
          <w:tcPr>
            <w:tcW w:w="0" w:type="auto"/>
            <w:shd w:val="clear" w:color="auto" w:fill="auto"/>
            <w:vAlign w:val="center"/>
          </w:tcPr>
          <w:p w:rsidR="00A4726E" w:rsidRPr="00A87C52" w:rsidRDefault="00A4726E" w:rsidP="00BB300B">
            <w:pPr>
              <w:jc w:val="center"/>
              <w:rPr>
                <w:sz w:val="8"/>
                <w:szCs w:val="14"/>
              </w:rPr>
            </w:pPr>
            <w:r w:rsidRPr="00A87C52">
              <w:rPr>
                <w:sz w:val="8"/>
                <w:szCs w:val="14"/>
              </w:rPr>
              <w:t>0</w:t>
            </w:r>
          </w:p>
        </w:tc>
        <w:tc>
          <w:tcPr>
            <w:tcW w:w="0" w:type="auto"/>
            <w:shd w:val="clear" w:color="auto" w:fill="auto"/>
            <w:vAlign w:val="center"/>
          </w:tcPr>
          <w:p w:rsidR="00A4726E" w:rsidRPr="00A87C52" w:rsidRDefault="00A4726E" w:rsidP="00BB300B">
            <w:pPr>
              <w:jc w:val="center"/>
              <w:rPr>
                <w:sz w:val="8"/>
                <w:szCs w:val="14"/>
              </w:rPr>
            </w:pPr>
            <w:r w:rsidRPr="00A87C52">
              <w:rPr>
                <w:sz w:val="8"/>
                <w:szCs w:val="14"/>
              </w:rPr>
              <w:t>0</w:t>
            </w:r>
          </w:p>
        </w:tc>
      </w:tr>
      <w:tr w:rsidR="00A87C52" w:rsidRPr="00A87C52" w:rsidTr="00BB300B">
        <w:trPr>
          <w:trHeight w:val="20"/>
        </w:trPr>
        <w:tc>
          <w:tcPr>
            <w:tcW w:w="0" w:type="auto"/>
            <w:shd w:val="clear" w:color="auto" w:fill="auto"/>
          </w:tcPr>
          <w:p w:rsidR="00A4726E" w:rsidRPr="00A87C52" w:rsidRDefault="00A4726E" w:rsidP="00BB300B">
            <w:pPr>
              <w:suppressAutoHyphens/>
              <w:autoSpaceDE w:val="0"/>
              <w:rPr>
                <w:b/>
                <w:bCs/>
                <w:sz w:val="8"/>
                <w:szCs w:val="14"/>
                <w:lang w:eastAsia="ar-SA"/>
              </w:rPr>
            </w:pPr>
          </w:p>
        </w:tc>
        <w:tc>
          <w:tcPr>
            <w:tcW w:w="0" w:type="auto"/>
            <w:gridSpan w:val="17"/>
            <w:shd w:val="clear" w:color="auto" w:fill="auto"/>
          </w:tcPr>
          <w:p w:rsidR="00A4726E" w:rsidRPr="00A87C52" w:rsidRDefault="00A4726E" w:rsidP="00BB300B">
            <w:pPr>
              <w:jc w:val="both"/>
              <w:rPr>
                <w:sz w:val="8"/>
                <w:szCs w:val="14"/>
              </w:rPr>
            </w:pPr>
            <w:r w:rsidRPr="00A87C52">
              <w:rPr>
                <w:b/>
                <w:bCs/>
                <w:sz w:val="8"/>
                <w:szCs w:val="14"/>
              </w:rPr>
              <w:t>Задача 4</w:t>
            </w:r>
          </w:p>
          <w:p w:rsidR="00A4726E" w:rsidRPr="00A87C52" w:rsidRDefault="00A4726E" w:rsidP="00BB300B">
            <w:pPr>
              <w:rPr>
                <w:sz w:val="8"/>
                <w:szCs w:val="14"/>
              </w:rPr>
            </w:pPr>
            <w:r w:rsidRPr="00A87C52">
              <w:rPr>
                <w:sz w:val="8"/>
                <w:szCs w:val="14"/>
              </w:rPr>
              <w:t>Повышение удовлетворенности населения качеством дошкольного и  общего образования</w:t>
            </w:r>
          </w:p>
        </w:tc>
      </w:tr>
      <w:tr w:rsidR="00A87C52" w:rsidRPr="00A87C52" w:rsidTr="00BB300B">
        <w:trPr>
          <w:trHeight w:val="20"/>
        </w:trPr>
        <w:tc>
          <w:tcPr>
            <w:tcW w:w="0" w:type="auto"/>
            <w:shd w:val="clear" w:color="auto" w:fill="auto"/>
          </w:tcPr>
          <w:p w:rsidR="00A4726E" w:rsidRPr="00A87C52" w:rsidRDefault="00A4726E" w:rsidP="00BB300B">
            <w:pPr>
              <w:suppressAutoHyphens/>
              <w:autoSpaceDE w:val="0"/>
              <w:rPr>
                <w:sz w:val="8"/>
                <w:szCs w:val="14"/>
                <w:lang w:eastAsia="ar-SA"/>
              </w:rPr>
            </w:pPr>
            <w:r w:rsidRPr="00A87C52">
              <w:rPr>
                <w:sz w:val="8"/>
                <w:szCs w:val="14"/>
                <w:lang w:eastAsia="ar-SA"/>
              </w:rPr>
              <w:t xml:space="preserve">44.1 </w:t>
            </w:r>
          </w:p>
        </w:tc>
        <w:tc>
          <w:tcPr>
            <w:tcW w:w="0" w:type="auto"/>
            <w:shd w:val="clear" w:color="auto" w:fill="auto"/>
          </w:tcPr>
          <w:p w:rsidR="00A4726E" w:rsidRPr="00A87C52" w:rsidRDefault="00A4726E" w:rsidP="00BB300B">
            <w:pPr>
              <w:suppressAutoHyphens/>
              <w:autoSpaceDE w:val="0"/>
              <w:jc w:val="both"/>
              <w:rPr>
                <w:sz w:val="8"/>
                <w:szCs w:val="14"/>
                <w:lang w:eastAsia="ar-SA"/>
              </w:rPr>
            </w:pPr>
            <w:r w:rsidRPr="00A87C52">
              <w:rPr>
                <w:sz w:val="8"/>
                <w:szCs w:val="14"/>
                <w:lang w:eastAsia="ar-SA"/>
              </w:rPr>
              <w:t>Обеспечение доступности  информации о деятельности  образовательных  учреждений округа</w:t>
            </w:r>
          </w:p>
        </w:tc>
        <w:tc>
          <w:tcPr>
            <w:tcW w:w="0" w:type="auto"/>
            <w:shd w:val="clear" w:color="auto" w:fill="auto"/>
          </w:tcPr>
          <w:p w:rsidR="00A4726E" w:rsidRPr="00A87C52" w:rsidRDefault="00A4726E" w:rsidP="00BB300B">
            <w:pPr>
              <w:suppressAutoHyphens/>
              <w:autoSpaceDE w:val="0"/>
              <w:rPr>
                <w:sz w:val="8"/>
                <w:szCs w:val="14"/>
                <w:lang w:eastAsia="ar-SA"/>
              </w:rPr>
            </w:pPr>
            <w:r w:rsidRPr="00A87C52">
              <w:rPr>
                <w:sz w:val="8"/>
                <w:szCs w:val="14"/>
                <w:lang w:eastAsia="ar-SA"/>
              </w:rPr>
              <w:t>муниципальные образовательные учреждения</w:t>
            </w:r>
          </w:p>
        </w:tc>
        <w:tc>
          <w:tcPr>
            <w:tcW w:w="0" w:type="auto"/>
            <w:shd w:val="clear" w:color="auto" w:fill="auto"/>
          </w:tcPr>
          <w:p w:rsidR="00A4726E" w:rsidRPr="00A87C52" w:rsidRDefault="00A4726E" w:rsidP="00BB300B">
            <w:pPr>
              <w:rPr>
                <w:sz w:val="8"/>
                <w:szCs w:val="14"/>
              </w:rPr>
            </w:pPr>
            <w:r w:rsidRPr="00A87C52">
              <w:rPr>
                <w:sz w:val="8"/>
                <w:szCs w:val="14"/>
              </w:rPr>
              <w:t>2021 – 2026 годы</w:t>
            </w:r>
          </w:p>
        </w:tc>
        <w:tc>
          <w:tcPr>
            <w:tcW w:w="0" w:type="auto"/>
            <w:shd w:val="clear" w:color="auto" w:fill="auto"/>
          </w:tcPr>
          <w:p w:rsidR="00A4726E" w:rsidRPr="00A87C52" w:rsidRDefault="00A4726E" w:rsidP="00BB300B">
            <w:pPr>
              <w:jc w:val="center"/>
              <w:rPr>
                <w:sz w:val="8"/>
                <w:szCs w:val="14"/>
              </w:rPr>
            </w:pPr>
            <w:r w:rsidRPr="00A87C52">
              <w:rPr>
                <w:sz w:val="8"/>
                <w:szCs w:val="14"/>
              </w:rPr>
              <w:t>4.1</w:t>
            </w:r>
          </w:p>
          <w:p w:rsidR="00A4726E" w:rsidRPr="00A87C52" w:rsidRDefault="00A4726E" w:rsidP="00BB300B">
            <w:pPr>
              <w:jc w:val="center"/>
              <w:rPr>
                <w:sz w:val="8"/>
                <w:szCs w:val="14"/>
              </w:rPr>
            </w:pPr>
          </w:p>
        </w:tc>
        <w:tc>
          <w:tcPr>
            <w:tcW w:w="0" w:type="auto"/>
            <w:shd w:val="clear" w:color="auto" w:fill="auto"/>
          </w:tcPr>
          <w:p w:rsidR="00A4726E" w:rsidRPr="00A87C52" w:rsidRDefault="00A4726E" w:rsidP="00BB300B">
            <w:pPr>
              <w:jc w:val="center"/>
              <w:rPr>
                <w:sz w:val="8"/>
                <w:szCs w:val="14"/>
              </w:rPr>
            </w:pPr>
            <w:r w:rsidRPr="00A87C52">
              <w:rPr>
                <w:sz w:val="8"/>
                <w:szCs w:val="14"/>
              </w:rPr>
              <w:t>-</w:t>
            </w:r>
          </w:p>
        </w:tc>
        <w:tc>
          <w:tcPr>
            <w:tcW w:w="0" w:type="auto"/>
            <w:gridSpan w:val="4"/>
            <w:shd w:val="clear" w:color="auto" w:fill="auto"/>
          </w:tcPr>
          <w:p w:rsidR="00A4726E" w:rsidRPr="00A87C52" w:rsidRDefault="00A4726E" w:rsidP="00BB300B">
            <w:pPr>
              <w:jc w:val="center"/>
              <w:rPr>
                <w:sz w:val="8"/>
                <w:szCs w:val="14"/>
              </w:rPr>
            </w:pPr>
            <w:r w:rsidRPr="00A87C52">
              <w:rPr>
                <w:sz w:val="8"/>
                <w:szCs w:val="14"/>
              </w:rPr>
              <w:t>-</w:t>
            </w:r>
          </w:p>
        </w:tc>
        <w:tc>
          <w:tcPr>
            <w:tcW w:w="0" w:type="auto"/>
            <w:gridSpan w:val="2"/>
            <w:shd w:val="clear" w:color="auto" w:fill="auto"/>
          </w:tcPr>
          <w:p w:rsidR="00A4726E" w:rsidRPr="00A87C52" w:rsidRDefault="00A4726E" w:rsidP="00BB300B">
            <w:pPr>
              <w:jc w:val="center"/>
              <w:rPr>
                <w:sz w:val="8"/>
                <w:szCs w:val="14"/>
              </w:rPr>
            </w:pPr>
            <w:r w:rsidRPr="00A87C52">
              <w:rPr>
                <w:sz w:val="8"/>
                <w:szCs w:val="14"/>
              </w:rPr>
              <w:t>-</w:t>
            </w:r>
          </w:p>
        </w:tc>
        <w:tc>
          <w:tcPr>
            <w:tcW w:w="0" w:type="auto"/>
            <w:gridSpan w:val="2"/>
            <w:shd w:val="clear" w:color="auto" w:fill="auto"/>
          </w:tcPr>
          <w:p w:rsidR="00A4726E" w:rsidRPr="00A87C52" w:rsidRDefault="00A4726E" w:rsidP="00BB300B">
            <w:pPr>
              <w:jc w:val="center"/>
              <w:rPr>
                <w:sz w:val="8"/>
                <w:szCs w:val="14"/>
              </w:rPr>
            </w:pPr>
            <w:r w:rsidRPr="00A87C52">
              <w:rPr>
                <w:sz w:val="8"/>
                <w:szCs w:val="14"/>
              </w:rPr>
              <w:t>-</w:t>
            </w:r>
          </w:p>
        </w:tc>
        <w:tc>
          <w:tcPr>
            <w:tcW w:w="0" w:type="auto"/>
            <w:gridSpan w:val="2"/>
            <w:shd w:val="clear" w:color="auto" w:fill="auto"/>
          </w:tcPr>
          <w:p w:rsidR="00A4726E" w:rsidRPr="00A87C52" w:rsidRDefault="00A4726E" w:rsidP="00BB300B">
            <w:pPr>
              <w:jc w:val="center"/>
              <w:rPr>
                <w:sz w:val="8"/>
                <w:szCs w:val="14"/>
              </w:rPr>
            </w:pPr>
            <w:r w:rsidRPr="00A87C52">
              <w:rPr>
                <w:sz w:val="8"/>
                <w:szCs w:val="14"/>
              </w:rPr>
              <w:t>-</w:t>
            </w:r>
          </w:p>
        </w:tc>
        <w:tc>
          <w:tcPr>
            <w:tcW w:w="0" w:type="auto"/>
            <w:shd w:val="clear" w:color="auto" w:fill="auto"/>
          </w:tcPr>
          <w:p w:rsidR="00A4726E" w:rsidRPr="00A87C52" w:rsidRDefault="00A4726E" w:rsidP="00BB300B">
            <w:pPr>
              <w:jc w:val="center"/>
              <w:rPr>
                <w:sz w:val="8"/>
                <w:szCs w:val="14"/>
              </w:rPr>
            </w:pPr>
            <w:r w:rsidRPr="00A87C52">
              <w:rPr>
                <w:sz w:val="8"/>
                <w:szCs w:val="14"/>
              </w:rPr>
              <w:t>-</w:t>
            </w:r>
          </w:p>
        </w:tc>
        <w:tc>
          <w:tcPr>
            <w:tcW w:w="0" w:type="auto"/>
            <w:shd w:val="clear" w:color="auto" w:fill="auto"/>
          </w:tcPr>
          <w:p w:rsidR="00A4726E" w:rsidRPr="00A87C52" w:rsidRDefault="00A4726E" w:rsidP="00BB300B">
            <w:pPr>
              <w:jc w:val="center"/>
              <w:rPr>
                <w:sz w:val="8"/>
                <w:szCs w:val="14"/>
              </w:rPr>
            </w:pPr>
            <w:r w:rsidRPr="00A87C52">
              <w:rPr>
                <w:sz w:val="8"/>
                <w:szCs w:val="14"/>
              </w:rPr>
              <w:t>-</w:t>
            </w:r>
          </w:p>
          <w:p w:rsidR="00A4726E" w:rsidRPr="00A87C52" w:rsidRDefault="00A4726E" w:rsidP="00BB300B">
            <w:pPr>
              <w:jc w:val="center"/>
              <w:rPr>
                <w:sz w:val="8"/>
                <w:szCs w:val="14"/>
              </w:rPr>
            </w:pPr>
          </w:p>
        </w:tc>
      </w:tr>
      <w:tr w:rsidR="00A87C52" w:rsidRPr="00A87C52" w:rsidTr="00BB300B">
        <w:trPr>
          <w:trHeight w:val="20"/>
        </w:trPr>
        <w:tc>
          <w:tcPr>
            <w:tcW w:w="0" w:type="auto"/>
            <w:shd w:val="clear" w:color="auto" w:fill="auto"/>
          </w:tcPr>
          <w:p w:rsidR="00A4726E" w:rsidRPr="00A87C52" w:rsidRDefault="00A4726E" w:rsidP="00BB300B">
            <w:pPr>
              <w:suppressAutoHyphens/>
              <w:autoSpaceDE w:val="0"/>
              <w:rPr>
                <w:sz w:val="8"/>
                <w:szCs w:val="14"/>
                <w:lang w:eastAsia="ar-SA"/>
              </w:rPr>
            </w:pPr>
            <w:r w:rsidRPr="00A87C52">
              <w:rPr>
                <w:sz w:val="8"/>
                <w:szCs w:val="14"/>
                <w:lang w:eastAsia="ar-SA"/>
              </w:rPr>
              <w:t xml:space="preserve">44.2. </w:t>
            </w:r>
          </w:p>
        </w:tc>
        <w:tc>
          <w:tcPr>
            <w:tcW w:w="0" w:type="auto"/>
            <w:shd w:val="clear" w:color="auto" w:fill="auto"/>
          </w:tcPr>
          <w:p w:rsidR="00A4726E" w:rsidRPr="00A87C52" w:rsidRDefault="00A4726E" w:rsidP="00BB300B">
            <w:pPr>
              <w:suppressAutoHyphens/>
              <w:autoSpaceDE w:val="0"/>
              <w:jc w:val="both"/>
              <w:rPr>
                <w:sz w:val="8"/>
                <w:szCs w:val="14"/>
                <w:lang w:eastAsia="ar-SA"/>
              </w:rPr>
            </w:pPr>
            <w:r w:rsidRPr="00A87C52">
              <w:rPr>
                <w:sz w:val="8"/>
                <w:szCs w:val="14"/>
                <w:lang w:eastAsia="ar-SA"/>
              </w:rPr>
              <w:t xml:space="preserve">Проведение мониторинга  качества предоставления дошкольного образования  в дошкольных образовательных учреждениях                   </w:t>
            </w:r>
          </w:p>
        </w:tc>
        <w:tc>
          <w:tcPr>
            <w:tcW w:w="0" w:type="auto"/>
            <w:shd w:val="clear" w:color="auto" w:fill="auto"/>
          </w:tcPr>
          <w:p w:rsidR="00A4726E" w:rsidRPr="00A87C52" w:rsidRDefault="00A4726E" w:rsidP="00BB300B">
            <w:pPr>
              <w:suppressAutoHyphens/>
              <w:autoSpaceDE w:val="0"/>
              <w:rPr>
                <w:sz w:val="8"/>
                <w:szCs w:val="14"/>
                <w:lang w:eastAsia="ar-SA"/>
              </w:rPr>
            </w:pPr>
            <w:r w:rsidRPr="00A87C52">
              <w:rPr>
                <w:sz w:val="8"/>
                <w:szCs w:val="14"/>
                <w:lang w:eastAsia="ar-SA"/>
              </w:rPr>
              <w:t xml:space="preserve">комитет,  </w:t>
            </w:r>
            <w:r w:rsidRPr="00A87C52">
              <w:rPr>
                <w:sz w:val="8"/>
                <w:szCs w:val="14"/>
              </w:rPr>
              <w:t>муниципальные образовательные учреждения</w:t>
            </w:r>
          </w:p>
        </w:tc>
        <w:tc>
          <w:tcPr>
            <w:tcW w:w="0" w:type="auto"/>
            <w:shd w:val="clear" w:color="auto" w:fill="auto"/>
          </w:tcPr>
          <w:p w:rsidR="00A4726E" w:rsidRPr="00A87C52" w:rsidRDefault="00A4726E" w:rsidP="00BB300B">
            <w:pPr>
              <w:rPr>
                <w:sz w:val="8"/>
                <w:szCs w:val="14"/>
              </w:rPr>
            </w:pPr>
            <w:r w:rsidRPr="00A87C52">
              <w:rPr>
                <w:sz w:val="8"/>
                <w:szCs w:val="14"/>
              </w:rPr>
              <w:t>2021 – 2026 годы</w:t>
            </w:r>
          </w:p>
        </w:tc>
        <w:tc>
          <w:tcPr>
            <w:tcW w:w="0" w:type="auto"/>
            <w:shd w:val="clear" w:color="auto" w:fill="auto"/>
          </w:tcPr>
          <w:p w:rsidR="00A4726E" w:rsidRPr="00A87C52" w:rsidRDefault="00A4726E" w:rsidP="00BB300B">
            <w:pPr>
              <w:jc w:val="center"/>
              <w:rPr>
                <w:sz w:val="8"/>
                <w:szCs w:val="14"/>
              </w:rPr>
            </w:pPr>
            <w:r w:rsidRPr="00A87C52">
              <w:rPr>
                <w:sz w:val="8"/>
                <w:szCs w:val="14"/>
              </w:rPr>
              <w:t>4.1.</w:t>
            </w:r>
          </w:p>
          <w:p w:rsidR="00A4726E" w:rsidRPr="00A87C52" w:rsidRDefault="00A4726E" w:rsidP="00BB300B">
            <w:pPr>
              <w:jc w:val="center"/>
              <w:rPr>
                <w:sz w:val="8"/>
                <w:szCs w:val="14"/>
              </w:rPr>
            </w:pPr>
          </w:p>
        </w:tc>
        <w:tc>
          <w:tcPr>
            <w:tcW w:w="0" w:type="auto"/>
            <w:shd w:val="clear" w:color="auto" w:fill="auto"/>
          </w:tcPr>
          <w:p w:rsidR="00A4726E" w:rsidRPr="00A87C52" w:rsidRDefault="00A4726E" w:rsidP="00BB300B">
            <w:pPr>
              <w:jc w:val="center"/>
              <w:rPr>
                <w:sz w:val="8"/>
                <w:szCs w:val="14"/>
              </w:rPr>
            </w:pPr>
            <w:r w:rsidRPr="00A87C52">
              <w:rPr>
                <w:sz w:val="8"/>
                <w:szCs w:val="14"/>
              </w:rPr>
              <w:t>-</w:t>
            </w:r>
          </w:p>
        </w:tc>
        <w:tc>
          <w:tcPr>
            <w:tcW w:w="0" w:type="auto"/>
            <w:gridSpan w:val="4"/>
            <w:shd w:val="clear" w:color="auto" w:fill="auto"/>
          </w:tcPr>
          <w:p w:rsidR="00A4726E" w:rsidRPr="00A87C52" w:rsidRDefault="00A4726E" w:rsidP="00BB300B">
            <w:pPr>
              <w:jc w:val="center"/>
              <w:rPr>
                <w:sz w:val="8"/>
                <w:szCs w:val="14"/>
              </w:rPr>
            </w:pPr>
            <w:r w:rsidRPr="00A87C52">
              <w:rPr>
                <w:sz w:val="8"/>
                <w:szCs w:val="14"/>
              </w:rPr>
              <w:t>-</w:t>
            </w:r>
          </w:p>
        </w:tc>
        <w:tc>
          <w:tcPr>
            <w:tcW w:w="0" w:type="auto"/>
            <w:gridSpan w:val="2"/>
            <w:shd w:val="clear" w:color="auto" w:fill="auto"/>
          </w:tcPr>
          <w:p w:rsidR="00A4726E" w:rsidRPr="00A87C52" w:rsidRDefault="00A4726E" w:rsidP="00BB300B">
            <w:pPr>
              <w:jc w:val="center"/>
              <w:rPr>
                <w:sz w:val="8"/>
                <w:szCs w:val="14"/>
              </w:rPr>
            </w:pPr>
            <w:r w:rsidRPr="00A87C52">
              <w:rPr>
                <w:sz w:val="8"/>
                <w:szCs w:val="14"/>
              </w:rPr>
              <w:t>-</w:t>
            </w:r>
          </w:p>
        </w:tc>
        <w:tc>
          <w:tcPr>
            <w:tcW w:w="0" w:type="auto"/>
            <w:gridSpan w:val="2"/>
            <w:shd w:val="clear" w:color="auto" w:fill="auto"/>
          </w:tcPr>
          <w:p w:rsidR="00A4726E" w:rsidRPr="00A87C52" w:rsidRDefault="00A4726E" w:rsidP="00BB300B">
            <w:pPr>
              <w:jc w:val="center"/>
              <w:rPr>
                <w:sz w:val="8"/>
                <w:szCs w:val="14"/>
              </w:rPr>
            </w:pPr>
            <w:r w:rsidRPr="00A87C52">
              <w:rPr>
                <w:sz w:val="8"/>
                <w:szCs w:val="14"/>
              </w:rPr>
              <w:t>-</w:t>
            </w:r>
          </w:p>
        </w:tc>
        <w:tc>
          <w:tcPr>
            <w:tcW w:w="0" w:type="auto"/>
            <w:gridSpan w:val="2"/>
            <w:shd w:val="clear" w:color="auto" w:fill="auto"/>
          </w:tcPr>
          <w:p w:rsidR="00A4726E" w:rsidRPr="00A87C52" w:rsidRDefault="00A4726E" w:rsidP="00BB300B">
            <w:pPr>
              <w:jc w:val="center"/>
              <w:rPr>
                <w:sz w:val="8"/>
                <w:szCs w:val="14"/>
              </w:rPr>
            </w:pPr>
            <w:r w:rsidRPr="00A87C52">
              <w:rPr>
                <w:sz w:val="8"/>
                <w:szCs w:val="14"/>
              </w:rPr>
              <w:t>-</w:t>
            </w:r>
          </w:p>
        </w:tc>
        <w:tc>
          <w:tcPr>
            <w:tcW w:w="0" w:type="auto"/>
            <w:shd w:val="clear" w:color="auto" w:fill="auto"/>
          </w:tcPr>
          <w:p w:rsidR="00A4726E" w:rsidRPr="00A87C52" w:rsidRDefault="00A4726E" w:rsidP="00BB300B">
            <w:pPr>
              <w:jc w:val="center"/>
              <w:rPr>
                <w:sz w:val="8"/>
                <w:szCs w:val="14"/>
              </w:rPr>
            </w:pPr>
            <w:r w:rsidRPr="00A87C52">
              <w:rPr>
                <w:sz w:val="8"/>
                <w:szCs w:val="14"/>
              </w:rPr>
              <w:t>-</w:t>
            </w:r>
          </w:p>
        </w:tc>
        <w:tc>
          <w:tcPr>
            <w:tcW w:w="0" w:type="auto"/>
            <w:shd w:val="clear" w:color="auto" w:fill="auto"/>
          </w:tcPr>
          <w:p w:rsidR="00A4726E" w:rsidRPr="00A87C52" w:rsidRDefault="00A4726E" w:rsidP="00BB300B">
            <w:pPr>
              <w:jc w:val="center"/>
              <w:rPr>
                <w:sz w:val="8"/>
                <w:szCs w:val="14"/>
              </w:rPr>
            </w:pPr>
            <w:r w:rsidRPr="00A87C52">
              <w:rPr>
                <w:sz w:val="8"/>
                <w:szCs w:val="14"/>
              </w:rPr>
              <w:t>-</w:t>
            </w:r>
          </w:p>
          <w:p w:rsidR="00A4726E" w:rsidRPr="00A87C52" w:rsidRDefault="00A4726E" w:rsidP="00BB300B">
            <w:pPr>
              <w:jc w:val="center"/>
              <w:rPr>
                <w:sz w:val="8"/>
                <w:szCs w:val="14"/>
              </w:rPr>
            </w:pPr>
          </w:p>
        </w:tc>
      </w:tr>
      <w:tr w:rsidR="00A87C52" w:rsidRPr="00A87C52" w:rsidTr="00BB300B">
        <w:trPr>
          <w:trHeight w:val="20"/>
        </w:trPr>
        <w:tc>
          <w:tcPr>
            <w:tcW w:w="0" w:type="auto"/>
            <w:shd w:val="clear" w:color="auto" w:fill="auto"/>
          </w:tcPr>
          <w:p w:rsidR="00A4726E" w:rsidRPr="00A87C52" w:rsidRDefault="00A4726E" w:rsidP="00BB300B">
            <w:pPr>
              <w:suppressAutoHyphens/>
              <w:autoSpaceDE w:val="0"/>
              <w:rPr>
                <w:sz w:val="8"/>
                <w:szCs w:val="14"/>
                <w:lang w:eastAsia="ar-SA"/>
              </w:rPr>
            </w:pPr>
            <w:r w:rsidRPr="00A87C52">
              <w:rPr>
                <w:sz w:val="8"/>
                <w:szCs w:val="14"/>
                <w:lang w:eastAsia="ar-SA"/>
              </w:rPr>
              <w:t>44.3.</w:t>
            </w:r>
          </w:p>
        </w:tc>
        <w:tc>
          <w:tcPr>
            <w:tcW w:w="0" w:type="auto"/>
            <w:shd w:val="clear" w:color="auto" w:fill="auto"/>
          </w:tcPr>
          <w:p w:rsidR="00A4726E" w:rsidRPr="00A87C52" w:rsidRDefault="00A4726E" w:rsidP="00BB300B">
            <w:pPr>
              <w:suppressAutoHyphens/>
              <w:autoSpaceDE w:val="0"/>
              <w:rPr>
                <w:sz w:val="8"/>
                <w:szCs w:val="14"/>
                <w:lang w:eastAsia="ar-SA"/>
              </w:rPr>
            </w:pPr>
            <w:r w:rsidRPr="00A87C52">
              <w:rPr>
                <w:sz w:val="8"/>
                <w:szCs w:val="14"/>
                <w:lang w:eastAsia="ar-SA"/>
              </w:rPr>
              <w:t>Проведение мониторинга  качества предоставления  общего образования</w:t>
            </w:r>
          </w:p>
          <w:p w:rsidR="00A4726E" w:rsidRPr="00A87C52" w:rsidRDefault="00A4726E" w:rsidP="00BB300B">
            <w:pPr>
              <w:suppressAutoHyphens/>
              <w:autoSpaceDE w:val="0"/>
              <w:rPr>
                <w:sz w:val="8"/>
                <w:szCs w:val="14"/>
                <w:lang w:eastAsia="ar-SA"/>
              </w:rPr>
            </w:pPr>
          </w:p>
        </w:tc>
        <w:tc>
          <w:tcPr>
            <w:tcW w:w="0" w:type="auto"/>
            <w:shd w:val="clear" w:color="auto" w:fill="auto"/>
          </w:tcPr>
          <w:p w:rsidR="00A4726E" w:rsidRPr="00A87C52" w:rsidRDefault="00A4726E" w:rsidP="00BB300B">
            <w:pPr>
              <w:suppressAutoHyphens/>
              <w:autoSpaceDE w:val="0"/>
              <w:rPr>
                <w:sz w:val="8"/>
                <w:szCs w:val="14"/>
                <w:lang w:eastAsia="ar-SA"/>
              </w:rPr>
            </w:pPr>
            <w:r w:rsidRPr="00A87C52">
              <w:rPr>
                <w:sz w:val="8"/>
                <w:szCs w:val="14"/>
                <w:lang w:eastAsia="ar-SA"/>
              </w:rPr>
              <w:t xml:space="preserve">комитет, </w:t>
            </w:r>
            <w:r w:rsidRPr="00A87C52">
              <w:rPr>
                <w:sz w:val="8"/>
                <w:szCs w:val="14"/>
              </w:rPr>
              <w:t>муниципальные образовательные учреждения</w:t>
            </w:r>
          </w:p>
        </w:tc>
        <w:tc>
          <w:tcPr>
            <w:tcW w:w="0" w:type="auto"/>
            <w:shd w:val="clear" w:color="auto" w:fill="auto"/>
          </w:tcPr>
          <w:p w:rsidR="00A4726E" w:rsidRPr="00A87C52" w:rsidRDefault="00A4726E" w:rsidP="00BB300B">
            <w:pPr>
              <w:rPr>
                <w:sz w:val="8"/>
                <w:szCs w:val="14"/>
              </w:rPr>
            </w:pPr>
            <w:r w:rsidRPr="00A87C52">
              <w:rPr>
                <w:sz w:val="8"/>
                <w:szCs w:val="14"/>
              </w:rPr>
              <w:t>2021 – 2026 годы</w:t>
            </w:r>
          </w:p>
        </w:tc>
        <w:tc>
          <w:tcPr>
            <w:tcW w:w="0" w:type="auto"/>
            <w:shd w:val="clear" w:color="auto" w:fill="auto"/>
          </w:tcPr>
          <w:p w:rsidR="00A4726E" w:rsidRPr="00A87C52" w:rsidRDefault="00A4726E" w:rsidP="00BB300B">
            <w:pPr>
              <w:jc w:val="center"/>
              <w:rPr>
                <w:sz w:val="8"/>
                <w:szCs w:val="14"/>
              </w:rPr>
            </w:pPr>
            <w:r w:rsidRPr="00A87C52">
              <w:rPr>
                <w:sz w:val="8"/>
                <w:szCs w:val="14"/>
              </w:rPr>
              <w:t>4.1.</w:t>
            </w:r>
          </w:p>
          <w:p w:rsidR="00A4726E" w:rsidRPr="00A87C52" w:rsidRDefault="00A4726E" w:rsidP="00BB300B">
            <w:pPr>
              <w:jc w:val="center"/>
              <w:rPr>
                <w:sz w:val="8"/>
                <w:szCs w:val="14"/>
              </w:rPr>
            </w:pPr>
          </w:p>
        </w:tc>
        <w:tc>
          <w:tcPr>
            <w:tcW w:w="0" w:type="auto"/>
            <w:shd w:val="clear" w:color="auto" w:fill="auto"/>
          </w:tcPr>
          <w:p w:rsidR="00A4726E" w:rsidRPr="00A87C52" w:rsidRDefault="00A4726E" w:rsidP="00BB300B">
            <w:pPr>
              <w:jc w:val="center"/>
              <w:rPr>
                <w:sz w:val="8"/>
                <w:szCs w:val="14"/>
              </w:rPr>
            </w:pPr>
            <w:r w:rsidRPr="00A87C52">
              <w:rPr>
                <w:sz w:val="8"/>
                <w:szCs w:val="14"/>
              </w:rPr>
              <w:t>-</w:t>
            </w:r>
          </w:p>
        </w:tc>
        <w:tc>
          <w:tcPr>
            <w:tcW w:w="0" w:type="auto"/>
            <w:gridSpan w:val="4"/>
            <w:shd w:val="clear" w:color="auto" w:fill="auto"/>
          </w:tcPr>
          <w:p w:rsidR="00A4726E" w:rsidRPr="00A87C52" w:rsidRDefault="00A4726E" w:rsidP="00BB300B">
            <w:pPr>
              <w:jc w:val="center"/>
              <w:rPr>
                <w:sz w:val="8"/>
                <w:szCs w:val="14"/>
              </w:rPr>
            </w:pPr>
            <w:r w:rsidRPr="00A87C52">
              <w:rPr>
                <w:sz w:val="8"/>
                <w:szCs w:val="14"/>
              </w:rPr>
              <w:t>-</w:t>
            </w:r>
          </w:p>
        </w:tc>
        <w:tc>
          <w:tcPr>
            <w:tcW w:w="0" w:type="auto"/>
            <w:gridSpan w:val="2"/>
            <w:shd w:val="clear" w:color="auto" w:fill="auto"/>
          </w:tcPr>
          <w:p w:rsidR="00A4726E" w:rsidRPr="00A87C52" w:rsidRDefault="00A4726E" w:rsidP="00BB300B">
            <w:pPr>
              <w:jc w:val="center"/>
              <w:rPr>
                <w:sz w:val="8"/>
                <w:szCs w:val="14"/>
              </w:rPr>
            </w:pPr>
            <w:r w:rsidRPr="00A87C52">
              <w:rPr>
                <w:sz w:val="8"/>
                <w:szCs w:val="14"/>
              </w:rPr>
              <w:t>-</w:t>
            </w:r>
          </w:p>
        </w:tc>
        <w:tc>
          <w:tcPr>
            <w:tcW w:w="0" w:type="auto"/>
            <w:gridSpan w:val="2"/>
            <w:shd w:val="clear" w:color="auto" w:fill="auto"/>
          </w:tcPr>
          <w:p w:rsidR="00A4726E" w:rsidRPr="00A87C52" w:rsidRDefault="00A4726E" w:rsidP="00BB300B">
            <w:pPr>
              <w:jc w:val="center"/>
              <w:rPr>
                <w:sz w:val="8"/>
                <w:szCs w:val="14"/>
              </w:rPr>
            </w:pPr>
            <w:r w:rsidRPr="00A87C52">
              <w:rPr>
                <w:sz w:val="8"/>
                <w:szCs w:val="14"/>
              </w:rPr>
              <w:t>-</w:t>
            </w:r>
          </w:p>
        </w:tc>
        <w:tc>
          <w:tcPr>
            <w:tcW w:w="0" w:type="auto"/>
            <w:gridSpan w:val="2"/>
            <w:shd w:val="clear" w:color="auto" w:fill="auto"/>
          </w:tcPr>
          <w:p w:rsidR="00A4726E" w:rsidRPr="00A87C52" w:rsidRDefault="00A4726E" w:rsidP="00BB300B">
            <w:pPr>
              <w:jc w:val="center"/>
              <w:rPr>
                <w:sz w:val="8"/>
                <w:szCs w:val="14"/>
                <w:highlight w:val="yellow"/>
              </w:rPr>
            </w:pPr>
            <w:r w:rsidRPr="00A87C52">
              <w:rPr>
                <w:sz w:val="8"/>
                <w:szCs w:val="14"/>
              </w:rPr>
              <w:t>-</w:t>
            </w:r>
          </w:p>
        </w:tc>
        <w:tc>
          <w:tcPr>
            <w:tcW w:w="0" w:type="auto"/>
            <w:shd w:val="clear" w:color="auto" w:fill="auto"/>
          </w:tcPr>
          <w:p w:rsidR="00A4726E" w:rsidRPr="00A87C52" w:rsidRDefault="00A4726E" w:rsidP="00BB300B">
            <w:pPr>
              <w:jc w:val="center"/>
              <w:rPr>
                <w:sz w:val="8"/>
                <w:szCs w:val="14"/>
              </w:rPr>
            </w:pPr>
            <w:r w:rsidRPr="00A87C52">
              <w:rPr>
                <w:sz w:val="8"/>
                <w:szCs w:val="14"/>
              </w:rPr>
              <w:t>-</w:t>
            </w:r>
          </w:p>
        </w:tc>
        <w:tc>
          <w:tcPr>
            <w:tcW w:w="0" w:type="auto"/>
            <w:shd w:val="clear" w:color="auto" w:fill="auto"/>
          </w:tcPr>
          <w:p w:rsidR="00A4726E" w:rsidRPr="00A87C52" w:rsidRDefault="00A4726E" w:rsidP="00BB300B">
            <w:pPr>
              <w:jc w:val="center"/>
              <w:rPr>
                <w:sz w:val="8"/>
                <w:szCs w:val="14"/>
              </w:rPr>
            </w:pPr>
            <w:r w:rsidRPr="00A87C52">
              <w:rPr>
                <w:sz w:val="8"/>
                <w:szCs w:val="14"/>
              </w:rPr>
              <w:t>-</w:t>
            </w:r>
          </w:p>
          <w:p w:rsidR="00A4726E" w:rsidRPr="00A87C52" w:rsidRDefault="00A4726E" w:rsidP="00BB300B">
            <w:pPr>
              <w:jc w:val="center"/>
              <w:rPr>
                <w:sz w:val="8"/>
                <w:szCs w:val="14"/>
              </w:rPr>
            </w:pPr>
          </w:p>
        </w:tc>
      </w:tr>
      <w:tr w:rsidR="00A87C52" w:rsidRPr="00A87C52" w:rsidTr="00BB300B">
        <w:trPr>
          <w:trHeight w:val="20"/>
        </w:trPr>
        <w:tc>
          <w:tcPr>
            <w:tcW w:w="0" w:type="auto"/>
            <w:shd w:val="clear" w:color="auto" w:fill="auto"/>
          </w:tcPr>
          <w:p w:rsidR="00A4726E" w:rsidRPr="00A87C52" w:rsidRDefault="00A4726E" w:rsidP="00BB300B">
            <w:pPr>
              <w:suppressAutoHyphens/>
              <w:autoSpaceDE w:val="0"/>
              <w:rPr>
                <w:sz w:val="8"/>
                <w:szCs w:val="14"/>
                <w:lang w:eastAsia="ar-SA"/>
              </w:rPr>
            </w:pPr>
            <w:r w:rsidRPr="00A87C52">
              <w:rPr>
                <w:sz w:val="8"/>
                <w:szCs w:val="14"/>
                <w:lang w:eastAsia="ar-SA"/>
              </w:rPr>
              <w:t>55.</w:t>
            </w:r>
          </w:p>
          <w:p w:rsidR="00A4726E" w:rsidRPr="00A87C52" w:rsidRDefault="00A4726E" w:rsidP="00BB300B">
            <w:pPr>
              <w:suppressAutoHyphens/>
              <w:autoSpaceDE w:val="0"/>
              <w:rPr>
                <w:b/>
                <w:bCs/>
                <w:sz w:val="8"/>
                <w:szCs w:val="14"/>
                <w:lang w:eastAsia="ar-SA"/>
              </w:rPr>
            </w:pPr>
          </w:p>
        </w:tc>
        <w:tc>
          <w:tcPr>
            <w:tcW w:w="0" w:type="auto"/>
            <w:gridSpan w:val="17"/>
            <w:shd w:val="clear" w:color="auto" w:fill="auto"/>
          </w:tcPr>
          <w:p w:rsidR="00A4726E" w:rsidRPr="00A87C52" w:rsidRDefault="00A4726E" w:rsidP="00BB300B">
            <w:pPr>
              <w:suppressAutoHyphens/>
              <w:autoSpaceDE w:val="0"/>
              <w:rPr>
                <w:b/>
                <w:sz w:val="8"/>
                <w:szCs w:val="14"/>
                <w:lang w:eastAsia="ar-SA"/>
              </w:rPr>
            </w:pPr>
            <w:r w:rsidRPr="00A87C52">
              <w:rPr>
                <w:b/>
                <w:sz w:val="8"/>
                <w:szCs w:val="14"/>
                <w:lang w:eastAsia="ar-SA"/>
              </w:rPr>
              <w:t>Задача  5</w:t>
            </w:r>
          </w:p>
          <w:p w:rsidR="00A4726E" w:rsidRPr="00A87C52" w:rsidRDefault="00A4726E" w:rsidP="00BB300B">
            <w:pPr>
              <w:widowControl w:val="0"/>
              <w:suppressAutoHyphens/>
              <w:autoSpaceDE w:val="0"/>
              <w:rPr>
                <w:b/>
                <w:bCs/>
                <w:sz w:val="8"/>
                <w:szCs w:val="14"/>
                <w:lang w:eastAsia="ar-SA"/>
              </w:rPr>
            </w:pPr>
            <w:r w:rsidRPr="00A87C52">
              <w:rPr>
                <w:sz w:val="8"/>
                <w:szCs w:val="14"/>
                <w:lang w:eastAsia="ar-SA"/>
              </w:rPr>
              <w:t xml:space="preserve">Обеспечение  деятельности   центров  образования  цифрового и гуманитарного профилей. </w:t>
            </w:r>
          </w:p>
        </w:tc>
      </w:tr>
      <w:tr w:rsidR="00A87C52" w:rsidRPr="00A87C52" w:rsidTr="00BB300B">
        <w:trPr>
          <w:trHeight w:val="20"/>
        </w:trPr>
        <w:tc>
          <w:tcPr>
            <w:tcW w:w="0" w:type="auto"/>
            <w:shd w:val="clear" w:color="auto" w:fill="auto"/>
          </w:tcPr>
          <w:p w:rsidR="00A4726E" w:rsidRPr="00A87C52" w:rsidRDefault="00A4726E" w:rsidP="00BB300B">
            <w:pPr>
              <w:suppressAutoHyphens/>
              <w:autoSpaceDE w:val="0"/>
              <w:rPr>
                <w:sz w:val="8"/>
                <w:szCs w:val="14"/>
                <w:lang w:eastAsia="ar-SA"/>
              </w:rPr>
            </w:pPr>
            <w:r w:rsidRPr="00A87C52">
              <w:rPr>
                <w:sz w:val="8"/>
                <w:szCs w:val="14"/>
                <w:lang w:eastAsia="ar-SA"/>
              </w:rPr>
              <w:t xml:space="preserve">55.1. </w:t>
            </w:r>
          </w:p>
        </w:tc>
        <w:tc>
          <w:tcPr>
            <w:tcW w:w="0" w:type="auto"/>
            <w:shd w:val="clear" w:color="auto" w:fill="auto"/>
          </w:tcPr>
          <w:p w:rsidR="00A4726E" w:rsidRPr="00A87C52" w:rsidRDefault="00A4726E" w:rsidP="00BB300B">
            <w:pPr>
              <w:suppressAutoHyphens/>
              <w:autoSpaceDE w:val="0"/>
              <w:rPr>
                <w:sz w:val="8"/>
                <w:szCs w:val="14"/>
                <w:lang w:eastAsia="ar-SA"/>
              </w:rPr>
            </w:pPr>
            <w:r w:rsidRPr="00A87C52">
              <w:rPr>
                <w:sz w:val="8"/>
                <w:szCs w:val="14"/>
                <w:lang w:eastAsia="ar-SA"/>
              </w:rPr>
              <w:t>Создание  центров  образования  цифрового и гуманитарного профилей  в общеобразовательных  учреждениях.</w:t>
            </w:r>
          </w:p>
        </w:tc>
        <w:tc>
          <w:tcPr>
            <w:tcW w:w="0" w:type="auto"/>
            <w:shd w:val="clear" w:color="auto" w:fill="auto"/>
          </w:tcPr>
          <w:p w:rsidR="00A4726E" w:rsidRPr="00A87C52" w:rsidRDefault="00A4726E" w:rsidP="00BB300B">
            <w:pPr>
              <w:suppressAutoHyphens/>
              <w:autoSpaceDE w:val="0"/>
              <w:rPr>
                <w:sz w:val="8"/>
                <w:szCs w:val="14"/>
                <w:lang w:eastAsia="ar-SA"/>
              </w:rPr>
            </w:pPr>
            <w:r w:rsidRPr="00A87C52">
              <w:rPr>
                <w:sz w:val="8"/>
                <w:szCs w:val="14"/>
                <w:lang w:eastAsia="ar-SA"/>
              </w:rPr>
              <w:t xml:space="preserve"> муниципальные образовательные учреждения</w:t>
            </w:r>
          </w:p>
        </w:tc>
        <w:tc>
          <w:tcPr>
            <w:tcW w:w="0" w:type="auto"/>
            <w:shd w:val="clear" w:color="auto" w:fill="auto"/>
          </w:tcPr>
          <w:p w:rsidR="00A4726E" w:rsidRPr="00A87C52" w:rsidRDefault="00A4726E" w:rsidP="00BB300B">
            <w:pPr>
              <w:jc w:val="both"/>
              <w:rPr>
                <w:sz w:val="8"/>
                <w:szCs w:val="14"/>
              </w:rPr>
            </w:pPr>
            <w:r w:rsidRPr="00A87C52">
              <w:rPr>
                <w:sz w:val="8"/>
                <w:szCs w:val="14"/>
              </w:rPr>
              <w:t>2021 – 2026 годы</w:t>
            </w:r>
          </w:p>
        </w:tc>
        <w:tc>
          <w:tcPr>
            <w:tcW w:w="0" w:type="auto"/>
            <w:shd w:val="clear" w:color="auto" w:fill="auto"/>
          </w:tcPr>
          <w:p w:rsidR="00A4726E" w:rsidRPr="00A87C52" w:rsidRDefault="00A4726E" w:rsidP="00BB300B">
            <w:pPr>
              <w:jc w:val="center"/>
              <w:rPr>
                <w:sz w:val="8"/>
                <w:szCs w:val="14"/>
              </w:rPr>
            </w:pPr>
            <w:r w:rsidRPr="00A87C52">
              <w:rPr>
                <w:sz w:val="8"/>
                <w:szCs w:val="14"/>
              </w:rPr>
              <w:t>5.1</w:t>
            </w:r>
          </w:p>
          <w:p w:rsidR="00A4726E" w:rsidRPr="00A87C52" w:rsidRDefault="00A4726E" w:rsidP="00BB300B">
            <w:pPr>
              <w:jc w:val="center"/>
              <w:rPr>
                <w:sz w:val="8"/>
                <w:szCs w:val="14"/>
              </w:rPr>
            </w:pPr>
          </w:p>
        </w:tc>
        <w:tc>
          <w:tcPr>
            <w:tcW w:w="0" w:type="auto"/>
            <w:shd w:val="clear" w:color="auto" w:fill="auto"/>
          </w:tcPr>
          <w:p w:rsidR="00A4726E" w:rsidRPr="00A87C52" w:rsidRDefault="00A4726E" w:rsidP="00BB300B">
            <w:pPr>
              <w:jc w:val="center"/>
              <w:rPr>
                <w:sz w:val="8"/>
                <w:szCs w:val="14"/>
              </w:rPr>
            </w:pPr>
            <w:r w:rsidRPr="00A87C52">
              <w:rPr>
                <w:sz w:val="8"/>
                <w:szCs w:val="14"/>
              </w:rPr>
              <w:t>областной бюджет</w:t>
            </w:r>
          </w:p>
        </w:tc>
        <w:tc>
          <w:tcPr>
            <w:tcW w:w="0" w:type="auto"/>
            <w:gridSpan w:val="2"/>
            <w:shd w:val="clear" w:color="auto" w:fill="auto"/>
          </w:tcPr>
          <w:p w:rsidR="00A4726E" w:rsidRPr="00A87C52" w:rsidRDefault="00A4726E" w:rsidP="00BB300B">
            <w:pPr>
              <w:jc w:val="center"/>
              <w:rPr>
                <w:sz w:val="8"/>
                <w:szCs w:val="14"/>
              </w:rPr>
            </w:pPr>
            <w:r w:rsidRPr="00A87C52">
              <w:rPr>
                <w:sz w:val="8"/>
                <w:szCs w:val="14"/>
              </w:rPr>
              <w:t>0</w:t>
            </w:r>
          </w:p>
        </w:tc>
        <w:tc>
          <w:tcPr>
            <w:tcW w:w="0" w:type="auto"/>
            <w:gridSpan w:val="3"/>
            <w:shd w:val="clear" w:color="auto" w:fill="auto"/>
          </w:tcPr>
          <w:p w:rsidR="00A4726E" w:rsidRPr="00A87C52" w:rsidRDefault="00A4726E" w:rsidP="00BB300B">
            <w:pPr>
              <w:jc w:val="center"/>
              <w:rPr>
                <w:sz w:val="8"/>
                <w:szCs w:val="14"/>
              </w:rPr>
            </w:pPr>
            <w:r w:rsidRPr="00A87C52">
              <w:rPr>
                <w:sz w:val="8"/>
                <w:szCs w:val="14"/>
              </w:rPr>
              <w:t>0</w:t>
            </w:r>
          </w:p>
        </w:tc>
        <w:tc>
          <w:tcPr>
            <w:tcW w:w="0" w:type="auto"/>
            <w:gridSpan w:val="2"/>
            <w:shd w:val="clear" w:color="auto" w:fill="auto"/>
          </w:tcPr>
          <w:p w:rsidR="00A4726E" w:rsidRPr="00A87C52" w:rsidRDefault="00A4726E" w:rsidP="00BB300B">
            <w:pPr>
              <w:jc w:val="center"/>
              <w:rPr>
                <w:sz w:val="8"/>
                <w:szCs w:val="14"/>
              </w:rPr>
            </w:pPr>
            <w:r w:rsidRPr="00A87C52">
              <w:rPr>
                <w:sz w:val="8"/>
                <w:szCs w:val="14"/>
              </w:rPr>
              <w:t>0</w:t>
            </w:r>
          </w:p>
        </w:tc>
        <w:tc>
          <w:tcPr>
            <w:tcW w:w="0" w:type="auto"/>
            <w:gridSpan w:val="3"/>
            <w:shd w:val="clear" w:color="auto" w:fill="auto"/>
          </w:tcPr>
          <w:p w:rsidR="00A4726E" w:rsidRPr="00A87C52" w:rsidRDefault="00A4726E" w:rsidP="00BB300B">
            <w:pPr>
              <w:jc w:val="center"/>
              <w:rPr>
                <w:sz w:val="8"/>
                <w:szCs w:val="14"/>
              </w:rPr>
            </w:pPr>
            <w:r w:rsidRPr="00A87C52">
              <w:rPr>
                <w:sz w:val="8"/>
                <w:szCs w:val="14"/>
              </w:rPr>
              <w:t>0</w:t>
            </w:r>
          </w:p>
        </w:tc>
        <w:tc>
          <w:tcPr>
            <w:tcW w:w="0" w:type="auto"/>
            <w:shd w:val="clear" w:color="auto" w:fill="auto"/>
          </w:tcPr>
          <w:p w:rsidR="00A4726E" w:rsidRPr="00A87C52" w:rsidRDefault="00A4726E" w:rsidP="00BB300B">
            <w:pPr>
              <w:jc w:val="center"/>
              <w:rPr>
                <w:sz w:val="8"/>
                <w:szCs w:val="14"/>
              </w:rPr>
            </w:pPr>
            <w:r w:rsidRPr="00A87C52">
              <w:rPr>
                <w:sz w:val="8"/>
                <w:szCs w:val="14"/>
              </w:rPr>
              <w:t>0</w:t>
            </w:r>
          </w:p>
        </w:tc>
        <w:tc>
          <w:tcPr>
            <w:tcW w:w="0" w:type="auto"/>
            <w:shd w:val="clear" w:color="auto" w:fill="auto"/>
          </w:tcPr>
          <w:p w:rsidR="00A4726E" w:rsidRPr="00A87C52" w:rsidRDefault="00A4726E" w:rsidP="00BB300B">
            <w:pPr>
              <w:jc w:val="center"/>
              <w:rPr>
                <w:sz w:val="8"/>
                <w:szCs w:val="14"/>
              </w:rPr>
            </w:pPr>
            <w:r w:rsidRPr="00A87C52">
              <w:rPr>
                <w:sz w:val="8"/>
                <w:szCs w:val="14"/>
              </w:rPr>
              <w:t>0</w:t>
            </w:r>
          </w:p>
        </w:tc>
      </w:tr>
      <w:tr w:rsidR="00A87C52" w:rsidRPr="00A87C52" w:rsidTr="00BB300B">
        <w:trPr>
          <w:trHeight w:val="20"/>
        </w:trPr>
        <w:tc>
          <w:tcPr>
            <w:tcW w:w="0" w:type="auto"/>
            <w:shd w:val="clear" w:color="auto" w:fill="auto"/>
          </w:tcPr>
          <w:p w:rsidR="00A4726E" w:rsidRPr="00A87C52" w:rsidRDefault="00A4726E" w:rsidP="00BB300B">
            <w:pPr>
              <w:suppressAutoHyphens/>
              <w:autoSpaceDE w:val="0"/>
              <w:rPr>
                <w:sz w:val="8"/>
                <w:szCs w:val="14"/>
                <w:lang w:eastAsia="ar-SA"/>
              </w:rPr>
            </w:pPr>
            <w:r w:rsidRPr="00A87C52">
              <w:rPr>
                <w:sz w:val="8"/>
                <w:szCs w:val="14"/>
                <w:lang w:eastAsia="ar-SA"/>
              </w:rPr>
              <w:t>56.</w:t>
            </w:r>
          </w:p>
          <w:p w:rsidR="00A4726E" w:rsidRPr="00A87C52" w:rsidRDefault="00A4726E" w:rsidP="00BB300B">
            <w:pPr>
              <w:suppressAutoHyphens/>
              <w:autoSpaceDE w:val="0"/>
              <w:rPr>
                <w:b/>
                <w:bCs/>
                <w:sz w:val="8"/>
                <w:szCs w:val="14"/>
                <w:lang w:eastAsia="ar-SA"/>
              </w:rPr>
            </w:pPr>
          </w:p>
        </w:tc>
        <w:tc>
          <w:tcPr>
            <w:tcW w:w="0" w:type="auto"/>
            <w:gridSpan w:val="17"/>
            <w:shd w:val="clear" w:color="auto" w:fill="auto"/>
          </w:tcPr>
          <w:p w:rsidR="00A4726E" w:rsidRPr="00A87C52" w:rsidRDefault="00A4726E" w:rsidP="00BB300B">
            <w:pPr>
              <w:rPr>
                <w:b/>
                <w:sz w:val="8"/>
                <w:szCs w:val="14"/>
              </w:rPr>
            </w:pPr>
            <w:r w:rsidRPr="00A87C52">
              <w:rPr>
                <w:b/>
                <w:sz w:val="8"/>
                <w:szCs w:val="14"/>
              </w:rPr>
              <w:t>Задача 6</w:t>
            </w:r>
          </w:p>
          <w:p w:rsidR="00A4726E" w:rsidRPr="00A87C52" w:rsidRDefault="00A4726E" w:rsidP="00BB300B">
            <w:pPr>
              <w:rPr>
                <w:b/>
                <w:sz w:val="8"/>
                <w:szCs w:val="14"/>
              </w:rPr>
            </w:pPr>
            <w:r w:rsidRPr="00A87C52">
              <w:rPr>
                <w:sz w:val="8"/>
                <w:szCs w:val="14"/>
              </w:rPr>
              <w:t>Профилактика безнадзорности и правонарушений несовершеннолетних</w:t>
            </w:r>
          </w:p>
        </w:tc>
      </w:tr>
      <w:tr w:rsidR="00A87C52" w:rsidRPr="00A87C52" w:rsidTr="00BB300B">
        <w:trPr>
          <w:trHeight w:val="20"/>
        </w:trPr>
        <w:tc>
          <w:tcPr>
            <w:tcW w:w="0" w:type="auto"/>
            <w:shd w:val="clear" w:color="auto" w:fill="auto"/>
          </w:tcPr>
          <w:p w:rsidR="00A4726E" w:rsidRPr="00A87C52" w:rsidRDefault="00A4726E" w:rsidP="00BB300B">
            <w:pPr>
              <w:suppressAutoHyphens/>
              <w:autoSpaceDE w:val="0"/>
              <w:rPr>
                <w:sz w:val="8"/>
                <w:szCs w:val="14"/>
                <w:lang w:eastAsia="ar-SA"/>
              </w:rPr>
            </w:pPr>
            <w:r w:rsidRPr="00A87C52">
              <w:rPr>
                <w:sz w:val="8"/>
                <w:szCs w:val="14"/>
                <w:lang w:eastAsia="ar-SA"/>
              </w:rPr>
              <w:t xml:space="preserve">56.1. </w:t>
            </w:r>
          </w:p>
        </w:tc>
        <w:tc>
          <w:tcPr>
            <w:tcW w:w="0" w:type="auto"/>
            <w:shd w:val="clear" w:color="auto" w:fill="auto"/>
          </w:tcPr>
          <w:p w:rsidR="00A4726E" w:rsidRPr="00A87C52" w:rsidRDefault="00A4726E" w:rsidP="00BB300B">
            <w:pPr>
              <w:rPr>
                <w:sz w:val="8"/>
                <w:szCs w:val="14"/>
              </w:rPr>
            </w:pPr>
            <w:r w:rsidRPr="00A87C52">
              <w:rPr>
                <w:sz w:val="8"/>
                <w:szCs w:val="14"/>
              </w:rPr>
              <w:t xml:space="preserve">Проведение профилактической операции «Подросток», направленной </w:t>
            </w:r>
            <w:proofErr w:type="gramStart"/>
            <w:r w:rsidRPr="00A87C52">
              <w:rPr>
                <w:sz w:val="8"/>
                <w:szCs w:val="14"/>
              </w:rPr>
              <w:t>на</w:t>
            </w:r>
            <w:proofErr w:type="gramEnd"/>
            <w:r w:rsidRPr="00A87C52">
              <w:rPr>
                <w:sz w:val="8"/>
                <w:szCs w:val="14"/>
              </w:rPr>
              <w:t>:</w:t>
            </w:r>
          </w:p>
          <w:p w:rsidR="00A4726E" w:rsidRPr="00A87C52" w:rsidRDefault="00A4726E" w:rsidP="00BB300B">
            <w:pPr>
              <w:rPr>
                <w:sz w:val="8"/>
                <w:szCs w:val="14"/>
              </w:rPr>
            </w:pPr>
            <w:r w:rsidRPr="00A87C52">
              <w:rPr>
                <w:sz w:val="8"/>
                <w:szCs w:val="14"/>
              </w:rPr>
              <w:t xml:space="preserve"> - предупреждение безнадзорности и правонарушений несоверше</w:t>
            </w:r>
            <w:r w:rsidRPr="00A87C52">
              <w:rPr>
                <w:sz w:val="8"/>
                <w:szCs w:val="14"/>
              </w:rPr>
              <w:lastRenderedPageBreak/>
              <w:t xml:space="preserve">ннолетних; </w:t>
            </w:r>
          </w:p>
          <w:p w:rsidR="00A4726E" w:rsidRPr="00A87C52" w:rsidRDefault="00A4726E" w:rsidP="00BB300B">
            <w:pPr>
              <w:suppressAutoHyphens/>
              <w:autoSpaceDE w:val="0"/>
              <w:rPr>
                <w:sz w:val="8"/>
                <w:szCs w:val="14"/>
                <w:lang w:eastAsia="ar-SA"/>
              </w:rPr>
            </w:pPr>
            <w:r w:rsidRPr="00A87C52">
              <w:rPr>
                <w:sz w:val="8"/>
                <w:szCs w:val="14"/>
              </w:rPr>
              <w:t>- улучшение индивидуально – воспитательной работы  с ними, выявление детей «группы риска» и неблагополучных семей</w:t>
            </w:r>
          </w:p>
        </w:tc>
        <w:tc>
          <w:tcPr>
            <w:tcW w:w="0" w:type="auto"/>
            <w:shd w:val="clear" w:color="auto" w:fill="auto"/>
          </w:tcPr>
          <w:p w:rsidR="00A4726E" w:rsidRPr="00A87C52" w:rsidRDefault="00A4726E" w:rsidP="00BB300B">
            <w:pPr>
              <w:jc w:val="both"/>
              <w:rPr>
                <w:sz w:val="8"/>
                <w:szCs w:val="14"/>
              </w:rPr>
            </w:pPr>
            <w:r w:rsidRPr="00A87C52">
              <w:rPr>
                <w:sz w:val="8"/>
                <w:szCs w:val="14"/>
              </w:rPr>
              <w:lastRenderedPageBreak/>
              <w:t xml:space="preserve">комитет, </w:t>
            </w:r>
            <w:proofErr w:type="spellStart"/>
            <w:r w:rsidRPr="00A87C52">
              <w:rPr>
                <w:sz w:val="8"/>
                <w:szCs w:val="14"/>
              </w:rPr>
              <w:t>КДНиЗП</w:t>
            </w:r>
            <w:proofErr w:type="spellEnd"/>
            <w:r w:rsidRPr="00A87C52">
              <w:rPr>
                <w:sz w:val="8"/>
                <w:szCs w:val="14"/>
              </w:rPr>
              <w:t>, ОМВД России по Солецкому району (по согласованию)</w:t>
            </w:r>
          </w:p>
        </w:tc>
        <w:tc>
          <w:tcPr>
            <w:tcW w:w="0" w:type="auto"/>
            <w:shd w:val="clear" w:color="auto" w:fill="auto"/>
          </w:tcPr>
          <w:p w:rsidR="00A4726E" w:rsidRPr="00A87C52" w:rsidRDefault="00A4726E" w:rsidP="00BB300B">
            <w:pPr>
              <w:jc w:val="both"/>
              <w:rPr>
                <w:sz w:val="8"/>
                <w:szCs w:val="14"/>
              </w:rPr>
            </w:pPr>
            <w:r w:rsidRPr="00A87C52">
              <w:rPr>
                <w:sz w:val="8"/>
                <w:szCs w:val="14"/>
              </w:rPr>
              <w:t>2021 – 2026 годы</w:t>
            </w:r>
          </w:p>
        </w:tc>
        <w:tc>
          <w:tcPr>
            <w:tcW w:w="0" w:type="auto"/>
            <w:shd w:val="clear" w:color="auto" w:fill="auto"/>
          </w:tcPr>
          <w:p w:rsidR="00A4726E" w:rsidRPr="00A87C52" w:rsidRDefault="00A4726E" w:rsidP="00BB300B">
            <w:pPr>
              <w:jc w:val="center"/>
              <w:rPr>
                <w:sz w:val="8"/>
                <w:szCs w:val="14"/>
              </w:rPr>
            </w:pPr>
            <w:r w:rsidRPr="00A87C52">
              <w:rPr>
                <w:sz w:val="8"/>
                <w:szCs w:val="14"/>
              </w:rPr>
              <w:t>6.1</w:t>
            </w:r>
          </w:p>
        </w:tc>
        <w:tc>
          <w:tcPr>
            <w:tcW w:w="0" w:type="auto"/>
            <w:shd w:val="clear" w:color="auto" w:fill="auto"/>
          </w:tcPr>
          <w:p w:rsidR="00A4726E" w:rsidRPr="00A87C52" w:rsidRDefault="00A4726E" w:rsidP="00BB300B">
            <w:pPr>
              <w:jc w:val="center"/>
              <w:rPr>
                <w:sz w:val="8"/>
                <w:szCs w:val="14"/>
              </w:rPr>
            </w:pPr>
            <w:r w:rsidRPr="00A87C52">
              <w:rPr>
                <w:sz w:val="8"/>
                <w:szCs w:val="14"/>
              </w:rPr>
              <w:t>-</w:t>
            </w:r>
          </w:p>
        </w:tc>
        <w:tc>
          <w:tcPr>
            <w:tcW w:w="0" w:type="auto"/>
            <w:gridSpan w:val="2"/>
            <w:shd w:val="clear" w:color="auto" w:fill="auto"/>
          </w:tcPr>
          <w:p w:rsidR="00A4726E" w:rsidRPr="00A87C52" w:rsidRDefault="00A4726E" w:rsidP="00BB300B">
            <w:pPr>
              <w:jc w:val="center"/>
              <w:rPr>
                <w:sz w:val="8"/>
                <w:szCs w:val="14"/>
              </w:rPr>
            </w:pPr>
            <w:r w:rsidRPr="00A87C52">
              <w:rPr>
                <w:sz w:val="8"/>
                <w:szCs w:val="14"/>
              </w:rPr>
              <w:t>-</w:t>
            </w:r>
          </w:p>
        </w:tc>
        <w:tc>
          <w:tcPr>
            <w:tcW w:w="0" w:type="auto"/>
            <w:gridSpan w:val="3"/>
            <w:shd w:val="clear" w:color="auto" w:fill="auto"/>
          </w:tcPr>
          <w:p w:rsidR="00A4726E" w:rsidRPr="00A87C52" w:rsidRDefault="00A4726E" w:rsidP="00BB300B">
            <w:pPr>
              <w:jc w:val="center"/>
              <w:rPr>
                <w:sz w:val="8"/>
                <w:szCs w:val="14"/>
              </w:rPr>
            </w:pPr>
            <w:r w:rsidRPr="00A87C52">
              <w:rPr>
                <w:sz w:val="8"/>
                <w:szCs w:val="14"/>
              </w:rPr>
              <w:t>-</w:t>
            </w:r>
          </w:p>
        </w:tc>
        <w:tc>
          <w:tcPr>
            <w:tcW w:w="0" w:type="auto"/>
            <w:gridSpan w:val="2"/>
            <w:shd w:val="clear" w:color="auto" w:fill="auto"/>
          </w:tcPr>
          <w:p w:rsidR="00A4726E" w:rsidRPr="00A87C52" w:rsidRDefault="00A4726E" w:rsidP="00BB300B">
            <w:pPr>
              <w:jc w:val="center"/>
              <w:rPr>
                <w:sz w:val="8"/>
                <w:szCs w:val="14"/>
              </w:rPr>
            </w:pPr>
            <w:r w:rsidRPr="00A87C52">
              <w:rPr>
                <w:sz w:val="8"/>
                <w:szCs w:val="14"/>
              </w:rPr>
              <w:t>-</w:t>
            </w:r>
          </w:p>
        </w:tc>
        <w:tc>
          <w:tcPr>
            <w:tcW w:w="0" w:type="auto"/>
            <w:gridSpan w:val="3"/>
            <w:shd w:val="clear" w:color="auto" w:fill="auto"/>
          </w:tcPr>
          <w:p w:rsidR="00A4726E" w:rsidRPr="00A87C52" w:rsidRDefault="00A4726E" w:rsidP="00BB300B">
            <w:pPr>
              <w:jc w:val="center"/>
              <w:rPr>
                <w:sz w:val="8"/>
                <w:szCs w:val="14"/>
              </w:rPr>
            </w:pPr>
            <w:r w:rsidRPr="00A87C52">
              <w:rPr>
                <w:sz w:val="8"/>
                <w:szCs w:val="14"/>
              </w:rPr>
              <w:t>-</w:t>
            </w:r>
          </w:p>
        </w:tc>
        <w:tc>
          <w:tcPr>
            <w:tcW w:w="0" w:type="auto"/>
            <w:shd w:val="clear" w:color="auto" w:fill="auto"/>
          </w:tcPr>
          <w:p w:rsidR="00A4726E" w:rsidRPr="00A87C52" w:rsidRDefault="00A4726E" w:rsidP="00BB300B">
            <w:pPr>
              <w:jc w:val="center"/>
              <w:rPr>
                <w:sz w:val="8"/>
                <w:szCs w:val="14"/>
              </w:rPr>
            </w:pPr>
            <w:r w:rsidRPr="00A87C52">
              <w:rPr>
                <w:sz w:val="8"/>
                <w:szCs w:val="14"/>
              </w:rPr>
              <w:t>-</w:t>
            </w:r>
          </w:p>
        </w:tc>
        <w:tc>
          <w:tcPr>
            <w:tcW w:w="0" w:type="auto"/>
            <w:shd w:val="clear" w:color="auto" w:fill="auto"/>
          </w:tcPr>
          <w:p w:rsidR="00A4726E" w:rsidRPr="00A87C52" w:rsidRDefault="00A4726E" w:rsidP="00BB300B">
            <w:pPr>
              <w:jc w:val="center"/>
              <w:rPr>
                <w:sz w:val="8"/>
                <w:szCs w:val="14"/>
              </w:rPr>
            </w:pPr>
            <w:r w:rsidRPr="00A87C52">
              <w:rPr>
                <w:sz w:val="8"/>
                <w:szCs w:val="14"/>
              </w:rPr>
              <w:t>-</w:t>
            </w:r>
          </w:p>
        </w:tc>
      </w:tr>
      <w:tr w:rsidR="00A87C52" w:rsidRPr="00A87C52" w:rsidTr="00BB300B">
        <w:trPr>
          <w:trHeight w:val="20"/>
        </w:trPr>
        <w:tc>
          <w:tcPr>
            <w:tcW w:w="0" w:type="auto"/>
            <w:shd w:val="clear" w:color="auto" w:fill="auto"/>
          </w:tcPr>
          <w:p w:rsidR="00A4726E" w:rsidRPr="00A87C52" w:rsidRDefault="00A4726E" w:rsidP="00BB300B">
            <w:pPr>
              <w:suppressAutoHyphens/>
              <w:autoSpaceDE w:val="0"/>
              <w:rPr>
                <w:sz w:val="8"/>
                <w:szCs w:val="14"/>
                <w:lang w:eastAsia="ar-SA"/>
              </w:rPr>
            </w:pPr>
            <w:r w:rsidRPr="00A87C52">
              <w:rPr>
                <w:sz w:val="8"/>
                <w:szCs w:val="14"/>
                <w:lang w:eastAsia="ar-SA"/>
              </w:rPr>
              <w:lastRenderedPageBreak/>
              <w:t>56.2.</w:t>
            </w:r>
          </w:p>
        </w:tc>
        <w:tc>
          <w:tcPr>
            <w:tcW w:w="0" w:type="auto"/>
            <w:shd w:val="clear" w:color="auto" w:fill="auto"/>
          </w:tcPr>
          <w:p w:rsidR="00A4726E" w:rsidRPr="00A87C52" w:rsidRDefault="00A4726E" w:rsidP="00BB300B">
            <w:pPr>
              <w:suppressAutoHyphens/>
              <w:autoSpaceDE w:val="0"/>
              <w:rPr>
                <w:sz w:val="8"/>
                <w:szCs w:val="14"/>
              </w:rPr>
            </w:pPr>
            <w:r w:rsidRPr="00A87C52">
              <w:rPr>
                <w:iCs/>
                <w:sz w:val="8"/>
                <w:szCs w:val="14"/>
              </w:rPr>
              <w:t xml:space="preserve">Ведение банка данных  </w:t>
            </w:r>
            <w:r w:rsidRPr="00A87C52">
              <w:rPr>
                <w:i/>
                <w:iCs/>
                <w:sz w:val="8"/>
                <w:szCs w:val="14"/>
              </w:rPr>
              <w:t xml:space="preserve"> </w:t>
            </w:r>
            <w:r w:rsidRPr="00A87C52">
              <w:rPr>
                <w:sz w:val="8"/>
                <w:szCs w:val="14"/>
              </w:rPr>
              <w:t>обучающихся пропустивших занятия по неуважительным причинам свыше 10% учебного времени</w:t>
            </w:r>
          </w:p>
        </w:tc>
        <w:tc>
          <w:tcPr>
            <w:tcW w:w="0" w:type="auto"/>
            <w:shd w:val="clear" w:color="auto" w:fill="auto"/>
          </w:tcPr>
          <w:p w:rsidR="00A4726E" w:rsidRPr="00A87C52" w:rsidRDefault="00A4726E" w:rsidP="00BB300B">
            <w:pPr>
              <w:suppressAutoHyphens/>
              <w:autoSpaceDE w:val="0"/>
              <w:rPr>
                <w:sz w:val="8"/>
                <w:szCs w:val="14"/>
              </w:rPr>
            </w:pPr>
            <w:r w:rsidRPr="00A87C52">
              <w:rPr>
                <w:sz w:val="8"/>
                <w:szCs w:val="14"/>
              </w:rPr>
              <w:t>комитет, муниципальные образовательные учреждения</w:t>
            </w:r>
          </w:p>
        </w:tc>
        <w:tc>
          <w:tcPr>
            <w:tcW w:w="0" w:type="auto"/>
            <w:shd w:val="clear" w:color="auto" w:fill="auto"/>
          </w:tcPr>
          <w:p w:rsidR="00A4726E" w:rsidRPr="00A87C52" w:rsidRDefault="00A4726E" w:rsidP="00BB300B">
            <w:pPr>
              <w:jc w:val="both"/>
              <w:rPr>
                <w:sz w:val="8"/>
                <w:szCs w:val="14"/>
              </w:rPr>
            </w:pPr>
            <w:r w:rsidRPr="00A87C52">
              <w:rPr>
                <w:sz w:val="8"/>
                <w:szCs w:val="14"/>
              </w:rPr>
              <w:t>2021 – 2026 годы</w:t>
            </w:r>
          </w:p>
        </w:tc>
        <w:tc>
          <w:tcPr>
            <w:tcW w:w="0" w:type="auto"/>
            <w:shd w:val="clear" w:color="auto" w:fill="auto"/>
          </w:tcPr>
          <w:p w:rsidR="00A4726E" w:rsidRPr="00A87C52" w:rsidRDefault="00A4726E" w:rsidP="00BB300B">
            <w:pPr>
              <w:jc w:val="center"/>
              <w:rPr>
                <w:sz w:val="8"/>
                <w:szCs w:val="14"/>
              </w:rPr>
            </w:pPr>
            <w:r w:rsidRPr="00A87C52">
              <w:rPr>
                <w:sz w:val="8"/>
                <w:szCs w:val="14"/>
              </w:rPr>
              <w:t>6,2</w:t>
            </w:r>
          </w:p>
        </w:tc>
        <w:tc>
          <w:tcPr>
            <w:tcW w:w="0" w:type="auto"/>
            <w:shd w:val="clear" w:color="auto" w:fill="auto"/>
          </w:tcPr>
          <w:p w:rsidR="00A4726E" w:rsidRPr="00A87C52" w:rsidRDefault="00A4726E" w:rsidP="00BB300B">
            <w:pPr>
              <w:jc w:val="center"/>
              <w:rPr>
                <w:sz w:val="8"/>
                <w:szCs w:val="14"/>
              </w:rPr>
            </w:pPr>
            <w:r w:rsidRPr="00A87C52">
              <w:rPr>
                <w:sz w:val="8"/>
                <w:szCs w:val="14"/>
              </w:rPr>
              <w:t>-</w:t>
            </w:r>
          </w:p>
        </w:tc>
        <w:tc>
          <w:tcPr>
            <w:tcW w:w="0" w:type="auto"/>
            <w:gridSpan w:val="2"/>
            <w:shd w:val="clear" w:color="auto" w:fill="auto"/>
          </w:tcPr>
          <w:p w:rsidR="00A4726E" w:rsidRPr="00A87C52" w:rsidRDefault="00A4726E" w:rsidP="00BB300B">
            <w:pPr>
              <w:jc w:val="center"/>
              <w:rPr>
                <w:sz w:val="8"/>
                <w:szCs w:val="14"/>
              </w:rPr>
            </w:pPr>
            <w:r w:rsidRPr="00A87C52">
              <w:rPr>
                <w:sz w:val="8"/>
                <w:szCs w:val="14"/>
              </w:rPr>
              <w:t>-</w:t>
            </w:r>
          </w:p>
        </w:tc>
        <w:tc>
          <w:tcPr>
            <w:tcW w:w="0" w:type="auto"/>
            <w:gridSpan w:val="3"/>
            <w:shd w:val="clear" w:color="auto" w:fill="auto"/>
          </w:tcPr>
          <w:p w:rsidR="00A4726E" w:rsidRPr="00A87C52" w:rsidRDefault="00A4726E" w:rsidP="00BB300B">
            <w:pPr>
              <w:jc w:val="center"/>
              <w:rPr>
                <w:sz w:val="8"/>
                <w:szCs w:val="14"/>
              </w:rPr>
            </w:pPr>
            <w:r w:rsidRPr="00A87C52">
              <w:rPr>
                <w:sz w:val="8"/>
                <w:szCs w:val="14"/>
              </w:rPr>
              <w:t>-</w:t>
            </w:r>
          </w:p>
        </w:tc>
        <w:tc>
          <w:tcPr>
            <w:tcW w:w="0" w:type="auto"/>
            <w:gridSpan w:val="2"/>
            <w:shd w:val="clear" w:color="auto" w:fill="auto"/>
          </w:tcPr>
          <w:p w:rsidR="00A4726E" w:rsidRPr="00A87C52" w:rsidRDefault="00A4726E" w:rsidP="00BB300B">
            <w:pPr>
              <w:jc w:val="center"/>
              <w:rPr>
                <w:sz w:val="8"/>
                <w:szCs w:val="14"/>
              </w:rPr>
            </w:pPr>
            <w:r w:rsidRPr="00A87C52">
              <w:rPr>
                <w:sz w:val="8"/>
                <w:szCs w:val="14"/>
              </w:rPr>
              <w:t>-</w:t>
            </w:r>
          </w:p>
        </w:tc>
        <w:tc>
          <w:tcPr>
            <w:tcW w:w="0" w:type="auto"/>
            <w:gridSpan w:val="3"/>
            <w:shd w:val="clear" w:color="auto" w:fill="auto"/>
          </w:tcPr>
          <w:p w:rsidR="00A4726E" w:rsidRPr="00A87C52" w:rsidRDefault="00A4726E" w:rsidP="00BB300B">
            <w:pPr>
              <w:jc w:val="center"/>
              <w:rPr>
                <w:sz w:val="8"/>
                <w:szCs w:val="14"/>
              </w:rPr>
            </w:pPr>
            <w:r w:rsidRPr="00A87C52">
              <w:rPr>
                <w:sz w:val="8"/>
                <w:szCs w:val="14"/>
              </w:rPr>
              <w:t>-</w:t>
            </w:r>
          </w:p>
        </w:tc>
        <w:tc>
          <w:tcPr>
            <w:tcW w:w="0" w:type="auto"/>
            <w:shd w:val="clear" w:color="auto" w:fill="auto"/>
          </w:tcPr>
          <w:p w:rsidR="00A4726E" w:rsidRPr="00A87C52" w:rsidRDefault="00A4726E" w:rsidP="00BB300B">
            <w:pPr>
              <w:jc w:val="center"/>
              <w:rPr>
                <w:sz w:val="8"/>
                <w:szCs w:val="14"/>
              </w:rPr>
            </w:pPr>
            <w:r w:rsidRPr="00A87C52">
              <w:rPr>
                <w:sz w:val="8"/>
                <w:szCs w:val="14"/>
              </w:rPr>
              <w:t>-</w:t>
            </w:r>
          </w:p>
        </w:tc>
        <w:tc>
          <w:tcPr>
            <w:tcW w:w="0" w:type="auto"/>
            <w:shd w:val="clear" w:color="auto" w:fill="auto"/>
          </w:tcPr>
          <w:p w:rsidR="00A4726E" w:rsidRPr="00A87C52" w:rsidRDefault="00A4726E" w:rsidP="00BB300B">
            <w:pPr>
              <w:jc w:val="center"/>
              <w:rPr>
                <w:sz w:val="8"/>
                <w:szCs w:val="14"/>
              </w:rPr>
            </w:pPr>
            <w:r w:rsidRPr="00A87C52">
              <w:rPr>
                <w:sz w:val="8"/>
                <w:szCs w:val="14"/>
              </w:rPr>
              <w:t>-</w:t>
            </w:r>
          </w:p>
        </w:tc>
      </w:tr>
      <w:tr w:rsidR="00A87C52" w:rsidRPr="00A87C52" w:rsidTr="00BB300B">
        <w:trPr>
          <w:trHeight w:val="20"/>
        </w:trPr>
        <w:tc>
          <w:tcPr>
            <w:tcW w:w="0" w:type="auto"/>
            <w:shd w:val="clear" w:color="auto" w:fill="auto"/>
          </w:tcPr>
          <w:p w:rsidR="00A4726E" w:rsidRPr="00A87C52" w:rsidRDefault="00A4726E" w:rsidP="00BB300B">
            <w:pPr>
              <w:suppressAutoHyphens/>
              <w:autoSpaceDE w:val="0"/>
              <w:rPr>
                <w:sz w:val="8"/>
                <w:szCs w:val="14"/>
                <w:lang w:eastAsia="ar-SA"/>
              </w:rPr>
            </w:pPr>
            <w:r w:rsidRPr="00A87C52">
              <w:rPr>
                <w:sz w:val="8"/>
                <w:szCs w:val="14"/>
                <w:lang w:eastAsia="ar-SA"/>
              </w:rPr>
              <w:t>56.3.</w:t>
            </w:r>
          </w:p>
        </w:tc>
        <w:tc>
          <w:tcPr>
            <w:tcW w:w="0" w:type="auto"/>
            <w:shd w:val="clear" w:color="auto" w:fill="auto"/>
          </w:tcPr>
          <w:p w:rsidR="00A4726E" w:rsidRPr="00A87C52" w:rsidRDefault="00A4726E" w:rsidP="00BB300B">
            <w:pPr>
              <w:rPr>
                <w:sz w:val="8"/>
                <w:szCs w:val="14"/>
              </w:rPr>
            </w:pPr>
            <w:r w:rsidRPr="00A87C52">
              <w:rPr>
                <w:sz w:val="8"/>
                <w:szCs w:val="14"/>
              </w:rPr>
              <w:t>Проведение профилактических медицинские осмотров</w:t>
            </w:r>
            <w:r w:rsidRPr="00A87C52">
              <w:rPr>
                <w:sz w:val="8"/>
                <w:szCs w:val="14"/>
              </w:rPr>
              <w:br/>
              <w:t>обучающихся обще6образовательных организаций в целях раннего</w:t>
            </w:r>
            <w:r w:rsidRPr="00A87C52">
              <w:rPr>
                <w:sz w:val="8"/>
                <w:szCs w:val="14"/>
              </w:rPr>
              <w:br/>
              <w:t>выявления незаконного потребления наркотических средств и психотропных веществ</w:t>
            </w:r>
          </w:p>
        </w:tc>
        <w:tc>
          <w:tcPr>
            <w:tcW w:w="0" w:type="auto"/>
            <w:shd w:val="clear" w:color="auto" w:fill="auto"/>
          </w:tcPr>
          <w:p w:rsidR="00A4726E" w:rsidRPr="00A87C52" w:rsidRDefault="00A4726E" w:rsidP="00BB300B">
            <w:pPr>
              <w:suppressAutoHyphens/>
              <w:autoSpaceDE w:val="0"/>
              <w:rPr>
                <w:sz w:val="8"/>
                <w:szCs w:val="14"/>
              </w:rPr>
            </w:pPr>
            <w:r w:rsidRPr="00A87C52">
              <w:rPr>
                <w:sz w:val="8"/>
                <w:szCs w:val="14"/>
              </w:rPr>
              <w:t>комитет, муниципальные образовательные учреждения, ГОБУЗ "Солецкая ЦРБ" (по согласованию)</w:t>
            </w:r>
          </w:p>
        </w:tc>
        <w:tc>
          <w:tcPr>
            <w:tcW w:w="0" w:type="auto"/>
            <w:shd w:val="clear" w:color="auto" w:fill="auto"/>
          </w:tcPr>
          <w:p w:rsidR="00A4726E" w:rsidRPr="00A87C52" w:rsidRDefault="00A4726E" w:rsidP="00BB300B">
            <w:pPr>
              <w:jc w:val="both"/>
              <w:rPr>
                <w:sz w:val="8"/>
                <w:szCs w:val="14"/>
              </w:rPr>
            </w:pPr>
            <w:r w:rsidRPr="00A87C52">
              <w:rPr>
                <w:sz w:val="8"/>
                <w:szCs w:val="14"/>
              </w:rPr>
              <w:t>2021 – 2026 годы</w:t>
            </w:r>
          </w:p>
        </w:tc>
        <w:tc>
          <w:tcPr>
            <w:tcW w:w="0" w:type="auto"/>
            <w:shd w:val="clear" w:color="auto" w:fill="auto"/>
          </w:tcPr>
          <w:p w:rsidR="00A4726E" w:rsidRPr="00A87C52" w:rsidRDefault="00A4726E" w:rsidP="00BB300B">
            <w:pPr>
              <w:jc w:val="center"/>
              <w:rPr>
                <w:sz w:val="8"/>
                <w:szCs w:val="14"/>
              </w:rPr>
            </w:pPr>
            <w:r w:rsidRPr="00A87C52">
              <w:rPr>
                <w:sz w:val="8"/>
                <w:szCs w:val="14"/>
              </w:rPr>
              <w:t>6.3</w:t>
            </w:r>
          </w:p>
        </w:tc>
        <w:tc>
          <w:tcPr>
            <w:tcW w:w="0" w:type="auto"/>
            <w:shd w:val="clear" w:color="auto" w:fill="auto"/>
          </w:tcPr>
          <w:p w:rsidR="00A4726E" w:rsidRPr="00A87C52" w:rsidRDefault="00A4726E" w:rsidP="00BB300B">
            <w:pPr>
              <w:jc w:val="center"/>
              <w:rPr>
                <w:sz w:val="8"/>
                <w:szCs w:val="14"/>
              </w:rPr>
            </w:pPr>
            <w:r w:rsidRPr="00A87C52">
              <w:rPr>
                <w:sz w:val="8"/>
                <w:szCs w:val="14"/>
              </w:rPr>
              <w:t>-</w:t>
            </w:r>
          </w:p>
        </w:tc>
        <w:tc>
          <w:tcPr>
            <w:tcW w:w="0" w:type="auto"/>
            <w:gridSpan w:val="2"/>
            <w:shd w:val="clear" w:color="auto" w:fill="auto"/>
          </w:tcPr>
          <w:p w:rsidR="00A4726E" w:rsidRPr="00A87C52" w:rsidRDefault="00A4726E" w:rsidP="00BB300B">
            <w:pPr>
              <w:jc w:val="center"/>
              <w:rPr>
                <w:sz w:val="8"/>
                <w:szCs w:val="14"/>
              </w:rPr>
            </w:pPr>
            <w:r w:rsidRPr="00A87C52">
              <w:rPr>
                <w:sz w:val="8"/>
                <w:szCs w:val="14"/>
              </w:rPr>
              <w:t>-</w:t>
            </w:r>
          </w:p>
        </w:tc>
        <w:tc>
          <w:tcPr>
            <w:tcW w:w="0" w:type="auto"/>
            <w:gridSpan w:val="3"/>
            <w:shd w:val="clear" w:color="auto" w:fill="auto"/>
          </w:tcPr>
          <w:p w:rsidR="00A4726E" w:rsidRPr="00A87C52" w:rsidRDefault="00A4726E" w:rsidP="00BB300B">
            <w:pPr>
              <w:jc w:val="center"/>
              <w:rPr>
                <w:sz w:val="8"/>
                <w:szCs w:val="14"/>
              </w:rPr>
            </w:pPr>
            <w:r w:rsidRPr="00A87C52">
              <w:rPr>
                <w:sz w:val="8"/>
                <w:szCs w:val="14"/>
              </w:rPr>
              <w:t>-</w:t>
            </w:r>
          </w:p>
        </w:tc>
        <w:tc>
          <w:tcPr>
            <w:tcW w:w="0" w:type="auto"/>
            <w:gridSpan w:val="2"/>
            <w:shd w:val="clear" w:color="auto" w:fill="auto"/>
          </w:tcPr>
          <w:p w:rsidR="00A4726E" w:rsidRPr="00A87C52" w:rsidRDefault="00A4726E" w:rsidP="00BB300B">
            <w:pPr>
              <w:jc w:val="center"/>
              <w:rPr>
                <w:sz w:val="8"/>
                <w:szCs w:val="14"/>
              </w:rPr>
            </w:pPr>
            <w:r w:rsidRPr="00A87C52">
              <w:rPr>
                <w:sz w:val="8"/>
                <w:szCs w:val="14"/>
              </w:rPr>
              <w:t>-</w:t>
            </w:r>
          </w:p>
        </w:tc>
        <w:tc>
          <w:tcPr>
            <w:tcW w:w="0" w:type="auto"/>
            <w:gridSpan w:val="3"/>
            <w:shd w:val="clear" w:color="auto" w:fill="auto"/>
          </w:tcPr>
          <w:p w:rsidR="00A4726E" w:rsidRPr="00A87C52" w:rsidRDefault="00A4726E" w:rsidP="00BB300B">
            <w:pPr>
              <w:jc w:val="center"/>
              <w:rPr>
                <w:sz w:val="8"/>
                <w:szCs w:val="14"/>
              </w:rPr>
            </w:pPr>
            <w:r w:rsidRPr="00A87C52">
              <w:rPr>
                <w:sz w:val="8"/>
                <w:szCs w:val="14"/>
              </w:rPr>
              <w:t>-</w:t>
            </w:r>
          </w:p>
        </w:tc>
        <w:tc>
          <w:tcPr>
            <w:tcW w:w="0" w:type="auto"/>
            <w:shd w:val="clear" w:color="auto" w:fill="auto"/>
          </w:tcPr>
          <w:p w:rsidR="00A4726E" w:rsidRPr="00A87C52" w:rsidRDefault="00A4726E" w:rsidP="00BB300B">
            <w:pPr>
              <w:jc w:val="center"/>
              <w:rPr>
                <w:sz w:val="8"/>
                <w:szCs w:val="14"/>
              </w:rPr>
            </w:pPr>
            <w:r w:rsidRPr="00A87C52">
              <w:rPr>
                <w:sz w:val="8"/>
                <w:szCs w:val="14"/>
              </w:rPr>
              <w:t>-</w:t>
            </w:r>
          </w:p>
        </w:tc>
        <w:tc>
          <w:tcPr>
            <w:tcW w:w="0" w:type="auto"/>
            <w:shd w:val="clear" w:color="auto" w:fill="auto"/>
          </w:tcPr>
          <w:p w:rsidR="00A4726E" w:rsidRPr="00A87C52" w:rsidRDefault="00A4726E" w:rsidP="00BB300B">
            <w:pPr>
              <w:jc w:val="center"/>
              <w:rPr>
                <w:sz w:val="8"/>
                <w:szCs w:val="14"/>
              </w:rPr>
            </w:pPr>
            <w:r w:rsidRPr="00A87C52">
              <w:rPr>
                <w:sz w:val="8"/>
                <w:szCs w:val="14"/>
              </w:rPr>
              <w:t>-</w:t>
            </w:r>
          </w:p>
        </w:tc>
      </w:tr>
      <w:tr w:rsidR="00A87C52" w:rsidRPr="00A87C52" w:rsidTr="00BB300B">
        <w:trPr>
          <w:trHeight w:val="20"/>
        </w:trPr>
        <w:tc>
          <w:tcPr>
            <w:tcW w:w="0" w:type="auto"/>
            <w:shd w:val="clear" w:color="auto" w:fill="auto"/>
          </w:tcPr>
          <w:p w:rsidR="00A4726E" w:rsidRPr="00A87C52" w:rsidRDefault="00A4726E" w:rsidP="00BB300B">
            <w:pPr>
              <w:suppressAutoHyphens/>
              <w:autoSpaceDE w:val="0"/>
              <w:rPr>
                <w:sz w:val="8"/>
                <w:szCs w:val="14"/>
                <w:lang w:eastAsia="ar-SA"/>
              </w:rPr>
            </w:pPr>
            <w:r w:rsidRPr="00A87C52">
              <w:rPr>
                <w:sz w:val="8"/>
                <w:szCs w:val="14"/>
                <w:lang w:eastAsia="ar-SA"/>
              </w:rPr>
              <w:t>56.4.</w:t>
            </w:r>
          </w:p>
        </w:tc>
        <w:tc>
          <w:tcPr>
            <w:tcW w:w="0" w:type="auto"/>
            <w:shd w:val="clear" w:color="auto" w:fill="auto"/>
          </w:tcPr>
          <w:p w:rsidR="00A4726E" w:rsidRPr="00A87C52" w:rsidRDefault="00A4726E" w:rsidP="00BB300B">
            <w:pPr>
              <w:suppressAutoHyphens/>
              <w:autoSpaceDE w:val="0"/>
              <w:rPr>
                <w:sz w:val="8"/>
                <w:szCs w:val="14"/>
              </w:rPr>
            </w:pPr>
            <w:r w:rsidRPr="00A87C52">
              <w:rPr>
                <w:sz w:val="8"/>
                <w:szCs w:val="14"/>
              </w:rPr>
              <w:t>Включение в планы воспитательной работы общеобразовательных организаций мероприятий по профилактике правонарушений среди несовершеннолетних</w:t>
            </w:r>
          </w:p>
        </w:tc>
        <w:tc>
          <w:tcPr>
            <w:tcW w:w="0" w:type="auto"/>
            <w:shd w:val="clear" w:color="auto" w:fill="auto"/>
          </w:tcPr>
          <w:p w:rsidR="00A4726E" w:rsidRPr="00A87C52" w:rsidRDefault="00A4726E" w:rsidP="00BB300B">
            <w:pPr>
              <w:suppressAutoHyphens/>
              <w:autoSpaceDE w:val="0"/>
              <w:rPr>
                <w:sz w:val="8"/>
                <w:szCs w:val="14"/>
              </w:rPr>
            </w:pPr>
            <w:r w:rsidRPr="00A87C52">
              <w:rPr>
                <w:sz w:val="8"/>
                <w:szCs w:val="14"/>
              </w:rPr>
              <w:t>комитет, муниципальные образовательные учреждения</w:t>
            </w:r>
          </w:p>
        </w:tc>
        <w:tc>
          <w:tcPr>
            <w:tcW w:w="0" w:type="auto"/>
            <w:shd w:val="clear" w:color="auto" w:fill="auto"/>
          </w:tcPr>
          <w:p w:rsidR="00A4726E" w:rsidRPr="00A87C52" w:rsidRDefault="00A4726E" w:rsidP="00BB300B">
            <w:pPr>
              <w:jc w:val="both"/>
              <w:rPr>
                <w:sz w:val="8"/>
                <w:szCs w:val="14"/>
              </w:rPr>
            </w:pPr>
            <w:r w:rsidRPr="00A87C52">
              <w:rPr>
                <w:sz w:val="8"/>
                <w:szCs w:val="14"/>
              </w:rPr>
              <w:t>2021 – 2026 годы</w:t>
            </w:r>
          </w:p>
        </w:tc>
        <w:tc>
          <w:tcPr>
            <w:tcW w:w="0" w:type="auto"/>
            <w:shd w:val="clear" w:color="auto" w:fill="auto"/>
          </w:tcPr>
          <w:p w:rsidR="00A4726E" w:rsidRPr="00A87C52" w:rsidRDefault="00A4726E" w:rsidP="00BB300B">
            <w:pPr>
              <w:jc w:val="center"/>
              <w:rPr>
                <w:sz w:val="8"/>
                <w:szCs w:val="14"/>
              </w:rPr>
            </w:pPr>
            <w:r w:rsidRPr="00A87C52">
              <w:rPr>
                <w:sz w:val="8"/>
                <w:szCs w:val="14"/>
              </w:rPr>
              <w:t>6.4</w:t>
            </w:r>
          </w:p>
        </w:tc>
        <w:tc>
          <w:tcPr>
            <w:tcW w:w="0" w:type="auto"/>
            <w:shd w:val="clear" w:color="auto" w:fill="auto"/>
          </w:tcPr>
          <w:p w:rsidR="00A4726E" w:rsidRPr="00A87C52" w:rsidRDefault="00A4726E" w:rsidP="00BB300B">
            <w:pPr>
              <w:jc w:val="center"/>
              <w:rPr>
                <w:sz w:val="8"/>
                <w:szCs w:val="14"/>
              </w:rPr>
            </w:pPr>
            <w:r w:rsidRPr="00A87C52">
              <w:rPr>
                <w:sz w:val="8"/>
                <w:szCs w:val="14"/>
              </w:rPr>
              <w:t>-</w:t>
            </w:r>
          </w:p>
        </w:tc>
        <w:tc>
          <w:tcPr>
            <w:tcW w:w="0" w:type="auto"/>
            <w:gridSpan w:val="2"/>
            <w:shd w:val="clear" w:color="auto" w:fill="auto"/>
          </w:tcPr>
          <w:p w:rsidR="00A4726E" w:rsidRPr="00A87C52" w:rsidRDefault="00A4726E" w:rsidP="00BB300B">
            <w:pPr>
              <w:jc w:val="center"/>
              <w:rPr>
                <w:sz w:val="8"/>
                <w:szCs w:val="14"/>
              </w:rPr>
            </w:pPr>
            <w:r w:rsidRPr="00A87C52">
              <w:rPr>
                <w:sz w:val="8"/>
                <w:szCs w:val="14"/>
              </w:rPr>
              <w:t>-</w:t>
            </w:r>
          </w:p>
        </w:tc>
        <w:tc>
          <w:tcPr>
            <w:tcW w:w="0" w:type="auto"/>
            <w:gridSpan w:val="3"/>
            <w:shd w:val="clear" w:color="auto" w:fill="auto"/>
          </w:tcPr>
          <w:p w:rsidR="00A4726E" w:rsidRPr="00A87C52" w:rsidRDefault="00A4726E" w:rsidP="00BB300B">
            <w:pPr>
              <w:jc w:val="center"/>
              <w:rPr>
                <w:sz w:val="8"/>
                <w:szCs w:val="14"/>
              </w:rPr>
            </w:pPr>
            <w:r w:rsidRPr="00A87C52">
              <w:rPr>
                <w:sz w:val="8"/>
                <w:szCs w:val="14"/>
              </w:rPr>
              <w:t>-</w:t>
            </w:r>
          </w:p>
        </w:tc>
        <w:tc>
          <w:tcPr>
            <w:tcW w:w="0" w:type="auto"/>
            <w:gridSpan w:val="2"/>
            <w:shd w:val="clear" w:color="auto" w:fill="auto"/>
          </w:tcPr>
          <w:p w:rsidR="00A4726E" w:rsidRPr="00A87C52" w:rsidRDefault="00A4726E" w:rsidP="00BB300B">
            <w:pPr>
              <w:jc w:val="center"/>
              <w:rPr>
                <w:sz w:val="8"/>
                <w:szCs w:val="14"/>
              </w:rPr>
            </w:pPr>
            <w:r w:rsidRPr="00A87C52">
              <w:rPr>
                <w:sz w:val="8"/>
                <w:szCs w:val="14"/>
              </w:rPr>
              <w:t>-</w:t>
            </w:r>
          </w:p>
        </w:tc>
        <w:tc>
          <w:tcPr>
            <w:tcW w:w="0" w:type="auto"/>
            <w:gridSpan w:val="3"/>
            <w:shd w:val="clear" w:color="auto" w:fill="auto"/>
          </w:tcPr>
          <w:p w:rsidR="00A4726E" w:rsidRPr="00A87C52" w:rsidRDefault="00A4726E" w:rsidP="00BB300B">
            <w:pPr>
              <w:jc w:val="center"/>
              <w:rPr>
                <w:sz w:val="8"/>
                <w:szCs w:val="14"/>
              </w:rPr>
            </w:pPr>
            <w:r w:rsidRPr="00A87C52">
              <w:rPr>
                <w:sz w:val="8"/>
                <w:szCs w:val="14"/>
              </w:rPr>
              <w:t>-</w:t>
            </w:r>
          </w:p>
        </w:tc>
        <w:tc>
          <w:tcPr>
            <w:tcW w:w="0" w:type="auto"/>
            <w:shd w:val="clear" w:color="auto" w:fill="auto"/>
          </w:tcPr>
          <w:p w:rsidR="00A4726E" w:rsidRPr="00A87C52" w:rsidRDefault="00A4726E" w:rsidP="00BB300B">
            <w:pPr>
              <w:jc w:val="center"/>
              <w:rPr>
                <w:sz w:val="8"/>
                <w:szCs w:val="14"/>
              </w:rPr>
            </w:pPr>
            <w:r w:rsidRPr="00A87C52">
              <w:rPr>
                <w:sz w:val="8"/>
                <w:szCs w:val="14"/>
              </w:rPr>
              <w:t>-</w:t>
            </w:r>
          </w:p>
        </w:tc>
        <w:tc>
          <w:tcPr>
            <w:tcW w:w="0" w:type="auto"/>
            <w:shd w:val="clear" w:color="auto" w:fill="auto"/>
          </w:tcPr>
          <w:p w:rsidR="00A4726E" w:rsidRPr="00A87C52" w:rsidRDefault="00A4726E" w:rsidP="00BB300B">
            <w:pPr>
              <w:jc w:val="center"/>
              <w:rPr>
                <w:sz w:val="8"/>
                <w:szCs w:val="14"/>
              </w:rPr>
            </w:pPr>
            <w:r w:rsidRPr="00A87C52">
              <w:rPr>
                <w:sz w:val="8"/>
                <w:szCs w:val="14"/>
              </w:rPr>
              <w:t>-</w:t>
            </w:r>
          </w:p>
        </w:tc>
      </w:tr>
      <w:tr w:rsidR="00A4726E" w:rsidRPr="00A87C52" w:rsidTr="00BB300B">
        <w:trPr>
          <w:trHeight w:val="20"/>
        </w:trPr>
        <w:tc>
          <w:tcPr>
            <w:tcW w:w="0" w:type="auto"/>
            <w:shd w:val="clear" w:color="auto" w:fill="auto"/>
          </w:tcPr>
          <w:p w:rsidR="00A4726E" w:rsidRPr="00A87C52" w:rsidRDefault="00A4726E" w:rsidP="00BB300B">
            <w:pPr>
              <w:suppressAutoHyphens/>
              <w:autoSpaceDE w:val="0"/>
              <w:rPr>
                <w:sz w:val="8"/>
                <w:szCs w:val="14"/>
                <w:lang w:eastAsia="ar-SA"/>
              </w:rPr>
            </w:pPr>
          </w:p>
        </w:tc>
        <w:tc>
          <w:tcPr>
            <w:tcW w:w="0" w:type="auto"/>
            <w:shd w:val="clear" w:color="auto" w:fill="auto"/>
          </w:tcPr>
          <w:p w:rsidR="00A4726E" w:rsidRPr="00A87C52" w:rsidRDefault="00A4726E" w:rsidP="00BB300B">
            <w:pPr>
              <w:suppressAutoHyphens/>
              <w:autoSpaceDE w:val="0"/>
              <w:rPr>
                <w:sz w:val="8"/>
                <w:szCs w:val="14"/>
                <w:lang w:eastAsia="ar-SA"/>
              </w:rPr>
            </w:pPr>
            <w:r w:rsidRPr="00A87C52">
              <w:rPr>
                <w:sz w:val="8"/>
                <w:szCs w:val="14"/>
                <w:lang w:eastAsia="ar-SA"/>
              </w:rPr>
              <w:t>Итого по подпрограмме</w:t>
            </w:r>
          </w:p>
        </w:tc>
        <w:tc>
          <w:tcPr>
            <w:tcW w:w="0" w:type="auto"/>
            <w:shd w:val="clear" w:color="auto" w:fill="auto"/>
          </w:tcPr>
          <w:p w:rsidR="00A4726E" w:rsidRPr="00A87C52" w:rsidRDefault="00A4726E" w:rsidP="00BB300B">
            <w:pPr>
              <w:suppressAutoHyphens/>
              <w:autoSpaceDE w:val="0"/>
              <w:rPr>
                <w:sz w:val="8"/>
                <w:szCs w:val="14"/>
                <w:lang w:eastAsia="ar-SA"/>
              </w:rPr>
            </w:pPr>
          </w:p>
        </w:tc>
        <w:tc>
          <w:tcPr>
            <w:tcW w:w="0" w:type="auto"/>
            <w:shd w:val="clear" w:color="auto" w:fill="auto"/>
          </w:tcPr>
          <w:p w:rsidR="00A4726E" w:rsidRPr="00A87C52" w:rsidRDefault="00A4726E" w:rsidP="00BB300B">
            <w:pPr>
              <w:jc w:val="both"/>
              <w:rPr>
                <w:sz w:val="8"/>
                <w:szCs w:val="14"/>
              </w:rPr>
            </w:pPr>
          </w:p>
        </w:tc>
        <w:tc>
          <w:tcPr>
            <w:tcW w:w="0" w:type="auto"/>
            <w:shd w:val="clear" w:color="auto" w:fill="auto"/>
          </w:tcPr>
          <w:p w:rsidR="00A4726E" w:rsidRPr="00A87C52" w:rsidRDefault="00A4726E" w:rsidP="00BB300B">
            <w:pPr>
              <w:jc w:val="center"/>
              <w:rPr>
                <w:sz w:val="8"/>
                <w:szCs w:val="14"/>
              </w:rPr>
            </w:pPr>
          </w:p>
        </w:tc>
        <w:tc>
          <w:tcPr>
            <w:tcW w:w="0" w:type="auto"/>
            <w:shd w:val="clear" w:color="auto" w:fill="auto"/>
          </w:tcPr>
          <w:p w:rsidR="00A4726E" w:rsidRPr="00A87C52" w:rsidRDefault="00A4726E" w:rsidP="00BB300B">
            <w:pPr>
              <w:jc w:val="center"/>
              <w:rPr>
                <w:sz w:val="8"/>
                <w:szCs w:val="14"/>
              </w:rPr>
            </w:pPr>
          </w:p>
        </w:tc>
        <w:tc>
          <w:tcPr>
            <w:tcW w:w="0" w:type="auto"/>
            <w:gridSpan w:val="2"/>
            <w:shd w:val="clear" w:color="auto" w:fill="auto"/>
          </w:tcPr>
          <w:p w:rsidR="00A4726E" w:rsidRPr="00A87C52" w:rsidRDefault="00A4726E" w:rsidP="00BB300B">
            <w:pPr>
              <w:jc w:val="center"/>
              <w:rPr>
                <w:sz w:val="8"/>
                <w:szCs w:val="14"/>
              </w:rPr>
            </w:pPr>
            <w:r w:rsidRPr="00A87C52">
              <w:rPr>
                <w:sz w:val="8"/>
                <w:szCs w:val="14"/>
              </w:rPr>
              <w:t>147075,76700</w:t>
            </w:r>
          </w:p>
        </w:tc>
        <w:tc>
          <w:tcPr>
            <w:tcW w:w="0" w:type="auto"/>
            <w:gridSpan w:val="3"/>
            <w:shd w:val="clear" w:color="auto" w:fill="auto"/>
          </w:tcPr>
          <w:p w:rsidR="00A4726E" w:rsidRPr="00A87C52" w:rsidRDefault="00A4726E" w:rsidP="00BB300B">
            <w:pPr>
              <w:jc w:val="center"/>
              <w:rPr>
                <w:sz w:val="8"/>
                <w:szCs w:val="14"/>
              </w:rPr>
            </w:pPr>
            <w:r w:rsidRPr="00A87C52">
              <w:rPr>
                <w:sz w:val="8"/>
                <w:szCs w:val="14"/>
              </w:rPr>
              <w:t>119976,40400</w:t>
            </w:r>
          </w:p>
        </w:tc>
        <w:tc>
          <w:tcPr>
            <w:tcW w:w="0" w:type="auto"/>
            <w:gridSpan w:val="2"/>
            <w:shd w:val="clear" w:color="auto" w:fill="auto"/>
          </w:tcPr>
          <w:p w:rsidR="00A4726E" w:rsidRPr="00A87C52" w:rsidRDefault="00A4726E" w:rsidP="00BB300B">
            <w:pPr>
              <w:jc w:val="center"/>
              <w:rPr>
                <w:sz w:val="8"/>
                <w:szCs w:val="14"/>
              </w:rPr>
            </w:pPr>
            <w:r w:rsidRPr="00A87C52">
              <w:rPr>
                <w:sz w:val="8"/>
                <w:szCs w:val="14"/>
              </w:rPr>
              <w:t>118542,30400</w:t>
            </w:r>
          </w:p>
        </w:tc>
        <w:tc>
          <w:tcPr>
            <w:tcW w:w="0" w:type="auto"/>
            <w:gridSpan w:val="3"/>
            <w:shd w:val="clear" w:color="auto" w:fill="auto"/>
          </w:tcPr>
          <w:p w:rsidR="00A4726E" w:rsidRPr="00A87C52" w:rsidRDefault="00A4726E" w:rsidP="00BB300B">
            <w:pPr>
              <w:jc w:val="center"/>
              <w:rPr>
                <w:sz w:val="8"/>
                <w:szCs w:val="14"/>
              </w:rPr>
            </w:pPr>
            <w:r w:rsidRPr="00A87C52">
              <w:rPr>
                <w:sz w:val="8"/>
                <w:szCs w:val="14"/>
              </w:rPr>
              <w:t>121025,00000</w:t>
            </w:r>
          </w:p>
        </w:tc>
        <w:tc>
          <w:tcPr>
            <w:tcW w:w="0" w:type="auto"/>
            <w:shd w:val="clear" w:color="auto" w:fill="auto"/>
          </w:tcPr>
          <w:p w:rsidR="00A4726E" w:rsidRPr="00A87C52" w:rsidRDefault="00A4726E" w:rsidP="00BB300B">
            <w:pPr>
              <w:jc w:val="center"/>
              <w:rPr>
                <w:sz w:val="8"/>
                <w:szCs w:val="14"/>
              </w:rPr>
            </w:pPr>
            <w:r w:rsidRPr="00A87C52">
              <w:rPr>
                <w:sz w:val="8"/>
                <w:szCs w:val="14"/>
              </w:rPr>
              <w:t>121025,00000</w:t>
            </w:r>
          </w:p>
        </w:tc>
        <w:tc>
          <w:tcPr>
            <w:tcW w:w="0" w:type="auto"/>
            <w:shd w:val="clear" w:color="auto" w:fill="auto"/>
          </w:tcPr>
          <w:p w:rsidR="00A4726E" w:rsidRPr="00A87C52" w:rsidRDefault="00A4726E" w:rsidP="00BB300B">
            <w:pPr>
              <w:jc w:val="center"/>
              <w:rPr>
                <w:sz w:val="8"/>
                <w:szCs w:val="14"/>
              </w:rPr>
            </w:pPr>
            <w:r w:rsidRPr="00A87C52">
              <w:rPr>
                <w:sz w:val="8"/>
                <w:szCs w:val="14"/>
              </w:rPr>
              <w:t>121025,00000</w:t>
            </w:r>
          </w:p>
        </w:tc>
      </w:tr>
    </w:tbl>
    <w:p w:rsidR="00EC7424" w:rsidRPr="00A87C52" w:rsidRDefault="00EC7424" w:rsidP="00A60716">
      <w:pPr>
        <w:jc w:val="center"/>
        <w:rPr>
          <w:b/>
          <w:bCs/>
          <w:sz w:val="14"/>
          <w:szCs w:val="14"/>
        </w:rPr>
      </w:pPr>
    </w:p>
    <w:p w:rsidR="00EC7424" w:rsidRPr="00A87C52" w:rsidRDefault="00EC7424" w:rsidP="00A60716">
      <w:pPr>
        <w:jc w:val="center"/>
        <w:rPr>
          <w:b/>
          <w:bCs/>
          <w:sz w:val="14"/>
          <w:szCs w:val="14"/>
        </w:rPr>
      </w:pPr>
    </w:p>
    <w:p w:rsidR="00DE4995" w:rsidRPr="00A87C52" w:rsidRDefault="00DE4995" w:rsidP="00A60716">
      <w:pPr>
        <w:jc w:val="center"/>
        <w:rPr>
          <w:b/>
          <w:bCs/>
          <w:sz w:val="14"/>
          <w:szCs w:val="14"/>
        </w:rPr>
      </w:pPr>
    </w:p>
    <w:p w:rsidR="00DE4995" w:rsidRPr="00A87C52" w:rsidRDefault="00DE4995" w:rsidP="00A60716">
      <w:pPr>
        <w:jc w:val="center"/>
        <w:rPr>
          <w:b/>
          <w:bCs/>
          <w:sz w:val="14"/>
          <w:szCs w:val="14"/>
        </w:rPr>
      </w:pPr>
    </w:p>
    <w:p w:rsidR="00A4726E" w:rsidRPr="00A87C52" w:rsidRDefault="00A4726E" w:rsidP="00A4726E">
      <w:pPr>
        <w:jc w:val="right"/>
        <w:rPr>
          <w:sz w:val="12"/>
          <w:szCs w:val="14"/>
        </w:rPr>
      </w:pPr>
      <w:r w:rsidRPr="00A87C52">
        <w:rPr>
          <w:sz w:val="12"/>
          <w:szCs w:val="14"/>
        </w:rPr>
        <w:lastRenderedPageBreak/>
        <w:t xml:space="preserve">Приложение № 2 </w:t>
      </w:r>
    </w:p>
    <w:p w:rsidR="00A4726E" w:rsidRPr="00A87C52" w:rsidRDefault="00A4726E" w:rsidP="00A4726E">
      <w:pPr>
        <w:jc w:val="right"/>
        <w:rPr>
          <w:sz w:val="12"/>
          <w:szCs w:val="14"/>
        </w:rPr>
      </w:pPr>
      <w:r w:rsidRPr="00A87C52">
        <w:rPr>
          <w:sz w:val="12"/>
          <w:szCs w:val="14"/>
        </w:rPr>
        <w:t xml:space="preserve">к муниципальной программе </w:t>
      </w:r>
    </w:p>
    <w:p w:rsidR="00A4726E" w:rsidRPr="00A87C52" w:rsidRDefault="00A4726E" w:rsidP="00A4726E">
      <w:pPr>
        <w:jc w:val="right"/>
        <w:rPr>
          <w:sz w:val="12"/>
          <w:szCs w:val="14"/>
        </w:rPr>
      </w:pPr>
      <w:r w:rsidRPr="00A87C52">
        <w:rPr>
          <w:sz w:val="12"/>
          <w:szCs w:val="14"/>
        </w:rPr>
        <w:t xml:space="preserve">Солецкого муниципального округа </w:t>
      </w:r>
    </w:p>
    <w:p w:rsidR="00A4726E" w:rsidRPr="00A87C52" w:rsidRDefault="00A4726E" w:rsidP="00A4726E">
      <w:pPr>
        <w:jc w:val="right"/>
        <w:rPr>
          <w:sz w:val="12"/>
          <w:szCs w:val="14"/>
        </w:rPr>
      </w:pPr>
      <w:r w:rsidRPr="00A87C52">
        <w:rPr>
          <w:sz w:val="12"/>
          <w:szCs w:val="14"/>
        </w:rPr>
        <w:t>«Развитие образования в Солецком</w:t>
      </w:r>
    </w:p>
    <w:p w:rsidR="00A4726E" w:rsidRPr="00A87C52" w:rsidRDefault="00A4726E" w:rsidP="00A4726E">
      <w:pPr>
        <w:jc w:val="right"/>
        <w:rPr>
          <w:b/>
          <w:bCs/>
          <w:sz w:val="12"/>
          <w:szCs w:val="14"/>
        </w:rPr>
      </w:pPr>
      <w:proofErr w:type="gramStart"/>
      <w:r w:rsidRPr="00A87C52">
        <w:rPr>
          <w:sz w:val="12"/>
          <w:szCs w:val="14"/>
        </w:rPr>
        <w:t>муниципальном округе»</w:t>
      </w:r>
      <w:proofErr w:type="gramEnd"/>
    </w:p>
    <w:p w:rsidR="00A4726E" w:rsidRPr="00A87C52" w:rsidRDefault="00A4726E" w:rsidP="00A4726E">
      <w:pPr>
        <w:rPr>
          <w:b/>
          <w:bCs/>
          <w:sz w:val="14"/>
          <w:szCs w:val="14"/>
        </w:rPr>
      </w:pPr>
    </w:p>
    <w:p w:rsidR="00A4726E" w:rsidRPr="00A87C52" w:rsidRDefault="00A4726E" w:rsidP="00A4726E">
      <w:pPr>
        <w:jc w:val="center"/>
        <w:rPr>
          <w:b/>
          <w:bCs/>
          <w:sz w:val="14"/>
          <w:szCs w:val="14"/>
        </w:rPr>
      </w:pPr>
      <w:r w:rsidRPr="00A87C52">
        <w:rPr>
          <w:b/>
          <w:bCs/>
          <w:sz w:val="14"/>
          <w:szCs w:val="14"/>
        </w:rPr>
        <w:t>Паспорт подпрограммы</w:t>
      </w:r>
    </w:p>
    <w:p w:rsidR="00A4726E" w:rsidRPr="00A87C52" w:rsidRDefault="00A4726E" w:rsidP="00A4726E">
      <w:pPr>
        <w:jc w:val="center"/>
        <w:rPr>
          <w:sz w:val="14"/>
          <w:szCs w:val="14"/>
        </w:rPr>
      </w:pPr>
      <w:r w:rsidRPr="00A87C52">
        <w:rPr>
          <w:sz w:val="14"/>
          <w:szCs w:val="14"/>
        </w:rPr>
        <w:t>«Организация отдыха, оздоровления и занятости детей и подростков Солецкого муниципального округа» муниципальной программы Солецкого муниципального округа «Развитие образования в  Солецком муниципальном  округе»</w:t>
      </w:r>
    </w:p>
    <w:p w:rsidR="00A4726E" w:rsidRPr="00A87C52" w:rsidRDefault="00A4726E" w:rsidP="00A4726E">
      <w:pPr>
        <w:jc w:val="center"/>
        <w:rPr>
          <w:sz w:val="14"/>
          <w:szCs w:val="14"/>
        </w:rPr>
      </w:pPr>
    </w:p>
    <w:p w:rsidR="00A4726E" w:rsidRPr="00A87C52" w:rsidRDefault="00A4726E" w:rsidP="00A4726E">
      <w:pPr>
        <w:ind w:firstLine="284"/>
        <w:jc w:val="both"/>
        <w:rPr>
          <w:sz w:val="14"/>
          <w:szCs w:val="14"/>
        </w:rPr>
      </w:pPr>
      <w:r w:rsidRPr="00A87C52">
        <w:rPr>
          <w:b/>
          <w:bCs/>
          <w:sz w:val="14"/>
          <w:szCs w:val="14"/>
        </w:rPr>
        <w:t>1. Исполнители подпрограммы:</w:t>
      </w:r>
    </w:p>
    <w:p w:rsidR="00A4726E" w:rsidRPr="00A87C52" w:rsidRDefault="00A4726E" w:rsidP="00A4726E">
      <w:pPr>
        <w:ind w:firstLine="284"/>
        <w:jc w:val="both"/>
        <w:rPr>
          <w:sz w:val="14"/>
          <w:szCs w:val="14"/>
        </w:rPr>
      </w:pPr>
      <w:r w:rsidRPr="00A87C52">
        <w:rPr>
          <w:sz w:val="14"/>
          <w:szCs w:val="14"/>
        </w:rPr>
        <w:t>комитет образования и спорта Администрации муниципального округа (далее комитет),  отдел занятости населения Солецкого округа «ГОКУ ЦЗН Новгородской области» (по согласованию),   муниципальные образовательные учреждения</w:t>
      </w:r>
    </w:p>
    <w:p w:rsidR="00A4726E" w:rsidRPr="00A87C52" w:rsidRDefault="00A4726E" w:rsidP="00A4726E">
      <w:pPr>
        <w:ind w:firstLine="284"/>
        <w:rPr>
          <w:sz w:val="14"/>
          <w:szCs w:val="14"/>
        </w:rPr>
      </w:pPr>
      <w:r w:rsidRPr="00A87C52">
        <w:rPr>
          <w:b/>
          <w:bCs/>
          <w:sz w:val="14"/>
          <w:szCs w:val="14"/>
        </w:rPr>
        <w:t>2. Задачи и целевые показатели подпрограммы муниципальной программы</w:t>
      </w:r>
    </w:p>
    <w:tbl>
      <w:tblPr>
        <w:tblW w:w="5134" w:type="pct"/>
        <w:tblInd w:w="2" w:type="dxa"/>
        <w:tblLook w:val="0000" w:firstRow="0" w:lastRow="0" w:firstColumn="0" w:lastColumn="0" w:noHBand="0" w:noVBand="0"/>
      </w:tblPr>
      <w:tblGrid>
        <w:gridCol w:w="427"/>
        <w:gridCol w:w="1523"/>
        <w:gridCol w:w="567"/>
        <w:gridCol w:w="566"/>
        <w:gridCol w:w="566"/>
        <w:gridCol w:w="566"/>
        <w:gridCol w:w="566"/>
        <w:gridCol w:w="563"/>
      </w:tblGrid>
      <w:tr w:rsidR="00A87C52" w:rsidRPr="00A87C52" w:rsidTr="00DE4995">
        <w:trPr>
          <w:trHeight w:val="20"/>
        </w:trPr>
        <w:tc>
          <w:tcPr>
            <w:tcW w:w="399" w:type="pct"/>
            <w:vMerge w:val="restart"/>
            <w:tcBorders>
              <w:top w:val="single" w:sz="4" w:space="0" w:color="000000"/>
              <w:left w:val="single" w:sz="4" w:space="0" w:color="000000"/>
              <w:bottom w:val="single" w:sz="4" w:space="0" w:color="000000"/>
            </w:tcBorders>
            <w:vAlign w:val="center"/>
          </w:tcPr>
          <w:p w:rsidR="00A4726E" w:rsidRPr="00A87C52" w:rsidRDefault="00A4726E" w:rsidP="00BB300B">
            <w:pPr>
              <w:jc w:val="center"/>
              <w:rPr>
                <w:sz w:val="10"/>
                <w:szCs w:val="14"/>
              </w:rPr>
            </w:pPr>
            <w:r w:rsidRPr="00A87C52">
              <w:rPr>
                <w:sz w:val="10"/>
                <w:szCs w:val="14"/>
              </w:rPr>
              <w:t xml:space="preserve">№ </w:t>
            </w:r>
            <w:proofErr w:type="gramStart"/>
            <w:r w:rsidRPr="00A87C52">
              <w:rPr>
                <w:sz w:val="10"/>
                <w:szCs w:val="14"/>
              </w:rPr>
              <w:t>п</w:t>
            </w:r>
            <w:proofErr w:type="gramEnd"/>
            <w:r w:rsidRPr="00A87C52">
              <w:rPr>
                <w:sz w:val="10"/>
                <w:szCs w:val="14"/>
              </w:rPr>
              <w:t>/п</w:t>
            </w:r>
          </w:p>
        </w:tc>
        <w:tc>
          <w:tcPr>
            <w:tcW w:w="1424" w:type="pct"/>
            <w:vMerge w:val="restart"/>
            <w:tcBorders>
              <w:top w:val="single" w:sz="4" w:space="0" w:color="000000"/>
              <w:left w:val="single" w:sz="4" w:space="0" w:color="000000"/>
              <w:bottom w:val="single" w:sz="4" w:space="0" w:color="000000"/>
            </w:tcBorders>
            <w:vAlign w:val="center"/>
          </w:tcPr>
          <w:p w:rsidR="00A4726E" w:rsidRPr="00A87C52" w:rsidRDefault="00A4726E" w:rsidP="00BB300B">
            <w:pPr>
              <w:jc w:val="center"/>
              <w:rPr>
                <w:sz w:val="10"/>
                <w:szCs w:val="14"/>
              </w:rPr>
            </w:pPr>
            <w:r w:rsidRPr="00A87C52">
              <w:rPr>
                <w:sz w:val="10"/>
                <w:szCs w:val="14"/>
              </w:rPr>
              <w:t>Задачи  подпрограммы, наименование и единица измерения целевого показателя</w:t>
            </w:r>
          </w:p>
        </w:tc>
        <w:tc>
          <w:tcPr>
            <w:tcW w:w="3177" w:type="pct"/>
            <w:gridSpan w:val="6"/>
            <w:tcBorders>
              <w:top w:val="single" w:sz="4" w:space="0" w:color="000000"/>
              <w:left w:val="single" w:sz="4" w:space="0" w:color="000000"/>
              <w:bottom w:val="single" w:sz="4" w:space="0" w:color="000000"/>
              <w:right w:val="single" w:sz="4" w:space="0" w:color="000000"/>
            </w:tcBorders>
            <w:vAlign w:val="center"/>
          </w:tcPr>
          <w:p w:rsidR="00A4726E" w:rsidRPr="00A87C52" w:rsidRDefault="00A4726E" w:rsidP="00BB300B">
            <w:pPr>
              <w:jc w:val="center"/>
              <w:rPr>
                <w:sz w:val="10"/>
                <w:szCs w:val="14"/>
              </w:rPr>
            </w:pPr>
            <w:r w:rsidRPr="00A87C52">
              <w:rPr>
                <w:sz w:val="10"/>
                <w:szCs w:val="14"/>
              </w:rPr>
              <w:t>Значение целевого показателя</w:t>
            </w:r>
          </w:p>
          <w:p w:rsidR="00A4726E" w:rsidRPr="00A87C52" w:rsidRDefault="00A4726E" w:rsidP="00BB300B">
            <w:pPr>
              <w:jc w:val="center"/>
              <w:rPr>
                <w:sz w:val="10"/>
                <w:szCs w:val="14"/>
              </w:rPr>
            </w:pPr>
            <w:r w:rsidRPr="00A87C52">
              <w:rPr>
                <w:sz w:val="10"/>
                <w:szCs w:val="14"/>
              </w:rPr>
              <w:t>по годам</w:t>
            </w:r>
          </w:p>
        </w:tc>
      </w:tr>
      <w:tr w:rsidR="00A87C52" w:rsidRPr="00A87C52" w:rsidTr="00DE4995">
        <w:trPr>
          <w:trHeight w:val="20"/>
        </w:trPr>
        <w:tc>
          <w:tcPr>
            <w:tcW w:w="399" w:type="pct"/>
            <w:vMerge/>
            <w:tcBorders>
              <w:top w:val="single" w:sz="4" w:space="0" w:color="000000"/>
              <w:left w:val="single" w:sz="4" w:space="0" w:color="000000"/>
              <w:bottom w:val="single" w:sz="4" w:space="0" w:color="000000"/>
            </w:tcBorders>
            <w:vAlign w:val="center"/>
          </w:tcPr>
          <w:p w:rsidR="00A4726E" w:rsidRPr="00A87C52" w:rsidRDefault="00A4726E" w:rsidP="00BB300B">
            <w:pPr>
              <w:snapToGrid w:val="0"/>
              <w:jc w:val="center"/>
              <w:rPr>
                <w:sz w:val="10"/>
                <w:szCs w:val="14"/>
              </w:rPr>
            </w:pPr>
          </w:p>
        </w:tc>
        <w:tc>
          <w:tcPr>
            <w:tcW w:w="1424" w:type="pct"/>
            <w:vMerge/>
            <w:tcBorders>
              <w:top w:val="single" w:sz="4" w:space="0" w:color="000000"/>
              <w:left w:val="single" w:sz="4" w:space="0" w:color="000000"/>
              <w:bottom w:val="single" w:sz="4" w:space="0" w:color="000000"/>
            </w:tcBorders>
            <w:vAlign w:val="center"/>
          </w:tcPr>
          <w:p w:rsidR="00A4726E" w:rsidRPr="00A87C52" w:rsidRDefault="00A4726E" w:rsidP="00BB300B">
            <w:pPr>
              <w:snapToGrid w:val="0"/>
              <w:jc w:val="center"/>
              <w:rPr>
                <w:sz w:val="10"/>
                <w:szCs w:val="14"/>
              </w:rPr>
            </w:pPr>
          </w:p>
        </w:tc>
        <w:tc>
          <w:tcPr>
            <w:tcW w:w="530" w:type="pct"/>
            <w:tcBorders>
              <w:top w:val="single" w:sz="4" w:space="0" w:color="000000"/>
              <w:left w:val="single" w:sz="4" w:space="0" w:color="000000"/>
              <w:bottom w:val="single" w:sz="4" w:space="0" w:color="000000"/>
            </w:tcBorders>
            <w:vAlign w:val="center"/>
          </w:tcPr>
          <w:p w:rsidR="00A4726E" w:rsidRPr="00A87C52" w:rsidRDefault="00A4726E" w:rsidP="00BB300B">
            <w:pPr>
              <w:jc w:val="center"/>
              <w:rPr>
                <w:sz w:val="10"/>
                <w:szCs w:val="14"/>
              </w:rPr>
            </w:pPr>
            <w:r w:rsidRPr="00A87C52">
              <w:rPr>
                <w:sz w:val="10"/>
                <w:szCs w:val="14"/>
              </w:rPr>
              <w:t>2021</w:t>
            </w:r>
          </w:p>
        </w:tc>
        <w:tc>
          <w:tcPr>
            <w:tcW w:w="530" w:type="pct"/>
            <w:tcBorders>
              <w:top w:val="single" w:sz="4" w:space="0" w:color="000000"/>
              <w:left w:val="single" w:sz="4" w:space="0" w:color="000000"/>
              <w:bottom w:val="single" w:sz="4" w:space="0" w:color="000000"/>
            </w:tcBorders>
            <w:vAlign w:val="center"/>
          </w:tcPr>
          <w:p w:rsidR="00A4726E" w:rsidRPr="00A87C52" w:rsidRDefault="00A4726E" w:rsidP="00BB300B">
            <w:pPr>
              <w:jc w:val="center"/>
              <w:rPr>
                <w:sz w:val="10"/>
                <w:szCs w:val="14"/>
              </w:rPr>
            </w:pPr>
            <w:r w:rsidRPr="00A87C52">
              <w:rPr>
                <w:sz w:val="10"/>
                <w:szCs w:val="14"/>
              </w:rPr>
              <w:t>2022</w:t>
            </w:r>
          </w:p>
        </w:tc>
        <w:tc>
          <w:tcPr>
            <w:tcW w:w="530" w:type="pct"/>
            <w:tcBorders>
              <w:top w:val="single" w:sz="4" w:space="0" w:color="000000"/>
              <w:left w:val="single" w:sz="4" w:space="0" w:color="000000"/>
              <w:bottom w:val="single" w:sz="4" w:space="0" w:color="000000"/>
            </w:tcBorders>
            <w:vAlign w:val="center"/>
          </w:tcPr>
          <w:p w:rsidR="00A4726E" w:rsidRPr="00A87C52" w:rsidRDefault="00A4726E" w:rsidP="00BB300B">
            <w:pPr>
              <w:jc w:val="center"/>
              <w:rPr>
                <w:sz w:val="10"/>
                <w:szCs w:val="14"/>
              </w:rPr>
            </w:pPr>
            <w:r w:rsidRPr="00A87C52">
              <w:rPr>
                <w:sz w:val="10"/>
                <w:szCs w:val="14"/>
              </w:rPr>
              <w:t>2023</w:t>
            </w:r>
          </w:p>
        </w:tc>
        <w:tc>
          <w:tcPr>
            <w:tcW w:w="530" w:type="pct"/>
            <w:tcBorders>
              <w:top w:val="single" w:sz="4" w:space="0" w:color="000000"/>
              <w:left w:val="single" w:sz="4" w:space="0" w:color="000000"/>
              <w:bottom w:val="single" w:sz="4" w:space="0" w:color="000000"/>
            </w:tcBorders>
            <w:vAlign w:val="center"/>
          </w:tcPr>
          <w:p w:rsidR="00A4726E" w:rsidRPr="00A87C52" w:rsidRDefault="00A4726E" w:rsidP="00BB300B">
            <w:pPr>
              <w:jc w:val="center"/>
              <w:rPr>
                <w:sz w:val="10"/>
                <w:szCs w:val="14"/>
              </w:rPr>
            </w:pPr>
            <w:r w:rsidRPr="00A87C52">
              <w:rPr>
                <w:sz w:val="10"/>
                <w:szCs w:val="14"/>
              </w:rPr>
              <w:t>2024</w:t>
            </w:r>
          </w:p>
        </w:tc>
        <w:tc>
          <w:tcPr>
            <w:tcW w:w="530" w:type="pct"/>
            <w:tcBorders>
              <w:top w:val="single" w:sz="4" w:space="0" w:color="000000"/>
              <w:left w:val="single" w:sz="4" w:space="0" w:color="000000"/>
              <w:bottom w:val="single" w:sz="4" w:space="0" w:color="000000"/>
            </w:tcBorders>
            <w:vAlign w:val="center"/>
          </w:tcPr>
          <w:p w:rsidR="00A4726E" w:rsidRPr="00A87C52" w:rsidRDefault="00A4726E" w:rsidP="00BB300B">
            <w:pPr>
              <w:jc w:val="center"/>
              <w:rPr>
                <w:sz w:val="10"/>
                <w:szCs w:val="14"/>
              </w:rPr>
            </w:pPr>
            <w:r w:rsidRPr="00A87C52">
              <w:rPr>
                <w:sz w:val="10"/>
                <w:szCs w:val="14"/>
              </w:rPr>
              <w:t>2025</w:t>
            </w:r>
          </w:p>
        </w:tc>
        <w:tc>
          <w:tcPr>
            <w:tcW w:w="530" w:type="pct"/>
            <w:tcBorders>
              <w:top w:val="single" w:sz="4" w:space="0" w:color="000000"/>
              <w:left w:val="single" w:sz="4" w:space="0" w:color="000000"/>
              <w:bottom w:val="single" w:sz="4" w:space="0" w:color="000000"/>
              <w:right w:val="single" w:sz="4" w:space="0" w:color="000000"/>
            </w:tcBorders>
            <w:vAlign w:val="center"/>
          </w:tcPr>
          <w:p w:rsidR="00A4726E" w:rsidRPr="00A87C52" w:rsidRDefault="00A4726E" w:rsidP="00BB300B">
            <w:pPr>
              <w:jc w:val="center"/>
              <w:rPr>
                <w:sz w:val="10"/>
                <w:szCs w:val="14"/>
              </w:rPr>
            </w:pPr>
            <w:r w:rsidRPr="00A87C52">
              <w:rPr>
                <w:sz w:val="10"/>
                <w:szCs w:val="14"/>
              </w:rPr>
              <w:t>2026</w:t>
            </w:r>
          </w:p>
        </w:tc>
      </w:tr>
      <w:tr w:rsidR="00A87C52" w:rsidRPr="00A87C52" w:rsidTr="00DE4995">
        <w:trPr>
          <w:trHeight w:val="20"/>
        </w:trPr>
        <w:tc>
          <w:tcPr>
            <w:tcW w:w="399" w:type="pct"/>
            <w:tcBorders>
              <w:top w:val="single" w:sz="4" w:space="0" w:color="000000"/>
              <w:left w:val="single" w:sz="4" w:space="0" w:color="000000"/>
              <w:bottom w:val="single" w:sz="4" w:space="0" w:color="000000"/>
            </w:tcBorders>
          </w:tcPr>
          <w:p w:rsidR="00A4726E" w:rsidRPr="00A87C52" w:rsidRDefault="00A4726E" w:rsidP="00BB300B">
            <w:pPr>
              <w:jc w:val="center"/>
              <w:rPr>
                <w:sz w:val="10"/>
                <w:szCs w:val="14"/>
              </w:rPr>
            </w:pPr>
            <w:r w:rsidRPr="00A87C52">
              <w:rPr>
                <w:sz w:val="10"/>
                <w:szCs w:val="14"/>
              </w:rPr>
              <w:t>1</w:t>
            </w:r>
          </w:p>
        </w:tc>
        <w:tc>
          <w:tcPr>
            <w:tcW w:w="1424" w:type="pct"/>
            <w:tcBorders>
              <w:top w:val="single" w:sz="4" w:space="0" w:color="000000"/>
              <w:left w:val="single" w:sz="4" w:space="0" w:color="000000"/>
              <w:bottom w:val="single" w:sz="4" w:space="0" w:color="000000"/>
            </w:tcBorders>
          </w:tcPr>
          <w:p w:rsidR="00A4726E" w:rsidRPr="00A87C52" w:rsidRDefault="00A4726E" w:rsidP="00BB300B">
            <w:pPr>
              <w:jc w:val="center"/>
              <w:rPr>
                <w:sz w:val="10"/>
                <w:szCs w:val="14"/>
              </w:rPr>
            </w:pPr>
            <w:r w:rsidRPr="00A87C52">
              <w:rPr>
                <w:sz w:val="10"/>
                <w:szCs w:val="14"/>
              </w:rPr>
              <w:t>2</w:t>
            </w:r>
          </w:p>
        </w:tc>
        <w:tc>
          <w:tcPr>
            <w:tcW w:w="530" w:type="pct"/>
            <w:tcBorders>
              <w:top w:val="single" w:sz="4" w:space="0" w:color="000000"/>
              <w:left w:val="single" w:sz="4" w:space="0" w:color="000000"/>
              <w:bottom w:val="single" w:sz="4" w:space="0" w:color="000000"/>
            </w:tcBorders>
          </w:tcPr>
          <w:p w:rsidR="00A4726E" w:rsidRPr="00A87C52" w:rsidRDefault="00A4726E" w:rsidP="00BB300B">
            <w:pPr>
              <w:jc w:val="center"/>
              <w:rPr>
                <w:sz w:val="10"/>
                <w:szCs w:val="14"/>
              </w:rPr>
            </w:pPr>
            <w:r w:rsidRPr="00A87C52">
              <w:rPr>
                <w:sz w:val="10"/>
                <w:szCs w:val="14"/>
              </w:rPr>
              <w:t>3</w:t>
            </w:r>
          </w:p>
        </w:tc>
        <w:tc>
          <w:tcPr>
            <w:tcW w:w="530" w:type="pct"/>
            <w:tcBorders>
              <w:top w:val="single" w:sz="4" w:space="0" w:color="000000"/>
              <w:left w:val="single" w:sz="4" w:space="0" w:color="000000"/>
              <w:bottom w:val="single" w:sz="4" w:space="0" w:color="000000"/>
            </w:tcBorders>
          </w:tcPr>
          <w:p w:rsidR="00A4726E" w:rsidRPr="00A87C52" w:rsidRDefault="00A4726E" w:rsidP="00BB300B">
            <w:pPr>
              <w:jc w:val="center"/>
              <w:rPr>
                <w:sz w:val="10"/>
                <w:szCs w:val="14"/>
              </w:rPr>
            </w:pPr>
            <w:r w:rsidRPr="00A87C52">
              <w:rPr>
                <w:sz w:val="10"/>
                <w:szCs w:val="14"/>
              </w:rPr>
              <w:t>4</w:t>
            </w:r>
          </w:p>
        </w:tc>
        <w:tc>
          <w:tcPr>
            <w:tcW w:w="530" w:type="pct"/>
            <w:tcBorders>
              <w:top w:val="single" w:sz="4" w:space="0" w:color="000000"/>
              <w:left w:val="single" w:sz="4" w:space="0" w:color="000000"/>
              <w:bottom w:val="single" w:sz="4" w:space="0" w:color="000000"/>
            </w:tcBorders>
          </w:tcPr>
          <w:p w:rsidR="00A4726E" w:rsidRPr="00A87C52" w:rsidRDefault="00A4726E" w:rsidP="00BB300B">
            <w:pPr>
              <w:jc w:val="center"/>
              <w:rPr>
                <w:sz w:val="10"/>
                <w:szCs w:val="14"/>
              </w:rPr>
            </w:pPr>
            <w:r w:rsidRPr="00A87C52">
              <w:rPr>
                <w:sz w:val="10"/>
                <w:szCs w:val="14"/>
              </w:rPr>
              <w:t>5</w:t>
            </w:r>
          </w:p>
        </w:tc>
        <w:tc>
          <w:tcPr>
            <w:tcW w:w="530" w:type="pct"/>
            <w:tcBorders>
              <w:top w:val="single" w:sz="4" w:space="0" w:color="000000"/>
              <w:left w:val="single" w:sz="4" w:space="0" w:color="000000"/>
              <w:bottom w:val="single" w:sz="4" w:space="0" w:color="000000"/>
            </w:tcBorders>
          </w:tcPr>
          <w:p w:rsidR="00A4726E" w:rsidRPr="00A87C52" w:rsidRDefault="00A4726E" w:rsidP="00BB300B">
            <w:pPr>
              <w:jc w:val="center"/>
              <w:rPr>
                <w:sz w:val="10"/>
                <w:szCs w:val="14"/>
              </w:rPr>
            </w:pPr>
            <w:r w:rsidRPr="00A87C52">
              <w:rPr>
                <w:sz w:val="10"/>
                <w:szCs w:val="14"/>
              </w:rPr>
              <w:t>6</w:t>
            </w:r>
          </w:p>
        </w:tc>
        <w:tc>
          <w:tcPr>
            <w:tcW w:w="530" w:type="pct"/>
            <w:tcBorders>
              <w:top w:val="single" w:sz="4" w:space="0" w:color="000000"/>
              <w:left w:val="single" w:sz="4" w:space="0" w:color="000000"/>
              <w:bottom w:val="single" w:sz="4" w:space="0" w:color="000000"/>
            </w:tcBorders>
          </w:tcPr>
          <w:p w:rsidR="00A4726E" w:rsidRPr="00A87C52" w:rsidRDefault="00A4726E" w:rsidP="00BB300B">
            <w:pPr>
              <w:jc w:val="center"/>
              <w:rPr>
                <w:sz w:val="10"/>
                <w:szCs w:val="14"/>
              </w:rPr>
            </w:pPr>
            <w:r w:rsidRPr="00A87C52">
              <w:rPr>
                <w:sz w:val="10"/>
                <w:szCs w:val="14"/>
              </w:rPr>
              <w:t>7</w:t>
            </w:r>
          </w:p>
        </w:tc>
        <w:tc>
          <w:tcPr>
            <w:tcW w:w="530" w:type="pct"/>
            <w:tcBorders>
              <w:top w:val="single" w:sz="4" w:space="0" w:color="000000"/>
              <w:left w:val="single" w:sz="4" w:space="0" w:color="000000"/>
              <w:bottom w:val="single" w:sz="4" w:space="0" w:color="000000"/>
              <w:right w:val="single" w:sz="4" w:space="0" w:color="000000"/>
            </w:tcBorders>
          </w:tcPr>
          <w:p w:rsidR="00A4726E" w:rsidRPr="00A87C52" w:rsidRDefault="00A4726E" w:rsidP="00BB300B">
            <w:pPr>
              <w:jc w:val="center"/>
              <w:rPr>
                <w:sz w:val="10"/>
                <w:szCs w:val="14"/>
              </w:rPr>
            </w:pPr>
            <w:r w:rsidRPr="00A87C52">
              <w:rPr>
                <w:sz w:val="10"/>
                <w:szCs w:val="14"/>
              </w:rPr>
              <w:t>8</w:t>
            </w:r>
          </w:p>
        </w:tc>
      </w:tr>
      <w:tr w:rsidR="00A87C52" w:rsidRPr="00A87C52" w:rsidTr="00DE4995">
        <w:trPr>
          <w:trHeight w:val="20"/>
        </w:trPr>
        <w:tc>
          <w:tcPr>
            <w:tcW w:w="399" w:type="pct"/>
            <w:tcBorders>
              <w:top w:val="single" w:sz="4" w:space="0" w:color="000000"/>
              <w:left w:val="single" w:sz="4" w:space="0" w:color="000000"/>
              <w:bottom w:val="single" w:sz="4" w:space="0" w:color="000000"/>
            </w:tcBorders>
          </w:tcPr>
          <w:p w:rsidR="00A4726E" w:rsidRPr="00A87C52" w:rsidRDefault="00A4726E" w:rsidP="00BB300B">
            <w:pPr>
              <w:jc w:val="center"/>
              <w:rPr>
                <w:b/>
                <w:bCs/>
                <w:sz w:val="10"/>
                <w:szCs w:val="14"/>
              </w:rPr>
            </w:pPr>
            <w:r w:rsidRPr="00A87C52">
              <w:rPr>
                <w:b/>
                <w:bCs/>
                <w:sz w:val="10"/>
                <w:szCs w:val="14"/>
              </w:rPr>
              <w:t>1.</w:t>
            </w:r>
          </w:p>
        </w:tc>
        <w:tc>
          <w:tcPr>
            <w:tcW w:w="4601" w:type="pct"/>
            <w:gridSpan w:val="7"/>
            <w:tcBorders>
              <w:top w:val="single" w:sz="4" w:space="0" w:color="000000"/>
              <w:left w:val="single" w:sz="4" w:space="0" w:color="000000"/>
              <w:bottom w:val="single" w:sz="4" w:space="0" w:color="000000"/>
              <w:right w:val="single" w:sz="4" w:space="0" w:color="000000"/>
            </w:tcBorders>
          </w:tcPr>
          <w:p w:rsidR="00A4726E" w:rsidRPr="00A87C52" w:rsidRDefault="00A4726E" w:rsidP="00BB300B">
            <w:pPr>
              <w:tabs>
                <w:tab w:val="left" w:pos="3990"/>
              </w:tabs>
              <w:jc w:val="both"/>
              <w:rPr>
                <w:sz w:val="10"/>
                <w:szCs w:val="14"/>
              </w:rPr>
            </w:pPr>
            <w:r w:rsidRPr="00A87C52">
              <w:rPr>
                <w:b/>
                <w:bCs/>
                <w:sz w:val="10"/>
                <w:szCs w:val="14"/>
              </w:rPr>
              <w:t>Задача 1</w:t>
            </w:r>
            <w:r w:rsidRPr="00A87C52">
              <w:rPr>
                <w:b/>
                <w:bCs/>
                <w:sz w:val="10"/>
                <w:szCs w:val="14"/>
              </w:rPr>
              <w:tab/>
            </w:r>
          </w:p>
          <w:p w:rsidR="00A4726E" w:rsidRPr="00A87C52" w:rsidRDefault="00A4726E" w:rsidP="00BB300B">
            <w:pPr>
              <w:jc w:val="both"/>
              <w:rPr>
                <w:sz w:val="10"/>
                <w:szCs w:val="14"/>
              </w:rPr>
            </w:pPr>
            <w:r w:rsidRPr="00A87C52">
              <w:rPr>
                <w:sz w:val="10"/>
                <w:szCs w:val="14"/>
              </w:rPr>
              <w:t>Организация свободного времени  детей и подростков через различные формы  отдыха и занятости</w:t>
            </w:r>
          </w:p>
        </w:tc>
      </w:tr>
      <w:tr w:rsidR="00A87C52" w:rsidRPr="00A87C52" w:rsidTr="00DE4995">
        <w:trPr>
          <w:trHeight w:val="20"/>
        </w:trPr>
        <w:tc>
          <w:tcPr>
            <w:tcW w:w="399" w:type="pct"/>
            <w:tcBorders>
              <w:top w:val="single" w:sz="4" w:space="0" w:color="000000"/>
              <w:left w:val="single" w:sz="4" w:space="0" w:color="000000"/>
              <w:bottom w:val="single" w:sz="4" w:space="0" w:color="000000"/>
            </w:tcBorders>
          </w:tcPr>
          <w:p w:rsidR="00A4726E" w:rsidRPr="00A87C52" w:rsidRDefault="00A4726E" w:rsidP="00BB300B">
            <w:pPr>
              <w:rPr>
                <w:sz w:val="10"/>
                <w:szCs w:val="14"/>
              </w:rPr>
            </w:pPr>
            <w:r w:rsidRPr="00A87C52">
              <w:rPr>
                <w:sz w:val="10"/>
                <w:szCs w:val="14"/>
              </w:rPr>
              <w:t>1.1.</w:t>
            </w:r>
          </w:p>
        </w:tc>
        <w:tc>
          <w:tcPr>
            <w:tcW w:w="1424" w:type="pct"/>
            <w:tcBorders>
              <w:top w:val="single" w:sz="4" w:space="0" w:color="000000"/>
              <w:left w:val="single" w:sz="4" w:space="0" w:color="000000"/>
              <w:bottom w:val="single" w:sz="4" w:space="0" w:color="000000"/>
            </w:tcBorders>
          </w:tcPr>
          <w:p w:rsidR="00A4726E" w:rsidRPr="00A87C52" w:rsidRDefault="00A4726E" w:rsidP="00BB300B">
            <w:pPr>
              <w:widowControl w:val="0"/>
              <w:autoSpaceDE w:val="0"/>
              <w:autoSpaceDN w:val="0"/>
              <w:adjustRightInd w:val="0"/>
              <w:rPr>
                <w:sz w:val="10"/>
                <w:szCs w:val="14"/>
              </w:rPr>
            </w:pPr>
            <w:r w:rsidRPr="00A87C52">
              <w:rPr>
                <w:b/>
                <w:bCs/>
                <w:sz w:val="10"/>
                <w:szCs w:val="14"/>
              </w:rPr>
              <w:t>Показатель 1</w:t>
            </w:r>
          </w:p>
          <w:p w:rsidR="00A4726E" w:rsidRPr="00A87C52" w:rsidRDefault="00A4726E" w:rsidP="00BB300B">
            <w:pPr>
              <w:jc w:val="both"/>
              <w:rPr>
                <w:sz w:val="10"/>
                <w:szCs w:val="14"/>
              </w:rPr>
            </w:pPr>
            <w:proofErr w:type="gramStart"/>
            <w:r w:rsidRPr="00A87C52">
              <w:rPr>
                <w:sz w:val="10"/>
                <w:szCs w:val="14"/>
              </w:rPr>
              <w:t>Количество лагерей, действующих в летний период, на базе муниципальных образовательный учреждений, штук</w:t>
            </w:r>
            <w:proofErr w:type="gramEnd"/>
          </w:p>
        </w:tc>
        <w:tc>
          <w:tcPr>
            <w:tcW w:w="530" w:type="pct"/>
            <w:tcBorders>
              <w:top w:val="single" w:sz="4" w:space="0" w:color="000000"/>
              <w:left w:val="single" w:sz="4" w:space="0" w:color="000000"/>
              <w:bottom w:val="single" w:sz="4" w:space="0" w:color="000000"/>
            </w:tcBorders>
          </w:tcPr>
          <w:p w:rsidR="00A4726E" w:rsidRPr="00A87C52" w:rsidRDefault="00A4726E" w:rsidP="00BB300B">
            <w:pPr>
              <w:jc w:val="center"/>
              <w:rPr>
                <w:sz w:val="10"/>
                <w:szCs w:val="14"/>
              </w:rPr>
            </w:pPr>
            <w:r w:rsidRPr="00A87C52">
              <w:rPr>
                <w:sz w:val="10"/>
                <w:szCs w:val="14"/>
              </w:rPr>
              <w:t>не менее 7</w:t>
            </w:r>
          </w:p>
        </w:tc>
        <w:tc>
          <w:tcPr>
            <w:tcW w:w="530" w:type="pct"/>
            <w:tcBorders>
              <w:top w:val="single" w:sz="4" w:space="0" w:color="000000"/>
              <w:left w:val="single" w:sz="4" w:space="0" w:color="000000"/>
              <w:bottom w:val="single" w:sz="4" w:space="0" w:color="000000"/>
            </w:tcBorders>
          </w:tcPr>
          <w:p w:rsidR="00A4726E" w:rsidRPr="00A87C52" w:rsidRDefault="00A4726E" w:rsidP="00BB300B">
            <w:pPr>
              <w:jc w:val="center"/>
              <w:rPr>
                <w:sz w:val="10"/>
                <w:szCs w:val="14"/>
              </w:rPr>
            </w:pPr>
            <w:r w:rsidRPr="00A87C52">
              <w:rPr>
                <w:sz w:val="10"/>
                <w:szCs w:val="14"/>
              </w:rPr>
              <w:t>не менее 7</w:t>
            </w:r>
          </w:p>
        </w:tc>
        <w:tc>
          <w:tcPr>
            <w:tcW w:w="530" w:type="pct"/>
            <w:tcBorders>
              <w:top w:val="single" w:sz="4" w:space="0" w:color="000000"/>
              <w:left w:val="single" w:sz="4" w:space="0" w:color="000000"/>
              <w:bottom w:val="single" w:sz="4" w:space="0" w:color="000000"/>
            </w:tcBorders>
          </w:tcPr>
          <w:p w:rsidR="00A4726E" w:rsidRPr="00A87C52" w:rsidRDefault="00A4726E" w:rsidP="00BB300B">
            <w:pPr>
              <w:jc w:val="center"/>
              <w:rPr>
                <w:sz w:val="10"/>
                <w:szCs w:val="14"/>
              </w:rPr>
            </w:pPr>
            <w:r w:rsidRPr="00A87C52">
              <w:rPr>
                <w:sz w:val="10"/>
                <w:szCs w:val="14"/>
              </w:rPr>
              <w:t>не менее 7</w:t>
            </w:r>
          </w:p>
        </w:tc>
        <w:tc>
          <w:tcPr>
            <w:tcW w:w="530" w:type="pct"/>
            <w:tcBorders>
              <w:top w:val="single" w:sz="4" w:space="0" w:color="000000"/>
              <w:left w:val="single" w:sz="4" w:space="0" w:color="000000"/>
              <w:bottom w:val="single" w:sz="4" w:space="0" w:color="000000"/>
            </w:tcBorders>
          </w:tcPr>
          <w:p w:rsidR="00A4726E" w:rsidRPr="00A87C52" w:rsidRDefault="00A4726E" w:rsidP="00BB300B">
            <w:pPr>
              <w:rPr>
                <w:sz w:val="10"/>
                <w:szCs w:val="14"/>
              </w:rPr>
            </w:pPr>
            <w:r w:rsidRPr="00A87C52">
              <w:rPr>
                <w:sz w:val="10"/>
                <w:szCs w:val="14"/>
              </w:rPr>
              <w:t>не менее 7</w:t>
            </w:r>
          </w:p>
        </w:tc>
        <w:tc>
          <w:tcPr>
            <w:tcW w:w="530" w:type="pct"/>
            <w:tcBorders>
              <w:top w:val="single" w:sz="4" w:space="0" w:color="000000"/>
              <w:left w:val="single" w:sz="4" w:space="0" w:color="000000"/>
              <w:bottom w:val="single" w:sz="4" w:space="0" w:color="000000"/>
            </w:tcBorders>
          </w:tcPr>
          <w:p w:rsidR="00A4726E" w:rsidRPr="00A87C52" w:rsidRDefault="00A4726E" w:rsidP="00BB300B">
            <w:pPr>
              <w:rPr>
                <w:sz w:val="10"/>
                <w:szCs w:val="14"/>
              </w:rPr>
            </w:pPr>
            <w:r w:rsidRPr="00A87C52">
              <w:rPr>
                <w:sz w:val="10"/>
                <w:szCs w:val="14"/>
              </w:rPr>
              <w:t>не менее 7</w:t>
            </w:r>
          </w:p>
        </w:tc>
        <w:tc>
          <w:tcPr>
            <w:tcW w:w="530" w:type="pct"/>
            <w:tcBorders>
              <w:top w:val="single" w:sz="4" w:space="0" w:color="000000"/>
              <w:left w:val="single" w:sz="4" w:space="0" w:color="000000"/>
              <w:bottom w:val="single" w:sz="4" w:space="0" w:color="000000"/>
              <w:right w:val="single" w:sz="4" w:space="0" w:color="000000"/>
            </w:tcBorders>
          </w:tcPr>
          <w:p w:rsidR="00A4726E" w:rsidRPr="00A87C52" w:rsidRDefault="00A4726E" w:rsidP="00BB300B">
            <w:pPr>
              <w:rPr>
                <w:sz w:val="10"/>
                <w:szCs w:val="14"/>
              </w:rPr>
            </w:pPr>
            <w:r w:rsidRPr="00A87C52">
              <w:rPr>
                <w:sz w:val="10"/>
                <w:szCs w:val="14"/>
              </w:rPr>
              <w:t>не менее 7</w:t>
            </w:r>
          </w:p>
        </w:tc>
      </w:tr>
      <w:tr w:rsidR="00A87C52" w:rsidRPr="00A87C52" w:rsidTr="00DE4995">
        <w:trPr>
          <w:trHeight w:val="20"/>
        </w:trPr>
        <w:tc>
          <w:tcPr>
            <w:tcW w:w="399" w:type="pct"/>
            <w:tcBorders>
              <w:top w:val="single" w:sz="4" w:space="0" w:color="000000"/>
              <w:left w:val="single" w:sz="4" w:space="0" w:color="000000"/>
              <w:bottom w:val="single" w:sz="4" w:space="0" w:color="000000"/>
            </w:tcBorders>
          </w:tcPr>
          <w:p w:rsidR="00A4726E" w:rsidRPr="00A87C52" w:rsidRDefault="00A4726E" w:rsidP="00BB300B">
            <w:pPr>
              <w:rPr>
                <w:sz w:val="10"/>
                <w:szCs w:val="14"/>
              </w:rPr>
            </w:pPr>
            <w:r w:rsidRPr="00A87C52">
              <w:rPr>
                <w:sz w:val="10"/>
                <w:szCs w:val="14"/>
              </w:rPr>
              <w:t>1.2.</w:t>
            </w:r>
          </w:p>
        </w:tc>
        <w:tc>
          <w:tcPr>
            <w:tcW w:w="1424" w:type="pct"/>
            <w:tcBorders>
              <w:top w:val="single" w:sz="4" w:space="0" w:color="000000"/>
              <w:left w:val="single" w:sz="4" w:space="0" w:color="000000"/>
              <w:bottom w:val="single" w:sz="4" w:space="0" w:color="000000"/>
            </w:tcBorders>
          </w:tcPr>
          <w:p w:rsidR="00A4726E" w:rsidRPr="00A87C52" w:rsidRDefault="00A4726E" w:rsidP="00BB300B">
            <w:pPr>
              <w:widowControl w:val="0"/>
              <w:autoSpaceDE w:val="0"/>
              <w:autoSpaceDN w:val="0"/>
              <w:adjustRightInd w:val="0"/>
              <w:rPr>
                <w:b/>
                <w:bCs/>
                <w:sz w:val="10"/>
                <w:szCs w:val="14"/>
              </w:rPr>
            </w:pPr>
            <w:r w:rsidRPr="00A87C52">
              <w:rPr>
                <w:b/>
                <w:bCs/>
                <w:sz w:val="10"/>
                <w:szCs w:val="14"/>
              </w:rPr>
              <w:t>Показатель 2</w:t>
            </w:r>
          </w:p>
          <w:p w:rsidR="00A4726E" w:rsidRPr="00A87C52" w:rsidRDefault="00A4726E" w:rsidP="00BB300B">
            <w:pPr>
              <w:widowControl w:val="0"/>
              <w:autoSpaceDE w:val="0"/>
              <w:autoSpaceDN w:val="0"/>
              <w:adjustRightInd w:val="0"/>
              <w:rPr>
                <w:sz w:val="10"/>
                <w:szCs w:val="14"/>
              </w:rPr>
            </w:pPr>
            <w:r w:rsidRPr="00A87C52">
              <w:rPr>
                <w:sz w:val="10"/>
                <w:szCs w:val="14"/>
              </w:rPr>
              <w:t>Количество детей, охваченных летним отдыхом на базах лагерей с дневным пребыванием, действующих  на базе муниципальных образовательный учреждений человек</w:t>
            </w:r>
          </w:p>
        </w:tc>
        <w:tc>
          <w:tcPr>
            <w:tcW w:w="530" w:type="pct"/>
            <w:tcBorders>
              <w:top w:val="single" w:sz="4" w:space="0" w:color="000000"/>
              <w:left w:val="single" w:sz="4" w:space="0" w:color="000000"/>
              <w:bottom w:val="single" w:sz="4" w:space="0" w:color="000000"/>
            </w:tcBorders>
          </w:tcPr>
          <w:p w:rsidR="00A4726E" w:rsidRPr="00A87C52" w:rsidRDefault="00A4726E" w:rsidP="00BB300B">
            <w:pPr>
              <w:jc w:val="center"/>
              <w:rPr>
                <w:sz w:val="10"/>
                <w:szCs w:val="14"/>
              </w:rPr>
            </w:pPr>
            <w:r w:rsidRPr="00A87C52">
              <w:rPr>
                <w:sz w:val="10"/>
                <w:szCs w:val="14"/>
              </w:rPr>
              <w:t>не менее 180</w:t>
            </w:r>
          </w:p>
        </w:tc>
        <w:tc>
          <w:tcPr>
            <w:tcW w:w="530" w:type="pct"/>
            <w:tcBorders>
              <w:top w:val="single" w:sz="4" w:space="0" w:color="000000"/>
              <w:left w:val="single" w:sz="4" w:space="0" w:color="000000"/>
              <w:bottom w:val="single" w:sz="4" w:space="0" w:color="000000"/>
            </w:tcBorders>
          </w:tcPr>
          <w:p w:rsidR="00A4726E" w:rsidRPr="00A87C52" w:rsidRDefault="00A4726E" w:rsidP="00BB300B">
            <w:pPr>
              <w:jc w:val="center"/>
              <w:rPr>
                <w:sz w:val="10"/>
                <w:szCs w:val="14"/>
              </w:rPr>
            </w:pPr>
            <w:r w:rsidRPr="00A87C52">
              <w:rPr>
                <w:sz w:val="10"/>
                <w:szCs w:val="14"/>
              </w:rPr>
              <w:t>не менее 180</w:t>
            </w:r>
          </w:p>
        </w:tc>
        <w:tc>
          <w:tcPr>
            <w:tcW w:w="530" w:type="pct"/>
            <w:tcBorders>
              <w:top w:val="single" w:sz="4" w:space="0" w:color="000000"/>
              <w:left w:val="single" w:sz="4" w:space="0" w:color="000000"/>
              <w:bottom w:val="single" w:sz="4" w:space="0" w:color="000000"/>
            </w:tcBorders>
          </w:tcPr>
          <w:p w:rsidR="00A4726E" w:rsidRPr="00A87C52" w:rsidRDefault="00A4726E" w:rsidP="00BB300B">
            <w:pPr>
              <w:jc w:val="center"/>
              <w:rPr>
                <w:sz w:val="10"/>
                <w:szCs w:val="14"/>
              </w:rPr>
            </w:pPr>
            <w:r w:rsidRPr="00A87C52">
              <w:rPr>
                <w:sz w:val="10"/>
                <w:szCs w:val="14"/>
              </w:rPr>
              <w:t>не менее 180</w:t>
            </w:r>
          </w:p>
        </w:tc>
        <w:tc>
          <w:tcPr>
            <w:tcW w:w="530" w:type="pct"/>
            <w:tcBorders>
              <w:top w:val="single" w:sz="4" w:space="0" w:color="000000"/>
              <w:left w:val="single" w:sz="4" w:space="0" w:color="000000"/>
              <w:bottom w:val="single" w:sz="4" w:space="0" w:color="000000"/>
            </w:tcBorders>
          </w:tcPr>
          <w:p w:rsidR="00A4726E" w:rsidRPr="00A87C52" w:rsidRDefault="00A4726E" w:rsidP="00BB300B">
            <w:pPr>
              <w:jc w:val="center"/>
              <w:rPr>
                <w:sz w:val="10"/>
                <w:szCs w:val="14"/>
              </w:rPr>
            </w:pPr>
            <w:r w:rsidRPr="00A87C52">
              <w:rPr>
                <w:sz w:val="10"/>
                <w:szCs w:val="14"/>
              </w:rPr>
              <w:t>не менее 180</w:t>
            </w:r>
          </w:p>
        </w:tc>
        <w:tc>
          <w:tcPr>
            <w:tcW w:w="530" w:type="pct"/>
            <w:tcBorders>
              <w:top w:val="single" w:sz="4" w:space="0" w:color="000000"/>
              <w:left w:val="single" w:sz="4" w:space="0" w:color="000000"/>
              <w:bottom w:val="single" w:sz="4" w:space="0" w:color="000000"/>
            </w:tcBorders>
          </w:tcPr>
          <w:p w:rsidR="00A4726E" w:rsidRPr="00A87C52" w:rsidRDefault="00A4726E" w:rsidP="00BB300B">
            <w:pPr>
              <w:jc w:val="center"/>
              <w:rPr>
                <w:sz w:val="10"/>
                <w:szCs w:val="14"/>
              </w:rPr>
            </w:pPr>
            <w:r w:rsidRPr="00A87C52">
              <w:rPr>
                <w:sz w:val="10"/>
                <w:szCs w:val="14"/>
              </w:rPr>
              <w:t>не менее 180</w:t>
            </w:r>
          </w:p>
        </w:tc>
        <w:tc>
          <w:tcPr>
            <w:tcW w:w="530" w:type="pct"/>
            <w:tcBorders>
              <w:top w:val="single" w:sz="4" w:space="0" w:color="000000"/>
              <w:left w:val="single" w:sz="4" w:space="0" w:color="000000"/>
              <w:bottom w:val="single" w:sz="4" w:space="0" w:color="000000"/>
              <w:right w:val="single" w:sz="4" w:space="0" w:color="000000"/>
            </w:tcBorders>
          </w:tcPr>
          <w:p w:rsidR="00A4726E" w:rsidRPr="00A87C52" w:rsidRDefault="00A4726E" w:rsidP="00BB300B">
            <w:pPr>
              <w:jc w:val="center"/>
              <w:rPr>
                <w:sz w:val="10"/>
                <w:szCs w:val="14"/>
              </w:rPr>
            </w:pPr>
            <w:r w:rsidRPr="00A87C52">
              <w:rPr>
                <w:sz w:val="10"/>
                <w:szCs w:val="14"/>
              </w:rPr>
              <w:t>не менее 180</w:t>
            </w:r>
          </w:p>
        </w:tc>
      </w:tr>
      <w:tr w:rsidR="00A87C52" w:rsidRPr="00A87C52" w:rsidTr="00DE4995">
        <w:trPr>
          <w:trHeight w:val="20"/>
        </w:trPr>
        <w:tc>
          <w:tcPr>
            <w:tcW w:w="399" w:type="pct"/>
            <w:tcBorders>
              <w:top w:val="single" w:sz="4" w:space="0" w:color="000000"/>
              <w:left w:val="single" w:sz="4" w:space="0" w:color="000000"/>
              <w:bottom w:val="single" w:sz="4" w:space="0" w:color="000000"/>
            </w:tcBorders>
          </w:tcPr>
          <w:p w:rsidR="00A4726E" w:rsidRPr="00A87C52" w:rsidRDefault="00A4726E" w:rsidP="00BB300B">
            <w:pPr>
              <w:jc w:val="center"/>
              <w:rPr>
                <w:b/>
                <w:bCs/>
                <w:sz w:val="10"/>
                <w:szCs w:val="14"/>
              </w:rPr>
            </w:pPr>
            <w:r w:rsidRPr="00A87C52">
              <w:rPr>
                <w:sz w:val="10"/>
                <w:szCs w:val="14"/>
              </w:rPr>
              <w:t>2.</w:t>
            </w:r>
          </w:p>
        </w:tc>
        <w:tc>
          <w:tcPr>
            <w:tcW w:w="4601" w:type="pct"/>
            <w:gridSpan w:val="7"/>
            <w:tcBorders>
              <w:top w:val="single" w:sz="4" w:space="0" w:color="000000"/>
              <w:left w:val="single" w:sz="4" w:space="0" w:color="000000"/>
              <w:bottom w:val="single" w:sz="4" w:space="0" w:color="000000"/>
              <w:right w:val="single" w:sz="4" w:space="0" w:color="000000"/>
            </w:tcBorders>
          </w:tcPr>
          <w:p w:rsidR="00A4726E" w:rsidRPr="00A87C52" w:rsidRDefault="00A4726E" w:rsidP="00BB300B">
            <w:pPr>
              <w:jc w:val="both"/>
              <w:rPr>
                <w:sz w:val="10"/>
                <w:szCs w:val="14"/>
              </w:rPr>
            </w:pPr>
            <w:r w:rsidRPr="00A87C52">
              <w:rPr>
                <w:b/>
                <w:bCs/>
                <w:sz w:val="10"/>
                <w:szCs w:val="14"/>
              </w:rPr>
              <w:t>Задача 2</w:t>
            </w:r>
          </w:p>
          <w:p w:rsidR="00A4726E" w:rsidRPr="00A87C52" w:rsidRDefault="00A4726E" w:rsidP="00BB300B">
            <w:pPr>
              <w:rPr>
                <w:sz w:val="10"/>
                <w:szCs w:val="14"/>
              </w:rPr>
            </w:pPr>
            <w:r w:rsidRPr="00A87C52">
              <w:rPr>
                <w:sz w:val="10"/>
                <w:szCs w:val="14"/>
              </w:rPr>
              <w:t xml:space="preserve">Межведомственная координация, взаимодействие, </w:t>
            </w:r>
            <w:proofErr w:type="gramStart"/>
            <w:r w:rsidRPr="00A87C52">
              <w:rPr>
                <w:sz w:val="10"/>
                <w:szCs w:val="14"/>
              </w:rPr>
              <w:t>контроль за</w:t>
            </w:r>
            <w:proofErr w:type="gramEnd"/>
            <w:r w:rsidRPr="00A87C52">
              <w:rPr>
                <w:sz w:val="10"/>
                <w:szCs w:val="14"/>
              </w:rPr>
              <w:t xml:space="preserve"> деятельностью учреждений и организаций по подготовке и проведению мероприятий в рамках каникулярного времени</w:t>
            </w:r>
          </w:p>
        </w:tc>
      </w:tr>
      <w:tr w:rsidR="00A87C52" w:rsidRPr="00A87C52" w:rsidTr="00DE4995">
        <w:trPr>
          <w:trHeight w:val="20"/>
        </w:trPr>
        <w:tc>
          <w:tcPr>
            <w:tcW w:w="399" w:type="pct"/>
            <w:tcBorders>
              <w:top w:val="single" w:sz="4" w:space="0" w:color="000000"/>
              <w:left w:val="single" w:sz="4" w:space="0" w:color="000000"/>
              <w:bottom w:val="single" w:sz="4" w:space="0" w:color="000000"/>
            </w:tcBorders>
          </w:tcPr>
          <w:p w:rsidR="00A4726E" w:rsidRPr="00A87C52" w:rsidRDefault="00A4726E" w:rsidP="00BB300B">
            <w:pPr>
              <w:jc w:val="center"/>
              <w:rPr>
                <w:b/>
                <w:bCs/>
                <w:i/>
                <w:iCs/>
                <w:sz w:val="10"/>
                <w:szCs w:val="14"/>
              </w:rPr>
            </w:pPr>
            <w:r w:rsidRPr="00A87C52">
              <w:rPr>
                <w:sz w:val="10"/>
                <w:szCs w:val="14"/>
              </w:rPr>
              <w:t>2.1</w:t>
            </w:r>
          </w:p>
        </w:tc>
        <w:tc>
          <w:tcPr>
            <w:tcW w:w="1424" w:type="pct"/>
            <w:tcBorders>
              <w:top w:val="single" w:sz="4" w:space="0" w:color="000000"/>
              <w:left w:val="single" w:sz="4" w:space="0" w:color="000000"/>
              <w:bottom w:val="single" w:sz="4" w:space="0" w:color="000000"/>
            </w:tcBorders>
          </w:tcPr>
          <w:p w:rsidR="00A4726E" w:rsidRPr="00A87C52" w:rsidRDefault="00A4726E" w:rsidP="00BB300B">
            <w:pPr>
              <w:jc w:val="both"/>
              <w:rPr>
                <w:sz w:val="10"/>
                <w:szCs w:val="14"/>
              </w:rPr>
            </w:pPr>
            <w:r w:rsidRPr="00A87C52">
              <w:rPr>
                <w:i/>
                <w:iCs/>
                <w:sz w:val="10"/>
                <w:szCs w:val="14"/>
              </w:rPr>
              <w:t>Показатель 1</w:t>
            </w:r>
          </w:p>
          <w:p w:rsidR="00A4726E" w:rsidRPr="00A87C52" w:rsidRDefault="00A4726E" w:rsidP="00BB300B">
            <w:pPr>
              <w:jc w:val="both"/>
              <w:rPr>
                <w:sz w:val="10"/>
                <w:szCs w:val="14"/>
              </w:rPr>
            </w:pPr>
            <w:r w:rsidRPr="00A87C52">
              <w:rPr>
                <w:sz w:val="10"/>
                <w:szCs w:val="14"/>
              </w:rPr>
              <w:t>Количество проведенных заседаний районной  межведомственной комиссии по организации отдыха, оздоровления и занятости детей и подростков, штук</w:t>
            </w:r>
          </w:p>
        </w:tc>
        <w:tc>
          <w:tcPr>
            <w:tcW w:w="530" w:type="pct"/>
            <w:tcBorders>
              <w:top w:val="single" w:sz="4" w:space="0" w:color="000000"/>
              <w:left w:val="single" w:sz="4" w:space="0" w:color="000000"/>
              <w:bottom w:val="single" w:sz="4" w:space="0" w:color="000000"/>
            </w:tcBorders>
            <w:vAlign w:val="center"/>
          </w:tcPr>
          <w:p w:rsidR="00A4726E" w:rsidRPr="00A87C52" w:rsidRDefault="00A4726E" w:rsidP="00BB300B">
            <w:pPr>
              <w:jc w:val="center"/>
              <w:rPr>
                <w:sz w:val="10"/>
                <w:szCs w:val="14"/>
              </w:rPr>
            </w:pPr>
            <w:r w:rsidRPr="00A87C52">
              <w:rPr>
                <w:sz w:val="10"/>
                <w:szCs w:val="14"/>
              </w:rPr>
              <w:t>4</w:t>
            </w:r>
          </w:p>
        </w:tc>
        <w:tc>
          <w:tcPr>
            <w:tcW w:w="530" w:type="pct"/>
            <w:tcBorders>
              <w:top w:val="single" w:sz="4" w:space="0" w:color="000000"/>
              <w:left w:val="single" w:sz="4" w:space="0" w:color="000000"/>
              <w:bottom w:val="single" w:sz="4" w:space="0" w:color="000000"/>
            </w:tcBorders>
            <w:vAlign w:val="center"/>
          </w:tcPr>
          <w:p w:rsidR="00A4726E" w:rsidRPr="00A87C52" w:rsidRDefault="00A4726E" w:rsidP="00BB300B">
            <w:pPr>
              <w:jc w:val="center"/>
              <w:rPr>
                <w:sz w:val="10"/>
                <w:szCs w:val="14"/>
              </w:rPr>
            </w:pPr>
            <w:r w:rsidRPr="00A87C52">
              <w:rPr>
                <w:sz w:val="10"/>
                <w:szCs w:val="14"/>
              </w:rPr>
              <w:t>4</w:t>
            </w:r>
          </w:p>
        </w:tc>
        <w:tc>
          <w:tcPr>
            <w:tcW w:w="530" w:type="pct"/>
            <w:tcBorders>
              <w:top w:val="single" w:sz="4" w:space="0" w:color="000000"/>
              <w:left w:val="single" w:sz="4" w:space="0" w:color="000000"/>
              <w:bottom w:val="single" w:sz="4" w:space="0" w:color="000000"/>
            </w:tcBorders>
            <w:vAlign w:val="center"/>
          </w:tcPr>
          <w:p w:rsidR="00A4726E" w:rsidRPr="00A87C52" w:rsidRDefault="00A4726E" w:rsidP="00BB300B">
            <w:pPr>
              <w:jc w:val="center"/>
              <w:rPr>
                <w:sz w:val="10"/>
                <w:szCs w:val="14"/>
              </w:rPr>
            </w:pPr>
            <w:r w:rsidRPr="00A87C52">
              <w:rPr>
                <w:sz w:val="10"/>
                <w:szCs w:val="14"/>
              </w:rPr>
              <w:t>4</w:t>
            </w:r>
          </w:p>
        </w:tc>
        <w:tc>
          <w:tcPr>
            <w:tcW w:w="530" w:type="pct"/>
            <w:tcBorders>
              <w:top w:val="single" w:sz="4" w:space="0" w:color="000000"/>
              <w:left w:val="single" w:sz="4" w:space="0" w:color="000000"/>
              <w:bottom w:val="single" w:sz="4" w:space="0" w:color="000000"/>
            </w:tcBorders>
            <w:vAlign w:val="center"/>
          </w:tcPr>
          <w:p w:rsidR="00A4726E" w:rsidRPr="00A87C52" w:rsidRDefault="00A4726E" w:rsidP="00BB300B">
            <w:pPr>
              <w:jc w:val="center"/>
              <w:rPr>
                <w:sz w:val="10"/>
                <w:szCs w:val="14"/>
              </w:rPr>
            </w:pPr>
            <w:r w:rsidRPr="00A87C52">
              <w:rPr>
                <w:sz w:val="10"/>
                <w:szCs w:val="14"/>
              </w:rPr>
              <w:t>4</w:t>
            </w:r>
          </w:p>
        </w:tc>
        <w:tc>
          <w:tcPr>
            <w:tcW w:w="530" w:type="pct"/>
            <w:tcBorders>
              <w:top w:val="single" w:sz="4" w:space="0" w:color="000000"/>
              <w:left w:val="single" w:sz="4" w:space="0" w:color="000000"/>
              <w:bottom w:val="single" w:sz="4" w:space="0" w:color="000000"/>
            </w:tcBorders>
            <w:vAlign w:val="center"/>
          </w:tcPr>
          <w:p w:rsidR="00A4726E" w:rsidRPr="00A87C52" w:rsidRDefault="00A4726E" w:rsidP="00BB300B">
            <w:pPr>
              <w:jc w:val="center"/>
              <w:rPr>
                <w:sz w:val="10"/>
                <w:szCs w:val="14"/>
              </w:rPr>
            </w:pPr>
            <w:r w:rsidRPr="00A87C52">
              <w:rPr>
                <w:sz w:val="10"/>
                <w:szCs w:val="14"/>
              </w:rPr>
              <w:t>4</w:t>
            </w:r>
          </w:p>
        </w:tc>
        <w:tc>
          <w:tcPr>
            <w:tcW w:w="530" w:type="pct"/>
            <w:tcBorders>
              <w:top w:val="single" w:sz="4" w:space="0" w:color="000000"/>
              <w:left w:val="single" w:sz="4" w:space="0" w:color="000000"/>
              <w:bottom w:val="single" w:sz="4" w:space="0" w:color="000000"/>
              <w:right w:val="single" w:sz="4" w:space="0" w:color="000000"/>
            </w:tcBorders>
            <w:vAlign w:val="center"/>
          </w:tcPr>
          <w:p w:rsidR="00A4726E" w:rsidRPr="00A87C52" w:rsidRDefault="00A4726E" w:rsidP="00BB300B">
            <w:pPr>
              <w:jc w:val="center"/>
              <w:rPr>
                <w:sz w:val="10"/>
                <w:szCs w:val="14"/>
              </w:rPr>
            </w:pPr>
            <w:r w:rsidRPr="00A87C52">
              <w:rPr>
                <w:sz w:val="10"/>
                <w:szCs w:val="14"/>
              </w:rPr>
              <w:t>4</w:t>
            </w:r>
          </w:p>
        </w:tc>
      </w:tr>
      <w:tr w:rsidR="00A87C52" w:rsidRPr="00A87C52" w:rsidTr="00DE4995">
        <w:trPr>
          <w:trHeight w:val="20"/>
        </w:trPr>
        <w:tc>
          <w:tcPr>
            <w:tcW w:w="399" w:type="pct"/>
            <w:tcBorders>
              <w:top w:val="single" w:sz="4" w:space="0" w:color="000000"/>
              <w:left w:val="single" w:sz="4" w:space="0" w:color="000000"/>
              <w:bottom w:val="single" w:sz="4" w:space="0" w:color="000000"/>
            </w:tcBorders>
          </w:tcPr>
          <w:p w:rsidR="00A4726E" w:rsidRPr="00A87C52" w:rsidRDefault="00A4726E" w:rsidP="00BB300B">
            <w:pPr>
              <w:jc w:val="center"/>
              <w:rPr>
                <w:b/>
                <w:bCs/>
                <w:i/>
                <w:iCs/>
                <w:sz w:val="10"/>
                <w:szCs w:val="14"/>
              </w:rPr>
            </w:pPr>
            <w:r w:rsidRPr="00A87C52">
              <w:rPr>
                <w:sz w:val="10"/>
                <w:szCs w:val="14"/>
              </w:rPr>
              <w:t>2.2</w:t>
            </w:r>
          </w:p>
        </w:tc>
        <w:tc>
          <w:tcPr>
            <w:tcW w:w="1424" w:type="pct"/>
            <w:tcBorders>
              <w:top w:val="single" w:sz="4" w:space="0" w:color="000000"/>
              <w:left w:val="single" w:sz="4" w:space="0" w:color="000000"/>
              <w:bottom w:val="single" w:sz="4" w:space="0" w:color="000000"/>
            </w:tcBorders>
          </w:tcPr>
          <w:p w:rsidR="00A4726E" w:rsidRPr="00A87C52" w:rsidRDefault="00A4726E" w:rsidP="00BB300B">
            <w:pPr>
              <w:jc w:val="both"/>
              <w:rPr>
                <w:sz w:val="10"/>
                <w:szCs w:val="14"/>
              </w:rPr>
            </w:pPr>
            <w:r w:rsidRPr="00A87C52">
              <w:rPr>
                <w:i/>
                <w:iCs/>
                <w:sz w:val="10"/>
                <w:szCs w:val="14"/>
              </w:rPr>
              <w:t>Показатель 2</w:t>
            </w:r>
          </w:p>
          <w:p w:rsidR="00A4726E" w:rsidRPr="00A87C52" w:rsidRDefault="00A4726E" w:rsidP="00BB300B">
            <w:pPr>
              <w:jc w:val="both"/>
              <w:rPr>
                <w:sz w:val="10"/>
                <w:szCs w:val="14"/>
              </w:rPr>
            </w:pPr>
            <w:r w:rsidRPr="00A87C52">
              <w:rPr>
                <w:sz w:val="10"/>
                <w:szCs w:val="14"/>
              </w:rPr>
              <w:t>Количество несовершеннолетних, трудоустроенных в свободное от учебы время, человек</w:t>
            </w:r>
          </w:p>
        </w:tc>
        <w:tc>
          <w:tcPr>
            <w:tcW w:w="530" w:type="pct"/>
            <w:tcBorders>
              <w:top w:val="single" w:sz="4" w:space="0" w:color="000000"/>
              <w:left w:val="single" w:sz="4" w:space="0" w:color="000000"/>
              <w:bottom w:val="single" w:sz="4" w:space="0" w:color="000000"/>
            </w:tcBorders>
            <w:vAlign w:val="center"/>
          </w:tcPr>
          <w:p w:rsidR="00A4726E" w:rsidRPr="00A87C52" w:rsidRDefault="00A4726E" w:rsidP="00BB300B">
            <w:pPr>
              <w:jc w:val="center"/>
              <w:rPr>
                <w:sz w:val="10"/>
                <w:szCs w:val="14"/>
              </w:rPr>
            </w:pPr>
            <w:r w:rsidRPr="00A87C52">
              <w:rPr>
                <w:sz w:val="10"/>
                <w:szCs w:val="14"/>
              </w:rPr>
              <w:t>35</w:t>
            </w:r>
          </w:p>
        </w:tc>
        <w:tc>
          <w:tcPr>
            <w:tcW w:w="530" w:type="pct"/>
            <w:tcBorders>
              <w:top w:val="single" w:sz="4" w:space="0" w:color="000000"/>
              <w:left w:val="single" w:sz="4" w:space="0" w:color="000000"/>
              <w:bottom w:val="single" w:sz="4" w:space="0" w:color="000000"/>
            </w:tcBorders>
          </w:tcPr>
          <w:p w:rsidR="00A4726E" w:rsidRPr="00A87C52" w:rsidRDefault="00A4726E" w:rsidP="00BB300B">
            <w:pPr>
              <w:jc w:val="center"/>
              <w:rPr>
                <w:sz w:val="10"/>
                <w:szCs w:val="14"/>
              </w:rPr>
            </w:pPr>
          </w:p>
          <w:p w:rsidR="00A4726E" w:rsidRPr="00A87C52" w:rsidRDefault="00A4726E" w:rsidP="00BB300B">
            <w:pPr>
              <w:jc w:val="center"/>
              <w:rPr>
                <w:sz w:val="10"/>
                <w:szCs w:val="14"/>
              </w:rPr>
            </w:pPr>
            <w:r w:rsidRPr="00A87C52">
              <w:rPr>
                <w:sz w:val="10"/>
                <w:szCs w:val="14"/>
              </w:rPr>
              <w:t>35</w:t>
            </w:r>
          </w:p>
        </w:tc>
        <w:tc>
          <w:tcPr>
            <w:tcW w:w="530" w:type="pct"/>
            <w:tcBorders>
              <w:top w:val="single" w:sz="4" w:space="0" w:color="000000"/>
              <w:left w:val="single" w:sz="4" w:space="0" w:color="000000"/>
              <w:bottom w:val="single" w:sz="4" w:space="0" w:color="000000"/>
            </w:tcBorders>
          </w:tcPr>
          <w:p w:rsidR="00A4726E" w:rsidRPr="00A87C52" w:rsidRDefault="00A4726E" w:rsidP="00BB300B">
            <w:pPr>
              <w:jc w:val="center"/>
              <w:rPr>
                <w:sz w:val="10"/>
                <w:szCs w:val="14"/>
              </w:rPr>
            </w:pPr>
          </w:p>
          <w:p w:rsidR="00A4726E" w:rsidRPr="00A87C52" w:rsidRDefault="00A4726E" w:rsidP="00BB300B">
            <w:pPr>
              <w:jc w:val="center"/>
              <w:rPr>
                <w:sz w:val="10"/>
                <w:szCs w:val="14"/>
              </w:rPr>
            </w:pPr>
            <w:r w:rsidRPr="00A87C52">
              <w:rPr>
                <w:sz w:val="10"/>
                <w:szCs w:val="14"/>
              </w:rPr>
              <w:t>35</w:t>
            </w:r>
          </w:p>
        </w:tc>
        <w:tc>
          <w:tcPr>
            <w:tcW w:w="530" w:type="pct"/>
            <w:tcBorders>
              <w:top w:val="single" w:sz="4" w:space="0" w:color="000000"/>
              <w:left w:val="single" w:sz="4" w:space="0" w:color="000000"/>
              <w:bottom w:val="single" w:sz="4" w:space="0" w:color="000000"/>
            </w:tcBorders>
          </w:tcPr>
          <w:p w:rsidR="00A4726E" w:rsidRPr="00A87C52" w:rsidRDefault="00A4726E" w:rsidP="00BB300B">
            <w:pPr>
              <w:jc w:val="center"/>
              <w:rPr>
                <w:sz w:val="10"/>
                <w:szCs w:val="14"/>
              </w:rPr>
            </w:pPr>
          </w:p>
          <w:p w:rsidR="00A4726E" w:rsidRPr="00A87C52" w:rsidRDefault="00A4726E" w:rsidP="00BB300B">
            <w:pPr>
              <w:jc w:val="center"/>
              <w:rPr>
                <w:sz w:val="10"/>
                <w:szCs w:val="14"/>
              </w:rPr>
            </w:pPr>
            <w:r w:rsidRPr="00A87C52">
              <w:rPr>
                <w:sz w:val="10"/>
                <w:szCs w:val="14"/>
              </w:rPr>
              <w:t>35</w:t>
            </w:r>
          </w:p>
        </w:tc>
        <w:tc>
          <w:tcPr>
            <w:tcW w:w="530" w:type="pct"/>
            <w:tcBorders>
              <w:top w:val="single" w:sz="4" w:space="0" w:color="000000"/>
              <w:left w:val="single" w:sz="4" w:space="0" w:color="000000"/>
              <w:bottom w:val="single" w:sz="4" w:space="0" w:color="000000"/>
            </w:tcBorders>
          </w:tcPr>
          <w:p w:rsidR="00A4726E" w:rsidRPr="00A87C52" w:rsidRDefault="00A4726E" w:rsidP="00BB300B">
            <w:pPr>
              <w:jc w:val="center"/>
              <w:rPr>
                <w:sz w:val="10"/>
                <w:szCs w:val="14"/>
              </w:rPr>
            </w:pPr>
          </w:p>
          <w:p w:rsidR="00A4726E" w:rsidRPr="00A87C52" w:rsidRDefault="00A4726E" w:rsidP="00BB300B">
            <w:pPr>
              <w:jc w:val="center"/>
              <w:rPr>
                <w:sz w:val="10"/>
                <w:szCs w:val="14"/>
              </w:rPr>
            </w:pPr>
            <w:r w:rsidRPr="00A87C52">
              <w:rPr>
                <w:sz w:val="10"/>
                <w:szCs w:val="14"/>
              </w:rPr>
              <w:t>35</w:t>
            </w:r>
          </w:p>
        </w:tc>
        <w:tc>
          <w:tcPr>
            <w:tcW w:w="530" w:type="pct"/>
            <w:tcBorders>
              <w:top w:val="single" w:sz="4" w:space="0" w:color="000000"/>
              <w:left w:val="single" w:sz="4" w:space="0" w:color="000000"/>
              <w:bottom w:val="single" w:sz="4" w:space="0" w:color="000000"/>
              <w:right w:val="single" w:sz="4" w:space="0" w:color="000000"/>
            </w:tcBorders>
          </w:tcPr>
          <w:p w:rsidR="00A4726E" w:rsidRPr="00A87C52" w:rsidRDefault="00A4726E" w:rsidP="00BB300B">
            <w:pPr>
              <w:jc w:val="center"/>
              <w:rPr>
                <w:sz w:val="10"/>
                <w:szCs w:val="14"/>
              </w:rPr>
            </w:pPr>
          </w:p>
          <w:p w:rsidR="00A4726E" w:rsidRPr="00A87C52" w:rsidRDefault="00A4726E" w:rsidP="00BB300B">
            <w:pPr>
              <w:jc w:val="center"/>
              <w:rPr>
                <w:sz w:val="10"/>
                <w:szCs w:val="14"/>
              </w:rPr>
            </w:pPr>
            <w:r w:rsidRPr="00A87C52">
              <w:rPr>
                <w:sz w:val="10"/>
                <w:szCs w:val="14"/>
              </w:rPr>
              <w:t>35</w:t>
            </w:r>
          </w:p>
        </w:tc>
      </w:tr>
    </w:tbl>
    <w:p w:rsidR="00A4726E" w:rsidRPr="00A87C52" w:rsidRDefault="00A4726E" w:rsidP="00A4726E">
      <w:pPr>
        <w:ind w:firstLine="284"/>
        <w:rPr>
          <w:b/>
          <w:bCs/>
          <w:sz w:val="14"/>
          <w:szCs w:val="14"/>
        </w:rPr>
      </w:pPr>
      <w:r w:rsidRPr="00A87C52">
        <w:rPr>
          <w:b/>
          <w:bCs/>
          <w:sz w:val="14"/>
          <w:szCs w:val="14"/>
        </w:rPr>
        <w:t>3. Сроки реализации подпрограммы:  2021-2026 годы</w:t>
      </w:r>
    </w:p>
    <w:p w:rsidR="00A4726E" w:rsidRPr="00A87C52" w:rsidRDefault="00A4726E" w:rsidP="00A4726E">
      <w:pPr>
        <w:ind w:firstLine="284"/>
        <w:rPr>
          <w:b/>
          <w:bCs/>
          <w:sz w:val="14"/>
          <w:szCs w:val="14"/>
        </w:rPr>
      </w:pPr>
      <w:r w:rsidRPr="00A87C52">
        <w:rPr>
          <w:b/>
          <w:bCs/>
          <w:sz w:val="14"/>
          <w:szCs w:val="14"/>
        </w:rPr>
        <w:t>4. Объёмы и источники финансирования подпрограммы в целом  и по годам  реализации (тыс. руб.)</w:t>
      </w:r>
    </w:p>
    <w:tbl>
      <w:tblPr>
        <w:tblW w:w="4425" w:type="pct"/>
        <w:tblInd w:w="2" w:type="dxa"/>
        <w:tblLayout w:type="fixed"/>
        <w:tblLook w:val="0000" w:firstRow="0" w:lastRow="0" w:firstColumn="0" w:lastColumn="0" w:noHBand="0" w:noVBand="0"/>
      </w:tblPr>
      <w:tblGrid>
        <w:gridCol w:w="675"/>
        <w:gridCol w:w="925"/>
        <w:gridCol w:w="848"/>
        <w:gridCol w:w="1388"/>
        <w:gridCol w:w="770"/>
      </w:tblGrid>
      <w:tr w:rsidR="00A87C52" w:rsidRPr="00A87C52" w:rsidTr="00A4726E">
        <w:trPr>
          <w:trHeight w:val="276"/>
        </w:trPr>
        <w:tc>
          <w:tcPr>
            <w:tcW w:w="732" w:type="pct"/>
            <w:vMerge w:val="restart"/>
            <w:tcBorders>
              <w:top w:val="single" w:sz="4" w:space="0" w:color="000000"/>
              <w:left w:val="single" w:sz="4" w:space="0" w:color="000000"/>
              <w:bottom w:val="single" w:sz="4" w:space="0" w:color="000000"/>
              <w:right w:val="single" w:sz="4" w:space="0" w:color="auto"/>
            </w:tcBorders>
          </w:tcPr>
          <w:p w:rsidR="00A4726E" w:rsidRPr="00A87C52" w:rsidRDefault="00A4726E" w:rsidP="00BB300B">
            <w:pPr>
              <w:jc w:val="center"/>
              <w:rPr>
                <w:sz w:val="10"/>
                <w:szCs w:val="14"/>
              </w:rPr>
            </w:pPr>
            <w:r w:rsidRPr="00A87C52">
              <w:rPr>
                <w:sz w:val="10"/>
                <w:szCs w:val="14"/>
              </w:rPr>
              <w:t>Год</w:t>
            </w:r>
          </w:p>
        </w:tc>
        <w:tc>
          <w:tcPr>
            <w:tcW w:w="4268" w:type="pct"/>
            <w:gridSpan w:val="4"/>
            <w:tcBorders>
              <w:top w:val="single" w:sz="4" w:space="0" w:color="auto"/>
              <w:bottom w:val="single" w:sz="4" w:space="0" w:color="auto"/>
              <w:right w:val="single" w:sz="4" w:space="0" w:color="auto"/>
            </w:tcBorders>
            <w:shd w:val="clear" w:color="auto" w:fill="auto"/>
          </w:tcPr>
          <w:p w:rsidR="00A4726E" w:rsidRPr="00A87C52" w:rsidRDefault="00A4726E" w:rsidP="00BB300B">
            <w:pPr>
              <w:jc w:val="center"/>
              <w:rPr>
                <w:sz w:val="10"/>
                <w:szCs w:val="14"/>
              </w:rPr>
            </w:pPr>
            <w:r w:rsidRPr="00A87C52">
              <w:rPr>
                <w:sz w:val="10"/>
                <w:szCs w:val="14"/>
              </w:rPr>
              <w:t>Источник финансирования</w:t>
            </w:r>
          </w:p>
        </w:tc>
      </w:tr>
      <w:tr w:rsidR="00A87C52" w:rsidRPr="00A87C52" w:rsidTr="00A4726E">
        <w:tc>
          <w:tcPr>
            <w:tcW w:w="732" w:type="pct"/>
            <w:vMerge/>
            <w:tcBorders>
              <w:top w:val="single" w:sz="4" w:space="0" w:color="000000"/>
              <w:left w:val="single" w:sz="4" w:space="0" w:color="000000"/>
              <w:bottom w:val="single" w:sz="4" w:space="0" w:color="000000"/>
              <w:right w:val="single" w:sz="4" w:space="0" w:color="auto"/>
            </w:tcBorders>
          </w:tcPr>
          <w:p w:rsidR="00A4726E" w:rsidRPr="00A87C52" w:rsidRDefault="00A4726E" w:rsidP="00BB300B">
            <w:pPr>
              <w:snapToGrid w:val="0"/>
              <w:jc w:val="center"/>
              <w:rPr>
                <w:sz w:val="10"/>
                <w:szCs w:val="14"/>
              </w:rPr>
            </w:pPr>
          </w:p>
        </w:tc>
        <w:tc>
          <w:tcPr>
            <w:tcW w:w="1004" w:type="pct"/>
            <w:tcBorders>
              <w:top w:val="single" w:sz="4" w:space="0" w:color="000000"/>
              <w:left w:val="single" w:sz="4" w:space="0" w:color="auto"/>
              <w:bottom w:val="single" w:sz="4" w:space="0" w:color="000000"/>
            </w:tcBorders>
          </w:tcPr>
          <w:p w:rsidR="00A4726E" w:rsidRPr="00A87C52" w:rsidRDefault="00A4726E" w:rsidP="00BB300B">
            <w:pPr>
              <w:jc w:val="center"/>
              <w:rPr>
                <w:sz w:val="10"/>
                <w:szCs w:val="14"/>
              </w:rPr>
            </w:pPr>
            <w:r w:rsidRPr="00A87C52">
              <w:rPr>
                <w:sz w:val="10"/>
                <w:szCs w:val="14"/>
              </w:rPr>
              <w:t>федеральный бюджет</w:t>
            </w:r>
          </w:p>
        </w:tc>
        <w:tc>
          <w:tcPr>
            <w:tcW w:w="921" w:type="pct"/>
            <w:tcBorders>
              <w:top w:val="single" w:sz="4" w:space="0" w:color="000000"/>
              <w:left w:val="single" w:sz="4" w:space="0" w:color="000000"/>
              <w:bottom w:val="single" w:sz="4" w:space="0" w:color="000000"/>
            </w:tcBorders>
          </w:tcPr>
          <w:p w:rsidR="00A4726E" w:rsidRPr="00A87C52" w:rsidRDefault="00A4726E" w:rsidP="00BB300B">
            <w:pPr>
              <w:jc w:val="center"/>
              <w:rPr>
                <w:sz w:val="10"/>
                <w:szCs w:val="14"/>
              </w:rPr>
            </w:pPr>
            <w:r w:rsidRPr="00A87C52">
              <w:rPr>
                <w:sz w:val="10"/>
                <w:szCs w:val="14"/>
              </w:rPr>
              <w:t xml:space="preserve"> областной бюджет</w:t>
            </w:r>
          </w:p>
        </w:tc>
        <w:tc>
          <w:tcPr>
            <w:tcW w:w="1507" w:type="pct"/>
            <w:tcBorders>
              <w:top w:val="single" w:sz="4" w:space="0" w:color="000000"/>
              <w:left w:val="single" w:sz="4" w:space="0" w:color="000000"/>
              <w:bottom w:val="single" w:sz="4" w:space="0" w:color="000000"/>
            </w:tcBorders>
          </w:tcPr>
          <w:p w:rsidR="00A4726E" w:rsidRPr="00A87C52" w:rsidRDefault="00A4726E" w:rsidP="00BB300B">
            <w:pPr>
              <w:jc w:val="center"/>
              <w:rPr>
                <w:sz w:val="10"/>
                <w:szCs w:val="14"/>
              </w:rPr>
            </w:pPr>
            <w:r w:rsidRPr="00A87C52">
              <w:rPr>
                <w:sz w:val="10"/>
                <w:szCs w:val="14"/>
              </w:rPr>
              <w:t>бюджет муниципального округа</w:t>
            </w:r>
          </w:p>
        </w:tc>
        <w:tc>
          <w:tcPr>
            <w:tcW w:w="837" w:type="pct"/>
            <w:tcBorders>
              <w:top w:val="single" w:sz="4" w:space="0" w:color="000000"/>
              <w:left w:val="single" w:sz="4" w:space="0" w:color="000000"/>
              <w:bottom w:val="single" w:sz="4" w:space="0" w:color="000000"/>
              <w:right w:val="single" w:sz="4" w:space="0" w:color="000000"/>
            </w:tcBorders>
          </w:tcPr>
          <w:p w:rsidR="00A4726E" w:rsidRPr="00A87C52" w:rsidRDefault="00A4726E" w:rsidP="00BB300B">
            <w:pPr>
              <w:rPr>
                <w:sz w:val="10"/>
                <w:szCs w:val="14"/>
              </w:rPr>
            </w:pPr>
            <w:r w:rsidRPr="00A87C52">
              <w:rPr>
                <w:sz w:val="10"/>
                <w:szCs w:val="14"/>
              </w:rPr>
              <w:t>Всего</w:t>
            </w:r>
          </w:p>
        </w:tc>
      </w:tr>
      <w:tr w:rsidR="00A87C52" w:rsidRPr="00A87C52" w:rsidTr="00A4726E">
        <w:tc>
          <w:tcPr>
            <w:tcW w:w="732" w:type="pct"/>
            <w:tcBorders>
              <w:top w:val="single" w:sz="4" w:space="0" w:color="000000"/>
              <w:left w:val="single" w:sz="4" w:space="0" w:color="000000"/>
              <w:bottom w:val="single" w:sz="4" w:space="0" w:color="000000"/>
            </w:tcBorders>
          </w:tcPr>
          <w:p w:rsidR="00A4726E" w:rsidRPr="00A87C52" w:rsidRDefault="00A4726E" w:rsidP="00BB300B">
            <w:pPr>
              <w:jc w:val="center"/>
              <w:rPr>
                <w:sz w:val="10"/>
                <w:szCs w:val="14"/>
              </w:rPr>
            </w:pPr>
            <w:r w:rsidRPr="00A87C52">
              <w:rPr>
                <w:sz w:val="10"/>
                <w:szCs w:val="14"/>
              </w:rPr>
              <w:t>1</w:t>
            </w:r>
          </w:p>
        </w:tc>
        <w:tc>
          <w:tcPr>
            <w:tcW w:w="1004" w:type="pct"/>
            <w:tcBorders>
              <w:top w:val="single" w:sz="4" w:space="0" w:color="000000"/>
              <w:left w:val="single" w:sz="4" w:space="0" w:color="000000"/>
              <w:bottom w:val="single" w:sz="4" w:space="0" w:color="000000"/>
            </w:tcBorders>
          </w:tcPr>
          <w:p w:rsidR="00A4726E" w:rsidRPr="00A87C52" w:rsidRDefault="00A4726E" w:rsidP="00BB300B">
            <w:pPr>
              <w:jc w:val="center"/>
              <w:rPr>
                <w:sz w:val="10"/>
                <w:szCs w:val="14"/>
              </w:rPr>
            </w:pPr>
            <w:r w:rsidRPr="00A87C52">
              <w:rPr>
                <w:sz w:val="10"/>
                <w:szCs w:val="14"/>
              </w:rPr>
              <w:t>2</w:t>
            </w:r>
          </w:p>
        </w:tc>
        <w:tc>
          <w:tcPr>
            <w:tcW w:w="921" w:type="pct"/>
            <w:tcBorders>
              <w:top w:val="single" w:sz="4" w:space="0" w:color="000000"/>
              <w:left w:val="single" w:sz="4" w:space="0" w:color="000000"/>
              <w:bottom w:val="single" w:sz="4" w:space="0" w:color="000000"/>
            </w:tcBorders>
          </w:tcPr>
          <w:p w:rsidR="00A4726E" w:rsidRPr="00A87C52" w:rsidRDefault="00A4726E" w:rsidP="00BB300B">
            <w:pPr>
              <w:jc w:val="center"/>
              <w:rPr>
                <w:sz w:val="10"/>
                <w:szCs w:val="14"/>
              </w:rPr>
            </w:pPr>
            <w:r w:rsidRPr="00A87C52">
              <w:rPr>
                <w:sz w:val="10"/>
                <w:szCs w:val="14"/>
              </w:rPr>
              <w:t>3</w:t>
            </w:r>
          </w:p>
        </w:tc>
        <w:tc>
          <w:tcPr>
            <w:tcW w:w="1507" w:type="pct"/>
            <w:tcBorders>
              <w:top w:val="single" w:sz="4" w:space="0" w:color="000000"/>
              <w:left w:val="single" w:sz="4" w:space="0" w:color="000000"/>
              <w:bottom w:val="single" w:sz="4" w:space="0" w:color="000000"/>
            </w:tcBorders>
          </w:tcPr>
          <w:p w:rsidR="00A4726E" w:rsidRPr="00A87C52" w:rsidRDefault="00A4726E" w:rsidP="00BB300B">
            <w:pPr>
              <w:jc w:val="center"/>
              <w:rPr>
                <w:sz w:val="10"/>
                <w:szCs w:val="14"/>
              </w:rPr>
            </w:pPr>
            <w:r w:rsidRPr="00A87C52">
              <w:rPr>
                <w:sz w:val="10"/>
                <w:szCs w:val="14"/>
              </w:rPr>
              <w:t>4</w:t>
            </w:r>
          </w:p>
        </w:tc>
        <w:tc>
          <w:tcPr>
            <w:tcW w:w="837" w:type="pct"/>
            <w:tcBorders>
              <w:top w:val="single" w:sz="4" w:space="0" w:color="000000"/>
              <w:left w:val="single" w:sz="4" w:space="0" w:color="000000"/>
              <w:bottom w:val="single" w:sz="4" w:space="0" w:color="000000"/>
              <w:right w:val="single" w:sz="4" w:space="0" w:color="000000"/>
            </w:tcBorders>
          </w:tcPr>
          <w:p w:rsidR="00A4726E" w:rsidRPr="00A87C52" w:rsidRDefault="00A4726E" w:rsidP="00BB300B">
            <w:pPr>
              <w:jc w:val="center"/>
              <w:rPr>
                <w:sz w:val="10"/>
                <w:szCs w:val="14"/>
              </w:rPr>
            </w:pPr>
            <w:r w:rsidRPr="00A87C52">
              <w:rPr>
                <w:sz w:val="10"/>
                <w:szCs w:val="14"/>
              </w:rPr>
              <w:t>7</w:t>
            </w:r>
          </w:p>
        </w:tc>
      </w:tr>
      <w:tr w:rsidR="00A87C52" w:rsidRPr="00A87C52" w:rsidTr="00A4726E">
        <w:tc>
          <w:tcPr>
            <w:tcW w:w="732" w:type="pct"/>
            <w:tcBorders>
              <w:top w:val="single" w:sz="4" w:space="0" w:color="000000"/>
              <w:left w:val="single" w:sz="4" w:space="0" w:color="000000"/>
              <w:bottom w:val="single" w:sz="4" w:space="0" w:color="000000"/>
            </w:tcBorders>
          </w:tcPr>
          <w:p w:rsidR="00A4726E" w:rsidRPr="00A87C52" w:rsidRDefault="00A4726E" w:rsidP="00BB300B">
            <w:pPr>
              <w:jc w:val="center"/>
              <w:rPr>
                <w:sz w:val="10"/>
                <w:szCs w:val="14"/>
              </w:rPr>
            </w:pPr>
            <w:r w:rsidRPr="00A87C52">
              <w:rPr>
                <w:sz w:val="10"/>
                <w:szCs w:val="14"/>
              </w:rPr>
              <w:t>2021</w:t>
            </w:r>
          </w:p>
        </w:tc>
        <w:tc>
          <w:tcPr>
            <w:tcW w:w="1004" w:type="pct"/>
            <w:tcBorders>
              <w:top w:val="single" w:sz="4" w:space="0" w:color="000000"/>
              <w:left w:val="single" w:sz="4" w:space="0" w:color="000000"/>
              <w:bottom w:val="single" w:sz="4" w:space="0" w:color="000000"/>
            </w:tcBorders>
          </w:tcPr>
          <w:p w:rsidR="00A4726E" w:rsidRPr="00A87C52" w:rsidRDefault="00A4726E" w:rsidP="00BB300B">
            <w:pPr>
              <w:jc w:val="center"/>
              <w:rPr>
                <w:sz w:val="10"/>
                <w:szCs w:val="14"/>
              </w:rPr>
            </w:pPr>
            <w:r w:rsidRPr="00A87C52">
              <w:rPr>
                <w:sz w:val="10"/>
                <w:szCs w:val="14"/>
              </w:rPr>
              <w:t>-</w:t>
            </w:r>
          </w:p>
        </w:tc>
        <w:tc>
          <w:tcPr>
            <w:tcW w:w="921" w:type="pct"/>
            <w:tcBorders>
              <w:top w:val="single" w:sz="4" w:space="0" w:color="000000"/>
              <w:left w:val="single" w:sz="4" w:space="0" w:color="000000"/>
              <w:bottom w:val="single" w:sz="4" w:space="0" w:color="000000"/>
            </w:tcBorders>
          </w:tcPr>
          <w:p w:rsidR="00A4726E" w:rsidRPr="00A87C52" w:rsidRDefault="00A4726E" w:rsidP="00BB300B">
            <w:pPr>
              <w:jc w:val="center"/>
              <w:rPr>
                <w:sz w:val="10"/>
                <w:szCs w:val="14"/>
              </w:rPr>
            </w:pPr>
            <w:r w:rsidRPr="00A87C52">
              <w:rPr>
                <w:sz w:val="10"/>
                <w:szCs w:val="14"/>
              </w:rPr>
              <w:t>-</w:t>
            </w:r>
          </w:p>
        </w:tc>
        <w:tc>
          <w:tcPr>
            <w:tcW w:w="1507" w:type="pct"/>
            <w:tcBorders>
              <w:top w:val="single" w:sz="4" w:space="0" w:color="000000"/>
              <w:left w:val="single" w:sz="4" w:space="0" w:color="000000"/>
              <w:bottom w:val="single" w:sz="4" w:space="0" w:color="000000"/>
            </w:tcBorders>
          </w:tcPr>
          <w:p w:rsidR="00A4726E" w:rsidRPr="00A87C52" w:rsidRDefault="00A4726E" w:rsidP="00BB300B">
            <w:pPr>
              <w:jc w:val="center"/>
              <w:rPr>
                <w:sz w:val="10"/>
                <w:szCs w:val="14"/>
              </w:rPr>
            </w:pPr>
            <w:r w:rsidRPr="00A87C52">
              <w:rPr>
                <w:sz w:val="10"/>
                <w:szCs w:val="14"/>
              </w:rPr>
              <w:t>872,20000</w:t>
            </w:r>
          </w:p>
        </w:tc>
        <w:tc>
          <w:tcPr>
            <w:tcW w:w="837" w:type="pct"/>
            <w:tcBorders>
              <w:top w:val="single" w:sz="4" w:space="0" w:color="000000"/>
              <w:left w:val="single" w:sz="4" w:space="0" w:color="000000"/>
              <w:bottom w:val="single" w:sz="4" w:space="0" w:color="000000"/>
              <w:right w:val="single" w:sz="4" w:space="0" w:color="000000"/>
            </w:tcBorders>
          </w:tcPr>
          <w:p w:rsidR="00A4726E" w:rsidRPr="00A87C52" w:rsidRDefault="00A4726E" w:rsidP="00BB300B">
            <w:pPr>
              <w:rPr>
                <w:sz w:val="10"/>
                <w:szCs w:val="14"/>
              </w:rPr>
            </w:pPr>
            <w:r w:rsidRPr="00A87C52">
              <w:rPr>
                <w:sz w:val="10"/>
                <w:szCs w:val="14"/>
              </w:rPr>
              <w:t>872,20000</w:t>
            </w:r>
          </w:p>
        </w:tc>
      </w:tr>
      <w:tr w:rsidR="00A87C52" w:rsidRPr="00A87C52" w:rsidTr="00A4726E">
        <w:tc>
          <w:tcPr>
            <w:tcW w:w="732" w:type="pct"/>
            <w:tcBorders>
              <w:top w:val="single" w:sz="4" w:space="0" w:color="000000"/>
              <w:left w:val="single" w:sz="4" w:space="0" w:color="000000"/>
              <w:bottom w:val="single" w:sz="4" w:space="0" w:color="000000"/>
            </w:tcBorders>
          </w:tcPr>
          <w:p w:rsidR="00A4726E" w:rsidRPr="00A87C52" w:rsidRDefault="00A4726E" w:rsidP="00BB300B">
            <w:pPr>
              <w:jc w:val="center"/>
              <w:rPr>
                <w:sz w:val="10"/>
                <w:szCs w:val="14"/>
              </w:rPr>
            </w:pPr>
            <w:r w:rsidRPr="00A87C52">
              <w:rPr>
                <w:sz w:val="10"/>
                <w:szCs w:val="14"/>
              </w:rPr>
              <w:t>2022</w:t>
            </w:r>
          </w:p>
        </w:tc>
        <w:tc>
          <w:tcPr>
            <w:tcW w:w="1004" w:type="pct"/>
            <w:tcBorders>
              <w:top w:val="single" w:sz="4" w:space="0" w:color="000000"/>
              <w:left w:val="single" w:sz="4" w:space="0" w:color="000000"/>
              <w:bottom w:val="single" w:sz="4" w:space="0" w:color="000000"/>
            </w:tcBorders>
          </w:tcPr>
          <w:p w:rsidR="00A4726E" w:rsidRPr="00A87C52" w:rsidRDefault="00A4726E" w:rsidP="00BB300B">
            <w:pPr>
              <w:jc w:val="center"/>
              <w:rPr>
                <w:sz w:val="10"/>
                <w:szCs w:val="14"/>
              </w:rPr>
            </w:pPr>
            <w:r w:rsidRPr="00A87C52">
              <w:rPr>
                <w:sz w:val="10"/>
                <w:szCs w:val="14"/>
              </w:rPr>
              <w:t>-</w:t>
            </w:r>
          </w:p>
        </w:tc>
        <w:tc>
          <w:tcPr>
            <w:tcW w:w="921" w:type="pct"/>
            <w:tcBorders>
              <w:top w:val="single" w:sz="4" w:space="0" w:color="000000"/>
              <w:left w:val="single" w:sz="4" w:space="0" w:color="000000"/>
              <w:bottom w:val="single" w:sz="4" w:space="0" w:color="000000"/>
            </w:tcBorders>
          </w:tcPr>
          <w:p w:rsidR="00A4726E" w:rsidRPr="00A87C52" w:rsidRDefault="00A4726E" w:rsidP="00BB300B">
            <w:pPr>
              <w:jc w:val="center"/>
              <w:rPr>
                <w:sz w:val="10"/>
                <w:szCs w:val="14"/>
              </w:rPr>
            </w:pPr>
            <w:r w:rsidRPr="00A87C52">
              <w:rPr>
                <w:sz w:val="10"/>
                <w:szCs w:val="14"/>
              </w:rPr>
              <w:t>-</w:t>
            </w:r>
          </w:p>
        </w:tc>
        <w:tc>
          <w:tcPr>
            <w:tcW w:w="1507" w:type="pct"/>
            <w:tcBorders>
              <w:top w:val="single" w:sz="4" w:space="0" w:color="000000"/>
              <w:left w:val="single" w:sz="4" w:space="0" w:color="000000"/>
              <w:bottom w:val="single" w:sz="4" w:space="0" w:color="000000"/>
            </w:tcBorders>
          </w:tcPr>
          <w:p w:rsidR="00A4726E" w:rsidRPr="00A87C52" w:rsidRDefault="00A4726E" w:rsidP="00BB300B">
            <w:pPr>
              <w:jc w:val="center"/>
              <w:rPr>
                <w:sz w:val="10"/>
                <w:szCs w:val="14"/>
              </w:rPr>
            </w:pPr>
            <w:r w:rsidRPr="00A87C52">
              <w:rPr>
                <w:sz w:val="10"/>
                <w:szCs w:val="14"/>
              </w:rPr>
              <w:t>872,20000</w:t>
            </w:r>
          </w:p>
        </w:tc>
        <w:tc>
          <w:tcPr>
            <w:tcW w:w="837" w:type="pct"/>
            <w:tcBorders>
              <w:top w:val="single" w:sz="4" w:space="0" w:color="000000"/>
              <w:left w:val="single" w:sz="4" w:space="0" w:color="000000"/>
              <w:bottom w:val="single" w:sz="4" w:space="0" w:color="000000"/>
              <w:right w:val="single" w:sz="4" w:space="0" w:color="000000"/>
            </w:tcBorders>
          </w:tcPr>
          <w:p w:rsidR="00A4726E" w:rsidRPr="00A87C52" w:rsidRDefault="00A4726E" w:rsidP="00BB300B">
            <w:pPr>
              <w:rPr>
                <w:sz w:val="10"/>
                <w:szCs w:val="14"/>
              </w:rPr>
            </w:pPr>
            <w:r w:rsidRPr="00A87C52">
              <w:rPr>
                <w:sz w:val="10"/>
                <w:szCs w:val="14"/>
              </w:rPr>
              <w:t>872,20000</w:t>
            </w:r>
          </w:p>
        </w:tc>
      </w:tr>
      <w:tr w:rsidR="00A87C52" w:rsidRPr="00A87C52" w:rsidTr="00A4726E">
        <w:tc>
          <w:tcPr>
            <w:tcW w:w="732" w:type="pct"/>
            <w:tcBorders>
              <w:top w:val="single" w:sz="4" w:space="0" w:color="000000"/>
              <w:left w:val="single" w:sz="4" w:space="0" w:color="000000"/>
              <w:bottom w:val="single" w:sz="4" w:space="0" w:color="000000"/>
            </w:tcBorders>
          </w:tcPr>
          <w:p w:rsidR="00A4726E" w:rsidRPr="00A87C52" w:rsidRDefault="00A4726E" w:rsidP="00BB300B">
            <w:pPr>
              <w:jc w:val="center"/>
              <w:rPr>
                <w:sz w:val="10"/>
                <w:szCs w:val="14"/>
              </w:rPr>
            </w:pPr>
            <w:r w:rsidRPr="00A87C52">
              <w:rPr>
                <w:sz w:val="10"/>
                <w:szCs w:val="14"/>
              </w:rPr>
              <w:t>2023</w:t>
            </w:r>
          </w:p>
        </w:tc>
        <w:tc>
          <w:tcPr>
            <w:tcW w:w="1004" w:type="pct"/>
            <w:tcBorders>
              <w:top w:val="single" w:sz="4" w:space="0" w:color="000000"/>
              <w:left w:val="single" w:sz="4" w:space="0" w:color="000000"/>
              <w:bottom w:val="single" w:sz="4" w:space="0" w:color="000000"/>
            </w:tcBorders>
          </w:tcPr>
          <w:p w:rsidR="00A4726E" w:rsidRPr="00A87C52" w:rsidRDefault="00A4726E" w:rsidP="00BB300B">
            <w:pPr>
              <w:jc w:val="center"/>
              <w:rPr>
                <w:sz w:val="10"/>
                <w:szCs w:val="14"/>
              </w:rPr>
            </w:pPr>
            <w:r w:rsidRPr="00A87C52">
              <w:rPr>
                <w:sz w:val="10"/>
                <w:szCs w:val="14"/>
              </w:rPr>
              <w:t>-</w:t>
            </w:r>
          </w:p>
        </w:tc>
        <w:tc>
          <w:tcPr>
            <w:tcW w:w="921" w:type="pct"/>
            <w:tcBorders>
              <w:top w:val="single" w:sz="4" w:space="0" w:color="000000"/>
              <w:left w:val="single" w:sz="4" w:space="0" w:color="000000"/>
              <w:bottom w:val="single" w:sz="4" w:space="0" w:color="000000"/>
            </w:tcBorders>
          </w:tcPr>
          <w:p w:rsidR="00A4726E" w:rsidRPr="00A87C52" w:rsidRDefault="00A4726E" w:rsidP="00BB300B">
            <w:pPr>
              <w:jc w:val="center"/>
              <w:rPr>
                <w:sz w:val="10"/>
                <w:szCs w:val="14"/>
              </w:rPr>
            </w:pPr>
            <w:r w:rsidRPr="00A87C52">
              <w:rPr>
                <w:sz w:val="10"/>
                <w:szCs w:val="14"/>
              </w:rPr>
              <w:t>-</w:t>
            </w:r>
          </w:p>
        </w:tc>
        <w:tc>
          <w:tcPr>
            <w:tcW w:w="1507" w:type="pct"/>
            <w:tcBorders>
              <w:top w:val="single" w:sz="4" w:space="0" w:color="000000"/>
              <w:left w:val="single" w:sz="4" w:space="0" w:color="000000"/>
              <w:bottom w:val="single" w:sz="4" w:space="0" w:color="000000"/>
            </w:tcBorders>
          </w:tcPr>
          <w:p w:rsidR="00A4726E" w:rsidRPr="00A87C52" w:rsidRDefault="00A4726E" w:rsidP="00BB300B">
            <w:pPr>
              <w:jc w:val="center"/>
              <w:rPr>
                <w:sz w:val="10"/>
                <w:szCs w:val="14"/>
              </w:rPr>
            </w:pPr>
            <w:r w:rsidRPr="00A87C52">
              <w:rPr>
                <w:sz w:val="10"/>
                <w:szCs w:val="14"/>
              </w:rPr>
              <w:t>872,20000</w:t>
            </w:r>
          </w:p>
        </w:tc>
        <w:tc>
          <w:tcPr>
            <w:tcW w:w="837" w:type="pct"/>
            <w:tcBorders>
              <w:top w:val="single" w:sz="4" w:space="0" w:color="000000"/>
              <w:left w:val="single" w:sz="4" w:space="0" w:color="000000"/>
              <w:bottom w:val="single" w:sz="4" w:space="0" w:color="000000"/>
              <w:right w:val="single" w:sz="4" w:space="0" w:color="000000"/>
            </w:tcBorders>
          </w:tcPr>
          <w:p w:rsidR="00A4726E" w:rsidRPr="00A87C52" w:rsidRDefault="00A4726E" w:rsidP="00BB300B">
            <w:pPr>
              <w:rPr>
                <w:sz w:val="10"/>
                <w:szCs w:val="14"/>
              </w:rPr>
            </w:pPr>
            <w:r w:rsidRPr="00A87C52">
              <w:rPr>
                <w:sz w:val="10"/>
                <w:szCs w:val="14"/>
              </w:rPr>
              <w:t>872,20000</w:t>
            </w:r>
          </w:p>
        </w:tc>
      </w:tr>
      <w:tr w:rsidR="00A87C52" w:rsidRPr="00A87C52" w:rsidTr="00A4726E">
        <w:tc>
          <w:tcPr>
            <w:tcW w:w="732" w:type="pct"/>
            <w:tcBorders>
              <w:top w:val="single" w:sz="4" w:space="0" w:color="000000"/>
              <w:left w:val="single" w:sz="4" w:space="0" w:color="000000"/>
              <w:bottom w:val="single" w:sz="4" w:space="0" w:color="000000"/>
            </w:tcBorders>
          </w:tcPr>
          <w:p w:rsidR="00A4726E" w:rsidRPr="00A87C52" w:rsidRDefault="00A4726E" w:rsidP="00BB300B">
            <w:pPr>
              <w:jc w:val="center"/>
              <w:rPr>
                <w:sz w:val="10"/>
                <w:szCs w:val="14"/>
              </w:rPr>
            </w:pPr>
            <w:r w:rsidRPr="00A87C52">
              <w:rPr>
                <w:sz w:val="10"/>
                <w:szCs w:val="14"/>
              </w:rPr>
              <w:t>2024</w:t>
            </w:r>
          </w:p>
        </w:tc>
        <w:tc>
          <w:tcPr>
            <w:tcW w:w="1004" w:type="pct"/>
            <w:tcBorders>
              <w:top w:val="single" w:sz="4" w:space="0" w:color="000000"/>
              <w:left w:val="single" w:sz="4" w:space="0" w:color="000000"/>
              <w:bottom w:val="single" w:sz="4" w:space="0" w:color="000000"/>
            </w:tcBorders>
          </w:tcPr>
          <w:p w:rsidR="00A4726E" w:rsidRPr="00A87C52" w:rsidRDefault="00A4726E" w:rsidP="00BB300B">
            <w:pPr>
              <w:jc w:val="center"/>
              <w:rPr>
                <w:sz w:val="10"/>
                <w:szCs w:val="14"/>
              </w:rPr>
            </w:pPr>
            <w:r w:rsidRPr="00A87C52">
              <w:rPr>
                <w:sz w:val="10"/>
                <w:szCs w:val="14"/>
              </w:rPr>
              <w:t>-</w:t>
            </w:r>
          </w:p>
        </w:tc>
        <w:tc>
          <w:tcPr>
            <w:tcW w:w="921" w:type="pct"/>
            <w:tcBorders>
              <w:top w:val="single" w:sz="4" w:space="0" w:color="000000"/>
              <w:left w:val="single" w:sz="4" w:space="0" w:color="000000"/>
              <w:bottom w:val="single" w:sz="4" w:space="0" w:color="000000"/>
            </w:tcBorders>
          </w:tcPr>
          <w:p w:rsidR="00A4726E" w:rsidRPr="00A87C52" w:rsidRDefault="00A4726E" w:rsidP="00BB300B">
            <w:pPr>
              <w:jc w:val="center"/>
              <w:rPr>
                <w:sz w:val="10"/>
                <w:szCs w:val="14"/>
              </w:rPr>
            </w:pPr>
            <w:r w:rsidRPr="00A87C52">
              <w:rPr>
                <w:sz w:val="10"/>
                <w:szCs w:val="14"/>
              </w:rPr>
              <w:t>-</w:t>
            </w:r>
          </w:p>
        </w:tc>
        <w:tc>
          <w:tcPr>
            <w:tcW w:w="1507" w:type="pct"/>
            <w:tcBorders>
              <w:top w:val="single" w:sz="4" w:space="0" w:color="000000"/>
              <w:left w:val="single" w:sz="4" w:space="0" w:color="000000"/>
              <w:bottom w:val="single" w:sz="4" w:space="0" w:color="000000"/>
            </w:tcBorders>
          </w:tcPr>
          <w:p w:rsidR="00A4726E" w:rsidRPr="00A87C52" w:rsidRDefault="00A4726E" w:rsidP="00BB300B">
            <w:pPr>
              <w:jc w:val="center"/>
              <w:rPr>
                <w:sz w:val="10"/>
                <w:szCs w:val="14"/>
              </w:rPr>
            </w:pPr>
            <w:r w:rsidRPr="00A87C52">
              <w:rPr>
                <w:sz w:val="10"/>
                <w:szCs w:val="14"/>
              </w:rPr>
              <w:t>872,20000</w:t>
            </w:r>
          </w:p>
        </w:tc>
        <w:tc>
          <w:tcPr>
            <w:tcW w:w="837" w:type="pct"/>
            <w:tcBorders>
              <w:top w:val="single" w:sz="4" w:space="0" w:color="000000"/>
              <w:left w:val="single" w:sz="4" w:space="0" w:color="000000"/>
              <w:bottom w:val="single" w:sz="4" w:space="0" w:color="000000"/>
              <w:right w:val="single" w:sz="4" w:space="0" w:color="000000"/>
            </w:tcBorders>
          </w:tcPr>
          <w:p w:rsidR="00A4726E" w:rsidRPr="00A87C52" w:rsidRDefault="00A4726E" w:rsidP="00BB300B">
            <w:pPr>
              <w:rPr>
                <w:sz w:val="10"/>
                <w:szCs w:val="14"/>
              </w:rPr>
            </w:pPr>
            <w:r w:rsidRPr="00A87C52">
              <w:rPr>
                <w:sz w:val="10"/>
                <w:szCs w:val="14"/>
              </w:rPr>
              <w:t>872,20000</w:t>
            </w:r>
          </w:p>
        </w:tc>
      </w:tr>
      <w:tr w:rsidR="00A87C52" w:rsidRPr="00A87C52" w:rsidTr="00A4726E">
        <w:tc>
          <w:tcPr>
            <w:tcW w:w="732" w:type="pct"/>
            <w:tcBorders>
              <w:top w:val="single" w:sz="4" w:space="0" w:color="000000"/>
              <w:left w:val="single" w:sz="4" w:space="0" w:color="000000"/>
              <w:bottom w:val="single" w:sz="4" w:space="0" w:color="000000"/>
            </w:tcBorders>
          </w:tcPr>
          <w:p w:rsidR="00A4726E" w:rsidRPr="00A87C52" w:rsidRDefault="00A4726E" w:rsidP="00BB300B">
            <w:pPr>
              <w:jc w:val="center"/>
              <w:rPr>
                <w:sz w:val="10"/>
                <w:szCs w:val="14"/>
              </w:rPr>
            </w:pPr>
            <w:r w:rsidRPr="00A87C52">
              <w:rPr>
                <w:sz w:val="10"/>
                <w:szCs w:val="14"/>
              </w:rPr>
              <w:t>2025</w:t>
            </w:r>
          </w:p>
        </w:tc>
        <w:tc>
          <w:tcPr>
            <w:tcW w:w="1004" w:type="pct"/>
            <w:tcBorders>
              <w:top w:val="single" w:sz="4" w:space="0" w:color="000000"/>
              <w:left w:val="single" w:sz="4" w:space="0" w:color="000000"/>
              <w:bottom w:val="single" w:sz="4" w:space="0" w:color="000000"/>
            </w:tcBorders>
          </w:tcPr>
          <w:p w:rsidR="00A4726E" w:rsidRPr="00A87C52" w:rsidRDefault="00A4726E" w:rsidP="00BB300B">
            <w:pPr>
              <w:jc w:val="center"/>
              <w:rPr>
                <w:sz w:val="10"/>
                <w:szCs w:val="14"/>
              </w:rPr>
            </w:pPr>
            <w:r w:rsidRPr="00A87C52">
              <w:rPr>
                <w:sz w:val="10"/>
                <w:szCs w:val="14"/>
              </w:rPr>
              <w:t>-</w:t>
            </w:r>
          </w:p>
        </w:tc>
        <w:tc>
          <w:tcPr>
            <w:tcW w:w="921" w:type="pct"/>
            <w:tcBorders>
              <w:top w:val="single" w:sz="4" w:space="0" w:color="000000"/>
              <w:left w:val="single" w:sz="4" w:space="0" w:color="000000"/>
              <w:bottom w:val="single" w:sz="4" w:space="0" w:color="000000"/>
            </w:tcBorders>
          </w:tcPr>
          <w:p w:rsidR="00A4726E" w:rsidRPr="00A87C52" w:rsidRDefault="00A4726E" w:rsidP="00BB300B">
            <w:pPr>
              <w:jc w:val="center"/>
              <w:rPr>
                <w:sz w:val="10"/>
                <w:szCs w:val="14"/>
              </w:rPr>
            </w:pPr>
            <w:r w:rsidRPr="00A87C52">
              <w:rPr>
                <w:sz w:val="10"/>
                <w:szCs w:val="14"/>
              </w:rPr>
              <w:t>-</w:t>
            </w:r>
          </w:p>
        </w:tc>
        <w:tc>
          <w:tcPr>
            <w:tcW w:w="1507" w:type="pct"/>
            <w:tcBorders>
              <w:top w:val="single" w:sz="4" w:space="0" w:color="000000"/>
              <w:left w:val="single" w:sz="4" w:space="0" w:color="000000"/>
              <w:bottom w:val="single" w:sz="4" w:space="0" w:color="000000"/>
            </w:tcBorders>
          </w:tcPr>
          <w:p w:rsidR="00A4726E" w:rsidRPr="00A87C52" w:rsidRDefault="00A4726E" w:rsidP="00BB300B">
            <w:pPr>
              <w:jc w:val="center"/>
              <w:rPr>
                <w:sz w:val="10"/>
                <w:szCs w:val="14"/>
              </w:rPr>
            </w:pPr>
            <w:r w:rsidRPr="00A87C52">
              <w:rPr>
                <w:sz w:val="10"/>
                <w:szCs w:val="14"/>
              </w:rPr>
              <w:t>872,20000</w:t>
            </w:r>
          </w:p>
        </w:tc>
        <w:tc>
          <w:tcPr>
            <w:tcW w:w="837" w:type="pct"/>
            <w:tcBorders>
              <w:top w:val="single" w:sz="4" w:space="0" w:color="000000"/>
              <w:left w:val="single" w:sz="4" w:space="0" w:color="000000"/>
              <w:bottom w:val="single" w:sz="4" w:space="0" w:color="000000"/>
              <w:right w:val="single" w:sz="4" w:space="0" w:color="000000"/>
            </w:tcBorders>
          </w:tcPr>
          <w:p w:rsidR="00A4726E" w:rsidRPr="00A87C52" w:rsidRDefault="00A4726E" w:rsidP="00BB300B">
            <w:pPr>
              <w:rPr>
                <w:sz w:val="10"/>
                <w:szCs w:val="14"/>
              </w:rPr>
            </w:pPr>
            <w:r w:rsidRPr="00A87C52">
              <w:rPr>
                <w:sz w:val="10"/>
                <w:szCs w:val="14"/>
              </w:rPr>
              <w:t>872,20000</w:t>
            </w:r>
          </w:p>
        </w:tc>
      </w:tr>
      <w:tr w:rsidR="00A87C52" w:rsidRPr="00A87C52" w:rsidTr="00A4726E">
        <w:tc>
          <w:tcPr>
            <w:tcW w:w="732" w:type="pct"/>
            <w:tcBorders>
              <w:top w:val="single" w:sz="4" w:space="0" w:color="000000"/>
              <w:left w:val="single" w:sz="4" w:space="0" w:color="000000"/>
              <w:bottom w:val="single" w:sz="4" w:space="0" w:color="000000"/>
            </w:tcBorders>
          </w:tcPr>
          <w:p w:rsidR="00A4726E" w:rsidRPr="00A87C52" w:rsidRDefault="00A4726E" w:rsidP="00BB300B">
            <w:pPr>
              <w:jc w:val="center"/>
              <w:rPr>
                <w:sz w:val="10"/>
                <w:szCs w:val="14"/>
              </w:rPr>
            </w:pPr>
            <w:r w:rsidRPr="00A87C52">
              <w:rPr>
                <w:sz w:val="10"/>
                <w:szCs w:val="14"/>
              </w:rPr>
              <w:t>2026</w:t>
            </w:r>
          </w:p>
        </w:tc>
        <w:tc>
          <w:tcPr>
            <w:tcW w:w="1004" w:type="pct"/>
            <w:tcBorders>
              <w:top w:val="single" w:sz="4" w:space="0" w:color="000000"/>
              <w:left w:val="single" w:sz="4" w:space="0" w:color="000000"/>
              <w:bottom w:val="single" w:sz="4" w:space="0" w:color="000000"/>
            </w:tcBorders>
          </w:tcPr>
          <w:p w:rsidR="00A4726E" w:rsidRPr="00A87C52" w:rsidRDefault="00A4726E" w:rsidP="00BB300B">
            <w:pPr>
              <w:jc w:val="center"/>
              <w:rPr>
                <w:sz w:val="10"/>
                <w:szCs w:val="14"/>
              </w:rPr>
            </w:pPr>
            <w:r w:rsidRPr="00A87C52">
              <w:rPr>
                <w:sz w:val="10"/>
                <w:szCs w:val="14"/>
              </w:rPr>
              <w:t>-</w:t>
            </w:r>
          </w:p>
        </w:tc>
        <w:tc>
          <w:tcPr>
            <w:tcW w:w="921" w:type="pct"/>
            <w:tcBorders>
              <w:top w:val="single" w:sz="4" w:space="0" w:color="000000"/>
              <w:left w:val="single" w:sz="4" w:space="0" w:color="000000"/>
              <w:bottom w:val="single" w:sz="4" w:space="0" w:color="000000"/>
            </w:tcBorders>
          </w:tcPr>
          <w:p w:rsidR="00A4726E" w:rsidRPr="00A87C52" w:rsidRDefault="00A4726E" w:rsidP="00BB300B">
            <w:pPr>
              <w:jc w:val="center"/>
              <w:rPr>
                <w:sz w:val="10"/>
                <w:szCs w:val="14"/>
              </w:rPr>
            </w:pPr>
            <w:r w:rsidRPr="00A87C52">
              <w:rPr>
                <w:sz w:val="10"/>
                <w:szCs w:val="14"/>
              </w:rPr>
              <w:t>-</w:t>
            </w:r>
          </w:p>
        </w:tc>
        <w:tc>
          <w:tcPr>
            <w:tcW w:w="1507" w:type="pct"/>
            <w:tcBorders>
              <w:top w:val="single" w:sz="4" w:space="0" w:color="000000"/>
              <w:left w:val="single" w:sz="4" w:space="0" w:color="000000"/>
              <w:bottom w:val="single" w:sz="4" w:space="0" w:color="000000"/>
            </w:tcBorders>
          </w:tcPr>
          <w:p w:rsidR="00A4726E" w:rsidRPr="00A87C52" w:rsidRDefault="00A4726E" w:rsidP="00BB300B">
            <w:pPr>
              <w:jc w:val="center"/>
              <w:rPr>
                <w:sz w:val="10"/>
                <w:szCs w:val="14"/>
              </w:rPr>
            </w:pPr>
            <w:r w:rsidRPr="00A87C52">
              <w:rPr>
                <w:sz w:val="10"/>
                <w:szCs w:val="14"/>
              </w:rPr>
              <w:t>872,20000</w:t>
            </w:r>
          </w:p>
        </w:tc>
        <w:tc>
          <w:tcPr>
            <w:tcW w:w="837" w:type="pct"/>
            <w:tcBorders>
              <w:top w:val="single" w:sz="4" w:space="0" w:color="000000"/>
              <w:left w:val="single" w:sz="4" w:space="0" w:color="000000"/>
              <w:bottom w:val="single" w:sz="4" w:space="0" w:color="000000"/>
              <w:right w:val="single" w:sz="4" w:space="0" w:color="000000"/>
            </w:tcBorders>
          </w:tcPr>
          <w:p w:rsidR="00A4726E" w:rsidRPr="00A87C52" w:rsidRDefault="00A4726E" w:rsidP="00BB300B">
            <w:pPr>
              <w:rPr>
                <w:sz w:val="10"/>
                <w:szCs w:val="14"/>
              </w:rPr>
            </w:pPr>
            <w:r w:rsidRPr="00A87C52">
              <w:rPr>
                <w:sz w:val="10"/>
                <w:szCs w:val="14"/>
              </w:rPr>
              <w:t>872,20000</w:t>
            </w:r>
          </w:p>
        </w:tc>
      </w:tr>
      <w:tr w:rsidR="00A87C52" w:rsidRPr="00A87C52" w:rsidTr="00A4726E">
        <w:tc>
          <w:tcPr>
            <w:tcW w:w="732" w:type="pct"/>
            <w:tcBorders>
              <w:top w:val="single" w:sz="4" w:space="0" w:color="000000"/>
              <w:left w:val="single" w:sz="4" w:space="0" w:color="000000"/>
              <w:bottom w:val="single" w:sz="4" w:space="0" w:color="000000"/>
            </w:tcBorders>
          </w:tcPr>
          <w:p w:rsidR="00A4726E" w:rsidRPr="00A87C52" w:rsidRDefault="00A4726E" w:rsidP="00BB300B">
            <w:pPr>
              <w:jc w:val="center"/>
              <w:rPr>
                <w:sz w:val="10"/>
                <w:szCs w:val="14"/>
              </w:rPr>
            </w:pPr>
            <w:r w:rsidRPr="00A87C52">
              <w:rPr>
                <w:sz w:val="10"/>
                <w:szCs w:val="14"/>
              </w:rPr>
              <w:t>ВСЕГО</w:t>
            </w:r>
          </w:p>
        </w:tc>
        <w:tc>
          <w:tcPr>
            <w:tcW w:w="1004" w:type="pct"/>
            <w:tcBorders>
              <w:top w:val="single" w:sz="4" w:space="0" w:color="000000"/>
              <w:left w:val="single" w:sz="4" w:space="0" w:color="000000"/>
              <w:bottom w:val="single" w:sz="4" w:space="0" w:color="000000"/>
            </w:tcBorders>
          </w:tcPr>
          <w:p w:rsidR="00A4726E" w:rsidRPr="00A87C52" w:rsidRDefault="00A4726E" w:rsidP="00BB300B">
            <w:pPr>
              <w:jc w:val="center"/>
              <w:rPr>
                <w:sz w:val="10"/>
                <w:szCs w:val="14"/>
              </w:rPr>
            </w:pPr>
            <w:r w:rsidRPr="00A87C52">
              <w:rPr>
                <w:sz w:val="10"/>
                <w:szCs w:val="14"/>
              </w:rPr>
              <w:t>-</w:t>
            </w:r>
          </w:p>
        </w:tc>
        <w:tc>
          <w:tcPr>
            <w:tcW w:w="921" w:type="pct"/>
            <w:tcBorders>
              <w:top w:val="single" w:sz="4" w:space="0" w:color="000000"/>
              <w:left w:val="single" w:sz="4" w:space="0" w:color="000000"/>
              <w:bottom w:val="single" w:sz="4" w:space="0" w:color="000000"/>
            </w:tcBorders>
          </w:tcPr>
          <w:p w:rsidR="00A4726E" w:rsidRPr="00A87C52" w:rsidRDefault="00A4726E" w:rsidP="00BB300B">
            <w:pPr>
              <w:jc w:val="center"/>
              <w:rPr>
                <w:sz w:val="10"/>
                <w:szCs w:val="14"/>
              </w:rPr>
            </w:pPr>
            <w:r w:rsidRPr="00A87C52">
              <w:rPr>
                <w:sz w:val="10"/>
                <w:szCs w:val="14"/>
              </w:rPr>
              <w:t>-</w:t>
            </w:r>
          </w:p>
        </w:tc>
        <w:tc>
          <w:tcPr>
            <w:tcW w:w="1507" w:type="pct"/>
            <w:tcBorders>
              <w:top w:val="single" w:sz="4" w:space="0" w:color="000000"/>
              <w:left w:val="single" w:sz="4" w:space="0" w:color="000000"/>
              <w:bottom w:val="single" w:sz="4" w:space="0" w:color="000000"/>
            </w:tcBorders>
          </w:tcPr>
          <w:p w:rsidR="00A4726E" w:rsidRPr="00A87C52" w:rsidRDefault="00A4726E" w:rsidP="00BB300B">
            <w:pPr>
              <w:jc w:val="center"/>
              <w:rPr>
                <w:sz w:val="10"/>
                <w:szCs w:val="14"/>
              </w:rPr>
            </w:pPr>
            <w:r w:rsidRPr="00A87C52">
              <w:rPr>
                <w:sz w:val="10"/>
                <w:szCs w:val="14"/>
              </w:rPr>
              <w:t>5233,20000</w:t>
            </w:r>
          </w:p>
        </w:tc>
        <w:tc>
          <w:tcPr>
            <w:tcW w:w="837" w:type="pct"/>
            <w:tcBorders>
              <w:top w:val="single" w:sz="4" w:space="0" w:color="000000"/>
              <w:left w:val="single" w:sz="4" w:space="0" w:color="000000"/>
              <w:bottom w:val="single" w:sz="4" w:space="0" w:color="000000"/>
              <w:right w:val="single" w:sz="4" w:space="0" w:color="000000"/>
            </w:tcBorders>
          </w:tcPr>
          <w:p w:rsidR="00A4726E" w:rsidRPr="00A87C52" w:rsidRDefault="00A4726E" w:rsidP="00BB300B">
            <w:pPr>
              <w:rPr>
                <w:sz w:val="10"/>
                <w:szCs w:val="14"/>
              </w:rPr>
            </w:pPr>
            <w:r w:rsidRPr="00A87C52">
              <w:rPr>
                <w:sz w:val="10"/>
                <w:szCs w:val="14"/>
              </w:rPr>
              <w:t>5233,20000</w:t>
            </w:r>
          </w:p>
        </w:tc>
      </w:tr>
    </w:tbl>
    <w:p w:rsidR="00A4726E" w:rsidRPr="00A87C52" w:rsidRDefault="00A4726E" w:rsidP="00A4726E">
      <w:pPr>
        <w:jc w:val="center"/>
        <w:rPr>
          <w:sz w:val="14"/>
          <w:szCs w:val="14"/>
        </w:rPr>
      </w:pPr>
      <w:r w:rsidRPr="00A87C52">
        <w:rPr>
          <w:b/>
          <w:bCs/>
          <w:sz w:val="14"/>
          <w:szCs w:val="14"/>
        </w:rPr>
        <w:t>5. Ожидаемые конечные результаты реализации подпрограммы</w:t>
      </w:r>
    </w:p>
    <w:p w:rsidR="00A4726E" w:rsidRPr="00A87C52" w:rsidRDefault="00A4726E" w:rsidP="00A4726E">
      <w:pPr>
        <w:tabs>
          <w:tab w:val="left" w:pos="0"/>
        </w:tabs>
        <w:snapToGrid w:val="0"/>
        <w:ind w:firstLine="284"/>
        <w:jc w:val="both"/>
        <w:rPr>
          <w:sz w:val="14"/>
          <w:szCs w:val="14"/>
        </w:rPr>
      </w:pPr>
      <w:r w:rsidRPr="00A87C52">
        <w:rPr>
          <w:sz w:val="14"/>
          <w:szCs w:val="14"/>
        </w:rPr>
        <w:t xml:space="preserve">сохранение и развитие существующей системы отдыха и оздоровления детей; </w:t>
      </w:r>
    </w:p>
    <w:p w:rsidR="00A4726E" w:rsidRPr="00A87C52" w:rsidRDefault="00A4726E" w:rsidP="00A4726E">
      <w:pPr>
        <w:ind w:firstLine="284"/>
        <w:jc w:val="both"/>
        <w:rPr>
          <w:sz w:val="14"/>
          <w:szCs w:val="14"/>
        </w:rPr>
      </w:pPr>
      <w:r w:rsidRPr="00A87C52">
        <w:rPr>
          <w:sz w:val="14"/>
          <w:szCs w:val="14"/>
        </w:rPr>
        <w:t xml:space="preserve">приобретение детьми трудовых навыков, сохранение и укрепление здоровья детей; </w:t>
      </w:r>
    </w:p>
    <w:p w:rsidR="00A4726E" w:rsidRPr="00A87C52" w:rsidRDefault="00A4726E" w:rsidP="00A4726E">
      <w:pPr>
        <w:ind w:firstLine="284"/>
        <w:jc w:val="both"/>
        <w:rPr>
          <w:sz w:val="14"/>
          <w:szCs w:val="14"/>
        </w:rPr>
      </w:pPr>
      <w:r w:rsidRPr="00A87C52">
        <w:rPr>
          <w:sz w:val="14"/>
          <w:szCs w:val="14"/>
        </w:rPr>
        <w:t>стабилизация ситуации с правонарушениями несовершеннолетних;</w:t>
      </w:r>
    </w:p>
    <w:p w:rsidR="00A4726E" w:rsidRPr="00A87C52" w:rsidRDefault="00A4726E" w:rsidP="00A4726E">
      <w:pPr>
        <w:ind w:firstLine="284"/>
        <w:jc w:val="both"/>
        <w:rPr>
          <w:sz w:val="14"/>
          <w:szCs w:val="14"/>
        </w:rPr>
      </w:pPr>
      <w:r w:rsidRPr="00A87C52">
        <w:rPr>
          <w:sz w:val="14"/>
          <w:szCs w:val="14"/>
        </w:rPr>
        <w:t xml:space="preserve"> оздоровление на базах  лагерей с дневным пребыванием  не менее 180 детей; </w:t>
      </w:r>
    </w:p>
    <w:p w:rsidR="00A4726E" w:rsidRPr="00A87C52" w:rsidRDefault="00A4726E" w:rsidP="00A4726E">
      <w:pPr>
        <w:ind w:firstLine="284"/>
        <w:jc w:val="both"/>
        <w:rPr>
          <w:b/>
          <w:bCs/>
          <w:sz w:val="14"/>
          <w:szCs w:val="14"/>
        </w:rPr>
      </w:pPr>
      <w:r w:rsidRPr="00A87C52">
        <w:rPr>
          <w:sz w:val="14"/>
          <w:szCs w:val="14"/>
        </w:rPr>
        <w:t>обеспечение условий для трудоустройства не менее 35 подростков в возрасте с 14 до 18 лет ежегодно.</w:t>
      </w:r>
    </w:p>
    <w:p w:rsidR="00A4726E" w:rsidRPr="00A87C52" w:rsidRDefault="00A4726E" w:rsidP="00A4726E">
      <w:pPr>
        <w:jc w:val="center"/>
        <w:rPr>
          <w:sz w:val="14"/>
          <w:szCs w:val="14"/>
        </w:rPr>
      </w:pPr>
      <w:r w:rsidRPr="00A87C52">
        <w:rPr>
          <w:b/>
          <w:bCs/>
          <w:sz w:val="14"/>
          <w:szCs w:val="14"/>
        </w:rPr>
        <w:t>Мероприятия подпрограммы</w:t>
      </w:r>
    </w:p>
    <w:p w:rsidR="00A4726E" w:rsidRPr="00A87C52" w:rsidRDefault="00A4726E" w:rsidP="00A4726E">
      <w:pPr>
        <w:jc w:val="center"/>
        <w:rPr>
          <w:sz w:val="14"/>
          <w:szCs w:val="14"/>
        </w:rPr>
      </w:pPr>
      <w:r w:rsidRPr="00A87C52">
        <w:rPr>
          <w:sz w:val="14"/>
          <w:szCs w:val="14"/>
        </w:rPr>
        <w:t>«Организация отдыха, оздоровления и занятости детей и подростков Солецкого муниципального округа»</w:t>
      </w:r>
    </w:p>
    <w:p w:rsidR="00A4726E" w:rsidRPr="00A87C52" w:rsidRDefault="00A4726E" w:rsidP="00A4726E">
      <w:pPr>
        <w:jc w:val="center"/>
        <w:rPr>
          <w:sz w:val="14"/>
          <w:szCs w:val="14"/>
        </w:rPr>
      </w:pPr>
      <w:r w:rsidRPr="00A87C52">
        <w:rPr>
          <w:sz w:val="14"/>
          <w:szCs w:val="14"/>
        </w:rPr>
        <w:t>муниципальной программы Солецкого муниципального округа</w:t>
      </w:r>
    </w:p>
    <w:p w:rsidR="00A4726E" w:rsidRPr="00A87C52" w:rsidRDefault="00A4726E" w:rsidP="00A4726E">
      <w:pPr>
        <w:jc w:val="center"/>
        <w:rPr>
          <w:sz w:val="14"/>
          <w:szCs w:val="14"/>
        </w:rPr>
      </w:pPr>
      <w:r w:rsidRPr="00A87C52">
        <w:rPr>
          <w:sz w:val="14"/>
          <w:szCs w:val="14"/>
        </w:rPr>
        <w:t>«Развитие образования в  Солецком муниципальном  округе»</w:t>
      </w:r>
    </w:p>
    <w:p w:rsidR="00A4726E" w:rsidRPr="00A87C52" w:rsidRDefault="00A4726E" w:rsidP="00A4726E">
      <w:pPr>
        <w:jc w:val="center"/>
        <w:rPr>
          <w:sz w:val="14"/>
          <w:szCs w:val="14"/>
        </w:rPr>
      </w:pPr>
    </w:p>
    <w:tbl>
      <w:tblPr>
        <w:tblW w:w="0" w:type="auto"/>
        <w:tblInd w:w="2" w:type="dxa"/>
        <w:tblLook w:val="0000" w:firstRow="0" w:lastRow="0" w:firstColumn="0" w:lastColumn="0" w:noHBand="0" w:noVBand="0"/>
      </w:tblPr>
      <w:tblGrid>
        <w:gridCol w:w="253"/>
        <w:gridCol w:w="443"/>
        <w:gridCol w:w="398"/>
        <w:gridCol w:w="338"/>
        <w:gridCol w:w="385"/>
        <w:gridCol w:w="396"/>
        <w:gridCol w:w="148"/>
        <w:gridCol w:w="323"/>
        <w:gridCol w:w="236"/>
        <w:gridCol w:w="236"/>
        <w:gridCol w:w="236"/>
        <w:gridCol w:w="236"/>
        <w:gridCol w:w="236"/>
        <w:gridCol w:w="236"/>
        <w:gridCol w:w="236"/>
        <w:gridCol w:w="236"/>
        <w:gridCol w:w="236"/>
        <w:gridCol w:w="395"/>
      </w:tblGrid>
      <w:tr w:rsidR="00A87C52" w:rsidRPr="00A87C52" w:rsidTr="00BB300B">
        <w:trPr>
          <w:trHeight w:val="170"/>
        </w:trPr>
        <w:tc>
          <w:tcPr>
            <w:tcW w:w="0" w:type="auto"/>
            <w:vMerge w:val="restart"/>
            <w:tcBorders>
              <w:top w:val="single" w:sz="4" w:space="0" w:color="000000"/>
              <w:left w:val="single" w:sz="4" w:space="0" w:color="000000"/>
              <w:bottom w:val="single" w:sz="4" w:space="0" w:color="000000"/>
            </w:tcBorders>
            <w:vAlign w:val="center"/>
          </w:tcPr>
          <w:p w:rsidR="00A4726E" w:rsidRPr="00A87C52" w:rsidRDefault="00A4726E" w:rsidP="00BB300B">
            <w:pPr>
              <w:jc w:val="center"/>
              <w:rPr>
                <w:sz w:val="8"/>
                <w:szCs w:val="14"/>
              </w:rPr>
            </w:pPr>
            <w:r w:rsidRPr="00A87C52">
              <w:rPr>
                <w:sz w:val="8"/>
                <w:szCs w:val="14"/>
              </w:rPr>
              <w:t>№</w:t>
            </w:r>
          </w:p>
          <w:p w:rsidR="00A4726E" w:rsidRPr="00A87C52" w:rsidRDefault="00A4726E" w:rsidP="00BB300B">
            <w:pPr>
              <w:jc w:val="center"/>
              <w:rPr>
                <w:sz w:val="8"/>
                <w:szCs w:val="14"/>
              </w:rPr>
            </w:pPr>
            <w:proofErr w:type="gramStart"/>
            <w:r w:rsidRPr="00A87C52">
              <w:rPr>
                <w:sz w:val="8"/>
                <w:szCs w:val="14"/>
              </w:rPr>
              <w:t>п</w:t>
            </w:r>
            <w:proofErr w:type="gramEnd"/>
            <w:r w:rsidRPr="00A87C52">
              <w:rPr>
                <w:sz w:val="8"/>
                <w:szCs w:val="14"/>
              </w:rPr>
              <w:t>/п</w:t>
            </w:r>
          </w:p>
        </w:tc>
        <w:tc>
          <w:tcPr>
            <w:tcW w:w="0" w:type="auto"/>
            <w:vMerge w:val="restart"/>
            <w:tcBorders>
              <w:top w:val="single" w:sz="4" w:space="0" w:color="000000"/>
              <w:left w:val="single" w:sz="4" w:space="0" w:color="000000"/>
              <w:bottom w:val="single" w:sz="4" w:space="0" w:color="000000"/>
            </w:tcBorders>
            <w:vAlign w:val="center"/>
          </w:tcPr>
          <w:p w:rsidR="00A4726E" w:rsidRPr="00A87C52" w:rsidRDefault="00A4726E" w:rsidP="00BB300B">
            <w:pPr>
              <w:jc w:val="center"/>
              <w:rPr>
                <w:sz w:val="8"/>
                <w:szCs w:val="14"/>
              </w:rPr>
            </w:pPr>
            <w:r w:rsidRPr="00A87C52">
              <w:rPr>
                <w:sz w:val="8"/>
                <w:szCs w:val="14"/>
              </w:rPr>
              <w:t>Наименование</w:t>
            </w:r>
          </w:p>
          <w:p w:rsidR="00A4726E" w:rsidRPr="00A87C52" w:rsidRDefault="00A4726E" w:rsidP="00BB300B">
            <w:pPr>
              <w:jc w:val="center"/>
              <w:rPr>
                <w:sz w:val="8"/>
                <w:szCs w:val="14"/>
              </w:rPr>
            </w:pPr>
            <w:r w:rsidRPr="00A87C52">
              <w:rPr>
                <w:sz w:val="8"/>
                <w:szCs w:val="14"/>
              </w:rPr>
              <w:t xml:space="preserve"> мероприятия</w:t>
            </w:r>
          </w:p>
        </w:tc>
        <w:tc>
          <w:tcPr>
            <w:tcW w:w="0" w:type="auto"/>
            <w:vMerge w:val="restart"/>
            <w:tcBorders>
              <w:top w:val="single" w:sz="4" w:space="0" w:color="000000"/>
              <w:left w:val="single" w:sz="4" w:space="0" w:color="000000"/>
              <w:bottom w:val="single" w:sz="4" w:space="0" w:color="000000"/>
            </w:tcBorders>
            <w:vAlign w:val="center"/>
          </w:tcPr>
          <w:p w:rsidR="00A4726E" w:rsidRPr="00A87C52" w:rsidRDefault="00A4726E" w:rsidP="00BB300B">
            <w:pPr>
              <w:jc w:val="center"/>
              <w:rPr>
                <w:sz w:val="8"/>
                <w:szCs w:val="14"/>
              </w:rPr>
            </w:pPr>
            <w:r w:rsidRPr="00A87C52">
              <w:rPr>
                <w:sz w:val="8"/>
                <w:szCs w:val="14"/>
              </w:rPr>
              <w:t>Исполнитель</w:t>
            </w:r>
          </w:p>
          <w:p w:rsidR="00A4726E" w:rsidRPr="00A87C52" w:rsidRDefault="00A4726E" w:rsidP="00BB300B">
            <w:pPr>
              <w:jc w:val="center"/>
              <w:rPr>
                <w:sz w:val="8"/>
                <w:szCs w:val="14"/>
              </w:rPr>
            </w:pPr>
            <w:r w:rsidRPr="00A87C52">
              <w:rPr>
                <w:sz w:val="8"/>
                <w:szCs w:val="14"/>
              </w:rPr>
              <w:t>мероприятия</w:t>
            </w:r>
          </w:p>
        </w:tc>
        <w:tc>
          <w:tcPr>
            <w:tcW w:w="0" w:type="auto"/>
            <w:vMerge w:val="restart"/>
            <w:tcBorders>
              <w:top w:val="single" w:sz="4" w:space="0" w:color="000000"/>
              <w:left w:val="single" w:sz="4" w:space="0" w:color="000000"/>
              <w:bottom w:val="single" w:sz="4" w:space="0" w:color="000000"/>
            </w:tcBorders>
            <w:vAlign w:val="center"/>
          </w:tcPr>
          <w:p w:rsidR="00A4726E" w:rsidRPr="00A87C52" w:rsidRDefault="00A4726E" w:rsidP="00BB300B">
            <w:pPr>
              <w:jc w:val="center"/>
              <w:rPr>
                <w:sz w:val="8"/>
                <w:szCs w:val="14"/>
              </w:rPr>
            </w:pPr>
            <w:r w:rsidRPr="00A87C52">
              <w:rPr>
                <w:sz w:val="8"/>
                <w:szCs w:val="14"/>
              </w:rPr>
              <w:t>Срок</w:t>
            </w:r>
          </w:p>
          <w:p w:rsidR="00A4726E" w:rsidRPr="00A87C52" w:rsidRDefault="00A4726E" w:rsidP="00BB300B">
            <w:pPr>
              <w:jc w:val="center"/>
              <w:rPr>
                <w:sz w:val="8"/>
                <w:szCs w:val="14"/>
              </w:rPr>
            </w:pPr>
            <w:r w:rsidRPr="00A87C52">
              <w:rPr>
                <w:sz w:val="8"/>
                <w:szCs w:val="14"/>
              </w:rPr>
              <w:t>реализации</w:t>
            </w:r>
          </w:p>
        </w:tc>
        <w:tc>
          <w:tcPr>
            <w:tcW w:w="0" w:type="auto"/>
            <w:vMerge w:val="restart"/>
            <w:tcBorders>
              <w:top w:val="single" w:sz="4" w:space="0" w:color="000000"/>
              <w:left w:val="single" w:sz="4" w:space="0" w:color="000000"/>
              <w:bottom w:val="single" w:sz="4" w:space="0" w:color="000000"/>
            </w:tcBorders>
            <w:vAlign w:val="center"/>
          </w:tcPr>
          <w:p w:rsidR="00A4726E" w:rsidRPr="00A87C52" w:rsidRDefault="00A4726E" w:rsidP="00BB300B">
            <w:pPr>
              <w:jc w:val="center"/>
              <w:rPr>
                <w:sz w:val="8"/>
                <w:szCs w:val="14"/>
              </w:rPr>
            </w:pPr>
            <w:r w:rsidRPr="00A87C52">
              <w:rPr>
                <w:sz w:val="8"/>
                <w:szCs w:val="14"/>
              </w:rPr>
              <w:t>Целевой показатель (номер целевого показателя из паспорта подпрограммы)</w:t>
            </w:r>
          </w:p>
        </w:tc>
        <w:tc>
          <w:tcPr>
            <w:tcW w:w="0" w:type="auto"/>
            <w:gridSpan w:val="2"/>
            <w:vMerge w:val="restart"/>
            <w:tcBorders>
              <w:top w:val="single" w:sz="4" w:space="0" w:color="000000"/>
              <w:left w:val="single" w:sz="4" w:space="0" w:color="000000"/>
              <w:bottom w:val="single" w:sz="4" w:space="0" w:color="000000"/>
            </w:tcBorders>
            <w:vAlign w:val="center"/>
          </w:tcPr>
          <w:p w:rsidR="00A4726E" w:rsidRPr="00A87C52" w:rsidRDefault="00A4726E" w:rsidP="00BB300B">
            <w:pPr>
              <w:jc w:val="center"/>
              <w:rPr>
                <w:sz w:val="8"/>
                <w:szCs w:val="14"/>
              </w:rPr>
            </w:pPr>
            <w:r w:rsidRPr="00A87C52">
              <w:rPr>
                <w:sz w:val="8"/>
                <w:szCs w:val="14"/>
              </w:rPr>
              <w:t>Источник</w:t>
            </w:r>
          </w:p>
          <w:p w:rsidR="00A4726E" w:rsidRPr="00A87C52" w:rsidRDefault="00A4726E" w:rsidP="00BB300B">
            <w:pPr>
              <w:jc w:val="center"/>
              <w:rPr>
                <w:sz w:val="8"/>
                <w:szCs w:val="14"/>
              </w:rPr>
            </w:pPr>
            <w:r w:rsidRPr="00A87C52">
              <w:rPr>
                <w:sz w:val="8"/>
                <w:szCs w:val="14"/>
              </w:rPr>
              <w:t>финансирования</w:t>
            </w:r>
          </w:p>
          <w:p w:rsidR="00A4726E" w:rsidRPr="00A87C52" w:rsidRDefault="00A4726E" w:rsidP="00BB300B">
            <w:pPr>
              <w:jc w:val="center"/>
              <w:rPr>
                <w:sz w:val="8"/>
                <w:szCs w:val="14"/>
              </w:rPr>
            </w:pPr>
          </w:p>
        </w:tc>
        <w:tc>
          <w:tcPr>
            <w:tcW w:w="0" w:type="auto"/>
            <w:gridSpan w:val="11"/>
            <w:tcBorders>
              <w:top w:val="single" w:sz="4" w:space="0" w:color="000000"/>
              <w:left w:val="single" w:sz="4" w:space="0" w:color="000000"/>
              <w:bottom w:val="single" w:sz="4" w:space="0" w:color="000000"/>
              <w:right w:val="single" w:sz="4" w:space="0" w:color="000000"/>
            </w:tcBorders>
            <w:vAlign w:val="center"/>
          </w:tcPr>
          <w:p w:rsidR="00A4726E" w:rsidRPr="00A87C52" w:rsidRDefault="00A4726E" w:rsidP="00BB300B">
            <w:pPr>
              <w:jc w:val="center"/>
              <w:rPr>
                <w:sz w:val="8"/>
                <w:szCs w:val="14"/>
              </w:rPr>
            </w:pPr>
            <w:r w:rsidRPr="00A87C52">
              <w:rPr>
                <w:sz w:val="8"/>
                <w:szCs w:val="14"/>
              </w:rPr>
              <w:t>Объём финансирования по годам</w:t>
            </w:r>
          </w:p>
          <w:p w:rsidR="00A4726E" w:rsidRPr="00A87C52" w:rsidRDefault="00A4726E" w:rsidP="00BB300B">
            <w:pPr>
              <w:jc w:val="center"/>
              <w:rPr>
                <w:sz w:val="8"/>
                <w:szCs w:val="14"/>
              </w:rPr>
            </w:pPr>
            <w:r w:rsidRPr="00A87C52">
              <w:rPr>
                <w:sz w:val="8"/>
                <w:szCs w:val="14"/>
              </w:rPr>
              <w:t>(тыс. руб.)</w:t>
            </w:r>
          </w:p>
        </w:tc>
      </w:tr>
      <w:tr w:rsidR="00A87C52" w:rsidRPr="00A87C52" w:rsidTr="00BB300B">
        <w:trPr>
          <w:trHeight w:val="1181"/>
        </w:trPr>
        <w:tc>
          <w:tcPr>
            <w:tcW w:w="0" w:type="auto"/>
            <w:vMerge/>
            <w:tcBorders>
              <w:top w:val="single" w:sz="4" w:space="0" w:color="000000"/>
              <w:left w:val="single" w:sz="4" w:space="0" w:color="000000"/>
              <w:bottom w:val="single" w:sz="4" w:space="0" w:color="000000"/>
            </w:tcBorders>
            <w:vAlign w:val="center"/>
          </w:tcPr>
          <w:p w:rsidR="00A4726E" w:rsidRPr="00A87C52" w:rsidRDefault="00A4726E" w:rsidP="00BB300B">
            <w:pPr>
              <w:snapToGrid w:val="0"/>
              <w:jc w:val="center"/>
              <w:rPr>
                <w:sz w:val="8"/>
                <w:szCs w:val="14"/>
              </w:rPr>
            </w:pPr>
          </w:p>
        </w:tc>
        <w:tc>
          <w:tcPr>
            <w:tcW w:w="0" w:type="auto"/>
            <w:vMerge/>
            <w:tcBorders>
              <w:top w:val="single" w:sz="4" w:space="0" w:color="000000"/>
              <w:left w:val="single" w:sz="4" w:space="0" w:color="000000"/>
              <w:bottom w:val="single" w:sz="4" w:space="0" w:color="000000"/>
            </w:tcBorders>
            <w:vAlign w:val="center"/>
          </w:tcPr>
          <w:p w:rsidR="00A4726E" w:rsidRPr="00A87C52" w:rsidRDefault="00A4726E" w:rsidP="00BB300B">
            <w:pPr>
              <w:snapToGrid w:val="0"/>
              <w:jc w:val="center"/>
              <w:rPr>
                <w:sz w:val="8"/>
                <w:szCs w:val="14"/>
              </w:rPr>
            </w:pPr>
          </w:p>
        </w:tc>
        <w:tc>
          <w:tcPr>
            <w:tcW w:w="0" w:type="auto"/>
            <w:vMerge/>
            <w:tcBorders>
              <w:top w:val="single" w:sz="4" w:space="0" w:color="000000"/>
              <w:left w:val="single" w:sz="4" w:space="0" w:color="000000"/>
              <w:bottom w:val="single" w:sz="4" w:space="0" w:color="000000"/>
            </w:tcBorders>
            <w:vAlign w:val="center"/>
          </w:tcPr>
          <w:p w:rsidR="00A4726E" w:rsidRPr="00A87C52" w:rsidRDefault="00A4726E" w:rsidP="00BB300B">
            <w:pPr>
              <w:snapToGrid w:val="0"/>
              <w:jc w:val="center"/>
              <w:rPr>
                <w:sz w:val="8"/>
                <w:szCs w:val="14"/>
              </w:rPr>
            </w:pPr>
          </w:p>
        </w:tc>
        <w:tc>
          <w:tcPr>
            <w:tcW w:w="0" w:type="auto"/>
            <w:vMerge/>
            <w:tcBorders>
              <w:top w:val="single" w:sz="4" w:space="0" w:color="000000"/>
              <w:left w:val="single" w:sz="4" w:space="0" w:color="000000"/>
              <w:bottom w:val="single" w:sz="4" w:space="0" w:color="000000"/>
            </w:tcBorders>
            <w:vAlign w:val="center"/>
          </w:tcPr>
          <w:p w:rsidR="00A4726E" w:rsidRPr="00A87C52" w:rsidRDefault="00A4726E" w:rsidP="00BB300B">
            <w:pPr>
              <w:snapToGrid w:val="0"/>
              <w:jc w:val="center"/>
              <w:rPr>
                <w:sz w:val="8"/>
                <w:szCs w:val="14"/>
              </w:rPr>
            </w:pPr>
          </w:p>
        </w:tc>
        <w:tc>
          <w:tcPr>
            <w:tcW w:w="0" w:type="auto"/>
            <w:vMerge/>
            <w:tcBorders>
              <w:top w:val="single" w:sz="4" w:space="0" w:color="000000"/>
              <w:left w:val="single" w:sz="4" w:space="0" w:color="000000"/>
              <w:bottom w:val="single" w:sz="4" w:space="0" w:color="000000"/>
            </w:tcBorders>
            <w:vAlign w:val="center"/>
          </w:tcPr>
          <w:p w:rsidR="00A4726E" w:rsidRPr="00A87C52" w:rsidRDefault="00A4726E" w:rsidP="00BB300B">
            <w:pPr>
              <w:snapToGrid w:val="0"/>
              <w:jc w:val="center"/>
              <w:rPr>
                <w:sz w:val="8"/>
                <w:szCs w:val="14"/>
              </w:rPr>
            </w:pPr>
          </w:p>
        </w:tc>
        <w:tc>
          <w:tcPr>
            <w:tcW w:w="0" w:type="auto"/>
            <w:gridSpan w:val="2"/>
            <w:vMerge/>
            <w:tcBorders>
              <w:top w:val="single" w:sz="4" w:space="0" w:color="000000"/>
              <w:left w:val="single" w:sz="4" w:space="0" w:color="000000"/>
              <w:bottom w:val="single" w:sz="4" w:space="0" w:color="000000"/>
            </w:tcBorders>
            <w:vAlign w:val="center"/>
          </w:tcPr>
          <w:p w:rsidR="00A4726E" w:rsidRPr="00A87C52" w:rsidRDefault="00A4726E" w:rsidP="00BB300B">
            <w:pPr>
              <w:snapToGrid w:val="0"/>
              <w:jc w:val="center"/>
              <w:rPr>
                <w:sz w:val="8"/>
                <w:szCs w:val="14"/>
              </w:rPr>
            </w:pPr>
          </w:p>
        </w:tc>
        <w:tc>
          <w:tcPr>
            <w:tcW w:w="0" w:type="auto"/>
            <w:gridSpan w:val="2"/>
            <w:tcBorders>
              <w:top w:val="single" w:sz="4" w:space="0" w:color="000000"/>
              <w:left w:val="single" w:sz="4" w:space="0" w:color="000000"/>
              <w:bottom w:val="single" w:sz="4" w:space="0" w:color="000000"/>
            </w:tcBorders>
            <w:vAlign w:val="center"/>
          </w:tcPr>
          <w:p w:rsidR="00A4726E" w:rsidRPr="00A87C52" w:rsidRDefault="00A4726E" w:rsidP="00BB300B">
            <w:pPr>
              <w:jc w:val="center"/>
              <w:rPr>
                <w:sz w:val="8"/>
                <w:szCs w:val="14"/>
              </w:rPr>
            </w:pPr>
            <w:r w:rsidRPr="00A87C52">
              <w:rPr>
                <w:sz w:val="8"/>
                <w:szCs w:val="14"/>
              </w:rPr>
              <w:t>2021</w:t>
            </w:r>
          </w:p>
        </w:tc>
        <w:tc>
          <w:tcPr>
            <w:tcW w:w="0" w:type="auto"/>
            <w:gridSpan w:val="2"/>
            <w:tcBorders>
              <w:top w:val="single" w:sz="4" w:space="0" w:color="000000"/>
              <w:left w:val="single" w:sz="4" w:space="0" w:color="000000"/>
              <w:bottom w:val="single" w:sz="4" w:space="0" w:color="000000"/>
            </w:tcBorders>
            <w:vAlign w:val="center"/>
          </w:tcPr>
          <w:p w:rsidR="00A4726E" w:rsidRPr="00A87C52" w:rsidRDefault="00A4726E" w:rsidP="00BB300B">
            <w:pPr>
              <w:jc w:val="center"/>
              <w:rPr>
                <w:sz w:val="8"/>
                <w:szCs w:val="14"/>
              </w:rPr>
            </w:pPr>
            <w:r w:rsidRPr="00A87C52">
              <w:rPr>
                <w:sz w:val="8"/>
                <w:szCs w:val="14"/>
              </w:rPr>
              <w:t>2022</w:t>
            </w:r>
          </w:p>
        </w:tc>
        <w:tc>
          <w:tcPr>
            <w:tcW w:w="0" w:type="auto"/>
            <w:gridSpan w:val="2"/>
            <w:tcBorders>
              <w:top w:val="single" w:sz="4" w:space="0" w:color="000000"/>
              <w:left w:val="single" w:sz="4" w:space="0" w:color="000000"/>
              <w:bottom w:val="single" w:sz="4" w:space="0" w:color="000000"/>
            </w:tcBorders>
            <w:vAlign w:val="center"/>
          </w:tcPr>
          <w:p w:rsidR="00A4726E" w:rsidRPr="00A87C52" w:rsidRDefault="00A4726E" w:rsidP="00BB300B">
            <w:pPr>
              <w:jc w:val="center"/>
              <w:rPr>
                <w:sz w:val="8"/>
                <w:szCs w:val="14"/>
              </w:rPr>
            </w:pPr>
            <w:r w:rsidRPr="00A87C52">
              <w:rPr>
                <w:sz w:val="8"/>
                <w:szCs w:val="14"/>
              </w:rPr>
              <w:t>2023</w:t>
            </w:r>
          </w:p>
        </w:tc>
        <w:tc>
          <w:tcPr>
            <w:tcW w:w="0" w:type="auto"/>
            <w:gridSpan w:val="2"/>
            <w:tcBorders>
              <w:top w:val="single" w:sz="4" w:space="0" w:color="000000"/>
              <w:left w:val="single" w:sz="4" w:space="0" w:color="000000"/>
              <w:bottom w:val="single" w:sz="4" w:space="0" w:color="000000"/>
            </w:tcBorders>
            <w:vAlign w:val="center"/>
          </w:tcPr>
          <w:p w:rsidR="00A4726E" w:rsidRPr="00A87C52" w:rsidRDefault="00A4726E" w:rsidP="00BB300B">
            <w:pPr>
              <w:jc w:val="center"/>
              <w:rPr>
                <w:sz w:val="8"/>
                <w:szCs w:val="14"/>
              </w:rPr>
            </w:pPr>
            <w:r w:rsidRPr="00A87C52">
              <w:rPr>
                <w:sz w:val="8"/>
                <w:szCs w:val="14"/>
              </w:rPr>
              <w:t>2024</w:t>
            </w:r>
          </w:p>
        </w:tc>
        <w:tc>
          <w:tcPr>
            <w:tcW w:w="0" w:type="auto"/>
            <w:gridSpan w:val="2"/>
            <w:tcBorders>
              <w:top w:val="single" w:sz="4" w:space="0" w:color="000000"/>
              <w:left w:val="single" w:sz="4" w:space="0" w:color="000000"/>
              <w:bottom w:val="single" w:sz="4" w:space="0" w:color="000000"/>
            </w:tcBorders>
            <w:vAlign w:val="center"/>
          </w:tcPr>
          <w:p w:rsidR="00A4726E" w:rsidRPr="00A87C52" w:rsidRDefault="00A4726E" w:rsidP="00BB300B">
            <w:pPr>
              <w:jc w:val="center"/>
              <w:rPr>
                <w:sz w:val="8"/>
                <w:szCs w:val="14"/>
              </w:rPr>
            </w:pPr>
            <w:r w:rsidRPr="00A87C52">
              <w:rPr>
                <w:sz w:val="8"/>
                <w:szCs w:val="14"/>
              </w:rPr>
              <w:t>2025</w:t>
            </w:r>
          </w:p>
        </w:tc>
        <w:tc>
          <w:tcPr>
            <w:tcW w:w="0" w:type="auto"/>
            <w:tcBorders>
              <w:top w:val="single" w:sz="4" w:space="0" w:color="000000"/>
              <w:left w:val="single" w:sz="4" w:space="0" w:color="000000"/>
              <w:bottom w:val="single" w:sz="4" w:space="0" w:color="000000"/>
              <w:right w:val="single" w:sz="4" w:space="0" w:color="000000"/>
            </w:tcBorders>
            <w:vAlign w:val="center"/>
          </w:tcPr>
          <w:p w:rsidR="00A4726E" w:rsidRPr="00A87C52" w:rsidRDefault="00A4726E" w:rsidP="00BB300B">
            <w:pPr>
              <w:jc w:val="center"/>
              <w:rPr>
                <w:sz w:val="8"/>
                <w:szCs w:val="14"/>
              </w:rPr>
            </w:pPr>
            <w:r w:rsidRPr="00A87C52">
              <w:rPr>
                <w:sz w:val="8"/>
                <w:szCs w:val="14"/>
              </w:rPr>
              <w:t>2026</w:t>
            </w:r>
          </w:p>
        </w:tc>
      </w:tr>
      <w:tr w:rsidR="00A87C52" w:rsidRPr="00A87C52" w:rsidTr="00BB300B">
        <w:trPr>
          <w:trHeight w:val="145"/>
        </w:trPr>
        <w:tc>
          <w:tcPr>
            <w:tcW w:w="0" w:type="auto"/>
            <w:tcBorders>
              <w:top w:val="single" w:sz="4" w:space="0" w:color="000000"/>
              <w:left w:val="single" w:sz="4" w:space="0" w:color="000000"/>
              <w:bottom w:val="single" w:sz="4" w:space="0" w:color="000000"/>
            </w:tcBorders>
          </w:tcPr>
          <w:p w:rsidR="00A4726E" w:rsidRPr="00A87C52" w:rsidRDefault="00A4726E" w:rsidP="00BB300B">
            <w:pPr>
              <w:jc w:val="center"/>
              <w:rPr>
                <w:sz w:val="8"/>
                <w:szCs w:val="14"/>
              </w:rPr>
            </w:pPr>
            <w:r w:rsidRPr="00A87C52">
              <w:rPr>
                <w:sz w:val="8"/>
                <w:szCs w:val="14"/>
              </w:rPr>
              <w:lastRenderedPageBreak/>
              <w:t>1</w:t>
            </w:r>
          </w:p>
        </w:tc>
        <w:tc>
          <w:tcPr>
            <w:tcW w:w="0" w:type="auto"/>
            <w:tcBorders>
              <w:top w:val="single" w:sz="4" w:space="0" w:color="000000"/>
              <w:left w:val="single" w:sz="4" w:space="0" w:color="000000"/>
              <w:bottom w:val="single" w:sz="4" w:space="0" w:color="000000"/>
            </w:tcBorders>
          </w:tcPr>
          <w:p w:rsidR="00A4726E" w:rsidRPr="00A87C52" w:rsidRDefault="00A4726E" w:rsidP="00BB300B">
            <w:pPr>
              <w:jc w:val="center"/>
              <w:rPr>
                <w:sz w:val="8"/>
                <w:szCs w:val="14"/>
              </w:rPr>
            </w:pPr>
            <w:r w:rsidRPr="00A87C52">
              <w:rPr>
                <w:sz w:val="8"/>
                <w:szCs w:val="14"/>
              </w:rPr>
              <w:t>2</w:t>
            </w:r>
          </w:p>
        </w:tc>
        <w:tc>
          <w:tcPr>
            <w:tcW w:w="0" w:type="auto"/>
            <w:tcBorders>
              <w:top w:val="single" w:sz="4" w:space="0" w:color="000000"/>
              <w:left w:val="single" w:sz="4" w:space="0" w:color="000000"/>
              <w:bottom w:val="single" w:sz="4" w:space="0" w:color="000000"/>
            </w:tcBorders>
          </w:tcPr>
          <w:p w:rsidR="00A4726E" w:rsidRPr="00A87C52" w:rsidRDefault="00A4726E" w:rsidP="00BB300B">
            <w:pPr>
              <w:jc w:val="center"/>
              <w:rPr>
                <w:sz w:val="8"/>
                <w:szCs w:val="14"/>
              </w:rPr>
            </w:pPr>
            <w:r w:rsidRPr="00A87C52">
              <w:rPr>
                <w:sz w:val="8"/>
                <w:szCs w:val="14"/>
              </w:rPr>
              <w:t>3</w:t>
            </w:r>
          </w:p>
        </w:tc>
        <w:tc>
          <w:tcPr>
            <w:tcW w:w="0" w:type="auto"/>
            <w:tcBorders>
              <w:top w:val="single" w:sz="4" w:space="0" w:color="000000"/>
              <w:left w:val="single" w:sz="4" w:space="0" w:color="000000"/>
              <w:bottom w:val="single" w:sz="4" w:space="0" w:color="000000"/>
            </w:tcBorders>
          </w:tcPr>
          <w:p w:rsidR="00A4726E" w:rsidRPr="00A87C52" w:rsidRDefault="00A4726E" w:rsidP="00BB300B">
            <w:pPr>
              <w:jc w:val="center"/>
              <w:rPr>
                <w:sz w:val="8"/>
                <w:szCs w:val="14"/>
              </w:rPr>
            </w:pPr>
            <w:r w:rsidRPr="00A87C52">
              <w:rPr>
                <w:sz w:val="8"/>
                <w:szCs w:val="14"/>
              </w:rPr>
              <w:t>4</w:t>
            </w:r>
          </w:p>
        </w:tc>
        <w:tc>
          <w:tcPr>
            <w:tcW w:w="0" w:type="auto"/>
            <w:tcBorders>
              <w:top w:val="single" w:sz="4" w:space="0" w:color="000000"/>
              <w:left w:val="single" w:sz="4" w:space="0" w:color="000000"/>
              <w:bottom w:val="single" w:sz="4" w:space="0" w:color="000000"/>
            </w:tcBorders>
          </w:tcPr>
          <w:p w:rsidR="00A4726E" w:rsidRPr="00A87C52" w:rsidRDefault="00A4726E" w:rsidP="00BB300B">
            <w:pPr>
              <w:jc w:val="center"/>
              <w:rPr>
                <w:sz w:val="8"/>
                <w:szCs w:val="14"/>
              </w:rPr>
            </w:pPr>
            <w:r w:rsidRPr="00A87C52">
              <w:rPr>
                <w:sz w:val="8"/>
                <w:szCs w:val="14"/>
              </w:rPr>
              <w:t>5</w:t>
            </w:r>
          </w:p>
        </w:tc>
        <w:tc>
          <w:tcPr>
            <w:tcW w:w="0" w:type="auto"/>
            <w:gridSpan w:val="2"/>
            <w:tcBorders>
              <w:top w:val="single" w:sz="4" w:space="0" w:color="000000"/>
              <w:left w:val="single" w:sz="4" w:space="0" w:color="000000"/>
              <w:bottom w:val="single" w:sz="4" w:space="0" w:color="000000"/>
            </w:tcBorders>
          </w:tcPr>
          <w:p w:rsidR="00A4726E" w:rsidRPr="00A87C52" w:rsidRDefault="00A4726E" w:rsidP="00BB300B">
            <w:pPr>
              <w:jc w:val="center"/>
              <w:rPr>
                <w:sz w:val="8"/>
                <w:szCs w:val="14"/>
              </w:rPr>
            </w:pPr>
            <w:r w:rsidRPr="00A87C52">
              <w:rPr>
                <w:sz w:val="8"/>
                <w:szCs w:val="14"/>
              </w:rPr>
              <w:t>6</w:t>
            </w:r>
          </w:p>
        </w:tc>
        <w:tc>
          <w:tcPr>
            <w:tcW w:w="0" w:type="auto"/>
            <w:gridSpan w:val="2"/>
            <w:tcBorders>
              <w:top w:val="single" w:sz="4" w:space="0" w:color="000000"/>
              <w:left w:val="single" w:sz="4" w:space="0" w:color="000000"/>
              <w:bottom w:val="single" w:sz="4" w:space="0" w:color="000000"/>
            </w:tcBorders>
          </w:tcPr>
          <w:p w:rsidR="00A4726E" w:rsidRPr="00A87C52" w:rsidRDefault="00A4726E" w:rsidP="00BB300B">
            <w:pPr>
              <w:jc w:val="center"/>
              <w:rPr>
                <w:sz w:val="8"/>
                <w:szCs w:val="14"/>
              </w:rPr>
            </w:pPr>
            <w:r w:rsidRPr="00A87C52">
              <w:rPr>
                <w:sz w:val="8"/>
                <w:szCs w:val="14"/>
              </w:rPr>
              <w:t>7</w:t>
            </w:r>
          </w:p>
        </w:tc>
        <w:tc>
          <w:tcPr>
            <w:tcW w:w="0" w:type="auto"/>
            <w:gridSpan w:val="2"/>
            <w:tcBorders>
              <w:top w:val="single" w:sz="4" w:space="0" w:color="000000"/>
              <w:left w:val="single" w:sz="4" w:space="0" w:color="000000"/>
              <w:bottom w:val="single" w:sz="4" w:space="0" w:color="000000"/>
            </w:tcBorders>
          </w:tcPr>
          <w:p w:rsidR="00A4726E" w:rsidRPr="00A87C52" w:rsidRDefault="00A4726E" w:rsidP="00BB300B">
            <w:pPr>
              <w:jc w:val="center"/>
              <w:rPr>
                <w:sz w:val="8"/>
                <w:szCs w:val="14"/>
              </w:rPr>
            </w:pPr>
            <w:r w:rsidRPr="00A87C52">
              <w:rPr>
                <w:sz w:val="8"/>
                <w:szCs w:val="14"/>
              </w:rPr>
              <w:t>8</w:t>
            </w:r>
          </w:p>
        </w:tc>
        <w:tc>
          <w:tcPr>
            <w:tcW w:w="0" w:type="auto"/>
            <w:gridSpan w:val="2"/>
            <w:tcBorders>
              <w:top w:val="single" w:sz="4" w:space="0" w:color="000000"/>
              <w:left w:val="single" w:sz="4" w:space="0" w:color="000000"/>
              <w:bottom w:val="single" w:sz="4" w:space="0" w:color="000000"/>
            </w:tcBorders>
          </w:tcPr>
          <w:p w:rsidR="00A4726E" w:rsidRPr="00A87C52" w:rsidRDefault="00A4726E" w:rsidP="00BB300B">
            <w:pPr>
              <w:jc w:val="center"/>
              <w:rPr>
                <w:sz w:val="8"/>
                <w:szCs w:val="14"/>
              </w:rPr>
            </w:pPr>
            <w:r w:rsidRPr="00A87C52">
              <w:rPr>
                <w:sz w:val="8"/>
                <w:szCs w:val="14"/>
              </w:rPr>
              <w:t>9</w:t>
            </w:r>
          </w:p>
        </w:tc>
        <w:tc>
          <w:tcPr>
            <w:tcW w:w="0" w:type="auto"/>
            <w:gridSpan w:val="2"/>
            <w:tcBorders>
              <w:top w:val="single" w:sz="4" w:space="0" w:color="000000"/>
              <w:left w:val="single" w:sz="4" w:space="0" w:color="000000"/>
              <w:bottom w:val="single" w:sz="4" w:space="0" w:color="000000"/>
            </w:tcBorders>
          </w:tcPr>
          <w:p w:rsidR="00A4726E" w:rsidRPr="00A87C52" w:rsidRDefault="00A4726E" w:rsidP="00BB300B">
            <w:pPr>
              <w:jc w:val="center"/>
              <w:rPr>
                <w:sz w:val="8"/>
                <w:szCs w:val="14"/>
              </w:rPr>
            </w:pPr>
            <w:r w:rsidRPr="00A87C52">
              <w:rPr>
                <w:sz w:val="8"/>
                <w:szCs w:val="14"/>
              </w:rPr>
              <w:t>10</w:t>
            </w:r>
          </w:p>
        </w:tc>
        <w:tc>
          <w:tcPr>
            <w:tcW w:w="0" w:type="auto"/>
            <w:gridSpan w:val="2"/>
            <w:tcBorders>
              <w:top w:val="single" w:sz="4" w:space="0" w:color="000000"/>
              <w:left w:val="single" w:sz="4" w:space="0" w:color="000000"/>
              <w:bottom w:val="single" w:sz="4" w:space="0" w:color="000000"/>
            </w:tcBorders>
          </w:tcPr>
          <w:p w:rsidR="00A4726E" w:rsidRPr="00A87C52" w:rsidRDefault="00A4726E" w:rsidP="00BB300B">
            <w:pPr>
              <w:jc w:val="center"/>
              <w:rPr>
                <w:sz w:val="8"/>
                <w:szCs w:val="14"/>
              </w:rPr>
            </w:pPr>
            <w:r w:rsidRPr="00A87C52">
              <w:rPr>
                <w:sz w:val="8"/>
                <w:szCs w:val="14"/>
              </w:rPr>
              <w:t>11</w:t>
            </w:r>
          </w:p>
        </w:tc>
        <w:tc>
          <w:tcPr>
            <w:tcW w:w="0" w:type="auto"/>
            <w:tcBorders>
              <w:top w:val="single" w:sz="4" w:space="0" w:color="000000"/>
              <w:left w:val="single" w:sz="4" w:space="0" w:color="000000"/>
              <w:bottom w:val="single" w:sz="4" w:space="0" w:color="000000"/>
              <w:right w:val="single" w:sz="4" w:space="0" w:color="000000"/>
            </w:tcBorders>
          </w:tcPr>
          <w:p w:rsidR="00A4726E" w:rsidRPr="00A87C52" w:rsidRDefault="00A4726E" w:rsidP="00BB300B">
            <w:pPr>
              <w:jc w:val="center"/>
              <w:rPr>
                <w:sz w:val="8"/>
                <w:szCs w:val="14"/>
              </w:rPr>
            </w:pPr>
            <w:r w:rsidRPr="00A87C52">
              <w:rPr>
                <w:sz w:val="8"/>
                <w:szCs w:val="14"/>
              </w:rPr>
              <w:t>12</w:t>
            </w:r>
          </w:p>
        </w:tc>
      </w:tr>
      <w:tr w:rsidR="00A87C52" w:rsidRPr="00A87C52" w:rsidTr="00BB300B">
        <w:trPr>
          <w:trHeight w:val="145"/>
        </w:trPr>
        <w:tc>
          <w:tcPr>
            <w:tcW w:w="0" w:type="auto"/>
            <w:tcBorders>
              <w:top w:val="single" w:sz="4" w:space="0" w:color="000000"/>
              <w:left w:val="single" w:sz="4" w:space="0" w:color="000000"/>
              <w:bottom w:val="single" w:sz="4" w:space="0" w:color="000000"/>
            </w:tcBorders>
          </w:tcPr>
          <w:p w:rsidR="00A4726E" w:rsidRPr="00A87C52" w:rsidRDefault="00A4726E" w:rsidP="00BB300B">
            <w:pPr>
              <w:jc w:val="center"/>
              <w:rPr>
                <w:b/>
                <w:bCs/>
                <w:sz w:val="8"/>
                <w:szCs w:val="14"/>
              </w:rPr>
            </w:pPr>
            <w:r w:rsidRPr="00A87C52">
              <w:rPr>
                <w:b/>
                <w:bCs/>
                <w:sz w:val="8"/>
                <w:szCs w:val="14"/>
              </w:rPr>
              <w:t>1.</w:t>
            </w:r>
          </w:p>
        </w:tc>
        <w:tc>
          <w:tcPr>
            <w:tcW w:w="0" w:type="auto"/>
            <w:gridSpan w:val="17"/>
            <w:tcBorders>
              <w:top w:val="single" w:sz="4" w:space="0" w:color="000000"/>
              <w:left w:val="single" w:sz="4" w:space="0" w:color="000000"/>
              <w:bottom w:val="single" w:sz="4" w:space="0" w:color="000000"/>
              <w:right w:val="single" w:sz="4" w:space="0" w:color="000000"/>
            </w:tcBorders>
          </w:tcPr>
          <w:p w:rsidR="00A4726E" w:rsidRPr="00A87C52" w:rsidRDefault="00A4726E" w:rsidP="00BB300B">
            <w:pPr>
              <w:jc w:val="both"/>
              <w:rPr>
                <w:sz w:val="8"/>
                <w:szCs w:val="14"/>
              </w:rPr>
            </w:pPr>
            <w:r w:rsidRPr="00A87C52">
              <w:rPr>
                <w:b/>
                <w:bCs/>
                <w:sz w:val="8"/>
                <w:szCs w:val="14"/>
              </w:rPr>
              <w:t>Задача 1</w:t>
            </w:r>
          </w:p>
          <w:p w:rsidR="00A4726E" w:rsidRPr="00A87C52" w:rsidRDefault="00A4726E" w:rsidP="00BB300B">
            <w:pPr>
              <w:rPr>
                <w:sz w:val="8"/>
                <w:szCs w:val="14"/>
              </w:rPr>
            </w:pPr>
            <w:r w:rsidRPr="00A87C52">
              <w:rPr>
                <w:sz w:val="8"/>
                <w:szCs w:val="14"/>
              </w:rPr>
              <w:t xml:space="preserve">Организация свободного времени  детей и подростков через различные формы отдыха и занятости </w:t>
            </w:r>
          </w:p>
        </w:tc>
      </w:tr>
      <w:tr w:rsidR="00A87C52" w:rsidRPr="00A87C52" w:rsidTr="00BB300B">
        <w:trPr>
          <w:trHeight w:val="145"/>
        </w:trPr>
        <w:tc>
          <w:tcPr>
            <w:tcW w:w="0" w:type="auto"/>
            <w:tcBorders>
              <w:top w:val="single" w:sz="4" w:space="0" w:color="000000"/>
              <w:left w:val="single" w:sz="4" w:space="0" w:color="000000"/>
              <w:bottom w:val="single" w:sz="4" w:space="0" w:color="000000"/>
            </w:tcBorders>
          </w:tcPr>
          <w:p w:rsidR="00A4726E" w:rsidRPr="00A87C52" w:rsidRDefault="00A4726E" w:rsidP="00BB300B">
            <w:pPr>
              <w:jc w:val="center"/>
              <w:rPr>
                <w:sz w:val="8"/>
                <w:szCs w:val="14"/>
              </w:rPr>
            </w:pPr>
            <w:r w:rsidRPr="00A87C52">
              <w:rPr>
                <w:sz w:val="8"/>
                <w:szCs w:val="14"/>
              </w:rPr>
              <w:t>1.1.</w:t>
            </w:r>
          </w:p>
        </w:tc>
        <w:tc>
          <w:tcPr>
            <w:tcW w:w="0" w:type="auto"/>
            <w:tcBorders>
              <w:top w:val="single" w:sz="4" w:space="0" w:color="000000"/>
              <w:left w:val="single" w:sz="4" w:space="0" w:color="000000"/>
              <w:bottom w:val="single" w:sz="4" w:space="0" w:color="000000"/>
            </w:tcBorders>
          </w:tcPr>
          <w:p w:rsidR="00A4726E" w:rsidRPr="00A87C52" w:rsidRDefault="00A4726E" w:rsidP="00BB300B">
            <w:pPr>
              <w:snapToGrid w:val="0"/>
              <w:jc w:val="both"/>
              <w:rPr>
                <w:sz w:val="8"/>
                <w:szCs w:val="14"/>
              </w:rPr>
            </w:pPr>
            <w:r w:rsidRPr="00A87C52">
              <w:rPr>
                <w:sz w:val="8"/>
                <w:szCs w:val="14"/>
              </w:rPr>
              <w:t>Организация отдыха детей в возрасте от 7 до 17 лет включительно в лагерях с дневным пребыванием, лагерях труда и отдыха, профильных лагерях  организованных на базе муниципальных образовательных учреждений в соответствии с порядком  проведения смен оздоровительных лагерей с дневным пребыванием детей, утвержденным постановлением Администрации Солецкого муниципального округа</w:t>
            </w:r>
          </w:p>
          <w:p w:rsidR="00A4726E" w:rsidRPr="00A87C52" w:rsidRDefault="00A4726E" w:rsidP="00BB300B">
            <w:pPr>
              <w:snapToGrid w:val="0"/>
              <w:jc w:val="both"/>
              <w:rPr>
                <w:sz w:val="8"/>
                <w:szCs w:val="14"/>
              </w:rPr>
            </w:pPr>
          </w:p>
        </w:tc>
        <w:tc>
          <w:tcPr>
            <w:tcW w:w="0" w:type="auto"/>
            <w:tcBorders>
              <w:top w:val="single" w:sz="4" w:space="0" w:color="000000"/>
              <w:left w:val="single" w:sz="4" w:space="0" w:color="000000"/>
              <w:bottom w:val="single" w:sz="4" w:space="0" w:color="000000"/>
            </w:tcBorders>
          </w:tcPr>
          <w:p w:rsidR="00A4726E" w:rsidRPr="00A87C52" w:rsidRDefault="00A4726E" w:rsidP="00BB300B">
            <w:pPr>
              <w:rPr>
                <w:sz w:val="8"/>
                <w:szCs w:val="14"/>
              </w:rPr>
            </w:pPr>
            <w:r w:rsidRPr="00A87C52">
              <w:rPr>
                <w:sz w:val="8"/>
                <w:szCs w:val="14"/>
              </w:rPr>
              <w:t xml:space="preserve">комитет,  </w:t>
            </w:r>
          </w:p>
          <w:p w:rsidR="00A4726E" w:rsidRPr="00A87C52" w:rsidRDefault="00A4726E" w:rsidP="00BB300B">
            <w:pPr>
              <w:rPr>
                <w:sz w:val="8"/>
                <w:szCs w:val="14"/>
              </w:rPr>
            </w:pPr>
            <w:r w:rsidRPr="00A87C52">
              <w:rPr>
                <w:sz w:val="8"/>
                <w:szCs w:val="14"/>
              </w:rPr>
              <w:t>муниципальные образовательные учреждения</w:t>
            </w:r>
          </w:p>
        </w:tc>
        <w:tc>
          <w:tcPr>
            <w:tcW w:w="0" w:type="auto"/>
            <w:tcBorders>
              <w:top w:val="single" w:sz="4" w:space="0" w:color="000000"/>
              <w:left w:val="single" w:sz="4" w:space="0" w:color="000000"/>
              <w:bottom w:val="single" w:sz="4" w:space="0" w:color="000000"/>
            </w:tcBorders>
          </w:tcPr>
          <w:p w:rsidR="00A4726E" w:rsidRPr="00A87C52" w:rsidRDefault="00A4726E" w:rsidP="00BB300B">
            <w:pPr>
              <w:rPr>
                <w:sz w:val="8"/>
                <w:szCs w:val="14"/>
              </w:rPr>
            </w:pPr>
            <w:r w:rsidRPr="00A87C52">
              <w:rPr>
                <w:sz w:val="8"/>
                <w:szCs w:val="14"/>
              </w:rPr>
              <w:t>2021-2026 годы</w:t>
            </w:r>
          </w:p>
        </w:tc>
        <w:tc>
          <w:tcPr>
            <w:tcW w:w="0" w:type="auto"/>
            <w:tcBorders>
              <w:top w:val="single" w:sz="4" w:space="0" w:color="000000"/>
              <w:left w:val="single" w:sz="4" w:space="0" w:color="000000"/>
              <w:bottom w:val="single" w:sz="4" w:space="0" w:color="000000"/>
            </w:tcBorders>
          </w:tcPr>
          <w:p w:rsidR="00A4726E" w:rsidRPr="00A87C52" w:rsidRDefault="00A4726E" w:rsidP="00BB300B">
            <w:pPr>
              <w:jc w:val="center"/>
              <w:rPr>
                <w:sz w:val="8"/>
                <w:szCs w:val="14"/>
              </w:rPr>
            </w:pPr>
            <w:r w:rsidRPr="00A87C52">
              <w:rPr>
                <w:sz w:val="8"/>
                <w:szCs w:val="14"/>
              </w:rPr>
              <w:t>1.1.</w:t>
            </w:r>
          </w:p>
          <w:p w:rsidR="00A4726E" w:rsidRPr="00A87C52" w:rsidRDefault="00A4726E" w:rsidP="00BB300B">
            <w:pPr>
              <w:jc w:val="center"/>
              <w:rPr>
                <w:sz w:val="8"/>
                <w:szCs w:val="14"/>
              </w:rPr>
            </w:pPr>
            <w:r w:rsidRPr="00A87C52">
              <w:rPr>
                <w:sz w:val="8"/>
                <w:szCs w:val="14"/>
              </w:rPr>
              <w:t>1.2.</w:t>
            </w:r>
          </w:p>
          <w:p w:rsidR="00A4726E" w:rsidRPr="00A87C52" w:rsidRDefault="00A4726E" w:rsidP="00BB300B">
            <w:pPr>
              <w:jc w:val="center"/>
              <w:rPr>
                <w:sz w:val="8"/>
                <w:szCs w:val="14"/>
              </w:rPr>
            </w:pPr>
          </w:p>
        </w:tc>
        <w:tc>
          <w:tcPr>
            <w:tcW w:w="0" w:type="auto"/>
            <w:tcBorders>
              <w:top w:val="single" w:sz="4" w:space="0" w:color="000000"/>
              <w:left w:val="single" w:sz="4" w:space="0" w:color="000000"/>
              <w:bottom w:val="single" w:sz="4" w:space="0" w:color="000000"/>
            </w:tcBorders>
          </w:tcPr>
          <w:p w:rsidR="00A4726E" w:rsidRPr="00A87C52" w:rsidRDefault="00A4726E" w:rsidP="00BB300B">
            <w:pPr>
              <w:rPr>
                <w:sz w:val="8"/>
                <w:szCs w:val="14"/>
              </w:rPr>
            </w:pPr>
            <w:r w:rsidRPr="00A87C52">
              <w:rPr>
                <w:sz w:val="8"/>
                <w:szCs w:val="14"/>
              </w:rPr>
              <w:t>бюджет муниципального округа</w:t>
            </w:r>
          </w:p>
        </w:tc>
        <w:tc>
          <w:tcPr>
            <w:tcW w:w="0" w:type="auto"/>
            <w:gridSpan w:val="3"/>
            <w:tcBorders>
              <w:top w:val="single" w:sz="4" w:space="0" w:color="000000"/>
              <w:left w:val="single" w:sz="4" w:space="0" w:color="000000"/>
              <w:bottom w:val="single" w:sz="4" w:space="0" w:color="000000"/>
            </w:tcBorders>
            <w:vAlign w:val="center"/>
          </w:tcPr>
          <w:p w:rsidR="00A4726E" w:rsidRPr="00A87C52" w:rsidRDefault="00A4726E" w:rsidP="00BB300B">
            <w:pPr>
              <w:jc w:val="center"/>
              <w:rPr>
                <w:sz w:val="8"/>
                <w:szCs w:val="14"/>
              </w:rPr>
            </w:pPr>
            <w:r w:rsidRPr="00A87C52">
              <w:rPr>
                <w:sz w:val="8"/>
                <w:szCs w:val="14"/>
              </w:rPr>
              <w:t>824,20000</w:t>
            </w:r>
          </w:p>
        </w:tc>
        <w:tc>
          <w:tcPr>
            <w:tcW w:w="0" w:type="auto"/>
            <w:gridSpan w:val="2"/>
            <w:tcBorders>
              <w:top w:val="single" w:sz="4" w:space="0" w:color="000000"/>
              <w:left w:val="single" w:sz="4" w:space="0" w:color="000000"/>
              <w:bottom w:val="single" w:sz="4" w:space="0" w:color="000000"/>
            </w:tcBorders>
            <w:vAlign w:val="center"/>
          </w:tcPr>
          <w:p w:rsidR="00A4726E" w:rsidRPr="00A87C52" w:rsidRDefault="00A4726E" w:rsidP="00BB300B">
            <w:pPr>
              <w:jc w:val="center"/>
              <w:rPr>
                <w:sz w:val="8"/>
                <w:szCs w:val="14"/>
              </w:rPr>
            </w:pPr>
            <w:r w:rsidRPr="00A87C52">
              <w:rPr>
                <w:sz w:val="8"/>
                <w:szCs w:val="14"/>
              </w:rPr>
              <w:t>824,20000</w:t>
            </w:r>
          </w:p>
        </w:tc>
        <w:tc>
          <w:tcPr>
            <w:tcW w:w="0" w:type="auto"/>
            <w:gridSpan w:val="2"/>
            <w:tcBorders>
              <w:top w:val="single" w:sz="4" w:space="0" w:color="000000"/>
              <w:left w:val="single" w:sz="4" w:space="0" w:color="000000"/>
              <w:bottom w:val="single" w:sz="4" w:space="0" w:color="000000"/>
            </w:tcBorders>
            <w:vAlign w:val="center"/>
          </w:tcPr>
          <w:p w:rsidR="00A4726E" w:rsidRPr="00A87C52" w:rsidRDefault="00A4726E" w:rsidP="00BB300B">
            <w:pPr>
              <w:jc w:val="center"/>
              <w:rPr>
                <w:sz w:val="8"/>
                <w:szCs w:val="14"/>
              </w:rPr>
            </w:pPr>
            <w:r w:rsidRPr="00A87C52">
              <w:rPr>
                <w:sz w:val="8"/>
                <w:szCs w:val="14"/>
              </w:rPr>
              <w:t>824,20000</w:t>
            </w:r>
          </w:p>
        </w:tc>
        <w:tc>
          <w:tcPr>
            <w:tcW w:w="0" w:type="auto"/>
            <w:gridSpan w:val="2"/>
            <w:tcBorders>
              <w:top w:val="single" w:sz="4" w:space="0" w:color="000000"/>
              <w:left w:val="single" w:sz="4" w:space="0" w:color="000000"/>
              <w:bottom w:val="single" w:sz="4" w:space="0" w:color="000000"/>
            </w:tcBorders>
            <w:vAlign w:val="center"/>
          </w:tcPr>
          <w:p w:rsidR="00A4726E" w:rsidRPr="00A87C52" w:rsidRDefault="00A4726E" w:rsidP="00BB300B">
            <w:pPr>
              <w:jc w:val="center"/>
              <w:rPr>
                <w:sz w:val="8"/>
                <w:szCs w:val="14"/>
              </w:rPr>
            </w:pPr>
            <w:r w:rsidRPr="00A87C52">
              <w:rPr>
                <w:sz w:val="8"/>
                <w:szCs w:val="14"/>
              </w:rPr>
              <w:t>824,20000</w:t>
            </w:r>
          </w:p>
        </w:tc>
        <w:tc>
          <w:tcPr>
            <w:tcW w:w="0" w:type="auto"/>
            <w:gridSpan w:val="2"/>
            <w:tcBorders>
              <w:top w:val="single" w:sz="4" w:space="0" w:color="000000"/>
              <w:left w:val="single" w:sz="4" w:space="0" w:color="000000"/>
              <w:bottom w:val="single" w:sz="4" w:space="0" w:color="000000"/>
            </w:tcBorders>
            <w:vAlign w:val="center"/>
          </w:tcPr>
          <w:p w:rsidR="00A4726E" w:rsidRPr="00A87C52" w:rsidRDefault="00A4726E" w:rsidP="00BB300B">
            <w:pPr>
              <w:jc w:val="center"/>
              <w:rPr>
                <w:sz w:val="8"/>
                <w:szCs w:val="14"/>
              </w:rPr>
            </w:pPr>
            <w:r w:rsidRPr="00A87C52">
              <w:rPr>
                <w:sz w:val="8"/>
                <w:szCs w:val="14"/>
              </w:rPr>
              <w:t>824,20000</w:t>
            </w:r>
          </w:p>
        </w:tc>
        <w:tc>
          <w:tcPr>
            <w:tcW w:w="0" w:type="auto"/>
            <w:tcBorders>
              <w:top w:val="single" w:sz="4" w:space="0" w:color="000000"/>
              <w:left w:val="single" w:sz="4" w:space="0" w:color="000000"/>
              <w:bottom w:val="single" w:sz="4" w:space="0" w:color="000000"/>
              <w:right w:val="single" w:sz="4" w:space="0" w:color="000000"/>
            </w:tcBorders>
            <w:vAlign w:val="center"/>
          </w:tcPr>
          <w:p w:rsidR="00A4726E" w:rsidRPr="00A87C52" w:rsidRDefault="00A4726E" w:rsidP="00BB300B">
            <w:pPr>
              <w:jc w:val="center"/>
              <w:rPr>
                <w:sz w:val="8"/>
                <w:szCs w:val="14"/>
              </w:rPr>
            </w:pPr>
            <w:r w:rsidRPr="00A87C52">
              <w:rPr>
                <w:sz w:val="8"/>
                <w:szCs w:val="14"/>
              </w:rPr>
              <w:t>824,20000</w:t>
            </w:r>
          </w:p>
        </w:tc>
      </w:tr>
      <w:tr w:rsidR="00A87C52" w:rsidRPr="00A87C52" w:rsidTr="00BB300B">
        <w:trPr>
          <w:trHeight w:val="145"/>
        </w:trPr>
        <w:tc>
          <w:tcPr>
            <w:tcW w:w="0" w:type="auto"/>
            <w:tcBorders>
              <w:top w:val="single" w:sz="4" w:space="0" w:color="000000"/>
              <w:left w:val="single" w:sz="4" w:space="0" w:color="000000"/>
              <w:bottom w:val="single" w:sz="4" w:space="0" w:color="000000"/>
            </w:tcBorders>
          </w:tcPr>
          <w:p w:rsidR="00A4726E" w:rsidRPr="00A87C52" w:rsidRDefault="00A4726E" w:rsidP="00BB300B">
            <w:pPr>
              <w:jc w:val="center"/>
              <w:rPr>
                <w:sz w:val="8"/>
                <w:szCs w:val="14"/>
              </w:rPr>
            </w:pPr>
            <w:r w:rsidRPr="00A87C52">
              <w:rPr>
                <w:sz w:val="8"/>
                <w:szCs w:val="14"/>
              </w:rPr>
              <w:t>1.2.</w:t>
            </w:r>
          </w:p>
        </w:tc>
        <w:tc>
          <w:tcPr>
            <w:tcW w:w="0" w:type="auto"/>
            <w:tcBorders>
              <w:top w:val="single" w:sz="4" w:space="0" w:color="000000"/>
              <w:left w:val="single" w:sz="4" w:space="0" w:color="000000"/>
              <w:bottom w:val="single" w:sz="4" w:space="0" w:color="000000"/>
            </w:tcBorders>
          </w:tcPr>
          <w:p w:rsidR="00A4726E" w:rsidRPr="00A87C52" w:rsidRDefault="00A4726E" w:rsidP="00BB300B">
            <w:pPr>
              <w:snapToGrid w:val="0"/>
              <w:jc w:val="both"/>
              <w:rPr>
                <w:sz w:val="8"/>
                <w:szCs w:val="14"/>
              </w:rPr>
            </w:pPr>
            <w:r w:rsidRPr="00A87C52">
              <w:rPr>
                <w:sz w:val="8"/>
                <w:szCs w:val="14"/>
              </w:rPr>
              <w:t>Разработка проектов муниципальных нормативных правовых актов (нормативных актов) в сфере отдыха и оздоровления детей</w:t>
            </w:r>
          </w:p>
        </w:tc>
        <w:tc>
          <w:tcPr>
            <w:tcW w:w="0" w:type="auto"/>
            <w:tcBorders>
              <w:top w:val="single" w:sz="4" w:space="0" w:color="000000"/>
              <w:left w:val="single" w:sz="4" w:space="0" w:color="000000"/>
              <w:bottom w:val="single" w:sz="4" w:space="0" w:color="000000"/>
            </w:tcBorders>
          </w:tcPr>
          <w:p w:rsidR="00A4726E" w:rsidRPr="00A87C52" w:rsidRDefault="00A4726E" w:rsidP="00BB300B">
            <w:pPr>
              <w:rPr>
                <w:sz w:val="8"/>
                <w:szCs w:val="14"/>
              </w:rPr>
            </w:pPr>
            <w:r w:rsidRPr="00A87C52">
              <w:rPr>
                <w:sz w:val="8"/>
                <w:szCs w:val="14"/>
              </w:rPr>
              <w:t>комитет</w:t>
            </w:r>
          </w:p>
        </w:tc>
        <w:tc>
          <w:tcPr>
            <w:tcW w:w="0" w:type="auto"/>
            <w:tcBorders>
              <w:top w:val="single" w:sz="4" w:space="0" w:color="000000"/>
              <w:left w:val="single" w:sz="4" w:space="0" w:color="000000"/>
              <w:bottom w:val="single" w:sz="4" w:space="0" w:color="000000"/>
            </w:tcBorders>
          </w:tcPr>
          <w:p w:rsidR="00A4726E" w:rsidRPr="00A87C52" w:rsidRDefault="00A4726E" w:rsidP="00BB300B">
            <w:pPr>
              <w:rPr>
                <w:sz w:val="8"/>
                <w:szCs w:val="14"/>
              </w:rPr>
            </w:pPr>
            <w:r w:rsidRPr="00A87C52">
              <w:rPr>
                <w:sz w:val="8"/>
                <w:szCs w:val="14"/>
              </w:rPr>
              <w:t>2021-2026 годы</w:t>
            </w:r>
          </w:p>
        </w:tc>
        <w:tc>
          <w:tcPr>
            <w:tcW w:w="0" w:type="auto"/>
            <w:tcBorders>
              <w:top w:val="single" w:sz="4" w:space="0" w:color="000000"/>
              <w:left w:val="single" w:sz="4" w:space="0" w:color="000000"/>
              <w:bottom w:val="single" w:sz="4" w:space="0" w:color="000000"/>
            </w:tcBorders>
          </w:tcPr>
          <w:p w:rsidR="00A4726E" w:rsidRPr="00A87C52" w:rsidRDefault="00A4726E" w:rsidP="00BB300B">
            <w:pPr>
              <w:jc w:val="center"/>
              <w:rPr>
                <w:sz w:val="8"/>
                <w:szCs w:val="14"/>
              </w:rPr>
            </w:pPr>
            <w:r w:rsidRPr="00A87C52">
              <w:rPr>
                <w:sz w:val="8"/>
                <w:szCs w:val="14"/>
              </w:rPr>
              <w:t>1.1.</w:t>
            </w:r>
          </w:p>
          <w:p w:rsidR="00A4726E" w:rsidRPr="00A87C52" w:rsidRDefault="00A4726E" w:rsidP="00BB300B">
            <w:pPr>
              <w:jc w:val="center"/>
              <w:rPr>
                <w:sz w:val="8"/>
                <w:szCs w:val="14"/>
              </w:rPr>
            </w:pPr>
            <w:r w:rsidRPr="00A87C52">
              <w:rPr>
                <w:sz w:val="8"/>
                <w:szCs w:val="14"/>
              </w:rPr>
              <w:t>1.2.</w:t>
            </w:r>
          </w:p>
          <w:p w:rsidR="00A4726E" w:rsidRPr="00A87C52" w:rsidRDefault="00A4726E" w:rsidP="00BB300B">
            <w:pPr>
              <w:jc w:val="center"/>
              <w:rPr>
                <w:sz w:val="8"/>
                <w:szCs w:val="14"/>
              </w:rPr>
            </w:pPr>
            <w:r w:rsidRPr="00A87C52">
              <w:rPr>
                <w:sz w:val="8"/>
                <w:szCs w:val="14"/>
              </w:rPr>
              <w:t>2.2.</w:t>
            </w:r>
          </w:p>
        </w:tc>
        <w:tc>
          <w:tcPr>
            <w:tcW w:w="0" w:type="auto"/>
            <w:tcBorders>
              <w:top w:val="single" w:sz="4" w:space="0" w:color="000000"/>
              <w:left w:val="single" w:sz="4" w:space="0" w:color="000000"/>
              <w:bottom w:val="single" w:sz="4" w:space="0" w:color="000000"/>
            </w:tcBorders>
          </w:tcPr>
          <w:p w:rsidR="00A4726E" w:rsidRPr="00A87C52" w:rsidRDefault="00A4726E" w:rsidP="00BB300B">
            <w:pPr>
              <w:jc w:val="center"/>
              <w:rPr>
                <w:sz w:val="8"/>
                <w:szCs w:val="14"/>
              </w:rPr>
            </w:pPr>
            <w:r w:rsidRPr="00A87C52">
              <w:rPr>
                <w:sz w:val="8"/>
                <w:szCs w:val="14"/>
              </w:rPr>
              <w:t>-</w:t>
            </w:r>
          </w:p>
        </w:tc>
        <w:tc>
          <w:tcPr>
            <w:tcW w:w="0" w:type="auto"/>
            <w:gridSpan w:val="3"/>
            <w:tcBorders>
              <w:top w:val="single" w:sz="4" w:space="0" w:color="000000"/>
              <w:left w:val="single" w:sz="4" w:space="0" w:color="000000"/>
              <w:bottom w:val="single" w:sz="4" w:space="0" w:color="000000"/>
            </w:tcBorders>
          </w:tcPr>
          <w:p w:rsidR="00A4726E" w:rsidRPr="00A87C52" w:rsidRDefault="00A4726E" w:rsidP="00BB300B">
            <w:pPr>
              <w:jc w:val="center"/>
              <w:rPr>
                <w:sz w:val="8"/>
                <w:szCs w:val="14"/>
              </w:rPr>
            </w:pPr>
            <w:r w:rsidRPr="00A87C52">
              <w:rPr>
                <w:sz w:val="8"/>
                <w:szCs w:val="14"/>
              </w:rPr>
              <w:t>-</w:t>
            </w:r>
          </w:p>
        </w:tc>
        <w:tc>
          <w:tcPr>
            <w:tcW w:w="0" w:type="auto"/>
            <w:gridSpan w:val="2"/>
            <w:tcBorders>
              <w:top w:val="single" w:sz="4" w:space="0" w:color="000000"/>
              <w:left w:val="single" w:sz="4" w:space="0" w:color="000000"/>
              <w:bottom w:val="single" w:sz="4" w:space="0" w:color="000000"/>
            </w:tcBorders>
          </w:tcPr>
          <w:p w:rsidR="00A4726E" w:rsidRPr="00A87C52" w:rsidRDefault="00A4726E" w:rsidP="00BB300B">
            <w:pPr>
              <w:jc w:val="center"/>
              <w:rPr>
                <w:sz w:val="8"/>
                <w:szCs w:val="14"/>
              </w:rPr>
            </w:pPr>
            <w:r w:rsidRPr="00A87C52">
              <w:rPr>
                <w:sz w:val="8"/>
                <w:szCs w:val="14"/>
              </w:rPr>
              <w:t>-</w:t>
            </w:r>
          </w:p>
        </w:tc>
        <w:tc>
          <w:tcPr>
            <w:tcW w:w="0" w:type="auto"/>
            <w:gridSpan w:val="2"/>
            <w:tcBorders>
              <w:top w:val="single" w:sz="4" w:space="0" w:color="000000"/>
              <w:left w:val="single" w:sz="4" w:space="0" w:color="000000"/>
              <w:bottom w:val="single" w:sz="4" w:space="0" w:color="000000"/>
            </w:tcBorders>
          </w:tcPr>
          <w:p w:rsidR="00A4726E" w:rsidRPr="00A87C52" w:rsidRDefault="00A4726E" w:rsidP="00BB300B">
            <w:pPr>
              <w:jc w:val="center"/>
              <w:rPr>
                <w:sz w:val="8"/>
                <w:szCs w:val="14"/>
              </w:rPr>
            </w:pPr>
            <w:r w:rsidRPr="00A87C52">
              <w:rPr>
                <w:sz w:val="8"/>
                <w:szCs w:val="14"/>
              </w:rPr>
              <w:t>-</w:t>
            </w:r>
          </w:p>
        </w:tc>
        <w:tc>
          <w:tcPr>
            <w:tcW w:w="0" w:type="auto"/>
            <w:gridSpan w:val="2"/>
            <w:tcBorders>
              <w:top w:val="single" w:sz="4" w:space="0" w:color="000000"/>
              <w:left w:val="single" w:sz="4" w:space="0" w:color="000000"/>
              <w:bottom w:val="single" w:sz="4" w:space="0" w:color="000000"/>
            </w:tcBorders>
          </w:tcPr>
          <w:p w:rsidR="00A4726E" w:rsidRPr="00A87C52" w:rsidRDefault="00A4726E" w:rsidP="00BB300B">
            <w:pPr>
              <w:jc w:val="center"/>
              <w:rPr>
                <w:sz w:val="8"/>
                <w:szCs w:val="14"/>
              </w:rPr>
            </w:pPr>
            <w:r w:rsidRPr="00A87C52">
              <w:rPr>
                <w:sz w:val="8"/>
                <w:szCs w:val="14"/>
              </w:rPr>
              <w:t>-</w:t>
            </w:r>
          </w:p>
        </w:tc>
        <w:tc>
          <w:tcPr>
            <w:tcW w:w="0" w:type="auto"/>
            <w:gridSpan w:val="2"/>
            <w:tcBorders>
              <w:top w:val="single" w:sz="4" w:space="0" w:color="000000"/>
              <w:left w:val="single" w:sz="4" w:space="0" w:color="000000"/>
              <w:bottom w:val="single" w:sz="4" w:space="0" w:color="000000"/>
            </w:tcBorders>
          </w:tcPr>
          <w:p w:rsidR="00A4726E" w:rsidRPr="00A87C52" w:rsidRDefault="00A4726E" w:rsidP="00BB300B">
            <w:pPr>
              <w:jc w:val="center"/>
              <w:rPr>
                <w:sz w:val="8"/>
                <w:szCs w:val="14"/>
              </w:rPr>
            </w:pPr>
            <w:r w:rsidRPr="00A87C52">
              <w:rPr>
                <w:sz w:val="8"/>
                <w:szCs w:val="14"/>
              </w:rPr>
              <w:t>-</w:t>
            </w:r>
          </w:p>
        </w:tc>
        <w:tc>
          <w:tcPr>
            <w:tcW w:w="0" w:type="auto"/>
            <w:tcBorders>
              <w:top w:val="single" w:sz="4" w:space="0" w:color="000000"/>
              <w:left w:val="single" w:sz="4" w:space="0" w:color="000000"/>
              <w:bottom w:val="single" w:sz="4" w:space="0" w:color="000000"/>
              <w:right w:val="single" w:sz="4" w:space="0" w:color="000000"/>
            </w:tcBorders>
          </w:tcPr>
          <w:p w:rsidR="00A4726E" w:rsidRPr="00A87C52" w:rsidRDefault="00A4726E" w:rsidP="00BB300B">
            <w:pPr>
              <w:jc w:val="center"/>
              <w:rPr>
                <w:sz w:val="8"/>
                <w:szCs w:val="14"/>
              </w:rPr>
            </w:pPr>
            <w:r w:rsidRPr="00A87C52">
              <w:rPr>
                <w:sz w:val="8"/>
                <w:szCs w:val="14"/>
              </w:rPr>
              <w:t>-</w:t>
            </w:r>
          </w:p>
        </w:tc>
      </w:tr>
      <w:tr w:rsidR="00A87C52" w:rsidRPr="00A87C52" w:rsidTr="00BB300B">
        <w:trPr>
          <w:trHeight w:val="145"/>
        </w:trPr>
        <w:tc>
          <w:tcPr>
            <w:tcW w:w="0" w:type="auto"/>
            <w:tcBorders>
              <w:top w:val="single" w:sz="4" w:space="0" w:color="000000"/>
              <w:left w:val="single" w:sz="4" w:space="0" w:color="000000"/>
              <w:bottom w:val="single" w:sz="4" w:space="0" w:color="000000"/>
            </w:tcBorders>
          </w:tcPr>
          <w:p w:rsidR="00A4726E" w:rsidRPr="00A87C52" w:rsidRDefault="00A4726E" w:rsidP="00BB300B">
            <w:pPr>
              <w:jc w:val="center"/>
              <w:rPr>
                <w:sz w:val="8"/>
                <w:szCs w:val="14"/>
              </w:rPr>
            </w:pPr>
            <w:r w:rsidRPr="00A87C52">
              <w:rPr>
                <w:sz w:val="8"/>
                <w:szCs w:val="14"/>
              </w:rPr>
              <w:t>1.3.</w:t>
            </w:r>
          </w:p>
        </w:tc>
        <w:tc>
          <w:tcPr>
            <w:tcW w:w="0" w:type="auto"/>
            <w:tcBorders>
              <w:top w:val="single" w:sz="4" w:space="0" w:color="000000"/>
              <w:left w:val="single" w:sz="4" w:space="0" w:color="000000"/>
              <w:bottom w:val="single" w:sz="4" w:space="0" w:color="000000"/>
            </w:tcBorders>
          </w:tcPr>
          <w:p w:rsidR="00A4726E" w:rsidRPr="00A87C52" w:rsidRDefault="00A4726E" w:rsidP="00BB300B">
            <w:pPr>
              <w:snapToGrid w:val="0"/>
              <w:jc w:val="both"/>
              <w:rPr>
                <w:sz w:val="8"/>
                <w:szCs w:val="14"/>
              </w:rPr>
            </w:pPr>
            <w:r w:rsidRPr="00A87C52">
              <w:rPr>
                <w:sz w:val="8"/>
                <w:szCs w:val="14"/>
              </w:rPr>
              <w:t>Организация трудовой занятости несовершеннолетних в свободное от учебы время</w:t>
            </w:r>
          </w:p>
        </w:tc>
        <w:tc>
          <w:tcPr>
            <w:tcW w:w="0" w:type="auto"/>
            <w:tcBorders>
              <w:top w:val="single" w:sz="4" w:space="0" w:color="000000"/>
              <w:left w:val="single" w:sz="4" w:space="0" w:color="000000"/>
              <w:bottom w:val="single" w:sz="4" w:space="0" w:color="000000"/>
            </w:tcBorders>
          </w:tcPr>
          <w:p w:rsidR="00A4726E" w:rsidRPr="00A87C52" w:rsidRDefault="00A4726E" w:rsidP="00BB300B">
            <w:pPr>
              <w:rPr>
                <w:sz w:val="8"/>
                <w:szCs w:val="14"/>
              </w:rPr>
            </w:pPr>
            <w:r w:rsidRPr="00A87C52">
              <w:rPr>
                <w:sz w:val="8"/>
                <w:szCs w:val="14"/>
              </w:rPr>
              <w:t xml:space="preserve">комитет, муниципальные образовательные учреждения, отдел занятости населения Солецкого округа «ГОКУ ЦЗН Новгородской области» (по </w:t>
            </w:r>
            <w:r w:rsidRPr="00A87C52">
              <w:rPr>
                <w:sz w:val="8"/>
                <w:szCs w:val="14"/>
              </w:rPr>
              <w:lastRenderedPageBreak/>
              <w:t xml:space="preserve">согласованию) </w:t>
            </w:r>
          </w:p>
        </w:tc>
        <w:tc>
          <w:tcPr>
            <w:tcW w:w="0" w:type="auto"/>
            <w:tcBorders>
              <w:top w:val="single" w:sz="4" w:space="0" w:color="000000"/>
              <w:left w:val="single" w:sz="4" w:space="0" w:color="000000"/>
              <w:bottom w:val="single" w:sz="4" w:space="0" w:color="000000"/>
            </w:tcBorders>
          </w:tcPr>
          <w:p w:rsidR="00A4726E" w:rsidRPr="00A87C52" w:rsidRDefault="00A4726E" w:rsidP="00BB300B">
            <w:pPr>
              <w:rPr>
                <w:sz w:val="8"/>
                <w:szCs w:val="14"/>
              </w:rPr>
            </w:pPr>
            <w:r w:rsidRPr="00A87C52">
              <w:rPr>
                <w:sz w:val="8"/>
                <w:szCs w:val="14"/>
              </w:rPr>
              <w:t>2021-2026 годы</w:t>
            </w:r>
          </w:p>
        </w:tc>
        <w:tc>
          <w:tcPr>
            <w:tcW w:w="0" w:type="auto"/>
            <w:tcBorders>
              <w:top w:val="single" w:sz="4" w:space="0" w:color="000000"/>
              <w:left w:val="single" w:sz="4" w:space="0" w:color="000000"/>
              <w:bottom w:val="single" w:sz="4" w:space="0" w:color="000000"/>
            </w:tcBorders>
          </w:tcPr>
          <w:p w:rsidR="00A4726E" w:rsidRPr="00A87C52" w:rsidRDefault="00A4726E" w:rsidP="00BB300B">
            <w:pPr>
              <w:jc w:val="center"/>
              <w:rPr>
                <w:sz w:val="8"/>
                <w:szCs w:val="14"/>
              </w:rPr>
            </w:pPr>
            <w:r w:rsidRPr="00A87C52">
              <w:rPr>
                <w:sz w:val="8"/>
                <w:szCs w:val="14"/>
              </w:rPr>
              <w:t>2.2.</w:t>
            </w:r>
          </w:p>
          <w:p w:rsidR="00A4726E" w:rsidRPr="00A87C52" w:rsidRDefault="00A4726E" w:rsidP="00BB300B">
            <w:pPr>
              <w:jc w:val="center"/>
              <w:rPr>
                <w:sz w:val="8"/>
                <w:szCs w:val="14"/>
              </w:rPr>
            </w:pPr>
          </w:p>
        </w:tc>
        <w:tc>
          <w:tcPr>
            <w:tcW w:w="0" w:type="auto"/>
            <w:tcBorders>
              <w:top w:val="single" w:sz="4" w:space="0" w:color="000000"/>
              <w:left w:val="single" w:sz="4" w:space="0" w:color="000000"/>
              <w:bottom w:val="single" w:sz="4" w:space="0" w:color="000000"/>
            </w:tcBorders>
          </w:tcPr>
          <w:p w:rsidR="00A4726E" w:rsidRPr="00A87C52" w:rsidRDefault="00A4726E" w:rsidP="00BB300B">
            <w:pPr>
              <w:rPr>
                <w:sz w:val="8"/>
                <w:szCs w:val="14"/>
              </w:rPr>
            </w:pPr>
            <w:r w:rsidRPr="00A87C52">
              <w:rPr>
                <w:sz w:val="8"/>
                <w:szCs w:val="14"/>
              </w:rPr>
              <w:t>бюджет  муниципального округа</w:t>
            </w:r>
          </w:p>
        </w:tc>
        <w:tc>
          <w:tcPr>
            <w:tcW w:w="0" w:type="auto"/>
            <w:gridSpan w:val="3"/>
            <w:tcBorders>
              <w:top w:val="single" w:sz="4" w:space="0" w:color="000000"/>
              <w:left w:val="single" w:sz="4" w:space="0" w:color="000000"/>
              <w:bottom w:val="single" w:sz="4" w:space="0" w:color="000000"/>
            </w:tcBorders>
            <w:vAlign w:val="center"/>
          </w:tcPr>
          <w:p w:rsidR="00A4726E" w:rsidRPr="00A87C52" w:rsidRDefault="00A4726E" w:rsidP="00BB300B">
            <w:pPr>
              <w:jc w:val="center"/>
              <w:rPr>
                <w:sz w:val="8"/>
                <w:szCs w:val="14"/>
              </w:rPr>
            </w:pPr>
            <w:r w:rsidRPr="00A87C52">
              <w:rPr>
                <w:sz w:val="8"/>
                <w:szCs w:val="14"/>
              </w:rPr>
              <w:t>48,00000</w:t>
            </w:r>
          </w:p>
        </w:tc>
        <w:tc>
          <w:tcPr>
            <w:tcW w:w="0" w:type="auto"/>
            <w:gridSpan w:val="2"/>
            <w:tcBorders>
              <w:top w:val="single" w:sz="4" w:space="0" w:color="000000"/>
              <w:left w:val="single" w:sz="4" w:space="0" w:color="000000"/>
              <w:bottom w:val="single" w:sz="4" w:space="0" w:color="000000"/>
            </w:tcBorders>
            <w:vAlign w:val="center"/>
          </w:tcPr>
          <w:p w:rsidR="00A4726E" w:rsidRPr="00A87C52" w:rsidRDefault="00A4726E" w:rsidP="00BB300B">
            <w:pPr>
              <w:jc w:val="center"/>
              <w:rPr>
                <w:sz w:val="8"/>
                <w:szCs w:val="14"/>
              </w:rPr>
            </w:pPr>
            <w:r w:rsidRPr="00A87C52">
              <w:rPr>
                <w:sz w:val="8"/>
                <w:szCs w:val="14"/>
              </w:rPr>
              <w:t>48,00000</w:t>
            </w:r>
          </w:p>
        </w:tc>
        <w:tc>
          <w:tcPr>
            <w:tcW w:w="0" w:type="auto"/>
            <w:gridSpan w:val="2"/>
            <w:tcBorders>
              <w:top w:val="single" w:sz="4" w:space="0" w:color="000000"/>
              <w:left w:val="single" w:sz="4" w:space="0" w:color="000000"/>
              <w:bottom w:val="single" w:sz="4" w:space="0" w:color="000000"/>
            </w:tcBorders>
            <w:vAlign w:val="center"/>
          </w:tcPr>
          <w:p w:rsidR="00A4726E" w:rsidRPr="00A87C52" w:rsidRDefault="00A4726E" w:rsidP="00BB300B">
            <w:pPr>
              <w:jc w:val="center"/>
              <w:rPr>
                <w:sz w:val="8"/>
                <w:szCs w:val="14"/>
              </w:rPr>
            </w:pPr>
            <w:r w:rsidRPr="00A87C52">
              <w:rPr>
                <w:sz w:val="8"/>
                <w:szCs w:val="14"/>
              </w:rPr>
              <w:t>48,00000</w:t>
            </w:r>
          </w:p>
        </w:tc>
        <w:tc>
          <w:tcPr>
            <w:tcW w:w="0" w:type="auto"/>
            <w:gridSpan w:val="2"/>
            <w:tcBorders>
              <w:top w:val="single" w:sz="4" w:space="0" w:color="000000"/>
              <w:left w:val="single" w:sz="4" w:space="0" w:color="000000"/>
              <w:bottom w:val="single" w:sz="4" w:space="0" w:color="000000"/>
            </w:tcBorders>
            <w:vAlign w:val="center"/>
          </w:tcPr>
          <w:p w:rsidR="00A4726E" w:rsidRPr="00A87C52" w:rsidRDefault="00A4726E" w:rsidP="00BB300B">
            <w:pPr>
              <w:jc w:val="center"/>
              <w:rPr>
                <w:sz w:val="8"/>
                <w:szCs w:val="14"/>
              </w:rPr>
            </w:pPr>
            <w:r w:rsidRPr="00A87C52">
              <w:rPr>
                <w:sz w:val="8"/>
                <w:szCs w:val="14"/>
              </w:rPr>
              <w:t>48,00000</w:t>
            </w:r>
          </w:p>
        </w:tc>
        <w:tc>
          <w:tcPr>
            <w:tcW w:w="0" w:type="auto"/>
            <w:gridSpan w:val="2"/>
            <w:tcBorders>
              <w:top w:val="single" w:sz="4" w:space="0" w:color="000000"/>
              <w:left w:val="single" w:sz="4" w:space="0" w:color="000000"/>
              <w:bottom w:val="single" w:sz="4" w:space="0" w:color="000000"/>
            </w:tcBorders>
            <w:vAlign w:val="center"/>
          </w:tcPr>
          <w:p w:rsidR="00A4726E" w:rsidRPr="00A87C52" w:rsidRDefault="00A4726E" w:rsidP="00BB300B">
            <w:pPr>
              <w:jc w:val="center"/>
              <w:rPr>
                <w:sz w:val="8"/>
                <w:szCs w:val="14"/>
              </w:rPr>
            </w:pPr>
            <w:r w:rsidRPr="00A87C52">
              <w:rPr>
                <w:sz w:val="8"/>
                <w:szCs w:val="14"/>
              </w:rPr>
              <w:t>48,00000</w:t>
            </w:r>
          </w:p>
        </w:tc>
        <w:tc>
          <w:tcPr>
            <w:tcW w:w="0" w:type="auto"/>
            <w:tcBorders>
              <w:top w:val="single" w:sz="4" w:space="0" w:color="000000"/>
              <w:left w:val="single" w:sz="4" w:space="0" w:color="000000"/>
              <w:bottom w:val="single" w:sz="4" w:space="0" w:color="000000"/>
              <w:right w:val="single" w:sz="4" w:space="0" w:color="000000"/>
            </w:tcBorders>
            <w:vAlign w:val="center"/>
          </w:tcPr>
          <w:p w:rsidR="00A4726E" w:rsidRPr="00A87C52" w:rsidRDefault="00A4726E" w:rsidP="00BB300B">
            <w:pPr>
              <w:jc w:val="center"/>
              <w:rPr>
                <w:sz w:val="8"/>
                <w:szCs w:val="14"/>
              </w:rPr>
            </w:pPr>
            <w:r w:rsidRPr="00A87C52">
              <w:rPr>
                <w:sz w:val="8"/>
                <w:szCs w:val="14"/>
              </w:rPr>
              <w:t>48,00000</w:t>
            </w:r>
          </w:p>
        </w:tc>
      </w:tr>
      <w:tr w:rsidR="00A87C52" w:rsidRPr="00A87C52" w:rsidTr="00BB300B">
        <w:trPr>
          <w:trHeight w:val="286"/>
        </w:trPr>
        <w:tc>
          <w:tcPr>
            <w:tcW w:w="0" w:type="auto"/>
            <w:tcBorders>
              <w:top w:val="single" w:sz="4" w:space="0" w:color="000000"/>
              <w:left w:val="single" w:sz="4" w:space="0" w:color="000000"/>
              <w:bottom w:val="single" w:sz="4" w:space="0" w:color="000000"/>
            </w:tcBorders>
          </w:tcPr>
          <w:p w:rsidR="00A4726E" w:rsidRPr="00A87C52" w:rsidRDefault="00A4726E" w:rsidP="00BB300B">
            <w:pPr>
              <w:jc w:val="center"/>
              <w:rPr>
                <w:b/>
                <w:bCs/>
                <w:sz w:val="8"/>
                <w:szCs w:val="14"/>
              </w:rPr>
            </w:pPr>
            <w:r w:rsidRPr="00A87C52">
              <w:rPr>
                <w:sz w:val="8"/>
                <w:szCs w:val="14"/>
              </w:rPr>
              <w:t>2.</w:t>
            </w:r>
          </w:p>
        </w:tc>
        <w:tc>
          <w:tcPr>
            <w:tcW w:w="0" w:type="auto"/>
            <w:gridSpan w:val="17"/>
            <w:tcBorders>
              <w:top w:val="single" w:sz="4" w:space="0" w:color="000000"/>
              <w:left w:val="single" w:sz="4" w:space="0" w:color="000000"/>
              <w:bottom w:val="single" w:sz="4" w:space="0" w:color="000000"/>
              <w:right w:val="single" w:sz="4" w:space="0" w:color="000000"/>
            </w:tcBorders>
          </w:tcPr>
          <w:p w:rsidR="00A4726E" w:rsidRPr="00A87C52" w:rsidRDefault="00A4726E" w:rsidP="00BB300B">
            <w:pPr>
              <w:jc w:val="both"/>
              <w:rPr>
                <w:sz w:val="8"/>
                <w:szCs w:val="14"/>
              </w:rPr>
            </w:pPr>
            <w:r w:rsidRPr="00A87C52">
              <w:rPr>
                <w:b/>
                <w:bCs/>
                <w:sz w:val="8"/>
                <w:szCs w:val="14"/>
              </w:rPr>
              <w:t>Задача 2</w:t>
            </w:r>
          </w:p>
          <w:p w:rsidR="00A4726E" w:rsidRPr="00A87C52" w:rsidRDefault="00A4726E" w:rsidP="00BB300B">
            <w:pPr>
              <w:jc w:val="both"/>
              <w:rPr>
                <w:sz w:val="8"/>
                <w:szCs w:val="14"/>
              </w:rPr>
            </w:pPr>
            <w:r w:rsidRPr="00A87C52">
              <w:rPr>
                <w:sz w:val="8"/>
                <w:szCs w:val="14"/>
              </w:rPr>
              <w:t xml:space="preserve">Межведомственная координация, взаимодействие, </w:t>
            </w:r>
            <w:proofErr w:type="gramStart"/>
            <w:r w:rsidRPr="00A87C52">
              <w:rPr>
                <w:sz w:val="8"/>
                <w:szCs w:val="14"/>
              </w:rPr>
              <w:t>контроль за</w:t>
            </w:r>
            <w:proofErr w:type="gramEnd"/>
            <w:r w:rsidRPr="00A87C52">
              <w:rPr>
                <w:sz w:val="8"/>
                <w:szCs w:val="14"/>
              </w:rPr>
              <w:t xml:space="preserve"> деятельностью учреждений и организаций по подготовке и проведению мероприятий в рамках каникулярного времени</w:t>
            </w:r>
          </w:p>
        </w:tc>
      </w:tr>
      <w:tr w:rsidR="00A87C52" w:rsidRPr="00A87C52" w:rsidTr="00BB300B">
        <w:trPr>
          <w:cantSplit/>
          <w:trHeight w:val="286"/>
        </w:trPr>
        <w:tc>
          <w:tcPr>
            <w:tcW w:w="0" w:type="auto"/>
            <w:tcBorders>
              <w:top w:val="single" w:sz="4" w:space="0" w:color="000000"/>
              <w:left w:val="single" w:sz="4" w:space="0" w:color="000000"/>
              <w:bottom w:val="single" w:sz="4" w:space="0" w:color="000000"/>
            </w:tcBorders>
          </w:tcPr>
          <w:p w:rsidR="00A4726E" w:rsidRPr="00A87C52" w:rsidRDefault="00A4726E" w:rsidP="00BB300B">
            <w:pPr>
              <w:jc w:val="center"/>
              <w:rPr>
                <w:sz w:val="8"/>
                <w:szCs w:val="14"/>
              </w:rPr>
            </w:pPr>
            <w:r w:rsidRPr="00A87C52">
              <w:rPr>
                <w:sz w:val="8"/>
                <w:szCs w:val="14"/>
              </w:rPr>
              <w:t>2.1.</w:t>
            </w:r>
          </w:p>
        </w:tc>
        <w:tc>
          <w:tcPr>
            <w:tcW w:w="0" w:type="auto"/>
            <w:tcBorders>
              <w:top w:val="single" w:sz="4" w:space="0" w:color="000000"/>
              <w:left w:val="single" w:sz="4" w:space="0" w:color="000000"/>
              <w:bottom w:val="single" w:sz="4" w:space="0" w:color="000000"/>
            </w:tcBorders>
          </w:tcPr>
          <w:p w:rsidR="00A4726E" w:rsidRPr="00A87C52" w:rsidRDefault="00A4726E" w:rsidP="00BB300B">
            <w:pPr>
              <w:jc w:val="both"/>
              <w:rPr>
                <w:sz w:val="8"/>
                <w:szCs w:val="14"/>
              </w:rPr>
            </w:pPr>
            <w:r w:rsidRPr="00A87C52">
              <w:rPr>
                <w:sz w:val="8"/>
                <w:szCs w:val="14"/>
              </w:rPr>
              <w:t>Проведение заседаний районной  межведомственной комиссии по организации отдыха, оздоровления и занятости детей и подростков</w:t>
            </w:r>
          </w:p>
        </w:tc>
        <w:tc>
          <w:tcPr>
            <w:tcW w:w="0" w:type="auto"/>
            <w:tcBorders>
              <w:top w:val="single" w:sz="4" w:space="0" w:color="000000"/>
              <w:left w:val="single" w:sz="4" w:space="0" w:color="000000"/>
              <w:bottom w:val="single" w:sz="4" w:space="0" w:color="000000"/>
            </w:tcBorders>
          </w:tcPr>
          <w:p w:rsidR="00A4726E" w:rsidRPr="00A87C52" w:rsidRDefault="00A4726E" w:rsidP="00BB300B">
            <w:pPr>
              <w:rPr>
                <w:sz w:val="8"/>
                <w:szCs w:val="14"/>
              </w:rPr>
            </w:pPr>
            <w:r w:rsidRPr="00A87C52">
              <w:rPr>
                <w:sz w:val="8"/>
                <w:szCs w:val="14"/>
              </w:rPr>
              <w:t>комитет</w:t>
            </w:r>
          </w:p>
        </w:tc>
        <w:tc>
          <w:tcPr>
            <w:tcW w:w="0" w:type="auto"/>
            <w:tcBorders>
              <w:top w:val="single" w:sz="4" w:space="0" w:color="000000"/>
              <w:left w:val="single" w:sz="4" w:space="0" w:color="000000"/>
              <w:bottom w:val="single" w:sz="4" w:space="0" w:color="000000"/>
            </w:tcBorders>
          </w:tcPr>
          <w:p w:rsidR="00A4726E" w:rsidRPr="00A87C52" w:rsidRDefault="00A4726E" w:rsidP="00BB300B">
            <w:pPr>
              <w:rPr>
                <w:sz w:val="8"/>
                <w:szCs w:val="14"/>
              </w:rPr>
            </w:pPr>
            <w:r w:rsidRPr="00A87C52">
              <w:rPr>
                <w:sz w:val="8"/>
                <w:szCs w:val="14"/>
              </w:rPr>
              <w:t>2021-2026 годы</w:t>
            </w:r>
          </w:p>
        </w:tc>
        <w:tc>
          <w:tcPr>
            <w:tcW w:w="0" w:type="auto"/>
            <w:tcBorders>
              <w:top w:val="single" w:sz="4" w:space="0" w:color="000000"/>
              <w:left w:val="single" w:sz="4" w:space="0" w:color="000000"/>
              <w:bottom w:val="single" w:sz="4" w:space="0" w:color="000000"/>
            </w:tcBorders>
          </w:tcPr>
          <w:p w:rsidR="00A4726E" w:rsidRPr="00A87C52" w:rsidRDefault="00A4726E" w:rsidP="00BB300B">
            <w:pPr>
              <w:jc w:val="center"/>
              <w:rPr>
                <w:sz w:val="8"/>
                <w:szCs w:val="14"/>
              </w:rPr>
            </w:pPr>
            <w:r w:rsidRPr="00A87C52">
              <w:rPr>
                <w:sz w:val="8"/>
                <w:szCs w:val="14"/>
              </w:rPr>
              <w:t>2.1.</w:t>
            </w:r>
          </w:p>
          <w:p w:rsidR="00A4726E" w:rsidRPr="00A87C52" w:rsidRDefault="00A4726E" w:rsidP="00BB300B">
            <w:pPr>
              <w:jc w:val="center"/>
              <w:rPr>
                <w:sz w:val="8"/>
                <w:szCs w:val="14"/>
              </w:rPr>
            </w:pPr>
            <w:r w:rsidRPr="00A87C52">
              <w:rPr>
                <w:sz w:val="8"/>
                <w:szCs w:val="14"/>
              </w:rPr>
              <w:t>2.2.</w:t>
            </w:r>
          </w:p>
        </w:tc>
        <w:tc>
          <w:tcPr>
            <w:tcW w:w="0" w:type="auto"/>
            <w:tcBorders>
              <w:top w:val="single" w:sz="4" w:space="0" w:color="000000"/>
              <w:left w:val="single" w:sz="4" w:space="0" w:color="000000"/>
              <w:bottom w:val="single" w:sz="4" w:space="0" w:color="000000"/>
            </w:tcBorders>
          </w:tcPr>
          <w:p w:rsidR="00A4726E" w:rsidRPr="00A87C52" w:rsidRDefault="00A4726E" w:rsidP="00BB300B">
            <w:pPr>
              <w:jc w:val="center"/>
              <w:rPr>
                <w:sz w:val="8"/>
                <w:szCs w:val="14"/>
              </w:rPr>
            </w:pPr>
            <w:r w:rsidRPr="00A87C52">
              <w:rPr>
                <w:sz w:val="8"/>
                <w:szCs w:val="14"/>
              </w:rPr>
              <w:t>-</w:t>
            </w:r>
          </w:p>
        </w:tc>
        <w:tc>
          <w:tcPr>
            <w:tcW w:w="0" w:type="auto"/>
            <w:gridSpan w:val="2"/>
            <w:tcBorders>
              <w:top w:val="single" w:sz="4" w:space="0" w:color="000000"/>
              <w:left w:val="single" w:sz="4" w:space="0" w:color="000000"/>
              <w:bottom w:val="single" w:sz="4" w:space="0" w:color="000000"/>
            </w:tcBorders>
          </w:tcPr>
          <w:p w:rsidR="00A4726E" w:rsidRPr="00A87C52" w:rsidRDefault="00A4726E" w:rsidP="00BB300B">
            <w:pPr>
              <w:jc w:val="center"/>
              <w:rPr>
                <w:sz w:val="8"/>
                <w:szCs w:val="14"/>
              </w:rPr>
            </w:pPr>
          </w:p>
        </w:tc>
        <w:tc>
          <w:tcPr>
            <w:tcW w:w="0" w:type="auto"/>
            <w:gridSpan w:val="2"/>
            <w:tcBorders>
              <w:top w:val="single" w:sz="4" w:space="0" w:color="000000"/>
              <w:left w:val="single" w:sz="4" w:space="0" w:color="000000"/>
              <w:bottom w:val="single" w:sz="4" w:space="0" w:color="000000"/>
            </w:tcBorders>
          </w:tcPr>
          <w:p w:rsidR="00A4726E" w:rsidRPr="00A87C52" w:rsidRDefault="00A4726E" w:rsidP="00BB300B">
            <w:pPr>
              <w:jc w:val="center"/>
              <w:rPr>
                <w:sz w:val="8"/>
                <w:szCs w:val="14"/>
              </w:rPr>
            </w:pPr>
            <w:r w:rsidRPr="00A87C52">
              <w:rPr>
                <w:sz w:val="8"/>
                <w:szCs w:val="14"/>
              </w:rPr>
              <w:t>-</w:t>
            </w:r>
          </w:p>
        </w:tc>
        <w:tc>
          <w:tcPr>
            <w:tcW w:w="0" w:type="auto"/>
            <w:gridSpan w:val="2"/>
            <w:tcBorders>
              <w:top w:val="single" w:sz="4" w:space="0" w:color="000000"/>
              <w:left w:val="single" w:sz="4" w:space="0" w:color="000000"/>
              <w:bottom w:val="single" w:sz="4" w:space="0" w:color="000000"/>
            </w:tcBorders>
          </w:tcPr>
          <w:p w:rsidR="00A4726E" w:rsidRPr="00A87C52" w:rsidRDefault="00A4726E" w:rsidP="00BB300B">
            <w:pPr>
              <w:jc w:val="center"/>
              <w:rPr>
                <w:sz w:val="8"/>
                <w:szCs w:val="14"/>
              </w:rPr>
            </w:pPr>
            <w:r w:rsidRPr="00A87C52">
              <w:rPr>
                <w:sz w:val="8"/>
                <w:szCs w:val="14"/>
              </w:rPr>
              <w:t>-</w:t>
            </w:r>
          </w:p>
        </w:tc>
        <w:tc>
          <w:tcPr>
            <w:tcW w:w="0" w:type="auto"/>
            <w:gridSpan w:val="2"/>
            <w:tcBorders>
              <w:top w:val="single" w:sz="4" w:space="0" w:color="000000"/>
              <w:left w:val="single" w:sz="4" w:space="0" w:color="000000"/>
              <w:bottom w:val="single" w:sz="4" w:space="0" w:color="000000"/>
            </w:tcBorders>
          </w:tcPr>
          <w:p w:rsidR="00A4726E" w:rsidRPr="00A87C52" w:rsidRDefault="00A4726E" w:rsidP="00BB300B">
            <w:pPr>
              <w:jc w:val="center"/>
              <w:rPr>
                <w:sz w:val="8"/>
                <w:szCs w:val="14"/>
              </w:rPr>
            </w:pPr>
            <w:r w:rsidRPr="00A87C52">
              <w:rPr>
                <w:sz w:val="8"/>
                <w:szCs w:val="14"/>
              </w:rPr>
              <w:t>-</w:t>
            </w:r>
          </w:p>
        </w:tc>
        <w:tc>
          <w:tcPr>
            <w:tcW w:w="0" w:type="auto"/>
            <w:gridSpan w:val="2"/>
            <w:tcBorders>
              <w:top w:val="single" w:sz="4" w:space="0" w:color="000000"/>
              <w:left w:val="single" w:sz="4" w:space="0" w:color="000000"/>
              <w:bottom w:val="single" w:sz="4" w:space="0" w:color="000000"/>
            </w:tcBorders>
          </w:tcPr>
          <w:p w:rsidR="00A4726E" w:rsidRPr="00A87C52" w:rsidRDefault="00A4726E" w:rsidP="00BB300B">
            <w:pPr>
              <w:jc w:val="center"/>
              <w:rPr>
                <w:sz w:val="8"/>
                <w:szCs w:val="14"/>
              </w:rPr>
            </w:pPr>
            <w:r w:rsidRPr="00A87C52">
              <w:rPr>
                <w:sz w:val="8"/>
                <w:szCs w:val="14"/>
              </w:rPr>
              <w:t>-</w:t>
            </w:r>
          </w:p>
        </w:tc>
        <w:tc>
          <w:tcPr>
            <w:tcW w:w="0" w:type="auto"/>
            <w:gridSpan w:val="2"/>
            <w:tcBorders>
              <w:top w:val="single" w:sz="4" w:space="0" w:color="000000"/>
              <w:left w:val="single" w:sz="4" w:space="0" w:color="000000"/>
              <w:bottom w:val="single" w:sz="4" w:space="0" w:color="000000"/>
              <w:right w:val="single" w:sz="4" w:space="0" w:color="000000"/>
            </w:tcBorders>
          </w:tcPr>
          <w:p w:rsidR="00A4726E" w:rsidRPr="00A87C52" w:rsidRDefault="00A4726E" w:rsidP="00BB300B">
            <w:pPr>
              <w:jc w:val="center"/>
              <w:rPr>
                <w:sz w:val="8"/>
                <w:szCs w:val="14"/>
              </w:rPr>
            </w:pPr>
            <w:r w:rsidRPr="00A87C52">
              <w:rPr>
                <w:sz w:val="8"/>
                <w:szCs w:val="14"/>
              </w:rPr>
              <w:t>-</w:t>
            </w:r>
          </w:p>
        </w:tc>
      </w:tr>
      <w:tr w:rsidR="00A87C52" w:rsidRPr="00A87C52" w:rsidTr="00BB300B">
        <w:trPr>
          <w:trHeight w:val="286"/>
        </w:trPr>
        <w:tc>
          <w:tcPr>
            <w:tcW w:w="0" w:type="auto"/>
            <w:tcBorders>
              <w:top w:val="single" w:sz="4" w:space="0" w:color="000000"/>
              <w:left w:val="single" w:sz="4" w:space="0" w:color="000000"/>
              <w:bottom w:val="single" w:sz="4" w:space="0" w:color="000000"/>
            </w:tcBorders>
          </w:tcPr>
          <w:p w:rsidR="00A4726E" w:rsidRPr="00A87C52" w:rsidRDefault="00A4726E" w:rsidP="00BB300B">
            <w:pPr>
              <w:jc w:val="center"/>
              <w:rPr>
                <w:sz w:val="8"/>
                <w:szCs w:val="14"/>
              </w:rPr>
            </w:pPr>
            <w:r w:rsidRPr="00A87C52">
              <w:rPr>
                <w:sz w:val="8"/>
                <w:szCs w:val="14"/>
              </w:rPr>
              <w:t>2.2</w:t>
            </w:r>
          </w:p>
        </w:tc>
        <w:tc>
          <w:tcPr>
            <w:tcW w:w="0" w:type="auto"/>
            <w:tcBorders>
              <w:top w:val="single" w:sz="4" w:space="0" w:color="000000"/>
              <w:left w:val="single" w:sz="4" w:space="0" w:color="000000"/>
              <w:bottom w:val="single" w:sz="4" w:space="0" w:color="000000"/>
            </w:tcBorders>
          </w:tcPr>
          <w:p w:rsidR="00A4726E" w:rsidRPr="00A87C52" w:rsidRDefault="00A4726E" w:rsidP="00BB300B">
            <w:pPr>
              <w:jc w:val="both"/>
              <w:rPr>
                <w:sz w:val="8"/>
                <w:szCs w:val="14"/>
              </w:rPr>
            </w:pPr>
            <w:r w:rsidRPr="00A87C52">
              <w:rPr>
                <w:sz w:val="8"/>
                <w:szCs w:val="14"/>
              </w:rPr>
              <w:t>Проведение совещаний с руководителями муниципальных образовательных учреждений, обеспечивающих отдых, оздоровление и занятость детей и подростков</w:t>
            </w:r>
          </w:p>
        </w:tc>
        <w:tc>
          <w:tcPr>
            <w:tcW w:w="0" w:type="auto"/>
            <w:tcBorders>
              <w:top w:val="single" w:sz="4" w:space="0" w:color="000000"/>
              <w:left w:val="single" w:sz="4" w:space="0" w:color="000000"/>
              <w:bottom w:val="single" w:sz="4" w:space="0" w:color="000000"/>
            </w:tcBorders>
          </w:tcPr>
          <w:p w:rsidR="00A4726E" w:rsidRPr="00A87C52" w:rsidRDefault="00A4726E" w:rsidP="00BB300B">
            <w:pPr>
              <w:rPr>
                <w:sz w:val="8"/>
                <w:szCs w:val="14"/>
              </w:rPr>
            </w:pPr>
            <w:r w:rsidRPr="00A87C52">
              <w:rPr>
                <w:sz w:val="8"/>
                <w:szCs w:val="14"/>
              </w:rPr>
              <w:t>комитет</w:t>
            </w:r>
          </w:p>
        </w:tc>
        <w:tc>
          <w:tcPr>
            <w:tcW w:w="0" w:type="auto"/>
            <w:tcBorders>
              <w:top w:val="single" w:sz="4" w:space="0" w:color="000000"/>
              <w:left w:val="single" w:sz="4" w:space="0" w:color="000000"/>
              <w:bottom w:val="single" w:sz="4" w:space="0" w:color="000000"/>
            </w:tcBorders>
          </w:tcPr>
          <w:p w:rsidR="00A4726E" w:rsidRPr="00A87C52" w:rsidRDefault="00A4726E" w:rsidP="00BB300B">
            <w:pPr>
              <w:rPr>
                <w:sz w:val="8"/>
                <w:szCs w:val="14"/>
              </w:rPr>
            </w:pPr>
            <w:r w:rsidRPr="00A87C52">
              <w:rPr>
                <w:sz w:val="8"/>
                <w:szCs w:val="14"/>
              </w:rPr>
              <w:t>2021-2026 годы</w:t>
            </w:r>
          </w:p>
        </w:tc>
        <w:tc>
          <w:tcPr>
            <w:tcW w:w="0" w:type="auto"/>
            <w:tcBorders>
              <w:top w:val="single" w:sz="4" w:space="0" w:color="000000"/>
              <w:left w:val="single" w:sz="4" w:space="0" w:color="000000"/>
              <w:bottom w:val="single" w:sz="4" w:space="0" w:color="000000"/>
            </w:tcBorders>
          </w:tcPr>
          <w:p w:rsidR="00A4726E" w:rsidRPr="00A87C52" w:rsidRDefault="00A4726E" w:rsidP="00BB300B">
            <w:pPr>
              <w:jc w:val="center"/>
              <w:rPr>
                <w:sz w:val="8"/>
                <w:szCs w:val="14"/>
              </w:rPr>
            </w:pPr>
            <w:r w:rsidRPr="00A87C52">
              <w:rPr>
                <w:sz w:val="8"/>
                <w:szCs w:val="14"/>
              </w:rPr>
              <w:t>1.1.</w:t>
            </w:r>
          </w:p>
          <w:p w:rsidR="00A4726E" w:rsidRPr="00A87C52" w:rsidRDefault="00A4726E" w:rsidP="00BB300B">
            <w:pPr>
              <w:jc w:val="center"/>
              <w:rPr>
                <w:sz w:val="8"/>
                <w:szCs w:val="14"/>
              </w:rPr>
            </w:pPr>
            <w:r w:rsidRPr="00A87C52">
              <w:rPr>
                <w:sz w:val="8"/>
                <w:szCs w:val="14"/>
              </w:rPr>
              <w:t>1.2.</w:t>
            </w:r>
          </w:p>
          <w:p w:rsidR="00A4726E" w:rsidRPr="00A87C52" w:rsidRDefault="00A4726E" w:rsidP="00BB300B">
            <w:pPr>
              <w:jc w:val="center"/>
              <w:rPr>
                <w:sz w:val="8"/>
                <w:szCs w:val="14"/>
              </w:rPr>
            </w:pPr>
            <w:r w:rsidRPr="00A87C52">
              <w:rPr>
                <w:sz w:val="8"/>
                <w:szCs w:val="14"/>
              </w:rPr>
              <w:t xml:space="preserve"> 2.1.</w:t>
            </w:r>
          </w:p>
        </w:tc>
        <w:tc>
          <w:tcPr>
            <w:tcW w:w="0" w:type="auto"/>
            <w:tcBorders>
              <w:top w:val="single" w:sz="4" w:space="0" w:color="000000"/>
              <w:left w:val="single" w:sz="4" w:space="0" w:color="000000"/>
              <w:bottom w:val="single" w:sz="4" w:space="0" w:color="000000"/>
              <w:right w:val="single" w:sz="4" w:space="0" w:color="auto"/>
            </w:tcBorders>
          </w:tcPr>
          <w:p w:rsidR="00A4726E" w:rsidRPr="00A87C52" w:rsidRDefault="00A4726E" w:rsidP="00BB300B">
            <w:pPr>
              <w:jc w:val="center"/>
              <w:rPr>
                <w:sz w:val="8"/>
                <w:szCs w:val="14"/>
              </w:rPr>
            </w:pPr>
            <w:r w:rsidRPr="00A87C52">
              <w:rPr>
                <w:sz w:val="8"/>
                <w:szCs w:val="14"/>
              </w:rPr>
              <w:t>-</w:t>
            </w:r>
          </w:p>
        </w:tc>
        <w:tc>
          <w:tcPr>
            <w:tcW w:w="0" w:type="auto"/>
            <w:gridSpan w:val="2"/>
            <w:tcBorders>
              <w:top w:val="single" w:sz="4" w:space="0" w:color="000000"/>
              <w:left w:val="single" w:sz="4" w:space="0" w:color="auto"/>
              <w:bottom w:val="single" w:sz="4" w:space="0" w:color="000000"/>
            </w:tcBorders>
          </w:tcPr>
          <w:p w:rsidR="00A4726E" w:rsidRPr="00A87C52" w:rsidRDefault="00A4726E" w:rsidP="00BB300B">
            <w:pPr>
              <w:jc w:val="center"/>
              <w:rPr>
                <w:sz w:val="8"/>
                <w:szCs w:val="14"/>
              </w:rPr>
            </w:pPr>
          </w:p>
        </w:tc>
        <w:tc>
          <w:tcPr>
            <w:tcW w:w="0" w:type="auto"/>
            <w:gridSpan w:val="2"/>
            <w:tcBorders>
              <w:top w:val="single" w:sz="4" w:space="0" w:color="000000"/>
              <w:left w:val="single" w:sz="4" w:space="0" w:color="000000"/>
              <w:bottom w:val="single" w:sz="4" w:space="0" w:color="000000"/>
            </w:tcBorders>
          </w:tcPr>
          <w:p w:rsidR="00A4726E" w:rsidRPr="00A87C52" w:rsidRDefault="00A4726E" w:rsidP="00BB300B">
            <w:pPr>
              <w:jc w:val="center"/>
              <w:rPr>
                <w:sz w:val="8"/>
                <w:szCs w:val="14"/>
              </w:rPr>
            </w:pPr>
            <w:r w:rsidRPr="00A87C52">
              <w:rPr>
                <w:sz w:val="8"/>
                <w:szCs w:val="14"/>
              </w:rPr>
              <w:t>-</w:t>
            </w:r>
          </w:p>
        </w:tc>
        <w:tc>
          <w:tcPr>
            <w:tcW w:w="0" w:type="auto"/>
            <w:gridSpan w:val="2"/>
            <w:tcBorders>
              <w:top w:val="single" w:sz="4" w:space="0" w:color="000000"/>
              <w:left w:val="single" w:sz="4" w:space="0" w:color="000000"/>
              <w:bottom w:val="single" w:sz="4" w:space="0" w:color="000000"/>
            </w:tcBorders>
          </w:tcPr>
          <w:p w:rsidR="00A4726E" w:rsidRPr="00A87C52" w:rsidRDefault="00A4726E" w:rsidP="00BB300B">
            <w:pPr>
              <w:jc w:val="center"/>
              <w:rPr>
                <w:sz w:val="8"/>
                <w:szCs w:val="14"/>
              </w:rPr>
            </w:pPr>
            <w:r w:rsidRPr="00A87C52">
              <w:rPr>
                <w:sz w:val="8"/>
                <w:szCs w:val="14"/>
              </w:rPr>
              <w:t>-</w:t>
            </w:r>
          </w:p>
        </w:tc>
        <w:tc>
          <w:tcPr>
            <w:tcW w:w="0" w:type="auto"/>
            <w:gridSpan w:val="2"/>
            <w:tcBorders>
              <w:top w:val="single" w:sz="4" w:space="0" w:color="000000"/>
              <w:left w:val="single" w:sz="4" w:space="0" w:color="000000"/>
              <w:bottom w:val="single" w:sz="4" w:space="0" w:color="000000"/>
            </w:tcBorders>
          </w:tcPr>
          <w:p w:rsidR="00A4726E" w:rsidRPr="00A87C52" w:rsidRDefault="00A4726E" w:rsidP="00BB300B">
            <w:pPr>
              <w:jc w:val="center"/>
              <w:rPr>
                <w:sz w:val="8"/>
                <w:szCs w:val="14"/>
              </w:rPr>
            </w:pPr>
            <w:r w:rsidRPr="00A87C52">
              <w:rPr>
                <w:sz w:val="8"/>
                <w:szCs w:val="14"/>
              </w:rPr>
              <w:t>-</w:t>
            </w:r>
          </w:p>
        </w:tc>
        <w:tc>
          <w:tcPr>
            <w:tcW w:w="0" w:type="auto"/>
            <w:gridSpan w:val="2"/>
            <w:tcBorders>
              <w:top w:val="single" w:sz="4" w:space="0" w:color="000000"/>
              <w:left w:val="single" w:sz="4" w:space="0" w:color="000000"/>
              <w:bottom w:val="single" w:sz="4" w:space="0" w:color="000000"/>
            </w:tcBorders>
          </w:tcPr>
          <w:p w:rsidR="00A4726E" w:rsidRPr="00A87C52" w:rsidRDefault="00A4726E" w:rsidP="00BB300B">
            <w:pPr>
              <w:jc w:val="center"/>
              <w:rPr>
                <w:sz w:val="8"/>
                <w:szCs w:val="14"/>
              </w:rPr>
            </w:pPr>
            <w:r w:rsidRPr="00A87C52">
              <w:rPr>
                <w:sz w:val="8"/>
                <w:szCs w:val="14"/>
              </w:rPr>
              <w:t>-</w:t>
            </w:r>
          </w:p>
        </w:tc>
        <w:tc>
          <w:tcPr>
            <w:tcW w:w="0" w:type="auto"/>
            <w:gridSpan w:val="2"/>
            <w:tcBorders>
              <w:top w:val="single" w:sz="4" w:space="0" w:color="000000"/>
              <w:left w:val="single" w:sz="4" w:space="0" w:color="000000"/>
              <w:bottom w:val="single" w:sz="4" w:space="0" w:color="000000"/>
              <w:right w:val="single" w:sz="4" w:space="0" w:color="000000"/>
            </w:tcBorders>
          </w:tcPr>
          <w:p w:rsidR="00A4726E" w:rsidRPr="00A87C52" w:rsidRDefault="00A4726E" w:rsidP="00BB300B">
            <w:pPr>
              <w:jc w:val="center"/>
              <w:rPr>
                <w:sz w:val="8"/>
                <w:szCs w:val="14"/>
              </w:rPr>
            </w:pPr>
            <w:r w:rsidRPr="00A87C52">
              <w:rPr>
                <w:sz w:val="8"/>
                <w:szCs w:val="14"/>
              </w:rPr>
              <w:t>-</w:t>
            </w:r>
          </w:p>
        </w:tc>
      </w:tr>
      <w:tr w:rsidR="00A4726E" w:rsidRPr="00A87C52" w:rsidTr="00BB300B">
        <w:trPr>
          <w:trHeight w:val="286"/>
        </w:trPr>
        <w:tc>
          <w:tcPr>
            <w:tcW w:w="0" w:type="auto"/>
            <w:tcBorders>
              <w:top w:val="single" w:sz="4" w:space="0" w:color="000000"/>
              <w:left w:val="single" w:sz="4" w:space="0" w:color="000000"/>
              <w:bottom w:val="single" w:sz="4" w:space="0" w:color="000000"/>
            </w:tcBorders>
          </w:tcPr>
          <w:p w:rsidR="00A4726E" w:rsidRPr="00A87C52" w:rsidRDefault="00A4726E" w:rsidP="00BB300B">
            <w:pPr>
              <w:rPr>
                <w:sz w:val="8"/>
                <w:szCs w:val="14"/>
              </w:rPr>
            </w:pPr>
          </w:p>
        </w:tc>
        <w:tc>
          <w:tcPr>
            <w:tcW w:w="0" w:type="auto"/>
            <w:gridSpan w:val="4"/>
            <w:tcBorders>
              <w:top w:val="single" w:sz="4" w:space="0" w:color="000000"/>
              <w:left w:val="single" w:sz="4" w:space="0" w:color="000000"/>
              <w:bottom w:val="single" w:sz="4" w:space="0" w:color="000000"/>
            </w:tcBorders>
          </w:tcPr>
          <w:p w:rsidR="00A4726E" w:rsidRPr="00A87C52" w:rsidRDefault="00A4726E" w:rsidP="00BB300B">
            <w:pPr>
              <w:rPr>
                <w:sz w:val="8"/>
                <w:szCs w:val="14"/>
              </w:rPr>
            </w:pPr>
            <w:r w:rsidRPr="00A87C52">
              <w:rPr>
                <w:sz w:val="8"/>
                <w:szCs w:val="14"/>
              </w:rPr>
              <w:t>Итого по подпрограмме:</w:t>
            </w:r>
          </w:p>
        </w:tc>
        <w:tc>
          <w:tcPr>
            <w:tcW w:w="0" w:type="auto"/>
            <w:tcBorders>
              <w:top w:val="single" w:sz="4" w:space="0" w:color="000000"/>
              <w:left w:val="single" w:sz="4" w:space="0" w:color="000000"/>
              <w:bottom w:val="single" w:sz="4" w:space="0" w:color="000000"/>
              <w:right w:val="single" w:sz="4" w:space="0" w:color="auto"/>
            </w:tcBorders>
          </w:tcPr>
          <w:p w:rsidR="00A4726E" w:rsidRPr="00A87C52" w:rsidRDefault="00A4726E" w:rsidP="00BB300B">
            <w:pPr>
              <w:rPr>
                <w:sz w:val="8"/>
                <w:szCs w:val="14"/>
              </w:rPr>
            </w:pPr>
          </w:p>
        </w:tc>
        <w:tc>
          <w:tcPr>
            <w:tcW w:w="0" w:type="auto"/>
            <w:gridSpan w:val="2"/>
            <w:tcBorders>
              <w:top w:val="single" w:sz="4" w:space="0" w:color="000000"/>
              <w:left w:val="single" w:sz="4" w:space="0" w:color="auto"/>
              <w:bottom w:val="single" w:sz="4" w:space="0" w:color="000000"/>
            </w:tcBorders>
          </w:tcPr>
          <w:p w:rsidR="00A4726E" w:rsidRPr="00A87C52" w:rsidRDefault="00A4726E" w:rsidP="00BB300B">
            <w:pPr>
              <w:rPr>
                <w:sz w:val="8"/>
                <w:szCs w:val="14"/>
              </w:rPr>
            </w:pPr>
            <w:r w:rsidRPr="00A87C52">
              <w:rPr>
                <w:sz w:val="8"/>
                <w:szCs w:val="14"/>
              </w:rPr>
              <w:t>872,20000</w:t>
            </w:r>
          </w:p>
        </w:tc>
        <w:tc>
          <w:tcPr>
            <w:tcW w:w="0" w:type="auto"/>
            <w:gridSpan w:val="2"/>
            <w:tcBorders>
              <w:top w:val="single" w:sz="4" w:space="0" w:color="000000"/>
              <w:left w:val="single" w:sz="4" w:space="0" w:color="000000"/>
              <w:bottom w:val="single" w:sz="4" w:space="0" w:color="000000"/>
            </w:tcBorders>
          </w:tcPr>
          <w:p w:rsidR="00A4726E" w:rsidRPr="00A87C52" w:rsidRDefault="00A4726E" w:rsidP="00BB300B">
            <w:pPr>
              <w:rPr>
                <w:sz w:val="8"/>
                <w:szCs w:val="14"/>
              </w:rPr>
            </w:pPr>
            <w:r w:rsidRPr="00A87C52">
              <w:rPr>
                <w:sz w:val="8"/>
                <w:szCs w:val="14"/>
              </w:rPr>
              <w:t>872,20000</w:t>
            </w:r>
          </w:p>
        </w:tc>
        <w:tc>
          <w:tcPr>
            <w:tcW w:w="0" w:type="auto"/>
            <w:gridSpan w:val="2"/>
            <w:tcBorders>
              <w:top w:val="single" w:sz="4" w:space="0" w:color="000000"/>
              <w:left w:val="single" w:sz="4" w:space="0" w:color="000000"/>
              <w:bottom w:val="single" w:sz="4" w:space="0" w:color="000000"/>
            </w:tcBorders>
          </w:tcPr>
          <w:p w:rsidR="00A4726E" w:rsidRPr="00A87C52" w:rsidRDefault="00A4726E" w:rsidP="00BB300B">
            <w:pPr>
              <w:jc w:val="center"/>
              <w:rPr>
                <w:sz w:val="8"/>
                <w:szCs w:val="14"/>
              </w:rPr>
            </w:pPr>
            <w:r w:rsidRPr="00A87C52">
              <w:rPr>
                <w:sz w:val="8"/>
                <w:szCs w:val="14"/>
              </w:rPr>
              <w:t>872,20000</w:t>
            </w:r>
          </w:p>
        </w:tc>
        <w:tc>
          <w:tcPr>
            <w:tcW w:w="0" w:type="auto"/>
            <w:gridSpan w:val="2"/>
            <w:tcBorders>
              <w:top w:val="single" w:sz="4" w:space="0" w:color="000000"/>
              <w:left w:val="single" w:sz="4" w:space="0" w:color="000000"/>
              <w:bottom w:val="single" w:sz="4" w:space="0" w:color="000000"/>
            </w:tcBorders>
          </w:tcPr>
          <w:p w:rsidR="00A4726E" w:rsidRPr="00A87C52" w:rsidRDefault="00A4726E" w:rsidP="00BB300B">
            <w:pPr>
              <w:jc w:val="center"/>
              <w:rPr>
                <w:sz w:val="8"/>
                <w:szCs w:val="14"/>
              </w:rPr>
            </w:pPr>
            <w:r w:rsidRPr="00A87C52">
              <w:rPr>
                <w:sz w:val="8"/>
                <w:szCs w:val="14"/>
              </w:rPr>
              <w:t>872,20000</w:t>
            </w:r>
          </w:p>
        </w:tc>
        <w:tc>
          <w:tcPr>
            <w:tcW w:w="0" w:type="auto"/>
            <w:gridSpan w:val="2"/>
            <w:tcBorders>
              <w:top w:val="single" w:sz="4" w:space="0" w:color="000000"/>
              <w:left w:val="single" w:sz="4" w:space="0" w:color="000000"/>
              <w:bottom w:val="single" w:sz="4" w:space="0" w:color="000000"/>
            </w:tcBorders>
          </w:tcPr>
          <w:p w:rsidR="00A4726E" w:rsidRPr="00A87C52" w:rsidRDefault="00A4726E" w:rsidP="00BB300B">
            <w:pPr>
              <w:rPr>
                <w:sz w:val="8"/>
                <w:szCs w:val="14"/>
              </w:rPr>
            </w:pPr>
            <w:r w:rsidRPr="00A87C52">
              <w:rPr>
                <w:sz w:val="8"/>
                <w:szCs w:val="14"/>
              </w:rPr>
              <w:t>872,20000</w:t>
            </w:r>
          </w:p>
        </w:tc>
        <w:tc>
          <w:tcPr>
            <w:tcW w:w="0" w:type="auto"/>
            <w:gridSpan w:val="2"/>
            <w:tcBorders>
              <w:top w:val="single" w:sz="4" w:space="0" w:color="000000"/>
              <w:left w:val="single" w:sz="4" w:space="0" w:color="000000"/>
              <w:bottom w:val="single" w:sz="4" w:space="0" w:color="000000"/>
              <w:right w:val="single" w:sz="4" w:space="0" w:color="000000"/>
            </w:tcBorders>
          </w:tcPr>
          <w:p w:rsidR="00A4726E" w:rsidRPr="00A87C52" w:rsidRDefault="00A4726E" w:rsidP="00BB300B">
            <w:pPr>
              <w:jc w:val="center"/>
              <w:rPr>
                <w:sz w:val="8"/>
                <w:szCs w:val="14"/>
              </w:rPr>
            </w:pPr>
            <w:r w:rsidRPr="00A87C52">
              <w:rPr>
                <w:sz w:val="8"/>
                <w:szCs w:val="14"/>
              </w:rPr>
              <w:t>872,20000</w:t>
            </w:r>
          </w:p>
        </w:tc>
      </w:tr>
    </w:tbl>
    <w:p w:rsidR="00EC7424" w:rsidRPr="00A87C52" w:rsidRDefault="00EC7424" w:rsidP="00A60716">
      <w:pPr>
        <w:jc w:val="center"/>
        <w:rPr>
          <w:b/>
          <w:bCs/>
          <w:sz w:val="14"/>
          <w:szCs w:val="14"/>
        </w:rPr>
      </w:pPr>
    </w:p>
    <w:p w:rsidR="00A4726E" w:rsidRPr="00A87C52" w:rsidRDefault="00A4726E" w:rsidP="00A4726E">
      <w:pPr>
        <w:pStyle w:val="ConsPlusNormal"/>
        <w:widowControl/>
        <w:ind w:firstLine="0"/>
        <w:jc w:val="right"/>
        <w:rPr>
          <w:rFonts w:ascii="Times New Roman" w:hAnsi="Times New Roman" w:cs="Times New Roman"/>
          <w:sz w:val="14"/>
          <w:szCs w:val="14"/>
        </w:rPr>
      </w:pPr>
      <w:r w:rsidRPr="00A87C52">
        <w:rPr>
          <w:rFonts w:ascii="Times New Roman" w:hAnsi="Times New Roman" w:cs="Times New Roman"/>
          <w:sz w:val="14"/>
          <w:szCs w:val="14"/>
        </w:rPr>
        <w:t>Приложение №3</w:t>
      </w:r>
    </w:p>
    <w:p w:rsidR="00A4726E" w:rsidRPr="00A87C52" w:rsidRDefault="00A4726E" w:rsidP="00A4726E">
      <w:pPr>
        <w:pStyle w:val="ConsPlusNormal"/>
        <w:widowControl/>
        <w:ind w:firstLine="0"/>
        <w:jc w:val="right"/>
        <w:rPr>
          <w:rFonts w:ascii="Times New Roman" w:hAnsi="Times New Roman" w:cs="Times New Roman"/>
          <w:sz w:val="14"/>
          <w:szCs w:val="14"/>
        </w:rPr>
      </w:pPr>
      <w:r w:rsidRPr="00A87C52">
        <w:rPr>
          <w:rFonts w:ascii="Times New Roman" w:hAnsi="Times New Roman" w:cs="Times New Roman"/>
          <w:sz w:val="14"/>
          <w:szCs w:val="14"/>
        </w:rPr>
        <w:t>к муниципальной программе</w:t>
      </w:r>
    </w:p>
    <w:p w:rsidR="00A4726E" w:rsidRPr="00A87C52" w:rsidRDefault="00A4726E" w:rsidP="00A4726E">
      <w:pPr>
        <w:pStyle w:val="ConsPlusNormal"/>
        <w:widowControl/>
        <w:ind w:firstLine="0"/>
        <w:jc w:val="right"/>
        <w:rPr>
          <w:rFonts w:ascii="Times New Roman" w:hAnsi="Times New Roman" w:cs="Times New Roman"/>
          <w:sz w:val="14"/>
          <w:szCs w:val="14"/>
        </w:rPr>
      </w:pPr>
      <w:r w:rsidRPr="00A87C52">
        <w:rPr>
          <w:rFonts w:ascii="Times New Roman" w:hAnsi="Times New Roman" w:cs="Times New Roman"/>
          <w:sz w:val="14"/>
          <w:szCs w:val="14"/>
        </w:rPr>
        <w:t>Солецкого муниципального округа</w:t>
      </w:r>
    </w:p>
    <w:p w:rsidR="00A4726E" w:rsidRPr="00A87C52" w:rsidRDefault="00A4726E" w:rsidP="00A4726E">
      <w:pPr>
        <w:pStyle w:val="ConsPlusNormal"/>
        <w:widowControl/>
        <w:ind w:firstLine="0"/>
        <w:jc w:val="right"/>
        <w:rPr>
          <w:rFonts w:ascii="Times New Roman" w:hAnsi="Times New Roman" w:cs="Times New Roman"/>
          <w:sz w:val="14"/>
          <w:szCs w:val="14"/>
        </w:rPr>
      </w:pPr>
      <w:r w:rsidRPr="00A87C52">
        <w:rPr>
          <w:rFonts w:ascii="Times New Roman" w:hAnsi="Times New Roman" w:cs="Times New Roman"/>
          <w:sz w:val="14"/>
          <w:szCs w:val="14"/>
        </w:rPr>
        <w:t xml:space="preserve">«Развитие образования </w:t>
      </w:r>
    </w:p>
    <w:p w:rsidR="00A4726E" w:rsidRPr="00A87C52" w:rsidRDefault="00A4726E" w:rsidP="00A4726E">
      <w:pPr>
        <w:pStyle w:val="ConsPlusNormal"/>
        <w:widowControl/>
        <w:ind w:firstLine="0"/>
        <w:jc w:val="right"/>
        <w:rPr>
          <w:rFonts w:ascii="Times New Roman" w:hAnsi="Times New Roman" w:cs="Times New Roman"/>
          <w:sz w:val="14"/>
          <w:szCs w:val="14"/>
        </w:rPr>
      </w:pPr>
      <w:r w:rsidRPr="00A87C52">
        <w:rPr>
          <w:rFonts w:ascii="Times New Roman" w:hAnsi="Times New Roman" w:cs="Times New Roman"/>
          <w:sz w:val="14"/>
          <w:szCs w:val="14"/>
        </w:rPr>
        <w:t>в Солецком муниципальном округе»</w:t>
      </w:r>
    </w:p>
    <w:p w:rsidR="00A4726E" w:rsidRPr="00A87C52" w:rsidRDefault="00A4726E" w:rsidP="00A4726E">
      <w:pPr>
        <w:pStyle w:val="ConsPlusNormal"/>
        <w:widowControl/>
        <w:ind w:firstLine="0"/>
        <w:jc w:val="right"/>
        <w:rPr>
          <w:rFonts w:ascii="Times New Roman" w:hAnsi="Times New Roman" w:cs="Times New Roman"/>
          <w:sz w:val="14"/>
          <w:szCs w:val="14"/>
        </w:rPr>
      </w:pPr>
    </w:p>
    <w:p w:rsidR="00A4726E" w:rsidRPr="00A87C52" w:rsidRDefault="00A4726E" w:rsidP="00A4726E">
      <w:pPr>
        <w:pStyle w:val="ConsPlusTitle"/>
        <w:widowControl/>
        <w:jc w:val="center"/>
        <w:rPr>
          <w:rFonts w:ascii="Times New Roman" w:hAnsi="Times New Roman" w:cs="Times New Roman"/>
          <w:sz w:val="14"/>
          <w:szCs w:val="14"/>
        </w:rPr>
      </w:pPr>
      <w:r w:rsidRPr="00A87C52">
        <w:rPr>
          <w:rFonts w:ascii="Times New Roman" w:hAnsi="Times New Roman" w:cs="Times New Roman"/>
          <w:sz w:val="14"/>
          <w:szCs w:val="14"/>
        </w:rPr>
        <w:t>Паспорт подпрограммы</w:t>
      </w:r>
    </w:p>
    <w:p w:rsidR="00A4726E" w:rsidRPr="00A87C52" w:rsidRDefault="00A4726E" w:rsidP="00A4726E">
      <w:pPr>
        <w:pStyle w:val="ConsPlusTitle"/>
        <w:widowControl/>
        <w:jc w:val="center"/>
        <w:rPr>
          <w:rFonts w:ascii="Times New Roman" w:hAnsi="Times New Roman" w:cs="Times New Roman"/>
          <w:b w:val="0"/>
          <w:bCs w:val="0"/>
          <w:sz w:val="14"/>
          <w:szCs w:val="14"/>
        </w:rPr>
      </w:pPr>
      <w:r w:rsidRPr="00A87C52">
        <w:rPr>
          <w:rFonts w:ascii="Times New Roman" w:hAnsi="Times New Roman" w:cs="Times New Roman"/>
          <w:b w:val="0"/>
          <w:bCs w:val="0"/>
          <w:sz w:val="14"/>
          <w:szCs w:val="14"/>
        </w:rPr>
        <w:t xml:space="preserve">«Развитие дополнительного образования в Солецком муниципальном районе» муниципальной программы Солецкого муниципального округа </w:t>
      </w:r>
    </w:p>
    <w:p w:rsidR="00A4726E" w:rsidRPr="00A87C52" w:rsidRDefault="00A4726E" w:rsidP="00A4726E">
      <w:pPr>
        <w:pStyle w:val="ConsPlusNonformat"/>
        <w:jc w:val="center"/>
        <w:rPr>
          <w:rFonts w:ascii="Times New Roman" w:hAnsi="Times New Roman" w:cs="Times New Roman"/>
          <w:sz w:val="14"/>
          <w:szCs w:val="14"/>
        </w:rPr>
      </w:pPr>
      <w:r w:rsidRPr="00A87C52">
        <w:rPr>
          <w:rFonts w:ascii="Times New Roman" w:hAnsi="Times New Roman" w:cs="Times New Roman"/>
          <w:sz w:val="14"/>
          <w:szCs w:val="14"/>
        </w:rPr>
        <w:t>«Развитие образования в Солецком муниципальном округе»</w:t>
      </w:r>
    </w:p>
    <w:p w:rsidR="00A4726E" w:rsidRPr="00A87C52" w:rsidRDefault="00A4726E" w:rsidP="00A4726E">
      <w:pPr>
        <w:pStyle w:val="ConsPlusTitle"/>
        <w:widowControl/>
        <w:jc w:val="center"/>
        <w:rPr>
          <w:rFonts w:ascii="Times New Roman" w:hAnsi="Times New Roman" w:cs="Times New Roman"/>
          <w:sz w:val="14"/>
          <w:szCs w:val="14"/>
        </w:rPr>
      </w:pPr>
    </w:p>
    <w:p w:rsidR="00A4726E" w:rsidRPr="00A87C52" w:rsidRDefault="00A4726E" w:rsidP="00A4726E">
      <w:pPr>
        <w:pStyle w:val="ConsPlusNonformat"/>
        <w:suppressAutoHyphens/>
        <w:ind w:firstLine="284"/>
        <w:jc w:val="both"/>
        <w:rPr>
          <w:rFonts w:ascii="Times New Roman" w:hAnsi="Times New Roman" w:cs="Times New Roman"/>
          <w:sz w:val="14"/>
          <w:szCs w:val="14"/>
        </w:rPr>
      </w:pPr>
      <w:r w:rsidRPr="00A87C52">
        <w:rPr>
          <w:rFonts w:ascii="Times New Roman" w:hAnsi="Times New Roman" w:cs="Times New Roman"/>
          <w:b/>
          <w:bCs/>
          <w:sz w:val="14"/>
          <w:szCs w:val="14"/>
        </w:rPr>
        <w:t>1. Исполнители  подпрограммы:</w:t>
      </w:r>
      <w:r w:rsidRPr="00A87C52">
        <w:rPr>
          <w:rFonts w:ascii="Times New Roman" w:hAnsi="Times New Roman" w:cs="Times New Roman"/>
          <w:sz w:val="14"/>
          <w:szCs w:val="14"/>
        </w:rPr>
        <w:t xml:space="preserve"> </w:t>
      </w:r>
    </w:p>
    <w:p w:rsidR="00A4726E" w:rsidRPr="00A87C52" w:rsidRDefault="00A4726E" w:rsidP="00A4726E">
      <w:pPr>
        <w:pStyle w:val="ConsPlusNonformat"/>
        <w:ind w:firstLine="284"/>
        <w:jc w:val="both"/>
        <w:rPr>
          <w:rFonts w:ascii="Times New Roman" w:hAnsi="Times New Roman" w:cs="Times New Roman"/>
          <w:sz w:val="14"/>
          <w:szCs w:val="14"/>
        </w:rPr>
      </w:pPr>
      <w:r w:rsidRPr="00A87C52">
        <w:rPr>
          <w:rFonts w:ascii="Times New Roman" w:hAnsi="Times New Roman" w:cs="Times New Roman"/>
          <w:sz w:val="14"/>
          <w:szCs w:val="14"/>
        </w:rPr>
        <w:t>комитет образования и спорта Администрации муниципального округа (далее комитет), муниципальное автономное учреждение дополнительного образования «Центр детского творчества» (далее  МАУДО «Центр детского творчества»)</w:t>
      </w:r>
    </w:p>
    <w:p w:rsidR="00A4726E" w:rsidRPr="00A87C52" w:rsidRDefault="00A4726E" w:rsidP="00A4726E">
      <w:pPr>
        <w:pStyle w:val="ConsPlusNonformat"/>
        <w:suppressAutoHyphens/>
        <w:ind w:firstLine="284"/>
        <w:rPr>
          <w:rFonts w:ascii="Times New Roman" w:hAnsi="Times New Roman" w:cs="Times New Roman"/>
          <w:sz w:val="14"/>
          <w:szCs w:val="14"/>
        </w:rPr>
      </w:pPr>
      <w:r w:rsidRPr="00A87C52">
        <w:rPr>
          <w:rFonts w:ascii="Times New Roman" w:hAnsi="Times New Roman" w:cs="Times New Roman"/>
          <w:b/>
          <w:bCs/>
          <w:sz w:val="14"/>
          <w:szCs w:val="14"/>
        </w:rPr>
        <w:t>2. Задачи и целевые показатели подпрограммы муниципальной программы</w:t>
      </w:r>
    </w:p>
    <w:tbl>
      <w:tblPr>
        <w:tblW w:w="0" w:type="auto"/>
        <w:tblInd w:w="2" w:type="dxa"/>
        <w:tblLook w:val="0000" w:firstRow="0" w:lastRow="0" w:firstColumn="0" w:lastColumn="0" w:noHBand="0" w:noVBand="0"/>
      </w:tblPr>
      <w:tblGrid>
        <w:gridCol w:w="352"/>
        <w:gridCol w:w="1947"/>
        <w:gridCol w:w="484"/>
        <w:gridCol w:w="484"/>
        <w:gridCol w:w="484"/>
        <w:gridCol w:w="484"/>
        <w:gridCol w:w="484"/>
        <w:gridCol w:w="484"/>
      </w:tblGrid>
      <w:tr w:rsidR="00A87C52" w:rsidRPr="00A87C52" w:rsidTr="00A4726E">
        <w:trPr>
          <w:trHeight w:val="20"/>
        </w:trPr>
        <w:tc>
          <w:tcPr>
            <w:tcW w:w="0" w:type="auto"/>
            <w:vMerge w:val="restart"/>
            <w:tcBorders>
              <w:top w:val="single" w:sz="4" w:space="0" w:color="000000"/>
              <w:left w:val="single" w:sz="4" w:space="0" w:color="000000"/>
              <w:bottom w:val="single" w:sz="4" w:space="0" w:color="000000"/>
            </w:tcBorders>
          </w:tcPr>
          <w:p w:rsidR="00A4726E" w:rsidRPr="00A87C52" w:rsidRDefault="00A4726E" w:rsidP="00BB300B">
            <w:pPr>
              <w:pStyle w:val="ConsPlusNonformat"/>
              <w:jc w:val="center"/>
              <w:rPr>
                <w:rFonts w:ascii="Times New Roman" w:hAnsi="Times New Roman" w:cs="Times New Roman"/>
                <w:sz w:val="10"/>
                <w:szCs w:val="14"/>
              </w:rPr>
            </w:pPr>
            <w:r w:rsidRPr="00A87C52">
              <w:rPr>
                <w:rFonts w:ascii="Times New Roman" w:hAnsi="Times New Roman" w:cs="Times New Roman"/>
                <w:sz w:val="10"/>
                <w:szCs w:val="14"/>
              </w:rPr>
              <w:t>№</w:t>
            </w:r>
          </w:p>
          <w:p w:rsidR="00A4726E" w:rsidRPr="00A87C52" w:rsidRDefault="00A4726E" w:rsidP="00BB300B">
            <w:pPr>
              <w:pStyle w:val="ConsPlusNonformat"/>
              <w:jc w:val="center"/>
              <w:rPr>
                <w:rFonts w:ascii="Times New Roman" w:hAnsi="Times New Roman" w:cs="Times New Roman"/>
                <w:sz w:val="10"/>
                <w:szCs w:val="14"/>
              </w:rPr>
            </w:pPr>
            <w:proofErr w:type="gramStart"/>
            <w:r w:rsidRPr="00A87C52">
              <w:rPr>
                <w:rFonts w:ascii="Times New Roman" w:hAnsi="Times New Roman" w:cs="Times New Roman"/>
                <w:sz w:val="10"/>
                <w:szCs w:val="14"/>
              </w:rPr>
              <w:t>п</w:t>
            </w:r>
            <w:proofErr w:type="gramEnd"/>
            <w:r w:rsidRPr="00A87C52">
              <w:rPr>
                <w:rFonts w:ascii="Times New Roman" w:hAnsi="Times New Roman" w:cs="Times New Roman"/>
                <w:sz w:val="10"/>
                <w:szCs w:val="14"/>
              </w:rPr>
              <w:t>/п</w:t>
            </w:r>
          </w:p>
        </w:tc>
        <w:tc>
          <w:tcPr>
            <w:tcW w:w="0" w:type="auto"/>
            <w:vMerge w:val="restart"/>
            <w:tcBorders>
              <w:top w:val="single" w:sz="4" w:space="0" w:color="000000"/>
              <w:left w:val="single" w:sz="4" w:space="0" w:color="000000"/>
              <w:bottom w:val="single" w:sz="4" w:space="0" w:color="000000"/>
            </w:tcBorders>
          </w:tcPr>
          <w:p w:rsidR="00A4726E" w:rsidRPr="00A87C52" w:rsidRDefault="00A4726E" w:rsidP="00BB300B">
            <w:pPr>
              <w:pStyle w:val="ConsPlusNonformat"/>
              <w:jc w:val="center"/>
              <w:rPr>
                <w:rFonts w:ascii="Times New Roman" w:hAnsi="Times New Roman" w:cs="Times New Roman"/>
                <w:sz w:val="10"/>
                <w:szCs w:val="14"/>
              </w:rPr>
            </w:pPr>
            <w:r w:rsidRPr="00A87C52">
              <w:rPr>
                <w:rFonts w:ascii="Times New Roman" w:hAnsi="Times New Roman" w:cs="Times New Roman"/>
                <w:sz w:val="10"/>
                <w:szCs w:val="14"/>
              </w:rPr>
              <w:t>Задачи подпрограммы, наименование и единица измерения целевого показателя</w:t>
            </w:r>
          </w:p>
        </w:tc>
        <w:tc>
          <w:tcPr>
            <w:tcW w:w="0" w:type="auto"/>
            <w:gridSpan w:val="6"/>
            <w:tcBorders>
              <w:top w:val="single" w:sz="4" w:space="0" w:color="000000"/>
              <w:left w:val="single" w:sz="4" w:space="0" w:color="000000"/>
              <w:bottom w:val="single" w:sz="4" w:space="0" w:color="000000"/>
              <w:right w:val="single" w:sz="4" w:space="0" w:color="000000"/>
            </w:tcBorders>
          </w:tcPr>
          <w:p w:rsidR="00A4726E" w:rsidRPr="00A87C52" w:rsidRDefault="00A4726E" w:rsidP="00BB300B">
            <w:pPr>
              <w:pStyle w:val="ConsPlusNonformat"/>
              <w:jc w:val="center"/>
              <w:rPr>
                <w:rFonts w:ascii="Times New Roman" w:hAnsi="Times New Roman" w:cs="Times New Roman"/>
                <w:sz w:val="10"/>
                <w:szCs w:val="14"/>
              </w:rPr>
            </w:pPr>
            <w:r w:rsidRPr="00A87C52">
              <w:rPr>
                <w:rFonts w:ascii="Times New Roman" w:hAnsi="Times New Roman" w:cs="Times New Roman"/>
                <w:sz w:val="10"/>
                <w:szCs w:val="14"/>
              </w:rPr>
              <w:t>Значение целевого показателя по годам</w:t>
            </w:r>
          </w:p>
        </w:tc>
      </w:tr>
      <w:tr w:rsidR="00A87C52" w:rsidRPr="00A87C52" w:rsidTr="00A4726E">
        <w:trPr>
          <w:trHeight w:val="20"/>
        </w:trPr>
        <w:tc>
          <w:tcPr>
            <w:tcW w:w="0" w:type="auto"/>
            <w:vMerge/>
            <w:tcBorders>
              <w:top w:val="single" w:sz="4" w:space="0" w:color="000000"/>
              <w:left w:val="single" w:sz="4" w:space="0" w:color="000000"/>
              <w:bottom w:val="single" w:sz="4" w:space="0" w:color="000000"/>
            </w:tcBorders>
          </w:tcPr>
          <w:p w:rsidR="00A4726E" w:rsidRPr="00A87C52" w:rsidRDefault="00A4726E" w:rsidP="00BB300B">
            <w:pPr>
              <w:pStyle w:val="ConsPlusNonformat"/>
              <w:snapToGrid w:val="0"/>
              <w:jc w:val="center"/>
              <w:rPr>
                <w:rFonts w:ascii="Times New Roman" w:hAnsi="Times New Roman" w:cs="Times New Roman"/>
                <w:sz w:val="10"/>
                <w:szCs w:val="14"/>
              </w:rPr>
            </w:pPr>
          </w:p>
        </w:tc>
        <w:tc>
          <w:tcPr>
            <w:tcW w:w="0" w:type="auto"/>
            <w:vMerge/>
            <w:tcBorders>
              <w:top w:val="single" w:sz="4" w:space="0" w:color="000000"/>
              <w:left w:val="single" w:sz="4" w:space="0" w:color="000000"/>
              <w:bottom w:val="single" w:sz="4" w:space="0" w:color="000000"/>
            </w:tcBorders>
          </w:tcPr>
          <w:p w:rsidR="00A4726E" w:rsidRPr="00A87C52" w:rsidRDefault="00A4726E" w:rsidP="00BB300B">
            <w:pPr>
              <w:pStyle w:val="ConsPlusNonformat"/>
              <w:snapToGrid w:val="0"/>
              <w:jc w:val="center"/>
              <w:rPr>
                <w:rFonts w:ascii="Times New Roman" w:hAnsi="Times New Roman" w:cs="Times New Roman"/>
                <w:sz w:val="10"/>
                <w:szCs w:val="14"/>
              </w:rPr>
            </w:pPr>
          </w:p>
        </w:tc>
        <w:tc>
          <w:tcPr>
            <w:tcW w:w="0" w:type="auto"/>
            <w:tcBorders>
              <w:top w:val="single" w:sz="4" w:space="0" w:color="000000"/>
              <w:left w:val="single" w:sz="4" w:space="0" w:color="000000"/>
              <w:bottom w:val="single" w:sz="4" w:space="0" w:color="000000"/>
            </w:tcBorders>
          </w:tcPr>
          <w:p w:rsidR="00A4726E" w:rsidRPr="00A87C52" w:rsidRDefault="00A4726E" w:rsidP="00BB300B">
            <w:pPr>
              <w:pStyle w:val="ConsPlusNonformat"/>
              <w:jc w:val="center"/>
              <w:rPr>
                <w:rFonts w:ascii="Times New Roman" w:hAnsi="Times New Roman" w:cs="Times New Roman"/>
                <w:sz w:val="10"/>
                <w:szCs w:val="14"/>
              </w:rPr>
            </w:pPr>
            <w:r w:rsidRPr="00A87C52">
              <w:rPr>
                <w:rFonts w:ascii="Times New Roman" w:hAnsi="Times New Roman" w:cs="Times New Roman"/>
                <w:sz w:val="10"/>
                <w:szCs w:val="14"/>
              </w:rPr>
              <w:t>2021</w:t>
            </w:r>
          </w:p>
        </w:tc>
        <w:tc>
          <w:tcPr>
            <w:tcW w:w="0" w:type="auto"/>
            <w:tcBorders>
              <w:top w:val="single" w:sz="4" w:space="0" w:color="000000"/>
              <w:left w:val="single" w:sz="4" w:space="0" w:color="000000"/>
              <w:bottom w:val="single" w:sz="4" w:space="0" w:color="000000"/>
            </w:tcBorders>
          </w:tcPr>
          <w:p w:rsidR="00A4726E" w:rsidRPr="00A87C52" w:rsidRDefault="00A4726E" w:rsidP="00BB300B">
            <w:pPr>
              <w:pStyle w:val="ConsPlusNonformat"/>
              <w:jc w:val="center"/>
              <w:rPr>
                <w:rFonts w:ascii="Times New Roman" w:hAnsi="Times New Roman" w:cs="Times New Roman"/>
                <w:sz w:val="10"/>
                <w:szCs w:val="14"/>
              </w:rPr>
            </w:pPr>
            <w:r w:rsidRPr="00A87C52">
              <w:rPr>
                <w:rFonts w:ascii="Times New Roman" w:hAnsi="Times New Roman" w:cs="Times New Roman"/>
                <w:sz w:val="10"/>
                <w:szCs w:val="14"/>
              </w:rPr>
              <w:t>2022</w:t>
            </w:r>
          </w:p>
        </w:tc>
        <w:tc>
          <w:tcPr>
            <w:tcW w:w="0" w:type="auto"/>
            <w:tcBorders>
              <w:top w:val="single" w:sz="4" w:space="0" w:color="000000"/>
              <w:left w:val="single" w:sz="4" w:space="0" w:color="000000"/>
              <w:bottom w:val="single" w:sz="4" w:space="0" w:color="000000"/>
            </w:tcBorders>
          </w:tcPr>
          <w:p w:rsidR="00A4726E" w:rsidRPr="00A87C52" w:rsidRDefault="00A4726E" w:rsidP="00BB300B">
            <w:pPr>
              <w:pStyle w:val="ConsPlusNonformat"/>
              <w:jc w:val="center"/>
              <w:rPr>
                <w:rFonts w:ascii="Times New Roman" w:hAnsi="Times New Roman" w:cs="Times New Roman"/>
                <w:sz w:val="10"/>
                <w:szCs w:val="14"/>
                <w:lang w:val="en-US"/>
              </w:rPr>
            </w:pPr>
            <w:r w:rsidRPr="00A87C52">
              <w:rPr>
                <w:rFonts w:ascii="Times New Roman" w:hAnsi="Times New Roman" w:cs="Times New Roman"/>
                <w:sz w:val="10"/>
                <w:szCs w:val="14"/>
              </w:rPr>
              <w:t>2023</w:t>
            </w:r>
          </w:p>
        </w:tc>
        <w:tc>
          <w:tcPr>
            <w:tcW w:w="0" w:type="auto"/>
            <w:tcBorders>
              <w:top w:val="single" w:sz="4" w:space="0" w:color="000000"/>
              <w:left w:val="single" w:sz="4" w:space="0" w:color="000000"/>
              <w:bottom w:val="single" w:sz="4" w:space="0" w:color="000000"/>
            </w:tcBorders>
          </w:tcPr>
          <w:p w:rsidR="00A4726E" w:rsidRPr="00A87C52" w:rsidRDefault="00A4726E" w:rsidP="00BB300B">
            <w:pPr>
              <w:pStyle w:val="ConsPlusNonformat"/>
              <w:jc w:val="center"/>
              <w:rPr>
                <w:rFonts w:ascii="Times New Roman" w:hAnsi="Times New Roman" w:cs="Times New Roman"/>
                <w:sz w:val="10"/>
                <w:szCs w:val="14"/>
              </w:rPr>
            </w:pPr>
            <w:r w:rsidRPr="00A87C52">
              <w:rPr>
                <w:rFonts w:ascii="Times New Roman" w:hAnsi="Times New Roman" w:cs="Times New Roman"/>
                <w:sz w:val="10"/>
                <w:szCs w:val="14"/>
                <w:lang w:val="en-US"/>
              </w:rPr>
              <w:t>20</w:t>
            </w:r>
            <w:r w:rsidRPr="00A87C52">
              <w:rPr>
                <w:rFonts w:ascii="Times New Roman" w:hAnsi="Times New Roman" w:cs="Times New Roman"/>
                <w:sz w:val="10"/>
                <w:szCs w:val="14"/>
              </w:rPr>
              <w:t>24</w:t>
            </w:r>
          </w:p>
        </w:tc>
        <w:tc>
          <w:tcPr>
            <w:tcW w:w="0" w:type="auto"/>
            <w:tcBorders>
              <w:top w:val="single" w:sz="4" w:space="0" w:color="000000"/>
              <w:left w:val="single" w:sz="4" w:space="0" w:color="000000"/>
              <w:bottom w:val="single" w:sz="4" w:space="0" w:color="000000"/>
            </w:tcBorders>
          </w:tcPr>
          <w:p w:rsidR="00A4726E" w:rsidRPr="00A87C52" w:rsidRDefault="00A4726E" w:rsidP="00BB300B">
            <w:pPr>
              <w:pStyle w:val="ConsPlusNonformat"/>
              <w:jc w:val="center"/>
              <w:rPr>
                <w:rFonts w:ascii="Times New Roman" w:hAnsi="Times New Roman" w:cs="Times New Roman"/>
                <w:sz w:val="10"/>
                <w:szCs w:val="14"/>
              </w:rPr>
            </w:pPr>
            <w:r w:rsidRPr="00A87C52">
              <w:rPr>
                <w:rFonts w:ascii="Times New Roman" w:hAnsi="Times New Roman" w:cs="Times New Roman"/>
                <w:sz w:val="10"/>
                <w:szCs w:val="14"/>
                <w:lang w:val="en-US"/>
              </w:rPr>
              <w:t>20</w:t>
            </w:r>
            <w:r w:rsidRPr="00A87C52">
              <w:rPr>
                <w:rFonts w:ascii="Times New Roman" w:hAnsi="Times New Roman" w:cs="Times New Roman"/>
                <w:sz w:val="10"/>
                <w:szCs w:val="14"/>
              </w:rPr>
              <w:t>25</w:t>
            </w:r>
          </w:p>
        </w:tc>
        <w:tc>
          <w:tcPr>
            <w:tcW w:w="0" w:type="auto"/>
            <w:tcBorders>
              <w:top w:val="single" w:sz="4" w:space="0" w:color="000000"/>
              <w:left w:val="single" w:sz="4" w:space="0" w:color="000000"/>
              <w:bottom w:val="single" w:sz="4" w:space="0" w:color="000000"/>
              <w:right w:val="single" w:sz="4" w:space="0" w:color="000000"/>
            </w:tcBorders>
          </w:tcPr>
          <w:p w:rsidR="00A4726E" w:rsidRPr="00A87C52" w:rsidRDefault="00A4726E" w:rsidP="00BB300B">
            <w:pPr>
              <w:pStyle w:val="ConsPlusNonformat"/>
              <w:jc w:val="center"/>
              <w:rPr>
                <w:rFonts w:ascii="Times New Roman" w:hAnsi="Times New Roman" w:cs="Times New Roman"/>
                <w:sz w:val="10"/>
                <w:szCs w:val="14"/>
              </w:rPr>
            </w:pPr>
            <w:r w:rsidRPr="00A87C52">
              <w:rPr>
                <w:rFonts w:ascii="Times New Roman" w:hAnsi="Times New Roman" w:cs="Times New Roman"/>
                <w:sz w:val="10"/>
                <w:szCs w:val="14"/>
                <w:lang w:val="en-US"/>
              </w:rPr>
              <w:t>202</w:t>
            </w:r>
            <w:r w:rsidRPr="00A87C52">
              <w:rPr>
                <w:rFonts w:ascii="Times New Roman" w:hAnsi="Times New Roman" w:cs="Times New Roman"/>
                <w:sz w:val="10"/>
                <w:szCs w:val="14"/>
              </w:rPr>
              <w:t>6</w:t>
            </w:r>
          </w:p>
        </w:tc>
      </w:tr>
      <w:tr w:rsidR="00A87C52" w:rsidRPr="00A87C52" w:rsidTr="00A4726E">
        <w:trPr>
          <w:trHeight w:val="20"/>
        </w:trPr>
        <w:tc>
          <w:tcPr>
            <w:tcW w:w="0" w:type="auto"/>
            <w:tcBorders>
              <w:top w:val="single" w:sz="4" w:space="0" w:color="000000"/>
              <w:left w:val="single" w:sz="4" w:space="0" w:color="000000"/>
              <w:bottom w:val="single" w:sz="4" w:space="0" w:color="000000"/>
            </w:tcBorders>
          </w:tcPr>
          <w:p w:rsidR="00A4726E" w:rsidRPr="00A87C52" w:rsidRDefault="00A4726E" w:rsidP="00BB300B">
            <w:pPr>
              <w:pStyle w:val="ConsPlusNonformat"/>
              <w:jc w:val="center"/>
              <w:rPr>
                <w:rFonts w:ascii="Times New Roman" w:hAnsi="Times New Roman" w:cs="Times New Roman"/>
                <w:sz w:val="10"/>
                <w:szCs w:val="14"/>
              </w:rPr>
            </w:pPr>
            <w:r w:rsidRPr="00A87C52">
              <w:rPr>
                <w:rFonts w:ascii="Times New Roman" w:hAnsi="Times New Roman" w:cs="Times New Roman"/>
                <w:sz w:val="10"/>
                <w:szCs w:val="14"/>
              </w:rPr>
              <w:t>1</w:t>
            </w:r>
          </w:p>
        </w:tc>
        <w:tc>
          <w:tcPr>
            <w:tcW w:w="0" w:type="auto"/>
            <w:tcBorders>
              <w:top w:val="single" w:sz="4" w:space="0" w:color="000000"/>
              <w:left w:val="single" w:sz="4" w:space="0" w:color="000000"/>
              <w:bottom w:val="single" w:sz="4" w:space="0" w:color="000000"/>
            </w:tcBorders>
          </w:tcPr>
          <w:p w:rsidR="00A4726E" w:rsidRPr="00A87C52" w:rsidRDefault="00A4726E" w:rsidP="00BB300B">
            <w:pPr>
              <w:pStyle w:val="ConsPlusNonformat"/>
              <w:jc w:val="center"/>
              <w:rPr>
                <w:rFonts w:ascii="Times New Roman" w:hAnsi="Times New Roman" w:cs="Times New Roman"/>
                <w:sz w:val="10"/>
                <w:szCs w:val="14"/>
              </w:rPr>
            </w:pPr>
            <w:r w:rsidRPr="00A87C52">
              <w:rPr>
                <w:rFonts w:ascii="Times New Roman" w:hAnsi="Times New Roman" w:cs="Times New Roman"/>
                <w:sz w:val="10"/>
                <w:szCs w:val="14"/>
              </w:rPr>
              <w:t>2</w:t>
            </w:r>
          </w:p>
        </w:tc>
        <w:tc>
          <w:tcPr>
            <w:tcW w:w="0" w:type="auto"/>
            <w:tcBorders>
              <w:top w:val="single" w:sz="4" w:space="0" w:color="000000"/>
              <w:left w:val="single" w:sz="4" w:space="0" w:color="000000"/>
              <w:bottom w:val="single" w:sz="4" w:space="0" w:color="000000"/>
            </w:tcBorders>
            <w:vAlign w:val="center"/>
          </w:tcPr>
          <w:p w:rsidR="00A4726E" w:rsidRPr="00A87C52" w:rsidRDefault="00A4726E" w:rsidP="00BB300B">
            <w:pPr>
              <w:pStyle w:val="ConsPlusNonformat"/>
              <w:jc w:val="center"/>
              <w:rPr>
                <w:rFonts w:ascii="Times New Roman" w:hAnsi="Times New Roman" w:cs="Times New Roman"/>
                <w:sz w:val="10"/>
                <w:szCs w:val="14"/>
              </w:rPr>
            </w:pPr>
            <w:r w:rsidRPr="00A87C52">
              <w:rPr>
                <w:rFonts w:ascii="Times New Roman" w:hAnsi="Times New Roman" w:cs="Times New Roman"/>
                <w:sz w:val="10"/>
                <w:szCs w:val="14"/>
              </w:rPr>
              <w:t>3</w:t>
            </w:r>
          </w:p>
        </w:tc>
        <w:tc>
          <w:tcPr>
            <w:tcW w:w="0" w:type="auto"/>
            <w:tcBorders>
              <w:top w:val="single" w:sz="4" w:space="0" w:color="000000"/>
              <w:left w:val="single" w:sz="4" w:space="0" w:color="000000"/>
              <w:bottom w:val="single" w:sz="4" w:space="0" w:color="000000"/>
            </w:tcBorders>
            <w:vAlign w:val="center"/>
          </w:tcPr>
          <w:p w:rsidR="00A4726E" w:rsidRPr="00A87C52" w:rsidRDefault="00A4726E" w:rsidP="00BB300B">
            <w:pPr>
              <w:pStyle w:val="ConsPlusNonformat"/>
              <w:jc w:val="center"/>
              <w:rPr>
                <w:rFonts w:ascii="Times New Roman" w:hAnsi="Times New Roman" w:cs="Times New Roman"/>
                <w:sz w:val="10"/>
                <w:szCs w:val="14"/>
              </w:rPr>
            </w:pPr>
            <w:r w:rsidRPr="00A87C52">
              <w:rPr>
                <w:rFonts w:ascii="Times New Roman" w:hAnsi="Times New Roman" w:cs="Times New Roman"/>
                <w:sz w:val="10"/>
                <w:szCs w:val="14"/>
              </w:rPr>
              <w:t>4</w:t>
            </w:r>
          </w:p>
        </w:tc>
        <w:tc>
          <w:tcPr>
            <w:tcW w:w="0" w:type="auto"/>
            <w:tcBorders>
              <w:top w:val="single" w:sz="4" w:space="0" w:color="000000"/>
              <w:left w:val="single" w:sz="4" w:space="0" w:color="000000"/>
              <w:bottom w:val="single" w:sz="4" w:space="0" w:color="000000"/>
            </w:tcBorders>
            <w:vAlign w:val="center"/>
          </w:tcPr>
          <w:p w:rsidR="00A4726E" w:rsidRPr="00A87C52" w:rsidRDefault="00A4726E" w:rsidP="00BB300B">
            <w:pPr>
              <w:pStyle w:val="ConsPlusNonformat"/>
              <w:jc w:val="center"/>
              <w:rPr>
                <w:rFonts w:ascii="Times New Roman" w:hAnsi="Times New Roman" w:cs="Times New Roman"/>
                <w:sz w:val="10"/>
                <w:szCs w:val="14"/>
              </w:rPr>
            </w:pPr>
            <w:r w:rsidRPr="00A87C52">
              <w:rPr>
                <w:rFonts w:ascii="Times New Roman" w:hAnsi="Times New Roman" w:cs="Times New Roman"/>
                <w:sz w:val="10"/>
                <w:szCs w:val="14"/>
              </w:rPr>
              <w:t>5</w:t>
            </w:r>
          </w:p>
        </w:tc>
        <w:tc>
          <w:tcPr>
            <w:tcW w:w="0" w:type="auto"/>
            <w:tcBorders>
              <w:top w:val="single" w:sz="4" w:space="0" w:color="000000"/>
              <w:left w:val="single" w:sz="4" w:space="0" w:color="000000"/>
              <w:bottom w:val="single" w:sz="4" w:space="0" w:color="000000"/>
            </w:tcBorders>
            <w:vAlign w:val="center"/>
          </w:tcPr>
          <w:p w:rsidR="00A4726E" w:rsidRPr="00A87C52" w:rsidRDefault="00A4726E" w:rsidP="00BB300B">
            <w:pPr>
              <w:pStyle w:val="ConsPlusNonformat"/>
              <w:jc w:val="center"/>
              <w:rPr>
                <w:rFonts w:ascii="Times New Roman" w:hAnsi="Times New Roman" w:cs="Times New Roman"/>
                <w:sz w:val="10"/>
                <w:szCs w:val="14"/>
              </w:rPr>
            </w:pPr>
            <w:r w:rsidRPr="00A87C52">
              <w:rPr>
                <w:rFonts w:ascii="Times New Roman" w:hAnsi="Times New Roman" w:cs="Times New Roman"/>
                <w:sz w:val="10"/>
                <w:szCs w:val="14"/>
              </w:rPr>
              <w:t>6</w:t>
            </w:r>
          </w:p>
        </w:tc>
        <w:tc>
          <w:tcPr>
            <w:tcW w:w="0" w:type="auto"/>
            <w:tcBorders>
              <w:top w:val="single" w:sz="4" w:space="0" w:color="000000"/>
              <w:left w:val="single" w:sz="4" w:space="0" w:color="000000"/>
              <w:bottom w:val="single" w:sz="4" w:space="0" w:color="000000"/>
            </w:tcBorders>
            <w:vAlign w:val="center"/>
          </w:tcPr>
          <w:p w:rsidR="00A4726E" w:rsidRPr="00A87C52" w:rsidRDefault="00A4726E" w:rsidP="00BB300B">
            <w:pPr>
              <w:pStyle w:val="ConsPlusNonformat"/>
              <w:jc w:val="center"/>
              <w:rPr>
                <w:rFonts w:ascii="Times New Roman" w:hAnsi="Times New Roman" w:cs="Times New Roman"/>
                <w:sz w:val="10"/>
                <w:szCs w:val="14"/>
              </w:rPr>
            </w:pPr>
            <w:r w:rsidRPr="00A87C52">
              <w:rPr>
                <w:rFonts w:ascii="Times New Roman" w:hAnsi="Times New Roman" w:cs="Times New Roman"/>
                <w:sz w:val="10"/>
                <w:szCs w:val="14"/>
              </w:rPr>
              <w:t>7</w:t>
            </w:r>
          </w:p>
        </w:tc>
        <w:tc>
          <w:tcPr>
            <w:tcW w:w="0" w:type="auto"/>
            <w:tcBorders>
              <w:top w:val="single" w:sz="4" w:space="0" w:color="000000"/>
              <w:left w:val="single" w:sz="4" w:space="0" w:color="000000"/>
              <w:bottom w:val="single" w:sz="4" w:space="0" w:color="000000"/>
              <w:right w:val="single" w:sz="4" w:space="0" w:color="000000"/>
            </w:tcBorders>
            <w:vAlign w:val="center"/>
          </w:tcPr>
          <w:p w:rsidR="00A4726E" w:rsidRPr="00A87C52" w:rsidRDefault="00A4726E" w:rsidP="00BB300B">
            <w:pPr>
              <w:pStyle w:val="ConsPlusNonformat"/>
              <w:jc w:val="center"/>
              <w:rPr>
                <w:rFonts w:ascii="Times New Roman" w:hAnsi="Times New Roman" w:cs="Times New Roman"/>
                <w:sz w:val="10"/>
                <w:szCs w:val="14"/>
              </w:rPr>
            </w:pPr>
            <w:r w:rsidRPr="00A87C52">
              <w:rPr>
                <w:rFonts w:ascii="Times New Roman" w:hAnsi="Times New Roman" w:cs="Times New Roman"/>
                <w:sz w:val="10"/>
                <w:szCs w:val="14"/>
              </w:rPr>
              <w:t>8</w:t>
            </w:r>
          </w:p>
        </w:tc>
      </w:tr>
      <w:tr w:rsidR="00A87C52" w:rsidRPr="00A87C52" w:rsidTr="00A4726E">
        <w:trPr>
          <w:trHeight w:val="20"/>
        </w:trPr>
        <w:tc>
          <w:tcPr>
            <w:tcW w:w="0" w:type="auto"/>
            <w:tcBorders>
              <w:top w:val="single" w:sz="4" w:space="0" w:color="000000"/>
              <w:left w:val="single" w:sz="4" w:space="0" w:color="000000"/>
              <w:bottom w:val="single" w:sz="4" w:space="0" w:color="000000"/>
            </w:tcBorders>
          </w:tcPr>
          <w:p w:rsidR="00A4726E" w:rsidRPr="00A87C52" w:rsidRDefault="00A4726E" w:rsidP="00A4726E">
            <w:pPr>
              <w:pStyle w:val="ConsPlusNonformat"/>
              <w:widowControl/>
              <w:numPr>
                <w:ilvl w:val="0"/>
                <w:numId w:val="37"/>
              </w:numPr>
              <w:tabs>
                <w:tab w:val="clear" w:pos="720"/>
                <w:tab w:val="num" w:pos="0"/>
              </w:tabs>
              <w:suppressAutoHyphens/>
              <w:autoSpaceDN/>
              <w:adjustRightInd/>
              <w:snapToGrid w:val="0"/>
              <w:ind w:left="0" w:firstLine="0"/>
              <w:jc w:val="center"/>
              <w:rPr>
                <w:rFonts w:ascii="Times New Roman" w:hAnsi="Times New Roman" w:cs="Times New Roman"/>
                <w:b/>
                <w:bCs/>
                <w:sz w:val="10"/>
                <w:szCs w:val="14"/>
              </w:rPr>
            </w:pPr>
          </w:p>
        </w:tc>
        <w:tc>
          <w:tcPr>
            <w:tcW w:w="0" w:type="auto"/>
            <w:gridSpan w:val="7"/>
            <w:tcBorders>
              <w:top w:val="single" w:sz="4" w:space="0" w:color="000000"/>
              <w:left w:val="single" w:sz="4" w:space="0" w:color="000000"/>
              <w:bottom w:val="single" w:sz="4" w:space="0" w:color="000000"/>
              <w:right w:val="single" w:sz="4" w:space="0" w:color="000000"/>
            </w:tcBorders>
          </w:tcPr>
          <w:p w:rsidR="00A4726E" w:rsidRPr="00A87C52" w:rsidRDefault="00A4726E" w:rsidP="00BB300B">
            <w:pPr>
              <w:pStyle w:val="ConsPlusNonformat"/>
              <w:jc w:val="both"/>
              <w:rPr>
                <w:rFonts w:ascii="Times New Roman" w:hAnsi="Times New Roman" w:cs="Times New Roman"/>
                <w:sz w:val="10"/>
                <w:szCs w:val="14"/>
              </w:rPr>
            </w:pPr>
            <w:r w:rsidRPr="00A87C52">
              <w:rPr>
                <w:rFonts w:ascii="Times New Roman" w:hAnsi="Times New Roman" w:cs="Times New Roman"/>
                <w:b/>
                <w:bCs/>
                <w:sz w:val="10"/>
                <w:szCs w:val="14"/>
              </w:rPr>
              <w:t>Задача 1</w:t>
            </w:r>
          </w:p>
          <w:p w:rsidR="00A4726E" w:rsidRPr="00A87C52" w:rsidRDefault="00A4726E" w:rsidP="00BB300B">
            <w:pPr>
              <w:pStyle w:val="ConsPlusNonformat"/>
              <w:jc w:val="both"/>
              <w:rPr>
                <w:rFonts w:ascii="Times New Roman" w:hAnsi="Times New Roman" w:cs="Times New Roman"/>
                <w:sz w:val="10"/>
                <w:szCs w:val="14"/>
              </w:rPr>
            </w:pPr>
            <w:r w:rsidRPr="00A87C52">
              <w:rPr>
                <w:rFonts w:ascii="Times New Roman" w:hAnsi="Times New Roman" w:cs="Times New Roman"/>
                <w:sz w:val="10"/>
                <w:szCs w:val="14"/>
              </w:rPr>
              <w:t>Координация деятельности управленческих структур муниципального округа по созданию условий для адресного сопровождения способных и одарённых детей</w:t>
            </w:r>
          </w:p>
        </w:tc>
      </w:tr>
      <w:tr w:rsidR="00A87C52" w:rsidRPr="00A87C52" w:rsidTr="00A4726E">
        <w:trPr>
          <w:trHeight w:val="20"/>
        </w:trPr>
        <w:tc>
          <w:tcPr>
            <w:tcW w:w="0" w:type="auto"/>
            <w:tcBorders>
              <w:top w:val="single" w:sz="4" w:space="0" w:color="000000"/>
              <w:left w:val="single" w:sz="4" w:space="0" w:color="000000"/>
              <w:bottom w:val="single" w:sz="4" w:space="0" w:color="000000"/>
            </w:tcBorders>
          </w:tcPr>
          <w:p w:rsidR="00A4726E" w:rsidRPr="00A87C52" w:rsidRDefault="00A4726E" w:rsidP="00BB300B">
            <w:pPr>
              <w:pStyle w:val="ConsPlusNonformat"/>
              <w:jc w:val="center"/>
              <w:rPr>
                <w:rFonts w:ascii="Times New Roman" w:hAnsi="Times New Roman" w:cs="Times New Roman"/>
                <w:b/>
                <w:bCs/>
                <w:i/>
                <w:iCs/>
                <w:sz w:val="10"/>
                <w:szCs w:val="14"/>
              </w:rPr>
            </w:pPr>
            <w:r w:rsidRPr="00A87C52">
              <w:rPr>
                <w:rFonts w:ascii="Times New Roman" w:hAnsi="Times New Roman" w:cs="Times New Roman"/>
                <w:sz w:val="10"/>
                <w:szCs w:val="14"/>
              </w:rPr>
              <w:t>1.1</w:t>
            </w:r>
          </w:p>
        </w:tc>
        <w:tc>
          <w:tcPr>
            <w:tcW w:w="0" w:type="auto"/>
            <w:tcBorders>
              <w:top w:val="single" w:sz="4" w:space="0" w:color="000000"/>
              <w:left w:val="single" w:sz="4" w:space="0" w:color="000000"/>
              <w:bottom w:val="single" w:sz="4" w:space="0" w:color="000000"/>
            </w:tcBorders>
          </w:tcPr>
          <w:p w:rsidR="00A4726E" w:rsidRPr="00A87C52" w:rsidRDefault="00A4726E" w:rsidP="00BB300B">
            <w:pPr>
              <w:pStyle w:val="ConsPlusNonformat"/>
              <w:rPr>
                <w:rFonts w:ascii="Times New Roman" w:hAnsi="Times New Roman" w:cs="Times New Roman"/>
                <w:sz w:val="10"/>
                <w:szCs w:val="14"/>
              </w:rPr>
            </w:pPr>
            <w:r w:rsidRPr="00A87C52">
              <w:rPr>
                <w:rFonts w:ascii="Times New Roman" w:hAnsi="Times New Roman" w:cs="Times New Roman"/>
                <w:i/>
                <w:iCs/>
                <w:sz w:val="10"/>
                <w:szCs w:val="14"/>
              </w:rPr>
              <w:t>Показатель 1</w:t>
            </w:r>
          </w:p>
          <w:p w:rsidR="00A4726E" w:rsidRPr="00A87C52" w:rsidRDefault="00A4726E" w:rsidP="00BB300B">
            <w:pPr>
              <w:pStyle w:val="ConsPlusNonformat"/>
              <w:rPr>
                <w:rFonts w:ascii="Times New Roman" w:hAnsi="Times New Roman" w:cs="Times New Roman"/>
                <w:sz w:val="10"/>
                <w:szCs w:val="14"/>
              </w:rPr>
            </w:pPr>
            <w:r w:rsidRPr="00A87C52">
              <w:rPr>
                <w:rFonts w:ascii="Times New Roman" w:hAnsi="Times New Roman" w:cs="Times New Roman"/>
                <w:sz w:val="10"/>
                <w:szCs w:val="14"/>
              </w:rPr>
              <w:t>Наличие ежегодно обновляемого банка данных способных и одарённых детей муниципального округа, да/нет</w:t>
            </w:r>
          </w:p>
        </w:tc>
        <w:tc>
          <w:tcPr>
            <w:tcW w:w="0" w:type="auto"/>
            <w:tcBorders>
              <w:top w:val="single" w:sz="4" w:space="0" w:color="000000"/>
              <w:left w:val="single" w:sz="4" w:space="0" w:color="000000"/>
              <w:bottom w:val="single" w:sz="4" w:space="0" w:color="000000"/>
            </w:tcBorders>
            <w:vAlign w:val="center"/>
          </w:tcPr>
          <w:p w:rsidR="00A4726E" w:rsidRPr="00A87C52" w:rsidRDefault="00A4726E" w:rsidP="00BB300B">
            <w:pPr>
              <w:pStyle w:val="ConsPlusNonformat"/>
              <w:jc w:val="center"/>
              <w:rPr>
                <w:rFonts w:ascii="Times New Roman" w:hAnsi="Times New Roman" w:cs="Times New Roman"/>
                <w:sz w:val="10"/>
                <w:szCs w:val="14"/>
              </w:rPr>
            </w:pPr>
            <w:r w:rsidRPr="00A87C52">
              <w:rPr>
                <w:rFonts w:ascii="Times New Roman" w:hAnsi="Times New Roman" w:cs="Times New Roman"/>
                <w:sz w:val="10"/>
                <w:szCs w:val="14"/>
              </w:rPr>
              <w:t>да</w:t>
            </w:r>
          </w:p>
        </w:tc>
        <w:tc>
          <w:tcPr>
            <w:tcW w:w="0" w:type="auto"/>
            <w:tcBorders>
              <w:top w:val="single" w:sz="4" w:space="0" w:color="000000"/>
              <w:left w:val="single" w:sz="4" w:space="0" w:color="000000"/>
              <w:bottom w:val="single" w:sz="4" w:space="0" w:color="000000"/>
            </w:tcBorders>
            <w:vAlign w:val="center"/>
          </w:tcPr>
          <w:p w:rsidR="00A4726E" w:rsidRPr="00A87C52" w:rsidRDefault="00A4726E" w:rsidP="00BB300B">
            <w:pPr>
              <w:pStyle w:val="ConsPlusNonformat"/>
              <w:jc w:val="center"/>
              <w:rPr>
                <w:rFonts w:ascii="Times New Roman" w:hAnsi="Times New Roman" w:cs="Times New Roman"/>
                <w:sz w:val="10"/>
                <w:szCs w:val="14"/>
              </w:rPr>
            </w:pPr>
            <w:r w:rsidRPr="00A87C52">
              <w:rPr>
                <w:rFonts w:ascii="Times New Roman" w:hAnsi="Times New Roman" w:cs="Times New Roman"/>
                <w:sz w:val="10"/>
                <w:szCs w:val="14"/>
              </w:rPr>
              <w:t>да</w:t>
            </w:r>
          </w:p>
        </w:tc>
        <w:tc>
          <w:tcPr>
            <w:tcW w:w="0" w:type="auto"/>
            <w:tcBorders>
              <w:top w:val="single" w:sz="4" w:space="0" w:color="000000"/>
              <w:left w:val="single" w:sz="4" w:space="0" w:color="000000"/>
              <w:bottom w:val="single" w:sz="4" w:space="0" w:color="000000"/>
            </w:tcBorders>
            <w:vAlign w:val="center"/>
          </w:tcPr>
          <w:p w:rsidR="00A4726E" w:rsidRPr="00A87C52" w:rsidRDefault="00A4726E" w:rsidP="00BB300B">
            <w:pPr>
              <w:pStyle w:val="ConsPlusNonformat"/>
              <w:jc w:val="center"/>
              <w:rPr>
                <w:rFonts w:ascii="Times New Roman" w:hAnsi="Times New Roman" w:cs="Times New Roman"/>
                <w:sz w:val="10"/>
                <w:szCs w:val="14"/>
              </w:rPr>
            </w:pPr>
            <w:r w:rsidRPr="00A87C52">
              <w:rPr>
                <w:rFonts w:ascii="Times New Roman" w:hAnsi="Times New Roman" w:cs="Times New Roman"/>
                <w:sz w:val="10"/>
                <w:szCs w:val="14"/>
              </w:rPr>
              <w:t>да</w:t>
            </w:r>
          </w:p>
        </w:tc>
        <w:tc>
          <w:tcPr>
            <w:tcW w:w="0" w:type="auto"/>
            <w:tcBorders>
              <w:top w:val="single" w:sz="4" w:space="0" w:color="000000"/>
              <w:left w:val="single" w:sz="4" w:space="0" w:color="000000"/>
              <w:bottom w:val="single" w:sz="4" w:space="0" w:color="000000"/>
            </w:tcBorders>
            <w:vAlign w:val="center"/>
          </w:tcPr>
          <w:p w:rsidR="00A4726E" w:rsidRPr="00A87C52" w:rsidRDefault="00A4726E" w:rsidP="00BB300B">
            <w:pPr>
              <w:pStyle w:val="ConsPlusNonformat"/>
              <w:jc w:val="center"/>
              <w:rPr>
                <w:rFonts w:ascii="Times New Roman" w:hAnsi="Times New Roman" w:cs="Times New Roman"/>
                <w:sz w:val="10"/>
                <w:szCs w:val="14"/>
              </w:rPr>
            </w:pPr>
            <w:r w:rsidRPr="00A87C52">
              <w:rPr>
                <w:rFonts w:ascii="Times New Roman" w:hAnsi="Times New Roman" w:cs="Times New Roman"/>
                <w:sz w:val="10"/>
                <w:szCs w:val="14"/>
              </w:rPr>
              <w:t>да</w:t>
            </w:r>
          </w:p>
        </w:tc>
        <w:tc>
          <w:tcPr>
            <w:tcW w:w="0" w:type="auto"/>
            <w:tcBorders>
              <w:top w:val="single" w:sz="4" w:space="0" w:color="000000"/>
              <w:left w:val="single" w:sz="4" w:space="0" w:color="000000"/>
              <w:bottom w:val="single" w:sz="4" w:space="0" w:color="000000"/>
            </w:tcBorders>
            <w:vAlign w:val="center"/>
          </w:tcPr>
          <w:p w:rsidR="00A4726E" w:rsidRPr="00A87C52" w:rsidRDefault="00A4726E" w:rsidP="00BB300B">
            <w:pPr>
              <w:pStyle w:val="ConsPlusNonformat"/>
              <w:jc w:val="center"/>
              <w:rPr>
                <w:rFonts w:ascii="Times New Roman" w:hAnsi="Times New Roman" w:cs="Times New Roman"/>
                <w:sz w:val="10"/>
                <w:szCs w:val="14"/>
              </w:rPr>
            </w:pPr>
            <w:r w:rsidRPr="00A87C52">
              <w:rPr>
                <w:rFonts w:ascii="Times New Roman" w:hAnsi="Times New Roman" w:cs="Times New Roman"/>
                <w:sz w:val="10"/>
                <w:szCs w:val="14"/>
              </w:rPr>
              <w:t>да</w:t>
            </w:r>
          </w:p>
        </w:tc>
        <w:tc>
          <w:tcPr>
            <w:tcW w:w="0" w:type="auto"/>
            <w:tcBorders>
              <w:top w:val="single" w:sz="4" w:space="0" w:color="000000"/>
              <w:left w:val="single" w:sz="4" w:space="0" w:color="000000"/>
              <w:bottom w:val="single" w:sz="4" w:space="0" w:color="000000"/>
              <w:right w:val="single" w:sz="4" w:space="0" w:color="000000"/>
            </w:tcBorders>
            <w:vAlign w:val="center"/>
          </w:tcPr>
          <w:p w:rsidR="00A4726E" w:rsidRPr="00A87C52" w:rsidRDefault="00A4726E" w:rsidP="00BB300B">
            <w:pPr>
              <w:pStyle w:val="ConsPlusNonformat"/>
              <w:jc w:val="center"/>
              <w:rPr>
                <w:rFonts w:ascii="Times New Roman" w:hAnsi="Times New Roman" w:cs="Times New Roman"/>
                <w:sz w:val="10"/>
                <w:szCs w:val="14"/>
              </w:rPr>
            </w:pPr>
            <w:r w:rsidRPr="00A87C52">
              <w:rPr>
                <w:rFonts w:ascii="Times New Roman" w:hAnsi="Times New Roman" w:cs="Times New Roman"/>
                <w:sz w:val="10"/>
                <w:szCs w:val="14"/>
              </w:rPr>
              <w:t>да</w:t>
            </w:r>
          </w:p>
        </w:tc>
      </w:tr>
      <w:tr w:rsidR="00A87C52" w:rsidRPr="00A87C52" w:rsidTr="00A4726E">
        <w:trPr>
          <w:trHeight w:val="20"/>
        </w:trPr>
        <w:tc>
          <w:tcPr>
            <w:tcW w:w="0" w:type="auto"/>
            <w:tcBorders>
              <w:top w:val="single" w:sz="4" w:space="0" w:color="000000"/>
              <w:left w:val="single" w:sz="4" w:space="0" w:color="000000"/>
              <w:bottom w:val="single" w:sz="4" w:space="0" w:color="000000"/>
            </w:tcBorders>
          </w:tcPr>
          <w:p w:rsidR="00A4726E" w:rsidRPr="00A87C52" w:rsidRDefault="00A4726E" w:rsidP="00BB300B">
            <w:pPr>
              <w:pStyle w:val="ConsPlusNonformat"/>
              <w:jc w:val="center"/>
              <w:rPr>
                <w:rFonts w:ascii="Times New Roman" w:hAnsi="Times New Roman" w:cs="Times New Roman"/>
                <w:sz w:val="10"/>
                <w:szCs w:val="14"/>
              </w:rPr>
            </w:pPr>
            <w:r w:rsidRPr="00A87C52">
              <w:rPr>
                <w:rFonts w:ascii="Times New Roman" w:hAnsi="Times New Roman" w:cs="Times New Roman"/>
                <w:sz w:val="10"/>
                <w:szCs w:val="14"/>
              </w:rPr>
              <w:t>1.2</w:t>
            </w:r>
          </w:p>
        </w:tc>
        <w:tc>
          <w:tcPr>
            <w:tcW w:w="0" w:type="auto"/>
            <w:tcBorders>
              <w:top w:val="single" w:sz="4" w:space="0" w:color="000000"/>
              <w:left w:val="single" w:sz="4" w:space="0" w:color="000000"/>
              <w:bottom w:val="single" w:sz="4" w:space="0" w:color="000000"/>
            </w:tcBorders>
          </w:tcPr>
          <w:p w:rsidR="00A4726E" w:rsidRPr="00A87C52" w:rsidRDefault="00A4726E" w:rsidP="00BB300B">
            <w:pPr>
              <w:rPr>
                <w:sz w:val="10"/>
                <w:szCs w:val="14"/>
              </w:rPr>
            </w:pPr>
            <w:r w:rsidRPr="00A87C52">
              <w:rPr>
                <w:sz w:val="10"/>
                <w:szCs w:val="14"/>
              </w:rPr>
              <w:t>Показатель 2</w:t>
            </w:r>
          </w:p>
          <w:p w:rsidR="00A4726E" w:rsidRPr="00A87C52" w:rsidRDefault="00A4726E" w:rsidP="00BB300B">
            <w:pPr>
              <w:rPr>
                <w:sz w:val="10"/>
                <w:szCs w:val="14"/>
              </w:rPr>
            </w:pPr>
            <w:r w:rsidRPr="00A87C52">
              <w:rPr>
                <w:sz w:val="10"/>
                <w:szCs w:val="14"/>
              </w:rPr>
              <w:t>Обеспечение реализации  муниципальной программы  Солецкого муниципального округа «Развитие образования в Солецком муниципальном округе» в части  дополнительного образования, процент</w:t>
            </w:r>
          </w:p>
        </w:tc>
        <w:tc>
          <w:tcPr>
            <w:tcW w:w="0" w:type="auto"/>
            <w:tcBorders>
              <w:top w:val="single" w:sz="4" w:space="0" w:color="000000"/>
              <w:left w:val="single" w:sz="4" w:space="0" w:color="000000"/>
              <w:bottom w:val="single" w:sz="4" w:space="0" w:color="000000"/>
            </w:tcBorders>
            <w:vAlign w:val="center"/>
          </w:tcPr>
          <w:p w:rsidR="00A4726E" w:rsidRPr="00A87C52" w:rsidRDefault="00A4726E" w:rsidP="00BB300B">
            <w:pPr>
              <w:jc w:val="center"/>
              <w:rPr>
                <w:sz w:val="10"/>
                <w:szCs w:val="14"/>
              </w:rPr>
            </w:pPr>
            <w:r w:rsidRPr="00A87C52">
              <w:rPr>
                <w:sz w:val="10"/>
                <w:szCs w:val="14"/>
              </w:rPr>
              <w:t>100</w:t>
            </w:r>
          </w:p>
        </w:tc>
        <w:tc>
          <w:tcPr>
            <w:tcW w:w="0" w:type="auto"/>
            <w:tcBorders>
              <w:top w:val="single" w:sz="4" w:space="0" w:color="000000"/>
              <w:left w:val="single" w:sz="4" w:space="0" w:color="000000"/>
              <w:bottom w:val="single" w:sz="4" w:space="0" w:color="000000"/>
            </w:tcBorders>
            <w:vAlign w:val="center"/>
          </w:tcPr>
          <w:p w:rsidR="00A4726E" w:rsidRPr="00A87C52" w:rsidRDefault="00A4726E" w:rsidP="00BB300B">
            <w:pPr>
              <w:jc w:val="center"/>
              <w:rPr>
                <w:sz w:val="10"/>
                <w:szCs w:val="14"/>
              </w:rPr>
            </w:pPr>
            <w:r w:rsidRPr="00A87C52">
              <w:rPr>
                <w:sz w:val="10"/>
                <w:szCs w:val="14"/>
              </w:rPr>
              <w:t>100</w:t>
            </w:r>
          </w:p>
        </w:tc>
        <w:tc>
          <w:tcPr>
            <w:tcW w:w="0" w:type="auto"/>
            <w:tcBorders>
              <w:top w:val="single" w:sz="4" w:space="0" w:color="000000"/>
              <w:left w:val="single" w:sz="4" w:space="0" w:color="000000"/>
              <w:bottom w:val="single" w:sz="4" w:space="0" w:color="000000"/>
            </w:tcBorders>
            <w:vAlign w:val="center"/>
          </w:tcPr>
          <w:p w:rsidR="00A4726E" w:rsidRPr="00A87C52" w:rsidRDefault="00A4726E" w:rsidP="00BB300B">
            <w:pPr>
              <w:jc w:val="center"/>
              <w:rPr>
                <w:sz w:val="10"/>
                <w:szCs w:val="14"/>
              </w:rPr>
            </w:pPr>
            <w:r w:rsidRPr="00A87C52">
              <w:rPr>
                <w:sz w:val="10"/>
                <w:szCs w:val="14"/>
              </w:rPr>
              <w:t>100</w:t>
            </w:r>
          </w:p>
        </w:tc>
        <w:tc>
          <w:tcPr>
            <w:tcW w:w="0" w:type="auto"/>
            <w:tcBorders>
              <w:top w:val="single" w:sz="4" w:space="0" w:color="000000"/>
              <w:left w:val="single" w:sz="4" w:space="0" w:color="000000"/>
              <w:bottom w:val="single" w:sz="4" w:space="0" w:color="000000"/>
            </w:tcBorders>
            <w:vAlign w:val="center"/>
          </w:tcPr>
          <w:p w:rsidR="00A4726E" w:rsidRPr="00A87C52" w:rsidRDefault="00A4726E" w:rsidP="00BB300B">
            <w:pPr>
              <w:jc w:val="center"/>
              <w:rPr>
                <w:sz w:val="10"/>
                <w:szCs w:val="14"/>
              </w:rPr>
            </w:pPr>
            <w:r w:rsidRPr="00A87C52">
              <w:rPr>
                <w:sz w:val="10"/>
                <w:szCs w:val="14"/>
              </w:rPr>
              <w:t>100</w:t>
            </w:r>
          </w:p>
        </w:tc>
        <w:tc>
          <w:tcPr>
            <w:tcW w:w="0" w:type="auto"/>
            <w:tcBorders>
              <w:top w:val="single" w:sz="4" w:space="0" w:color="000000"/>
              <w:left w:val="single" w:sz="4" w:space="0" w:color="000000"/>
              <w:bottom w:val="single" w:sz="4" w:space="0" w:color="000000"/>
            </w:tcBorders>
            <w:vAlign w:val="center"/>
          </w:tcPr>
          <w:p w:rsidR="00A4726E" w:rsidRPr="00A87C52" w:rsidRDefault="00A4726E" w:rsidP="00BB300B">
            <w:pPr>
              <w:jc w:val="center"/>
              <w:rPr>
                <w:sz w:val="10"/>
                <w:szCs w:val="14"/>
              </w:rPr>
            </w:pPr>
            <w:r w:rsidRPr="00A87C52">
              <w:rPr>
                <w:sz w:val="10"/>
                <w:szCs w:val="14"/>
              </w:rPr>
              <w:t>100</w:t>
            </w:r>
          </w:p>
        </w:tc>
        <w:tc>
          <w:tcPr>
            <w:tcW w:w="0" w:type="auto"/>
            <w:tcBorders>
              <w:top w:val="single" w:sz="4" w:space="0" w:color="000000"/>
              <w:left w:val="single" w:sz="4" w:space="0" w:color="000000"/>
              <w:bottom w:val="single" w:sz="4" w:space="0" w:color="000000"/>
              <w:right w:val="single" w:sz="4" w:space="0" w:color="000000"/>
            </w:tcBorders>
            <w:vAlign w:val="center"/>
          </w:tcPr>
          <w:p w:rsidR="00A4726E" w:rsidRPr="00A87C52" w:rsidRDefault="00A4726E" w:rsidP="00BB300B">
            <w:pPr>
              <w:jc w:val="center"/>
              <w:rPr>
                <w:sz w:val="10"/>
                <w:szCs w:val="14"/>
              </w:rPr>
            </w:pPr>
            <w:r w:rsidRPr="00A87C52">
              <w:rPr>
                <w:sz w:val="10"/>
                <w:szCs w:val="14"/>
              </w:rPr>
              <w:t>100</w:t>
            </w:r>
          </w:p>
        </w:tc>
      </w:tr>
      <w:tr w:rsidR="00A87C52" w:rsidRPr="00A87C52" w:rsidTr="00A4726E">
        <w:trPr>
          <w:trHeight w:val="20"/>
        </w:trPr>
        <w:tc>
          <w:tcPr>
            <w:tcW w:w="0" w:type="auto"/>
            <w:tcBorders>
              <w:top w:val="single" w:sz="4" w:space="0" w:color="000000"/>
              <w:left w:val="single" w:sz="4" w:space="0" w:color="000000"/>
              <w:bottom w:val="single" w:sz="4" w:space="0" w:color="000000"/>
            </w:tcBorders>
          </w:tcPr>
          <w:p w:rsidR="00A4726E" w:rsidRPr="00A87C52" w:rsidRDefault="00A4726E" w:rsidP="00A4726E">
            <w:pPr>
              <w:pStyle w:val="ConsPlusNonformat"/>
              <w:widowControl/>
              <w:numPr>
                <w:ilvl w:val="0"/>
                <w:numId w:val="37"/>
              </w:numPr>
              <w:tabs>
                <w:tab w:val="clear" w:pos="720"/>
                <w:tab w:val="num" w:pos="0"/>
              </w:tabs>
              <w:suppressAutoHyphens/>
              <w:autoSpaceDN/>
              <w:adjustRightInd/>
              <w:snapToGrid w:val="0"/>
              <w:ind w:left="0" w:firstLine="0"/>
              <w:jc w:val="center"/>
              <w:rPr>
                <w:rFonts w:ascii="Times New Roman" w:hAnsi="Times New Roman" w:cs="Times New Roman"/>
                <w:b/>
                <w:bCs/>
                <w:sz w:val="10"/>
                <w:szCs w:val="14"/>
              </w:rPr>
            </w:pPr>
          </w:p>
        </w:tc>
        <w:tc>
          <w:tcPr>
            <w:tcW w:w="0" w:type="auto"/>
            <w:gridSpan w:val="7"/>
            <w:tcBorders>
              <w:top w:val="single" w:sz="4" w:space="0" w:color="000000"/>
              <w:left w:val="single" w:sz="4" w:space="0" w:color="000000"/>
              <w:bottom w:val="single" w:sz="4" w:space="0" w:color="000000"/>
              <w:right w:val="single" w:sz="4" w:space="0" w:color="000000"/>
            </w:tcBorders>
          </w:tcPr>
          <w:p w:rsidR="00A4726E" w:rsidRPr="00A87C52" w:rsidRDefault="00A4726E" w:rsidP="00BB300B">
            <w:pPr>
              <w:pStyle w:val="ConsPlusNonformat"/>
              <w:jc w:val="both"/>
              <w:rPr>
                <w:rFonts w:ascii="Times New Roman" w:hAnsi="Times New Roman" w:cs="Times New Roman"/>
                <w:sz w:val="10"/>
                <w:szCs w:val="14"/>
              </w:rPr>
            </w:pPr>
            <w:r w:rsidRPr="00A87C52">
              <w:rPr>
                <w:rFonts w:ascii="Times New Roman" w:hAnsi="Times New Roman" w:cs="Times New Roman"/>
                <w:b/>
                <w:bCs/>
                <w:sz w:val="10"/>
                <w:szCs w:val="14"/>
              </w:rPr>
              <w:t>Задача 2</w:t>
            </w:r>
          </w:p>
          <w:p w:rsidR="00A4726E" w:rsidRPr="00A87C52" w:rsidRDefault="00A4726E" w:rsidP="00BB300B">
            <w:pPr>
              <w:pStyle w:val="ConsPlusNonformat"/>
              <w:jc w:val="both"/>
              <w:rPr>
                <w:rFonts w:ascii="Times New Roman" w:hAnsi="Times New Roman" w:cs="Times New Roman"/>
                <w:sz w:val="10"/>
                <w:szCs w:val="14"/>
              </w:rPr>
            </w:pPr>
            <w:r w:rsidRPr="00A87C52">
              <w:rPr>
                <w:rFonts w:ascii="Times New Roman" w:hAnsi="Times New Roman" w:cs="Times New Roman"/>
                <w:sz w:val="10"/>
                <w:szCs w:val="14"/>
              </w:rPr>
              <w:t>Осуществление социальной и финансовой поддержки способных и одарённых детей</w:t>
            </w:r>
          </w:p>
        </w:tc>
      </w:tr>
      <w:tr w:rsidR="00A87C52" w:rsidRPr="00A87C52" w:rsidTr="00A4726E">
        <w:trPr>
          <w:trHeight w:val="20"/>
        </w:trPr>
        <w:tc>
          <w:tcPr>
            <w:tcW w:w="0" w:type="auto"/>
            <w:tcBorders>
              <w:top w:val="single" w:sz="4" w:space="0" w:color="000000"/>
              <w:left w:val="single" w:sz="4" w:space="0" w:color="000000"/>
              <w:bottom w:val="single" w:sz="4" w:space="0" w:color="000000"/>
            </w:tcBorders>
          </w:tcPr>
          <w:p w:rsidR="00A4726E" w:rsidRPr="00A87C52" w:rsidRDefault="00A4726E" w:rsidP="00BB300B">
            <w:pPr>
              <w:pStyle w:val="ConsPlusNonformat"/>
              <w:jc w:val="center"/>
              <w:rPr>
                <w:rFonts w:ascii="Times New Roman" w:hAnsi="Times New Roman" w:cs="Times New Roman"/>
                <w:b/>
                <w:bCs/>
                <w:i/>
                <w:iCs/>
                <w:sz w:val="10"/>
                <w:szCs w:val="14"/>
              </w:rPr>
            </w:pPr>
            <w:r w:rsidRPr="00A87C52">
              <w:rPr>
                <w:rFonts w:ascii="Times New Roman" w:hAnsi="Times New Roman" w:cs="Times New Roman"/>
                <w:sz w:val="10"/>
                <w:szCs w:val="14"/>
              </w:rPr>
              <w:t>2.1</w:t>
            </w:r>
          </w:p>
        </w:tc>
        <w:tc>
          <w:tcPr>
            <w:tcW w:w="0" w:type="auto"/>
            <w:tcBorders>
              <w:top w:val="single" w:sz="4" w:space="0" w:color="000000"/>
              <w:left w:val="single" w:sz="4" w:space="0" w:color="000000"/>
              <w:bottom w:val="single" w:sz="4" w:space="0" w:color="000000"/>
            </w:tcBorders>
          </w:tcPr>
          <w:p w:rsidR="00A4726E" w:rsidRPr="00A87C52" w:rsidRDefault="00A4726E" w:rsidP="00BB300B">
            <w:pPr>
              <w:pStyle w:val="ConsPlusNormal"/>
              <w:widowControl/>
              <w:ind w:firstLine="0"/>
              <w:rPr>
                <w:rFonts w:ascii="Times New Roman" w:hAnsi="Times New Roman" w:cs="Times New Roman"/>
                <w:sz w:val="10"/>
                <w:szCs w:val="14"/>
              </w:rPr>
            </w:pPr>
            <w:r w:rsidRPr="00A87C52">
              <w:rPr>
                <w:rFonts w:ascii="Times New Roman" w:hAnsi="Times New Roman" w:cs="Times New Roman"/>
                <w:i/>
                <w:iCs/>
                <w:sz w:val="10"/>
                <w:szCs w:val="14"/>
              </w:rPr>
              <w:t>Показатель 1</w:t>
            </w:r>
          </w:p>
          <w:p w:rsidR="00A4726E" w:rsidRPr="00A87C52" w:rsidRDefault="00A4726E" w:rsidP="00BB300B">
            <w:pPr>
              <w:pStyle w:val="ConsPlusNormal"/>
              <w:widowControl/>
              <w:ind w:firstLine="0"/>
              <w:rPr>
                <w:rFonts w:ascii="Times New Roman" w:hAnsi="Times New Roman" w:cs="Times New Roman"/>
                <w:sz w:val="10"/>
                <w:szCs w:val="14"/>
              </w:rPr>
            </w:pPr>
            <w:r w:rsidRPr="00A87C52">
              <w:rPr>
                <w:rFonts w:ascii="Times New Roman" w:hAnsi="Times New Roman" w:cs="Times New Roman"/>
                <w:sz w:val="10"/>
                <w:szCs w:val="14"/>
              </w:rPr>
              <w:t>Количество школьников, получающих именную стипендию Главы муниципального округа за отличную и хорошую учёбу, за успехи в спорте,</w:t>
            </w:r>
          </w:p>
          <w:p w:rsidR="00A4726E" w:rsidRPr="00A87C52" w:rsidRDefault="00A4726E" w:rsidP="00BB300B">
            <w:pPr>
              <w:pStyle w:val="ConsPlusNonformat"/>
              <w:rPr>
                <w:rFonts w:ascii="Times New Roman" w:hAnsi="Times New Roman" w:cs="Times New Roman"/>
                <w:sz w:val="10"/>
                <w:szCs w:val="14"/>
              </w:rPr>
            </w:pPr>
            <w:r w:rsidRPr="00A87C52">
              <w:rPr>
                <w:rFonts w:ascii="Times New Roman" w:hAnsi="Times New Roman" w:cs="Times New Roman"/>
                <w:sz w:val="10"/>
                <w:szCs w:val="14"/>
              </w:rPr>
              <w:t>человек</w:t>
            </w:r>
          </w:p>
        </w:tc>
        <w:tc>
          <w:tcPr>
            <w:tcW w:w="0" w:type="auto"/>
            <w:tcBorders>
              <w:top w:val="single" w:sz="4" w:space="0" w:color="000000"/>
              <w:left w:val="single" w:sz="4" w:space="0" w:color="000000"/>
              <w:bottom w:val="single" w:sz="4" w:space="0" w:color="000000"/>
            </w:tcBorders>
            <w:vAlign w:val="center"/>
          </w:tcPr>
          <w:p w:rsidR="00A4726E" w:rsidRPr="00A87C52" w:rsidRDefault="00A4726E" w:rsidP="00BB300B">
            <w:pPr>
              <w:pStyle w:val="ConsPlusNonformat"/>
              <w:jc w:val="center"/>
              <w:rPr>
                <w:rFonts w:ascii="Times New Roman" w:hAnsi="Times New Roman" w:cs="Times New Roman"/>
                <w:sz w:val="10"/>
                <w:szCs w:val="14"/>
              </w:rPr>
            </w:pPr>
            <w:r w:rsidRPr="00A87C52">
              <w:rPr>
                <w:rFonts w:ascii="Times New Roman" w:hAnsi="Times New Roman" w:cs="Times New Roman"/>
                <w:sz w:val="10"/>
                <w:szCs w:val="14"/>
              </w:rPr>
              <w:t>30</w:t>
            </w:r>
          </w:p>
        </w:tc>
        <w:tc>
          <w:tcPr>
            <w:tcW w:w="0" w:type="auto"/>
            <w:tcBorders>
              <w:top w:val="single" w:sz="4" w:space="0" w:color="000000"/>
              <w:left w:val="single" w:sz="4" w:space="0" w:color="000000"/>
              <w:bottom w:val="single" w:sz="4" w:space="0" w:color="000000"/>
            </w:tcBorders>
            <w:vAlign w:val="center"/>
          </w:tcPr>
          <w:p w:rsidR="00A4726E" w:rsidRPr="00A87C52" w:rsidRDefault="00A4726E" w:rsidP="00BB300B">
            <w:pPr>
              <w:pStyle w:val="ConsPlusNonformat"/>
              <w:jc w:val="center"/>
              <w:rPr>
                <w:rFonts w:ascii="Times New Roman" w:hAnsi="Times New Roman" w:cs="Times New Roman"/>
                <w:sz w:val="10"/>
                <w:szCs w:val="14"/>
              </w:rPr>
            </w:pPr>
            <w:r w:rsidRPr="00A87C52">
              <w:rPr>
                <w:rFonts w:ascii="Times New Roman" w:hAnsi="Times New Roman" w:cs="Times New Roman"/>
                <w:sz w:val="10"/>
                <w:szCs w:val="14"/>
              </w:rPr>
              <w:t>30</w:t>
            </w:r>
          </w:p>
        </w:tc>
        <w:tc>
          <w:tcPr>
            <w:tcW w:w="0" w:type="auto"/>
            <w:tcBorders>
              <w:top w:val="single" w:sz="4" w:space="0" w:color="000000"/>
              <w:left w:val="single" w:sz="4" w:space="0" w:color="000000"/>
              <w:bottom w:val="single" w:sz="4" w:space="0" w:color="000000"/>
            </w:tcBorders>
            <w:vAlign w:val="center"/>
          </w:tcPr>
          <w:p w:rsidR="00A4726E" w:rsidRPr="00A87C52" w:rsidRDefault="00A4726E" w:rsidP="00BB300B">
            <w:pPr>
              <w:pStyle w:val="ConsPlusNonformat"/>
              <w:jc w:val="center"/>
              <w:rPr>
                <w:rFonts w:ascii="Times New Roman" w:hAnsi="Times New Roman" w:cs="Times New Roman"/>
                <w:sz w:val="10"/>
                <w:szCs w:val="14"/>
              </w:rPr>
            </w:pPr>
            <w:r w:rsidRPr="00A87C52">
              <w:rPr>
                <w:rFonts w:ascii="Times New Roman" w:hAnsi="Times New Roman" w:cs="Times New Roman"/>
                <w:sz w:val="10"/>
                <w:szCs w:val="14"/>
              </w:rPr>
              <w:t>30</w:t>
            </w:r>
          </w:p>
        </w:tc>
        <w:tc>
          <w:tcPr>
            <w:tcW w:w="0" w:type="auto"/>
            <w:tcBorders>
              <w:top w:val="single" w:sz="4" w:space="0" w:color="000000"/>
              <w:left w:val="single" w:sz="4" w:space="0" w:color="000000"/>
              <w:bottom w:val="single" w:sz="4" w:space="0" w:color="000000"/>
            </w:tcBorders>
            <w:vAlign w:val="center"/>
          </w:tcPr>
          <w:p w:rsidR="00A4726E" w:rsidRPr="00A87C52" w:rsidRDefault="00A4726E" w:rsidP="00BB300B">
            <w:pPr>
              <w:pStyle w:val="ConsPlusNonformat"/>
              <w:jc w:val="center"/>
              <w:rPr>
                <w:rFonts w:ascii="Times New Roman" w:hAnsi="Times New Roman" w:cs="Times New Roman"/>
                <w:sz w:val="10"/>
                <w:szCs w:val="14"/>
              </w:rPr>
            </w:pPr>
            <w:r w:rsidRPr="00A87C52">
              <w:rPr>
                <w:rFonts w:ascii="Times New Roman" w:hAnsi="Times New Roman" w:cs="Times New Roman"/>
                <w:sz w:val="10"/>
                <w:szCs w:val="14"/>
              </w:rPr>
              <w:t>30</w:t>
            </w:r>
          </w:p>
        </w:tc>
        <w:tc>
          <w:tcPr>
            <w:tcW w:w="0" w:type="auto"/>
            <w:tcBorders>
              <w:top w:val="single" w:sz="4" w:space="0" w:color="000000"/>
              <w:left w:val="single" w:sz="4" w:space="0" w:color="000000"/>
              <w:bottom w:val="single" w:sz="4" w:space="0" w:color="000000"/>
            </w:tcBorders>
            <w:vAlign w:val="center"/>
          </w:tcPr>
          <w:p w:rsidR="00A4726E" w:rsidRPr="00A87C52" w:rsidRDefault="00A4726E" w:rsidP="00BB300B">
            <w:pPr>
              <w:pStyle w:val="ConsPlusNonformat"/>
              <w:jc w:val="center"/>
              <w:rPr>
                <w:rFonts w:ascii="Times New Roman" w:hAnsi="Times New Roman" w:cs="Times New Roman"/>
                <w:sz w:val="10"/>
                <w:szCs w:val="14"/>
              </w:rPr>
            </w:pPr>
            <w:r w:rsidRPr="00A87C52">
              <w:rPr>
                <w:rFonts w:ascii="Times New Roman" w:hAnsi="Times New Roman" w:cs="Times New Roman"/>
                <w:sz w:val="10"/>
                <w:szCs w:val="14"/>
              </w:rPr>
              <w:t>30</w:t>
            </w:r>
          </w:p>
        </w:tc>
        <w:tc>
          <w:tcPr>
            <w:tcW w:w="0" w:type="auto"/>
            <w:tcBorders>
              <w:top w:val="single" w:sz="4" w:space="0" w:color="000000"/>
              <w:left w:val="single" w:sz="4" w:space="0" w:color="000000"/>
              <w:bottom w:val="single" w:sz="4" w:space="0" w:color="000000"/>
              <w:right w:val="single" w:sz="4" w:space="0" w:color="000000"/>
            </w:tcBorders>
            <w:vAlign w:val="center"/>
          </w:tcPr>
          <w:p w:rsidR="00A4726E" w:rsidRPr="00A87C52" w:rsidRDefault="00A4726E" w:rsidP="00BB300B">
            <w:pPr>
              <w:pStyle w:val="ConsPlusNonformat"/>
              <w:jc w:val="center"/>
              <w:rPr>
                <w:rFonts w:ascii="Times New Roman" w:hAnsi="Times New Roman" w:cs="Times New Roman"/>
                <w:sz w:val="10"/>
                <w:szCs w:val="14"/>
              </w:rPr>
            </w:pPr>
            <w:r w:rsidRPr="00A87C52">
              <w:rPr>
                <w:rFonts w:ascii="Times New Roman" w:hAnsi="Times New Roman" w:cs="Times New Roman"/>
                <w:sz w:val="10"/>
                <w:szCs w:val="14"/>
              </w:rPr>
              <w:t>30</w:t>
            </w:r>
          </w:p>
        </w:tc>
      </w:tr>
      <w:tr w:rsidR="00A87C52" w:rsidRPr="00A87C52" w:rsidTr="00A4726E">
        <w:trPr>
          <w:trHeight w:val="20"/>
        </w:trPr>
        <w:tc>
          <w:tcPr>
            <w:tcW w:w="0" w:type="auto"/>
            <w:tcBorders>
              <w:top w:val="single" w:sz="4" w:space="0" w:color="000000"/>
              <w:left w:val="single" w:sz="4" w:space="0" w:color="000000"/>
              <w:bottom w:val="single" w:sz="4" w:space="0" w:color="000000"/>
            </w:tcBorders>
          </w:tcPr>
          <w:p w:rsidR="00A4726E" w:rsidRPr="00A87C52" w:rsidRDefault="00A4726E" w:rsidP="00BB300B">
            <w:pPr>
              <w:pStyle w:val="ConsPlusNonformat"/>
              <w:jc w:val="center"/>
              <w:rPr>
                <w:rFonts w:ascii="Times New Roman" w:hAnsi="Times New Roman" w:cs="Times New Roman"/>
                <w:sz w:val="10"/>
                <w:szCs w:val="14"/>
              </w:rPr>
            </w:pPr>
            <w:r w:rsidRPr="00A87C52">
              <w:rPr>
                <w:rFonts w:ascii="Times New Roman" w:hAnsi="Times New Roman" w:cs="Times New Roman"/>
                <w:sz w:val="10"/>
                <w:szCs w:val="14"/>
              </w:rPr>
              <w:t>2,2</w:t>
            </w:r>
          </w:p>
        </w:tc>
        <w:tc>
          <w:tcPr>
            <w:tcW w:w="0" w:type="auto"/>
            <w:tcBorders>
              <w:top w:val="single" w:sz="4" w:space="0" w:color="000000"/>
              <w:left w:val="single" w:sz="4" w:space="0" w:color="000000"/>
              <w:bottom w:val="single" w:sz="4" w:space="0" w:color="000000"/>
            </w:tcBorders>
          </w:tcPr>
          <w:p w:rsidR="00A4726E" w:rsidRPr="00A87C52" w:rsidRDefault="00A4726E" w:rsidP="00BB300B">
            <w:pPr>
              <w:pStyle w:val="ConsPlusNormal"/>
              <w:widowControl/>
              <w:ind w:firstLine="0"/>
              <w:rPr>
                <w:rFonts w:ascii="Times New Roman" w:hAnsi="Times New Roman" w:cs="Times New Roman"/>
                <w:i/>
                <w:iCs/>
                <w:sz w:val="10"/>
                <w:szCs w:val="14"/>
              </w:rPr>
            </w:pPr>
            <w:r w:rsidRPr="00A87C52">
              <w:rPr>
                <w:rFonts w:ascii="Times New Roman" w:hAnsi="Times New Roman" w:cs="Times New Roman"/>
                <w:sz w:val="10"/>
                <w:szCs w:val="14"/>
              </w:rPr>
              <w:t>Количество выпускников-медалистов  и лучших спортсменов муниципальных образовательных учреждений округа, человек</w:t>
            </w:r>
          </w:p>
        </w:tc>
        <w:tc>
          <w:tcPr>
            <w:tcW w:w="0" w:type="auto"/>
            <w:tcBorders>
              <w:top w:val="single" w:sz="4" w:space="0" w:color="000000"/>
              <w:left w:val="single" w:sz="4" w:space="0" w:color="000000"/>
              <w:bottom w:val="single" w:sz="4" w:space="0" w:color="000000"/>
            </w:tcBorders>
            <w:vAlign w:val="center"/>
          </w:tcPr>
          <w:p w:rsidR="00A4726E" w:rsidRPr="00A87C52" w:rsidRDefault="00A4726E" w:rsidP="00BB300B">
            <w:pPr>
              <w:pStyle w:val="ConsPlusNonformat"/>
              <w:jc w:val="center"/>
              <w:rPr>
                <w:rFonts w:ascii="Times New Roman" w:hAnsi="Times New Roman" w:cs="Times New Roman"/>
                <w:sz w:val="10"/>
                <w:szCs w:val="14"/>
              </w:rPr>
            </w:pPr>
            <w:r w:rsidRPr="00A87C52">
              <w:rPr>
                <w:rFonts w:ascii="Times New Roman" w:hAnsi="Times New Roman" w:cs="Times New Roman"/>
                <w:sz w:val="10"/>
                <w:szCs w:val="14"/>
              </w:rPr>
              <w:t>10</w:t>
            </w:r>
          </w:p>
        </w:tc>
        <w:tc>
          <w:tcPr>
            <w:tcW w:w="0" w:type="auto"/>
            <w:tcBorders>
              <w:top w:val="single" w:sz="4" w:space="0" w:color="000000"/>
              <w:left w:val="single" w:sz="4" w:space="0" w:color="000000"/>
              <w:bottom w:val="single" w:sz="4" w:space="0" w:color="000000"/>
            </w:tcBorders>
            <w:vAlign w:val="center"/>
          </w:tcPr>
          <w:p w:rsidR="00A4726E" w:rsidRPr="00A87C52" w:rsidRDefault="00A4726E" w:rsidP="00BB300B">
            <w:pPr>
              <w:pStyle w:val="ConsPlusNonformat"/>
              <w:jc w:val="center"/>
              <w:rPr>
                <w:rFonts w:ascii="Times New Roman" w:hAnsi="Times New Roman" w:cs="Times New Roman"/>
                <w:sz w:val="10"/>
                <w:szCs w:val="14"/>
              </w:rPr>
            </w:pPr>
            <w:r w:rsidRPr="00A87C52">
              <w:rPr>
                <w:rFonts w:ascii="Times New Roman" w:hAnsi="Times New Roman" w:cs="Times New Roman"/>
                <w:sz w:val="10"/>
                <w:szCs w:val="14"/>
              </w:rPr>
              <w:t>10</w:t>
            </w:r>
          </w:p>
        </w:tc>
        <w:tc>
          <w:tcPr>
            <w:tcW w:w="0" w:type="auto"/>
            <w:tcBorders>
              <w:top w:val="single" w:sz="4" w:space="0" w:color="000000"/>
              <w:left w:val="single" w:sz="4" w:space="0" w:color="000000"/>
              <w:bottom w:val="single" w:sz="4" w:space="0" w:color="000000"/>
            </w:tcBorders>
            <w:vAlign w:val="center"/>
          </w:tcPr>
          <w:p w:rsidR="00A4726E" w:rsidRPr="00A87C52" w:rsidRDefault="00A4726E" w:rsidP="00BB300B">
            <w:pPr>
              <w:pStyle w:val="ConsPlusNonformat"/>
              <w:jc w:val="center"/>
              <w:rPr>
                <w:rFonts w:ascii="Times New Roman" w:hAnsi="Times New Roman" w:cs="Times New Roman"/>
                <w:sz w:val="10"/>
                <w:szCs w:val="14"/>
              </w:rPr>
            </w:pPr>
            <w:r w:rsidRPr="00A87C52">
              <w:rPr>
                <w:rFonts w:ascii="Times New Roman" w:hAnsi="Times New Roman" w:cs="Times New Roman"/>
                <w:sz w:val="10"/>
                <w:szCs w:val="14"/>
              </w:rPr>
              <w:t>10</w:t>
            </w:r>
          </w:p>
        </w:tc>
        <w:tc>
          <w:tcPr>
            <w:tcW w:w="0" w:type="auto"/>
            <w:tcBorders>
              <w:top w:val="single" w:sz="4" w:space="0" w:color="000000"/>
              <w:left w:val="single" w:sz="4" w:space="0" w:color="000000"/>
              <w:bottom w:val="single" w:sz="4" w:space="0" w:color="000000"/>
            </w:tcBorders>
            <w:vAlign w:val="center"/>
          </w:tcPr>
          <w:p w:rsidR="00A4726E" w:rsidRPr="00A87C52" w:rsidRDefault="00A4726E" w:rsidP="00BB300B">
            <w:pPr>
              <w:pStyle w:val="ConsPlusNonformat"/>
              <w:jc w:val="center"/>
              <w:rPr>
                <w:rFonts w:ascii="Times New Roman" w:hAnsi="Times New Roman" w:cs="Times New Roman"/>
                <w:sz w:val="10"/>
                <w:szCs w:val="14"/>
              </w:rPr>
            </w:pPr>
            <w:r w:rsidRPr="00A87C52">
              <w:rPr>
                <w:rFonts w:ascii="Times New Roman" w:hAnsi="Times New Roman" w:cs="Times New Roman"/>
                <w:sz w:val="10"/>
                <w:szCs w:val="14"/>
              </w:rPr>
              <w:t>10</w:t>
            </w:r>
          </w:p>
        </w:tc>
        <w:tc>
          <w:tcPr>
            <w:tcW w:w="0" w:type="auto"/>
            <w:tcBorders>
              <w:top w:val="single" w:sz="4" w:space="0" w:color="000000"/>
              <w:left w:val="single" w:sz="4" w:space="0" w:color="000000"/>
              <w:bottom w:val="single" w:sz="4" w:space="0" w:color="000000"/>
            </w:tcBorders>
            <w:vAlign w:val="center"/>
          </w:tcPr>
          <w:p w:rsidR="00A4726E" w:rsidRPr="00A87C52" w:rsidRDefault="00A4726E" w:rsidP="00BB300B">
            <w:pPr>
              <w:pStyle w:val="ConsPlusNonformat"/>
              <w:jc w:val="center"/>
              <w:rPr>
                <w:rFonts w:ascii="Times New Roman" w:hAnsi="Times New Roman" w:cs="Times New Roman"/>
                <w:sz w:val="10"/>
                <w:szCs w:val="14"/>
              </w:rPr>
            </w:pPr>
            <w:r w:rsidRPr="00A87C52">
              <w:rPr>
                <w:rFonts w:ascii="Times New Roman" w:hAnsi="Times New Roman" w:cs="Times New Roman"/>
                <w:sz w:val="10"/>
                <w:szCs w:val="14"/>
              </w:rPr>
              <w:t>10</w:t>
            </w:r>
          </w:p>
        </w:tc>
        <w:tc>
          <w:tcPr>
            <w:tcW w:w="0" w:type="auto"/>
            <w:tcBorders>
              <w:top w:val="single" w:sz="4" w:space="0" w:color="000000"/>
              <w:left w:val="single" w:sz="4" w:space="0" w:color="000000"/>
              <w:bottom w:val="single" w:sz="4" w:space="0" w:color="000000"/>
              <w:right w:val="single" w:sz="4" w:space="0" w:color="000000"/>
            </w:tcBorders>
            <w:vAlign w:val="center"/>
          </w:tcPr>
          <w:p w:rsidR="00A4726E" w:rsidRPr="00A87C52" w:rsidRDefault="00A4726E" w:rsidP="00BB300B">
            <w:pPr>
              <w:pStyle w:val="ConsPlusNonformat"/>
              <w:jc w:val="center"/>
              <w:rPr>
                <w:rFonts w:ascii="Times New Roman" w:hAnsi="Times New Roman" w:cs="Times New Roman"/>
                <w:sz w:val="10"/>
                <w:szCs w:val="14"/>
              </w:rPr>
            </w:pPr>
            <w:r w:rsidRPr="00A87C52">
              <w:rPr>
                <w:rFonts w:ascii="Times New Roman" w:hAnsi="Times New Roman" w:cs="Times New Roman"/>
                <w:sz w:val="10"/>
                <w:szCs w:val="14"/>
              </w:rPr>
              <w:t>10</w:t>
            </w:r>
          </w:p>
        </w:tc>
      </w:tr>
      <w:tr w:rsidR="00A87C52" w:rsidRPr="00A87C52" w:rsidTr="00A4726E">
        <w:trPr>
          <w:trHeight w:val="20"/>
        </w:trPr>
        <w:tc>
          <w:tcPr>
            <w:tcW w:w="0" w:type="auto"/>
            <w:tcBorders>
              <w:top w:val="single" w:sz="4" w:space="0" w:color="000000"/>
              <w:left w:val="single" w:sz="4" w:space="0" w:color="000000"/>
              <w:bottom w:val="single" w:sz="4" w:space="0" w:color="000000"/>
            </w:tcBorders>
          </w:tcPr>
          <w:p w:rsidR="00A4726E" w:rsidRPr="00A87C52" w:rsidRDefault="00A4726E" w:rsidP="00A4726E">
            <w:pPr>
              <w:pStyle w:val="ConsPlusNonformat"/>
              <w:widowControl/>
              <w:numPr>
                <w:ilvl w:val="0"/>
                <w:numId w:val="37"/>
              </w:numPr>
              <w:tabs>
                <w:tab w:val="clear" w:pos="720"/>
                <w:tab w:val="num" w:pos="0"/>
              </w:tabs>
              <w:suppressAutoHyphens/>
              <w:autoSpaceDN/>
              <w:adjustRightInd/>
              <w:snapToGrid w:val="0"/>
              <w:ind w:left="0" w:firstLine="0"/>
              <w:jc w:val="center"/>
              <w:rPr>
                <w:rFonts w:ascii="Times New Roman" w:hAnsi="Times New Roman" w:cs="Times New Roman"/>
                <w:b/>
                <w:bCs/>
                <w:sz w:val="10"/>
                <w:szCs w:val="14"/>
              </w:rPr>
            </w:pPr>
          </w:p>
        </w:tc>
        <w:tc>
          <w:tcPr>
            <w:tcW w:w="0" w:type="auto"/>
            <w:gridSpan w:val="7"/>
            <w:tcBorders>
              <w:top w:val="single" w:sz="4" w:space="0" w:color="000000"/>
              <w:left w:val="single" w:sz="4" w:space="0" w:color="000000"/>
              <w:bottom w:val="single" w:sz="4" w:space="0" w:color="000000"/>
              <w:right w:val="single" w:sz="4" w:space="0" w:color="000000"/>
            </w:tcBorders>
          </w:tcPr>
          <w:p w:rsidR="00A4726E" w:rsidRPr="00A87C52" w:rsidRDefault="00A4726E" w:rsidP="00BB300B">
            <w:pPr>
              <w:pStyle w:val="ConsPlusNonformat"/>
              <w:tabs>
                <w:tab w:val="left" w:pos="4193"/>
              </w:tabs>
              <w:jc w:val="both"/>
              <w:rPr>
                <w:rFonts w:ascii="Times New Roman" w:hAnsi="Times New Roman" w:cs="Times New Roman"/>
                <w:sz w:val="10"/>
                <w:szCs w:val="14"/>
              </w:rPr>
            </w:pPr>
            <w:r w:rsidRPr="00A87C52">
              <w:rPr>
                <w:rFonts w:ascii="Times New Roman" w:hAnsi="Times New Roman" w:cs="Times New Roman"/>
                <w:b/>
                <w:bCs/>
                <w:sz w:val="10"/>
                <w:szCs w:val="14"/>
              </w:rPr>
              <w:t>Задача 3</w:t>
            </w:r>
            <w:r w:rsidRPr="00A87C52">
              <w:rPr>
                <w:rFonts w:ascii="Times New Roman" w:hAnsi="Times New Roman" w:cs="Times New Roman"/>
                <w:b/>
                <w:bCs/>
                <w:sz w:val="10"/>
                <w:szCs w:val="14"/>
              </w:rPr>
              <w:tab/>
            </w:r>
          </w:p>
          <w:p w:rsidR="00A4726E" w:rsidRPr="00A87C52" w:rsidRDefault="00A4726E" w:rsidP="00BB300B">
            <w:pPr>
              <w:pStyle w:val="ConsPlusNonformat"/>
              <w:jc w:val="both"/>
              <w:rPr>
                <w:rFonts w:ascii="Times New Roman" w:hAnsi="Times New Roman" w:cs="Times New Roman"/>
                <w:sz w:val="10"/>
                <w:szCs w:val="14"/>
              </w:rPr>
            </w:pPr>
            <w:r w:rsidRPr="00A87C52">
              <w:rPr>
                <w:rFonts w:ascii="Times New Roman" w:hAnsi="Times New Roman" w:cs="Times New Roman"/>
                <w:sz w:val="10"/>
                <w:szCs w:val="14"/>
              </w:rPr>
              <w:t>Совершенствование системы работы со способными и одарёнными детьми через организацию деятельности творческих объединений детей, научных обществ, информационно-методического, программного и материально-технического обеспечения</w:t>
            </w:r>
          </w:p>
        </w:tc>
      </w:tr>
      <w:tr w:rsidR="00A87C52" w:rsidRPr="00A87C52" w:rsidTr="00A4726E">
        <w:trPr>
          <w:trHeight w:val="20"/>
        </w:trPr>
        <w:tc>
          <w:tcPr>
            <w:tcW w:w="0" w:type="auto"/>
            <w:tcBorders>
              <w:top w:val="single" w:sz="4" w:space="0" w:color="000000"/>
              <w:left w:val="single" w:sz="4" w:space="0" w:color="000000"/>
              <w:bottom w:val="single" w:sz="4" w:space="0" w:color="000000"/>
            </w:tcBorders>
          </w:tcPr>
          <w:p w:rsidR="00A4726E" w:rsidRPr="00A87C52" w:rsidRDefault="00A4726E" w:rsidP="00BB300B">
            <w:pPr>
              <w:pStyle w:val="ConsPlusNonformat"/>
              <w:jc w:val="center"/>
              <w:rPr>
                <w:rFonts w:ascii="Times New Roman" w:hAnsi="Times New Roman" w:cs="Times New Roman"/>
                <w:b/>
                <w:bCs/>
                <w:i/>
                <w:iCs/>
                <w:sz w:val="10"/>
                <w:szCs w:val="14"/>
              </w:rPr>
            </w:pPr>
            <w:r w:rsidRPr="00A87C52">
              <w:rPr>
                <w:rFonts w:ascii="Times New Roman" w:hAnsi="Times New Roman" w:cs="Times New Roman"/>
                <w:sz w:val="10"/>
                <w:szCs w:val="14"/>
              </w:rPr>
              <w:t>3.1</w:t>
            </w:r>
          </w:p>
        </w:tc>
        <w:tc>
          <w:tcPr>
            <w:tcW w:w="0" w:type="auto"/>
            <w:tcBorders>
              <w:top w:val="single" w:sz="4" w:space="0" w:color="000000"/>
              <w:left w:val="single" w:sz="4" w:space="0" w:color="000000"/>
              <w:bottom w:val="single" w:sz="4" w:space="0" w:color="000000"/>
            </w:tcBorders>
          </w:tcPr>
          <w:p w:rsidR="00A4726E" w:rsidRPr="00A87C52" w:rsidRDefault="00A4726E" w:rsidP="00BB300B">
            <w:pPr>
              <w:pStyle w:val="ConsPlusNonformat"/>
              <w:rPr>
                <w:rFonts w:ascii="Times New Roman" w:hAnsi="Times New Roman" w:cs="Times New Roman"/>
                <w:sz w:val="10"/>
                <w:szCs w:val="14"/>
              </w:rPr>
            </w:pPr>
            <w:r w:rsidRPr="00A87C52">
              <w:rPr>
                <w:rFonts w:ascii="Times New Roman" w:hAnsi="Times New Roman" w:cs="Times New Roman"/>
                <w:i/>
                <w:iCs/>
                <w:sz w:val="10"/>
                <w:szCs w:val="14"/>
              </w:rPr>
              <w:t>Показатель 1</w:t>
            </w:r>
          </w:p>
          <w:p w:rsidR="00A4726E" w:rsidRPr="00A87C52" w:rsidRDefault="00A4726E" w:rsidP="00BB300B">
            <w:pPr>
              <w:pStyle w:val="ConsPlusNonformat"/>
              <w:rPr>
                <w:rFonts w:ascii="Times New Roman" w:hAnsi="Times New Roman" w:cs="Times New Roman"/>
                <w:sz w:val="10"/>
                <w:szCs w:val="14"/>
              </w:rPr>
            </w:pPr>
            <w:r w:rsidRPr="00A87C52">
              <w:rPr>
                <w:rFonts w:ascii="Times New Roman" w:hAnsi="Times New Roman" w:cs="Times New Roman"/>
                <w:sz w:val="10"/>
                <w:szCs w:val="14"/>
              </w:rPr>
              <w:t xml:space="preserve">Количество областных мероприятий, в которых приняли участие школьники </w:t>
            </w:r>
            <w:r w:rsidRPr="00A87C52">
              <w:rPr>
                <w:rFonts w:ascii="Times New Roman" w:hAnsi="Times New Roman" w:cs="Times New Roman"/>
                <w:sz w:val="10"/>
                <w:szCs w:val="14"/>
              </w:rPr>
              <w:lastRenderedPageBreak/>
              <w:t>округа, человек</w:t>
            </w:r>
          </w:p>
        </w:tc>
        <w:tc>
          <w:tcPr>
            <w:tcW w:w="0" w:type="auto"/>
            <w:tcBorders>
              <w:top w:val="single" w:sz="4" w:space="0" w:color="000000"/>
              <w:left w:val="single" w:sz="4" w:space="0" w:color="000000"/>
              <w:bottom w:val="single" w:sz="4" w:space="0" w:color="000000"/>
            </w:tcBorders>
            <w:vAlign w:val="center"/>
          </w:tcPr>
          <w:p w:rsidR="00A4726E" w:rsidRPr="00A87C52" w:rsidRDefault="00A4726E" w:rsidP="00BB300B">
            <w:pPr>
              <w:pStyle w:val="ConsPlusNonformat"/>
              <w:jc w:val="center"/>
              <w:rPr>
                <w:rFonts w:ascii="Times New Roman" w:hAnsi="Times New Roman" w:cs="Times New Roman"/>
                <w:sz w:val="10"/>
                <w:szCs w:val="14"/>
              </w:rPr>
            </w:pPr>
            <w:r w:rsidRPr="00A87C52">
              <w:rPr>
                <w:rFonts w:ascii="Times New Roman" w:hAnsi="Times New Roman" w:cs="Times New Roman"/>
                <w:sz w:val="10"/>
                <w:szCs w:val="14"/>
              </w:rPr>
              <w:lastRenderedPageBreak/>
              <w:t>15</w:t>
            </w:r>
          </w:p>
        </w:tc>
        <w:tc>
          <w:tcPr>
            <w:tcW w:w="0" w:type="auto"/>
            <w:tcBorders>
              <w:top w:val="single" w:sz="4" w:space="0" w:color="000000"/>
              <w:left w:val="single" w:sz="4" w:space="0" w:color="000000"/>
              <w:bottom w:val="single" w:sz="4" w:space="0" w:color="000000"/>
            </w:tcBorders>
            <w:vAlign w:val="center"/>
          </w:tcPr>
          <w:p w:rsidR="00A4726E" w:rsidRPr="00A87C52" w:rsidRDefault="00A4726E" w:rsidP="00BB300B">
            <w:pPr>
              <w:pStyle w:val="ConsPlusNonformat"/>
              <w:jc w:val="center"/>
              <w:rPr>
                <w:rFonts w:ascii="Times New Roman" w:hAnsi="Times New Roman" w:cs="Times New Roman"/>
                <w:sz w:val="10"/>
                <w:szCs w:val="14"/>
              </w:rPr>
            </w:pPr>
            <w:r w:rsidRPr="00A87C52">
              <w:rPr>
                <w:rFonts w:ascii="Times New Roman" w:hAnsi="Times New Roman" w:cs="Times New Roman"/>
                <w:sz w:val="10"/>
                <w:szCs w:val="14"/>
              </w:rPr>
              <w:t>15</w:t>
            </w:r>
          </w:p>
        </w:tc>
        <w:tc>
          <w:tcPr>
            <w:tcW w:w="0" w:type="auto"/>
            <w:tcBorders>
              <w:top w:val="single" w:sz="4" w:space="0" w:color="000000"/>
              <w:left w:val="single" w:sz="4" w:space="0" w:color="000000"/>
              <w:bottom w:val="single" w:sz="4" w:space="0" w:color="000000"/>
            </w:tcBorders>
            <w:vAlign w:val="center"/>
          </w:tcPr>
          <w:p w:rsidR="00A4726E" w:rsidRPr="00A87C52" w:rsidRDefault="00A4726E" w:rsidP="00BB300B">
            <w:pPr>
              <w:pStyle w:val="ConsPlusNonformat"/>
              <w:jc w:val="center"/>
              <w:rPr>
                <w:rFonts w:ascii="Times New Roman" w:hAnsi="Times New Roman" w:cs="Times New Roman"/>
                <w:sz w:val="10"/>
                <w:szCs w:val="14"/>
              </w:rPr>
            </w:pPr>
            <w:r w:rsidRPr="00A87C52">
              <w:rPr>
                <w:rFonts w:ascii="Times New Roman" w:hAnsi="Times New Roman" w:cs="Times New Roman"/>
                <w:sz w:val="10"/>
                <w:szCs w:val="14"/>
              </w:rPr>
              <w:t>15</w:t>
            </w:r>
          </w:p>
        </w:tc>
        <w:tc>
          <w:tcPr>
            <w:tcW w:w="0" w:type="auto"/>
            <w:tcBorders>
              <w:top w:val="single" w:sz="4" w:space="0" w:color="000000"/>
              <w:left w:val="single" w:sz="4" w:space="0" w:color="000000"/>
              <w:bottom w:val="single" w:sz="4" w:space="0" w:color="000000"/>
            </w:tcBorders>
            <w:vAlign w:val="center"/>
          </w:tcPr>
          <w:p w:rsidR="00A4726E" w:rsidRPr="00A87C52" w:rsidRDefault="00A4726E" w:rsidP="00BB300B">
            <w:pPr>
              <w:pStyle w:val="ConsPlusNonformat"/>
              <w:jc w:val="center"/>
              <w:rPr>
                <w:rFonts w:ascii="Times New Roman" w:hAnsi="Times New Roman" w:cs="Times New Roman"/>
                <w:sz w:val="10"/>
                <w:szCs w:val="14"/>
              </w:rPr>
            </w:pPr>
            <w:r w:rsidRPr="00A87C52">
              <w:rPr>
                <w:rFonts w:ascii="Times New Roman" w:hAnsi="Times New Roman" w:cs="Times New Roman"/>
                <w:sz w:val="10"/>
                <w:szCs w:val="14"/>
              </w:rPr>
              <w:t>15</w:t>
            </w:r>
          </w:p>
        </w:tc>
        <w:tc>
          <w:tcPr>
            <w:tcW w:w="0" w:type="auto"/>
            <w:tcBorders>
              <w:top w:val="single" w:sz="4" w:space="0" w:color="000000"/>
              <w:left w:val="single" w:sz="4" w:space="0" w:color="000000"/>
              <w:bottom w:val="single" w:sz="4" w:space="0" w:color="000000"/>
            </w:tcBorders>
            <w:vAlign w:val="center"/>
          </w:tcPr>
          <w:p w:rsidR="00A4726E" w:rsidRPr="00A87C52" w:rsidRDefault="00A4726E" w:rsidP="00BB300B">
            <w:pPr>
              <w:pStyle w:val="ConsPlusNonformat"/>
              <w:jc w:val="center"/>
              <w:rPr>
                <w:rFonts w:ascii="Times New Roman" w:hAnsi="Times New Roman" w:cs="Times New Roman"/>
                <w:sz w:val="10"/>
                <w:szCs w:val="14"/>
              </w:rPr>
            </w:pPr>
            <w:r w:rsidRPr="00A87C52">
              <w:rPr>
                <w:rFonts w:ascii="Times New Roman" w:hAnsi="Times New Roman" w:cs="Times New Roman"/>
                <w:sz w:val="10"/>
                <w:szCs w:val="14"/>
              </w:rPr>
              <w:t>15</w:t>
            </w:r>
          </w:p>
        </w:tc>
        <w:tc>
          <w:tcPr>
            <w:tcW w:w="0" w:type="auto"/>
            <w:tcBorders>
              <w:top w:val="single" w:sz="4" w:space="0" w:color="000000"/>
              <w:left w:val="single" w:sz="4" w:space="0" w:color="000000"/>
              <w:bottom w:val="single" w:sz="4" w:space="0" w:color="000000"/>
              <w:right w:val="single" w:sz="4" w:space="0" w:color="000000"/>
            </w:tcBorders>
            <w:vAlign w:val="center"/>
          </w:tcPr>
          <w:p w:rsidR="00A4726E" w:rsidRPr="00A87C52" w:rsidRDefault="00A4726E" w:rsidP="00BB300B">
            <w:pPr>
              <w:pStyle w:val="ConsPlusNonformat"/>
              <w:jc w:val="center"/>
              <w:rPr>
                <w:rFonts w:ascii="Times New Roman" w:hAnsi="Times New Roman" w:cs="Times New Roman"/>
                <w:sz w:val="10"/>
                <w:szCs w:val="14"/>
              </w:rPr>
            </w:pPr>
            <w:r w:rsidRPr="00A87C52">
              <w:rPr>
                <w:rFonts w:ascii="Times New Roman" w:hAnsi="Times New Roman" w:cs="Times New Roman"/>
                <w:sz w:val="10"/>
                <w:szCs w:val="14"/>
              </w:rPr>
              <w:t>15</w:t>
            </w:r>
          </w:p>
        </w:tc>
      </w:tr>
      <w:tr w:rsidR="00A87C52" w:rsidRPr="00A87C52" w:rsidTr="00A4726E">
        <w:trPr>
          <w:trHeight w:val="20"/>
        </w:trPr>
        <w:tc>
          <w:tcPr>
            <w:tcW w:w="0" w:type="auto"/>
            <w:tcBorders>
              <w:top w:val="single" w:sz="4" w:space="0" w:color="auto"/>
              <w:left w:val="single" w:sz="4" w:space="0" w:color="000000"/>
              <w:bottom w:val="single" w:sz="4" w:space="0" w:color="000000"/>
            </w:tcBorders>
          </w:tcPr>
          <w:p w:rsidR="00A4726E" w:rsidRPr="00A87C52" w:rsidRDefault="00A4726E" w:rsidP="00BB300B">
            <w:pPr>
              <w:pStyle w:val="ConsPlusNonformat"/>
              <w:jc w:val="center"/>
              <w:rPr>
                <w:rFonts w:ascii="Times New Roman" w:hAnsi="Times New Roman" w:cs="Times New Roman"/>
                <w:b/>
                <w:bCs/>
                <w:i/>
                <w:iCs/>
                <w:sz w:val="10"/>
                <w:szCs w:val="14"/>
              </w:rPr>
            </w:pPr>
            <w:r w:rsidRPr="00A87C52">
              <w:rPr>
                <w:rFonts w:ascii="Times New Roman" w:hAnsi="Times New Roman" w:cs="Times New Roman"/>
                <w:sz w:val="10"/>
                <w:szCs w:val="14"/>
              </w:rPr>
              <w:lastRenderedPageBreak/>
              <w:t>3.2</w:t>
            </w:r>
          </w:p>
        </w:tc>
        <w:tc>
          <w:tcPr>
            <w:tcW w:w="0" w:type="auto"/>
            <w:tcBorders>
              <w:top w:val="single" w:sz="4" w:space="0" w:color="auto"/>
              <w:left w:val="single" w:sz="4" w:space="0" w:color="000000"/>
              <w:bottom w:val="single" w:sz="4" w:space="0" w:color="000000"/>
            </w:tcBorders>
          </w:tcPr>
          <w:p w:rsidR="00A4726E" w:rsidRPr="00A87C52" w:rsidRDefault="00A4726E" w:rsidP="00BB300B">
            <w:pPr>
              <w:pStyle w:val="ConsPlusNonformat"/>
              <w:rPr>
                <w:rFonts w:ascii="Times New Roman" w:hAnsi="Times New Roman" w:cs="Times New Roman"/>
                <w:sz w:val="10"/>
                <w:szCs w:val="14"/>
              </w:rPr>
            </w:pPr>
            <w:r w:rsidRPr="00A87C52">
              <w:rPr>
                <w:rFonts w:ascii="Times New Roman" w:hAnsi="Times New Roman" w:cs="Times New Roman"/>
                <w:i/>
                <w:iCs/>
                <w:sz w:val="10"/>
                <w:szCs w:val="14"/>
              </w:rPr>
              <w:t>Показатель 2</w:t>
            </w:r>
          </w:p>
          <w:p w:rsidR="00A4726E" w:rsidRPr="00A87C52" w:rsidRDefault="00A4726E" w:rsidP="00BB300B">
            <w:pPr>
              <w:pStyle w:val="ConsPlusNonformat"/>
              <w:rPr>
                <w:rFonts w:ascii="Times New Roman" w:hAnsi="Times New Roman" w:cs="Times New Roman"/>
                <w:sz w:val="10"/>
                <w:szCs w:val="14"/>
              </w:rPr>
            </w:pPr>
            <w:r w:rsidRPr="00A87C52">
              <w:rPr>
                <w:rFonts w:ascii="Times New Roman" w:hAnsi="Times New Roman" w:cs="Times New Roman"/>
                <w:sz w:val="10"/>
                <w:szCs w:val="14"/>
              </w:rPr>
              <w:t>Удовлетворенность населения качеством дополнительного образования, процент</w:t>
            </w:r>
          </w:p>
        </w:tc>
        <w:tc>
          <w:tcPr>
            <w:tcW w:w="0" w:type="auto"/>
            <w:tcBorders>
              <w:top w:val="single" w:sz="4" w:space="0" w:color="auto"/>
              <w:left w:val="single" w:sz="4" w:space="0" w:color="000000"/>
              <w:bottom w:val="single" w:sz="4" w:space="0" w:color="000000"/>
            </w:tcBorders>
            <w:vAlign w:val="center"/>
          </w:tcPr>
          <w:p w:rsidR="00A4726E" w:rsidRPr="00A87C52" w:rsidRDefault="00A4726E" w:rsidP="00BB300B">
            <w:pPr>
              <w:pStyle w:val="ConsPlusNonformat"/>
              <w:jc w:val="center"/>
              <w:rPr>
                <w:rFonts w:ascii="Times New Roman" w:hAnsi="Times New Roman" w:cs="Times New Roman"/>
                <w:sz w:val="10"/>
                <w:szCs w:val="14"/>
              </w:rPr>
            </w:pPr>
            <w:r w:rsidRPr="00A87C52">
              <w:rPr>
                <w:rFonts w:ascii="Times New Roman" w:hAnsi="Times New Roman" w:cs="Times New Roman"/>
                <w:sz w:val="10"/>
                <w:szCs w:val="14"/>
              </w:rPr>
              <w:t>75</w:t>
            </w:r>
          </w:p>
        </w:tc>
        <w:tc>
          <w:tcPr>
            <w:tcW w:w="0" w:type="auto"/>
            <w:tcBorders>
              <w:top w:val="single" w:sz="4" w:space="0" w:color="auto"/>
              <w:left w:val="single" w:sz="4" w:space="0" w:color="000000"/>
              <w:bottom w:val="single" w:sz="4" w:space="0" w:color="000000"/>
            </w:tcBorders>
            <w:vAlign w:val="center"/>
          </w:tcPr>
          <w:p w:rsidR="00A4726E" w:rsidRPr="00A87C52" w:rsidRDefault="00A4726E" w:rsidP="00BB300B">
            <w:pPr>
              <w:pStyle w:val="ConsPlusNonformat"/>
              <w:jc w:val="center"/>
              <w:rPr>
                <w:rFonts w:ascii="Times New Roman" w:hAnsi="Times New Roman" w:cs="Times New Roman"/>
                <w:sz w:val="10"/>
                <w:szCs w:val="14"/>
              </w:rPr>
            </w:pPr>
            <w:r w:rsidRPr="00A87C52">
              <w:rPr>
                <w:rFonts w:ascii="Times New Roman" w:hAnsi="Times New Roman" w:cs="Times New Roman"/>
                <w:sz w:val="10"/>
                <w:szCs w:val="14"/>
              </w:rPr>
              <w:t>76</w:t>
            </w:r>
          </w:p>
        </w:tc>
        <w:tc>
          <w:tcPr>
            <w:tcW w:w="0" w:type="auto"/>
            <w:tcBorders>
              <w:top w:val="single" w:sz="4" w:space="0" w:color="auto"/>
              <w:left w:val="single" w:sz="4" w:space="0" w:color="000000"/>
              <w:bottom w:val="single" w:sz="4" w:space="0" w:color="000000"/>
            </w:tcBorders>
            <w:vAlign w:val="center"/>
          </w:tcPr>
          <w:p w:rsidR="00A4726E" w:rsidRPr="00A87C52" w:rsidRDefault="00A4726E" w:rsidP="00BB300B">
            <w:pPr>
              <w:pStyle w:val="ConsPlusNonformat"/>
              <w:jc w:val="center"/>
              <w:rPr>
                <w:rFonts w:ascii="Times New Roman" w:hAnsi="Times New Roman" w:cs="Times New Roman"/>
                <w:sz w:val="10"/>
                <w:szCs w:val="14"/>
              </w:rPr>
            </w:pPr>
            <w:r w:rsidRPr="00A87C52">
              <w:rPr>
                <w:rFonts w:ascii="Times New Roman" w:hAnsi="Times New Roman" w:cs="Times New Roman"/>
                <w:sz w:val="10"/>
                <w:szCs w:val="14"/>
              </w:rPr>
              <w:t>77</w:t>
            </w:r>
          </w:p>
        </w:tc>
        <w:tc>
          <w:tcPr>
            <w:tcW w:w="0" w:type="auto"/>
            <w:tcBorders>
              <w:top w:val="single" w:sz="4" w:space="0" w:color="auto"/>
              <w:left w:val="single" w:sz="4" w:space="0" w:color="000000"/>
              <w:bottom w:val="single" w:sz="4" w:space="0" w:color="000000"/>
            </w:tcBorders>
            <w:vAlign w:val="center"/>
          </w:tcPr>
          <w:p w:rsidR="00A4726E" w:rsidRPr="00A87C52" w:rsidRDefault="00A4726E" w:rsidP="00BB300B">
            <w:pPr>
              <w:pStyle w:val="ConsPlusNonformat"/>
              <w:jc w:val="center"/>
              <w:rPr>
                <w:rFonts w:ascii="Times New Roman" w:hAnsi="Times New Roman" w:cs="Times New Roman"/>
                <w:sz w:val="10"/>
                <w:szCs w:val="14"/>
              </w:rPr>
            </w:pPr>
            <w:r w:rsidRPr="00A87C52">
              <w:rPr>
                <w:rFonts w:ascii="Times New Roman" w:hAnsi="Times New Roman" w:cs="Times New Roman"/>
                <w:sz w:val="10"/>
                <w:szCs w:val="14"/>
              </w:rPr>
              <w:t>78</w:t>
            </w:r>
          </w:p>
        </w:tc>
        <w:tc>
          <w:tcPr>
            <w:tcW w:w="0" w:type="auto"/>
            <w:tcBorders>
              <w:top w:val="single" w:sz="4" w:space="0" w:color="auto"/>
              <w:left w:val="single" w:sz="4" w:space="0" w:color="000000"/>
              <w:bottom w:val="single" w:sz="4" w:space="0" w:color="000000"/>
            </w:tcBorders>
            <w:vAlign w:val="center"/>
          </w:tcPr>
          <w:p w:rsidR="00A4726E" w:rsidRPr="00A87C52" w:rsidRDefault="00A4726E" w:rsidP="00BB300B">
            <w:pPr>
              <w:jc w:val="center"/>
              <w:rPr>
                <w:sz w:val="10"/>
                <w:szCs w:val="14"/>
              </w:rPr>
            </w:pPr>
            <w:r w:rsidRPr="00A87C52">
              <w:rPr>
                <w:sz w:val="10"/>
                <w:szCs w:val="14"/>
              </w:rPr>
              <w:t>79</w:t>
            </w:r>
          </w:p>
        </w:tc>
        <w:tc>
          <w:tcPr>
            <w:tcW w:w="0" w:type="auto"/>
            <w:tcBorders>
              <w:top w:val="single" w:sz="4" w:space="0" w:color="auto"/>
              <w:left w:val="single" w:sz="4" w:space="0" w:color="000000"/>
              <w:bottom w:val="single" w:sz="4" w:space="0" w:color="000000"/>
              <w:right w:val="single" w:sz="4" w:space="0" w:color="000000"/>
            </w:tcBorders>
            <w:vAlign w:val="center"/>
          </w:tcPr>
          <w:p w:rsidR="00A4726E" w:rsidRPr="00A87C52" w:rsidRDefault="00A4726E" w:rsidP="00BB300B">
            <w:pPr>
              <w:pStyle w:val="ConsPlusNonformat"/>
              <w:jc w:val="center"/>
              <w:rPr>
                <w:rFonts w:ascii="Times New Roman" w:hAnsi="Times New Roman" w:cs="Times New Roman"/>
                <w:sz w:val="10"/>
                <w:szCs w:val="14"/>
              </w:rPr>
            </w:pPr>
            <w:r w:rsidRPr="00A87C52">
              <w:rPr>
                <w:rFonts w:ascii="Times New Roman" w:hAnsi="Times New Roman" w:cs="Times New Roman"/>
                <w:sz w:val="10"/>
                <w:szCs w:val="14"/>
              </w:rPr>
              <w:t>80</w:t>
            </w:r>
          </w:p>
        </w:tc>
      </w:tr>
      <w:tr w:rsidR="00A87C52" w:rsidRPr="00A87C52" w:rsidTr="00A4726E">
        <w:trPr>
          <w:trHeight w:val="20"/>
        </w:trPr>
        <w:tc>
          <w:tcPr>
            <w:tcW w:w="0" w:type="auto"/>
            <w:tcBorders>
              <w:top w:val="single" w:sz="4" w:space="0" w:color="000000"/>
              <w:left w:val="single" w:sz="4" w:space="0" w:color="000000"/>
              <w:bottom w:val="single" w:sz="4" w:space="0" w:color="000000"/>
            </w:tcBorders>
          </w:tcPr>
          <w:p w:rsidR="00A4726E" w:rsidRPr="00A87C52" w:rsidRDefault="00A4726E" w:rsidP="00BB300B">
            <w:pPr>
              <w:pStyle w:val="ConsPlusNonformat"/>
              <w:jc w:val="center"/>
              <w:rPr>
                <w:rFonts w:ascii="Times New Roman" w:hAnsi="Times New Roman" w:cs="Times New Roman"/>
                <w:b/>
                <w:bCs/>
                <w:i/>
                <w:iCs/>
                <w:sz w:val="10"/>
                <w:szCs w:val="14"/>
              </w:rPr>
            </w:pPr>
            <w:r w:rsidRPr="00A87C52">
              <w:rPr>
                <w:rFonts w:ascii="Times New Roman" w:hAnsi="Times New Roman" w:cs="Times New Roman"/>
                <w:sz w:val="10"/>
                <w:szCs w:val="14"/>
              </w:rPr>
              <w:t>3.3</w:t>
            </w:r>
          </w:p>
        </w:tc>
        <w:tc>
          <w:tcPr>
            <w:tcW w:w="0" w:type="auto"/>
            <w:tcBorders>
              <w:top w:val="single" w:sz="4" w:space="0" w:color="000000"/>
              <w:left w:val="single" w:sz="4" w:space="0" w:color="000000"/>
              <w:bottom w:val="single" w:sz="4" w:space="0" w:color="000000"/>
            </w:tcBorders>
          </w:tcPr>
          <w:p w:rsidR="00A4726E" w:rsidRPr="00A87C52" w:rsidRDefault="00A4726E" w:rsidP="00BB300B">
            <w:pPr>
              <w:pStyle w:val="ConsPlusNonformat"/>
              <w:jc w:val="both"/>
              <w:rPr>
                <w:rFonts w:ascii="Times New Roman" w:hAnsi="Times New Roman" w:cs="Times New Roman"/>
                <w:sz w:val="10"/>
                <w:szCs w:val="14"/>
              </w:rPr>
            </w:pPr>
            <w:r w:rsidRPr="00A87C52">
              <w:rPr>
                <w:rFonts w:ascii="Times New Roman" w:hAnsi="Times New Roman" w:cs="Times New Roman"/>
                <w:i/>
                <w:iCs/>
                <w:sz w:val="10"/>
                <w:szCs w:val="14"/>
              </w:rPr>
              <w:t>Показатель 3</w:t>
            </w:r>
          </w:p>
          <w:p w:rsidR="00A4726E" w:rsidRPr="00A87C52" w:rsidRDefault="00A4726E" w:rsidP="00BB300B">
            <w:pPr>
              <w:jc w:val="both"/>
              <w:rPr>
                <w:sz w:val="10"/>
                <w:szCs w:val="14"/>
              </w:rPr>
            </w:pPr>
            <w:r w:rsidRPr="00A87C52">
              <w:rPr>
                <w:sz w:val="10"/>
                <w:szCs w:val="14"/>
              </w:rPr>
              <w:t>Доля детей в возрасте от 5 до 18 лет, охваченных услугами дополнительного образования, процент</w:t>
            </w:r>
          </w:p>
        </w:tc>
        <w:tc>
          <w:tcPr>
            <w:tcW w:w="0" w:type="auto"/>
            <w:tcBorders>
              <w:top w:val="single" w:sz="4" w:space="0" w:color="000000"/>
              <w:left w:val="single" w:sz="4" w:space="0" w:color="000000"/>
              <w:bottom w:val="single" w:sz="4" w:space="0" w:color="000000"/>
            </w:tcBorders>
            <w:vAlign w:val="center"/>
          </w:tcPr>
          <w:p w:rsidR="00A4726E" w:rsidRPr="00A87C52" w:rsidRDefault="00A4726E" w:rsidP="00BB300B">
            <w:pPr>
              <w:pStyle w:val="ConsPlusNonformat"/>
              <w:jc w:val="center"/>
              <w:rPr>
                <w:rFonts w:ascii="Times New Roman" w:hAnsi="Times New Roman" w:cs="Times New Roman"/>
                <w:sz w:val="10"/>
                <w:szCs w:val="14"/>
              </w:rPr>
            </w:pPr>
            <w:r w:rsidRPr="00A87C52">
              <w:rPr>
                <w:rFonts w:ascii="Times New Roman" w:hAnsi="Times New Roman" w:cs="Times New Roman"/>
                <w:sz w:val="10"/>
                <w:szCs w:val="14"/>
              </w:rPr>
              <w:t>76,0</w:t>
            </w:r>
          </w:p>
        </w:tc>
        <w:tc>
          <w:tcPr>
            <w:tcW w:w="0" w:type="auto"/>
            <w:tcBorders>
              <w:top w:val="single" w:sz="4" w:space="0" w:color="000000"/>
              <w:left w:val="single" w:sz="4" w:space="0" w:color="000000"/>
              <w:bottom w:val="single" w:sz="4" w:space="0" w:color="000000"/>
            </w:tcBorders>
            <w:vAlign w:val="center"/>
          </w:tcPr>
          <w:p w:rsidR="00A4726E" w:rsidRPr="00A87C52" w:rsidRDefault="00A4726E" w:rsidP="00BB300B">
            <w:pPr>
              <w:pStyle w:val="ConsPlusNonformat"/>
              <w:jc w:val="center"/>
              <w:rPr>
                <w:rFonts w:ascii="Times New Roman" w:hAnsi="Times New Roman" w:cs="Times New Roman"/>
                <w:sz w:val="10"/>
                <w:szCs w:val="14"/>
              </w:rPr>
            </w:pPr>
            <w:r w:rsidRPr="00A87C52">
              <w:rPr>
                <w:rFonts w:ascii="Times New Roman" w:hAnsi="Times New Roman" w:cs="Times New Roman"/>
                <w:sz w:val="10"/>
                <w:szCs w:val="14"/>
              </w:rPr>
              <w:t>77,0</w:t>
            </w:r>
          </w:p>
        </w:tc>
        <w:tc>
          <w:tcPr>
            <w:tcW w:w="0" w:type="auto"/>
            <w:tcBorders>
              <w:top w:val="single" w:sz="4" w:space="0" w:color="000000"/>
              <w:left w:val="single" w:sz="4" w:space="0" w:color="000000"/>
              <w:bottom w:val="single" w:sz="4" w:space="0" w:color="000000"/>
            </w:tcBorders>
            <w:vAlign w:val="center"/>
          </w:tcPr>
          <w:p w:rsidR="00A4726E" w:rsidRPr="00A87C52" w:rsidRDefault="00A4726E" w:rsidP="00BB300B">
            <w:pPr>
              <w:pStyle w:val="ConsPlusNonformat"/>
              <w:jc w:val="center"/>
              <w:rPr>
                <w:rFonts w:ascii="Times New Roman" w:hAnsi="Times New Roman" w:cs="Times New Roman"/>
                <w:sz w:val="10"/>
                <w:szCs w:val="14"/>
              </w:rPr>
            </w:pPr>
            <w:r w:rsidRPr="00A87C52">
              <w:rPr>
                <w:rFonts w:ascii="Times New Roman" w:hAnsi="Times New Roman" w:cs="Times New Roman"/>
                <w:sz w:val="10"/>
                <w:szCs w:val="14"/>
              </w:rPr>
              <w:t>77,2</w:t>
            </w:r>
          </w:p>
        </w:tc>
        <w:tc>
          <w:tcPr>
            <w:tcW w:w="0" w:type="auto"/>
            <w:tcBorders>
              <w:top w:val="single" w:sz="4" w:space="0" w:color="000000"/>
              <w:left w:val="single" w:sz="4" w:space="0" w:color="000000"/>
              <w:bottom w:val="single" w:sz="4" w:space="0" w:color="000000"/>
            </w:tcBorders>
            <w:vAlign w:val="center"/>
          </w:tcPr>
          <w:p w:rsidR="00A4726E" w:rsidRPr="00A87C52" w:rsidRDefault="00A4726E" w:rsidP="00BB300B">
            <w:pPr>
              <w:pStyle w:val="ConsPlusNonformat"/>
              <w:jc w:val="center"/>
              <w:rPr>
                <w:rFonts w:ascii="Times New Roman" w:hAnsi="Times New Roman" w:cs="Times New Roman"/>
                <w:sz w:val="10"/>
                <w:szCs w:val="14"/>
              </w:rPr>
            </w:pPr>
            <w:r w:rsidRPr="00A87C52">
              <w:rPr>
                <w:rFonts w:ascii="Times New Roman" w:hAnsi="Times New Roman" w:cs="Times New Roman"/>
                <w:sz w:val="10"/>
                <w:szCs w:val="14"/>
              </w:rPr>
              <w:t>77,5</w:t>
            </w:r>
          </w:p>
        </w:tc>
        <w:tc>
          <w:tcPr>
            <w:tcW w:w="0" w:type="auto"/>
            <w:tcBorders>
              <w:top w:val="single" w:sz="4" w:space="0" w:color="000000"/>
              <w:left w:val="single" w:sz="4" w:space="0" w:color="000000"/>
              <w:bottom w:val="single" w:sz="4" w:space="0" w:color="000000"/>
            </w:tcBorders>
            <w:vAlign w:val="center"/>
          </w:tcPr>
          <w:p w:rsidR="00A4726E" w:rsidRPr="00A87C52" w:rsidRDefault="00A4726E" w:rsidP="00BB300B">
            <w:pPr>
              <w:jc w:val="center"/>
              <w:rPr>
                <w:sz w:val="10"/>
                <w:szCs w:val="14"/>
                <w:highlight w:val="yellow"/>
              </w:rPr>
            </w:pPr>
            <w:r w:rsidRPr="00A87C52">
              <w:rPr>
                <w:sz w:val="10"/>
                <w:szCs w:val="14"/>
              </w:rPr>
              <w:t>77,8</w:t>
            </w:r>
          </w:p>
        </w:tc>
        <w:tc>
          <w:tcPr>
            <w:tcW w:w="0" w:type="auto"/>
            <w:tcBorders>
              <w:top w:val="single" w:sz="4" w:space="0" w:color="000000"/>
              <w:left w:val="single" w:sz="4" w:space="0" w:color="000000"/>
              <w:bottom w:val="single" w:sz="4" w:space="0" w:color="000000"/>
              <w:right w:val="single" w:sz="4" w:space="0" w:color="000000"/>
            </w:tcBorders>
            <w:vAlign w:val="center"/>
          </w:tcPr>
          <w:p w:rsidR="00A4726E" w:rsidRPr="00A87C52" w:rsidRDefault="00A4726E" w:rsidP="00BB300B">
            <w:pPr>
              <w:jc w:val="center"/>
              <w:rPr>
                <w:sz w:val="10"/>
                <w:szCs w:val="14"/>
              </w:rPr>
            </w:pPr>
            <w:r w:rsidRPr="00A87C52">
              <w:rPr>
                <w:sz w:val="10"/>
                <w:szCs w:val="14"/>
              </w:rPr>
              <w:t>78,0</w:t>
            </w:r>
          </w:p>
        </w:tc>
      </w:tr>
      <w:tr w:rsidR="00A87C52" w:rsidRPr="00A87C52" w:rsidTr="00A4726E">
        <w:trPr>
          <w:trHeight w:val="20"/>
        </w:trPr>
        <w:tc>
          <w:tcPr>
            <w:tcW w:w="0" w:type="auto"/>
            <w:tcBorders>
              <w:top w:val="single" w:sz="4" w:space="0" w:color="000000"/>
              <w:left w:val="single" w:sz="4" w:space="0" w:color="000000"/>
              <w:bottom w:val="single" w:sz="4" w:space="0" w:color="000000"/>
            </w:tcBorders>
          </w:tcPr>
          <w:p w:rsidR="00A4726E" w:rsidRPr="00A87C52" w:rsidRDefault="00A4726E" w:rsidP="00BB300B">
            <w:pPr>
              <w:pStyle w:val="ConsPlusNonformat"/>
              <w:jc w:val="center"/>
              <w:rPr>
                <w:rFonts w:ascii="Times New Roman" w:hAnsi="Times New Roman" w:cs="Times New Roman"/>
                <w:sz w:val="10"/>
                <w:szCs w:val="14"/>
              </w:rPr>
            </w:pPr>
            <w:r w:rsidRPr="00A87C52">
              <w:rPr>
                <w:rFonts w:ascii="Times New Roman" w:hAnsi="Times New Roman" w:cs="Times New Roman"/>
                <w:sz w:val="10"/>
                <w:szCs w:val="14"/>
              </w:rPr>
              <w:t>3.4</w:t>
            </w:r>
          </w:p>
        </w:tc>
        <w:tc>
          <w:tcPr>
            <w:tcW w:w="0" w:type="auto"/>
            <w:tcBorders>
              <w:top w:val="single" w:sz="4" w:space="0" w:color="000000"/>
              <w:left w:val="single" w:sz="4" w:space="0" w:color="000000"/>
              <w:bottom w:val="single" w:sz="4" w:space="0" w:color="000000"/>
            </w:tcBorders>
          </w:tcPr>
          <w:p w:rsidR="00A4726E" w:rsidRPr="00A87C52" w:rsidRDefault="00A4726E" w:rsidP="00BB300B">
            <w:pPr>
              <w:widowControl w:val="0"/>
              <w:autoSpaceDE w:val="0"/>
              <w:autoSpaceDN w:val="0"/>
              <w:adjustRightInd w:val="0"/>
              <w:rPr>
                <w:i/>
                <w:iCs/>
                <w:sz w:val="10"/>
                <w:szCs w:val="14"/>
              </w:rPr>
            </w:pPr>
            <w:r w:rsidRPr="00A87C52">
              <w:rPr>
                <w:i/>
                <w:iCs/>
                <w:sz w:val="10"/>
                <w:szCs w:val="14"/>
              </w:rPr>
              <w:t>Показатель 4</w:t>
            </w:r>
          </w:p>
          <w:p w:rsidR="00A4726E" w:rsidRPr="00A87C52" w:rsidRDefault="00A4726E" w:rsidP="00BB300B">
            <w:pPr>
              <w:widowControl w:val="0"/>
              <w:autoSpaceDE w:val="0"/>
              <w:autoSpaceDN w:val="0"/>
              <w:adjustRightInd w:val="0"/>
              <w:rPr>
                <w:b/>
                <w:bCs/>
                <w:sz w:val="10"/>
                <w:szCs w:val="14"/>
              </w:rPr>
            </w:pPr>
            <w:r w:rsidRPr="00A87C52">
              <w:rPr>
                <w:sz w:val="10"/>
                <w:szCs w:val="14"/>
              </w:rPr>
              <w:t>Доля детей в возрасте от 5 до 18 лет, использующих сертификаты дополнительного образования в статусе сертификатов персонифицированного финансирования, процент</w:t>
            </w:r>
          </w:p>
        </w:tc>
        <w:tc>
          <w:tcPr>
            <w:tcW w:w="0" w:type="auto"/>
            <w:tcBorders>
              <w:top w:val="single" w:sz="4" w:space="0" w:color="000000"/>
              <w:left w:val="single" w:sz="4" w:space="0" w:color="000000"/>
              <w:bottom w:val="single" w:sz="4" w:space="0" w:color="000000"/>
            </w:tcBorders>
            <w:vAlign w:val="center"/>
          </w:tcPr>
          <w:p w:rsidR="00A4726E" w:rsidRPr="00A87C52" w:rsidRDefault="00A4726E" w:rsidP="00BB300B">
            <w:pPr>
              <w:jc w:val="center"/>
              <w:rPr>
                <w:sz w:val="10"/>
                <w:szCs w:val="14"/>
              </w:rPr>
            </w:pPr>
            <w:r w:rsidRPr="00A87C52">
              <w:rPr>
                <w:sz w:val="10"/>
                <w:szCs w:val="14"/>
              </w:rPr>
              <w:t>не менее 10</w:t>
            </w:r>
          </w:p>
        </w:tc>
        <w:tc>
          <w:tcPr>
            <w:tcW w:w="0" w:type="auto"/>
            <w:tcBorders>
              <w:top w:val="single" w:sz="4" w:space="0" w:color="000000"/>
              <w:left w:val="single" w:sz="4" w:space="0" w:color="000000"/>
              <w:bottom w:val="single" w:sz="4" w:space="0" w:color="000000"/>
            </w:tcBorders>
            <w:vAlign w:val="center"/>
          </w:tcPr>
          <w:p w:rsidR="00A4726E" w:rsidRPr="00A87C52" w:rsidRDefault="00A4726E" w:rsidP="00BB300B">
            <w:pPr>
              <w:jc w:val="center"/>
              <w:rPr>
                <w:sz w:val="10"/>
                <w:szCs w:val="14"/>
              </w:rPr>
            </w:pPr>
            <w:r w:rsidRPr="00A87C52">
              <w:rPr>
                <w:sz w:val="10"/>
                <w:szCs w:val="14"/>
              </w:rPr>
              <w:t>не менее 10</w:t>
            </w:r>
          </w:p>
        </w:tc>
        <w:tc>
          <w:tcPr>
            <w:tcW w:w="0" w:type="auto"/>
            <w:tcBorders>
              <w:top w:val="single" w:sz="4" w:space="0" w:color="000000"/>
              <w:left w:val="single" w:sz="4" w:space="0" w:color="000000"/>
              <w:bottom w:val="single" w:sz="4" w:space="0" w:color="000000"/>
            </w:tcBorders>
            <w:vAlign w:val="center"/>
          </w:tcPr>
          <w:p w:rsidR="00A4726E" w:rsidRPr="00A87C52" w:rsidRDefault="00A4726E" w:rsidP="00BB300B">
            <w:pPr>
              <w:jc w:val="center"/>
              <w:rPr>
                <w:sz w:val="10"/>
                <w:szCs w:val="14"/>
              </w:rPr>
            </w:pPr>
            <w:r w:rsidRPr="00A87C52">
              <w:rPr>
                <w:sz w:val="10"/>
                <w:szCs w:val="14"/>
              </w:rPr>
              <w:t>не менее 10</w:t>
            </w:r>
          </w:p>
        </w:tc>
        <w:tc>
          <w:tcPr>
            <w:tcW w:w="0" w:type="auto"/>
            <w:tcBorders>
              <w:top w:val="single" w:sz="4" w:space="0" w:color="000000"/>
              <w:left w:val="single" w:sz="4" w:space="0" w:color="000000"/>
              <w:bottom w:val="single" w:sz="4" w:space="0" w:color="000000"/>
            </w:tcBorders>
            <w:vAlign w:val="center"/>
          </w:tcPr>
          <w:p w:rsidR="00A4726E" w:rsidRPr="00A87C52" w:rsidRDefault="00A4726E" w:rsidP="00BB300B">
            <w:pPr>
              <w:jc w:val="center"/>
              <w:rPr>
                <w:sz w:val="10"/>
                <w:szCs w:val="14"/>
              </w:rPr>
            </w:pPr>
            <w:r w:rsidRPr="00A87C52">
              <w:rPr>
                <w:sz w:val="10"/>
                <w:szCs w:val="14"/>
              </w:rPr>
              <w:t>не менее 10</w:t>
            </w:r>
          </w:p>
        </w:tc>
        <w:tc>
          <w:tcPr>
            <w:tcW w:w="0" w:type="auto"/>
            <w:tcBorders>
              <w:top w:val="single" w:sz="4" w:space="0" w:color="000000"/>
              <w:left w:val="single" w:sz="4" w:space="0" w:color="000000"/>
              <w:bottom w:val="single" w:sz="4" w:space="0" w:color="000000"/>
            </w:tcBorders>
            <w:vAlign w:val="center"/>
          </w:tcPr>
          <w:p w:rsidR="00A4726E" w:rsidRPr="00A87C52" w:rsidRDefault="00A4726E" w:rsidP="00BB300B">
            <w:pPr>
              <w:jc w:val="center"/>
              <w:rPr>
                <w:sz w:val="10"/>
                <w:szCs w:val="14"/>
              </w:rPr>
            </w:pPr>
            <w:r w:rsidRPr="00A87C52">
              <w:rPr>
                <w:sz w:val="10"/>
                <w:szCs w:val="14"/>
              </w:rPr>
              <w:t>не менее 10</w:t>
            </w:r>
          </w:p>
        </w:tc>
        <w:tc>
          <w:tcPr>
            <w:tcW w:w="0" w:type="auto"/>
            <w:tcBorders>
              <w:top w:val="single" w:sz="4" w:space="0" w:color="000000"/>
              <w:left w:val="single" w:sz="4" w:space="0" w:color="000000"/>
              <w:bottom w:val="single" w:sz="4" w:space="0" w:color="000000"/>
              <w:right w:val="single" w:sz="4" w:space="0" w:color="000000"/>
            </w:tcBorders>
            <w:vAlign w:val="center"/>
          </w:tcPr>
          <w:p w:rsidR="00A4726E" w:rsidRPr="00A87C52" w:rsidRDefault="00A4726E" w:rsidP="00BB300B">
            <w:pPr>
              <w:jc w:val="center"/>
              <w:rPr>
                <w:sz w:val="10"/>
                <w:szCs w:val="14"/>
              </w:rPr>
            </w:pPr>
            <w:r w:rsidRPr="00A87C52">
              <w:rPr>
                <w:sz w:val="10"/>
                <w:szCs w:val="14"/>
              </w:rPr>
              <w:t>не менее 10</w:t>
            </w:r>
          </w:p>
        </w:tc>
      </w:tr>
      <w:tr w:rsidR="00A87C52" w:rsidRPr="00A87C52" w:rsidTr="00A4726E">
        <w:trPr>
          <w:trHeight w:val="20"/>
        </w:trPr>
        <w:tc>
          <w:tcPr>
            <w:tcW w:w="0" w:type="auto"/>
            <w:tcBorders>
              <w:top w:val="single" w:sz="4" w:space="0" w:color="000000"/>
              <w:left w:val="single" w:sz="4" w:space="0" w:color="000000"/>
              <w:bottom w:val="single" w:sz="4" w:space="0" w:color="000000"/>
            </w:tcBorders>
          </w:tcPr>
          <w:p w:rsidR="00A4726E" w:rsidRPr="00A87C52" w:rsidRDefault="00A4726E" w:rsidP="00BB300B">
            <w:pPr>
              <w:pStyle w:val="ConsPlusNonformat"/>
              <w:jc w:val="center"/>
              <w:rPr>
                <w:rFonts w:ascii="Times New Roman" w:hAnsi="Times New Roman" w:cs="Times New Roman"/>
                <w:sz w:val="10"/>
                <w:szCs w:val="14"/>
              </w:rPr>
            </w:pPr>
            <w:r w:rsidRPr="00A87C52">
              <w:rPr>
                <w:rFonts w:ascii="Times New Roman" w:hAnsi="Times New Roman" w:cs="Times New Roman"/>
                <w:sz w:val="10"/>
                <w:szCs w:val="14"/>
              </w:rPr>
              <w:t>3.5</w:t>
            </w:r>
          </w:p>
        </w:tc>
        <w:tc>
          <w:tcPr>
            <w:tcW w:w="0" w:type="auto"/>
            <w:tcBorders>
              <w:top w:val="single" w:sz="4" w:space="0" w:color="000000"/>
              <w:left w:val="single" w:sz="4" w:space="0" w:color="000000"/>
              <w:bottom w:val="single" w:sz="4" w:space="0" w:color="000000"/>
            </w:tcBorders>
          </w:tcPr>
          <w:p w:rsidR="00A4726E" w:rsidRPr="00A87C52" w:rsidRDefault="00A4726E" w:rsidP="00BB300B">
            <w:pPr>
              <w:widowControl w:val="0"/>
              <w:autoSpaceDE w:val="0"/>
              <w:autoSpaceDN w:val="0"/>
              <w:adjustRightInd w:val="0"/>
              <w:rPr>
                <w:i/>
                <w:iCs/>
                <w:sz w:val="10"/>
                <w:szCs w:val="14"/>
              </w:rPr>
            </w:pPr>
            <w:r w:rsidRPr="00A87C52">
              <w:rPr>
                <w:i/>
                <w:iCs/>
                <w:sz w:val="10"/>
                <w:szCs w:val="14"/>
              </w:rPr>
              <w:t>Показатель 5</w:t>
            </w:r>
          </w:p>
          <w:p w:rsidR="00A4726E" w:rsidRPr="00A87C52" w:rsidRDefault="00A4726E" w:rsidP="00BB300B">
            <w:pPr>
              <w:widowControl w:val="0"/>
              <w:autoSpaceDE w:val="0"/>
              <w:autoSpaceDN w:val="0"/>
              <w:adjustRightInd w:val="0"/>
              <w:rPr>
                <w:sz w:val="10"/>
                <w:szCs w:val="14"/>
              </w:rPr>
            </w:pPr>
            <w:r w:rsidRPr="00A87C52">
              <w:rPr>
                <w:sz w:val="10"/>
                <w:szCs w:val="14"/>
              </w:rPr>
              <w:t>Доля детей в возрасте от 5 до 18 лет, получающих дополнительное образование с использованием сертификата дополнительного образования, в общей численности детей, получающих дополнительное образование за счет бюджетных средств, процент</w:t>
            </w:r>
          </w:p>
        </w:tc>
        <w:tc>
          <w:tcPr>
            <w:tcW w:w="0" w:type="auto"/>
            <w:tcBorders>
              <w:top w:val="single" w:sz="4" w:space="0" w:color="000000"/>
              <w:left w:val="single" w:sz="4" w:space="0" w:color="000000"/>
              <w:bottom w:val="single" w:sz="4" w:space="0" w:color="000000"/>
            </w:tcBorders>
            <w:vAlign w:val="center"/>
          </w:tcPr>
          <w:p w:rsidR="00A4726E" w:rsidRPr="00A87C52" w:rsidRDefault="00A4726E" w:rsidP="00BB300B">
            <w:pPr>
              <w:pStyle w:val="ConsPlusCell"/>
              <w:jc w:val="center"/>
              <w:rPr>
                <w:rFonts w:ascii="Times New Roman" w:hAnsi="Times New Roman" w:cs="Times New Roman"/>
                <w:sz w:val="10"/>
                <w:szCs w:val="14"/>
              </w:rPr>
            </w:pPr>
            <w:r w:rsidRPr="00A87C52">
              <w:rPr>
                <w:rFonts w:ascii="Times New Roman" w:hAnsi="Times New Roman" w:cs="Times New Roman"/>
                <w:sz w:val="10"/>
                <w:szCs w:val="14"/>
              </w:rPr>
              <w:t>100</w:t>
            </w:r>
          </w:p>
        </w:tc>
        <w:tc>
          <w:tcPr>
            <w:tcW w:w="0" w:type="auto"/>
            <w:tcBorders>
              <w:top w:val="single" w:sz="4" w:space="0" w:color="000000"/>
              <w:left w:val="single" w:sz="4" w:space="0" w:color="000000"/>
              <w:bottom w:val="single" w:sz="4" w:space="0" w:color="000000"/>
            </w:tcBorders>
            <w:vAlign w:val="center"/>
          </w:tcPr>
          <w:p w:rsidR="00A4726E" w:rsidRPr="00A87C52" w:rsidRDefault="00A4726E" w:rsidP="00BB300B">
            <w:pPr>
              <w:pStyle w:val="ConsPlusCell"/>
              <w:jc w:val="center"/>
              <w:rPr>
                <w:rFonts w:ascii="Times New Roman" w:hAnsi="Times New Roman" w:cs="Times New Roman"/>
                <w:sz w:val="10"/>
                <w:szCs w:val="14"/>
              </w:rPr>
            </w:pPr>
            <w:r w:rsidRPr="00A87C52">
              <w:rPr>
                <w:rFonts w:ascii="Times New Roman" w:hAnsi="Times New Roman" w:cs="Times New Roman"/>
                <w:sz w:val="10"/>
                <w:szCs w:val="14"/>
              </w:rPr>
              <w:t>100</w:t>
            </w:r>
          </w:p>
        </w:tc>
        <w:tc>
          <w:tcPr>
            <w:tcW w:w="0" w:type="auto"/>
            <w:tcBorders>
              <w:top w:val="single" w:sz="4" w:space="0" w:color="000000"/>
              <w:left w:val="single" w:sz="4" w:space="0" w:color="000000"/>
              <w:bottom w:val="single" w:sz="4" w:space="0" w:color="000000"/>
            </w:tcBorders>
            <w:vAlign w:val="center"/>
          </w:tcPr>
          <w:p w:rsidR="00A4726E" w:rsidRPr="00A87C52" w:rsidRDefault="00A4726E" w:rsidP="00BB300B">
            <w:pPr>
              <w:pStyle w:val="ConsPlusCell"/>
              <w:jc w:val="center"/>
              <w:rPr>
                <w:rFonts w:ascii="Times New Roman" w:hAnsi="Times New Roman" w:cs="Times New Roman"/>
                <w:sz w:val="10"/>
                <w:szCs w:val="14"/>
              </w:rPr>
            </w:pPr>
            <w:r w:rsidRPr="00A87C52">
              <w:rPr>
                <w:rFonts w:ascii="Times New Roman" w:hAnsi="Times New Roman" w:cs="Times New Roman"/>
                <w:sz w:val="10"/>
                <w:szCs w:val="14"/>
              </w:rPr>
              <w:t>100</w:t>
            </w:r>
          </w:p>
        </w:tc>
        <w:tc>
          <w:tcPr>
            <w:tcW w:w="0" w:type="auto"/>
            <w:tcBorders>
              <w:top w:val="single" w:sz="4" w:space="0" w:color="000000"/>
              <w:left w:val="single" w:sz="4" w:space="0" w:color="000000"/>
              <w:bottom w:val="single" w:sz="4" w:space="0" w:color="000000"/>
            </w:tcBorders>
            <w:vAlign w:val="center"/>
          </w:tcPr>
          <w:p w:rsidR="00A4726E" w:rsidRPr="00A87C52" w:rsidRDefault="00A4726E" w:rsidP="00BB300B">
            <w:pPr>
              <w:pStyle w:val="ConsPlusCell"/>
              <w:jc w:val="center"/>
              <w:rPr>
                <w:rFonts w:ascii="Times New Roman" w:hAnsi="Times New Roman" w:cs="Times New Roman"/>
                <w:sz w:val="10"/>
                <w:szCs w:val="14"/>
              </w:rPr>
            </w:pPr>
            <w:r w:rsidRPr="00A87C52">
              <w:rPr>
                <w:rFonts w:ascii="Times New Roman" w:hAnsi="Times New Roman" w:cs="Times New Roman"/>
                <w:sz w:val="10"/>
                <w:szCs w:val="14"/>
              </w:rPr>
              <w:t>100</w:t>
            </w:r>
          </w:p>
        </w:tc>
        <w:tc>
          <w:tcPr>
            <w:tcW w:w="0" w:type="auto"/>
            <w:tcBorders>
              <w:top w:val="single" w:sz="4" w:space="0" w:color="000000"/>
              <w:left w:val="single" w:sz="4" w:space="0" w:color="000000"/>
              <w:bottom w:val="single" w:sz="4" w:space="0" w:color="000000"/>
            </w:tcBorders>
            <w:vAlign w:val="center"/>
          </w:tcPr>
          <w:p w:rsidR="00A4726E" w:rsidRPr="00A87C52" w:rsidRDefault="00A4726E" w:rsidP="00BB300B">
            <w:pPr>
              <w:pStyle w:val="ConsPlusCell"/>
              <w:jc w:val="center"/>
              <w:rPr>
                <w:rFonts w:ascii="Times New Roman" w:hAnsi="Times New Roman" w:cs="Times New Roman"/>
                <w:sz w:val="10"/>
                <w:szCs w:val="14"/>
              </w:rPr>
            </w:pPr>
            <w:r w:rsidRPr="00A87C52">
              <w:rPr>
                <w:rFonts w:ascii="Times New Roman" w:hAnsi="Times New Roman" w:cs="Times New Roman"/>
                <w:sz w:val="10"/>
                <w:szCs w:val="14"/>
              </w:rPr>
              <w:t>100</w:t>
            </w:r>
          </w:p>
        </w:tc>
        <w:tc>
          <w:tcPr>
            <w:tcW w:w="0" w:type="auto"/>
            <w:tcBorders>
              <w:top w:val="single" w:sz="4" w:space="0" w:color="000000"/>
              <w:left w:val="single" w:sz="4" w:space="0" w:color="000000"/>
              <w:bottom w:val="single" w:sz="4" w:space="0" w:color="000000"/>
              <w:right w:val="single" w:sz="4" w:space="0" w:color="000000"/>
            </w:tcBorders>
            <w:vAlign w:val="center"/>
          </w:tcPr>
          <w:p w:rsidR="00A4726E" w:rsidRPr="00A87C52" w:rsidRDefault="00A4726E" w:rsidP="00BB300B">
            <w:pPr>
              <w:pStyle w:val="ConsPlusCell"/>
              <w:jc w:val="center"/>
              <w:rPr>
                <w:rFonts w:ascii="Times New Roman" w:hAnsi="Times New Roman" w:cs="Times New Roman"/>
                <w:sz w:val="10"/>
                <w:szCs w:val="14"/>
              </w:rPr>
            </w:pPr>
            <w:r w:rsidRPr="00A87C52">
              <w:rPr>
                <w:rFonts w:ascii="Times New Roman" w:hAnsi="Times New Roman" w:cs="Times New Roman"/>
                <w:sz w:val="10"/>
                <w:szCs w:val="14"/>
              </w:rPr>
              <w:t>100</w:t>
            </w:r>
          </w:p>
        </w:tc>
      </w:tr>
      <w:tr w:rsidR="00A87C52" w:rsidRPr="00A87C52" w:rsidTr="00A4726E">
        <w:trPr>
          <w:trHeight w:val="20"/>
        </w:trPr>
        <w:tc>
          <w:tcPr>
            <w:tcW w:w="0" w:type="auto"/>
            <w:tcBorders>
              <w:top w:val="single" w:sz="4" w:space="0" w:color="000000"/>
              <w:left w:val="single" w:sz="4" w:space="0" w:color="000000"/>
              <w:bottom w:val="single" w:sz="4" w:space="0" w:color="auto"/>
            </w:tcBorders>
          </w:tcPr>
          <w:p w:rsidR="00A4726E" w:rsidRPr="00A87C52" w:rsidRDefault="00A4726E" w:rsidP="00BB300B">
            <w:pPr>
              <w:pStyle w:val="ConsPlusNonformat"/>
              <w:jc w:val="center"/>
              <w:rPr>
                <w:rFonts w:ascii="Times New Roman" w:hAnsi="Times New Roman" w:cs="Times New Roman"/>
                <w:sz w:val="10"/>
                <w:szCs w:val="14"/>
              </w:rPr>
            </w:pPr>
            <w:r w:rsidRPr="00A87C52">
              <w:rPr>
                <w:rFonts w:ascii="Times New Roman" w:hAnsi="Times New Roman" w:cs="Times New Roman"/>
                <w:sz w:val="10"/>
                <w:szCs w:val="14"/>
              </w:rPr>
              <w:t>3.6</w:t>
            </w:r>
          </w:p>
        </w:tc>
        <w:tc>
          <w:tcPr>
            <w:tcW w:w="0" w:type="auto"/>
            <w:tcBorders>
              <w:top w:val="single" w:sz="4" w:space="0" w:color="000000"/>
              <w:left w:val="single" w:sz="4" w:space="0" w:color="000000"/>
              <w:bottom w:val="single" w:sz="4" w:space="0" w:color="auto"/>
            </w:tcBorders>
          </w:tcPr>
          <w:p w:rsidR="00A4726E" w:rsidRPr="00A87C52" w:rsidRDefault="00A4726E" w:rsidP="00BB300B">
            <w:pPr>
              <w:widowControl w:val="0"/>
              <w:autoSpaceDE w:val="0"/>
              <w:autoSpaceDN w:val="0"/>
              <w:adjustRightInd w:val="0"/>
              <w:rPr>
                <w:i/>
                <w:iCs/>
                <w:sz w:val="10"/>
                <w:szCs w:val="14"/>
              </w:rPr>
            </w:pPr>
            <w:r w:rsidRPr="00A87C52">
              <w:rPr>
                <w:i/>
                <w:iCs/>
                <w:sz w:val="10"/>
                <w:szCs w:val="14"/>
              </w:rPr>
              <w:t>Показатель 6</w:t>
            </w:r>
          </w:p>
          <w:p w:rsidR="00A4726E" w:rsidRPr="00A87C52" w:rsidRDefault="00A4726E" w:rsidP="00BB300B">
            <w:pPr>
              <w:widowControl w:val="0"/>
              <w:autoSpaceDE w:val="0"/>
              <w:autoSpaceDN w:val="0"/>
              <w:adjustRightInd w:val="0"/>
              <w:rPr>
                <w:iCs/>
                <w:sz w:val="10"/>
                <w:szCs w:val="14"/>
              </w:rPr>
            </w:pPr>
            <w:r w:rsidRPr="00A87C52">
              <w:rPr>
                <w:iCs/>
                <w:sz w:val="10"/>
                <w:szCs w:val="14"/>
              </w:rPr>
              <w:t>Количество вновь созданных мест дополнительного образования, штук</w:t>
            </w:r>
          </w:p>
        </w:tc>
        <w:tc>
          <w:tcPr>
            <w:tcW w:w="0" w:type="auto"/>
            <w:tcBorders>
              <w:top w:val="single" w:sz="4" w:space="0" w:color="000000"/>
              <w:left w:val="single" w:sz="4" w:space="0" w:color="000000"/>
              <w:bottom w:val="single" w:sz="4" w:space="0" w:color="auto"/>
            </w:tcBorders>
            <w:vAlign w:val="center"/>
          </w:tcPr>
          <w:p w:rsidR="00A4726E" w:rsidRPr="00A87C52" w:rsidRDefault="00A4726E" w:rsidP="00BB300B">
            <w:pPr>
              <w:pStyle w:val="ConsPlusCell"/>
              <w:jc w:val="center"/>
              <w:rPr>
                <w:rFonts w:ascii="Times New Roman" w:hAnsi="Times New Roman" w:cs="Times New Roman"/>
                <w:sz w:val="10"/>
                <w:szCs w:val="14"/>
              </w:rPr>
            </w:pPr>
            <w:r w:rsidRPr="00A87C52">
              <w:rPr>
                <w:rFonts w:ascii="Times New Roman" w:hAnsi="Times New Roman" w:cs="Times New Roman"/>
                <w:sz w:val="10"/>
                <w:szCs w:val="14"/>
              </w:rPr>
              <w:t>1</w:t>
            </w:r>
          </w:p>
        </w:tc>
        <w:tc>
          <w:tcPr>
            <w:tcW w:w="0" w:type="auto"/>
            <w:tcBorders>
              <w:top w:val="single" w:sz="4" w:space="0" w:color="000000"/>
              <w:left w:val="single" w:sz="4" w:space="0" w:color="000000"/>
              <w:bottom w:val="single" w:sz="4" w:space="0" w:color="auto"/>
            </w:tcBorders>
            <w:vAlign w:val="center"/>
          </w:tcPr>
          <w:p w:rsidR="00A4726E" w:rsidRPr="00A87C52" w:rsidRDefault="00A4726E" w:rsidP="00BB300B">
            <w:pPr>
              <w:pStyle w:val="ConsPlusCell"/>
              <w:jc w:val="center"/>
              <w:rPr>
                <w:rFonts w:ascii="Times New Roman" w:hAnsi="Times New Roman" w:cs="Times New Roman"/>
                <w:sz w:val="10"/>
                <w:szCs w:val="14"/>
              </w:rPr>
            </w:pPr>
            <w:r w:rsidRPr="00A87C52">
              <w:rPr>
                <w:rFonts w:ascii="Times New Roman" w:hAnsi="Times New Roman" w:cs="Times New Roman"/>
                <w:sz w:val="10"/>
                <w:szCs w:val="14"/>
              </w:rPr>
              <w:t>1</w:t>
            </w:r>
          </w:p>
        </w:tc>
        <w:tc>
          <w:tcPr>
            <w:tcW w:w="0" w:type="auto"/>
            <w:tcBorders>
              <w:top w:val="single" w:sz="4" w:space="0" w:color="000000"/>
              <w:left w:val="single" w:sz="4" w:space="0" w:color="000000"/>
              <w:bottom w:val="single" w:sz="4" w:space="0" w:color="auto"/>
            </w:tcBorders>
            <w:vAlign w:val="center"/>
          </w:tcPr>
          <w:p w:rsidR="00A4726E" w:rsidRPr="00A87C52" w:rsidRDefault="00A4726E" w:rsidP="00BB300B">
            <w:pPr>
              <w:pStyle w:val="ConsPlusCell"/>
              <w:jc w:val="center"/>
              <w:rPr>
                <w:rFonts w:ascii="Times New Roman" w:hAnsi="Times New Roman" w:cs="Times New Roman"/>
                <w:sz w:val="10"/>
                <w:szCs w:val="14"/>
              </w:rPr>
            </w:pPr>
            <w:r w:rsidRPr="00A87C52">
              <w:rPr>
                <w:rFonts w:ascii="Times New Roman" w:hAnsi="Times New Roman" w:cs="Times New Roman"/>
                <w:sz w:val="10"/>
                <w:szCs w:val="14"/>
              </w:rPr>
              <w:t>1</w:t>
            </w:r>
          </w:p>
        </w:tc>
        <w:tc>
          <w:tcPr>
            <w:tcW w:w="0" w:type="auto"/>
            <w:tcBorders>
              <w:top w:val="single" w:sz="4" w:space="0" w:color="000000"/>
              <w:left w:val="single" w:sz="4" w:space="0" w:color="000000"/>
              <w:bottom w:val="single" w:sz="4" w:space="0" w:color="auto"/>
            </w:tcBorders>
            <w:vAlign w:val="center"/>
          </w:tcPr>
          <w:p w:rsidR="00A4726E" w:rsidRPr="00A87C52" w:rsidRDefault="00A4726E" w:rsidP="00BB300B">
            <w:pPr>
              <w:pStyle w:val="ConsPlusCell"/>
              <w:jc w:val="center"/>
              <w:rPr>
                <w:rFonts w:ascii="Times New Roman" w:hAnsi="Times New Roman" w:cs="Times New Roman"/>
                <w:sz w:val="10"/>
                <w:szCs w:val="14"/>
              </w:rPr>
            </w:pPr>
            <w:r w:rsidRPr="00A87C52">
              <w:rPr>
                <w:rFonts w:ascii="Times New Roman" w:hAnsi="Times New Roman" w:cs="Times New Roman"/>
                <w:sz w:val="10"/>
                <w:szCs w:val="14"/>
              </w:rPr>
              <w:t>1</w:t>
            </w:r>
          </w:p>
        </w:tc>
        <w:tc>
          <w:tcPr>
            <w:tcW w:w="0" w:type="auto"/>
            <w:tcBorders>
              <w:top w:val="single" w:sz="4" w:space="0" w:color="000000"/>
              <w:left w:val="single" w:sz="4" w:space="0" w:color="000000"/>
              <w:bottom w:val="single" w:sz="4" w:space="0" w:color="auto"/>
            </w:tcBorders>
            <w:vAlign w:val="center"/>
          </w:tcPr>
          <w:p w:rsidR="00A4726E" w:rsidRPr="00A87C52" w:rsidRDefault="00A4726E" w:rsidP="00BB300B">
            <w:pPr>
              <w:pStyle w:val="ConsPlusCell"/>
              <w:jc w:val="center"/>
              <w:rPr>
                <w:rFonts w:ascii="Times New Roman" w:hAnsi="Times New Roman" w:cs="Times New Roman"/>
                <w:sz w:val="10"/>
                <w:szCs w:val="14"/>
              </w:rPr>
            </w:pPr>
            <w:r w:rsidRPr="00A87C52">
              <w:rPr>
                <w:rFonts w:ascii="Times New Roman" w:hAnsi="Times New Roman" w:cs="Times New Roman"/>
                <w:sz w:val="10"/>
                <w:szCs w:val="14"/>
              </w:rPr>
              <w:t>1</w:t>
            </w:r>
          </w:p>
        </w:tc>
        <w:tc>
          <w:tcPr>
            <w:tcW w:w="0" w:type="auto"/>
            <w:tcBorders>
              <w:top w:val="single" w:sz="4" w:space="0" w:color="000000"/>
              <w:left w:val="single" w:sz="4" w:space="0" w:color="000000"/>
              <w:bottom w:val="single" w:sz="4" w:space="0" w:color="auto"/>
              <w:right w:val="single" w:sz="4" w:space="0" w:color="000000"/>
            </w:tcBorders>
            <w:vAlign w:val="center"/>
          </w:tcPr>
          <w:p w:rsidR="00A4726E" w:rsidRPr="00A87C52" w:rsidRDefault="00A4726E" w:rsidP="00BB300B">
            <w:pPr>
              <w:pStyle w:val="ConsPlusCell"/>
              <w:jc w:val="center"/>
              <w:rPr>
                <w:rFonts w:ascii="Times New Roman" w:hAnsi="Times New Roman" w:cs="Times New Roman"/>
                <w:sz w:val="10"/>
                <w:szCs w:val="14"/>
              </w:rPr>
            </w:pPr>
            <w:r w:rsidRPr="00A87C52">
              <w:rPr>
                <w:rFonts w:ascii="Times New Roman" w:hAnsi="Times New Roman" w:cs="Times New Roman"/>
                <w:sz w:val="10"/>
                <w:szCs w:val="14"/>
              </w:rPr>
              <w:t>1</w:t>
            </w:r>
          </w:p>
        </w:tc>
      </w:tr>
      <w:tr w:rsidR="00A87C52" w:rsidRPr="00A87C52" w:rsidTr="00A4726E">
        <w:trPr>
          <w:trHeight w:val="20"/>
        </w:trPr>
        <w:tc>
          <w:tcPr>
            <w:tcW w:w="0" w:type="auto"/>
            <w:tcBorders>
              <w:top w:val="single" w:sz="4" w:space="0" w:color="auto"/>
              <w:left w:val="single" w:sz="4" w:space="0" w:color="000000"/>
              <w:bottom w:val="single" w:sz="4" w:space="0" w:color="000000"/>
            </w:tcBorders>
          </w:tcPr>
          <w:p w:rsidR="00A4726E" w:rsidRPr="00A87C52" w:rsidRDefault="00A4726E" w:rsidP="00BB300B">
            <w:pPr>
              <w:pStyle w:val="ConsPlusNonformat"/>
              <w:jc w:val="center"/>
              <w:rPr>
                <w:rFonts w:ascii="Times New Roman" w:hAnsi="Times New Roman" w:cs="Times New Roman"/>
                <w:sz w:val="10"/>
                <w:szCs w:val="14"/>
              </w:rPr>
            </w:pPr>
            <w:r w:rsidRPr="00A87C52">
              <w:rPr>
                <w:rFonts w:ascii="Times New Roman" w:hAnsi="Times New Roman" w:cs="Times New Roman"/>
                <w:sz w:val="10"/>
                <w:szCs w:val="14"/>
              </w:rPr>
              <w:t>3.7</w:t>
            </w:r>
          </w:p>
        </w:tc>
        <w:tc>
          <w:tcPr>
            <w:tcW w:w="0" w:type="auto"/>
            <w:tcBorders>
              <w:top w:val="single" w:sz="4" w:space="0" w:color="auto"/>
              <w:left w:val="single" w:sz="4" w:space="0" w:color="000000"/>
              <w:bottom w:val="single" w:sz="4" w:space="0" w:color="000000"/>
            </w:tcBorders>
          </w:tcPr>
          <w:p w:rsidR="00A4726E" w:rsidRPr="00A87C52" w:rsidRDefault="00A4726E" w:rsidP="00BB300B">
            <w:pPr>
              <w:widowControl w:val="0"/>
              <w:autoSpaceDE w:val="0"/>
              <w:autoSpaceDN w:val="0"/>
              <w:adjustRightInd w:val="0"/>
              <w:rPr>
                <w:i/>
                <w:iCs/>
                <w:sz w:val="10"/>
                <w:szCs w:val="14"/>
              </w:rPr>
            </w:pPr>
            <w:r w:rsidRPr="00A87C52">
              <w:rPr>
                <w:i/>
                <w:iCs/>
                <w:sz w:val="10"/>
                <w:szCs w:val="14"/>
              </w:rPr>
              <w:t>Показатель 7</w:t>
            </w:r>
          </w:p>
          <w:p w:rsidR="00A4726E" w:rsidRPr="00A87C52" w:rsidRDefault="00A4726E" w:rsidP="00BB300B">
            <w:pPr>
              <w:widowControl w:val="0"/>
              <w:autoSpaceDE w:val="0"/>
              <w:autoSpaceDN w:val="0"/>
              <w:adjustRightInd w:val="0"/>
              <w:rPr>
                <w:iCs/>
                <w:sz w:val="10"/>
                <w:szCs w:val="14"/>
              </w:rPr>
            </w:pPr>
            <w:r w:rsidRPr="00A87C52">
              <w:rPr>
                <w:iCs/>
                <w:sz w:val="10"/>
                <w:szCs w:val="14"/>
              </w:rPr>
              <w:t xml:space="preserve">Доля обучающихся по </w:t>
            </w:r>
            <w:proofErr w:type="gramStart"/>
            <w:r w:rsidRPr="00A87C52">
              <w:rPr>
                <w:iCs/>
                <w:sz w:val="10"/>
                <w:szCs w:val="14"/>
              </w:rPr>
              <w:t>естественно-научным</w:t>
            </w:r>
            <w:proofErr w:type="gramEnd"/>
            <w:r w:rsidRPr="00A87C52">
              <w:rPr>
                <w:iCs/>
                <w:sz w:val="10"/>
                <w:szCs w:val="14"/>
              </w:rPr>
              <w:t xml:space="preserve"> и техническим направлениям программ дополнительного образования, процент</w:t>
            </w:r>
          </w:p>
        </w:tc>
        <w:tc>
          <w:tcPr>
            <w:tcW w:w="0" w:type="auto"/>
            <w:tcBorders>
              <w:top w:val="single" w:sz="4" w:space="0" w:color="auto"/>
              <w:left w:val="single" w:sz="4" w:space="0" w:color="000000"/>
              <w:bottom w:val="single" w:sz="4" w:space="0" w:color="000000"/>
            </w:tcBorders>
            <w:vAlign w:val="center"/>
          </w:tcPr>
          <w:p w:rsidR="00A4726E" w:rsidRPr="00A87C52" w:rsidRDefault="00A4726E" w:rsidP="00BB300B">
            <w:pPr>
              <w:pStyle w:val="ConsPlusCell"/>
              <w:jc w:val="center"/>
              <w:rPr>
                <w:rFonts w:ascii="Times New Roman" w:hAnsi="Times New Roman" w:cs="Times New Roman"/>
                <w:sz w:val="10"/>
                <w:szCs w:val="14"/>
              </w:rPr>
            </w:pPr>
            <w:r w:rsidRPr="00A87C52">
              <w:rPr>
                <w:rFonts w:ascii="Times New Roman" w:hAnsi="Times New Roman" w:cs="Times New Roman"/>
                <w:sz w:val="10"/>
                <w:szCs w:val="14"/>
              </w:rPr>
              <w:t>12</w:t>
            </w:r>
          </w:p>
        </w:tc>
        <w:tc>
          <w:tcPr>
            <w:tcW w:w="0" w:type="auto"/>
            <w:tcBorders>
              <w:top w:val="single" w:sz="4" w:space="0" w:color="auto"/>
              <w:left w:val="single" w:sz="4" w:space="0" w:color="000000"/>
              <w:bottom w:val="single" w:sz="4" w:space="0" w:color="000000"/>
            </w:tcBorders>
            <w:vAlign w:val="center"/>
          </w:tcPr>
          <w:p w:rsidR="00A4726E" w:rsidRPr="00A87C52" w:rsidRDefault="00A4726E" w:rsidP="00BB300B">
            <w:pPr>
              <w:pStyle w:val="ConsPlusCell"/>
              <w:jc w:val="center"/>
              <w:rPr>
                <w:rFonts w:ascii="Times New Roman" w:hAnsi="Times New Roman" w:cs="Times New Roman"/>
                <w:sz w:val="10"/>
                <w:szCs w:val="14"/>
              </w:rPr>
            </w:pPr>
            <w:r w:rsidRPr="00A87C52">
              <w:rPr>
                <w:rFonts w:ascii="Times New Roman" w:hAnsi="Times New Roman" w:cs="Times New Roman"/>
                <w:sz w:val="10"/>
                <w:szCs w:val="14"/>
              </w:rPr>
              <w:t>15</w:t>
            </w:r>
          </w:p>
        </w:tc>
        <w:tc>
          <w:tcPr>
            <w:tcW w:w="0" w:type="auto"/>
            <w:tcBorders>
              <w:top w:val="single" w:sz="4" w:space="0" w:color="auto"/>
              <w:left w:val="single" w:sz="4" w:space="0" w:color="000000"/>
              <w:bottom w:val="single" w:sz="4" w:space="0" w:color="000000"/>
            </w:tcBorders>
            <w:vAlign w:val="center"/>
          </w:tcPr>
          <w:p w:rsidR="00A4726E" w:rsidRPr="00A87C52" w:rsidRDefault="00A4726E" w:rsidP="00BB300B">
            <w:pPr>
              <w:pStyle w:val="ConsPlusCell"/>
              <w:jc w:val="center"/>
              <w:rPr>
                <w:rFonts w:ascii="Times New Roman" w:hAnsi="Times New Roman" w:cs="Times New Roman"/>
                <w:sz w:val="10"/>
                <w:szCs w:val="14"/>
              </w:rPr>
            </w:pPr>
            <w:r w:rsidRPr="00A87C52">
              <w:rPr>
                <w:rFonts w:ascii="Times New Roman" w:hAnsi="Times New Roman" w:cs="Times New Roman"/>
                <w:sz w:val="10"/>
                <w:szCs w:val="14"/>
              </w:rPr>
              <w:t>16</w:t>
            </w:r>
          </w:p>
        </w:tc>
        <w:tc>
          <w:tcPr>
            <w:tcW w:w="0" w:type="auto"/>
            <w:tcBorders>
              <w:top w:val="single" w:sz="4" w:space="0" w:color="auto"/>
              <w:left w:val="single" w:sz="4" w:space="0" w:color="000000"/>
              <w:bottom w:val="single" w:sz="4" w:space="0" w:color="000000"/>
            </w:tcBorders>
            <w:vAlign w:val="center"/>
          </w:tcPr>
          <w:p w:rsidR="00A4726E" w:rsidRPr="00A87C52" w:rsidRDefault="00A4726E" w:rsidP="00BB300B">
            <w:pPr>
              <w:pStyle w:val="ConsPlusCell"/>
              <w:jc w:val="center"/>
              <w:rPr>
                <w:rFonts w:ascii="Times New Roman" w:hAnsi="Times New Roman" w:cs="Times New Roman"/>
                <w:sz w:val="10"/>
                <w:szCs w:val="14"/>
              </w:rPr>
            </w:pPr>
            <w:r w:rsidRPr="00A87C52">
              <w:rPr>
                <w:rFonts w:ascii="Times New Roman" w:hAnsi="Times New Roman" w:cs="Times New Roman"/>
                <w:sz w:val="10"/>
                <w:szCs w:val="14"/>
              </w:rPr>
              <w:t>16</w:t>
            </w:r>
          </w:p>
        </w:tc>
        <w:tc>
          <w:tcPr>
            <w:tcW w:w="0" w:type="auto"/>
            <w:tcBorders>
              <w:top w:val="single" w:sz="4" w:space="0" w:color="auto"/>
              <w:left w:val="single" w:sz="4" w:space="0" w:color="000000"/>
              <w:bottom w:val="single" w:sz="4" w:space="0" w:color="000000"/>
            </w:tcBorders>
            <w:vAlign w:val="center"/>
          </w:tcPr>
          <w:p w:rsidR="00A4726E" w:rsidRPr="00A87C52" w:rsidRDefault="00A4726E" w:rsidP="00BB300B">
            <w:pPr>
              <w:pStyle w:val="ConsPlusCell"/>
              <w:jc w:val="center"/>
              <w:rPr>
                <w:rFonts w:ascii="Times New Roman" w:hAnsi="Times New Roman" w:cs="Times New Roman"/>
                <w:sz w:val="10"/>
                <w:szCs w:val="14"/>
              </w:rPr>
            </w:pPr>
            <w:r w:rsidRPr="00A87C52">
              <w:rPr>
                <w:rFonts w:ascii="Times New Roman" w:hAnsi="Times New Roman" w:cs="Times New Roman"/>
                <w:sz w:val="10"/>
                <w:szCs w:val="14"/>
              </w:rPr>
              <w:t>17</w:t>
            </w:r>
          </w:p>
        </w:tc>
        <w:tc>
          <w:tcPr>
            <w:tcW w:w="0" w:type="auto"/>
            <w:tcBorders>
              <w:top w:val="single" w:sz="4" w:space="0" w:color="auto"/>
              <w:left w:val="single" w:sz="4" w:space="0" w:color="000000"/>
              <w:bottom w:val="single" w:sz="4" w:space="0" w:color="000000"/>
              <w:right w:val="single" w:sz="4" w:space="0" w:color="000000"/>
            </w:tcBorders>
            <w:vAlign w:val="center"/>
          </w:tcPr>
          <w:p w:rsidR="00A4726E" w:rsidRPr="00A87C52" w:rsidRDefault="00A4726E" w:rsidP="00BB300B">
            <w:pPr>
              <w:pStyle w:val="ConsPlusCell"/>
              <w:jc w:val="center"/>
              <w:rPr>
                <w:rFonts w:ascii="Times New Roman" w:hAnsi="Times New Roman" w:cs="Times New Roman"/>
                <w:sz w:val="10"/>
                <w:szCs w:val="14"/>
              </w:rPr>
            </w:pPr>
            <w:r w:rsidRPr="00A87C52">
              <w:rPr>
                <w:rFonts w:ascii="Times New Roman" w:hAnsi="Times New Roman" w:cs="Times New Roman"/>
                <w:sz w:val="10"/>
                <w:szCs w:val="14"/>
              </w:rPr>
              <w:t>17</w:t>
            </w:r>
          </w:p>
        </w:tc>
      </w:tr>
    </w:tbl>
    <w:p w:rsidR="00A4726E" w:rsidRPr="00A87C52" w:rsidRDefault="00A4726E" w:rsidP="00A4726E">
      <w:pPr>
        <w:pStyle w:val="ConsPlusNonformat"/>
        <w:suppressAutoHyphens/>
        <w:ind w:firstLine="284"/>
        <w:rPr>
          <w:rFonts w:ascii="Times New Roman" w:hAnsi="Times New Roman" w:cs="Times New Roman"/>
          <w:b/>
          <w:bCs/>
          <w:sz w:val="14"/>
          <w:szCs w:val="14"/>
        </w:rPr>
      </w:pPr>
      <w:r w:rsidRPr="00A87C52">
        <w:rPr>
          <w:rFonts w:ascii="Times New Roman" w:hAnsi="Times New Roman" w:cs="Times New Roman"/>
          <w:b/>
          <w:bCs/>
          <w:sz w:val="14"/>
          <w:szCs w:val="14"/>
        </w:rPr>
        <w:t xml:space="preserve">3. Сроки реализации подпрограммы: </w:t>
      </w:r>
      <w:r w:rsidRPr="00A87C52">
        <w:rPr>
          <w:rFonts w:ascii="Times New Roman" w:hAnsi="Times New Roman" w:cs="Times New Roman"/>
          <w:sz w:val="14"/>
          <w:szCs w:val="14"/>
        </w:rPr>
        <w:t>2021– 2026  годы</w:t>
      </w:r>
    </w:p>
    <w:p w:rsidR="00A4726E" w:rsidRPr="00A87C52" w:rsidRDefault="00A4726E" w:rsidP="00A4726E">
      <w:pPr>
        <w:pStyle w:val="ConsPlusNonformat"/>
        <w:suppressAutoHyphens/>
        <w:ind w:firstLine="284"/>
        <w:rPr>
          <w:rFonts w:ascii="Times New Roman" w:hAnsi="Times New Roman" w:cs="Times New Roman"/>
          <w:b/>
          <w:bCs/>
          <w:sz w:val="14"/>
          <w:szCs w:val="14"/>
        </w:rPr>
      </w:pPr>
      <w:r w:rsidRPr="00A87C52">
        <w:rPr>
          <w:rFonts w:ascii="Times New Roman" w:hAnsi="Times New Roman" w:cs="Times New Roman"/>
          <w:b/>
          <w:bCs/>
          <w:sz w:val="14"/>
          <w:szCs w:val="14"/>
        </w:rPr>
        <w:t>4. Объёмы и источники финансирования подпрограммы в целом и по годам реализации (тыс. руб.)</w:t>
      </w:r>
    </w:p>
    <w:tbl>
      <w:tblPr>
        <w:tblW w:w="0" w:type="auto"/>
        <w:jc w:val="center"/>
        <w:tblLook w:val="0000" w:firstRow="0" w:lastRow="0" w:firstColumn="0" w:lastColumn="0" w:noHBand="0" w:noVBand="0"/>
      </w:tblPr>
      <w:tblGrid>
        <w:gridCol w:w="491"/>
        <w:gridCol w:w="1169"/>
        <w:gridCol w:w="1015"/>
        <w:gridCol w:w="1649"/>
        <w:gridCol w:w="741"/>
      </w:tblGrid>
      <w:tr w:rsidR="00A87C52" w:rsidRPr="00A87C52" w:rsidTr="00A4726E">
        <w:trPr>
          <w:trHeight w:val="276"/>
          <w:jc w:val="center"/>
        </w:trPr>
        <w:tc>
          <w:tcPr>
            <w:tcW w:w="0" w:type="auto"/>
            <w:vMerge w:val="restart"/>
            <w:tcBorders>
              <w:top w:val="single" w:sz="4" w:space="0" w:color="000000"/>
              <w:left w:val="single" w:sz="4" w:space="0" w:color="000000"/>
              <w:bottom w:val="single" w:sz="4" w:space="0" w:color="000000"/>
              <w:right w:val="single" w:sz="4" w:space="0" w:color="auto"/>
            </w:tcBorders>
            <w:vAlign w:val="center"/>
          </w:tcPr>
          <w:p w:rsidR="00A4726E" w:rsidRPr="00A87C52" w:rsidRDefault="00A4726E" w:rsidP="00BB300B">
            <w:pPr>
              <w:pStyle w:val="ConsPlusNonformat"/>
              <w:jc w:val="center"/>
              <w:rPr>
                <w:rFonts w:ascii="Times New Roman" w:hAnsi="Times New Roman" w:cs="Times New Roman"/>
                <w:sz w:val="10"/>
                <w:szCs w:val="14"/>
              </w:rPr>
            </w:pPr>
            <w:r w:rsidRPr="00A87C52">
              <w:rPr>
                <w:rFonts w:ascii="Times New Roman" w:hAnsi="Times New Roman" w:cs="Times New Roman"/>
                <w:sz w:val="10"/>
                <w:szCs w:val="14"/>
              </w:rPr>
              <w:t>Год</w:t>
            </w:r>
          </w:p>
        </w:tc>
        <w:tc>
          <w:tcPr>
            <w:tcW w:w="0" w:type="auto"/>
            <w:gridSpan w:val="4"/>
            <w:tcBorders>
              <w:top w:val="single" w:sz="4" w:space="0" w:color="auto"/>
              <w:left w:val="single" w:sz="4" w:space="0" w:color="auto"/>
              <w:bottom w:val="single" w:sz="4" w:space="0" w:color="auto"/>
              <w:right w:val="single" w:sz="4" w:space="0" w:color="auto"/>
            </w:tcBorders>
            <w:shd w:val="clear" w:color="auto" w:fill="auto"/>
          </w:tcPr>
          <w:p w:rsidR="00A4726E" w:rsidRPr="00A87C52" w:rsidRDefault="00A4726E" w:rsidP="00BB300B">
            <w:pPr>
              <w:rPr>
                <w:sz w:val="10"/>
                <w:szCs w:val="14"/>
              </w:rPr>
            </w:pPr>
          </w:p>
        </w:tc>
      </w:tr>
      <w:tr w:rsidR="00A87C52" w:rsidRPr="00A87C52" w:rsidTr="00A4726E">
        <w:trPr>
          <w:jc w:val="center"/>
        </w:trPr>
        <w:tc>
          <w:tcPr>
            <w:tcW w:w="0" w:type="auto"/>
            <w:vMerge/>
            <w:tcBorders>
              <w:top w:val="single" w:sz="4" w:space="0" w:color="000000"/>
              <w:left w:val="single" w:sz="4" w:space="0" w:color="000000"/>
              <w:bottom w:val="single" w:sz="4" w:space="0" w:color="000000"/>
              <w:right w:val="single" w:sz="4" w:space="0" w:color="auto"/>
            </w:tcBorders>
            <w:vAlign w:val="center"/>
          </w:tcPr>
          <w:p w:rsidR="00A4726E" w:rsidRPr="00A87C52" w:rsidRDefault="00A4726E" w:rsidP="00BB300B">
            <w:pPr>
              <w:pStyle w:val="ConsPlusNonformat"/>
              <w:snapToGrid w:val="0"/>
              <w:jc w:val="center"/>
              <w:rPr>
                <w:rFonts w:ascii="Times New Roman" w:hAnsi="Times New Roman" w:cs="Times New Roman"/>
                <w:sz w:val="10"/>
                <w:szCs w:val="14"/>
              </w:rPr>
            </w:pPr>
          </w:p>
        </w:tc>
        <w:tc>
          <w:tcPr>
            <w:tcW w:w="0" w:type="auto"/>
            <w:tcBorders>
              <w:top w:val="single" w:sz="4" w:space="0" w:color="000000"/>
              <w:left w:val="single" w:sz="4" w:space="0" w:color="auto"/>
              <w:bottom w:val="single" w:sz="4" w:space="0" w:color="000000"/>
            </w:tcBorders>
            <w:vAlign w:val="center"/>
          </w:tcPr>
          <w:p w:rsidR="00A4726E" w:rsidRPr="00A87C52" w:rsidRDefault="00A4726E" w:rsidP="00BB300B">
            <w:pPr>
              <w:pStyle w:val="ConsPlusNonformat"/>
              <w:jc w:val="center"/>
              <w:rPr>
                <w:rFonts w:ascii="Times New Roman" w:hAnsi="Times New Roman" w:cs="Times New Roman"/>
                <w:sz w:val="10"/>
                <w:szCs w:val="14"/>
              </w:rPr>
            </w:pPr>
            <w:r w:rsidRPr="00A87C52">
              <w:rPr>
                <w:rFonts w:ascii="Times New Roman" w:hAnsi="Times New Roman" w:cs="Times New Roman"/>
                <w:sz w:val="10"/>
                <w:szCs w:val="14"/>
              </w:rPr>
              <w:t>федеральный  бюджет</w:t>
            </w:r>
          </w:p>
        </w:tc>
        <w:tc>
          <w:tcPr>
            <w:tcW w:w="0" w:type="auto"/>
            <w:tcBorders>
              <w:top w:val="single" w:sz="4" w:space="0" w:color="000000"/>
              <w:left w:val="single" w:sz="4" w:space="0" w:color="000000"/>
              <w:bottom w:val="single" w:sz="4" w:space="0" w:color="000000"/>
            </w:tcBorders>
            <w:vAlign w:val="center"/>
          </w:tcPr>
          <w:p w:rsidR="00A4726E" w:rsidRPr="00A87C52" w:rsidRDefault="00A4726E" w:rsidP="00BB300B">
            <w:pPr>
              <w:pStyle w:val="ConsPlusNonformat"/>
              <w:jc w:val="center"/>
              <w:rPr>
                <w:rFonts w:ascii="Times New Roman" w:hAnsi="Times New Roman" w:cs="Times New Roman"/>
                <w:sz w:val="10"/>
                <w:szCs w:val="14"/>
              </w:rPr>
            </w:pPr>
            <w:r w:rsidRPr="00A87C52">
              <w:rPr>
                <w:rFonts w:ascii="Times New Roman" w:hAnsi="Times New Roman" w:cs="Times New Roman"/>
                <w:sz w:val="10"/>
                <w:szCs w:val="14"/>
              </w:rPr>
              <w:t>областной бюджет</w:t>
            </w:r>
          </w:p>
        </w:tc>
        <w:tc>
          <w:tcPr>
            <w:tcW w:w="0" w:type="auto"/>
            <w:tcBorders>
              <w:top w:val="single" w:sz="4" w:space="0" w:color="000000"/>
              <w:left w:val="single" w:sz="4" w:space="0" w:color="000000"/>
              <w:bottom w:val="single" w:sz="4" w:space="0" w:color="000000"/>
            </w:tcBorders>
            <w:vAlign w:val="center"/>
          </w:tcPr>
          <w:p w:rsidR="00A4726E" w:rsidRPr="00A87C52" w:rsidRDefault="00A4726E" w:rsidP="00BB300B">
            <w:pPr>
              <w:pStyle w:val="ConsPlusNonformat"/>
              <w:jc w:val="center"/>
              <w:rPr>
                <w:rFonts w:ascii="Times New Roman" w:hAnsi="Times New Roman" w:cs="Times New Roman"/>
                <w:sz w:val="10"/>
                <w:szCs w:val="14"/>
              </w:rPr>
            </w:pPr>
            <w:r w:rsidRPr="00A87C52">
              <w:rPr>
                <w:rFonts w:ascii="Times New Roman" w:hAnsi="Times New Roman" w:cs="Times New Roman"/>
                <w:sz w:val="10"/>
                <w:szCs w:val="14"/>
              </w:rPr>
              <w:t>бюджет  муниципального  округа</w:t>
            </w:r>
          </w:p>
        </w:tc>
        <w:tc>
          <w:tcPr>
            <w:tcW w:w="0" w:type="auto"/>
            <w:tcBorders>
              <w:top w:val="single" w:sz="4" w:space="0" w:color="000000"/>
              <w:left w:val="single" w:sz="4" w:space="0" w:color="000000"/>
              <w:bottom w:val="single" w:sz="4" w:space="0" w:color="000000"/>
              <w:right w:val="single" w:sz="4" w:space="0" w:color="000000"/>
            </w:tcBorders>
            <w:vAlign w:val="center"/>
          </w:tcPr>
          <w:p w:rsidR="00A4726E" w:rsidRPr="00A87C52" w:rsidRDefault="00A4726E" w:rsidP="00BB300B">
            <w:pPr>
              <w:pStyle w:val="ConsPlusNonformat"/>
              <w:jc w:val="center"/>
              <w:rPr>
                <w:rFonts w:ascii="Times New Roman" w:hAnsi="Times New Roman" w:cs="Times New Roman"/>
                <w:sz w:val="10"/>
                <w:szCs w:val="14"/>
              </w:rPr>
            </w:pPr>
            <w:r w:rsidRPr="00A87C52">
              <w:rPr>
                <w:rFonts w:ascii="Times New Roman" w:hAnsi="Times New Roman" w:cs="Times New Roman"/>
                <w:sz w:val="10"/>
                <w:szCs w:val="14"/>
              </w:rPr>
              <w:t>Всего</w:t>
            </w:r>
          </w:p>
        </w:tc>
      </w:tr>
      <w:tr w:rsidR="00A87C52" w:rsidRPr="00A87C52" w:rsidTr="00A4726E">
        <w:trPr>
          <w:jc w:val="center"/>
        </w:trPr>
        <w:tc>
          <w:tcPr>
            <w:tcW w:w="0" w:type="auto"/>
            <w:tcBorders>
              <w:top w:val="single" w:sz="4" w:space="0" w:color="000000"/>
              <w:left w:val="single" w:sz="4" w:space="0" w:color="000000"/>
              <w:bottom w:val="single" w:sz="4" w:space="0" w:color="000000"/>
            </w:tcBorders>
            <w:vAlign w:val="center"/>
          </w:tcPr>
          <w:p w:rsidR="00A4726E" w:rsidRPr="00A87C52" w:rsidRDefault="00A4726E" w:rsidP="00BB300B">
            <w:pPr>
              <w:pStyle w:val="ConsPlusNonformat"/>
              <w:jc w:val="center"/>
              <w:rPr>
                <w:rFonts w:ascii="Times New Roman" w:hAnsi="Times New Roman" w:cs="Times New Roman"/>
                <w:sz w:val="10"/>
                <w:szCs w:val="14"/>
              </w:rPr>
            </w:pPr>
            <w:r w:rsidRPr="00A87C52">
              <w:rPr>
                <w:rFonts w:ascii="Times New Roman" w:hAnsi="Times New Roman" w:cs="Times New Roman"/>
                <w:sz w:val="10"/>
                <w:szCs w:val="14"/>
              </w:rPr>
              <w:t>1</w:t>
            </w:r>
          </w:p>
        </w:tc>
        <w:tc>
          <w:tcPr>
            <w:tcW w:w="0" w:type="auto"/>
            <w:tcBorders>
              <w:top w:val="single" w:sz="4" w:space="0" w:color="000000"/>
              <w:left w:val="single" w:sz="4" w:space="0" w:color="000000"/>
              <w:bottom w:val="single" w:sz="4" w:space="0" w:color="000000"/>
            </w:tcBorders>
            <w:vAlign w:val="center"/>
          </w:tcPr>
          <w:p w:rsidR="00A4726E" w:rsidRPr="00A87C52" w:rsidRDefault="00A4726E" w:rsidP="00BB300B">
            <w:pPr>
              <w:pStyle w:val="ConsPlusNonformat"/>
              <w:jc w:val="center"/>
              <w:rPr>
                <w:rFonts w:ascii="Times New Roman" w:hAnsi="Times New Roman" w:cs="Times New Roman"/>
                <w:sz w:val="10"/>
                <w:szCs w:val="14"/>
              </w:rPr>
            </w:pPr>
            <w:r w:rsidRPr="00A87C52">
              <w:rPr>
                <w:rFonts w:ascii="Times New Roman" w:hAnsi="Times New Roman" w:cs="Times New Roman"/>
                <w:sz w:val="10"/>
                <w:szCs w:val="14"/>
              </w:rPr>
              <w:t>2</w:t>
            </w:r>
          </w:p>
        </w:tc>
        <w:tc>
          <w:tcPr>
            <w:tcW w:w="0" w:type="auto"/>
            <w:tcBorders>
              <w:top w:val="single" w:sz="4" w:space="0" w:color="000000"/>
              <w:left w:val="single" w:sz="4" w:space="0" w:color="000000"/>
              <w:bottom w:val="single" w:sz="4" w:space="0" w:color="000000"/>
            </w:tcBorders>
            <w:vAlign w:val="center"/>
          </w:tcPr>
          <w:p w:rsidR="00A4726E" w:rsidRPr="00A87C52" w:rsidRDefault="00A4726E" w:rsidP="00BB300B">
            <w:pPr>
              <w:pStyle w:val="ConsPlusNonformat"/>
              <w:jc w:val="center"/>
              <w:rPr>
                <w:rFonts w:ascii="Times New Roman" w:hAnsi="Times New Roman" w:cs="Times New Roman"/>
                <w:sz w:val="10"/>
                <w:szCs w:val="14"/>
              </w:rPr>
            </w:pPr>
            <w:r w:rsidRPr="00A87C52">
              <w:rPr>
                <w:rFonts w:ascii="Times New Roman" w:hAnsi="Times New Roman" w:cs="Times New Roman"/>
                <w:sz w:val="10"/>
                <w:szCs w:val="14"/>
              </w:rPr>
              <w:t>3</w:t>
            </w:r>
          </w:p>
        </w:tc>
        <w:tc>
          <w:tcPr>
            <w:tcW w:w="0" w:type="auto"/>
            <w:tcBorders>
              <w:top w:val="single" w:sz="4" w:space="0" w:color="000000"/>
              <w:left w:val="single" w:sz="4" w:space="0" w:color="000000"/>
              <w:bottom w:val="single" w:sz="4" w:space="0" w:color="000000"/>
            </w:tcBorders>
            <w:vAlign w:val="center"/>
          </w:tcPr>
          <w:p w:rsidR="00A4726E" w:rsidRPr="00A87C52" w:rsidRDefault="00A4726E" w:rsidP="00BB300B">
            <w:pPr>
              <w:pStyle w:val="ConsPlusNonformat"/>
              <w:jc w:val="center"/>
              <w:rPr>
                <w:rFonts w:ascii="Times New Roman" w:hAnsi="Times New Roman" w:cs="Times New Roman"/>
                <w:sz w:val="10"/>
                <w:szCs w:val="14"/>
              </w:rPr>
            </w:pPr>
            <w:r w:rsidRPr="00A87C52">
              <w:rPr>
                <w:rFonts w:ascii="Times New Roman" w:hAnsi="Times New Roman" w:cs="Times New Roman"/>
                <w:sz w:val="10"/>
                <w:szCs w:val="14"/>
              </w:rPr>
              <w:t>4</w:t>
            </w:r>
          </w:p>
        </w:tc>
        <w:tc>
          <w:tcPr>
            <w:tcW w:w="0" w:type="auto"/>
            <w:tcBorders>
              <w:top w:val="single" w:sz="4" w:space="0" w:color="000000"/>
              <w:left w:val="single" w:sz="4" w:space="0" w:color="000000"/>
              <w:bottom w:val="single" w:sz="4" w:space="0" w:color="000000"/>
              <w:right w:val="single" w:sz="4" w:space="0" w:color="000000"/>
            </w:tcBorders>
            <w:vAlign w:val="center"/>
          </w:tcPr>
          <w:p w:rsidR="00A4726E" w:rsidRPr="00A87C52" w:rsidRDefault="00A4726E" w:rsidP="00BB300B">
            <w:pPr>
              <w:pStyle w:val="ConsPlusNonformat"/>
              <w:jc w:val="center"/>
              <w:rPr>
                <w:rFonts w:ascii="Times New Roman" w:hAnsi="Times New Roman" w:cs="Times New Roman"/>
                <w:sz w:val="10"/>
                <w:szCs w:val="14"/>
              </w:rPr>
            </w:pPr>
            <w:r w:rsidRPr="00A87C52">
              <w:rPr>
                <w:rFonts w:ascii="Times New Roman" w:hAnsi="Times New Roman" w:cs="Times New Roman"/>
                <w:sz w:val="10"/>
                <w:szCs w:val="14"/>
              </w:rPr>
              <w:t>7</w:t>
            </w:r>
          </w:p>
        </w:tc>
      </w:tr>
      <w:tr w:rsidR="00A87C52" w:rsidRPr="00A87C52" w:rsidTr="00A4726E">
        <w:trPr>
          <w:jc w:val="center"/>
        </w:trPr>
        <w:tc>
          <w:tcPr>
            <w:tcW w:w="0" w:type="auto"/>
            <w:tcBorders>
              <w:top w:val="single" w:sz="4" w:space="0" w:color="000000"/>
              <w:left w:val="single" w:sz="4" w:space="0" w:color="000000"/>
              <w:bottom w:val="single" w:sz="4" w:space="0" w:color="000000"/>
            </w:tcBorders>
            <w:vAlign w:val="center"/>
          </w:tcPr>
          <w:p w:rsidR="00A4726E" w:rsidRPr="00A87C52" w:rsidRDefault="00A4726E" w:rsidP="00BB300B">
            <w:pPr>
              <w:pStyle w:val="ConsPlusNonformat"/>
              <w:jc w:val="center"/>
              <w:rPr>
                <w:rFonts w:ascii="Times New Roman" w:hAnsi="Times New Roman" w:cs="Times New Roman"/>
                <w:sz w:val="10"/>
                <w:szCs w:val="14"/>
              </w:rPr>
            </w:pPr>
            <w:r w:rsidRPr="00A87C52">
              <w:rPr>
                <w:rFonts w:ascii="Times New Roman" w:hAnsi="Times New Roman" w:cs="Times New Roman"/>
                <w:sz w:val="10"/>
                <w:szCs w:val="14"/>
              </w:rPr>
              <w:t>2021</w:t>
            </w:r>
          </w:p>
        </w:tc>
        <w:tc>
          <w:tcPr>
            <w:tcW w:w="0" w:type="auto"/>
            <w:tcBorders>
              <w:top w:val="single" w:sz="4" w:space="0" w:color="000000"/>
              <w:left w:val="single" w:sz="4" w:space="0" w:color="000000"/>
              <w:bottom w:val="single" w:sz="4" w:space="0" w:color="000000"/>
            </w:tcBorders>
            <w:vAlign w:val="center"/>
          </w:tcPr>
          <w:p w:rsidR="00A4726E" w:rsidRPr="00A87C52" w:rsidRDefault="00A4726E" w:rsidP="00BB300B">
            <w:pPr>
              <w:jc w:val="center"/>
              <w:rPr>
                <w:sz w:val="10"/>
                <w:szCs w:val="14"/>
              </w:rPr>
            </w:pPr>
            <w:r w:rsidRPr="00A87C52">
              <w:rPr>
                <w:sz w:val="10"/>
                <w:szCs w:val="14"/>
              </w:rPr>
              <w:t>-</w:t>
            </w:r>
          </w:p>
        </w:tc>
        <w:tc>
          <w:tcPr>
            <w:tcW w:w="0" w:type="auto"/>
            <w:tcBorders>
              <w:top w:val="single" w:sz="4" w:space="0" w:color="000000"/>
              <w:left w:val="single" w:sz="4" w:space="0" w:color="000000"/>
              <w:bottom w:val="single" w:sz="4" w:space="0" w:color="000000"/>
            </w:tcBorders>
            <w:vAlign w:val="center"/>
          </w:tcPr>
          <w:p w:rsidR="00A4726E" w:rsidRPr="00A87C52" w:rsidRDefault="00A4726E" w:rsidP="00BB300B">
            <w:pPr>
              <w:jc w:val="center"/>
              <w:rPr>
                <w:sz w:val="10"/>
                <w:szCs w:val="14"/>
              </w:rPr>
            </w:pPr>
            <w:r w:rsidRPr="00A87C52">
              <w:rPr>
                <w:sz w:val="10"/>
                <w:szCs w:val="14"/>
              </w:rPr>
              <w:t>452,40000</w:t>
            </w:r>
          </w:p>
        </w:tc>
        <w:tc>
          <w:tcPr>
            <w:tcW w:w="0" w:type="auto"/>
            <w:tcBorders>
              <w:top w:val="single" w:sz="4" w:space="0" w:color="000000"/>
              <w:left w:val="single" w:sz="4" w:space="0" w:color="000000"/>
              <w:bottom w:val="single" w:sz="4" w:space="0" w:color="000000"/>
            </w:tcBorders>
            <w:vAlign w:val="center"/>
          </w:tcPr>
          <w:p w:rsidR="00A4726E" w:rsidRPr="00A87C52" w:rsidRDefault="00A4726E" w:rsidP="00BB300B">
            <w:pPr>
              <w:jc w:val="center"/>
              <w:rPr>
                <w:sz w:val="10"/>
                <w:szCs w:val="14"/>
              </w:rPr>
            </w:pPr>
            <w:r w:rsidRPr="00A87C52">
              <w:rPr>
                <w:sz w:val="10"/>
                <w:szCs w:val="14"/>
              </w:rPr>
              <w:t>6163,00000</w:t>
            </w:r>
          </w:p>
        </w:tc>
        <w:tc>
          <w:tcPr>
            <w:tcW w:w="0" w:type="auto"/>
            <w:tcBorders>
              <w:top w:val="single" w:sz="4" w:space="0" w:color="000000"/>
              <w:left w:val="single" w:sz="4" w:space="0" w:color="000000"/>
              <w:bottom w:val="single" w:sz="4" w:space="0" w:color="000000"/>
              <w:right w:val="single" w:sz="4" w:space="0" w:color="000000"/>
            </w:tcBorders>
            <w:vAlign w:val="center"/>
          </w:tcPr>
          <w:p w:rsidR="00A4726E" w:rsidRPr="00A87C52" w:rsidRDefault="00A4726E" w:rsidP="00BB300B">
            <w:pPr>
              <w:jc w:val="center"/>
              <w:rPr>
                <w:sz w:val="10"/>
                <w:szCs w:val="14"/>
              </w:rPr>
            </w:pPr>
            <w:r w:rsidRPr="00A87C52">
              <w:rPr>
                <w:sz w:val="10"/>
                <w:szCs w:val="14"/>
              </w:rPr>
              <w:t>6615,40000</w:t>
            </w:r>
          </w:p>
        </w:tc>
      </w:tr>
      <w:tr w:rsidR="00A87C52" w:rsidRPr="00A87C52" w:rsidTr="00A4726E">
        <w:trPr>
          <w:jc w:val="center"/>
        </w:trPr>
        <w:tc>
          <w:tcPr>
            <w:tcW w:w="0" w:type="auto"/>
            <w:tcBorders>
              <w:top w:val="single" w:sz="4" w:space="0" w:color="000000"/>
              <w:left w:val="single" w:sz="4" w:space="0" w:color="000000"/>
              <w:bottom w:val="single" w:sz="4" w:space="0" w:color="000000"/>
            </w:tcBorders>
            <w:vAlign w:val="center"/>
          </w:tcPr>
          <w:p w:rsidR="00A4726E" w:rsidRPr="00A87C52" w:rsidRDefault="00A4726E" w:rsidP="00BB300B">
            <w:pPr>
              <w:pStyle w:val="ConsPlusNonformat"/>
              <w:jc w:val="center"/>
              <w:rPr>
                <w:rFonts w:ascii="Times New Roman" w:hAnsi="Times New Roman" w:cs="Times New Roman"/>
                <w:sz w:val="10"/>
                <w:szCs w:val="14"/>
              </w:rPr>
            </w:pPr>
            <w:r w:rsidRPr="00A87C52">
              <w:rPr>
                <w:rFonts w:ascii="Times New Roman" w:hAnsi="Times New Roman" w:cs="Times New Roman"/>
                <w:sz w:val="10"/>
                <w:szCs w:val="14"/>
              </w:rPr>
              <w:t>2022</w:t>
            </w:r>
          </w:p>
        </w:tc>
        <w:tc>
          <w:tcPr>
            <w:tcW w:w="0" w:type="auto"/>
            <w:tcBorders>
              <w:top w:val="single" w:sz="4" w:space="0" w:color="000000"/>
              <w:left w:val="single" w:sz="4" w:space="0" w:color="000000"/>
              <w:bottom w:val="single" w:sz="4" w:space="0" w:color="000000"/>
            </w:tcBorders>
            <w:vAlign w:val="center"/>
          </w:tcPr>
          <w:p w:rsidR="00A4726E" w:rsidRPr="00A87C52" w:rsidRDefault="00A4726E" w:rsidP="00BB300B">
            <w:pPr>
              <w:jc w:val="center"/>
              <w:rPr>
                <w:sz w:val="10"/>
                <w:szCs w:val="14"/>
              </w:rPr>
            </w:pPr>
            <w:r w:rsidRPr="00A87C52">
              <w:rPr>
                <w:sz w:val="10"/>
                <w:szCs w:val="14"/>
              </w:rPr>
              <w:t>-</w:t>
            </w:r>
          </w:p>
        </w:tc>
        <w:tc>
          <w:tcPr>
            <w:tcW w:w="0" w:type="auto"/>
            <w:tcBorders>
              <w:top w:val="single" w:sz="4" w:space="0" w:color="000000"/>
              <w:left w:val="single" w:sz="4" w:space="0" w:color="000000"/>
              <w:bottom w:val="single" w:sz="4" w:space="0" w:color="000000"/>
            </w:tcBorders>
            <w:vAlign w:val="center"/>
          </w:tcPr>
          <w:p w:rsidR="00A4726E" w:rsidRPr="00A87C52" w:rsidRDefault="00A4726E" w:rsidP="00BB300B">
            <w:pPr>
              <w:jc w:val="center"/>
              <w:rPr>
                <w:sz w:val="10"/>
                <w:szCs w:val="14"/>
              </w:rPr>
            </w:pPr>
            <w:r w:rsidRPr="00A87C52">
              <w:rPr>
                <w:sz w:val="10"/>
                <w:szCs w:val="14"/>
              </w:rPr>
              <w:t>97,50000</w:t>
            </w:r>
          </w:p>
        </w:tc>
        <w:tc>
          <w:tcPr>
            <w:tcW w:w="0" w:type="auto"/>
            <w:tcBorders>
              <w:top w:val="single" w:sz="4" w:space="0" w:color="000000"/>
              <w:left w:val="single" w:sz="4" w:space="0" w:color="000000"/>
              <w:bottom w:val="single" w:sz="4" w:space="0" w:color="000000"/>
            </w:tcBorders>
            <w:vAlign w:val="center"/>
          </w:tcPr>
          <w:p w:rsidR="00A4726E" w:rsidRPr="00A87C52" w:rsidRDefault="00A4726E" w:rsidP="00BB300B">
            <w:pPr>
              <w:jc w:val="center"/>
              <w:rPr>
                <w:sz w:val="10"/>
                <w:szCs w:val="14"/>
              </w:rPr>
            </w:pPr>
            <w:r w:rsidRPr="00A87C52">
              <w:rPr>
                <w:sz w:val="10"/>
                <w:szCs w:val="14"/>
              </w:rPr>
              <w:t>6348,30000</w:t>
            </w:r>
          </w:p>
        </w:tc>
        <w:tc>
          <w:tcPr>
            <w:tcW w:w="0" w:type="auto"/>
            <w:tcBorders>
              <w:top w:val="single" w:sz="4" w:space="0" w:color="000000"/>
              <w:left w:val="single" w:sz="4" w:space="0" w:color="000000"/>
              <w:bottom w:val="single" w:sz="4" w:space="0" w:color="000000"/>
              <w:right w:val="single" w:sz="4" w:space="0" w:color="000000"/>
            </w:tcBorders>
            <w:vAlign w:val="center"/>
          </w:tcPr>
          <w:p w:rsidR="00A4726E" w:rsidRPr="00A87C52" w:rsidRDefault="00A4726E" w:rsidP="00BB300B">
            <w:pPr>
              <w:jc w:val="center"/>
              <w:rPr>
                <w:sz w:val="10"/>
                <w:szCs w:val="14"/>
              </w:rPr>
            </w:pPr>
            <w:r w:rsidRPr="00A87C52">
              <w:rPr>
                <w:sz w:val="10"/>
                <w:szCs w:val="14"/>
              </w:rPr>
              <w:t>6445,80000</w:t>
            </w:r>
          </w:p>
        </w:tc>
      </w:tr>
      <w:tr w:rsidR="00A87C52" w:rsidRPr="00A87C52" w:rsidTr="00A4726E">
        <w:trPr>
          <w:jc w:val="center"/>
        </w:trPr>
        <w:tc>
          <w:tcPr>
            <w:tcW w:w="0" w:type="auto"/>
            <w:tcBorders>
              <w:top w:val="single" w:sz="4" w:space="0" w:color="000000"/>
              <w:left w:val="single" w:sz="4" w:space="0" w:color="000000"/>
              <w:bottom w:val="single" w:sz="4" w:space="0" w:color="000000"/>
            </w:tcBorders>
            <w:vAlign w:val="center"/>
          </w:tcPr>
          <w:p w:rsidR="00A4726E" w:rsidRPr="00A87C52" w:rsidRDefault="00A4726E" w:rsidP="00BB300B">
            <w:pPr>
              <w:pStyle w:val="ConsPlusNonformat"/>
              <w:jc w:val="center"/>
              <w:rPr>
                <w:rFonts w:ascii="Times New Roman" w:hAnsi="Times New Roman" w:cs="Times New Roman"/>
                <w:sz w:val="10"/>
                <w:szCs w:val="14"/>
              </w:rPr>
            </w:pPr>
            <w:r w:rsidRPr="00A87C52">
              <w:rPr>
                <w:rFonts w:ascii="Times New Roman" w:hAnsi="Times New Roman" w:cs="Times New Roman"/>
                <w:sz w:val="10"/>
                <w:szCs w:val="14"/>
              </w:rPr>
              <w:t>2023</w:t>
            </w:r>
          </w:p>
        </w:tc>
        <w:tc>
          <w:tcPr>
            <w:tcW w:w="0" w:type="auto"/>
            <w:tcBorders>
              <w:top w:val="single" w:sz="4" w:space="0" w:color="000000"/>
              <w:left w:val="single" w:sz="4" w:space="0" w:color="000000"/>
              <w:bottom w:val="single" w:sz="4" w:space="0" w:color="000000"/>
            </w:tcBorders>
            <w:vAlign w:val="center"/>
          </w:tcPr>
          <w:p w:rsidR="00A4726E" w:rsidRPr="00A87C52" w:rsidRDefault="00A4726E" w:rsidP="00BB300B">
            <w:pPr>
              <w:jc w:val="center"/>
              <w:rPr>
                <w:sz w:val="10"/>
                <w:szCs w:val="14"/>
              </w:rPr>
            </w:pPr>
            <w:r w:rsidRPr="00A87C52">
              <w:rPr>
                <w:sz w:val="10"/>
                <w:szCs w:val="14"/>
              </w:rPr>
              <w:t>-</w:t>
            </w:r>
          </w:p>
        </w:tc>
        <w:tc>
          <w:tcPr>
            <w:tcW w:w="0" w:type="auto"/>
            <w:tcBorders>
              <w:top w:val="single" w:sz="4" w:space="0" w:color="000000"/>
              <w:left w:val="single" w:sz="4" w:space="0" w:color="000000"/>
              <w:bottom w:val="single" w:sz="4" w:space="0" w:color="000000"/>
            </w:tcBorders>
            <w:vAlign w:val="center"/>
          </w:tcPr>
          <w:p w:rsidR="00A4726E" w:rsidRPr="00A87C52" w:rsidRDefault="00A4726E" w:rsidP="00BB300B">
            <w:pPr>
              <w:jc w:val="center"/>
              <w:rPr>
                <w:sz w:val="10"/>
                <w:szCs w:val="14"/>
              </w:rPr>
            </w:pPr>
            <w:r w:rsidRPr="00A87C52">
              <w:rPr>
                <w:sz w:val="10"/>
                <w:szCs w:val="14"/>
              </w:rPr>
              <w:t>97,50000</w:t>
            </w:r>
          </w:p>
        </w:tc>
        <w:tc>
          <w:tcPr>
            <w:tcW w:w="0" w:type="auto"/>
            <w:tcBorders>
              <w:top w:val="single" w:sz="4" w:space="0" w:color="000000"/>
              <w:left w:val="single" w:sz="4" w:space="0" w:color="000000"/>
              <w:bottom w:val="single" w:sz="4" w:space="0" w:color="000000"/>
            </w:tcBorders>
            <w:vAlign w:val="center"/>
          </w:tcPr>
          <w:p w:rsidR="00A4726E" w:rsidRPr="00A87C52" w:rsidRDefault="00A4726E" w:rsidP="00BB300B">
            <w:pPr>
              <w:jc w:val="center"/>
              <w:rPr>
                <w:sz w:val="10"/>
                <w:szCs w:val="14"/>
              </w:rPr>
            </w:pPr>
            <w:r w:rsidRPr="00A87C52">
              <w:rPr>
                <w:sz w:val="10"/>
                <w:szCs w:val="14"/>
              </w:rPr>
              <w:t>6351,50000</w:t>
            </w:r>
          </w:p>
        </w:tc>
        <w:tc>
          <w:tcPr>
            <w:tcW w:w="0" w:type="auto"/>
            <w:tcBorders>
              <w:top w:val="single" w:sz="4" w:space="0" w:color="000000"/>
              <w:left w:val="single" w:sz="4" w:space="0" w:color="000000"/>
              <w:bottom w:val="single" w:sz="4" w:space="0" w:color="000000"/>
              <w:right w:val="single" w:sz="4" w:space="0" w:color="000000"/>
            </w:tcBorders>
            <w:vAlign w:val="center"/>
          </w:tcPr>
          <w:p w:rsidR="00A4726E" w:rsidRPr="00A87C52" w:rsidRDefault="00A4726E" w:rsidP="00BB300B">
            <w:pPr>
              <w:jc w:val="center"/>
              <w:rPr>
                <w:sz w:val="10"/>
                <w:szCs w:val="14"/>
              </w:rPr>
            </w:pPr>
            <w:r w:rsidRPr="00A87C52">
              <w:rPr>
                <w:sz w:val="10"/>
                <w:szCs w:val="14"/>
              </w:rPr>
              <w:t>6449,00000</w:t>
            </w:r>
          </w:p>
        </w:tc>
      </w:tr>
      <w:tr w:rsidR="00A87C52" w:rsidRPr="00A87C52" w:rsidTr="00A4726E">
        <w:trPr>
          <w:jc w:val="center"/>
        </w:trPr>
        <w:tc>
          <w:tcPr>
            <w:tcW w:w="0" w:type="auto"/>
            <w:tcBorders>
              <w:top w:val="single" w:sz="4" w:space="0" w:color="000000"/>
              <w:left w:val="single" w:sz="4" w:space="0" w:color="000000"/>
              <w:bottom w:val="single" w:sz="4" w:space="0" w:color="000000"/>
            </w:tcBorders>
            <w:vAlign w:val="center"/>
          </w:tcPr>
          <w:p w:rsidR="00A4726E" w:rsidRPr="00A87C52" w:rsidRDefault="00A4726E" w:rsidP="00BB300B">
            <w:pPr>
              <w:pStyle w:val="ConsPlusNonformat"/>
              <w:jc w:val="center"/>
              <w:rPr>
                <w:rFonts w:ascii="Times New Roman" w:hAnsi="Times New Roman" w:cs="Times New Roman"/>
                <w:sz w:val="10"/>
                <w:szCs w:val="14"/>
              </w:rPr>
            </w:pPr>
            <w:r w:rsidRPr="00A87C52">
              <w:rPr>
                <w:rFonts w:ascii="Times New Roman" w:hAnsi="Times New Roman" w:cs="Times New Roman"/>
                <w:sz w:val="10"/>
                <w:szCs w:val="14"/>
              </w:rPr>
              <w:t>2024</w:t>
            </w:r>
          </w:p>
        </w:tc>
        <w:tc>
          <w:tcPr>
            <w:tcW w:w="0" w:type="auto"/>
            <w:tcBorders>
              <w:top w:val="single" w:sz="4" w:space="0" w:color="000000"/>
              <w:left w:val="single" w:sz="4" w:space="0" w:color="000000"/>
              <w:bottom w:val="single" w:sz="4" w:space="0" w:color="000000"/>
            </w:tcBorders>
            <w:vAlign w:val="center"/>
          </w:tcPr>
          <w:p w:rsidR="00A4726E" w:rsidRPr="00A87C52" w:rsidRDefault="00A4726E" w:rsidP="00BB300B">
            <w:pPr>
              <w:jc w:val="center"/>
              <w:rPr>
                <w:sz w:val="10"/>
                <w:szCs w:val="14"/>
              </w:rPr>
            </w:pPr>
            <w:r w:rsidRPr="00A87C52">
              <w:rPr>
                <w:sz w:val="10"/>
                <w:szCs w:val="14"/>
              </w:rPr>
              <w:t>-</w:t>
            </w:r>
          </w:p>
        </w:tc>
        <w:tc>
          <w:tcPr>
            <w:tcW w:w="0" w:type="auto"/>
            <w:tcBorders>
              <w:top w:val="single" w:sz="4" w:space="0" w:color="000000"/>
              <w:left w:val="single" w:sz="4" w:space="0" w:color="000000"/>
              <w:bottom w:val="single" w:sz="4" w:space="0" w:color="000000"/>
            </w:tcBorders>
            <w:vAlign w:val="center"/>
          </w:tcPr>
          <w:p w:rsidR="00A4726E" w:rsidRPr="00A87C52" w:rsidRDefault="00A4726E" w:rsidP="00BB300B">
            <w:pPr>
              <w:jc w:val="center"/>
              <w:rPr>
                <w:sz w:val="10"/>
                <w:szCs w:val="14"/>
              </w:rPr>
            </w:pPr>
            <w:r w:rsidRPr="00A87C52">
              <w:rPr>
                <w:sz w:val="10"/>
                <w:szCs w:val="14"/>
              </w:rPr>
              <w:t>97,50000</w:t>
            </w:r>
          </w:p>
        </w:tc>
        <w:tc>
          <w:tcPr>
            <w:tcW w:w="0" w:type="auto"/>
            <w:tcBorders>
              <w:top w:val="single" w:sz="4" w:space="0" w:color="000000"/>
              <w:left w:val="single" w:sz="4" w:space="0" w:color="000000"/>
              <w:bottom w:val="single" w:sz="4" w:space="0" w:color="000000"/>
            </w:tcBorders>
            <w:vAlign w:val="center"/>
          </w:tcPr>
          <w:p w:rsidR="00A4726E" w:rsidRPr="00A87C52" w:rsidRDefault="00A4726E" w:rsidP="00BB300B">
            <w:pPr>
              <w:jc w:val="center"/>
              <w:rPr>
                <w:sz w:val="10"/>
                <w:szCs w:val="14"/>
              </w:rPr>
            </w:pPr>
            <w:r w:rsidRPr="00A87C52">
              <w:rPr>
                <w:sz w:val="10"/>
                <w:szCs w:val="14"/>
              </w:rPr>
              <w:t>5266,30000</w:t>
            </w:r>
          </w:p>
        </w:tc>
        <w:tc>
          <w:tcPr>
            <w:tcW w:w="0" w:type="auto"/>
            <w:tcBorders>
              <w:top w:val="single" w:sz="4" w:space="0" w:color="000000"/>
              <w:left w:val="single" w:sz="4" w:space="0" w:color="000000"/>
              <w:bottom w:val="single" w:sz="4" w:space="0" w:color="000000"/>
              <w:right w:val="single" w:sz="4" w:space="0" w:color="000000"/>
            </w:tcBorders>
            <w:vAlign w:val="center"/>
          </w:tcPr>
          <w:p w:rsidR="00A4726E" w:rsidRPr="00A87C52" w:rsidRDefault="00A4726E" w:rsidP="00BB300B">
            <w:pPr>
              <w:jc w:val="center"/>
              <w:rPr>
                <w:sz w:val="10"/>
                <w:szCs w:val="14"/>
              </w:rPr>
            </w:pPr>
            <w:r w:rsidRPr="00A87C52">
              <w:rPr>
                <w:sz w:val="10"/>
                <w:szCs w:val="14"/>
              </w:rPr>
              <w:t>5363,80000</w:t>
            </w:r>
          </w:p>
        </w:tc>
      </w:tr>
      <w:tr w:rsidR="00A87C52" w:rsidRPr="00A87C52" w:rsidTr="00A4726E">
        <w:trPr>
          <w:jc w:val="center"/>
        </w:trPr>
        <w:tc>
          <w:tcPr>
            <w:tcW w:w="0" w:type="auto"/>
            <w:tcBorders>
              <w:top w:val="single" w:sz="4" w:space="0" w:color="000000"/>
              <w:left w:val="single" w:sz="4" w:space="0" w:color="000000"/>
              <w:bottom w:val="single" w:sz="4" w:space="0" w:color="000000"/>
            </w:tcBorders>
            <w:vAlign w:val="center"/>
          </w:tcPr>
          <w:p w:rsidR="00A4726E" w:rsidRPr="00A87C52" w:rsidRDefault="00A4726E" w:rsidP="00BB300B">
            <w:pPr>
              <w:pStyle w:val="ConsPlusNonformat"/>
              <w:jc w:val="center"/>
              <w:rPr>
                <w:rFonts w:ascii="Times New Roman" w:hAnsi="Times New Roman" w:cs="Times New Roman"/>
                <w:sz w:val="10"/>
                <w:szCs w:val="14"/>
              </w:rPr>
            </w:pPr>
            <w:r w:rsidRPr="00A87C52">
              <w:rPr>
                <w:rFonts w:ascii="Times New Roman" w:hAnsi="Times New Roman" w:cs="Times New Roman"/>
                <w:sz w:val="10"/>
                <w:szCs w:val="14"/>
              </w:rPr>
              <w:t>2025</w:t>
            </w:r>
          </w:p>
        </w:tc>
        <w:tc>
          <w:tcPr>
            <w:tcW w:w="0" w:type="auto"/>
            <w:tcBorders>
              <w:top w:val="single" w:sz="4" w:space="0" w:color="000000"/>
              <w:left w:val="single" w:sz="4" w:space="0" w:color="000000"/>
              <w:bottom w:val="single" w:sz="4" w:space="0" w:color="000000"/>
            </w:tcBorders>
            <w:vAlign w:val="center"/>
          </w:tcPr>
          <w:p w:rsidR="00A4726E" w:rsidRPr="00A87C52" w:rsidRDefault="00A4726E" w:rsidP="00BB300B">
            <w:pPr>
              <w:jc w:val="center"/>
              <w:rPr>
                <w:sz w:val="10"/>
                <w:szCs w:val="14"/>
              </w:rPr>
            </w:pPr>
            <w:r w:rsidRPr="00A87C52">
              <w:rPr>
                <w:sz w:val="10"/>
                <w:szCs w:val="14"/>
              </w:rPr>
              <w:t>-</w:t>
            </w:r>
          </w:p>
        </w:tc>
        <w:tc>
          <w:tcPr>
            <w:tcW w:w="0" w:type="auto"/>
            <w:tcBorders>
              <w:top w:val="single" w:sz="4" w:space="0" w:color="000000"/>
              <w:left w:val="single" w:sz="4" w:space="0" w:color="000000"/>
              <w:bottom w:val="single" w:sz="4" w:space="0" w:color="000000"/>
            </w:tcBorders>
            <w:vAlign w:val="center"/>
          </w:tcPr>
          <w:p w:rsidR="00A4726E" w:rsidRPr="00A87C52" w:rsidRDefault="00A4726E" w:rsidP="00BB300B">
            <w:pPr>
              <w:jc w:val="center"/>
              <w:rPr>
                <w:sz w:val="10"/>
                <w:szCs w:val="14"/>
              </w:rPr>
            </w:pPr>
            <w:r w:rsidRPr="00A87C52">
              <w:rPr>
                <w:sz w:val="10"/>
                <w:szCs w:val="14"/>
              </w:rPr>
              <w:t>97,50000</w:t>
            </w:r>
          </w:p>
        </w:tc>
        <w:tc>
          <w:tcPr>
            <w:tcW w:w="0" w:type="auto"/>
            <w:tcBorders>
              <w:top w:val="single" w:sz="4" w:space="0" w:color="000000"/>
              <w:left w:val="single" w:sz="4" w:space="0" w:color="000000"/>
              <w:bottom w:val="single" w:sz="4" w:space="0" w:color="000000"/>
            </w:tcBorders>
            <w:vAlign w:val="center"/>
          </w:tcPr>
          <w:p w:rsidR="00A4726E" w:rsidRPr="00A87C52" w:rsidRDefault="00A4726E" w:rsidP="00BB300B">
            <w:pPr>
              <w:jc w:val="center"/>
              <w:rPr>
                <w:sz w:val="10"/>
                <w:szCs w:val="14"/>
              </w:rPr>
            </w:pPr>
            <w:r w:rsidRPr="00A87C52">
              <w:rPr>
                <w:sz w:val="10"/>
                <w:szCs w:val="14"/>
              </w:rPr>
              <w:t>5266,30000</w:t>
            </w:r>
          </w:p>
        </w:tc>
        <w:tc>
          <w:tcPr>
            <w:tcW w:w="0" w:type="auto"/>
            <w:tcBorders>
              <w:top w:val="single" w:sz="4" w:space="0" w:color="000000"/>
              <w:left w:val="single" w:sz="4" w:space="0" w:color="000000"/>
              <w:bottom w:val="single" w:sz="4" w:space="0" w:color="000000"/>
              <w:right w:val="single" w:sz="4" w:space="0" w:color="000000"/>
            </w:tcBorders>
            <w:vAlign w:val="center"/>
          </w:tcPr>
          <w:p w:rsidR="00A4726E" w:rsidRPr="00A87C52" w:rsidRDefault="00A4726E" w:rsidP="00BB300B">
            <w:pPr>
              <w:jc w:val="center"/>
              <w:rPr>
                <w:sz w:val="10"/>
                <w:szCs w:val="14"/>
              </w:rPr>
            </w:pPr>
            <w:r w:rsidRPr="00A87C52">
              <w:rPr>
                <w:sz w:val="10"/>
                <w:szCs w:val="14"/>
              </w:rPr>
              <w:t>5363,80000</w:t>
            </w:r>
          </w:p>
        </w:tc>
      </w:tr>
      <w:tr w:rsidR="00A87C52" w:rsidRPr="00A87C52" w:rsidTr="00A4726E">
        <w:trPr>
          <w:jc w:val="center"/>
        </w:trPr>
        <w:tc>
          <w:tcPr>
            <w:tcW w:w="0" w:type="auto"/>
            <w:tcBorders>
              <w:top w:val="single" w:sz="4" w:space="0" w:color="000000"/>
              <w:left w:val="single" w:sz="4" w:space="0" w:color="000000"/>
              <w:bottom w:val="single" w:sz="4" w:space="0" w:color="000000"/>
            </w:tcBorders>
            <w:vAlign w:val="center"/>
          </w:tcPr>
          <w:p w:rsidR="00A4726E" w:rsidRPr="00A87C52" w:rsidRDefault="00A4726E" w:rsidP="00BB300B">
            <w:pPr>
              <w:pStyle w:val="ConsPlusNonformat"/>
              <w:jc w:val="center"/>
              <w:rPr>
                <w:rFonts w:ascii="Times New Roman" w:hAnsi="Times New Roman" w:cs="Times New Roman"/>
                <w:sz w:val="10"/>
                <w:szCs w:val="14"/>
              </w:rPr>
            </w:pPr>
            <w:r w:rsidRPr="00A87C52">
              <w:rPr>
                <w:rFonts w:ascii="Times New Roman" w:hAnsi="Times New Roman" w:cs="Times New Roman"/>
                <w:sz w:val="10"/>
                <w:szCs w:val="14"/>
              </w:rPr>
              <w:t>2026</w:t>
            </w:r>
          </w:p>
        </w:tc>
        <w:tc>
          <w:tcPr>
            <w:tcW w:w="0" w:type="auto"/>
            <w:tcBorders>
              <w:top w:val="single" w:sz="4" w:space="0" w:color="000000"/>
              <w:left w:val="single" w:sz="4" w:space="0" w:color="000000"/>
              <w:bottom w:val="single" w:sz="4" w:space="0" w:color="000000"/>
            </w:tcBorders>
            <w:vAlign w:val="center"/>
          </w:tcPr>
          <w:p w:rsidR="00A4726E" w:rsidRPr="00A87C52" w:rsidRDefault="00A4726E" w:rsidP="00BB300B">
            <w:pPr>
              <w:jc w:val="center"/>
              <w:rPr>
                <w:sz w:val="10"/>
                <w:szCs w:val="14"/>
              </w:rPr>
            </w:pPr>
            <w:r w:rsidRPr="00A87C52">
              <w:rPr>
                <w:sz w:val="10"/>
                <w:szCs w:val="14"/>
              </w:rPr>
              <w:t>-</w:t>
            </w:r>
          </w:p>
        </w:tc>
        <w:tc>
          <w:tcPr>
            <w:tcW w:w="0" w:type="auto"/>
            <w:tcBorders>
              <w:top w:val="single" w:sz="4" w:space="0" w:color="000000"/>
              <w:left w:val="single" w:sz="4" w:space="0" w:color="000000"/>
              <w:bottom w:val="single" w:sz="4" w:space="0" w:color="000000"/>
            </w:tcBorders>
            <w:vAlign w:val="center"/>
          </w:tcPr>
          <w:p w:rsidR="00A4726E" w:rsidRPr="00A87C52" w:rsidRDefault="00A4726E" w:rsidP="00BB300B">
            <w:pPr>
              <w:jc w:val="center"/>
              <w:rPr>
                <w:sz w:val="10"/>
                <w:szCs w:val="14"/>
              </w:rPr>
            </w:pPr>
            <w:r w:rsidRPr="00A87C52">
              <w:rPr>
                <w:sz w:val="10"/>
                <w:szCs w:val="14"/>
              </w:rPr>
              <w:t>97,50000</w:t>
            </w:r>
          </w:p>
        </w:tc>
        <w:tc>
          <w:tcPr>
            <w:tcW w:w="0" w:type="auto"/>
            <w:tcBorders>
              <w:top w:val="single" w:sz="4" w:space="0" w:color="000000"/>
              <w:left w:val="single" w:sz="4" w:space="0" w:color="000000"/>
              <w:bottom w:val="single" w:sz="4" w:space="0" w:color="000000"/>
            </w:tcBorders>
            <w:vAlign w:val="center"/>
          </w:tcPr>
          <w:p w:rsidR="00A4726E" w:rsidRPr="00A87C52" w:rsidRDefault="00A4726E" w:rsidP="00BB300B">
            <w:pPr>
              <w:jc w:val="center"/>
              <w:rPr>
                <w:sz w:val="10"/>
                <w:szCs w:val="14"/>
              </w:rPr>
            </w:pPr>
            <w:r w:rsidRPr="00A87C52">
              <w:rPr>
                <w:sz w:val="10"/>
                <w:szCs w:val="14"/>
              </w:rPr>
              <w:t>5266,30000</w:t>
            </w:r>
          </w:p>
        </w:tc>
        <w:tc>
          <w:tcPr>
            <w:tcW w:w="0" w:type="auto"/>
            <w:tcBorders>
              <w:top w:val="single" w:sz="4" w:space="0" w:color="000000"/>
              <w:left w:val="single" w:sz="4" w:space="0" w:color="000000"/>
              <w:bottom w:val="single" w:sz="4" w:space="0" w:color="000000"/>
              <w:right w:val="single" w:sz="4" w:space="0" w:color="000000"/>
            </w:tcBorders>
            <w:vAlign w:val="center"/>
          </w:tcPr>
          <w:p w:rsidR="00A4726E" w:rsidRPr="00A87C52" w:rsidRDefault="00A4726E" w:rsidP="00BB300B">
            <w:pPr>
              <w:jc w:val="center"/>
              <w:rPr>
                <w:sz w:val="10"/>
                <w:szCs w:val="14"/>
              </w:rPr>
            </w:pPr>
            <w:r w:rsidRPr="00A87C52">
              <w:rPr>
                <w:sz w:val="10"/>
                <w:szCs w:val="14"/>
              </w:rPr>
              <w:t>5363,80000</w:t>
            </w:r>
          </w:p>
        </w:tc>
      </w:tr>
      <w:tr w:rsidR="00A87C52" w:rsidRPr="00A87C52" w:rsidTr="00A4726E">
        <w:trPr>
          <w:jc w:val="center"/>
        </w:trPr>
        <w:tc>
          <w:tcPr>
            <w:tcW w:w="0" w:type="auto"/>
            <w:tcBorders>
              <w:top w:val="single" w:sz="4" w:space="0" w:color="000000"/>
              <w:left w:val="single" w:sz="4" w:space="0" w:color="000000"/>
              <w:bottom w:val="single" w:sz="4" w:space="0" w:color="000000"/>
            </w:tcBorders>
            <w:vAlign w:val="center"/>
          </w:tcPr>
          <w:p w:rsidR="00A4726E" w:rsidRPr="00A87C52" w:rsidRDefault="00A4726E" w:rsidP="00BB300B">
            <w:pPr>
              <w:pStyle w:val="ConsPlusNonformat"/>
              <w:jc w:val="center"/>
              <w:rPr>
                <w:rFonts w:ascii="Times New Roman" w:hAnsi="Times New Roman" w:cs="Times New Roman"/>
                <w:sz w:val="10"/>
                <w:szCs w:val="14"/>
              </w:rPr>
            </w:pPr>
            <w:r w:rsidRPr="00A87C52">
              <w:rPr>
                <w:rFonts w:ascii="Times New Roman" w:hAnsi="Times New Roman" w:cs="Times New Roman"/>
                <w:sz w:val="10"/>
                <w:szCs w:val="14"/>
              </w:rPr>
              <w:t>Всего:</w:t>
            </w:r>
          </w:p>
        </w:tc>
        <w:tc>
          <w:tcPr>
            <w:tcW w:w="0" w:type="auto"/>
            <w:tcBorders>
              <w:top w:val="single" w:sz="4" w:space="0" w:color="000000"/>
              <w:left w:val="single" w:sz="4" w:space="0" w:color="000000"/>
              <w:bottom w:val="single" w:sz="4" w:space="0" w:color="000000"/>
            </w:tcBorders>
            <w:vAlign w:val="center"/>
          </w:tcPr>
          <w:p w:rsidR="00A4726E" w:rsidRPr="00A87C52" w:rsidRDefault="00A4726E" w:rsidP="00BB300B">
            <w:pPr>
              <w:jc w:val="center"/>
              <w:rPr>
                <w:sz w:val="10"/>
                <w:szCs w:val="14"/>
              </w:rPr>
            </w:pPr>
            <w:r w:rsidRPr="00A87C52">
              <w:rPr>
                <w:sz w:val="10"/>
                <w:szCs w:val="14"/>
              </w:rPr>
              <w:t>-</w:t>
            </w:r>
          </w:p>
        </w:tc>
        <w:tc>
          <w:tcPr>
            <w:tcW w:w="0" w:type="auto"/>
            <w:tcBorders>
              <w:top w:val="single" w:sz="4" w:space="0" w:color="000000"/>
              <w:left w:val="single" w:sz="4" w:space="0" w:color="000000"/>
              <w:bottom w:val="single" w:sz="4" w:space="0" w:color="000000"/>
            </w:tcBorders>
            <w:vAlign w:val="center"/>
          </w:tcPr>
          <w:p w:rsidR="00A4726E" w:rsidRPr="00A87C52" w:rsidRDefault="00A4726E" w:rsidP="00BB300B">
            <w:pPr>
              <w:jc w:val="center"/>
              <w:rPr>
                <w:sz w:val="10"/>
                <w:szCs w:val="14"/>
              </w:rPr>
            </w:pPr>
            <w:r w:rsidRPr="00A87C52">
              <w:rPr>
                <w:sz w:val="10"/>
                <w:szCs w:val="14"/>
              </w:rPr>
              <w:t>939,90000</w:t>
            </w:r>
          </w:p>
        </w:tc>
        <w:tc>
          <w:tcPr>
            <w:tcW w:w="0" w:type="auto"/>
            <w:tcBorders>
              <w:top w:val="single" w:sz="4" w:space="0" w:color="000000"/>
              <w:left w:val="single" w:sz="4" w:space="0" w:color="000000"/>
              <w:bottom w:val="single" w:sz="4" w:space="0" w:color="000000"/>
            </w:tcBorders>
            <w:vAlign w:val="center"/>
          </w:tcPr>
          <w:p w:rsidR="00A4726E" w:rsidRPr="00A87C52" w:rsidRDefault="00A4726E" w:rsidP="00BB300B">
            <w:pPr>
              <w:jc w:val="center"/>
              <w:rPr>
                <w:sz w:val="10"/>
                <w:szCs w:val="14"/>
              </w:rPr>
            </w:pPr>
            <w:r w:rsidRPr="00A87C52">
              <w:rPr>
                <w:sz w:val="10"/>
                <w:szCs w:val="14"/>
              </w:rPr>
              <w:t>34661,70000</w:t>
            </w:r>
          </w:p>
        </w:tc>
        <w:tc>
          <w:tcPr>
            <w:tcW w:w="0" w:type="auto"/>
            <w:tcBorders>
              <w:top w:val="single" w:sz="4" w:space="0" w:color="000000"/>
              <w:left w:val="single" w:sz="4" w:space="0" w:color="000000"/>
              <w:bottom w:val="single" w:sz="4" w:space="0" w:color="000000"/>
              <w:right w:val="single" w:sz="4" w:space="0" w:color="000000"/>
            </w:tcBorders>
            <w:vAlign w:val="center"/>
          </w:tcPr>
          <w:p w:rsidR="00A4726E" w:rsidRPr="00A87C52" w:rsidRDefault="00A4726E" w:rsidP="00BB300B">
            <w:pPr>
              <w:jc w:val="center"/>
              <w:rPr>
                <w:sz w:val="10"/>
                <w:szCs w:val="14"/>
              </w:rPr>
            </w:pPr>
            <w:r w:rsidRPr="00A87C52">
              <w:rPr>
                <w:sz w:val="10"/>
                <w:szCs w:val="14"/>
              </w:rPr>
              <w:t>35601,60000</w:t>
            </w:r>
          </w:p>
        </w:tc>
      </w:tr>
    </w:tbl>
    <w:p w:rsidR="00A4726E" w:rsidRPr="00A87C52" w:rsidRDefault="00A4726E" w:rsidP="00A4726E">
      <w:pPr>
        <w:pStyle w:val="ConsPlusNonformat"/>
        <w:suppressAutoHyphens/>
        <w:ind w:firstLine="284"/>
        <w:rPr>
          <w:rFonts w:ascii="Times New Roman" w:hAnsi="Times New Roman" w:cs="Times New Roman"/>
          <w:sz w:val="14"/>
          <w:szCs w:val="14"/>
        </w:rPr>
      </w:pPr>
      <w:r w:rsidRPr="00A87C52">
        <w:rPr>
          <w:rFonts w:ascii="Times New Roman" w:hAnsi="Times New Roman" w:cs="Times New Roman"/>
          <w:b/>
          <w:bCs/>
          <w:sz w:val="14"/>
          <w:szCs w:val="14"/>
        </w:rPr>
        <w:t>5. Ожидаемые конечные результаты реализации подпрограммы</w:t>
      </w:r>
      <w:r w:rsidRPr="00A87C52">
        <w:rPr>
          <w:rFonts w:ascii="Times New Roman" w:hAnsi="Times New Roman" w:cs="Times New Roman"/>
          <w:sz w:val="14"/>
          <w:szCs w:val="14"/>
        </w:rPr>
        <w:t>:</w:t>
      </w:r>
    </w:p>
    <w:p w:rsidR="00A4726E" w:rsidRPr="00A87C52" w:rsidRDefault="00A4726E" w:rsidP="00A4726E">
      <w:pPr>
        <w:pStyle w:val="ConsPlusNonformat"/>
        <w:suppressAutoHyphens/>
        <w:ind w:firstLine="284"/>
        <w:rPr>
          <w:rFonts w:ascii="Times New Roman" w:hAnsi="Times New Roman" w:cs="Times New Roman"/>
          <w:sz w:val="14"/>
          <w:szCs w:val="14"/>
        </w:rPr>
      </w:pPr>
      <w:r w:rsidRPr="00A87C52">
        <w:rPr>
          <w:rFonts w:ascii="Times New Roman" w:hAnsi="Times New Roman" w:cs="Times New Roman"/>
          <w:sz w:val="14"/>
          <w:szCs w:val="14"/>
        </w:rPr>
        <w:t>Доля детей в возрасте от 5 до 18 лет, охваченных услугами дополнительного образования  - 86%;</w:t>
      </w:r>
    </w:p>
    <w:p w:rsidR="00EC7424" w:rsidRPr="00A87C52" w:rsidRDefault="00A4726E" w:rsidP="00A4726E">
      <w:pPr>
        <w:ind w:firstLine="284"/>
        <w:jc w:val="center"/>
        <w:rPr>
          <w:b/>
          <w:bCs/>
          <w:sz w:val="14"/>
          <w:szCs w:val="14"/>
        </w:rPr>
      </w:pPr>
      <w:r w:rsidRPr="00A87C52">
        <w:rPr>
          <w:sz w:val="14"/>
          <w:szCs w:val="14"/>
        </w:rPr>
        <w:t>удовлетворенность населения качеством дополнительного образования – 80%.</w:t>
      </w:r>
    </w:p>
    <w:p w:rsidR="00EC7424" w:rsidRPr="00A87C52" w:rsidRDefault="00EC7424" w:rsidP="00A60716">
      <w:pPr>
        <w:jc w:val="center"/>
        <w:rPr>
          <w:b/>
          <w:bCs/>
          <w:sz w:val="14"/>
          <w:szCs w:val="14"/>
        </w:rPr>
      </w:pPr>
    </w:p>
    <w:p w:rsidR="00A4726E" w:rsidRPr="00A87C52" w:rsidRDefault="00A4726E" w:rsidP="00A4726E">
      <w:pPr>
        <w:pStyle w:val="ConsPlusTitle"/>
        <w:widowControl/>
        <w:jc w:val="center"/>
        <w:rPr>
          <w:rFonts w:ascii="Times New Roman" w:hAnsi="Times New Roman" w:cs="Times New Roman"/>
          <w:sz w:val="14"/>
          <w:szCs w:val="14"/>
        </w:rPr>
      </w:pPr>
      <w:r w:rsidRPr="00A87C52">
        <w:rPr>
          <w:rFonts w:ascii="Times New Roman" w:hAnsi="Times New Roman" w:cs="Times New Roman"/>
          <w:sz w:val="14"/>
          <w:szCs w:val="14"/>
        </w:rPr>
        <w:t>Мероприятия подпрограммы</w:t>
      </w:r>
    </w:p>
    <w:p w:rsidR="00A4726E" w:rsidRPr="00A87C52" w:rsidRDefault="00A4726E" w:rsidP="00A4726E">
      <w:pPr>
        <w:pStyle w:val="ConsPlusTitle"/>
        <w:widowControl/>
        <w:jc w:val="center"/>
        <w:rPr>
          <w:rFonts w:ascii="Times New Roman" w:hAnsi="Times New Roman" w:cs="Times New Roman"/>
          <w:b w:val="0"/>
          <w:bCs w:val="0"/>
          <w:sz w:val="14"/>
          <w:szCs w:val="14"/>
        </w:rPr>
      </w:pPr>
      <w:r w:rsidRPr="00A87C52">
        <w:rPr>
          <w:rFonts w:ascii="Times New Roman" w:hAnsi="Times New Roman" w:cs="Times New Roman"/>
          <w:b w:val="0"/>
          <w:bCs w:val="0"/>
          <w:sz w:val="14"/>
          <w:szCs w:val="14"/>
        </w:rPr>
        <w:t>«Развитие дополнительного образования в Солецком муниципальном округе»</w:t>
      </w:r>
    </w:p>
    <w:p w:rsidR="00A4726E" w:rsidRPr="00A87C52" w:rsidRDefault="00A4726E" w:rsidP="00A4726E">
      <w:pPr>
        <w:pStyle w:val="ConsPlusTitle"/>
        <w:widowControl/>
        <w:jc w:val="center"/>
        <w:rPr>
          <w:rFonts w:ascii="Times New Roman" w:hAnsi="Times New Roman" w:cs="Times New Roman"/>
          <w:b w:val="0"/>
          <w:bCs w:val="0"/>
          <w:sz w:val="14"/>
          <w:szCs w:val="14"/>
        </w:rPr>
      </w:pPr>
      <w:r w:rsidRPr="00A87C52">
        <w:rPr>
          <w:rFonts w:ascii="Times New Roman" w:hAnsi="Times New Roman" w:cs="Times New Roman"/>
          <w:b w:val="0"/>
          <w:bCs w:val="0"/>
          <w:sz w:val="14"/>
          <w:szCs w:val="14"/>
        </w:rPr>
        <w:t xml:space="preserve">муниципальной программы Солецкого муниципального округа </w:t>
      </w:r>
    </w:p>
    <w:p w:rsidR="00A4726E" w:rsidRPr="00A87C52" w:rsidRDefault="00A4726E" w:rsidP="00A4726E">
      <w:pPr>
        <w:pStyle w:val="ConsPlusNonformat"/>
        <w:jc w:val="center"/>
        <w:rPr>
          <w:rFonts w:ascii="Times New Roman" w:hAnsi="Times New Roman" w:cs="Times New Roman"/>
          <w:sz w:val="14"/>
          <w:szCs w:val="14"/>
        </w:rPr>
      </w:pPr>
      <w:r w:rsidRPr="00A87C52">
        <w:rPr>
          <w:rFonts w:ascii="Times New Roman" w:hAnsi="Times New Roman" w:cs="Times New Roman"/>
          <w:sz w:val="14"/>
          <w:szCs w:val="14"/>
        </w:rPr>
        <w:t>«Развитие образования в Солецком муниципальном округе»</w:t>
      </w:r>
    </w:p>
    <w:tbl>
      <w:tblPr>
        <w:tblW w:w="0" w:type="auto"/>
        <w:tblInd w:w="70" w:type="dxa"/>
        <w:tblCellMar>
          <w:left w:w="70" w:type="dxa"/>
          <w:right w:w="70" w:type="dxa"/>
        </w:tblCellMar>
        <w:tblLook w:val="0000" w:firstRow="0" w:lastRow="0" w:firstColumn="0" w:lastColumn="0" w:noHBand="0" w:noVBand="0"/>
      </w:tblPr>
      <w:tblGrid>
        <w:gridCol w:w="194"/>
        <w:gridCol w:w="557"/>
        <w:gridCol w:w="422"/>
        <w:gridCol w:w="340"/>
        <w:gridCol w:w="415"/>
        <w:gridCol w:w="434"/>
        <w:gridCol w:w="68"/>
        <w:gridCol w:w="335"/>
        <w:gridCol w:w="202"/>
        <w:gridCol w:w="202"/>
        <w:gridCol w:w="202"/>
        <w:gridCol w:w="119"/>
        <w:gridCol w:w="294"/>
        <w:gridCol w:w="68"/>
        <w:gridCol w:w="335"/>
        <w:gridCol w:w="202"/>
        <w:gridCol w:w="335"/>
        <w:gridCol w:w="335"/>
      </w:tblGrid>
      <w:tr w:rsidR="00A87C52" w:rsidRPr="00A87C52" w:rsidTr="00D946E3">
        <w:trPr>
          <w:cantSplit/>
          <w:trHeight w:val="645"/>
        </w:trPr>
        <w:tc>
          <w:tcPr>
            <w:tcW w:w="0" w:type="auto"/>
            <w:vMerge w:val="restart"/>
            <w:tcBorders>
              <w:top w:val="single" w:sz="4" w:space="0" w:color="000000"/>
              <w:left w:val="single" w:sz="4" w:space="0" w:color="000000"/>
            </w:tcBorders>
            <w:vAlign w:val="center"/>
          </w:tcPr>
          <w:p w:rsidR="00A4726E" w:rsidRPr="00A87C52" w:rsidRDefault="00A4726E" w:rsidP="00BB300B">
            <w:pPr>
              <w:autoSpaceDE w:val="0"/>
              <w:autoSpaceDN w:val="0"/>
              <w:jc w:val="center"/>
              <w:rPr>
                <w:sz w:val="8"/>
                <w:szCs w:val="14"/>
              </w:rPr>
            </w:pPr>
            <w:r w:rsidRPr="00A87C52">
              <w:rPr>
                <w:sz w:val="8"/>
                <w:szCs w:val="14"/>
              </w:rPr>
              <w:t>N</w:t>
            </w:r>
          </w:p>
          <w:p w:rsidR="00A4726E" w:rsidRPr="00A87C52" w:rsidRDefault="00A4726E" w:rsidP="00BB300B">
            <w:pPr>
              <w:autoSpaceDE w:val="0"/>
              <w:autoSpaceDN w:val="0"/>
              <w:jc w:val="center"/>
              <w:rPr>
                <w:sz w:val="8"/>
                <w:szCs w:val="14"/>
              </w:rPr>
            </w:pPr>
            <w:proofErr w:type="gramStart"/>
            <w:r w:rsidRPr="00A87C52">
              <w:rPr>
                <w:sz w:val="8"/>
                <w:szCs w:val="14"/>
              </w:rPr>
              <w:t>п</w:t>
            </w:r>
            <w:proofErr w:type="gramEnd"/>
            <w:r w:rsidRPr="00A87C52">
              <w:rPr>
                <w:sz w:val="8"/>
                <w:szCs w:val="14"/>
              </w:rPr>
              <w:t>/п</w:t>
            </w:r>
          </w:p>
        </w:tc>
        <w:tc>
          <w:tcPr>
            <w:tcW w:w="0" w:type="auto"/>
            <w:vMerge w:val="restart"/>
            <w:tcBorders>
              <w:top w:val="single" w:sz="4" w:space="0" w:color="000000"/>
              <w:left w:val="single" w:sz="4" w:space="0" w:color="000000"/>
            </w:tcBorders>
            <w:vAlign w:val="center"/>
          </w:tcPr>
          <w:p w:rsidR="00A4726E" w:rsidRPr="00A87C52" w:rsidRDefault="00A4726E" w:rsidP="00BB300B">
            <w:pPr>
              <w:autoSpaceDE w:val="0"/>
              <w:autoSpaceDN w:val="0"/>
              <w:jc w:val="center"/>
              <w:rPr>
                <w:sz w:val="8"/>
                <w:szCs w:val="14"/>
              </w:rPr>
            </w:pPr>
            <w:r w:rsidRPr="00A87C52">
              <w:rPr>
                <w:sz w:val="8"/>
                <w:szCs w:val="14"/>
              </w:rPr>
              <w:t>Наименование мероприятия</w:t>
            </w:r>
          </w:p>
        </w:tc>
        <w:tc>
          <w:tcPr>
            <w:tcW w:w="0" w:type="auto"/>
            <w:vMerge w:val="restart"/>
            <w:tcBorders>
              <w:top w:val="single" w:sz="4" w:space="0" w:color="000000"/>
              <w:left w:val="single" w:sz="4" w:space="0" w:color="000000"/>
            </w:tcBorders>
            <w:vAlign w:val="center"/>
          </w:tcPr>
          <w:p w:rsidR="00A4726E" w:rsidRPr="00A87C52" w:rsidRDefault="00A4726E" w:rsidP="00BB300B">
            <w:pPr>
              <w:autoSpaceDE w:val="0"/>
              <w:autoSpaceDN w:val="0"/>
              <w:jc w:val="center"/>
              <w:rPr>
                <w:sz w:val="8"/>
                <w:szCs w:val="14"/>
              </w:rPr>
            </w:pPr>
            <w:r w:rsidRPr="00A87C52">
              <w:rPr>
                <w:sz w:val="8"/>
                <w:szCs w:val="14"/>
              </w:rPr>
              <w:t>Исполнитель</w:t>
            </w:r>
          </w:p>
          <w:p w:rsidR="00A4726E" w:rsidRPr="00A87C52" w:rsidRDefault="00A4726E" w:rsidP="00BB300B">
            <w:pPr>
              <w:autoSpaceDE w:val="0"/>
              <w:autoSpaceDN w:val="0"/>
              <w:jc w:val="center"/>
              <w:rPr>
                <w:sz w:val="8"/>
                <w:szCs w:val="14"/>
              </w:rPr>
            </w:pPr>
            <w:r w:rsidRPr="00A87C52">
              <w:rPr>
                <w:sz w:val="8"/>
                <w:szCs w:val="14"/>
              </w:rPr>
              <w:t>мероприятия</w:t>
            </w:r>
          </w:p>
        </w:tc>
        <w:tc>
          <w:tcPr>
            <w:tcW w:w="0" w:type="auto"/>
            <w:vMerge w:val="restart"/>
            <w:tcBorders>
              <w:top w:val="single" w:sz="4" w:space="0" w:color="000000"/>
              <w:left w:val="single" w:sz="4" w:space="0" w:color="000000"/>
            </w:tcBorders>
            <w:vAlign w:val="center"/>
          </w:tcPr>
          <w:p w:rsidR="00A4726E" w:rsidRPr="00A87C52" w:rsidRDefault="00A4726E" w:rsidP="00BB300B">
            <w:pPr>
              <w:autoSpaceDE w:val="0"/>
              <w:autoSpaceDN w:val="0"/>
              <w:jc w:val="center"/>
              <w:rPr>
                <w:sz w:val="8"/>
                <w:szCs w:val="14"/>
              </w:rPr>
            </w:pPr>
            <w:r w:rsidRPr="00A87C52">
              <w:rPr>
                <w:sz w:val="8"/>
                <w:szCs w:val="14"/>
              </w:rPr>
              <w:t xml:space="preserve">Срок  </w:t>
            </w:r>
            <w:r w:rsidRPr="00A87C52">
              <w:rPr>
                <w:sz w:val="8"/>
                <w:szCs w:val="14"/>
              </w:rPr>
              <w:br/>
              <w:t>реализации</w:t>
            </w:r>
          </w:p>
        </w:tc>
        <w:tc>
          <w:tcPr>
            <w:tcW w:w="0" w:type="auto"/>
            <w:tcBorders>
              <w:top w:val="single" w:sz="4" w:space="0" w:color="000000"/>
              <w:left w:val="single" w:sz="4" w:space="0" w:color="000000"/>
            </w:tcBorders>
            <w:vAlign w:val="center"/>
          </w:tcPr>
          <w:p w:rsidR="00A4726E" w:rsidRPr="00A87C52" w:rsidRDefault="00A4726E" w:rsidP="00BB300B">
            <w:pPr>
              <w:autoSpaceDE w:val="0"/>
              <w:autoSpaceDN w:val="0"/>
              <w:jc w:val="center"/>
              <w:rPr>
                <w:sz w:val="8"/>
                <w:szCs w:val="14"/>
              </w:rPr>
            </w:pPr>
            <w:r w:rsidRPr="00A87C52">
              <w:rPr>
                <w:sz w:val="8"/>
                <w:szCs w:val="14"/>
              </w:rPr>
              <w:t>Целевой показатель (номер целевого показателя из паспорта подпрограммы)</w:t>
            </w:r>
          </w:p>
        </w:tc>
        <w:tc>
          <w:tcPr>
            <w:tcW w:w="0" w:type="auto"/>
            <w:gridSpan w:val="2"/>
            <w:vMerge w:val="restart"/>
            <w:tcBorders>
              <w:top w:val="single" w:sz="4" w:space="0" w:color="000000"/>
              <w:left w:val="single" w:sz="4" w:space="0" w:color="000000"/>
            </w:tcBorders>
            <w:vAlign w:val="center"/>
          </w:tcPr>
          <w:p w:rsidR="00A4726E" w:rsidRPr="00A87C52" w:rsidRDefault="00A4726E" w:rsidP="00BB300B">
            <w:pPr>
              <w:autoSpaceDE w:val="0"/>
              <w:autoSpaceDN w:val="0"/>
              <w:jc w:val="center"/>
              <w:rPr>
                <w:sz w:val="8"/>
                <w:szCs w:val="14"/>
              </w:rPr>
            </w:pPr>
            <w:r w:rsidRPr="00A87C52">
              <w:rPr>
                <w:sz w:val="8"/>
                <w:szCs w:val="14"/>
              </w:rPr>
              <w:t xml:space="preserve">Источник </w:t>
            </w:r>
            <w:r w:rsidRPr="00A87C52">
              <w:rPr>
                <w:sz w:val="8"/>
                <w:szCs w:val="14"/>
              </w:rPr>
              <w:br/>
              <w:t>финансирования</w:t>
            </w:r>
          </w:p>
        </w:tc>
        <w:tc>
          <w:tcPr>
            <w:tcW w:w="0" w:type="auto"/>
            <w:gridSpan w:val="11"/>
            <w:tcBorders>
              <w:top w:val="single" w:sz="4" w:space="0" w:color="000000"/>
              <w:left w:val="single" w:sz="4" w:space="0" w:color="000000"/>
              <w:bottom w:val="single" w:sz="4" w:space="0" w:color="000000"/>
              <w:right w:val="single" w:sz="4" w:space="0" w:color="000000"/>
            </w:tcBorders>
            <w:vAlign w:val="center"/>
          </w:tcPr>
          <w:p w:rsidR="00A4726E" w:rsidRPr="00A87C52" w:rsidRDefault="00A4726E" w:rsidP="00BB300B">
            <w:pPr>
              <w:autoSpaceDE w:val="0"/>
              <w:autoSpaceDN w:val="0"/>
              <w:jc w:val="center"/>
              <w:rPr>
                <w:sz w:val="8"/>
                <w:szCs w:val="14"/>
              </w:rPr>
            </w:pPr>
            <w:r w:rsidRPr="00A87C52">
              <w:rPr>
                <w:sz w:val="8"/>
                <w:szCs w:val="14"/>
              </w:rPr>
              <w:t xml:space="preserve">Объем финансирования по годам   </w:t>
            </w:r>
            <w:r w:rsidRPr="00A87C52">
              <w:rPr>
                <w:sz w:val="8"/>
                <w:szCs w:val="14"/>
              </w:rPr>
              <w:br/>
              <w:t>(тыс. руб.)</w:t>
            </w:r>
          </w:p>
        </w:tc>
      </w:tr>
      <w:tr w:rsidR="00A87C52" w:rsidRPr="00A87C52" w:rsidTr="00DE4995">
        <w:trPr>
          <w:cantSplit/>
          <w:trHeight w:val="20"/>
        </w:trPr>
        <w:tc>
          <w:tcPr>
            <w:tcW w:w="0" w:type="auto"/>
            <w:vMerge/>
            <w:tcBorders>
              <w:left w:val="single" w:sz="4" w:space="0" w:color="000000"/>
              <w:bottom w:val="single" w:sz="4" w:space="0" w:color="000000"/>
            </w:tcBorders>
            <w:vAlign w:val="center"/>
          </w:tcPr>
          <w:p w:rsidR="00A4726E" w:rsidRPr="00A87C52" w:rsidRDefault="00A4726E" w:rsidP="00BB300B">
            <w:pPr>
              <w:autoSpaceDE w:val="0"/>
              <w:autoSpaceDN w:val="0"/>
              <w:snapToGrid w:val="0"/>
              <w:jc w:val="center"/>
              <w:rPr>
                <w:sz w:val="8"/>
                <w:szCs w:val="14"/>
              </w:rPr>
            </w:pPr>
          </w:p>
        </w:tc>
        <w:tc>
          <w:tcPr>
            <w:tcW w:w="0" w:type="auto"/>
            <w:vMerge/>
            <w:tcBorders>
              <w:left w:val="single" w:sz="4" w:space="0" w:color="000000"/>
              <w:bottom w:val="single" w:sz="4" w:space="0" w:color="000000"/>
            </w:tcBorders>
          </w:tcPr>
          <w:p w:rsidR="00A4726E" w:rsidRPr="00A87C52" w:rsidRDefault="00A4726E" w:rsidP="00BB300B">
            <w:pPr>
              <w:autoSpaceDE w:val="0"/>
              <w:autoSpaceDN w:val="0"/>
              <w:snapToGrid w:val="0"/>
              <w:rPr>
                <w:sz w:val="8"/>
                <w:szCs w:val="14"/>
              </w:rPr>
            </w:pPr>
          </w:p>
        </w:tc>
        <w:tc>
          <w:tcPr>
            <w:tcW w:w="0" w:type="auto"/>
            <w:vMerge/>
            <w:tcBorders>
              <w:left w:val="single" w:sz="4" w:space="0" w:color="000000"/>
              <w:bottom w:val="single" w:sz="4" w:space="0" w:color="000000"/>
            </w:tcBorders>
          </w:tcPr>
          <w:p w:rsidR="00A4726E" w:rsidRPr="00A87C52" w:rsidRDefault="00A4726E" w:rsidP="00BB300B">
            <w:pPr>
              <w:autoSpaceDE w:val="0"/>
              <w:autoSpaceDN w:val="0"/>
              <w:snapToGrid w:val="0"/>
              <w:rPr>
                <w:sz w:val="8"/>
                <w:szCs w:val="14"/>
              </w:rPr>
            </w:pPr>
          </w:p>
        </w:tc>
        <w:tc>
          <w:tcPr>
            <w:tcW w:w="0" w:type="auto"/>
            <w:vMerge/>
            <w:tcBorders>
              <w:left w:val="single" w:sz="4" w:space="0" w:color="000000"/>
              <w:bottom w:val="single" w:sz="4" w:space="0" w:color="000000"/>
            </w:tcBorders>
          </w:tcPr>
          <w:p w:rsidR="00A4726E" w:rsidRPr="00A87C52" w:rsidRDefault="00A4726E" w:rsidP="00BB300B">
            <w:pPr>
              <w:autoSpaceDE w:val="0"/>
              <w:autoSpaceDN w:val="0"/>
              <w:snapToGrid w:val="0"/>
              <w:rPr>
                <w:sz w:val="8"/>
                <w:szCs w:val="14"/>
              </w:rPr>
            </w:pPr>
          </w:p>
        </w:tc>
        <w:tc>
          <w:tcPr>
            <w:tcW w:w="0" w:type="auto"/>
            <w:tcBorders>
              <w:left w:val="single" w:sz="4" w:space="0" w:color="000000"/>
              <w:bottom w:val="single" w:sz="4" w:space="0" w:color="000000"/>
            </w:tcBorders>
          </w:tcPr>
          <w:p w:rsidR="00A4726E" w:rsidRPr="00A87C52" w:rsidRDefault="00A4726E" w:rsidP="00BB300B">
            <w:pPr>
              <w:autoSpaceDE w:val="0"/>
              <w:autoSpaceDN w:val="0"/>
              <w:snapToGrid w:val="0"/>
              <w:rPr>
                <w:sz w:val="8"/>
                <w:szCs w:val="14"/>
              </w:rPr>
            </w:pPr>
          </w:p>
        </w:tc>
        <w:tc>
          <w:tcPr>
            <w:tcW w:w="0" w:type="auto"/>
            <w:gridSpan w:val="2"/>
            <w:vMerge/>
            <w:tcBorders>
              <w:left w:val="single" w:sz="4" w:space="0" w:color="000000"/>
              <w:bottom w:val="single" w:sz="4" w:space="0" w:color="000000"/>
            </w:tcBorders>
          </w:tcPr>
          <w:p w:rsidR="00A4726E" w:rsidRPr="00A87C52" w:rsidRDefault="00A4726E" w:rsidP="00BB300B">
            <w:pPr>
              <w:autoSpaceDE w:val="0"/>
              <w:autoSpaceDN w:val="0"/>
              <w:snapToGrid w:val="0"/>
              <w:rPr>
                <w:sz w:val="8"/>
                <w:szCs w:val="14"/>
              </w:rPr>
            </w:pPr>
          </w:p>
        </w:tc>
        <w:tc>
          <w:tcPr>
            <w:tcW w:w="0" w:type="auto"/>
            <w:gridSpan w:val="2"/>
            <w:tcBorders>
              <w:top w:val="single" w:sz="4" w:space="0" w:color="000000"/>
              <w:left w:val="single" w:sz="4" w:space="0" w:color="000000"/>
              <w:bottom w:val="single" w:sz="4" w:space="0" w:color="000000"/>
            </w:tcBorders>
          </w:tcPr>
          <w:p w:rsidR="00A4726E" w:rsidRPr="00A87C52" w:rsidRDefault="00A4726E" w:rsidP="00BB300B">
            <w:pPr>
              <w:autoSpaceDE w:val="0"/>
              <w:autoSpaceDN w:val="0"/>
              <w:jc w:val="center"/>
              <w:rPr>
                <w:sz w:val="8"/>
                <w:szCs w:val="14"/>
              </w:rPr>
            </w:pPr>
            <w:r w:rsidRPr="00A87C52">
              <w:rPr>
                <w:sz w:val="8"/>
                <w:szCs w:val="14"/>
              </w:rPr>
              <w:t>2021</w:t>
            </w:r>
          </w:p>
        </w:tc>
        <w:tc>
          <w:tcPr>
            <w:tcW w:w="0" w:type="auto"/>
            <w:gridSpan w:val="3"/>
            <w:tcBorders>
              <w:top w:val="single" w:sz="4" w:space="0" w:color="000000"/>
              <w:left w:val="single" w:sz="4" w:space="0" w:color="000000"/>
              <w:bottom w:val="single" w:sz="4" w:space="0" w:color="000000"/>
            </w:tcBorders>
          </w:tcPr>
          <w:p w:rsidR="00A4726E" w:rsidRPr="00A87C52" w:rsidRDefault="00A4726E" w:rsidP="00BB300B">
            <w:pPr>
              <w:autoSpaceDE w:val="0"/>
              <w:autoSpaceDN w:val="0"/>
              <w:jc w:val="center"/>
              <w:rPr>
                <w:sz w:val="8"/>
                <w:szCs w:val="14"/>
              </w:rPr>
            </w:pPr>
            <w:r w:rsidRPr="00A87C52">
              <w:rPr>
                <w:sz w:val="8"/>
                <w:szCs w:val="14"/>
              </w:rPr>
              <w:t>2022</w:t>
            </w:r>
          </w:p>
        </w:tc>
        <w:tc>
          <w:tcPr>
            <w:tcW w:w="0" w:type="auto"/>
            <w:gridSpan w:val="2"/>
            <w:tcBorders>
              <w:top w:val="single" w:sz="4" w:space="0" w:color="000000"/>
              <w:left w:val="single" w:sz="4" w:space="0" w:color="000000"/>
              <w:bottom w:val="single" w:sz="4" w:space="0" w:color="000000"/>
            </w:tcBorders>
          </w:tcPr>
          <w:p w:rsidR="00A4726E" w:rsidRPr="00A87C52" w:rsidRDefault="00A4726E" w:rsidP="00BB300B">
            <w:pPr>
              <w:autoSpaceDE w:val="0"/>
              <w:autoSpaceDN w:val="0"/>
              <w:jc w:val="center"/>
              <w:rPr>
                <w:sz w:val="8"/>
                <w:szCs w:val="14"/>
              </w:rPr>
            </w:pPr>
            <w:r w:rsidRPr="00A87C52">
              <w:rPr>
                <w:sz w:val="8"/>
                <w:szCs w:val="14"/>
              </w:rPr>
              <w:t>2023</w:t>
            </w:r>
          </w:p>
        </w:tc>
        <w:tc>
          <w:tcPr>
            <w:tcW w:w="0" w:type="auto"/>
            <w:gridSpan w:val="2"/>
            <w:tcBorders>
              <w:top w:val="single" w:sz="4" w:space="0" w:color="000000"/>
              <w:left w:val="single" w:sz="4" w:space="0" w:color="000000"/>
              <w:bottom w:val="single" w:sz="4" w:space="0" w:color="000000"/>
            </w:tcBorders>
          </w:tcPr>
          <w:p w:rsidR="00A4726E" w:rsidRPr="00A87C52" w:rsidRDefault="00A4726E" w:rsidP="00BB300B">
            <w:pPr>
              <w:autoSpaceDE w:val="0"/>
              <w:autoSpaceDN w:val="0"/>
              <w:jc w:val="center"/>
              <w:rPr>
                <w:sz w:val="8"/>
                <w:szCs w:val="14"/>
              </w:rPr>
            </w:pPr>
            <w:r w:rsidRPr="00A87C52">
              <w:rPr>
                <w:sz w:val="8"/>
                <w:szCs w:val="14"/>
              </w:rPr>
              <w:t>2024</w:t>
            </w:r>
          </w:p>
        </w:tc>
        <w:tc>
          <w:tcPr>
            <w:tcW w:w="0" w:type="auto"/>
            <w:tcBorders>
              <w:top w:val="single" w:sz="4" w:space="0" w:color="000000"/>
              <w:left w:val="single" w:sz="4" w:space="0" w:color="000000"/>
              <w:bottom w:val="single" w:sz="4" w:space="0" w:color="000000"/>
            </w:tcBorders>
          </w:tcPr>
          <w:p w:rsidR="00A4726E" w:rsidRPr="00A87C52" w:rsidRDefault="00A4726E" w:rsidP="00BB300B">
            <w:pPr>
              <w:autoSpaceDE w:val="0"/>
              <w:autoSpaceDN w:val="0"/>
              <w:jc w:val="center"/>
              <w:rPr>
                <w:sz w:val="8"/>
                <w:szCs w:val="14"/>
              </w:rPr>
            </w:pPr>
            <w:r w:rsidRPr="00A87C52">
              <w:rPr>
                <w:sz w:val="8"/>
                <w:szCs w:val="14"/>
              </w:rPr>
              <w:t>2025</w:t>
            </w:r>
          </w:p>
        </w:tc>
        <w:tc>
          <w:tcPr>
            <w:tcW w:w="0" w:type="auto"/>
            <w:tcBorders>
              <w:top w:val="single" w:sz="4" w:space="0" w:color="000000"/>
              <w:left w:val="single" w:sz="4" w:space="0" w:color="000000"/>
              <w:bottom w:val="single" w:sz="4" w:space="0" w:color="000000"/>
              <w:right w:val="single" w:sz="4" w:space="0" w:color="000000"/>
            </w:tcBorders>
          </w:tcPr>
          <w:p w:rsidR="00A4726E" w:rsidRPr="00A87C52" w:rsidRDefault="00A4726E" w:rsidP="00BB300B">
            <w:pPr>
              <w:autoSpaceDE w:val="0"/>
              <w:autoSpaceDN w:val="0"/>
              <w:jc w:val="center"/>
              <w:rPr>
                <w:sz w:val="8"/>
                <w:szCs w:val="14"/>
              </w:rPr>
            </w:pPr>
            <w:r w:rsidRPr="00A87C52">
              <w:rPr>
                <w:sz w:val="8"/>
                <w:szCs w:val="14"/>
              </w:rPr>
              <w:t>2026</w:t>
            </w:r>
          </w:p>
        </w:tc>
      </w:tr>
      <w:tr w:rsidR="00A87C52" w:rsidRPr="00A87C52" w:rsidTr="00DE4995">
        <w:trPr>
          <w:cantSplit/>
          <w:trHeight w:val="20"/>
        </w:trPr>
        <w:tc>
          <w:tcPr>
            <w:tcW w:w="0" w:type="auto"/>
            <w:tcBorders>
              <w:top w:val="single" w:sz="4" w:space="0" w:color="000000"/>
              <w:left w:val="single" w:sz="4" w:space="0" w:color="000000"/>
              <w:bottom w:val="single" w:sz="4" w:space="0" w:color="000000"/>
            </w:tcBorders>
            <w:vAlign w:val="center"/>
          </w:tcPr>
          <w:p w:rsidR="00A4726E" w:rsidRPr="00A87C52" w:rsidRDefault="00A4726E" w:rsidP="00BB300B">
            <w:pPr>
              <w:autoSpaceDE w:val="0"/>
              <w:autoSpaceDN w:val="0"/>
              <w:jc w:val="center"/>
              <w:rPr>
                <w:sz w:val="8"/>
                <w:szCs w:val="14"/>
              </w:rPr>
            </w:pPr>
            <w:r w:rsidRPr="00A87C52">
              <w:rPr>
                <w:sz w:val="8"/>
                <w:szCs w:val="14"/>
              </w:rPr>
              <w:t>1</w:t>
            </w:r>
          </w:p>
        </w:tc>
        <w:tc>
          <w:tcPr>
            <w:tcW w:w="0" w:type="auto"/>
            <w:tcBorders>
              <w:top w:val="single" w:sz="4" w:space="0" w:color="000000"/>
              <w:left w:val="single" w:sz="4" w:space="0" w:color="000000"/>
              <w:bottom w:val="single" w:sz="4" w:space="0" w:color="000000"/>
            </w:tcBorders>
          </w:tcPr>
          <w:p w:rsidR="00A4726E" w:rsidRPr="00A87C52" w:rsidRDefault="00A4726E" w:rsidP="00BB300B">
            <w:pPr>
              <w:autoSpaceDE w:val="0"/>
              <w:autoSpaceDN w:val="0"/>
              <w:jc w:val="center"/>
              <w:rPr>
                <w:sz w:val="8"/>
                <w:szCs w:val="14"/>
              </w:rPr>
            </w:pPr>
            <w:r w:rsidRPr="00A87C52">
              <w:rPr>
                <w:sz w:val="8"/>
                <w:szCs w:val="14"/>
              </w:rPr>
              <w:t>2</w:t>
            </w:r>
          </w:p>
        </w:tc>
        <w:tc>
          <w:tcPr>
            <w:tcW w:w="0" w:type="auto"/>
            <w:tcBorders>
              <w:top w:val="single" w:sz="4" w:space="0" w:color="000000"/>
              <w:left w:val="single" w:sz="4" w:space="0" w:color="000000"/>
              <w:bottom w:val="single" w:sz="4" w:space="0" w:color="000000"/>
            </w:tcBorders>
          </w:tcPr>
          <w:p w:rsidR="00A4726E" w:rsidRPr="00A87C52" w:rsidRDefault="00A4726E" w:rsidP="00BB300B">
            <w:pPr>
              <w:autoSpaceDE w:val="0"/>
              <w:autoSpaceDN w:val="0"/>
              <w:jc w:val="center"/>
              <w:rPr>
                <w:sz w:val="8"/>
                <w:szCs w:val="14"/>
              </w:rPr>
            </w:pPr>
            <w:r w:rsidRPr="00A87C52">
              <w:rPr>
                <w:sz w:val="8"/>
                <w:szCs w:val="14"/>
              </w:rPr>
              <w:t>3</w:t>
            </w:r>
          </w:p>
        </w:tc>
        <w:tc>
          <w:tcPr>
            <w:tcW w:w="0" w:type="auto"/>
            <w:tcBorders>
              <w:top w:val="single" w:sz="4" w:space="0" w:color="000000"/>
              <w:left w:val="single" w:sz="4" w:space="0" w:color="000000"/>
              <w:bottom w:val="single" w:sz="4" w:space="0" w:color="000000"/>
            </w:tcBorders>
          </w:tcPr>
          <w:p w:rsidR="00A4726E" w:rsidRPr="00A87C52" w:rsidRDefault="00A4726E" w:rsidP="00BB300B">
            <w:pPr>
              <w:autoSpaceDE w:val="0"/>
              <w:autoSpaceDN w:val="0"/>
              <w:jc w:val="center"/>
              <w:rPr>
                <w:sz w:val="8"/>
                <w:szCs w:val="14"/>
              </w:rPr>
            </w:pPr>
            <w:r w:rsidRPr="00A87C52">
              <w:rPr>
                <w:sz w:val="8"/>
                <w:szCs w:val="14"/>
              </w:rPr>
              <w:t>4</w:t>
            </w:r>
          </w:p>
        </w:tc>
        <w:tc>
          <w:tcPr>
            <w:tcW w:w="0" w:type="auto"/>
            <w:tcBorders>
              <w:top w:val="single" w:sz="4" w:space="0" w:color="000000"/>
              <w:left w:val="single" w:sz="4" w:space="0" w:color="000000"/>
              <w:bottom w:val="single" w:sz="4" w:space="0" w:color="000000"/>
            </w:tcBorders>
          </w:tcPr>
          <w:p w:rsidR="00A4726E" w:rsidRPr="00A87C52" w:rsidRDefault="00A4726E" w:rsidP="00BB300B">
            <w:pPr>
              <w:autoSpaceDE w:val="0"/>
              <w:autoSpaceDN w:val="0"/>
              <w:jc w:val="center"/>
              <w:rPr>
                <w:sz w:val="8"/>
                <w:szCs w:val="14"/>
              </w:rPr>
            </w:pPr>
            <w:r w:rsidRPr="00A87C52">
              <w:rPr>
                <w:sz w:val="8"/>
                <w:szCs w:val="14"/>
              </w:rPr>
              <w:t>5</w:t>
            </w:r>
          </w:p>
        </w:tc>
        <w:tc>
          <w:tcPr>
            <w:tcW w:w="0" w:type="auto"/>
            <w:gridSpan w:val="2"/>
            <w:tcBorders>
              <w:top w:val="single" w:sz="4" w:space="0" w:color="000000"/>
              <w:left w:val="single" w:sz="4" w:space="0" w:color="000000"/>
              <w:bottom w:val="single" w:sz="4" w:space="0" w:color="000000"/>
            </w:tcBorders>
          </w:tcPr>
          <w:p w:rsidR="00A4726E" w:rsidRPr="00A87C52" w:rsidRDefault="00A4726E" w:rsidP="00BB300B">
            <w:pPr>
              <w:autoSpaceDE w:val="0"/>
              <w:autoSpaceDN w:val="0"/>
              <w:jc w:val="center"/>
              <w:rPr>
                <w:sz w:val="8"/>
                <w:szCs w:val="14"/>
              </w:rPr>
            </w:pPr>
            <w:r w:rsidRPr="00A87C52">
              <w:rPr>
                <w:sz w:val="8"/>
                <w:szCs w:val="14"/>
              </w:rPr>
              <w:t>6</w:t>
            </w:r>
          </w:p>
        </w:tc>
        <w:tc>
          <w:tcPr>
            <w:tcW w:w="0" w:type="auto"/>
            <w:gridSpan w:val="2"/>
            <w:tcBorders>
              <w:top w:val="single" w:sz="4" w:space="0" w:color="000000"/>
              <w:left w:val="single" w:sz="4" w:space="0" w:color="000000"/>
              <w:bottom w:val="single" w:sz="4" w:space="0" w:color="000000"/>
            </w:tcBorders>
          </w:tcPr>
          <w:p w:rsidR="00A4726E" w:rsidRPr="00A87C52" w:rsidRDefault="00A4726E" w:rsidP="00BB300B">
            <w:pPr>
              <w:autoSpaceDE w:val="0"/>
              <w:autoSpaceDN w:val="0"/>
              <w:jc w:val="center"/>
              <w:rPr>
                <w:sz w:val="8"/>
                <w:szCs w:val="14"/>
              </w:rPr>
            </w:pPr>
            <w:r w:rsidRPr="00A87C52">
              <w:rPr>
                <w:sz w:val="8"/>
                <w:szCs w:val="14"/>
              </w:rPr>
              <w:t>7</w:t>
            </w:r>
          </w:p>
        </w:tc>
        <w:tc>
          <w:tcPr>
            <w:tcW w:w="0" w:type="auto"/>
            <w:gridSpan w:val="3"/>
            <w:tcBorders>
              <w:top w:val="single" w:sz="4" w:space="0" w:color="000000"/>
              <w:left w:val="single" w:sz="4" w:space="0" w:color="000000"/>
              <w:bottom w:val="single" w:sz="4" w:space="0" w:color="000000"/>
            </w:tcBorders>
          </w:tcPr>
          <w:p w:rsidR="00A4726E" w:rsidRPr="00A87C52" w:rsidRDefault="00A4726E" w:rsidP="00BB300B">
            <w:pPr>
              <w:autoSpaceDE w:val="0"/>
              <w:autoSpaceDN w:val="0"/>
              <w:jc w:val="center"/>
              <w:rPr>
                <w:sz w:val="8"/>
                <w:szCs w:val="14"/>
              </w:rPr>
            </w:pPr>
            <w:r w:rsidRPr="00A87C52">
              <w:rPr>
                <w:sz w:val="8"/>
                <w:szCs w:val="14"/>
              </w:rPr>
              <w:t>9</w:t>
            </w:r>
          </w:p>
        </w:tc>
        <w:tc>
          <w:tcPr>
            <w:tcW w:w="0" w:type="auto"/>
            <w:gridSpan w:val="2"/>
            <w:tcBorders>
              <w:top w:val="single" w:sz="4" w:space="0" w:color="000000"/>
              <w:left w:val="single" w:sz="4" w:space="0" w:color="000000"/>
              <w:bottom w:val="single" w:sz="4" w:space="0" w:color="000000"/>
            </w:tcBorders>
          </w:tcPr>
          <w:p w:rsidR="00A4726E" w:rsidRPr="00A87C52" w:rsidRDefault="00A4726E" w:rsidP="00BB300B">
            <w:pPr>
              <w:autoSpaceDE w:val="0"/>
              <w:autoSpaceDN w:val="0"/>
              <w:jc w:val="center"/>
              <w:rPr>
                <w:sz w:val="8"/>
                <w:szCs w:val="14"/>
              </w:rPr>
            </w:pPr>
            <w:r w:rsidRPr="00A87C52">
              <w:rPr>
                <w:sz w:val="8"/>
                <w:szCs w:val="14"/>
              </w:rPr>
              <w:t>10</w:t>
            </w:r>
          </w:p>
        </w:tc>
        <w:tc>
          <w:tcPr>
            <w:tcW w:w="0" w:type="auto"/>
            <w:gridSpan w:val="2"/>
            <w:tcBorders>
              <w:top w:val="single" w:sz="4" w:space="0" w:color="000000"/>
              <w:left w:val="single" w:sz="4" w:space="0" w:color="000000"/>
              <w:bottom w:val="single" w:sz="4" w:space="0" w:color="000000"/>
            </w:tcBorders>
          </w:tcPr>
          <w:p w:rsidR="00A4726E" w:rsidRPr="00A87C52" w:rsidRDefault="00A4726E" w:rsidP="00BB300B">
            <w:pPr>
              <w:autoSpaceDE w:val="0"/>
              <w:autoSpaceDN w:val="0"/>
              <w:jc w:val="center"/>
              <w:rPr>
                <w:sz w:val="8"/>
                <w:szCs w:val="14"/>
              </w:rPr>
            </w:pPr>
            <w:r w:rsidRPr="00A87C52">
              <w:rPr>
                <w:sz w:val="8"/>
                <w:szCs w:val="14"/>
              </w:rPr>
              <w:t>11</w:t>
            </w:r>
          </w:p>
        </w:tc>
        <w:tc>
          <w:tcPr>
            <w:tcW w:w="0" w:type="auto"/>
            <w:tcBorders>
              <w:top w:val="single" w:sz="4" w:space="0" w:color="000000"/>
              <w:left w:val="single" w:sz="4" w:space="0" w:color="000000"/>
              <w:bottom w:val="single" w:sz="4" w:space="0" w:color="000000"/>
            </w:tcBorders>
          </w:tcPr>
          <w:p w:rsidR="00A4726E" w:rsidRPr="00A87C52" w:rsidRDefault="00A4726E" w:rsidP="00BB300B">
            <w:pPr>
              <w:autoSpaceDE w:val="0"/>
              <w:autoSpaceDN w:val="0"/>
              <w:jc w:val="center"/>
              <w:rPr>
                <w:sz w:val="8"/>
                <w:szCs w:val="14"/>
              </w:rPr>
            </w:pPr>
            <w:r w:rsidRPr="00A87C52">
              <w:rPr>
                <w:sz w:val="8"/>
                <w:szCs w:val="14"/>
              </w:rPr>
              <w:t>12</w:t>
            </w:r>
          </w:p>
        </w:tc>
        <w:tc>
          <w:tcPr>
            <w:tcW w:w="0" w:type="auto"/>
            <w:tcBorders>
              <w:top w:val="single" w:sz="4" w:space="0" w:color="000000"/>
              <w:left w:val="single" w:sz="4" w:space="0" w:color="000000"/>
              <w:bottom w:val="single" w:sz="4" w:space="0" w:color="000000"/>
              <w:right w:val="single" w:sz="4" w:space="0" w:color="000000"/>
            </w:tcBorders>
          </w:tcPr>
          <w:p w:rsidR="00A4726E" w:rsidRPr="00A87C52" w:rsidRDefault="00A4726E" w:rsidP="00BB300B">
            <w:pPr>
              <w:autoSpaceDE w:val="0"/>
              <w:autoSpaceDN w:val="0"/>
              <w:jc w:val="center"/>
              <w:rPr>
                <w:sz w:val="8"/>
                <w:szCs w:val="14"/>
              </w:rPr>
            </w:pPr>
            <w:r w:rsidRPr="00A87C52">
              <w:rPr>
                <w:sz w:val="8"/>
                <w:szCs w:val="14"/>
              </w:rPr>
              <w:t>13</w:t>
            </w:r>
          </w:p>
        </w:tc>
      </w:tr>
      <w:tr w:rsidR="00A87C52" w:rsidRPr="00A87C52" w:rsidTr="00DE4995">
        <w:trPr>
          <w:cantSplit/>
          <w:trHeight w:val="20"/>
        </w:trPr>
        <w:tc>
          <w:tcPr>
            <w:tcW w:w="0" w:type="auto"/>
            <w:tcBorders>
              <w:top w:val="single" w:sz="4" w:space="0" w:color="000000"/>
              <w:left w:val="single" w:sz="4" w:space="0" w:color="000000"/>
              <w:bottom w:val="single" w:sz="4" w:space="0" w:color="000000"/>
            </w:tcBorders>
            <w:vAlign w:val="center"/>
          </w:tcPr>
          <w:p w:rsidR="00A4726E" w:rsidRPr="00A87C52" w:rsidRDefault="00A4726E" w:rsidP="00A4726E">
            <w:pPr>
              <w:numPr>
                <w:ilvl w:val="0"/>
                <w:numId w:val="39"/>
              </w:numPr>
              <w:suppressAutoHyphens/>
              <w:autoSpaceDE w:val="0"/>
              <w:snapToGrid w:val="0"/>
              <w:ind w:left="0" w:firstLine="0"/>
              <w:jc w:val="center"/>
              <w:rPr>
                <w:b/>
                <w:bCs/>
                <w:sz w:val="8"/>
                <w:szCs w:val="14"/>
              </w:rPr>
            </w:pPr>
          </w:p>
        </w:tc>
        <w:tc>
          <w:tcPr>
            <w:tcW w:w="0" w:type="auto"/>
            <w:gridSpan w:val="17"/>
            <w:tcBorders>
              <w:top w:val="single" w:sz="4" w:space="0" w:color="000000"/>
              <w:left w:val="single" w:sz="4" w:space="0" w:color="000000"/>
              <w:bottom w:val="single" w:sz="4" w:space="0" w:color="000000"/>
              <w:right w:val="single" w:sz="4" w:space="0" w:color="000000"/>
            </w:tcBorders>
          </w:tcPr>
          <w:p w:rsidR="00A4726E" w:rsidRPr="00A87C52" w:rsidRDefault="00A4726E" w:rsidP="00BB300B">
            <w:pPr>
              <w:jc w:val="both"/>
              <w:rPr>
                <w:sz w:val="8"/>
                <w:szCs w:val="14"/>
              </w:rPr>
            </w:pPr>
            <w:r w:rsidRPr="00A87C52">
              <w:rPr>
                <w:b/>
                <w:bCs/>
                <w:sz w:val="8"/>
                <w:szCs w:val="14"/>
              </w:rPr>
              <w:t xml:space="preserve"> Задача 1. Координация деятельности управленческих структур муниципального района по созданию условий для адресного сопровождения способных и одарённых детей</w:t>
            </w:r>
          </w:p>
        </w:tc>
      </w:tr>
      <w:tr w:rsidR="00A87C52" w:rsidRPr="00A87C52" w:rsidTr="00DE4995">
        <w:trPr>
          <w:cantSplit/>
          <w:trHeight w:val="20"/>
        </w:trPr>
        <w:tc>
          <w:tcPr>
            <w:tcW w:w="0" w:type="auto"/>
            <w:tcBorders>
              <w:top w:val="single" w:sz="4" w:space="0" w:color="000000"/>
              <w:left w:val="single" w:sz="4" w:space="0" w:color="000000"/>
              <w:bottom w:val="single" w:sz="4" w:space="0" w:color="000000"/>
            </w:tcBorders>
            <w:vAlign w:val="center"/>
          </w:tcPr>
          <w:p w:rsidR="00A4726E" w:rsidRPr="00A87C52" w:rsidRDefault="00A4726E" w:rsidP="00BB300B">
            <w:pPr>
              <w:jc w:val="center"/>
              <w:rPr>
                <w:sz w:val="8"/>
                <w:szCs w:val="14"/>
              </w:rPr>
            </w:pPr>
            <w:r w:rsidRPr="00A87C52">
              <w:rPr>
                <w:sz w:val="8"/>
                <w:szCs w:val="14"/>
              </w:rPr>
              <w:t>1.1</w:t>
            </w:r>
          </w:p>
        </w:tc>
        <w:tc>
          <w:tcPr>
            <w:tcW w:w="0" w:type="auto"/>
            <w:tcBorders>
              <w:top w:val="single" w:sz="4" w:space="0" w:color="000000"/>
              <w:left w:val="single" w:sz="4" w:space="0" w:color="000000"/>
              <w:bottom w:val="single" w:sz="4" w:space="0" w:color="000000"/>
            </w:tcBorders>
          </w:tcPr>
          <w:p w:rsidR="00A4726E" w:rsidRPr="00A87C52" w:rsidRDefault="00A4726E" w:rsidP="00BB300B">
            <w:pPr>
              <w:rPr>
                <w:sz w:val="8"/>
                <w:szCs w:val="14"/>
              </w:rPr>
            </w:pPr>
            <w:r w:rsidRPr="00A87C52">
              <w:rPr>
                <w:sz w:val="8"/>
                <w:szCs w:val="14"/>
              </w:rPr>
              <w:t>Совершенствование нормативно-правовой базы для организации работы со способными и одарёнными детьми</w:t>
            </w:r>
          </w:p>
        </w:tc>
        <w:tc>
          <w:tcPr>
            <w:tcW w:w="0" w:type="auto"/>
            <w:tcBorders>
              <w:top w:val="single" w:sz="4" w:space="0" w:color="000000"/>
              <w:left w:val="single" w:sz="4" w:space="0" w:color="000000"/>
              <w:bottom w:val="single" w:sz="4" w:space="0" w:color="000000"/>
            </w:tcBorders>
          </w:tcPr>
          <w:p w:rsidR="00A4726E" w:rsidRPr="00A87C52" w:rsidRDefault="00A4726E" w:rsidP="00BB300B">
            <w:pPr>
              <w:rPr>
                <w:sz w:val="8"/>
                <w:szCs w:val="14"/>
              </w:rPr>
            </w:pPr>
            <w:r w:rsidRPr="00A87C52">
              <w:rPr>
                <w:sz w:val="8"/>
                <w:szCs w:val="14"/>
              </w:rPr>
              <w:t>комитет</w:t>
            </w:r>
          </w:p>
        </w:tc>
        <w:tc>
          <w:tcPr>
            <w:tcW w:w="0" w:type="auto"/>
            <w:tcBorders>
              <w:top w:val="single" w:sz="4" w:space="0" w:color="000000"/>
              <w:left w:val="single" w:sz="4" w:space="0" w:color="000000"/>
              <w:bottom w:val="single" w:sz="4" w:space="0" w:color="000000"/>
            </w:tcBorders>
            <w:vAlign w:val="center"/>
          </w:tcPr>
          <w:p w:rsidR="00A4726E" w:rsidRPr="00A87C52" w:rsidRDefault="00A4726E" w:rsidP="00BB300B">
            <w:pPr>
              <w:autoSpaceDE w:val="0"/>
              <w:autoSpaceDN w:val="0"/>
              <w:jc w:val="center"/>
              <w:rPr>
                <w:sz w:val="8"/>
                <w:szCs w:val="14"/>
              </w:rPr>
            </w:pPr>
            <w:r w:rsidRPr="00A87C52">
              <w:rPr>
                <w:sz w:val="8"/>
                <w:szCs w:val="14"/>
              </w:rPr>
              <w:t>2021-2026 годы</w:t>
            </w:r>
          </w:p>
        </w:tc>
        <w:tc>
          <w:tcPr>
            <w:tcW w:w="0" w:type="auto"/>
            <w:tcBorders>
              <w:top w:val="single" w:sz="4" w:space="0" w:color="000000"/>
              <w:left w:val="single" w:sz="4" w:space="0" w:color="000000"/>
              <w:bottom w:val="single" w:sz="4" w:space="0" w:color="000000"/>
            </w:tcBorders>
            <w:vAlign w:val="center"/>
          </w:tcPr>
          <w:p w:rsidR="00A4726E" w:rsidRPr="00A87C52" w:rsidRDefault="00A4726E" w:rsidP="00BB300B">
            <w:pPr>
              <w:autoSpaceDE w:val="0"/>
              <w:autoSpaceDN w:val="0"/>
              <w:jc w:val="center"/>
              <w:rPr>
                <w:sz w:val="8"/>
                <w:szCs w:val="14"/>
              </w:rPr>
            </w:pPr>
            <w:r w:rsidRPr="00A87C52">
              <w:rPr>
                <w:sz w:val="8"/>
                <w:szCs w:val="14"/>
              </w:rPr>
              <w:t>1.2</w:t>
            </w:r>
          </w:p>
        </w:tc>
        <w:tc>
          <w:tcPr>
            <w:tcW w:w="0" w:type="auto"/>
            <w:gridSpan w:val="2"/>
            <w:tcBorders>
              <w:top w:val="single" w:sz="4" w:space="0" w:color="000000"/>
              <w:left w:val="single" w:sz="4" w:space="0" w:color="000000"/>
              <w:bottom w:val="single" w:sz="4" w:space="0" w:color="000000"/>
            </w:tcBorders>
            <w:vAlign w:val="center"/>
          </w:tcPr>
          <w:p w:rsidR="00A4726E" w:rsidRPr="00A87C52" w:rsidRDefault="00A4726E" w:rsidP="00BB300B">
            <w:pPr>
              <w:autoSpaceDE w:val="0"/>
              <w:autoSpaceDN w:val="0"/>
              <w:jc w:val="center"/>
              <w:rPr>
                <w:sz w:val="8"/>
                <w:szCs w:val="14"/>
              </w:rPr>
            </w:pPr>
            <w:r w:rsidRPr="00A87C52">
              <w:rPr>
                <w:sz w:val="8"/>
                <w:szCs w:val="14"/>
              </w:rPr>
              <w:t>-</w:t>
            </w:r>
          </w:p>
        </w:tc>
        <w:tc>
          <w:tcPr>
            <w:tcW w:w="0" w:type="auto"/>
            <w:gridSpan w:val="2"/>
            <w:tcBorders>
              <w:top w:val="single" w:sz="4" w:space="0" w:color="000000"/>
              <w:left w:val="single" w:sz="4" w:space="0" w:color="000000"/>
              <w:bottom w:val="single" w:sz="4" w:space="0" w:color="000000"/>
            </w:tcBorders>
            <w:vAlign w:val="center"/>
          </w:tcPr>
          <w:p w:rsidR="00A4726E" w:rsidRPr="00A87C52" w:rsidRDefault="00A4726E" w:rsidP="00BB300B">
            <w:pPr>
              <w:autoSpaceDE w:val="0"/>
              <w:autoSpaceDN w:val="0"/>
              <w:jc w:val="center"/>
              <w:rPr>
                <w:sz w:val="8"/>
                <w:szCs w:val="14"/>
              </w:rPr>
            </w:pPr>
            <w:r w:rsidRPr="00A87C52">
              <w:rPr>
                <w:sz w:val="8"/>
                <w:szCs w:val="14"/>
              </w:rPr>
              <w:t>-</w:t>
            </w:r>
          </w:p>
        </w:tc>
        <w:tc>
          <w:tcPr>
            <w:tcW w:w="0" w:type="auto"/>
            <w:gridSpan w:val="2"/>
            <w:tcBorders>
              <w:top w:val="single" w:sz="4" w:space="0" w:color="000000"/>
              <w:left w:val="single" w:sz="4" w:space="0" w:color="000000"/>
              <w:bottom w:val="single" w:sz="4" w:space="0" w:color="000000"/>
            </w:tcBorders>
            <w:vAlign w:val="center"/>
          </w:tcPr>
          <w:p w:rsidR="00A4726E" w:rsidRPr="00A87C52" w:rsidRDefault="00A4726E" w:rsidP="00BB300B">
            <w:pPr>
              <w:autoSpaceDE w:val="0"/>
              <w:autoSpaceDN w:val="0"/>
              <w:jc w:val="center"/>
              <w:rPr>
                <w:sz w:val="8"/>
                <w:szCs w:val="14"/>
              </w:rPr>
            </w:pPr>
            <w:r w:rsidRPr="00A87C52">
              <w:rPr>
                <w:sz w:val="8"/>
                <w:szCs w:val="14"/>
              </w:rPr>
              <w:t>-</w:t>
            </w:r>
          </w:p>
        </w:tc>
        <w:tc>
          <w:tcPr>
            <w:tcW w:w="0" w:type="auto"/>
            <w:gridSpan w:val="3"/>
            <w:tcBorders>
              <w:top w:val="single" w:sz="4" w:space="0" w:color="000000"/>
              <w:left w:val="single" w:sz="4" w:space="0" w:color="000000"/>
              <w:bottom w:val="single" w:sz="4" w:space="0" w:color="000000"/>
            </w:tcBorders>
            <w:vAlign w:val="center"/>
          </w:tcPr>
          <w:p w:rsidR="00A4726E" w:rsidRPr="00A87C52" w:rsidRDefault="00A4726E" w:rsidP="00BB300B">
            <w:pPr>
              <w:autoSpaceDE w:val="0"/>
              <w:autoSpaceDN w:val="0"/>
              <w:jc w:val="center"/>
              <w:rPr>
                <w:sz w:val="8"/>
                <w:szCs w:val="14"/>
              </w:rPr>
            </w:pPr>
            <w:r w:rsidRPr="00A87C52">
              <w:rPr>
                <w:sz w:val="8"/>
                <w:szCs w:val="14"/>
              </w:rPr>
              <w:t>-</w:t>
            </w:r>
          </w:p>
        </w:tc>
        <w:tc>
          <w:tcPr>
            <w:tcW w:w="0" w:type="auto"/>
            <w:gridSpan w:val="2"/>
            <w:tcBorders>
              <w:top w:val="single" w:sz="4" w:space="0" w:color="000000"/>
              <w:left w:val="single" w:sz="4" w:space="0" w:color="000000"/>
              <w:bottom w:val="single" w:sz="4" w:space="0" w:color="000000"/>
            </w:tcBorders>
            <w:vAlign w:val="center"/>
          </w:tcPr>
          <w:p w:rsidR="00A4726E" w:rsidRPr="00A87C52" w:rsidRDefault="00A4726E" w:rsidP="00BB300B">
            <w:pPr>
              <w:autoSpaceDE w:val="0"/>
              <w:autoSpaceDN w:val="0"/>
              <w:jc w:val="center"/>
              <w:rPr>
                <w:sz w:val="8"/>
                <w:szCs w:val="14"/>
              </w:rPr>
            </w:pPr>
            <w:r w:rsidRPr="00A87C52">
              <w:rPr>
                <w:sz w:val="8"/>
                <w:szCs w:val="14"/>
              </w:rPr>
              <w:t>-</w:t>
            </w:r>
          </w:p>
        </w:tc>
        <w:tc>
          <w:tcPr>
            <w:tcW w:w="0" w:type="auto"/>
            <w:tcBorders>
              <w:top w:val="single" w:sz="4" w:space="0" w:color="000000"/>
              <w:left w:val="single" w:sz="4" w:space="0" w:color="000000"/>
              <w:bottom w:val="single" w:sz="4" w:space="0" w:color="000000"/>
            </w:tcBorders>
            <w:vAlign w:val="center"/>
          </w:tcPr>
          <w:p w:rsidR="00A4726E" w:rsidRPr="00A87C52" w:rsidRDefault="00A4726E" w:rsidP="00BB300B">
            <w:pPr>
              <w:autoSpaceDE w:val="0"/>
              <w:autoSpaceDN w:val="0"/>
              <w:jc w:val="center"/>
              <w:rPr>
                <w:sz w:val="8"/>
                <w:szCs w:val="14"/>
              </w:rPr>
            </w:pPr>
            <w:r w:rsidRPr="00A87C52">
              <w:rPr>
                <w:sz w:val="8"/>
                <w:szCs w:val="14"/>
              </w:rPr>
              <w:t>-</w:t>
            </w:r>
          </w:p>
        </w:tc>
        <w:tc>
          <w:tcPr>
            <w:tcW w:w="0" w:type="auto"/>
            <w:tcBorders>
              <w:top w:val="single" w:sz="4" w:space="0" w:color="000000"/>
              <w:left w:val="single" w:sz="4" w:space="0" w:color="000000"/>
              <w:bottom w:val="single" w:sz="4" w:space="0" w:color="000000"/>
              <w:right w:val="single" w:sz="4" w:space="0" w:color="000000"/>
            </w:tcBorders>
            <w:vAlign w:val="center"/>
          </w:tcPr>
          <w:p w:rsidR="00A4726E" w:rsidRPr="00A87C52" w:rsidRDefault="00A4726E" w:rsidP="00BB300B">
            <w:pPr>
              <w:autoSpaceDE w:val="0"/>
              <w:autoSpaceDN w:val="0"/>
              <w:jc w:val="center"/>
              <w:rPr>
                <w:sz w:val="8"/>
                <w:szCs w:val="14"/>
              </w:rPr>
            </w:pPr>
            <w:r w:rsidRPr="00A87C52">
              <w:rPr>
                <w:sz w:val="8"/>
                <w:szCs w:val="14"/>
              </w:rPr>
              <w:t>-</w:t>
            </w:r>
          </w:p>
        </w:tc>
      </w:tr>
      <w:tr w:rsidR="00A87C52" w:rsidRPr="00A87C52" w:rsidTr="00DE4995">
        <w:trPr>
          <w:cantSplit/>
          <w:trHeight w:val="20"/>
        </w:trPr>
        <w:tc>
          <w:tcPr>
            <w:tcW w:w="0" w:type="auto"/>
            <w:tcBorders>
              <w:top w:val="single" w:sz="4" w:space="0" w:color="000000"/>
              <w:left w:val="single" w:sz="4" w:space="0" w:color="000000"/>
              <w:bottom w:val="single" w:sz="4" w:space="0" w:color="000000"/>
            </w:tcBorders>
            <w:vAlign w:val="center"/>
          </w:tcPr>
          <w:p w:rsidR="00A4726E" w:rsidRPr="00A87C52" w:rsidRDefault="00A4726E" w:rsidP="00BB300B">
            <w:pPr>
              <w:jc w:val="center"/>
              <w:rPr>
                <w:sz w:val="8"/>
                <w:szCs w:val="14"/>
              </w:rPr>
            </w:pPr>
            <w:r w:rsidRPr="00A87C52">
              <w:rPr>
                <w:sz w:val="8"/>
                <w:szCs w:val="14"/>
              </w:rPr>
              <w:t>1.2</w:t>
            </w:r>
          </w:p>
        </w:tc>
        <w:tc>
          <w:tcPr>
            <w:tcW w:w="0" w:type="auto"/>
            <w:tcBorders>
              <w:top w:val="single" w:sz="4" w:space="0" w:color="000000"/>
              <w:left w:val="single" w:sz="4" w:space="0" w:color="000000"/>
              <w:bottom w:val="single" w:sz="4" w:space="0" w:color="000000"/>
            </w:tcBorders>
          </w:tcPr>
          <w:p w:rsidR="00A4726E" w:rsidRPr="00A87C52" w:rsidRDefault="00A4726E" w:rsidP="00BB300B">
            <w:pPr>
              <w:rPr>
                <w:sz w:val="8"/>
                <w:szCs w:val="14"/>
              </w:rPr>
            </w:pPr>
            <w:r w:rsidRPr="00A87C52">
              <w:rPr>
                <w:sz w:val="8"/>
                <w:szCs w:val="14"/>
              </w:rPr>
              <w:t xml:space="preserve">Регулярное обновление банка данных способных и одарённых детей муниципального округа </w:t>
            </w:r>
          </w:p>
        </w:tc>
        <w:tc>
          <w:tcPr>
            <w:tcW w:w="0" w:type="auto"/>
            <w:tcBorders>
              <w:top w:val="single" w:sz="4" w:space="0" w:color="000000"/>
              <w:left w:val="single" w:sz="4" w:space="0" w:color="000000"/>
              <w:bottom w:val="single" w:sz="4" w:space="0" w:color="000000"/>
            </w:tcBorders>
          </w:tcPr>
          <w:p w:rsidR="00A4726E" w:rsidRPr="00A87C52" w:rsidRDefault="00A4726E" w:rsidP="00BB300B">
            <w:pPr>
              <w:rPr>
                <w:sz w:val="8"/>
                <w:szCs w:val="14"/>
              </w:rPr>
            </w:pPr>
            <w:r w:rsidRPr="00A87C52">
              <w:rPr>
                <w:sz w:val="8"/>
                <w:szCs w:val="14"/>
              </w:rPr>
              <w:t>комитет</w:t>
            </w:r>
          </w:p>
        </w:tc>
        <w:tc>
          <w:tcPr>
            <w:tcW w:w="0" w:type="auto"/>
            <w:tcBorders>
              <w:top w:val="single" w:sz="4" w:space="0" w:color="000000"/>
              <w:left w:val="single" w:sz="4" w:space="0" w:color="000000"/>
              <w:bottom w:val="single" w:sz="4" w:space="0" w:color="000000"/>
            </w:tcBorders>
            <w:vAlign w:val="center"/>
          </w:tcPr>
          <w:p w:rsidR="00A4726E" w:rsidRPr="00A87C52" w:rsidRDefault="00A4726E" w:rsidP="00BB300B">
            <w:pPr>
              <w:autoSpaceDE w:val="0"/>
              <w:autoSpaceDN w:val="0"/>
              <w:jc w:val="center"/>
              <w:rPr>
                <w:sz w:val="8"/>
                <w:szCs w:val="14"/>
              </w:rPr>
            </w:pPr>
            <w:r w:rsidRPr="00A87C52">
              <w:rPr>
                <w:sz w:val="8"/>
                <w:szCs w:val="14"/>
              </w:rPr>
              <w:t>2021-2026 годы</w:t>
            </w:r>
          </w:p>
        </w:tc>
        <w:tc>
          <w:tcPr>
            <w:tcW w:w="0" w:type="auto"/>
            <w:tcBorders>
              <w:top w:val="single" w:sz="4" w:space="0" w:color="000000"/>
              <w:left w:val="single" w:sz="4" w:space="0" w:color="000000"/>
              <w:bottom w:val="single" w:sz="4" w:space="0" w:color="000000"/>
            </w:tcBorders>
            <w:vAlign w:val="center"/>
          </w:tcPr>
          <w:p w:rsidR="00A4726E" w:rsidRPr="00A87C52" w:rsidRDefault="00A4726E" w:rsidP="00BB300B">
            <w:pPr>
              <w:autoSpaceDE w:val="0"/>
              <w:autoSpaceDN w:val="0"/>
              <w:jc w:val="center"/>
              <w:rPr>
                <w:sz w:val="8"/>
                <w:szCs w:val="14"/>
              </w:rPr>
            </w:pPr>
            <w:r w:rsidRPr="00A87C52">
              <w:rPr>
                <w:sz w:val="8"/>
                <w:szCs w:val="14"/>
              </w:rPr>
              <w:t>1.1</w:t>
            </w:r>
          </w:p>
        </w:tc>
        <w:tc>
          <w:tcPr>
            <w:tcW w:w="0" w:type="auto"/>
            <w:gridSpan w:val="2"/>
            <w:tcBorders>
              <w:top w:val="single" w:sz="4" w:space="0" w:color="000000"/>
              <w:left w:val="single" w:sz="4" w:space="0" w:color="000000"/>
              <w:bottom w:val="single" w:sz="4" w:space="0" w:color="000000"/>
            </w:tcBorders>
            <w:vAlign w:val="center"/>
          </w:tcPr>
          <w:p w:rsidR="00A4726E" w:rsidRPr="00A87C52" w:rsidRDefault="00A4726E" w:rsidP="00BB300B">
            <w:pPr>
              <w:autoSpaceDE w:val="0"/>
              <w:autoSpaceDN w:val="0"/>
              <w:jc w:val="center"/>
              <w:rPr>
                <w:sz w:val="8"/>
                <w:szCs w:val="14"/>
              </w:rPr>
            </w:pPr>
            <w:r w:rsidRPr="00A87C52">
              <w:rPr>
                <w:sz w:val="8"/>
                <w:szCs w:val="14"/>
              </w:rPr>
              <w:t>-</w:t>
            </w:r>
          </w:p>
        </w:tc>
        <w:tc>
          <w:tcPr>
            <w:tcW w:w="0" w:type="auto"/>
            <w:gridSpan w:val="2"/>
            <w:tcBorders>
              <w:top w:val="single" w:sz="4" w:space="0" w:color="000000"/>
              <w:left w:val="single" w:sz="4" w:space="0" w:color="000000"/>
              <w:bottom w:val="single" w:sz="4" w:space="0" w:color="000000"/>
            </w:tcBorders>
            <w:vAlign w:val="center"/>
          </w:tcPr>
          <w:p w:rsidR="00A4726E" w:rsidRPr="00A87C52" w:rsidRDefault="00A4726E" w:rsidP="00BB300B">
            <w:pPr>
              <w:autoSpaceDE w:val="0"/>
              <w:autoSpaceDN w:val="0"/>
              <w:jc w:val="center"/>
              <w:rPr>
                <w:sz w:val="8"/>
                <w:szCs w:val="14"/>
              </w:rPr>
            </w:pPr>
            <w:r w:rsidRPr="00A87C52">
              <w:rPr>
                <w:sz w:val="8"/>
                <w:szCs w:val="14"/>
              </w:rPr>
              <w:t>-</w:t>
            </w:r>
          </w:p>
        </w:tc>
        <w:tc>
          <w:tcPr>
            <w:tcW w:w="0" w:type="auto"/>
            <w:gridSpan w:val="2"/>
            <w:tcBorders>
              <w:top w:val="single" w:sz="4" w:space="0" w:color="000000"/>
              <w:left w:val="single" w:sz="4" w:space="0" w:color="000000"/>
              <w:bottom w:val="single" w:sz="4" w:space="0" w:color="000000"/>
            </w:tcBorders>
            <w:vAlign w:val="center"/>
          </w:tcPr>
          <w:p w:rsidR="00A4726E" w:rsidRPr="00A87C52" w:rsidRDefault="00A4726E" w:rsidP="00BB300B">
            <w:pPr>
              <w:autoSpaceDE w:val="0"/>
              <w:autoSpaceDN w:val="0"/>
              <w:jc w:val="center"/>
              <w:rPr>
                <w:sz w:val="8"/>
                <w:szCs w:val="14"/>
              </w:rPr>
            </w:pPr>
            <w:r w:rsidRPr="00A87C52">
              <w:rPr>
                <w:sz w:val="8"/>
                <w:szCs w:val="14"/>
              </w:rPr>
              <w:t>-</w:t>
            </w:r>
          </w:p>
        </w:tc>
        <w:tc>
          <w:tcPr>
            <w:tcW w:w="0" w:type="auto"/>
            <w:gridSpan w:val="3"/>
            <w:tcBorders>
              <w:top w:val="single" w:sz="4" w:space="0" w:color="000000"/>
              <w:left w:val="single" w:sz="4" w:space="0" w:color="000000"/>
              <w:bottom w:val="single" w:sz="4" w:space="0" w:color="000000"/>
            </w:tcBorders>
            <w:vAlign w:val="center"/>
          </w:tcPr>
          <w:p w:rsidR="00A4726E" w:rsidRPr="00A87C52" w:rsidRDefault="00A4726E" w:rsidP="00BB300B">
            <w:pPr>
              <w:autoSpaceDE w:val="0"/>
              <w:autoSpaceDN w:val="0"/>
              <w:jc w:val="center"/>
              <w:rPr>
                <w:sz w:val="8"/>
                <w:szCs w:val="14"/>
              </w:rPr>
            </w:pPr>
            <w:r w:rsidRPr="00A87C52">
              <w:rPr>
                <w:sz w:val="8"/>
                <w:szCs w:val="14"/>
              </w:rPr>
              <w:t>-</w:t>
            </w:r>
          </w:p>
        </w:tc>
        <w:tc>
          <w:tcPr>
            <w:tcW w:w="0" w:type="auto"/>
            <w:gridSpan w:val="2"/>
            <w:tcBorders>
              <w:top w:val="single" w:sz="4" w:space="0" w:color="000000"/>
              <w:left w:val="single" w:sz="4" w:space="0" w:color="000000"/>
              <w:bottom w:val="single" w:sz="4" w:space="0" w:color="000000"/>
            </w:tcBorders>
            <w:vAlign w:val="center"/>
          </w:tcPr>
          <w:p w:rsidR="00A4726E" w:rsidRPr="00A87C52" w:rsidRDefault="00A4726E" w:rsidP="00BB300B">
            <w:pPr>
              <w:autoSpaceDE w:val="0"/>
              <w:autoSpaceDN w:val="0"/>
              <w:jc w:val="center"/>
              <w:rPr>
                <w:sz w:val="8"/>
                <w:szCs w:val="14"/>
              </w:rPr>
            </w:pPr>
            <w:r w:rsidRPr="00A87C52">
              <w:rPr>
                <w:sz w:val="8"/>
                <w:szCs w:val="14"/>
              </w:rPr>
              <w:t>-</w:t>
            </w:r>
          </w:p>
        </w:tc>
        <w:tc>
          <w:tcPr>
            <w:tcW w:w="0" w:type="auto"/>
            <w:tcBorders>
              <w:top w:val="single" w:sz="4" w:space="0" w:color="000000"/>
              <w:left w:val="single" w:sz="4" w:space="0" w:color="000000"/>
              <w:bottom w:val="single" w:sz="4" w:space="0" w:color="000000"/>
            </w:tcBorders>
            <w:vAlign w:val="center"/>
          </w:tcPr>
          <w:p w:rsidR="00A4726E" w:rsidRPr="00A87C52" w:rsidRDefault="00A4726E" w:rsidP="00BB300B">
            <w:pPr>
              <w:autoSpaceDE w:val="0"/>
              <w:autoSpaceDN w:val="0"/>
              <w:jc w:val="center"/>
              <w:rPr>
                <w:sz w:val="8"/>
                <w:szCs w:val="14"/>
              </w:rPr>
            </w:pPr>
            <w:r w:rsidRPr="00A87C52">
              <w:rPr>
                <w:sz w:val="8"/>
                <w:szCs w:val="14"/>
              </w:rPr>
              <w:t>-</w:t>
            </w:r>
          </w:p>
        </w:tc>
        <w:tc>
          <w:tcPr>
            <w:tcW w:w="0" w:type="auto"/>
            <w:tcBorders>
              <w:top w:val="single" w:sz="4" w:space="0" w:color="000000"/>
              <w:left w:val="single" w:sz="4" w:space="0" w:color="000000"/>
              <w:bottom w:val="single" w:sz="4" w:space="0" w:color="000000"/>
              <w:right w:val="single" w:sz="4" w:space="0" w:color="000000"/>
            </w:tcBorders>
            <w:vAlign w:val="center"/>
          </w:tcPr>
          <w:p w:rsidR="00A4726E" w:rsidRPr="00A87C52" w:rsidRDefault="00A4726E" w:rsidP="00BB300B">
            <w:pPr>
              <w:autoSpaceDE w:val="0"/>
              <w:autoSpaceDN w:val="0"/>
              <w:jc w:val="center"/>
              <w:rPr>
                <w:sz w:val="8"/>
                <w:szCs w:val="14"/>
              </w:rPr>
            </w:pPr>
            <w:r w:rsidRPr="00A87C52">
              <w:rPr>
                <w:sz w:val="8"/>
                <w:szCs w:val="14"/>
              </w:rPr>
              <w:t>-</w:t>
            </w:r>
          </w:p>
        </w:tc>
      </w:tr>
      <w:tr w:rsidR="00A87C52" w:rsidRPr="00A87C52" w:rsidTr="00DE4995">
        <w:trPr>
          <w:cantSplit/>
          <w:trHeight w:val="20"/>
        </w:trPr>
        <w:tc>
          <w:tcPr>
            <w:tcW w:w="0" w:type="auto"/>
            <w:vMerge w:val="restart"/>
            <w:tcBorders>
              <w:top w:val="single" w:sz="4" w:space="0" w:color="000000"/>
              <w:left w:val="single" w:sz="4" w:space="0" w:color="000000"/>
            </w:tcBorders>
            <w:vAlign w:val="center"/>
          </w:tcPr>
          <w:p w:rsidR="00A4726E" w:rsidRPr="00A87C52" w:rsidRDefault="00A4726E" w:rsidP="00BB300B">
            <w:pPr>
              <w:jc w:val="center"/>
              <w:rPr>
                <w:sz w:val="8"/>
                <w:szCs w:val="14"/>
              </w:rPr>
            </w:pPr>
            <w:r w:rsidRPr="00A87C52">
              <w:rPr>
                <w:sz w:val="8"/>
                <w:szCs w:val="14"/>
              </w:rPr>
              <w:t>1.3</w:t>
            </w:r>
          </w:p>
        </w:tc>
        <w:tc>
          <w:tcPr>
            <w:tcW w:w="0" w:type="auto"/>
            <w:vMerge w:val="restart"/>
            <w:tcBorders>
              <w:top w:val="single" w:sz="4" w:space="0" w:color="000000"/>
              <w:left w:val="single" w:sz="4" w:space="0" w:color="000000"/>
            </w:tcBorders>
          </w:tcPr>
          <w:p w:rsidR="00A4726E" w:rsidRPr="00A87C52" w:rsidRDefault="00A4726E" w:rsidP="00BB300B">
            <w:pPr>
              <w:rPr>
                <w:sz w:val="8"/>
                <w:szCs w:val="14"/>
              </w:rPr>
            </w:pPr>
            <w:r w:rsidRPr="00A87C52">
              <w:rPr>
                <w:sz w:val="8"/>
                <w:szCs w:val="14"/>
              </w:rPr>
              <w:t>Предоставление субсидии на  финансовое обеспечение  выполнения муниципального задания на оказание услуг</w:t>
            </w:r>
          </w:p>
          <w:p w:rsidR="00A4726E" w:rsidRPr="00A87C52" w:rsidRDefault="00A4726E" w:rsidP="00BB300B">
            <w:pPr>
              <w:rPr>
                <w:sz w:val="8"/>
                <w:szCs w:val="14"/>
              </w:rPr>
            </w:pPr>
            <w:r w:rsidRPr="00A87C52">
              <w:rPr>
                <w:sz w:val="8"/>
                <w:szCs w:val="14"/>
              </w:rPr>
              <w:t>(выполнение работ)  учреждениям дополнительного образования</w:t>
            </w:r>
          </w:p>
        </w:tc>
        <w:tc>
          <w:tcPr>
            <w:tcW w:w="0" w:type="auto"/>
            <w:vMerge w:val="restart"/>
            <w:tcBorders>
              <w:top w:val="single" w:sz="4" w:space="0" w:color="000000"/>
              <w:left w:val="single" w:sz="4" w:space="0" w:color="000000"/>
            </w:tcBorders>
          </w:tcPr>
          <w:p w:rsidR="00A4726E" w:rsidRPr="00A87C52" w:rsidRDefault="00A4726E" w:rsidP="00BB300B">
            <w:pPr>
              <w:rPr>
                <w:sz w:val="8"/>
                <w:szCs w:val="14"/>
              </w:rPr>
            </w:pPr>
            <w:r w:rsidRPr="00A87C52">
              <w:rPr>
                <w:sz w:val="8"/>
                <w:szCs w:val="14"/>
              </w:rPr>
              <w:t>комитет</w:t>
            </w:r>
          </w:p>
        </w:tc>
        <w:tc>
          <w:tcPr>
            <w:tcW w:w="0" w:type="auto"/>
            <w:vMerge w:val="restart"/>
            <w:tcBorders>
              <w:top w:val="single" w:sz="4" w:space="0" w:color="000000"/>
              <w:left w:val="single" w:sz="4" w:space="0" w:color="000000"/>
            </w:tcBorders>
            <w:vAlign w:val="center"/>
          </w:tcPr>
          <w:p w:rsidR="00A4726E" w:rsidRPr="00A87C52" w:rsidRDefault="00A4726E" w:rsidP="00BB300B">
            <w:pPr>
              <w:autoSpaceDE w:val="0"/>
              <w:autoSpaceDN w:val="0"/>
              <w:jc w:val="center"/>
              <w:rPr>
                <w:sz w:val="8"/>
                <w:szCs w:val="14"/>
              </w:rPr>
            </w:pPr>
            <w:r w:rsidRPr="00A87C52">
              <w:rPr>
                <w:sz w:val="8"/>
                <w:szCs w:val="14"/>
              </w:rPr>
              <w:t>2021-2026</w:t>
            </w:r>
          </w:p>
          <w:p w:rsidR="00A4726E" w:rsidRPr="00A87C52" w:rsidRDefault="00A4726E" w:rsidP="00BB300B">
            <w:pPr>
              <w:autoSpaceDE w:val="0"/>
              <w:autoSpaceDN w:val="0"/>
              <w:jc w:val="center"/>
              <w:rPr>
                <w:sz w:val="8"/>
                <w:szCs w:val="14"/>
              </w:rPr>
            </w:pPr>
            <w:r w:rsidRPr="00A87C52">
              <w:rPr>
                <w:sz w:val="8"/>
                <w:szCs w:val="14"/>
              </w:rPr>
              <w:t xml:space="preserve"> годы</w:t>
            </w:r>
          </w:p>
        </w:tc>
        <w:tc>
          <w:tcPr>
            <w:tcW w:w="0" w:type="auto"/>
            <w:vMerge w:val="restart"/>
            <w:tcBorders>
              <w:top w:val="single" w:sz="4" w:space="0" w:color="000000"/>
              <w:left w:val="single" w:sz="4" w:space="0" w:color="000000"/>
            </w:tcBorders>
            <w:vAlign w:val="center"/>
          </w:tcPr>
          <w:p w:rsidR="00A4726E" w:rsidRPr="00A87C52" w:rsidRDefault="00A4726E" w:rsidP="00BB300B">
            <w:pPr>
              <w:autoSpaceDE w:val="0"/>
              <w:autoSpaceDN w:val="0"/>
              <w:jc w:val="center"/>
              <w:rPr>
                <w:sz w:val="8"/>
                <w:szCs w:val="14"/>
              </w:rPr>
            </w:pPr>
            <w:r w:rsidRPr="00A87C52">
              <w:rPr>
                <w:sz w:val="8"/>
                <w:szCs w:val="14"/>
              </w:rPr>
              <w:t>1.2</w:t>
            </w:r>
          </w:p>
        </w:tc>
        <w:tc>
          <w:tcPr>
            <w:tcW w:w="0" w:type="auto"/>
            <w:gridSpan w:val="2"/>
            <w:tcBorders>
              <w:top w:val="single" w:sz="4" w:space="0" w:color="000000"/>
              <w:left w:val="single" w:sz="4" w:space="0" w:color="000000"/>
              <w:bottom w:val="single" w:sz="4" w:space="0" w:color="auto"/>
            </w:tcBorders>
            <w:vAlign w:val="center"/>
          </w:tcPr>
          <w:p w:rsidR="00A4726E" w:rsidRPr="00A87C52" w:rsidRDefault="00A4726E" w:rsidP="00BB300B">
            <w:pPr>
              <w:autoSpaceDE w:val="0"/>
              <w:autoSpaceDN w:val="0"/>
              <w:rPr>
                <w:sz w:val="8"/>
                <w:szCs w:val="14"/>
              </w:rPr>
            </w:pPr>
            <w:r w:rsidRPr="00A87C52">
              <w:rPr>
                <w:sz w:val="8"/>
                <w:szCs w:val="14"/>
              </w:rPr>
              <w:t>бюджет</w:t>
            </w:r>
          </w:p>
          <w:p w:rsidR="00A4726E" w:rsidRPr="00A87C52" w:rsidRDefault="00A4726E" w:rsidP="00BB300B">
            <w:pPr>
              <w:autoSpaceDE w:val="0"/>
              <w:autoSpaceDN w:val="0"/>
              <w:rPr>
                <w:sz w:val="8"/>
                <w:szCs w:val="14"/>
              </w:rPr>
            </w:pPr>
            <w:r w:rsidRPr="00A87C52">
              <w:rPr>
                <w:sz w:val="8"/>
                <w:szCs w:val="14"/>
              </w:rPr>
              <w:t>муниципального</w:t>
            </w:r>
          </w:p>
          <w:p w:rsidR="00A4726E" w:rsidRPr="00A87C52" w:rsidRDefault="00A4726E" w:rsidP="00BB300B">
            <w:pPr>
              <w:autoSpaceDE w:val="0"/>
              <w:autoSpaceDN w:val="0"/>
              <w:rPr>
                <w:sz w:val="8"/>
                <w:szCs w:val="14"/>
              </w:rPr>
            </w:pPr>
            <w:r w:rsidRPr="00A87C52">
              <w:rPr>
                <w:sz w:val="8"/>
                <w:szCs w:val="14"/>
              </w:rPr>
              <w:t>округа</w:t>
            </w:r>
          </w:p>
          <w:p w:rsidR="00A4726E" w:rsidRPr="00A87C52" w:rsidRDefault="00A4726E" w:rsidP="00BB300B">
            <w:pPr>
              <w:autoSpaceDE w:val="0"/>
              <w:autoSpaceDN w:val="0"/>
              <w:rPr>
                <w:sz w:val="8"/>
                <w:szCs w:val="14"/>
              </w:rPr>
            </w:pPr>
          </w:p>
        </w:tc>
        <w:tc>
          <w:tcPr>
            <w:tcW w:w="0" w:type="auto"/>
            <w:gridSpan w:val="2"/>
            <w:tcBorders>
              <w:top w:val="single" w:sz="4" w:space="0" w:color="000000"/>
              <w:left w:val="single" w:sz="4" w:space="0" w:color="000000"/>
              <w:bottom w:val="single" w:sz="4" w:space="0" w:color="auto"/>
            </w:tcBorders>
            <w:vAlign w:val="center"/>
          </w:tcPr>
          <w:p w:rsidR="00A4726E" w:rsidRPr="00A87C52" w:rsidRDefault="00A4726E" w:rsidP="00BB300B">
            <w:pPr>
              <w:autoSpaceDE w:val="0"/>
              <w:autoSpaceDN w:val="0"/>
              <w:rPr>
                <w:sz w:val="8"/>
                <w:szCs w:val="14"/>
              </w:rPr>
            </w:pPr>
            <w:r w:rsidRPr="00A87C52">
              <w:rPr>
                <w:sz w:val="8"/>
                <w:szCs w:val="14"/>
              </w:rPr>
              <w:t>5990,70000</w:t>
            </w:r>
          </w:p>
        </w:tc>
        <w:tc>
          <w:tcPr>
            <w:tcW w:w="0" w:type="auto"/>
            <w:gridSpan w:val="2"/>
            <w:tcBorders>
              <w:top w:val="single" w:sz="4" w:space="0" w:color="000000"/>
              <w:left w:val="single" w:sz="4" w:space="0" w:color="000000"/>
              <w:bottom w:val="single" w:sz="4" w:space="0" w:color="auto"/>
            </w:tcBorders>
            <w:vAlign w:val="center"/>
          </w:tcPr>
          <w:p w:rsidR="00A4726E" w:rsidRPr="00A87C52" w:rsidRDefault="00A4726E" w:rsidP="00BB300B">
            <w:pPr>
              <w:autoSpaceDE w:val="0"/>
              <w:autoSpaceDN w:val="0"/>
              <w:rPr>
                <w:sz w:val="8"/>
                <w:szCs w:val="14"/>
              </w:rPr>
            </w:pPr>
            <w:r w:rsidRPr="00A87C52">
              <w:rPr>
                <w:sz w:val="8"/>
                <w:szCs w:val="14"/>
              </w:rPr>
              <w:t>6176,00000</w:t>
            </w:r>
          </w:p>
        </w:tc>
        <w:tc>
          <w:tcPr>
            <w:tcW w:w="0" w:type="auto"/>
            <w:gridSpan w:val="3"/>
            <w:tcBorders>
              <w:top w:val="single" w:sz="4" w:space="0" w:color="000000"/>
              <w:left w:val="single" w:sz="4" w:space="0" w:color="000000"/>
              <w:bottom w:val="single" w:sz="4" w:space="0" w:color="auto"/>
            </w:tcBorders>
            <w:vAlign w:val="center"/>
          </w:tcPr>
          <w:p w:rsidR="00A4726E" w:rsidRPr="00A87C52" w:rsidRDefault="00A4726E" w:rsidP="00BB300B">
            <w:pPr>
              <w:autoSpaceDE w:val="0"/>
              <w:autoSpaceDN w:val="0"/>
              <w:rPr>
                <w:sz w:val="8"/>
                <w:szCs w:val="14"/>
              </w:rPr>
            </w:pPr>
            <w:r w:rsidRPr="00A87C52">
              <w:rPr>
                <w:sz w:val="8"/>
                <w:szCs w:val="14"/>
              </w:rPr>
              <w:t>6179,20000</w:t>
            </w:r>
          </w:p>
        </w:tc>
        <w:tc>
          <w:tcPr>
            <w:tcW w:w="0" w:type="auto"/>
            <w:gridSpan w:val="2"/>
            <w:tcBorders>
              <w:top w:val="single" w:sz="4" w:space="0" w:color="000000"/>
              <w:left w:val="single" w:sz="4" w:space="0" w:color="000000"/>
              <w:bottom w:val="single" w:sz="4" w:space="0" w:color="auto"/>
            </w:tcBorders>
            <w:vAlign w:val="center"/>
          </w:tcPr>
          <w:p w:rsidR="00A4726E" w:rsidRPr="00A87C52" w:rsidRDefault="00A4726E" w:rsidP="00BB300B">
            <w:pPr>
              <w:autoSpaceDE w:val="0"/>
              <w:autoSpaceDN w:val="0"/>
              <w:rPr>
                <w:sz w:val="8"/>
                <w:szCs w:val="14"/>
              </w:rPr>
            </w:pPr>
            <w:r w:rsidRPr="00A87C52">
              <w:rPr>
                <w:sz w:val="8"/>
                <w:szCs w:val="14"/>
              </w:rPr>
              <w:t>5094,00000</w:t>
            </w:r>
          </w:p>
        </w:tc>
        <w:tc>
          <w:tcPr>
            <w:tcW w:w="0" w:type="auto"/>
            <w:tcBorders>
              <w:top w:val="single" w:sz="4" w:space="0" w:color="000000"/>
              <w:left w:val="single" w:sz="4" w:space="0" w:color="000000"/>
              <w:bottom w:val="single" w:sz="4" w:space="0" w:color="auto"/>
            </w:tcBorders>
            <w:vAlign w:val="center"/>
          </w:tcPr>
          <w:p w:rsidR="00A4726E" w:rsidRPr="00A87C52" w:rsidRDefault="00A4726E" w:rsidP="00BB300B">
            <w:pPr>
              <w:autoSpaceDE w:val="0"/>
              <w:autoSpaceDN w:val="0"/>
              <w:rPr>
                <w:sz w:val="8"/>
                <w:szCs w:val="14"/>
              </w:rPr>
            </w:pPr>
            <w:r w:rsidRPr="00A87C52">
              <w:rPr>
                <w:sz w:val="8"/>
                <w:szCs w:val="14"/>
              </w:rPr>
              <w:t>5094,00000</w:t>
            </w:r>
          </w:p>
        </w:tc>
        <w:tc>
          <w:tcPr>
            <w:tcW w:w="0" w:type="auto"/>
            <w:tcBorders>
              <w:top w:val="single" w:sz="4" w:space="0" w:color="000000"/>
              <w:left w:val="single" w:sz="4" w:space="0" w:color="000000"/>
              <w:bottom w:val="single" w:sz="4" w:space="0" w:color="auto"/>
              <w:right w:val="single" w:sz="4" w:space="0" w:color="000000"/>
            </w:tcBorders>
            <w:vAlign w:val="center"/>
          </w:tcPr>
          <w:p w:rsidR="00A4726E" w:rsidRPr="00A87C52" w:rsidRDefault="00A4726E" w:rsidP="00BB300B">
            <w:pPr>
              <w:autoSpaceDE w:val="0"/>
              <w:autoSpaceDN w:val="0"/>
              <w:rPr>
                <w:sz w:val="8"/>
                <w:szCs w:val="14"/>
              </w:rPr>
            </w:pPr>
            <w:r w:rsidRPr="00A87C52">
              <w:rPr>
                <w:sz w:val="8"/>
                <w:szCs w:val="14"/>
              </w:rPr>
              <w:t>5094,00000</w:t>
            </w:r>
          </w:p>
        </w:tc>
      </w:tr>
      <w:tr w:rsidR="00A87C52" w:rsidRPr="00A87C52" w:rsidTr="00DE4995">
        <w:trPr>
          <w:cantSplit/>
          <w:trHeight w:val="20"/>
        </w:trPr>
        <w:tc>
          <w:tcPr>
            <w:tcW w:w="0" w:type="auto"/>
            <w:vMerge/>
            <w:tcBorders>
              <w:left w:val="single" w:sz="4" w:space="0" w:color="000000"/>
              <w:bottom w:val="single" w:sz="4" w:space="0" w:color="000000"/>
            </w:tcBorders>
            <w:vAlign w:val="center"/>
          </w:tcPr>
          <w:p w:rsidR="00A4726E" w:rsidRPr="00A87C52" w:rsidRDefault="00A4726E" w:rsidP="00BB300B">
            <w:pPr>
              <w:jc w:val="center"/>
              <w:rPr>
                <w:sz w:val="8"/>
                <w:szCs w:val="14"/>
              </w:rPr>
            </w:pPr>
          </w:p>
        </w:tc>
        <w:tc>
          <w:tcPr>
            <w:tcW w:w="0" w:type="auto"/>
            <w:vMerge/>
            <w:tcBorders>
              <w:left w:val="single" w:sz="4" w:space="0" w:color="000000"/>
              <w:bottom w:val="single" w:sz="4" w:space="0" w:color="000000"/>
            </w:tcBorders>
          </w:tcPr>
          <w:p w:rsidR="00A4726E" w:rsidRPr="00A87C52" w:rsidRDefault="00A4726E" w:rsidP="00BB300B">
            <w:pPr>
              <w:rPr>
                <w:sz w:val="8"/>
                <w:szCs w:val="14"/>
              </w:rPr>
            </w:pPr>
          </w:p>
        </w:tc>
        <w:tc>
          <w:tcPr>
            <w:tcW w:w="0" w:type="auto"/>
            <w:vMerge/>
            <w:tcBorders>
              <w:left w:val="single" w:sz="4" w:space="0" w:color="000000"/>
              <w:bottom w:val="single" w:sz="4" w:space="0" w:color="000000"/>
            </w:tcBorders>
            <w:vAlign w:val="center"/>
          </w:tcPr>
          <w:p w:rsidR="00A4726E" w:rsidRPr="00A87C52" w:rsidRDefault="00A4726E" w:rsidP="00BB300B">
            <w:pPr>
              <w:autoSpaceDE w:val="0"/>
              <w:autoSpaceDN w:val="0"/>
              <w:jc w:val="center"/>
              <w:rPr>
                <w:sz w:val="8"/>
                <w:szCs w:val="14"/>
              </w:rPr>
            </w:pPr>
          </w:p>
        </w:tc>
        <w:tc>
          <w:tcPr>
            <w:tcW w:w="0" w:type="auto"/>
            <w:vMerge/>
            <w:tcBorders>
              <w:left w:val="single" w:sz="4" w:space="0" w:color="000000"/>
              <w:bottom w:val="single" w:sz="4" w:space="0" w:color="000000"/>
            </w:tcBorders>
            <w:vAlign w:val="center"/>
          </w:tcPr>
          <w:p w:rsidR="00A4726E" w:rsidRPr="00A87C52" w:rsidRDefault="00A4726E" w:rsidP="00BB300B">
            <w:pPr>
              <w:autoSpaceDE w:val="0"/>
              <w:autoSpaceDN w:val="0"/>
              <w:jc w:val="center"/>
              <w:rPr>
                <w:sz w:val="8"/>
                <w:szCs w:val="14"/>
              </w:rPr>
            </w:pPr>
          </w:p>
        </w:tc>
        <w:tc>
          <w:tcPr>
            <w:tcW w:w="0" w:type="auto"/>
            <w:vMerge/>
            <w:tcBorders>
              <w:left w:val="single" w:sz="4" w:space="0" w:color="000000"/>
              <w:bottom w:val="single" w:sz="4" w:space="0" w:color="000000"/>
            </w:tcBorders>
            <w:vAlign w:val="center"/>
          </w:tcPr>
          <w:p w:rsidR="00A4726E" w:rsidRPr="00A87C52" w:rsidRDefault="00A4726E" w:rsidP="00BB300B">
            <w:pPr>
              <w:autoSpaceDE w:val="0"/>
              <w:autoSpaceDN w:val="0"/>
              <w:jc w:val="center"/>
              <w:rPr>
                <w:sz w:val="8"/>
                <w:szCs w:val="14"/>
              </w:rPr>
            </w:pPr>
          </w:p>
        </w:tc>
        <w:tc>
          <w:tcPr>
            <w:tcW w:w="0" w:type="auto"/>
            <w:gridSpan w:val="2"/>
            <w:tcBorders>
              <w:top w:val="single" w:sz="4" w:space="0" w:color="auto"/>
              <w:left w:val="single" w:sz="4" w:space="0" w:color="000000"/>
              <w:bottom w:val="single" w:sz="4" w:space="0" w:color="000000"/>
            </w:tcBorders>
            <w:vAlign w:val="center"/>
          </w:tcPr>
          <w:p w:rsidR="00A4726E" w:rsidRPr="00A87C52" w:rsidRDefault="00A4726E" w:rsidP="00BB300B">
            <w:pPr>
              <w:widowControl w:val="0"/>
              <w:autoSpaceDE w:val="0"/>
              <w:autoSpaceDN w:val="0"/>
              <w:rPr>
                <w:sz w:val="8"/>
                <w:szCs w:val="14"/>
              </w:rPr>
            </w:pPr>
            <w:r w:rsidRPr="00A87C52">
              <w:rPr>
                <w:sz w:val="8"/>
                <w:szCs w:val="14"/>
              </w:rPr>
              <w:t>областной  бюджет</w:t>
            </w:r>
          </w:p>
        </w:tc>
        <w:tc>
          <w:tcPr>
            <w:tcW w:w="0" w:type="auto"/>
            <w:gridSpan w:val="2"/>
            <w:tcBorders>
              <w:top w:val="single" w:sz="4" w:space="0" w:color="auto"/>
              <w:left w:val="single" w:sz="4" w:space="0" w:color="000000"/>
              <w:bottom w:val="single" w:sz="4" w:space="0" w:color="000000"/>
            </w:tcBorders>
            <w:vAlign w:val="center"/>
          </w:tcPr>
          <w:p w:rsidR="00A4726E" w:rsidRPr="00A87C52" w:rsidRDefault="00A4726E" w:rsidP="00BB300B">
            <w:pPr>
              <w:jc w:val="center"/>
              <w:rPr>
                <w:sz w:val="8"/>
                <w:szCs w:val="14"/>
              </w:rPr>
            </w:pPr>
            <w:r w:rsidRPr="00A87C52">
              <w:rPr>
                <w:sz w:val="8"/>
                <w:szCs w:val="14"/>
              </w:rPr>
              <w:t>354,90000</w:t>
            </w:r>
          </w:p>
        </w:tc>
        <w:tc>
          <w:tcPr>
            <w:tcW w:w="0" w:type="auto"/>
            <w:gridSpan w:val="2"/>
            <w:tcBorders>
              <w:top w:val="single" w:sz="4" w:space="0" w:color="auto"/>
              <w:left w:val="single" w:sz="4" w:space="0" w:color="000000"/>
              <w:bottom w:val="single" w:sz="4" w:space="0" w:color="000000"/>
            </w:tcBorders>
            <w:vAlign w:val="center"/>
          </w:tcPr>
          <w:p w:rsidR="00A4726E" w:rsidRPr="00A87C52" w:rsidRDefault="00A4726E" w:rsidP="00BB300B">
            <w:pPr>
              <w:jc w:val="center"/>
              <w:rPr>
                <w:sz w:val="8"/>
                <w:szCs w:val="14"/>
              </w:rPr>
            </w:pPr>
            <w:r w:rsidRPr="00A87C52">
              <w:rPr>
                <w:sz w:val="8"/>
                <w:szCs w:val="14"/>
              </w:rPr>
              <w:t>0</w:t>
            </w:r>
          </w:p>
        </w:tc>
        <w:tc>
          <w:tcPr>
            <w:tcW w:w="0" w:type="auto"/>
            <w:gridSpan w:val="3"/>
            <w:tcBorders>
              <w:top w:val="single" w:sz="4" w:space="0" w:color="auto"/>
              <w:left w:val="single" w:sz="4" w:space="0" w:color="000000"/>
              <w:bottom w:val="single" w:sz="4" w:space="0" w:color="000000"/>
            </w:tcBorders>
            <w:vAlign w:val="center"/>
          </w:tcPr>
          <w:p w:rsidR="00A4726E" w:rsidRPr="00A87C52" w:rsidRDefault="00A4726E" w:rsidP="00BB300B">
            <w:pPr>
              <w:jc w:val="center"/>
              <w:rPr>
                <w:sz w:val="8"/>
                <w:szCs w:val="14"/>
              </w:rPr>
            </w:pPr>
            <w:r w:rsidRPr="00A87C52">
              <w:rPr>
                <w:sz w:val="8"/>
                <w:szCs w:val="14"/>
              </w:rPr>
              <w:t>0</w:t>
            </w:r>
          </w:p>
        </w:tc>
        <w:tc>
          <w:tcPr>
            <w:tcW w:w="0" w:type="auto"/>
            <w:gridSpan w:val="2"/>
            <w:tcBorders>
              <w:top w:val="single" w:sz="4" w:space="0" w:color="auto"/>
              <w:left w:val="single" w:sz="4" w:space="0" w:color="000000"/>
              <w:bottom w:val="single" w:sz="4" w:space="0" w:color="000000"/>
            </w:tcBorders>
            <w:vAlign w:val="center"/>
          </w:tcPr>
          <w:p w:rsidR="00A4726E" w:rsidRPr="00A87C52" w:rsidRDefault="00A4726E" w:rsidP="00BB300B">
            <w:pPr>
              <w:jc w:val="center"/>
              <w:rPr>
                <w:sz w:val="8"/>
                <w:szCs w:val="14"/>
              </w:rPr>
            </w:pPr>
            <w:r w:rsidRPr="00A87C52">
              <w:rPr>
                <w:sz w:val="8"/>
                <w:szCs w:val="14"/>
              </w:rPr>
              <w:t>0</w:t>
            </w:r>
          </w:p>
        </w:tc>
        <w:tc>
          <w:tcPr>
            <w:tcW w:w="0" w:type="auto"/>
            <w:tcBorders>
              <w:top w:val="single" w:sz="4" w:space="0" w:color="auto"/>
              <w:left w:val="single" w:sz="4" w:space="0" w:color="000000"/>
              <w:bottom w:val="single" w:sz="4" w:space="0" w:color="000000"/>
            </w:tcBorders>
            <w:vAlign w:val="center"/>
          </w:tcPr>
          <w:p w:rsidR="00A4726E" w:rsidRPr="00A87C52" w:rsidRDefault="00A4726E" w:rsidP="00BB300B">
            <w:pPr>
              <w:jc w:val="center"/>
              <w:rPr>
                <w:sz w:val="8"/>
                <w:szCs w:val="14"/>
              </w:rPr>
            </w:pPr>
            <w:r w:rsidRPr="00A87C52">
              <w:rPr>
                <w:sz w:val="8"/>
                <w:szCs w:val="14"/>
              </w:rPr>
              <w:t>0</w:t>
            </w:r>
          </w:p>
        </w:tc>
        <w:tc>
          <w:tcPr>
            <w:tcW w:w="0" w:type="auto"/>
            <w:tcBorders>
              <w:top w:val="single" w:sz="4" w:space="0" w:color="auto"/>
              <w:left w:val="single" w:sz="4" w:space="0" w:color="000000"/>
              <w:bottom w:val="single" w:sz="4" w:space="0" w:color="000000"/>
              <w:right w:val="single" w:sz="4" w:space="0" w:color="000000"/>
            </w:tcBorders>
            <w:vAlign w:val="center"/>
          </w:tcPr>
          <w:p w:rsidR="00A4726E" w:rsidRPr="00A87C52" w:rsidRDefault="00A4726E" w:rsidP="00BB300B">
            <w:pPr>
              <w:jc w:val="center"/>
              <w:rPr>
                <w:sz w:val="8"/>
                <w:szCs w:val="14"/>
              </w:rPr>
            </w:pPr>
            <w:r w:rsidRPr="00A87C52">
              <w:rPr>
                <w:sz w:val="8"/>
                <w:szCs w:val="14"/>
              </w:rPr>
              <w:t>0</w:t>
            </w:r>
          </w:p>
        </w:tc>
      </w:tr>
      <w:tr w:rsidR="00A87C52" w:rsidRPr="00A87C52" w:rsidTr="00DE4995">
        <w:trPr>
          <w:cantSplit/>
          <w:trHeight w:val="20"/>
        </w:trPr>
        <w:tc>
          <w:tcPr>
            <w:tcW w:w="0" w:type="auto"/>
            <w:tcBorders>
              <w:top w:val="single" w:sz="4" w:space="0" w:color="000000"/>
              <w:left w:val="single" w:sz="4" w:space="0" w:color="000000"/>
              <w:bottom w:val="single" w:sz="4" w:space="0" w:color="000000"/>
            </w:tcBorders>
            <w:vAlign w:val="center"/>
          </w:tcPr>
          <w:p w:rsidR="00A4726E" w:rsidRPr="00A87C52" w:rsidRDefault="00A4726E" w:rsidP="00BB300B">
            <w:pPr>
              <w:jc w:val="center"/>
              <w:rPr>
                <w:sz w:val="8"/>
                <w:szCs w:val="14"/>
              </w:rPr>
            </w:pPr>
            <w:r w:rsidRPr="00A87C52">
              <w:rPr>
                <w:sz w:val="8"/>
                <w:szCs w:val="14"/>
              </w:rPr>
              <w:lastRenderedPageBreak/>
              <w:t>1.4</w:t>
            </w:r>
          </w:p>
        </w:tc>
        <w:tc>
          <w:tcPr>
            <w:tcW w:w="0" w:type="auto"/>
            <w:tcBorders>
              <w:top w:val="single" w:sz="4" w:space="0" w:color="000000"/>
              <w:left w:val="single" w:sz="4" w:space="0" w:color="000000"/>
              <w:bottom w:val="single" w:sz="4" w:space="0" w:color="000000"/>
            </w:tcBorders>
          </w:tcPr>
          <w:p w:rsidR="00A4726E" w:rsidRPr="00A87C52" w:rsidRDefault="00A4726E" w:rsidP="00BB300B">
            <w:pPr>
              <w:rPr>
                <w:sz w:val="8"/>
                <w:szCs w:val="14"/>
              </w:rPr>
            </w:pPr>
            <w:r w:rsidRPr="00A87C52">
              <w:rPr>
                <w:sz w:val="8"/>
                <w:szCs w:val="14"/>
              </w:rPr>
              <w:t>Предоставление субсидии на цели,  не связанные с   финансовым обеспечением  выполнения муниципального задания на оказание услуг  (выполнение работ),  учреждениям дополнительного образования</w:t>
            </w:r>
          </w:p>
        </w:tc>
        <w:tc>
          <w:tcPr>
            <w:tcW w:w="0" w:type="auto"/>
            <w:tcBorders>
              <w:top w:val="single" w:sz="4" w:space="0" w:color="000000"/>
              <w:left w:val="single" w:sz="4" w:space="0" w:color="000000"/>
              <w:bottom w:val="single" w:sz="4" w:space="0" w:color="000000"/>
            </w:tcBorders>
          </w:tcPr>
          <w:p w:rsidR="00A4726E" w:rsidRPr="00A87C52" w:rsidRDefault="00A4726E" w:rsidP="00BB300B">
            <w:pPr>
              <w:rPr>
                <w:sz w:val="8"/>
                <w:szCs w:val="14"/>
              </w:rPr>
            </w:pPr>
            <w:r w:rsidRPr="00A87C52">
              <w:rPr>
                <w:sz w:val="8"/>
                <w:szCs w:val="14"/>
              </w:rPr>
              <w:t>комитет</w:t>
            </w:r>
          </w:p>
        </w:tc>
        <w:tc>
          <w:tcPr>
            <w:tcW w:w="0" w:type="auto"/>
            <w:tcBorders>
              <w:top w:val="single" w:sz="4" w:space="0" w:color="000000"/>
              <w:left w:val="single" w:sz="4" w:space="0" w:color="000000"/>
              <w:bottom w:val="single" w:sz="4" w:space="0" w:color="000000"/>
            </w:tcBorders>
            <w:vAlign w:val="center"/>
          </w:tcPr>
          <w:p w:rsidR="00A4726E" w:rsidRPr="00A87C52" w:rsidRDefault="00A4726E" w:rsidP="00BB300B">
            <w:pPr>
              <w:autoSpaceDE w:val="0"/>
              <w:autoSpaceDN w:val="0"/>
              <w:jc w:val="center"/>
              <w:rPr>
                <w:sz w:val="8"/>
                <w:szCs w:val="14"/>
              </w:rPr>
            </w:pPr>
            <w:r w:rsidRPr="00A87C52">
              <w:rPr>
                <w:sz w:val="8"/>
                <w:szCs w:val="14"/>
              </w:rPr>
              <w:t>2021-2026 годы</w:t>
            </w:r>
          </w:p>
        </w:tc>
        <w:tc>
          <w:tcPr>
            <w:tcW w:w="0" w:type="auto"/>
            <w:tcBorders>
              <w:top w:val="single" w:sz="4" w:space="0" w:color="000000"/>
              <w:left w:val="single" w:sz="4" w:space="0" w:color="000000"/>
              <w:bottom w:val="single" w:sz="4" w:space="0" w:color="000000"/>
            </w:tcBorders>
            <w:vAlign w:val="center"/>
          </w:tcPr>
          <w:p w:rsidR="00A4726E" w:rsidRPr="00A87C52" w:rsidRDefault="00A4726E" w:rsidP="00BB300B">
            <w:pPr>
              <w:autoSpaceDE w:val="0"/>
              <w:autoSpaceDN w:val="0"/>
              <w:jc w:val="center"/>
              <w:rPr>
                <w:sz w:val="8"/>
                <w:szCs w:val="14"/>
              </w:rPr>
            </w:pPr>
            <w:r w:rsidRPr="00A87C52">
              <w:rPr>
                <w:sz w:val="8"/>
                <w:szCs w:val="14"/>
              </w:rPr>
              <w:t>1.2</w:t>
            </w:r>
          </w:p>
        </w:tc>
        <w:tc>
          <w:tcPr>
            <w:tcW w:w="0" w:type="auto"/>
            <w:gridSpan w:val="2"/>
            <w:tcBorders>
              <w:top w:val="single" w:sz="4" w:space="0" w:color="000000"/>
              <w:left w:val="single" w:sz="4" w:space="0" w:color="000000"/>
              <w:bottom w:val="single" w:sz="4" w:space="0" w:color="000000"/>
            </w:tcBorders>
            <w:vAlign w:val="center"/>
          </w:tcPr>
          <w:p w:rsidR="00A4726E" w:rsidRPr="00A87C52" w:rsidRDefault="00A4726E" w:rsidP="00BB300B">
            <w:pPr>
              <w:autoSpaceDE w:val="0"/>
              <w:autoSpaceDN w:val="0"/>
              <w:rPr>
                <w:sz w:val="8"/>
                <w:szCs w:val="14"/>
              </w:rPr>
            </w:pPr>
            <w:r w:rsidRPr="00A87C52">
              <w:rPr>
                <w:sz w:val="8"/>
                <w:szCs w:val="14"/>
              </w:rPr>
              <w:t>бюджет  муниципального округа</w:t>
            </w:r>
          </w:p>
        </w:tc>
        <w:tc>
          <w:tcPr>
            <w:tcW w:w="0" w:type="auto"/>
            <w:gridSpan w:val="2"/>
            <w:tcBorders>
              <w:top w:val="single" w:sz="4" w:space="0" w:color="000000"/>
              <w:left w:val="single" w:sz="4" w:space="0" w:color="000000"/>
              <w:bottom w:val="single" w:sz="4" w:space="0" w:color="000000"/>
            </w:tcBorders>
            <w:vAlign w:val="center"/>
          </w:tcPr>
          <w:p w:rsidR="00A4726E" w:rsidRPr="00A87C52" w:rsidRDefault="00A4726E" w:rsidP="00BB300B">
            <w:pPr>
              <w:autoSpaceDE w:val="0"/>
              <w:autoSpaceDN w:val="0"/>
              <w:jc w:val="center"/>
              <w:rPr>
                <w:sz w:val="8"/>
                <w:szCs w:val="14"/>
              </w:rPr>
            </w:pPr>
            <w:r w:rsidRPr="00A87C52">
              <w:rPr>
                <w:sz w:val="8"/>
                <w:szCs w:val="14"/>
              </w:rPr>
              <w:t>0</w:t>
            </w:r>
          </w:p>
        </w:tc>
        <w:tc>
          <w:tcPr>
            <w:tcW w:w="0" w:type="auto"/>
            <w:gridSpan w:val="2"/>
            <w:tcBorders>
              <w:top w:val="single" w:sz="4" w:space="0" w:color="000000"/>
              <w:left w:val="single" w:sz="4" w:space="0" w:color="000000"/>
              <w:bottom w:val="single" w:sz="4" w:space="0" w:color="000000"/>
            </w:tcBorders>
            <w:vAlign w:val="center"/>
          </w:tcPr>
          <w:p w:rsidR="00A4726E" w:rsidRPr="00A87C52" w:rsidRDefault="00A4726E" w:rsidP="00BB300B">
            <w:pPr>
              <w:autoSpaceDE w:val="0"/>
              <w:autoSpaceDN w:val="0"/>
              <w:jc w:val="center"/>
              <w:rPr>
                <w:sz w:val="8"/>
                <w:szCs w:val="14"/>
              </w:rPr>
            </w:pPr>
            <w:r w:rsidRPr="00A87C52">
              <w:rPr>
                <w:sz w:val="8"/>
                <w:szCs w:val="14"/>
              </w:rPr>
              <w:t>0</w:t>
            </w:r>
          </w:p>
        </w:tc>
        <w:tc>
          <w:tcPr>
            <w:tcW w:w="0" w:type="auto"/>
            <w:gridSpan w:val="3"/>
            <w:tcBorders>
              <w:top w:val="single" w:sz="4" w:space="0" w:color="000000"/>
              <w:left w:val="single" w:sz="4" w:space="0" w:color="000000"/>
              <w:bottom w:val="single" w:sz="4" w:space="0" w:color="000000"/>
            </w:tcBorders>
            <w:vAlign w:val="center"/>
          </w:tcPr>
          <w:p w:rsidR="00A4726E" w:rsidRPr="00A87C52" w:rsidRDefault="00A4726E" w:rsidP="00BB300B">
            <w:pPr>
              <w:autoSpaceDE w:val="0"/>
              <w:autoSpaceDN w:val="0"/>
              <w:jc w:val="center"/>
              <w:rPr>
                <w:sz w:val="8"/>
                <w:szCs w:val="14"/>
              </w:rPr>
            </w:pPr>
            <w:r w:rsidRPr="00A87C52">
              <w:rPr>
                <w:sz w:val="8"/>
                <w:szCs w:val="14"/>
              </w:rPr>
              <w:t>0</w:t>
            </w:r>
          </w:p>
        </w:tc>
        <w:tc>
          <w:tcPr>
            <w:tcW w:w="0" w:type="auto"/>
            <w:gridSpan w:val="2"/>
            <w:tcBorders>
              <w:top w:val="single" w:sz="4" w:space="0" w:color="000000"/>
              <w:left w:val="single" w:sz="4" w:space="0" w:color="000000"/>
              <w:bottom w:val="single" w:sz="4" w:space="0" w:color="000000"/>
            </w:tcBorders>
            <w:vAlign w:val="center"/>
          </w:tcPr>
          <w:p w:rsidR="00A4726E" w:rsidRPr="00A87C52" w:rsidRDefault="00A4726E" w:rsidP="00BB300B">
            <w:pPr>
              <w:autoSpaceDE w:val="0"/>
              <w:autoSpaceDN w:val="0"/>
              <w:jc w:val="center"/>
              <w:rPr>
                <w:sz w:val="8"/>
                <w:szCs w:val="14"/>
              </w:rPr>
            </w:pPr>
            <w:r w:rsidRPr="00A87C52">
              <w:rPr>
                <w:sz w:val="8"/>
                <w:szCs w:val="14"/>
              </w:rPr>
              <w:t>0</w:t>
            </w:r>
          </w:p>
        </w:tc>
        <w:tc>
          <w:tcPr>
            <w:tcW w:w="0" w:type="auto"/>
            <w:tcBorders>
              <w:top w:val="single" w:sz="4" w:space="0" w:color="000000"/>
              <w:left w:val="single" w:sz="4" w:space="0" w:color="000000"/>
              <w:bottom w:val="single" w:sz="4" w:space="0" w:color="000000"/>
            </w:tcBorders>
            <w:vAlign w:val="center"/>
          </w:tcPr>
          <w:p w:rsidR="00A4726E" w:rsidRPr="00A87C52" w:rsidRDefault="00A4726E" w:rsidP="00BB300B">
            <w:pPr>
              <w:autoSpaceDE w:val="0"/>
              <w:autoSpaceDN w:val="0"/>
              <w:jc w:val="center"/>
              <w:rPr>
                <w:sz w:val="8"/>
                <w:szCs w:val="14"/>
              </w:rPr>
            </w:pPr>
            <w:r w:rsidRPr="00A87C52">
              <w:rPr>
                <w:sz w:val="8"/>
                <w:szCs w:val="14"/>
              </w:rPr>
              <w:t>0</w:t>
            </w:r>
          </w:p>
        </w:tc>
        <w:tc>
          <w:tcPr>
            <w:tcW w:w="0" w:type="auto"/>
            <w:tcBorders>
              <w:top w:val="single" w:sz="4" w:space="0" w:color="000000"/>
              <w:left w:val="single" w:sz="4" w:space="0" w:color="000000"/>
              <w:bottom w:val="single" w:sz="4" w:space="0" w:color="000000"/>
              <w:right w:val="single" w:sz="4" w:space="0" w:color="000000"/>
            </w:tcBorders>
            <w:vAlign w:val="center"/>
          </w:tcPr>
          <w:p w:rsidR="00A4726E" w:rsidRPr="00A87C52" w:rsidRDefault="00A4726E" w:rsidP="00BB300B">
            <w:pPr>
              <w:autoSpaceDE w:val="0"/>
              <w:autoSpaceDN w:val="0"/>
              <w:jc w:val="center"/>
              <w:rPr>
                <w:sz w:val="8"/>
                <w:szCs w:val="14"/>
              </w:rPr>
            </w:pPr>
            <w:r w:rsidRPr="00A87C52">
              <w:rPr>
                <w:sz w:val="8"/>
                <w:szCs w:val="14"/>
              </w:rPr>
              <w:t>0</w:t>
            </w:r>
          </w:p>
        </w:tc>
      </w:tr>
      <w:tr w:rsidR="00A87C52" w:rsidRPr="00A87C52" w:rsidTr="00DE4995">
        <w:trPr>
          <w:cantSplit/>
          <w:trHeight w:val="20"/>
        </w:trPr>
        <w:tc>
          <w:tcPr>
            <w:tcW w:w="0" w:type="auto"/>
            <w:vMerge w:val="restart"/>
            <w:tcBorders>
              <w:top w:val="single" w:sz="4" w:space="0" w:color="000000"/>
              <w:left w:val="single" w:sz="4" w:space="0" w:color="000000"/>
            </w:tcBorders>
            <w:vAlign w:val="center"/>
          </w:tcPr>
          <w:p w:rsidR="00A4726E" w:rsidRPr="00A87C52" w:rsidRDefault="00A4726E" w:rsidP="00BB300B">
            <w:pPr>
              <w:jc w:val="center"/>
              <w:rPr>
                <w:sz w:val="8"/>
                <w:szCs w:val="14"/>
              </w:rPr>
            </w:pPr>
            <w:r w:rsidRPr="00A87C52">
              <w:rPr>
                <w:sz w:val="8"/>
                <w:szCs w:val="14"/>
              </w:rPr>
              <w:t>1.5</w:t>
            </w:r>
          </w:p>
        </w:tc>
        <w:tc>
          <w:tcPr>
            <w:tcW w:w="0" w:type="auto"/>
            <w:vMerge w:val="restart"/>
            <w:tcBorders>
              <w:top w:val="single" w:sz="4" w:space="0" w:color="000000"/>
              <w:left w:val="single" w:sz="4" w:space="0" w:color="000000"/>
            </w:tcBorders>
          </w:tcPr>
          <w:p w:rsidR="00A4726E" w:rsidRPr="00A87C52" w:rsidRDefault="00A4726E" w:rsidP="00BB300B">
            <w:pPr>
              <w:rPr>
                <w:sz w:val="8"/>
                <w:szCs w:val="14"/>
              </w:rPr>
            </w:pPr>
            <w:r w:rsidRPr="00A87C52">
              <w:rPr>
                <w:sz w:val="8"/>
                <w:szCs w:val="14"/>
              </w:rPr>
              <w:t xml:space="preserve">Обеспечение </w:t>
            </w:r>
            <w:proofErr w:type="spellStart"/>
            <w:r w:rsidRPr="00A87C52">
              <w:rPr>
                <w:sz w:val="8"/>
                <w:szCs w:val="14"/>
              </w:rPr>
              <w:t>персофиницированного</w:t>
            </w:r>
            <w:proofErr w:type="spellEnd"/>
            <w:r w:rsidRPr="00A87C52">
              <w:rPr>
                <w:sz w:val="8"/>
                <w:szCs w:val="14"/>
              </w:rPr>
              <w:t xml:space="preserve">  финансирования  дополнительного образования детей</w:t>
            </w:r>
          </w:p>
        </w:tc>
        <w:tc>
          <w:tcPr>
            <w:tcW w:w="0" w:type="auto"/>
            <w:vMerge w:val="restart"/>
            <w:tcBorders>
              <w:top w:val="single" w:sz="4" w:space="0" w:color="000000"/>
              <w:left w:val="single" w:sz="4" w:space="0" w:color="000000"/>
            </w:tcBorders>
          </w:tcPr>
          <w:p w:rsidR="00A4726E" w:rsidRPr="00A87C52" w:rsidRDefault="00A4726E" w:rsidP="00BB300B">
            <w:pPr>
              <w:rPr>
                <w:sz w:val="8"/>
                <w:szCs w:val="14"/>
              </w:rPr>
            </w:pPr>
            <w:r w:rsidRPr="00A87C52">
              <w:rPr>
                <w:sz w:val="8"/>
                <w:szCs w:val="14"/>
              </w:rPr>
              <w:t>комитет</w:t>
            </w:r>
          </w:p>
        </w:tc>
        <w:tc>
          <w:tcPr>
            <w:tcW w:w="0" w:type="auto"/>
            <w:vMerge w:val="restart"/>
            <w:tcBorders>
              <w:top w:val="single" w:sz="4" w:space="0" w:color="000000"/>
              <w:left w:val="single" w:sz="4" w:space="0" w:color="000000"/>
            </w:tcBorders>
            <w:vAlign w:val="center"/>
          </w:tcPr>
          <w:p w:rsidR="00A4726E" w:rsidRPr="00A87C52" w:rsidRDefault="00A4726E" w:rsidP="00BB300B">
            <w:pPr>
              <w:autoSpaceDE w:val="0"/>
              <w:autoSpaceDN w:val="0"/>
              <w:jc w:val="center"/>
              <w:rPr>
                <w:sz w:val="8"/>
                <w:szCs w:val="14"/>
              </w:rPr>
            </w:pPr>
            <w:r w:rsidRPr="00A87C52">
              <w:rPr>
                <w:sz w:val="8"/>
                <w:szCs w:val="14"/>
              </w:rPr>
              <w:t>2021-2026</w:t>
            </w:r>
          </w:p>
          <w:p w:rsidR="00A4726E" w:rsidRPr="00A87C52" w:rsidRDefault="00A4726E" w:rsidP="00BB300B">
            <w:pPr>
              <w:autoSpaceDE w:val="0"/>
              <w:autoSpaceDN w:val="0"/>
              <w:jc w:val="center"/>
              <w:rPr>
                <w:sz w:val="8"/>
                <w:szCs w:val="14"/>
              </w:rPr>
            </w:pPr>
            <w:r w:rsidRPr="00A87C52">
              <w:rPr>
                <w:sz w:val="8"/>
                <w:szCs w:val="14"/>
              </w:rPr>
              <w:t xml:space="preserve"> годы</w:t>
            </w:r>
          </w:p>
        </w:tc>
        <w:tc>
          <w:tcPr>
            <w:tcW w:w="0" w:type="auto"/>
            <w:vMerge w:val="restart"/>
            <w:tcBorders>
              <w:top w:val="single" w:sz="4" w:space="0" w:color="000000"/>
              <w:left w:val="single" w:sz="4" w:space="0" w:color="000000"/>
            </w:tcBorders>
            <w:vAlign w:val="center"/>
          </w:tcPr>
          <w:p w:rsidR="00A4726E" w:rsidRPr="00A87C52" w:rsidRDefault="00A4726E" w:rsidP="00BB300B">
            <w:pPr>
              <w:autoSpaceDE w:val="0"/>
              <w:autoSpaceDN w:val="0"/>
              <w:jc w:val="center"/>
              <w:rPr>
                <w:sz w:val="8"/>
                <w:szCs w:val="14"/>
              </w:rPr>
            </w:pPr>
            <w:r w:rsidRPr="00A87C52">
              <w:rPr>
                <w:sz w:val="8"/>
                <w:szCs w:val="14"/>
              </w:rPr>
              <w:t>3.4</w:t>
            </w:r>
          </w:p>
          <w:p w:rsidR="00A4726E" w:rsidRPr="00A87C52" w:rsidRDefault="00A4726E" w:rsidP="00BB300B">
            <w:pPr>
              <w:autoSpaceDE w:val="0"/>
              <w:autoSpaceDN w:val="0"/>
              <w:jc w:val="center"/>
              <w:rPr>
                <w:sz w:val="8"/>
                <w:szCs w:val="14"/>
              </w:rPr>
            </w:pPr>
            <w:r w:rsidRPr="00A87C52">
              <w:rPr>
                <w:sz w:val="8"/>
                <w:szCs w:val="14"/>
              </w:rPr>
              <w:t>3.5</w:t>
            </w:r>
          </w:p>
        </w:tc>
        <w:tc>
          <w:tcPr>
            <w:tcW w:w="0" w:type="auto"/>
            <w:gridSpan w:val="2"/>
            <w:tcBorders>
              <w:top w:val="single" w:sz="4" w:space="0" w:color="000000"/>
              <w:left w:val="single" w:sz="4" w:space="0" w:color="000000"/>
              <w:bottom w:val="single" w:sz="4" w:space="0" w:color="auto"/>
            </w:tcBorders>
            <w:vAlign w:val="center"/>
          </w:tcPr>
          <w:p w:rsidR="00A4726E" w:rsidRPr="00A87C52" w:rsidRDefault="00A4726E" w:rsidP="00BB300B">
            <w:pPr>
              <w:autoSpaceDE w:val="0"/>
              <w:autoSpaceDN w:val="0"/>
              <w:rPr>
                <w:sz w:val="8"/>
                <w:szCs w:val="14"/>
              </w:rPr>
            </w:pPr>
            <w:r w:rsidRPr="00A87C52">
              <w:rPr>
                <w:sz w:val="8"/>
                <w:szCs w:val="14"/>
              </w:rPr>
              <w:t>областной  бюджет</w:t>
            </w:r>
          </w:p>
        </w:tc>
        <w:tc>
          <w:tcPr>
            <w:tcW w:w="0" w:type="auto"/>
            <w:gridSpan w:val="2"/>
            <w:tcBorders>
              <w:top w:val="single" w:sz="4" w:space="0" w:color="000000"/>
              <w:left w:val="single" w:sz="4" w:space="0" w:color="000000"/>
              <w:bottom w:val="single" w:sz="4" w:space="0" w:color="auto"/>
            </w:tcBorders>
            <w:vAlign w:val="center"/>
          </w:tcPr>
          <w:p w:rsidR="00A4726E" w:rsidRPr="00A87C52" w:rsidRDefault="00A4726E" w:rsidP="00BB300B">
            <w:pPr>
              <w:autoSpaceDE w:val="0"/>
              <w:autoSpaceDN w:val="0"/>
              <w:jc w:val="center"/>
              <w:rPr>
                <w:sz w:val="8"/>
                <w:szCs w:val="14"/>
              </w:rPr>
            </w:pPr>
            <w:r w:rsidRPr="00A87C52">
              <w:rPr>
                <w:sz w:val="8"/>
                <w:szCs w:val="14"/>
              </w:rPr>
              <w:t>0</w:t>
            </w:r>
          </w:p>
        </w:tc>
        <w:tc>
          <w:tcPr>
            <w:tcW w:w="0" w:type="auto"/>
            <w:gridSpan w:val="2"/>
            <w:tcBorders>
              <w:top w:val="single" w:sz="4" w:space="0" w:color="000000"/>
              <w:left w:val="single" w:sz="4" w:space="0" w:color="000000"/>
              <w:bottom w:val="single" w:sz="4" w:space="0" w:color="auto"/>
            </w:tcBorders>
            <w:vAlign w:val="center"/>
          </w:tcPr>
          <w:p w:rsidR="00A4726E" w:rsidRPr="00A87C52" w:rsidRDefault="00A4726E" w:rsidP="00BB300B">
            <w:pPr>
              <w:autoSpaceDE w:val="0"/>
              <w:autoSpaceDN w:val="0"/>
              <w:jc w:val="center"/>
              <w:rPr>
                <w:sz w:val="8"/>
                <w:szCs w:val="14"/>
              </w:rPr>
            </w:pPr>
            <w:r w:rsidRPr="00A87C52">
              <w:rPr>
                <w:sz w:val="8"/>
                <w:szCs w:val="14"/>
              </w:rPr>
              <w:t>0</w:t>
            </w:r>
          </w:p>
        </w:tc>
        <w:tc>
          <w:tcPr>
            <w:tcW w:w="0" w:type="auto"/>
            <w:gridSpan w:val="3"/>
            <w:tcBorders>
              <w:top w:val="single" w:sz="4" w:space="0" w:color="000000"/>
              <w:left w:val="single" w:sz="4" w:space="0" w:color="000000"/>
              <w:bottom w:val="single" w:sz="4" w:space="0" w:color="auto"/>
            </w:tcBorders>
            <w:vAlign w:val="center"/>
          </w:tcPr>
          <w:p w:rsidR="00A4726E" w:rsidRPr="00A87C52" w:rsidRDefault="00A4726E" w:rsidP="00BB300B">
            <w:pPr>
              <w:autoSpaceDE w:val="0"/>
              <w:autoSpaceDN w:val="0"/>
              <w:jc w:val="center"/>
              <w:rPr>
                <w:sz w:val="8"/>
                <w:szCs w:val="14"/>
              </w:rPr>
            </w:pPr>
            <w:r w:rsidRPr="00A87C52">
              <w:rPr>
                <w:sz w:val="8"/>
                <w:szCs w:val="14"/>
              </w:rPr>
              <w:t>0</w:t>
            </w:r>
          </w:p>
        </w:tc>
        <w:tc>
          <w:tcPr>
            <w:tcW w:w="0" w:type="auto"/>
            <w:gridSpan w:val="2"/>
            <w:tcBorders>
              <w:top w:val="single" w:sz="4" w:space="0" w:color="000000"/>
              <w:left w:val="single" w:sz="4" w:space="0" w:color="000000"/>
              <w:bottom w:val="single" w:sz="4" w:space="0" w:color="auto"/>
            </w:tcBorders>
            <w:vAlign w:val="center"/>
          </w:tcPr>
          <w:p w:rsidR="00A4726E" w:rsidRPr="00A87C52" w:rsidRDefault="00A4726E" w:rsidP="00BB300B">
            <w:pPr>
              <w:autoSpaceDE w:val="0"/>
              <w:autoSpaceDN w:val="0"/>
              <w:jc w:val="center"/>
              <w:rPr>
                <w:sz w:val="8"/>
                <w:szCs w:val="14"/>
              </w:rPr>
            </w:pPr>
            <w:r w:rsidRPr="00A87C52">
              <w:rPr>
                <w:sz w:val="8"/>
                <w:szCs w:val="14"/>
              </w:rPr>
              <w:t>0</w:t>
            </w:r>
          </w:p>
        </w:tc>
        <w:tc>
          <w:tcPr>
            <w:tcW w:w="0" w:type="auto"/>
            <w:tcBorders>
              <w:top w:val="single" w:sz="4" w:space="0" w:color="000000"/>
              <w:left w:val="single" w:sz="4" w:space="0" w:color="000000"/>
              <w:bottom w:val="single" w:sz="4" w:space="0" w:color="auto"/>
            </w:tcBorders>
            <w:vAlign w:val="center"/>
          </w:tcPr>
          <w:p w:rsidR="00A4726E" w:rsidRPr="00A87C52" w:rsidRDefault="00A4726E" w:rsidP="00BB300B">
            <w:pPr>
              <w:autoSpaceDE w:val="0"/>
              <w:autoSpaceDN w:val="0"/>
              <w:jc w:val="center"/>
              <w:rPr>
                <w:sz w:val="8"/>
                <w:szCs w:val="14"/>
              </w:rPr>
            </w:pPr>
            <w:r w:rsidRPr="00A87C52">
              <w:rPr>
                <w:sz w:val="8"/>
                <w:szCs w:val="14"/>
              </w:rPr>
              <w:t>0</w:t>
            </w:r>
          </w:p>
        </w:tc>
        <w:tc>
          <w:tcPr>
            <w:tcW w:w="0" w:type="auto"/>
            <w:tcBorders>
              <w:top w:val="single" w:sz="4" w:space="0" w:color="000000"/>
              <w:left w:val="single" w:sz="4" w:space="0" w:color="000000"/>
              <w:bottom w:val="single" w:sz="4" w:space="0" w:color="auto"/>
              <w:right w:val="single" w:sz="4" w:space="0" w:color="000000"/>
            </w:tcBorders>
            <w:vAlign w:val="center"/>
          </w:tcPr>
          <w:p w:rsidR="00A4726E" w:rsidRPr="00A87C52" w:rsidRDefault="00A4726E" w:rsidP="00BB300B">
            <w:pPr>
              <w:autoSpaceDE w:val="0"/>
              <w:autoSpaceDN w:val="0"/>
              <w:jc w:val="center"/>
              <w:rPr>
                <w:sz w:val="8"/>
                <w:szCs w:val="14"/>
              </w:rPr>
            </w:pPr>
            <w:r w:rsidRPr="00A87C52">
              <w:rPr>
                <w:sz w:val="8"/>
                <w:szCs w:val="14"/>
              </w:rPr>
              <w:t>0</w:t>
            </w:r>
          </w:p>
        </w:tc>
      </w:tr>
      <w:tr w:rsidR="00A87C52" w:rsidRPr="00A87C52" w:rsidTr="00DE4995">
        <w:trPr>
          <w:cantSplit/>
          <w:trHeight w:val="20"/>
        </w:trPr>
        <w:tc>
          <w:tcPr>
            <w:tcW w:w="0" w:type="auto"/>
            <w:vMerge/>
            <w:tcBorders>
              <w:left w:val="single" w:sz="4" w:space="0" w:color="000000"/>
              <w:bottom w:val="single" w:sz="4" w:space="0" w:color="000000"/>
            </w:tcBorders>
            <w:vAlign w:val="center"/>
          </w:tcPr>
          <w:p w:rsidR="00A4726E" w:rsidRPr="00A87C52" w:rsidRDefault="00A4726E" w:rsidP="00BB300B">
            <w:pPr>
              <w:jc w:val="center"/>
              <w:rPr>
                <w:sz w:val="8"/>
                <w:szCs w:val="14"/>
              </w:rPr>
            </w:pPr>
          </w:p>
        </w:tc>
        <w:tc>
          <w:tcPr>
            <w:tcW w:w="0" w:type="auto"/>
            <w:vMerge/>
            <w:tcBorders>
              <w:left w:val="single" w:sz="4" w:space="0" w:color="000000"/>
              <w:bottom w:val="single" w:sz="4" w:space="0" w:color="000000"/>
            </w:tcBorders>
          </w:tcPr>
          <w:p w:rsidR="00A4726E" w:rsidRPr="00A87C52" w:rsidRDefault="00A4726E" w:rsidP="00BB300B">
            <w:pPr>
              <w:rPr>
                <w:sz w:val="8"/>
                <w:szCs w:val="14"/>
              </w:rPr>
            </w:pPr>
          </w:p>
        </w:tc>
        <w:tc>
          <w:tcPr>
            <w:tcW w:w="0" w:type="auto"/>
            <w:vMerge/>
            <w:tcBorders>
              <w:left w:val="single" w:sz="4" w:space="0" w:color="000000"/>
              <w:bottom w:val="single" w:sz="4" w:space="0" w:color="000000"/>
            </w:tcBorders>
            <w:vAlign w:val="center"/>
          </w:tcPr>
          <w:p w:rsidR="00A4726E" w:rsidRPr="00A87C52" w:rsidRDefault="00A4726E" w:rsidP="00BB300B">
            <w:pPr>
              <w:autoSpaceDE w:val="0"/>
              <w:autoSpaceDN w:val="0"/>
              <w:jc w:val="center"/>
              <w:rPr>
                <w:sz w:val="8"/>
                <w:szCs w:val="14"/>
              </w:rPr>
            </w:pPr>
          </w:p>
        </w:tc>
        <w:tc>
          <w:tcPr>
            <w:tcW w:w="0" w:type="auto"/>
            <w:vMerge/>
            <w:tcBorders>
              <w:left w:val="single" w:sz="4" w:space="0" w:color="000000"/>
              <w:bottom w:val="single" w:sz="4" w:space="0" w:color="000000"/>
            </w:tcBorders>
            <w:vAlign w:val="center"/>
          </w:tcPr>
          <w:p w:rsidR="00A4726E" w:rsidRPr="00A87C52" w:rsidRDefault="00A4726E" w:rsidP="00BB300B">
            <w:pPr>
              <w:autoSpaceDE w:val="0"/>
              <w:autoSpaceDN w:val="0"/>
              <w:jc w:val="center"/>
              <w:rPr>
                <w:sz w:val="8"/>
                <w:szCs w:val="14"/>
              </w:rPr>
            </w:pPr>
          </w:p>
        </w:tc>
        <w:tc>
          <w:tcPr>
            <w:tcW w:w="0" w:type="auto"/>
            <w:vMerge/>
            <w:tcBorders>
              <w:left w:val="single" w:sz="4" w:space="0" w:color="000000"/>
              <w:bottom w:val="single" w:sz="4" w:space="0" w:color="000000"/>
            </w:tcBorders>
            <w:vAlign w:val="center"/>
          </w:tcPr>
          <w:p w:rsidR="00A4726E" w:rsidRPr="00A87C52" w:rsidRDefault="00A4726E" w:rsidP="00BB300B">
            <w:pPr>
              <w:autoSpaceDE w:val="0"/>
              <w:autoSpaceDN w:val="0"/>
              <w:jc w:val="center"/>
              <w:rPr>
                <w:sz w:val="8"/>
                <w:szCs w:val="14"/>
              </w:rPr>
            </w:pPr>
          </w:p>
        </w:tc>
        <w:tc>
          <w:tcPr>
            <w:tcW w:w="0" w:type="auto"/>
            <w:gridSpan w:val="2"/>
            <w:tcBorders>
              <w:top w:val="single" w:sz="4" w:space="0" w:color="auto"/>
              <w:left w:val="single" w:sz="4" w:space="0" w:color="000000"/>
              <w:bottom w:val="single" w:sz="4" w:space="0" w:color="000000"/>
            </w:tcBorders>
            <w:vAlign w:val="center"/>
          </w:tcPr>
          <w:p w:rsidR="00A4726E" w:rsidRPr="00A87C52" w:rsidRDefault="00A4726E" w:rsidP="00BB300B">
            <w:pPr>
              <w:autoSpaceDE w:val="0"/>
              <w:autoSpaceDN w:val="0"/>
              <w:rPr>
                <w:sz w:val="8"/>
                <w:szCs w:val="14"/>
              </w:rPr>
            </w:pPr>
            <w:r w:rsidRPr="00A87C52">
              <w:rPr>
                <w:sz w:val="8"/>
                <w:szCs w:val="14"/>
              </w:rPr>
              <w:t>бюджет муниципального округа</w:t>
            </w:r>
          </w:p>
        </w:tc>
        <w:tc>
          <w:tcPr>
            <w:tcW w:w="0" w:type="auto"/>
            <w:gridSpan w:val="2"/>
            <w:tcBorders>
              <w:top w:val="single" w:sz="4" w:space="0" w:color="auto"/>
              <w:left w:val="single" w:sz="4" w:space="0" w:color="000000"/>
              <w:bottom w:val="single" w:sz="4" w:space="0" w:color="000000"/>
            </w:tcBorders>
            <w:vAlign w:val="center"/>
          </w:tcPr>
          <w:p w:rsidR="00A4726E" w:rsidRPr="00A87C52" w:rsidRDefault="00A4726E" w:rsidP="00BB300B">
            <w:pPr>
              <w:autoSpaceDE w:val="0"/>
              <w:autoSpaceDN w:val="0"/>
              <w:jc w:val="center"/>
              <w:rPr>
                <w:sz w:val="8"/>
                <w:szCs w:val="14"/>
              </w:rPr>
            </w:pPr>
            <w:r w:rsidRPr="00A87C52">
              <w:rPr>
                <w:sz w:val="8"/>
                <w:szCs w:val="14"/>
              </w:rPr>
              <w:t>0</w:t>
            </w:r>
          </w:p>
        </w:tc>
        <w:tc>
          <w:tcPr>
            <w:tcW w:w="0" w:type="auto"/>
            <w:gridSpan w:val="2"/>
            <w:tcBorders>
              <w:top w:val="single" w:sz="4" w:space="0" w:color="auto"/>
              <w:left w:val="single" w:sz="4" w:space="0" w:color="000000"/>
              <w:bottom w:val="single" w:sz="4" w:space="0" w:color="000000"/>
            </w:tcBorders>
            <w:vAlign w:val="center"/>
          </w:tcPr>
          <w:p w:rsidR="00A4726E" w:rsidRPr="00A87C52" w:rsidRDefault="00A4726E" w:rsidP="00BB300B">
            <w:pPr>
              <w:autoSpaceDE w:val="0"/>
              <w:autoSpaceDN w:val="0"/>
              <w:jc w:val="center"/>
              <w:rPr>
                <w:sz w:val="8"/>
                <w:szCs w:val="14"/>
              </w:rPr>
            </w:pPr>
            <w:r w:rsidRPr="00A87C52">
              <w:rPr>
                <w:sz w:val="8"/>
                <w:szCs w:val="14"/>
              </w:rPr>
              <w:t>0</w:t>
            </w:r>
          </w:p>
        </w:tc>
        <w:tc>
          <w:tcPr>
            <w:tcW w:w="0" w:type="auto"/>
            <w:gridSpan w:val="3"/>
            <w:tcBorders>
              <w:top w:val="single" w:sz="4" w:space="0" w:color="auto"/>
              <w:left w:val="single" w:sz="4" w:space="0" w:color="000000"/>
              <w:bottom w:val="single" w:sz="4" w:space="0" w:color="000000"/>
            </w:tcBorders>
            <w:vAlign w:val="center"/>
          </w:tcPr>
          <w:p w:rsidR="00A4726E" w:rsidRPr="00A87C52" w:rsidRDefault="00A4726E" w:rsidP="00BB300B">
            <w:pPr>
              <w:autoSpaceDE w:val="0"/>
              <w:autoSpaceDN w:val="0"/>
              <w:jc w:val="center"/>
              <w:rPr>
                <w:sz w:val="8"/>
                <w:szCs w:val="14"/>
              </w:rPr>
            </w:pPr>
            <w:r w:rsidRPr="00A87C52">
              <w:rPr>
                <w:sz w:val="8"/>
                <w:szCs w:val="14"/>
              </w:rPr>
              <w:t>0</w:t>
            </w:r>
          </w:p>
        </w:tc>
        <w:tc>
          <w:tcPr>
            <w:tcW w:w="0" w:type="auto"/>
            <w:gridSpan w:val="2"/>
            <w:tcBorders>
              <w:top w:val="single" w:sz="4" w:space="0" w:color="auto"/>
              <w:left w:val="single" w:sz="4" w:space="0" w:color="000000"/>
              <w:bottom w:val="single" w:sz="4" w:space="0" w:color="000000"/>
            </w:tcBorders>
            <w:vAlign w:val="center"/>
          </w:tcPr>
          <w:p w:rsidR="00A4726E" w:rsidRPr="00A87C52" w:rsidRDefault="00A4726E" w:rsidP="00BB300B">
            <w:pPr>
              <w:autoSpaceDE w:val="0"/>
              <w:autoSpaceDN w:val="0"/>
              <w:jc w:val="center"/>
              <w:rPr>
                <w:sz w:val="8"/>
                <w:szCs w:val="14"/>
              </w:rPr>
            </w:pPr>
            <w:r w:rsidRPr="00A87C52">
              <w:rPr>
                <w:sz w:val="8"/>
                <w:szCs w:val="14"/>
              </w:rPr>
              <w:t>0</w:t>
            </w:r>
          </w:p>
        </w:tc>
        <w:tc>
          <w:tcPr>
            <w:tcW w:w="0" w:type="auto"/>
            <w:tcBorders>
              <w:top w:val="single" w:sz="4" w:space="0" w:color="auto"/>
              <w:left w:val="single" w:sz="4" w:space="0" w:color="000000"/>
              <w:bottom w:val="single" w:sz="4" w:space="0" w:color="000000"/>
            </w:tcBorders>
            <w:vAlign w:val="center"/>
          </w:tcPr>
          <w:p w:rsidR="00A4726E" w:rsidRPr="00A87C52" w:rsidRDefault="00A4726E" w:rsidP="00BB300B">
            <w:pPr>
              <w:autoSpaceDE w:val="0"/>
              <w:autoSpaceDN w:val="0"/>
              <w:jc w:val="center"/>
              <w:rPr>
                <w:sz w:val="8"/>
                <w:szCs w:val="14"/>
              </w:rPr>
            </w:pPr>
            <w:r w:rsidRPr="00A87C52">
              <w:rPr>
                <w:sz w:val="8"/>
                <w:szCs w:val="14"/>
              </w:rPr>
              <w:t>0</w:t>
            </w:r>
          </w:p>
        </w:tc>
        <w:tc>
          <w:tcPr>
            <w:tcW w:w="0" w:type="auto"/>
            <w:tcBorders>
              <w:top w:val="single" w:sz="4" w:space="0" w:color="auto"/>
              <w:left w:val="single" w:sz="4" w:space="0" w:color="000000"/>
              <w:bottom w:val="single" w:sz="4" w:space="0" w:color="000000"/>
              <w:right w:val="single" w:sz="4" w:space="0" w:color="000000"/>
            </w:tcBorders>
            <w:vAlign w:val="center"/>
          </w:tcPr>
          <w:p w:rsidR="00A4726E" w:rsidRPr="00A87C52" w:rsidRDefault="00A4726E" w:rsidP="00BB300B">
            <w:pPr>
              <w:autoSpaceDE w:val="0"/>
              <w:autoSpaceDN w:val="0"/>
              <w:jc w:val="center"/>
              <w:rPr>
                <w:sz w:val="8"/>
                <w:szCs w:val="14"/>
              </w:rPr>
            </w:pPr>
            <w:r w:rsidRPr="00A87C52">
              <w:rPr>
                <w:sz w:val="8"/>
                <w:szCs w:val="14"/>
              </w:rPr>
              <w:t>0</w:t>
            </w:r>
          </w:p>
        </w:tc>
      </w:tr>
      <w:tr w:rsidR="00A87C52" w:rsidRPr="00A87C52" w:rsidTr="00DE4995">
        <w:trPr>
          <w:cantSplit/>
          <w:trHeight w:val="20"/>
        </w:trPr>
        <w:tc>
          <w:tcPr>
            <w:tcW w:w="0" w:type="auto"/>
            <w:tcBorders>
              <w:top w:val="single" w:sz="4" w:space="0" w:color="000000"/>
              <w:left w:val="single" w:sz="4" w:space="0" w:color="000000"/>
              <w:bottom w:val="single" w:sz="4" w:space="0" w:color="000000"/>
            </w:tcBorders>
            <w:vAlign w:val="center"/>
          </w:tcPr>
          <w:p w:rsidR="00A4726E" w:rsidRPr="00A87C52" w:rsidRDefault="00A4726E" w:rsidP="00A4726E">
            <w:pPr>
              <w:numPr>
                <w:ilvl w:val="0"/>
                <w:numId w:val="39"/>
              </w:numPr>
              <w:suppressAutoHyphens/>
              <w:autoSpaceDE w:val="0"/>
              <w:snapToGrid w:val="0"/>
              <w:ind w:left="0" w:firstLine="0"/>
              <w:jc w:val="center"/>
              <w:rPr>
                <w:b/>
                <w:bCs/>
                <w:sz w:val="8"/>
                <w:szCs w:val="14"/>
              </w:rPr>
            </w:pPr>
          </w:p>
        </w:tc>
        <w:tc>
          <w:tcPr>
            <w:tcW w:w="0" w:type="auto"/>
            <w:gridSpan w:val="17"/>
            <w:tcBorders>
              <w:top w:val="single" w:sz="4" w:space="0" w:color="000000"/>
              <w:left w:val="single" w:sz="4" w:space="0" w:color="000000"/>
              <w:bottom w:val="single" w:sz="4" w:space="0" w:color="000000"/>
              <w:right w:val="single" w:sz="4" w:space="0" w:color="000000"/>
            </w:tcBorders>
            <w:vAlign w:val="center"/>
          </w:tcPr>
          <w:p w:rsidR="00A4726E" w:rsidRPr="00A87C52" w:rsidRDefault="00A4726E" w:rsidP="00BB300B">
            <w:pPr>
              <w:rPr>
                <w:sz w:val="8"/>
                <w:szCs w:val="14"/>
              </w:rPr>
            </w:pPr>
            <w:r w:rsidRPr="00A87C52">
              <w:rPr>
                <w:b/>
                <w:bCs/>
                <w:sz w:val="8"/>
                <w:szCs w:val="14"/>
              </w:rPr>
              <w:t xml:space="preserve"> Задача  2. Осуществление социальной и финансовой поддержки способных и одарённых детей</w:t>
            </w:r>
          </w:p>
        </w:tc>
      </w:tr>
      <w:tr w:rsidR="00A87C52" w:rsidRPr="00A87C52" w:rsidTr="00DE4995">
        <w:trPr>
          <w:cantSplit/>
          <w:trHeight w:val="20"/>
        </w:trPr>
        <w:tc>
          <w:tcPr>
            <w:tcW w:w="0" w:type="auto"/>
            <w:tcBorders>
              <w:left w:val="single" w:sz="4" w:space="0" w:color="000000"/>
              <w:bottom w:val="single" w:sz="4" w:space="0" w:color="000000"/>
            </w:tcBorders>
            <w:vAlign w:val="center"/>
          </w:tcPr>
          <w:p w:rsidR="00A4726E" w:rsidRPr="00A87C52" w:rsidRDefault="00A4726E" w:rsidP="00BB300B">
            <w:pPr>
              <w:autoSpaceDE w:val="0"/>
              <w:autoSpaceDN w:val="0"/>
              <w:jc w:val="center"/>
              <w:rPr>
                <w:sz w:val="8"/>
                <w:szCs w:val="14"/>
              </w:rPr>
            </w:pPr>
            <w:r w:rsidRPr="00A87C52">
              <w:rPr>
                <w:sz w:val="8"/>
                <w:szCs w:val="14"/>
              </w:rPr>
              <w:t>2.1</w:t>
            </w:r>
          </w:p>
        </w:tc>
        <w:tc>
          <w:tcPr>
            <w:tcW w:w="0" w:type="auto"/>
            <w:tcBorders>
              <w:top w:val="single" w:sz="4" w:space="0" w:color="000000"/>
              <w:left w:val="single" w:sz="4" w:space="0" w:color="000000"/>
              <w:bottom w:val="single" w:sz="4" w:space="0" w:color="000000"/>
            </w:tcBorders>
          </w:tcPr>
          <w:p w:rsidR="00A4726E" w:rsidRPr="00A87C52" w:rsidRDefault="00A4726E" w:rsidP="00BB300B">
            <w:pPr>
              <w:autoSpaceDE w:val="0"/>
              <w:autoSpaceDN w:val="0"/>
              <w:rPr>
                <w:sz w:val="8"/>
                <w:szCs w:val="14"/>
              </w:rPr>
            </w:pPr>
            <w:r w:rsidRPr="00A87C52">
              <w:rPr>
                <w:sz w:val="8"/>
                <w:szCs w:val="14"/>
              </w:rPr>
              <w:t>Выплата стипендий учащимся за отличную и хорошую учёбу, за успехи в спорте</w:t>
            </w:r>
          </w:p>
          <w:p w:rsidR="00A4726E" w:rsidRPr="00A87C52" w:rsidRDefault="00A4726E" w:rsidP="00BB300B">
            <w:pPr>
              <w:autoSpaceDE w:val="0"/>
              <w:autoSpaceDN w:val="0"/>
              <w:rPr>
                <w:sz w:val="8"/>
                <w:szCs w:val="14"/>
              </w:rPr>
            </w:pPr>
          </w:p>
        </w:tc>
        <w:tc>
          <w:tcPr>
            <w:tcW w:w="0" w:type="auto"/>
            <w:tcBorders>
              <w:top w:val="single" w:sz="4" w:space="0" w:color="000000"/>
              <w:left w:val="single" w:sz="4" w:space="0" w:color="000000"/>
              <w:bottom w:val="single" w:sz="4" w:space="0" w:color="000000"/>
            </w:tcBorders>
          </w:tcPr>
          <w:p w:rsidR="00A4726E" w:rsidRPr="00A87C52" w:rsidRDefault="00A4726E" w:rsidP="00BB300B">
            <w:pPr>
              <w:rPr>
                <w:sz w:val="8"/>
                <w:szCs w:val="14"/>
              </w:rPr>
            </w:pPr>
            <w:r w:rsidRPr="00A87C52">
              <w:rPr>
                <w:sz w:val="8"/>
                <w:szCs w:val="14"/>
              </w:rPr>
              <w:t>комитет</w:t>
            </w:r>
          </w:p>
        </w:tc>
        <w:tc>
          <w:tcPr>
            <w:tcW w:w="0" w:type="auto"/>
            <w:tcBorders>
              <w:top w:val="single" w:sz="4" w:space="0" w:color="000000"/>
              <w:left w:val="single" w:sz="4" w:space="0" w:color="000000"/>
              <w:bottom w:val="single" w:sz="4" w:space="0" w:color="000000"/>
            </w:tcBorders>
            <w:vAlign w:val="center"/>
          </w:tcPr>
          <w:p w:rsidR="00A4726E" w:rsidRPr="00A87C52" w:rsidRDefault="00A4726E" w:rsidP="00BB300B">
            <w:pPr>
              <w:autoSpaceDE w:val="0"/>
              <w:autoSpaceDN w:val="0"/>
              <w:jc w:val="center"/>
              <w:rPr>
                <w:sz w:val="8"/>
                <w:szCs w:val="14"/>
              </w:rPr>
            </w:pPr>
            <w:r w:rsidRPr="00A87C52">
              <w:rPr>
                <w:sz w:val="8"/>
                <w:szCs w:val="14"/>
              </w:rPr>
              <w:t>2021-2026 годы</w:t>
            </w:r>
          </w:p>
        </w:tc>
        <w:tc>
          <w:tcPr>
            <w:tcW w:w="0" w:type="auto"/>
            <w:tcBorders>
              <w:top w:val="single" w:sz="4" w:space="0" w:color="000000"/>
              <w:left w:val="single" w:sz="4" w:space="0" w:color="000000"/>
              <w:bottom w:val="single" w:sz="4" w:space="0" w:color="000000"/>
            </w:tcBorders>
            <w:vAlign w:val="center"/>
          </w:tcPr>
          <w:p w:rsidR="00A4726E" w:rsidRPr="00A87C52" w:rsidRDefault="00A4726E" w:rsidP="00BB300B">
            <w:pPr>
              <w:autoSpaceDE w:val="0"/>
              <w:autoSpaceDN w:val="0"/>
              <w:jc w:val="center"/>
              <w:rPr>
                <w:sz w:val="8"/>
                <w:szCs w:val="14"/>
              </w:rPr>
            </w:pPr>
            <w:r w:rsidRPr="00A87C52">
              <w:rPr>
                <w:sz w:val="8"/>
                <w:szCs w:val="14"/>
              </w:rPr>
              <w:t>2.1</w:t>
            </w:r>
          </w:p>
        </w:tc>
        <w:tc>
          <w:tcPr>
            <w:tcW w:w="0" w:type="auto"/>
            <w:gridSpan w:val="2"/>
            <w:tcBorders>
              <w:top w:val="single" w:sz="4" w:space="0" w:color="000000"/>
              <w:left w:val="single" w:sz="4" w:space="0" w:color="000000"/>
              <w:bottom w:val="single" w:sz="4" w:space="0" w:color="000000"/>
            </w:tcBorders>
            <w:vAlign w:val="center"/>
          </w:tcPr>
          <w:p w:rsidR="00A4726E" w:rsidRPr="00A87C52" w:rsidRDefault="00A4726E" w:rsidP="00BB300B">
            <w:pPr>
              <w:autoSpaceDE w:val="0"/>
              <w:autoSpaceDN w:val="0"/>
              <w:jc w:val="center"/>
              <w:rPr>
                <w:sz w:val="8"/>
                <w:szCs w:val="14"/>
              </w:rPr>
            </w:pPr>
            <w:r w:rsidRPr="00A87C52">
              <w:rPr>
                <w:sz w:val="8"/>
                <w:szCs w:val="14"/>
              </w:rPr>
              <w:t>бюджет муниципального округа</w:t>
            </w:r>
          </w:p>
        </w:tc>
        <w:tc>
          <w:tcPr>
            <w:tcW w:w="0" w:type="auto"/>
            <w:gridSpan w:val="2"/>
            <w:tcBorders>
              <w:top w:val="single" w:sz="4" w:space="0" w:color="000000"/>
              <w:left w:val="single" w:sz="4" w:space="0" w:color="000000"/>
              <w:bottom w:val="single" w:sz="4" w:space="0" w:color="000000"/>
            </w:tcBorders>
            <w:vAlign w:val="center"/>
          </w:tcPr>
          <w:p w:rsidR="00A4726E" w:rsidRPr="00A87C52" w:rsidRDefault="00A4726E" w:rsidP="00BB300B">
            <w:pPr>
              <w:autoSpaceDE w:val="0"/>
              <w:autoSpaceDN w:val="0"/>
              <w:jc w:val="center"/>
              <w:rPr>
                <w:sz w:val="8"/>
                <w:szCs w:val="14"/>
              </w:rPr>
            </w:pPr>
            <w:r w:rsidRPr="00A87C52">
              <w:rPr>
                <w:sz w:val="8"/>
                <w:szCs w:val="14"/>
              </w:rPr>
              <w:t>23,00000</w:t>
            </w:r>
          </w:p>
        </w:tc>
        <w:tc>
          <w:tcPr>
            <w:tcW w:w="0" w:type="auto"/>
            <w:gridSpan w:val="3"/>
            <w:tcBorders>
              <w:top w:val="single" w:sz="4" w:space="0" w:color="000000"/>
              <w:left w:val="single" w:sz="4" w:space="0" w:color="000000"/>
              <w:bottom w:val="single" w:sz="4" w:space="0" w:color="000000"/>
            </w:tcBorders>
            <w:vAlign w:val="center"/>
          </w:tcPr>
          <w:p w:rsidR="00A4726E" w:rsidRPr="00A87C52" w:rsidRDefault="00A4726E" w:rsidP="00BB300B">
            <w:pPr>
              <w:jc w:val="center"/>
              <w:rPr>
                <w:sz w:val="8"/>
                <w:szCs w:val="14"/>
              </w:rPr>
            </w:pPr>
            <w:r w:rsidRPr="00A87C52">
              <w:rPr>
                <w:sz w:val="8"/>
                <w:szCs w:val="14"/>
              </w:rPr>
              <w:t>23,00000</w:t>
            </w:r>
          </w:p>
        </w:tc>
        <w:tc>
          <w:tcPr>
            <w:tcW w:w="0" w:type="auto"/>
            <w:tcBorders>
              <w:top w:val="single" w:sz="4" w:space="0" w:color="000000"/>
              <w:left w:val="single" w:sz="4" w:space="0" w:color="000000"/>
              <w:bottom w:val="single" w:sz="4" w:space="0" w:color="000000"/>
            </w:tcBorders>
            <w:vAlign w:val="center"/>
          </w:tcPr>
          <w:p w:rsidR="00A4726E" w:rsidRPr="00A87C52" w:rsidRDefault="00A4726E" w:rsidP="00BB300B">
            <w:pPr>
              <w:jc w:val="center"/>
              <w:rPr>
                <w:sz w:val="8"/>
                <w:szCs w:val="14"/>
              </w:rPr>
            </w:pPr>
            <w:r w:rsidRPr="00A87C52">
              <w:rPr>
                <w:sz w:val="8"/>
                <w:szCs w:val="14"/>
              </w:rPr>
              <w:t>23,00000</w:t>
            </w:r>
          </w:p>
        </w:tc>
        <w:tc>
          <w:tcPr>
            <w:tcW w:w="0" w:type="auto"/>
            <w:gridSpan w:val="2"/>
            <w:tcBorders>
              <w:top w:val="single" w:sz="4" w:space="0" w:color="000000"/>
              <w:left w:val="single" w:sz="4" w:space="0" w:color="000000"/>
              <w:bottom w:val="single" w:sz="4" w:space="0" w:color="000000"/>
            </w:tcBorders>
            <w:vAlign w:val="center"/>
          </w:tcPr>
          <w:p w:rsidR="00A4726E" w:rsidRPr="00A87C52" w:rsidRDefault="00A4726E" w:rsidP="00BB300B">
            <w:pPr>
              <w:jc w:val="center"/>
              <w:rPr>
                <w:sz w:val="8"/>
                <w:szCs w:val="14"/>
              </w:rPr>
            </w:pPr>
            <w:r w:rsidRPr="00A87C52">
              <w:rPr>
                <w:sz w:val="8"/>
                <w:szCs w:val="14"/>
              </w:rPr>
              <w:t>23,00000</w:t>
            </w:r>
          </w:p>
        </w:tc>
        <w:tc>
          <w:tcPr>
            <w:tcW w:w="0" w:type="auto"/>
            <w:gridSpan w:val="2"/>
            <w:tcBorders>
              <w:top w:val="single" w:sz="4" w:space="0" w:color="000000"/>
              <w:left w:val="single" w:sz="4" w:space="0" w:color="000000"/>
              <w:bottom w:val="single" w:sz="4" w:space="0" w:color="000000"/>
            </w:tcBorders>
            <w:vAlign w:val="center"/>
          </w:tcPr>
          <w:p w:rsidR="00A4726E" w:rsidRPr="00A87C52" w:rsidRDefault="00A4726E" w:rsidP="00BB300B">
            <w:pPr>
              <w:jc w:val="center"/>
              <w:rPr>
                <w:sz w:val="8"/>
                <w:szCs w:val="14"/>
              </w:rPr>
            </w:pPr>
            <w:r w:rsidRPr="00A87C52">
              <w:rPr>
                <w:sz w:val="8"/>
                <w:szCs w:val="14"/>
              </w:rPr>
              <w:t>23,00000</w:t>
            </w:r>
          </w:p>
        </w:tc>
        <w:tc>
          <w:tcPr>
            <w:tcW w:w="0" w:type="auto"/>
            <w:tcBorders>
              <w:top w:val="single" w:sz="4" w:space="0" w:color="000000"/>
              <w:left w:val="single" w:sz="4" w:space="0" w:color="000000"/>
              <w:bottom w:val="single" w:sz="4" w:space="0" w:color="000000"/>
              <w:right w:val="single" w:sz="4" w:space="0" w:color="000000"/>
            </w:tcBorders>
            <w:vAlign w:val="center"/>
          </w:tcPr>
          <w:p w:rsidR="00A4726E" w:rsidRPr="00A87C52" w:rsidRDefault="00A4726E" w:rsidP="00BB300B">
            <w:pPr>
              <w:jc w:val="center"/>
              <w:rPr>
                <w:sz w:val="8"/>
                <w:szCs w:val="14"/>
              </w:rPr>
            </w:pPr>
            <w:r w:rsidRPr="00A87C52">
              <w:rPr>
                <w:sz w:val="8"/>
                <w:szCs w:val="14"/>
              </w:rPr>
              <w:t>23,00000</w:t>
            </w:r>
          </w:p>
        </w:tc>
      </w:tr>
      <w:tr w:rsidR="00A87C52" w:rsidRPr="00A87C52" w:rsidTr="00DE4995">
        <w:trPr>
          <w:cantSplit/>
          <w:trHeight w:val="20"/>
        </w:trPr>
        <w:tc>
          <w:tcPr>
            <w:tcW w:w="0" w:type="auto"/>
            <w:tcBorders>
              <w:top w:val="single" w:sz="4" w:space="0" w:color="000000"/>
              <w:left w:val="single" w:sz="4" w:space="0" w:color="000000"/>
              <w:bottom w:val="single" w:sz="4" w:space="0" w:color="000000"/>
            </w:tcBorders>
            <w:vAlign w:val="center"/>
          </w:tcPr>
          <w:p w:rsidR="00A4726E" w:rsidRPr="00A87C52" w:rsidRDefault="00A4726E" w:rsidP="00BB300B">
            <w:pPr>
              <w:autoSpaceDE w:val="0"/>
              <w:autoSpaceDN w:val="0"/>
              <w:jc w:val="center"/>
              <w:rPr>
                <w:sz w:val="8"/>
                <w:szCs w:val="14"/>
              </w:rPr>
            </w:pPr>
            <w:r w:rsidRPr="00A87C52">
              <w:rPr>
                <w:sz w:val="8"/>
                <w:szCs w:val="14"/>
              </w:rPr>
              <w:t>2.2</w:t>
            </w:r>
          </w:p>
        </w:tc>
        <w:tc>
          <w:tcPr>
            <w:tcW w:w="0" w:type="auto"/>
            <w:tcBorders>
              <w:top w:val="single" w:sz="4" w:space="0" w:color="000000"/>
              <w:left w:val="single" w:sz="4" w:space="0" w:color="000000"/>
              <w:bottom w:val="single" w:sz="4" w:space="0" w:color="000000"/>
            </w:tcBorders>
          </w:tcPr>
          <w:p w:rsidR="00A4726E" w:rsidRPr="00A87C52" w:rsidRDefault="00A4726E" w:rsidP="00BB300B">
            <w:pPr>
              <w:autoSpaceDE w:val="0"/>
              <w:autoSpaceDN w:val="0"/>
              <w:rPr>
                <w:sz w:val="8"/>
                <w:szCs w:val="14"/>
              </w:rPr>
            </w:pPr>
            <w:r w:rsidRPr="00A87C52">
              <w:rPr>
                <w:sz w:val="8"/>
                <w:szCs w:val="14"/>
              </w:rPr>
              <w:t xml:space="preserve">Организация и проведение </w:t>
            </w:r>
            <w:r w:rsidRPr="00A87C52">
              <w:rPr>
                <w:sz w:val="8"/>
                <w:szCs w:val="14"/>
              </w:rPr>
              <w:br/>
              <w:t>церемонии чествования  выпускников-медалистов  и лучших спортсменов образовательных учреждений округа</w:t>
            </w:r>
          </w:p>
        </w:tc>
        <w:tc>
          <w:tcPr>
            <w:tcW w:w="0" w:type="auto"/>
            <w:tcBorders>
              <w:top w:val="single" w:sz="4" w:space="0" w:color="000000"/>
              <w:left w:val="single" w:sz="4" w:space="0" w:color="000000"/>
              <w:bottom w:val="single" w:sz="4" w:space="0" w:color="000000"/>
            </w:tcBorders>
          </w:tcPr>
          <w:p w:rsidR="00A4726E" w:rsidRPr="00A87C52" w:rsidRDefault="00A4726E" w:rsidP="00BB300B">
            <w:pPr>
              <w:rPr>
                <w:sz w:val="8"/>
                <w:szCs w:val="14"/>
              </w:rPr>
            </w:pPr>
            <w:r w:rsidRPr="00A87C52">
              <w:rPr>
                <w:sz w:val="8"/>
                <w:szCs w:val="14"/>
              </w:rPr>
              <w:t>комитет</w:t>
            </w:r>
          </w:p>
        </w:tc>
        <w:tc>
          <w:tcPr>
            <w:tcW w:w="0" w:type="auto"/>
            <w:tcBorders>
              <w:top w:val="single" w:sz="4" w:space="0" w:color="000000"/>
              <w:left w:val="single" w:sz="4" w:space="0" w:color="000000"/>
              <w:bottom w:val="single" w:sz="4" w:space="0" w:color="000000"/>
            </w:tcBorders>
            <w:vAlign w:val="center"/>
          </w:tcPr>
          <w:p w:rsidR="00A4726E" w:rsidRPr="00A87C52" w:rsidRDefault="00A4726E" w:rsidP="00BB300B">
            <w:pPr>
              <w:autoSpaceDE w:val="0"/>
              <w:autoSpaceDN w:val="0"/>
              <w:jc w:val="center"/>
              <w:rPr>
                <w:sz w:val="8"/>
                <w:szCs w:val="14"/>
              </w:rPr>
            </w:pPr>
            <w:r w:rsidRPr="00A87C52">
              <w:rPr>
                <w:sz w:val="8"/>
                <w:szCs w:val="14"/>
              </w:rPr>
              <w:t>2021-2026 годы</w:t>
            </w:r>
          </w:p>
        </w:tc>
        <w:tc>
          <w:tcPr>
            <w:tcW w:w="0" w:type="auto"/>
            <w:tcBorders>
              <w:top w:val="single" w:sz="4" w:space="0" w:color="000000"/>
              <w:left w:val="single" w:sz="4" w:space="0" w:color="000000"/>
              <w:bottom w:val="single" w:sz="4" w:space="0" w:color="000000"/>
            </w:tcBorders>
            <w:vAlign w:val="center"/>
          </w:tcPr>
          <w:p w:rsidR="00A4726E" w:rsidRPr="00A87C52" w:rsidRDefault="00A4726E" w:rsidP="00BB300B">
            <w:pPr>
              <w:autoSpaceDE w:val="0"/>
              <w:autoSpaceDN w:val="0"/>
              <w:jc w:val="center"/>
              <w:rPr>
                <w:sz w:val="8"/>
                <w:szCs w:val="14"/>
              </w:rPr>
            </w:pPr>
            <w:r w:rsidRPr="00A87C52">
              <w:rPr>
                <w:sz w:val="8"/>
                <w:szCs w:val="14"/>
              </w:rPr>
              <w:t>2.2</w:t>
            </w:r>
          </w:p>
        </w:tc>
        <w:tc>
          <w:tcPr>
            <w:tcW w:w="0" w:type="auto"/>
            <w:gridSpan w:val="2"/>
            <w:tcBorders>
              <w:top w:val="single" w:sz="4" w:space="0" w:color="000000"/>
              <w:left w:val="single" w:sz="4" w:space="0" w:color="000000"/>
              <w:bottom w:val="single" w:sz="4" w:space="0" w:color="000000"/>
            </w:tcBorders>
            <w:vAlign w:val="center"/>
          </w:tcPr>
          <w:p w:rsidR="00A4726E" w:rsidRPr="00A87C52" w:rsidRDefault="00A4726E" w:rsidP="00BB300B">
            <w:pPr>
              <w:autoSpaceDE w:val="0"/>
              <w:autoSpaceDN w:val="0"/>
              <w:jc w:val="center"/>
              <w:rPr>
                <w:sz w:val="8"/>
                <w:szCs w:val="14"/>
              </w:rPr>
            </w:pPr>
            <w:r w:rsidRPr="00A87C52">
              <w:rPr>
                <w:sz w:val="8"/>
                <w:szCs w:val="14"/>
              </w:rPr>
              <w:t>бюджет муниципального округа</w:t>
            </w:r>
          </w:p>
        </w:tc>
        <w:tc>
          <w:tcPr>
            <w:tcW w:w="0" w:type="auto"/>
            <w:gridSpan w:val="2"/>
            <w:tcBorders>
              <w:top w:val="single" w:sz="4" w:space="0" w:color="000000"/>
              <w:left w:val="single" w:sz="4" w:space="0" w:color="000000"/>
              <w:bottom w:val="single" w:sz="4" w:space="0" w:color="000000"/>
            </w:tcBorders>
            <w:vAlign w:val="center"/>
          </w:tcPr>
          <w:p w:rsidR="00A4726E" w:rsidRPr="00A87C52" w:rsidRDefault="00A4726E" w:rsidP="00BB300B">
            <w:pPr>
              <w:autoSpaceDE w:val="0"/>
              <w:autoSpaceDN w:val="0"/>
              <w:jc w:val="center"/>
              <w:rPr>
                <w:sz w:val="8"/>
                <w:szCs w:val="14"/>
              </w:rPr>
            </w:pPr>
            <w:r w:rsidRPr="00A87C52">
              <w:rPr>
                <w:sz w:val="8"/>
                <w:szCs w:val="14"/>
              </w:rPr>
              <w:t>10,00000</w:t>
            </w:r>
          </w:p>
        </w:tc>
        <w:tc>
          <w:tcPr>
            <w:tcW w:w="0" w:type="auto"/>
            <w:gridSpan w:val="3"/>
            <w:tcBorders>
              <w:top w:val="single" w:sz="4" w:space="0" w:color="000000"/>
              <w:left w:val="single" w:sz="4" w:space="0" w:color="000000"/>
              <w:bottom w:val="single" w:sz="4" w:space="0" w:color="000000"/>
            </w:tcBorders>
            <w:vAlign w:val="center"/>
          </w:tcPr>
          <w:p w:rsidR="00A4726E" w:rsidRPr="00A87C52" w:rsidRDefault="00A4726E" w:rsidP="00BB300B">
            <w:pPr>
              <w:autoSpaceDE w:val="0"/>
              <w:autoSpaceDN w:val="0"/>
              <w:jc w:val="center"/>
              <w:rPr>
                <w:sz w:val="8"/>
                <w:szCs w:val="14"/>
              </w:rPr>
            </w:pPr>
            <w:r w:rsidRPr="00A87C52">
              <w:rPr>
                <w:sz w:val="8"/>
                <w:szCs w:val="14"/>
              </w:rPr>
              <w:t>10,00000</w:t>
            </w:r>
          </w:p>
        </w:tc>
        <w:tc>
          <w:tcPr>
            <w:tcW w:w="0" w:type="auto"/>
            <w:tcBorders>
              <w:top w:val="single" w:sz="4" w:space="0" w:color="000000"/>
              <w:left w:val="single" w:sz="4" w:space="0" w:color="000000"/>
              <w:bottom w:val="single" w:sz="4" w:space="0" w:color="000000"/>
            </w:tcBorders>
            <w:vAlign w:val="center"/>
          </w:tcPr>
          <w:p w:rsidR="00A4726E" w:rsidRPr="00A87C52" w:rsidRDefault="00A4726E" w:rsidP="00BB300B">
            <w:pPr>
              <w:autoSpaceDE w:val="0"/>
              <w:autoSpaceDN w:val="0"/>
              <w:jc w:val="center"/>
              <w:rPr>
                <w:sz w:val="8"/>
                <w:szCs w:val="14"/>
              </w:rPr>
            </w:pPr>
            <w:r w:rsidRPr="00A87C52">
              <w:rPr>
                <w:sz w:val="8"/>
                <w:szCs w:val="14"/>
              </w:rPr>
              <w:t>10,00000</w:t>
            </w:r>
          </w:p>
        </w:tc>
        <w:tc>
          <w:tcPr>
            <w:tcW w:w="0" w:type="auto"/>
            <w:gridSpan w:val="2"/>
            <w:tcBorders>
              <w:top w:val="single" w:sz="4" w:space="0" w:color="000000"/>
              <w:left w:val="single" w:sz="4" w:space="0" w:color="000000"/>
              <w:bottom w:val="single" w:sz="4" w:space="0" w:color="000000"/>
            </w:tcBorders>
            <w:vAlign w:val="center"/>
          </w:tcPr>
          <w:p w:rsidR="00A4726E" w:rsidRPr="00A87C52" w:rsidRDefault="00A4726E" w:rsidP="00BB300B">
            <w:pPr>
              <w:autoSpaceDE w:val="0"/>
              <w:autoSpaceDN w:val="0"/>
              <w:jc w:val="center"/>
              <w:rPr>
                <w:sz w:val="8"/>
                <w:szCs w:val="14"/>
              </w:rPr>
            </w:pPr>
            <w:r w:rsidRPr="00A87C52">
              <w:rPr>
                <w:sz w:val="8"/>
                <w:szCs w:val="14"/>
              </w:rPr>
              <w:t>10,00000</w:t>
            </w:r>
          </w:p>
        </w:tc>
        <w:tc>
          <w:tcPr>
            <w:tcW w:w="0" w:type="auto"/>
            <w:gridSpan w:val="2"/>
            <w:tcBorders>
              <w:top w:val="single" w:sz="4" w:space="0" w:color="000000"/>
              <w:left w:val="single" w:sz="4" w:space="0" w:color="000000"/>
              <w:bottom w:val="single" w:sz="4" w:space="0" w:color="000000"/>
            </w:tcBorders>
            <w:vAlign w:val="center"/>
          </w:tcPr>
          <w:p w:rsidR="00A4726E" w:rsidRPr="00A87C52" w:rsidRDefault="00A4726E" w:rsidP="00BB300B">
            <w:pPr>
              <w:autoSpaceDE w:val="0"/>
              <w:autoSpaceDN w:val="0"/>
              <w:jc w:val="center"/>
              <w:rPr>
                <w:sz w:val="8"/>
                <w:szCs w:val="14"/>
              </w:rPr>
            </w:pPr>
            <w:r w:rsidRPr="00A87C52">
              <w:rPr>
                <w:sz w:val="8"/>
                <w:szCs w:val="14"/>
              </w:rPr>
              <w:t>10,00000</w:t>
            </w:r>
          </w:p>
        </w:tc>
        <w:tc>
          <w:tcPr>
            <w:tcW w:w="0" w:type="auto"/>
            <w:tcBorders>
              <w:top w:val="single" w:sz="4" w:space="0" w:color="000000"/>
              <w:left w:val="single" w:sz="4" w:space="0" w:color="000000"/>
              <w:bottom w:val="single" w:sz="4" w:space="0" w:color="000000"/>
              <w:right w:val="single" w:sz="4" w:space="0" w:color="000000"/>
            </w:tcBorders>
            <w:vAlign w:val="center"/>
          </w:tcPr>
          <w:p w:rsidR="00A4726E" w:rsidRPr="00A87C52" w:rsidRDefault="00A4726E" w:rsidP="00BB300B">
            <w:pPr>
              <w:autoSpaceDE w:val="0"/>
              <w:autoSpaceDN w:val="0"/>
              <w:jc w:val="center"/>
              <w:rPr>
                <w:sz w:val="8"/>
                <w:szCs w:val="14"/>
              </w:rPr>
            </w:pPr>
            <w:r w:rsidRPr="00A87C52">
              <w:rPr>
                <w:sz w:val="8"/>
                <w:szCs w:val="14"/>
              </w:rPr>
              <w:t>10,00000</w:t>
            </w:r>
          </w:p>
        </w:tc>
      </w:tr>
      <w:tr w:rsidR="00A87C52" w:rsidRPr="00A87C52" w:rsidTr="00DE4995">
        <w:trPr>
          <w:cantSplit/>
          <w:trHeight w:val="20"/>
        </w:trPr>
        <w:tc>
          <w:tcPr>
            <w:tcW w:w="0" w:type="auto"/>
            <w:tcBorders>
              <w:top w:val="single" w:sz="4" w:space="0" w:color="000000"/>
              <w:left w:val="single" w:sz="4" w:space="0" w:color="000000"/>
              <w:bottom w:val="single" w:sz="4" w:space="0" w:color="000000"/>
            </w:tcBorders>
            <w:vAlign w:val="center"/>
          </w:tcPr>
          <w:p w:rsidR="00A4726E" w:rsidRPr="00A87C52" w:rsidRDefault="00A4726E" w:rsidP="00BB300B">
            <w:pPr>
              <w:autoSpaceDE w:val="0"/>
              <w:autoSpaceDN w:val="0"/>
              <w:jc w:val="center"/>
              <w:rPr>
                <w:sz w:val="8"/>
                <w:szCs w:val="14"/>
              </w:rPr>
            </w:pPr>
            <w:r w:rsidRPr="00A87C52">
              <w:rPr>
                <w:sz w:val="8"/>
                <w:szCs w:val="14"/>
              </w:rPr>
              <w:t>2.3</w:t>
            </w:r>
          </w:p>
        </w:tc>
        <w:tc>
          <w:tcPr>
            <w:tcW w:w="0" w:type="auto"/>
            <w:tcBorders>
              <w:top w:val="single" w:sz="4" w:space="0" w:color="000000"/>
              <w:left w:val="single" w:sz="4" w:space="0" w:color="000000"/>
              <w:bottom w:val="single" w:sz="4" w:space="0" w:color="000000"/>
            </w:tcBorders>
          </w:tcPr>
          <w:p w:rsidR="00A4726E" w:rsidRPr="00A87C52" w:rsidRDefault="00A4726E" w:rsidP="00BB300B">
            <w:pPr>
              <w:autoSpaceDE w:val="0"/>
              <w:autoSpaceDN w:val="0"/>
              <w:rPr>
                <w:sz w:val="8"/>
                <w:szCs w:val="14"/>
              </w:rPr>
            </w:pPr>
            <w:r w:rsidRPr="00A87C52">
              <w:rPr>
                <w:sz w:val="8"/>
                <w:szCs w:val="14"/>
              </w:rPr>
              <w:t xml:space="preserve">Направление способных и одаренных обучающихся  образовательных учреждений района  на Губернаторскую и Общероссийскую новогоднюю елку      </w:t>
            </w:r>
          </w:p>
        </w:tc>
        <w:tc>
          <w:tcPr>
            <w:tcW w:w="0" w:type="auto"/>
            <w:tcBorders>
              <w:top w:val="single" w:sz="4" w:space="0" w:color="000000"/>
              <w:left w:val="single" w:sz="4" w:space="0" w:color="000000"/>
              <w:bottom w:val="single" w:sz="4" w:space="0" w:color="000000"/>
            </w:tcBorders>
          </w:tcPr>
          <w:p w:rsidR="00A4726E" w:rsidRPr="00A87C52" w:rsidRDefault="00A4726E" w:rsidP="00BB300B">
            <w:pPr>
              <w:rPr>
                <w:sz w:val="8"/>
                <w:szCs w:val="14"/>
              </w:rPr>
            </w:pPr>
            <w:r w:rsidRPr="00A87C52">
              <w:rPr>
                <w:sz w:val="8"/>
                <w:szCs w:val="14"/>
              </w:rPr>
              <w:t>комитет</w:t>
            </w:r>
          </w:p>
        </w:tc>
        <w:tc>
          <w:tcPr>
            <w:tcW w:w="0" w:type="auto"/>
            <w:tcBorders>
              <w:top w:val="single" w:sz="4" w:space="0" w:color="000000"/>
              <w:left w:val="single" w:sz="4" w:space="0" w:color="000000"/>
              <w:bottom w:val="single" w:sz="4" w:space="0" w:color="000000"/>
            </w:tcBorders>
            <w:vAlign w:val="center"/>
          </w:tcPr>
          <w:p w:rsidR="00A4726E" w:rsidRPr="00A87C52" w:rsidRDefault="00A4726E" w:rsidP="00BB300B">
            <w:pPr>
              <w:autoSpaceDE w:val="0"/>
              <w:autoSpaceDN w:val="0"/>
              <w:jc w:val="center"/>
              <w:rPr>
                <w:sz w:val="8"/>
                <w:szCs w:val="14"/>
              </w:rPr>
            </w:pPr>
            <w:r w:rsidRPr="00A87C52">
              <w:rPr>
                <w:sz w:val="8"/>
                <w:szCs w:val="14"/>
              </w:rPr>
              <w:t>2021-2026 годы</w:t>
            </w:r>
          </w:p>
        </w:tc>
        <w:tc>
          <w:tcPr>
            <w:tcW w:w="0" w:type="auto"/>
            <w:tcBorders>
              <w:top w:val="single" w:sz="4" w:space="0" w:color="000000"/>
              <w:left w:val="single" w:sz="4" w:space="0" w:color="000000"/>
              <w:bottom w:val="single" w:sz="4" w:space="0" w:color="000000"/>
            </w:tcBorders>
            <w:vAlign w:val="center"/>
          </w:tcPr>
          <w:p w:rsidR="00A4726E" w:rsidRPr="00A87C52" w:rsidRDefault="00A4726E" w:rsidP="00BB300B">
            <w:pPr>
              <w:autoSpaceDE w:val="0"/>
              <w:autoSpaceDN w:val="0"/>
              <w:jc w:val="center"/>
              <w:rPr>
                <w:sz w:val="8"/>
                <w:szCs w:val="14"/>
              </w:rPr>
            </w:pPr>
            <w:r w:rsidRPr="00A87C52">
              <w:rPr>
                <w:sz w:val="8"/>
                <w:szCs w:val="14"/>
              </w:rPr>
              <w:t>1.1</w:t>
            </w:r>
          </w:p>
        </w:tc>
        <w:tc>
          <w:tcPr>
            <w:tcW w:w="0" w:type="auto"/>
            <w:gridSpan w:val="2"/>
            <w:tcBorders>
              <w:top w:val="single" w:sz="4" w:space="0" w:color="000000"/>
              <w:left w:val="single" w:sz="4" w:space="0" w:color="000000"/>
              <w:bottom w:val="single" w:sz="4" w:space="0" w:color="000000"/>
            </w:tcBorders>
            <w:vAlign w:val="center"/>
          </w:tcPr>
          <w:p w:rsidR="00A4726E" w:rsidRPr="00A87C52" w:rsidRDefault="00A4726E" w:rsidP="00BB300B">
            <w:pPr>
              <w:autoSpaceDE w:val="0"/>
              <w:autoSpaceDN w:val="0"/>
              <w:jc w:val="center"/>
              <w:rPr>
                <w:sz w:val="8"/>
                <w:szCs w:val="14"/>
              </w:rPr>
            </w:pPr>
            <w:r w:rsidRPr="00A87C52">
              <w:rPr>
                <w:sz w:val="8"/>
                <w:szCs w:val="14"/>
              </w:rPr>
              <w:t>бюджет муниципального округа</w:t>
            </w:r>
          </w:p>
        </w:tc>
        <w:tc>
          <w:tcPr>
            <w:tcW w:w="0" w:type="auto"/>
            <w:gridSpan w:val="2"/>
            <w:tcBorders>
              <w:top w:val="single" w:sz="4" w:space="0" w:color="000000"/>
              <w:left w:val="single" w:sz="4" w:space="0" w:color="000000"/>
              <w:bottom w:val="single" w:sz="4" w:space="0" w:color="000000"/>
            </w:tcBorders>
            <w:vAlign w:val="center"/>
          </w:tcPr>
          <w:p w:rsidR="00A4726E" w:rsidRPr="00A87C52" w:rsidRDefault="00A4726E" w:rsidP="00BB300B">
            <w:pPr>
              <w:autoSpaceDE w:val="0"/>
              <w:autoSpaceDN w:val="0"/>
              <w:jc w:val="center"/>
              <w:rPr>
                <w:sz w:val="8"/>
                <w:szCs w:val="14"/>
              </w:rPr>
            </w:pPr>
            <w:r w:rsidRPr="00A87C52">
              <w:rPr>
                <w:sz w:val="8"/>
                <w:szCs w:val="14"/>
              </w:rPr>
              <w:t>2,00000</w:t>
            </w:r>
          </w:p>
        </w:tc>
        <w:tc>
          <w:tcPr>
            <w:tcW w:w="0" w:type="auto"/>
            <w:gridSpan w:val="3"/>
            <w:tcBorders>
              <w:top w:val="single" w:sz="4" w:space="0" w:color="000000"/>
              <w:left w:val="single" w:sz="4" w:space="0" w:color="000000"/>
              <w:bottom w:val="single" w:sz="4" w:space="0" w:color="000000"/>
            </w:tcBorders>
            <w:vAlign w:val="center"/>
          </w:tcPr>
          <w:p w:rsidR="00A4726E" w:rsidRPr="00A87C52" w:rsidRDefault="00A4726E" w:rsidP="00BB300B">
            <w:pPr>
              <w:autoSpaceDE w:val="0"/>
              <w:autoSpaceDN w:val="0"/>
              <w:jc w:val="center"/>
              <w:rPr>
                <w:sz w:val="8"/>
                <w:szCs w:val="14"/>
              </w:rPr>
            </w:pPr>
            <w:r w:rsidRPr="00A87C52">
              <w:rPr>
                <w:sz w:val="8"/>
                <w:szCs w:val="14"/>
              </w:rPr>
              <w:t>2,00000</w:t>
            </w:r>
          </w:p>
        </w:tc>
        <w:tc>
          <w:tcPr>
            <w:tcW w:w="0" w:type="auto"/>
            <w:tcBorders>
              <w:top w:val="single" w:sz="4" w:space="0" w:color="000000"/>
              <w:left w:val="single" w:sz="4" w:space="0" w:color="000000"/>
              <w:bottom w:val="single" w:sz="4" w:space="0" w:color="000000"/>
            </w:tcBorders>
            <w:vAlign w:val="center"/>
          </w:tcPr>
          <w:p w:rsidR="00A4726E" w:rsidRPr="00A87C52" w:rsidRDefault="00A4726E" w:rsidP="00BB300B">
            <w:pPr>
              <w:autoSpaceDE w:val="0"/>
              <w:autoSpaceDN w:val="0"/>
              <w:jc w:val="center"/>
              <w:rPr>
                <w:sz w:val="8"/>
                <w:szCs w:val="14"/>
              </w:rPr>
            </w:pPr>
            <w:r w:rsidRPr="00A87C52">
              <w:rPr>
                <w:sz w:val="8"/>
                <w:szCs w:val="14"/>
              </w:rPr>
              <w:t>2,00000</w:t>
            </w:r>
          </w:p>
        </w:tc>
        <w:tc>
          <w:tcPr>
            <w:tcW w:w="0" w:type="auto"/>
            <w:gridSpan w:val="2"/>
            <w:tcBorders>
              <w:top w:val="single" w:sz="4" w:space="0" w:color="000000"/>
              <w:left w:val="single" w:sz="4" w:space="0" w:color="000000"/>
              <w:bottom w:val="single" w:sz="4" w:space="0" w:color="000000"/>
            </w:tcBorders>
            <w:vAlign w:val="center"/>
          </w:tcPr>
          <w:p w:rsidR="00A4726E" w:rsidRPr="00A87C52" w:rsidRDefault="00A4726E" w:rsidP="00BB300B">
            <w:pPr>
              <w:autoSpaceDE w:val="0"/>
              <w:autoSpaceDN w:val="0"/>
              <w:jc w:val="center"/>
              <w:rPr>
                <w:sz w:val="8"/>
                <w:szCs w:val="14"/>
              </w:rPr>
            </w:pPr>
            <w:r w:rsidRPr="00A87C52">
              <w:rPr>
                <w:sz w:val="8"/>
                <w:szCs w:val="14"/>
              </w:rPr>
              <w:t>2,00000</w:t>
            </w:r>
          </w:p>
        </w:tc>
        <w:tc>
          <w:tcPr>
            <w:tcW w:w="0" w:type="auto"/>
            <w:gridSpan w:val="2"/>
            <w:tcBorders>
              <w:top w:val="single" w:sz="4" w:space="0" w:color="000000"/>
              <w:left w:val="single" w:sz="4" w:space="0" w:color="000000"/>
              <w:bottom w:val="single" w:sz="4" w:space="0" w:color="000000"/>
            </w:tcBorders>
            <w:vAlign w:val="center"/>
          </w:tcPr>
          <w:p w:rsidR="00A4726E" w:rsidRPr="00A87C52" w:rsidRDefault="00A4726E" w:rsidP="00BB300B">
            <w:pPr>
              <w:autoSpaceDE w:val="0"/>
              <w:autoSpaceDN w:val="0"/>
              <w:jc w:val="center"/>
              <w:rPr>
                <w:sz w:val="8"/>
                <w:szCs w:val="14"/>
              </w:rPr>
            </w:pPr>
            <w:r w:rsidRPr="00A87C52">
              <w:rPr>
                <w:sz w:val="8"/>
                <w:szCs w:val="14"/>
              </w:rPr>
              <w:t>2,00000</w:t>
            </w:r>
          </w:p>
        </w:tc>
        <w:tc>
          <w:tcPr>
            <w:tcW w:w="0" w:type="auto"/>
            <w:tcBorders>
              <w:top w:val="single" w:sz="4" w:space="0" w:color="000000"/>
              <w:left w:val="single" w:sz="4" w:space="0" w:color="000000"/>
              <w:bottom w:val="single" w:sz="4" w:space="0" w:color="000000"/>
              <w:right w:val="single" w:sz="4" w:space="0" w:color="000000"/>
            </w:tcBorders>
            <w:vAlign w:val="center"/>
          </w:tcPr>
          <w:p w:rsidR="00A4726E" w:rsidRPr="00A87C52" w:rsidRDefault="00A4726E" w:rsidP="00BB300B">
            <w:pPr>
              <w:autoSpaceDE w:val="0"/>
              <w:autoSpaceDN w:val="0"/>
              <w:jc w:val="center"/>
              <w:rPr>
                <w:sz w:val="8"/>
                <w:szCs w:val="14"/>
              </w:rPr>
            </w:pPr>
            <w:r w:rsidRPr="00A87C52">
              <w:rPr>
                <w:sz w:val="8"/>
                <w:szCs w:val="14"/>
              </w:rPr>
              <w:t>2,00000</w:t>
            </w:r>
          </w:p>
        </w:tc>
      </w:tr>
      <w:tr w:rsidR="00A87C52" w:rsidRPr="00A87C52" w:rsidTr="00DE4995">
        <w:trPr>
          <w:cantSplit/>
          <w:trHeight w:val="20"/>
        </w:trPr>
        <w:tc>
          <w:tcPr>
            <w:tcW w:w="0" w:type="auto"/>
            <w:tcBorders>
              <w:left w:val="single" w:sz="4" w:space="0" w:color="000000"/>
              <w:bottom w:val="single" w:sz="4" w:space="0" w:color="000000"/>
            </w:tcBorders>
            <w:vAlign w:val="center"/>
          </w:tcPr>
          <w:p w:rsidR="00A4726E" w:rsidRPr="00A87C52" w:rsidRDefault="00A4726E" w:rsidP="00A4726E">
            <w:pPr>
              <w:numPr>
                <w:ilvl w:val="0"/>
                <w:numId w:val="39"/>
              </w:numPr>
              <w:suppressAutoHyphens/>
              <w:autoSpaceDE w:val="0"/>
              <w:snapToGrid w:val="0"/>
              <w:ind w:left="0" w:firstLine="0"/>
              <w:jc w:val="center"/>
              <w:rPr>
                <w:b/>
                <w:bCs/>
                <w:sz w:val="8"/>
                <w:szCs w:val="14"/>
              </w:rPr>
            </w:pPr>
          </w:p>
        </w:tc>
        <w:tc>
          <w:tcPr>
            <w:tcW w:w="0" w:type="auto"/>
            <w:gridSpan w:val="17"/>
            <w:tcBorders>
              <w:top w:val="single" w:sz="4" w:space="0" w:color="000000"/>
              <w:left w:val="single" w:sz="4" w:space="0" w:color="000000"/>
              <w:bottom w:val="single" w:sz="4" w:space="0" w:color="000000"/>
              <w:right w:val="single" w:sz="4" w:space="0" w:color="000000"/>
            </w:tcBorders>
          </w:tcPr>
          <w:p w:rsidR="00A4726E" w:rsidRPr="00A87C52" w:rsidRDefault="00A4726E" w:rsidP="00BB300B">
            <w:pPr>
              <w:jc w:val="both"/>
              <w:rPr>
                <w:sz w:val="8"/>
                <w:szCs w:val="14"/>
              </w:rPr>
            </w:pPr>
            <w:r w:rsidRPr="00A87C52">
              <w:rPr>
                <w:b/>
                <w:bCs/>
                <w:sz w:val="8"/>
                <w:szCs w:val="14"/>
              </w:rPr>
              <w:t xml:space="preserve"> Задача 3. Совершенствование системы работы со способными и одарёнными детьми через организацию деятельности творческих объединений детей, научных обществ, информационно-методического, программного и материально-технического обеспечения</w:t>
            </w:r>
          </w:p>
        </w:tc>
      </w:tr>
      <w:tr w:rsidR="00A87C52" w:rsidRPr="00A87C52" w:rsidTr="00DE4995">
        <w:trPr>
          <w:cantSplit/>
          <w:trHeight w:val="20"/>
        </w:trPr>
        <w:tc>
          <w:tcPr>
            <w:tcW w:w="0" w:type="auto"/>
            <w:tcBorders>
              <w:top w:val="single" w:sz="4" w:space="0" w:color="000000"/>
              <w:left w:val="single" w:sz="4" w:space="0" w:color="000000"/>
              <w:bottom w:val="single" w:sz="4" w:space="0" w:color="000000"/>
            </w:tcBorders>
            <w:vAlign w:val="center"/>
          </w:tcPr>
          <w:p w:rsidR="00A4726E" w:rsidRPr="00A87C52" w:rsidRDefault="00A4726E" w:rsidP="00BB300B">
            <w:pPr>
              <w:autoSpaceDE w:val="0"/>
              <w:autoSpaceDN w:val="0"/>
              <w:jc w:val="center"/>
              <w:rPr>
                <w:sz w:val="8"/>
                <w:szCs w:val="14"/>
              </w:rPr>
            </w:pPr>
            <w:r w:rsidRPr="00A87C52">
              <w:rPr>
                <w:sz w:val="8"/>
                <w:szCs w:val="14"/>
              </w:rPr>
              <w:t>3.1</w:t>
            </w:r>
          </w:p>
        </w:tc>
        <w:tc>
          <w:tcPr>
            <w:tcW w:w="0" w:type="auto"/>
            <w:tcBorders>
              <w:top w:val="single" w:sz="4" w:space="0" w:color="000000"/>
              <w:left w:val="single" w:sz="4" w:space="0" w:color="000000"/>
              <w:bottom w:val="single" w:sz="4" w:space="0" w:color="000000"/>
            </w:tcBorders>
          </w:tcPr>
          <w:p w:rsidR="00A4726E" w:rsidRPr="00A87C52" w:rsidRDefault="00A4726E" w:rsidP="00BB300B">
            <w:pPr>
              <w:autoSpaceDE w:val="0"/>
              <w:autoSpaceDN w:val="0"/>
              <w:rPr>
                <w:sz w:val="8"/>
                <w:szCs w:val="14"/>
              </w:rPr>
            </w:pPr>
            <w:r w:rsidRPr="00A87C52">
              <w:rPr>
                <w:sz w:val="8"/>
                <w:szCs w:val="14"/>
              </w:rPr>
              <w:t>Организация и проведение системной подготовки  способных и одаренных детей и их руководителей к участию во всероссийской олимпиаде школьников (III-V этап),  в конкурсных мероприятиях областного и республиканского уровня</w:t>
            </w:r>
          </w:p>
        </w:tc>
        <w:tc>
          <w:tcPr>
            <w:tcW w:w="0" w:type="auto"/>
            <w:tcBorders>
              <w:top w:val="single" w:sz="4" w:space="0" w:color="000000"/>
              <w:left w:val="single" w:sz="4" w:space="0" w:color="000000"/>
              <w:bottom w:val="single" w:sz="4" w:space="0" w:color="000000"/>
            </w:tcBorders>
          </w:tcPr>
          <w:p w:rsidR="00A4726E" w:rsidRPr="00A87C52" w:rsidRDefault="00A4726E" w:rsidP="00BB300B">
            <w:pPr>
              <w:rPr>
                <w:sz w:val="8"/>
                <w:szCs w:val="14"/>
              </w:rPr>
            </w:pPr>
            <w:r w:rsidRPr="00A87C52">
              <w:rPr>
                <w:sz w:val="8"/>
                <w:szCs w:val="14"/>
              </w:rPr>
              <w:t>комитет</w:t>
            </w:r>
          </w:p>
        </w:tc>
        <w:tc>
          <w:tcPr>
            <w:tcW w:w="0" w:type="auto"/>
            <w:tcBorders>
              <w:top w:val="single" w:sz="4" w:space="0" w:color="000000"/>
              <w:left w:val="single" w:sz="4" w:space="0" w:color="000000"/>
              <w:bottom w:val="single" w:sz="4" w:space="0" w:color="000000"/>
            </w:tcBorders>
            <w:vAlign w:val="center"/>
          </w:tcPr>
          <w:p w:rsidR="00A4726E" w:rsidRPr="00A87C52" w:rsidRDefault="00A4726E" w:rsidP="00BB300B">
            <w:pPr>
              <w:autoSpaceDE w:val="0"/>
              <w:autoSpaceDN w:val="0"/>
              <w:jc w:val="center"/>
              <w:rPr>
                <w:sz w:val="8"/>
                <w:szCs w:val="14"/>
              </w:rPr>
            </w:pPr>
            <w:r w:rsidRPr="00A87C52">
              <w:rPr>
                <w:sz w:val="8"/>
                <w:szCs w:val="14"/>
              </w:rPr>
              <w:t>2021-2026 годы</w:t>
            </w:r>
          </w:p>
        </w:tc>
        <w:tc>
          <w:tcPr>
            <w:tcW w:w="0" w:type="auto"/>
            <w:tcBorders>
              <w:top w:val="single" w:sz="4" w:space="0" w:color="000000"/>
              <w:left w:val="single" w:sz="4" w:space="0" w:color="000000"/>
              <w:bottom w:val="single" w:sz="4" w:space="0" w:color="000000"/>
            </w:tcBorders>
            <w:vAlign w:val="center"/>
          </w:tcPr>
          <w:p w:rsidR="00A4726E" w:rsidRPr="00A87C52" w:rsidRDefault="00A4726E" w:rsidP="00BB300B">
            <w:pPr>
              <w:autoSpaceDE w:val="0"/>
              <w:autoSpaceDN w:val="0"/>
              <w:jc w:val="center"/>
              <w:rPr>
                <w:sz w:val="8"/>
                <w:szCs w:val="14"/>
              </w:rPr>
            </w:pPr>
            <w:r w:rsidRPr="00A87C52">
              <w:rPr>
                <w:sz w:val="8"/>
                <w:szCs w:val="14"/>
              </w:rPr>
              <w:t>3.1</w:t>
            </w:r>
          </w:p>
          <w:p w:rsidR="00A4726E" w:rsidRPr="00A87C52" w:rsidRDefault="00A4726E" w:rsidP="00BB300B">
            <w:pPr>
              <w:autoSpaceDE w:val="0"/>
              <w:autoSpaceDN w:val="0"/>
              <w:jc w:val="center"/>
              <w:rPr>
                <w:sz w:val="8"/>
                <w:szCs w:val="14"/>
              </w:rPr>
            </w:pPr>
          </w:p>
        </w:tc>
        <w:tc>
          <w:tcPr>
            <w:tcW w:w="0" w:type="auto"/>
            <w:tcBorders>
              <w:top w:val="single" w:sz="4" w:space="0" w:color="000000"/>
              <w:left w:val="single" w:sz="4" w:space="0" w:color="000000"/>
              <w:bottom w:val="single" w:sz="4" w:space="0" w:color="000000"/>
            </w:tcBorders>
            <w:vAlign w:val="center"/>
          </w:tcPr>
          <w:p w:rsidR="00A4726E" w:rsidRPr="00A87C52" w:rsidRDefault="00A4726E" w:rsidP="00BB300B">
            <w:pPr>
              <w:autoSpaceDE w:val="0"/>
              <w:autoSpaceDN w:val="0"/>
              <w:jc w:val="center"/>
              <w:rPr>
                <w:sz w:val="8"/>
                <w:szCs w:val="14"/>
              </w:rPr>
            </w:pPr>
            <w:r w:rsidRPr="00A87C52">
              <w:rPr>
                <w:sz w:val="8"/>
                <w:szCs w:val="14"/>
              </w:rPr>
              <w:t>бюджет муниципального округа</w:t>
            </w:r>
          </w:p>
        </w:tc>
        <w:tc>
          <w:tcPr>
            <w:tcW w:w="0" w:type="auto"/>
            <w:gridSpan w:val="2"/>
            <w:tcBorders>
              <w:top w:val="single" w:sz="4" w:space="0" w:color="000000"/>
              <w:left w:val="single" w:sz="4" w:space="0" w:color="000000"/>
              <w:bottom w:val="single" w:sz="4" w:space="0" w:color="000000"/>
            </w:tcBorders>
            <w:vAlign w:val="center"/>
          </w:tcPr>
          <w:p w:rsidR="00A4726E" w:rsidRPr="00A87C52" w:rsidRDefault="00A4726E" w:rsidP="00BB300B">
            <w:pPr>
              <w:autoSpaceDE w:val="0"/>
              <w:autoSpaceDN w:val="0"/>
              <w:rPr>
                <w:sz w:val="8"/>
                <w:szCs w:val="14"/>
              </w:rPr>
            </w:pPr>
            <w:r w:rsidRPr="00A87C52">
              <w:rPr>
                <w:sz w:val="8"/>
                <w:szCs w:val="14"/>
              </w:rPr>
              <w:t>70,00000</w:t>
            </w:r>
          </w:p>
        </w:tc>
        <w:tc>
          <w:tcPr>
            <w:tcW w:w="0" w:type="auto"/>
            <w:gridSpan w:val="2"/>
            <w:tcBorders>
              <w:top w:val="single" w:sz="4" w:space="0" w:color="000000"/>
              <w:left w:val="single" w:sz="4" w:space="0" w:color="000000"/>
              <w:bottom w:val="single" w:sz="4" w:space="0" w:color="000000"/>
            </w:tcBorders>
            <w:vAlign w:val="center"/>
          </w:tcPr>
          <w:p w:rsidR="00A4726E" w:rsidRPr="00A87C52" w:rsidRDefault="00A4726E" w:rsidP="00BB300B">
            <w:pPr>
              <w:autoSpaceDE w:val="0"/>
              <w:autoSpaceDN w:val="0"/>
              <w:rPr>
                <w:sz w:val="8"/>
                <w:szCs w:val="14"/>
              </w:rPr>
            </w:pPr>
            <w:r w:rsidRPr="00A87C52">
              <w:rPr>
                <w:sz w:val="8"/>
                <w:szCs w:val="14"/>
              </w:rPr>
              <w:t>70,00000</w:t>
            </w:r>
          </w:p>
        </w:tc>
        <w:tc>
          <w:tcPr>
            <w:tcW w:w="0" w:type="auto"/>
            <w:gridSpan w:val="3"/>
            <w:tcBorders>
              <w:top w:val="single" w:sz="4" w:space="0" w:color="000000"/>
              <w:left w:val="single" w:sz="4" w:space="0" w:color="000000"/>
              <w:bottom w:val="single" w:sz="4" w:space="0" w:color="000000"/>
            </w:tcBorders>
            <w:vAlign w:val="center"/>
          </w:tcPr>
          <w:p w:rsidR="00A4726E" w:rsidRPr="00A87C52" w:rsidRDefault="00A4726E" w:rsidP="00BB300B">
            <w:pPr>
              <w:autoSpaceDE w:val="0"/>
              <w:autoSpaceDN w:val="0"/>
              <w:rPr>
                <w:sz w:val="8"/>
                <w:szCs w:val="14"/>
              </w:rPr>
            </w:pPr>
            <w:r w:rsidRPr="00A87C52">
              <w:rPr>
                <w:sz w:val="8"/>
                <w:szCs w:val="14"/>
              </w:rPr>
              <w:t>70,00000</w:t>
            </w:r>
          </w:p>
        </w:tc>
        <w:tc>
          <w:tcPr>
            <w:tcW w:w="0" w:type="auto"/>
            <w:gridSpan w:val="2"/>
            <w:tcBorders>
              <w:top w:val="single" w:sz="4" w:space="0" w:color="000000"/>
              <w:left w:val="single" w:sz="4" w:space="0" w:color="000000"/>
              <w:bottom w:val="single" w:sz="4" w:space="0" w:color="000000"/>
            </w:tcBorders>
            <w:vAlign w:val="center"/>
          </w:tcPr>
          <w:p w:rsidR="00A4726E" w:rsidRPr="00A87C52" w:rsidRDefault="00A4726E" w:rsidP="00BB300B">
            <w:pPr>
              <w:autoSpaceDE w:val="0"/>
              <w:autoSpaceDN w:val="0"/>
              <w:rPr>
                <w:sz w:val="8"/>
                <w:szCs w:val="14"/>
              </w:rPr>
            </w:pPr>
            <w:r w:rsidRPr="00A87C52">
              <w:rPr>
                <w:sz w:val="8"/>
                <w:szCs w:val="14"/>
              </w:rPr>
              <w:t>70,00000</w:t>
            </w:r>
          </w:p>
        </w:tc>
        <w:tc>
          <w:tcPr>
            <w:tcW w:w="0" w:type="auto"/>
            <w:gridSpan w:val="2"/>
            <w:tcBorders>
              <w:top w:val="single" w:sz="4" w:space="0" w:color="000000"/>
              <w:left w:val="single" w:sz="4" w:space="0" w:color="000000"/>
              <w:bottom w:val="single" w:sz="4" w:space="0" w:color="000000"/>
            </w:tcBorders>
            <w:vAlign w:val="center"/>
          </w:tcPr>
          <w:p w:rsidR="00A4726E" w:rsidRPr="00A87C52" w:rsidRDefault="00A4726E" w:rsidP="00BB300B">
            <w:pPr>
              <w:autoSpaceDE w:val="0"/>
              <w:autoSpaceDN w:val="0"/>
              <w:rPr>
                <w:sz w:val="8"/>
                <w:szCs w:val="14"/>
              </w:rPr>
            </w:pPr>
            <w:r w:rsidRPr="00A87C52">
              <w:rPr>
                <w:sz w:val="8"/>
                <w:szCs w:val="14"/>
              </w:rPr>
              <w:t>70,00000</w:t>
            </w:r>
          </w:p>
        </w:tc>
        <w:tc>
          <w:tcPr>
            <w:tcW w:w="0" w:type="auto"/>
            <w:tcBorders>
              <w:top w:val="single" w:sz="4" w:space="0" w:color="000000"/>
              <w:left w:val="single" w:sz="4" w:space="0" w:color="000000"/>
              <w:bottom w:val="single" w:sz="4" w:space="0" w:color="000000"/>
              <w:right w:val="single" w:sz="4" w:space="0" w:color="000000"/>
            </w:tcBorders>
            <w:vAlign w:val="center"/>
          </w:tcPr>
          <w:p w:rsidR="00A4726E" w:rsidRPr="00A87C52" w:rsidRDefault="00A4726E" w:rsidP="00BB300B">
            <w:pPr>
              <w:autoSpaceDE w:val="0"/>
              <w:autoSpaceDN w:val="0"/>
              <w:rPr>
                <w:sz w:val="8"/>
                <w:szCs w:val="14"/>
              </w:rPr>
            </w:pPr>
            <w:r w:rsidRPr="00A87C52">
              <w:rPr>
                <w:sz w:val="8"/>
                <w:szCs w:val="14"/>
              </w:rPr>
              <w:t>70,00000</w:t>
            </w:r>
          </w:p>
        </w:tc>
      </w:tr>
      <w:tr w:rsidR="00A87C52" w:rsidRPr="00A87C52" w:rsidTr="00DE4995">
        <w:trPr>
          <w:cantSplit/>
          <w:trHeight w:val="20"/>
        </w:trPr>
        <w:tc>
          <w:tcPr>
            <w:tcW w:w="0" w:type="auto"/>
            <w:tcBorders>
              <w:top w:val="single" w:sz="4" w:space="0" w:color="000000"/>
              <w:left w:val="single" w:sz="4" w:space="0" w:color="000000"/>
              <w:bottom w:val="single" w:sz="4" w:space="0" w:color="000000"/>
            </w:tcBorders>
            <w:vAlign w:val="center"/>
          </w:tcPr>
          <w:p w:rsidR="00A4726E" w:rsidRPr="00A87C52" w:rsidRDefault="00A4726E" w:rsidP="00BB300B">
            <w:pPr>
              <w:autoSpaceDE w:val="0"/>
              <w:autoSpaceDN w:val="0"/>
              <w:jc w:val="center"/>
              <w:rPr>
                <w:sz w:val="8"/>
                <w:szCs w:val="14"/>
              </w:rPr>
            </w:pPr>
            <w:r w:rsidRPr="00A87C52">
              <w:rPr>
                <w:sz w:val="8"/>
                <w:szCs w:val="14"/>
              </w:rPr>
              <w:t>3.2</w:t>
            </w:r>
          </w:p>
        </w:tc>
        <w:tc>
          <w:tcPr>
            <w:tcW w:w="0" w:type="auto"/>
            <w:tcBorders>
              <w:top w:val="single" w:sz="4" w:space="0" w:color="000000"/>
              <w:left w:val="single" w:sz="4" w:space="0" w:color="000000"/>
              <w:bottom w:val="single" w:sz="4" w:space="0" w:color="000000"/>
            </w:tcBorders>
            <w:vAlign w:val="center"/>
          </w:tcPr>
          <w:p w:rsidR="00A4726E" w:rsidRPr="00A87C52" w:rsidRDefault="00A4726E" w:rsidP="00BB300B">
            <w:pPr>
              <w:autoSpaceDE w:val="0"/>
              <w:autoSpaceDN w:val="0"/>
              <w:rPr>
                <w:sz w:val="8"/>
                <w:szCs w:val="14"/>
              </w:rPr>
            </w:pPr>
            <w:r w:rsidRPr="00A87C52">
              <w:rPr>
                <w:sz w:val="8"/>
                <w:szCs w:val="14"/>
              </w:rPr>
              <w:t>Организация и проведение Недели науки в рамках работы Детской Академии Наук</w:t>
            </w:r>
          </w:p>
        </w:tc>
        <w:tc>
          <w:tcPr>
            <w:tcW w:w="0" w:type="auto"/>
            <w:tcBorders>
              <w:top w:val="single" w:sz="4" w:space="0" w:color="000000"/>
              <w:left w:val="single" w:sz="4" w:space="0" w:color="000000"/>
              <w:bottom w:val="single" w:sz="4" w:space="0" w:color="000000"/>
            </w:tcBorders>
            <w:vAlign w:val="center"/>
          </w:tcPr>
          <w:p w:rsidR="00A4726E" w:rsidRPr="00A87C52" w:rsidRDefault="00A4726E" w:rsidP="00BB300B">
            <w:pPr>
              <w:autoSpaceDE w:val="0"/>
              <w:autoSpaceDN w:val="0"/>
              <w:jc w:val="center"/>
              <w:rPr>
                <w:sz w:val="8"/>
                <w:szCs w:val="14"/>
              </w:rPr>
            </w:pPr>
            <w:r w:rsidRPr="00A87C52">
              <w:rPr>
                <w:sz w:val="8"/>
                <w:szCs w:val="14"/>
              </w:rPr>
              <w:t>комитет,</w:t>
            </w:r>
          </w:p>
          <w:p w:rsidR="00A4726E" w:rsidRPr="00A87C52" w:rsidRDefault="00A4726E" w:rsidP="00BB300B">
            <w:pPr>
              <w:autoSpaceDE w:val="0"/>
              <w:autoSpaceDN w:val="0"/>
              <w:jc w:val="center"/>
              <w:rPr>
                <w:sz w:val="8"/>
                <w:szCs w:val="14"/>
              </w:rPr>
            </w:pPr>
            <w:r w:rsidRPr="00A87C52">
              <w:rPr>
                <w:sz w:val="8"/>
                <w:szCs w:val="14"/>
              </w:rPr>
              <w:t xml:space="preserve">МАУ </w:t>
            </w:r>
            <w:proofErr w:type="gramStart"/>
            <w:r w:rsidRPr="00A87C52">
              <w:rPr>
                <w:sz w:val="8"/>
                <w:szCs w:val="14"/>
              </w:rPr>
              <w:t>ДО</w:t>
            </w:r>
            <w:proofErr w:type="gramEnd"/>
            <w:r w:rsidRPr="00A87C52">
              <w:rPr>
                <w:sz w:val="8"/>
                <w:szCs w:val="14"/>
              </w:rPr>
              <w:t xml:space="preserve"> «</w:t>
            </w:r>
            <w:proofErr w:type="gramStart"/>
            <w:r w:rsidRPr="00A87C52">
              <w:rPr>
                <w:sz w:val="8"/>
                <w:szCs w:val="14"/>
              </w:rPr>
              <w:t>Центр</w:t>
            </w:r>
            <w:proofErr w:type="gramEnd"/>
            <w:r w:rsidRPr="00A87C52">
              <w:rPr>
                <w:sz w:val="8"/>
                <w:szCs w:val="14"/>
              </w:rPr>
              <w:t xml:space="preserve"> детского творчества»</w:t>
            </w:r>
          </w:p>
        </w:tc>
        <w:tc>
          <w:tcPr>
            <w:tcW w:w="0" w:type="auto"/>
            <w:tcBorders>
              <w:top w:val="single" w:sz="4" w:space="0" w:color="000000"/>
              <w:left w:val="single" w:sz="4" w:space="0" w:color="000000"/>
              <w:bottom w:val="single" w:sz="4" w:space="0" w:color="000000"/>
            </w:tcBorders>
            <w:vAlign w:val="center"/>
          </w:tcPr>
          <w:p w:rsidR="00A4726E" w:rsidRPr="00A87C52" w:rsidRDefault="00A4726E" w:rsidP="00BB300B">
            <w:pPr>
              <w:autoSpaceDE w:val="0"/>
              <w:autoSpaceDN w:val="0"/>
              <w:jc w:val="center"/>
              <w:rPr>
                <w:sz w:val="8"/>
                <w:szCs w:val="14"/>
              </w:rPr>
            </w:pPr>
            <w:r w:rsidRPr="00A87C52">
              <w:rPr>
                <w:sz w:val="8"/>
                <w:szCs w:val="14"/>
              </w:rPr>
              <w:t>2021-2026 годы</w:t>
            </w:r>
          </w:p>
        </w:tc>
        <w:tc>
          <w:tcPr>
            <w:tcW w:w="0" w:type="auto"/>
            <w:tcBorders>
              <w:top w:val="single" w:sz="4" w:space="0" w:color="000000"/>
              <w:left w:val="single" w:sz="4" w:space="0" w:color="000000"/>
              <w:bottom w:val="single" w:sz="4" w:space="0" w:color="000000"/>
            </w:tcBorders>
            <w:vAlign w:val="center"/>
          </w:tcPr>
          <w:p w:rsidR="00A4726E" w:rsidRPr="00A87C52" w:rsidRDefault="00A4726E" w:rsidP="00BB300B">
            <w:pPr>
              <w:autoSpaceDE w:val="0"/>
              <w:autoSpaceDN w:val="0"/>
              <w:jc w:val="center"/>
              <w:rPr>
                <w:sz w:val="8"/>
                <w:szCs w:val="14"/>
              </w:rPr>
            </w:pPr>
            <w:r w:rsidRPr="00A87C52">
              <w:rPr>
                <w:sz w:val="8"/>
                <w:szCs w:val="14"/>
              </w:rPr>
              <w:t>3.1</w:t>
            </w:r>
          </w:p>
          <w:p w:rsidR="00A4726E" w:rsidRPr="00A87C52" w:rsidRDefault="00A4726E" w:rsidP="00BB300B">
            <w:pPr>
              <w:autoSpaceDE w:val="0"/>
              <w:autoSpaceDN w:val="0"/>
              <w:jc w:val="center"/>
              <w:rPr>
                <w:sz w:val="8"/>
                <w:szCs w:val="14"/>
              </w:rPr>
            </w:pPr>
          </w:p>
        </w:tc>
        <w:tc>
          <w:tcPr>
            <w:tcW w:w="0" w:type="auto"/>
            <w:tcBorders>
              <w:top w:val="single" w:sz="4" w:space="0" w:color="000000"/>
              <w:left w:val="single" w:sz="4" w:space="0" w:color="000000"/>
              <w:bottom w:val="single" w:sz="4" w:space="0" w:color="000000"/>
            </w:tcBorders>
            <w:vAlign w:val="center"/>
          </w:tcPr>
          <w:p w:rsidR="00A4726E" w:rsidRPr="00A87C52" w:rsidRDefault="00A4726E" w:rsidP="00BB300B">
            <w:pPr>
              <w:autoSpaceDE w:val="0"/>
              <w:autoSpaceDN w:val="0"/>
              <w:jc w:val="center"/>
              <w:rPr>
                <w:sz w:val="8"/>
                <w:szCs w:val="14"/>
              </w:rPr>
            </w:pPr>
            <w:r w:rsidRPr="00A87C52">
              <w:rPr>
                <w:sz w:val="8"/>
                <w:szCs w:val="14"/>
              </w:rPr>
              <w:t>бюджет муниципального округа</w:t>
            </w:r>
          </w:p>
        </w:tc>
        <w:tc>
          <w:tcPr>
            <w:tcW w:w="0" w:type="auto"/>
            <w:gridSpan w:val="2"/>
            <w:tcBorders>
              <w:top w:val="single" w:sz="4" w:space="0" w:color="000000"/>
              <w:left w:val="single" w:sz="4" w:space="0" w:color="000000"/>
              <w:bottom w:val="single" w:sz="4" w:space="0" w:color="000000"/>
            </w:tcBorders>
            <w:vAlign w:val="center"/>
          </w:tcPr>
          <w:p w:rsidR="00A4726E" w:rsidRPr="00A87C52" w:rsidRDefault="00A4726E" w:rsidP="00BB300B">
            <w:pPr>
              <w:autoSpaceDE w:val="0"/>
              <w:autoSpaceDN w:val="0"/>
              <w:jc w:val="center"/>
              <w:rPr>
                <w:sz w:val="8"/>
                <w:szCs w:val="14"/>
              </w:rPr>
            </w:pPr>
            <w:r w:rsidRPr="00A87C52">
              <w:rPr>
                <w:sz w:val="8"/>
                <w:szCs w:val="14"/>
              </w:rPr>
              <w:t>3,00000</w:t>
            </w:r>
          </w:p>
        </w:tc>
        <w:tc>
          <w:tcPr>
            <w:tcW w:w="0" w:type="auto"/>
            <w:gridSpan w:val="2"/>
            <w:tcBorders>
              <w:top w:val="single" w:sz="4" w:space="0" w:color="000000"/>
              <w:left w:val="single" w:sz="4" w:space="0" w:color="000000"/>
              <w:bottom w:val="single" w:sz="4" w:space="0" w:color="000000"/>
            </w:tcBorders>
            <w:vAlign w:val="center"/>
          </w:tcPr>
          <w:p w:rsidR="00A4726E" w:rsidRPr="00A87C52" w:rsidRDefault="00A4726E" w:rsidP="00BB300B">
            <w:pPr>
              <w:autoSpaceDE w:val="0"/>
              <w:autoSpaceDN w:val="0"/>
              <w:jc w:val="center"/>
              <w:rPr>
                <w:sz w:val="8"/>
                <w:szCs w:val="14"/>
              </w:rPr>
            </w:pPr>
            <w:r w:rsidRPr="00A87C52">
              <w:rPr>
                <w:sz w:val="8"/>
                <w:szCs w:val="14"/>
              </w:rPr>
              <w:t>3,00000</w:t>
            </w:r>
          </w:p>
        </w:tc>
        <w:tc>
          <w:tcPr>
            <w:tcW w:w="0" w:type="auto"/>
            <w:gridSpan w:val="3"/>
            <w:tcBorders>
              <w:top w:val="single" w:sz="4" w:space="0" w:color="000000"/>
              <w:left w:val="single" w:sz="4" w:space="0" w:color="000000"/>
              <w:bottom w:val="single" w:sz="4" w:space="0" w:color="000000"/>
            </w:tcBorders>
            <w:vAlign w:val="center"/>
          </w:tcPr>
          <w:p w:rsidR="00A4726E" w:rsidRPr="00A87C52" w:rsidRDefault="00A4726E" w:rsidP="00BB300B">
            <w:pPr>
              <w:autoSpaceDE w:val="0"/>
              <w:autoSpaceDN w:val="0"/>
              <w:jc w:val="center"/>
              <w:rPr>
                <w:sz w:val="8"/>
                <w:szCs w:val="14"/>
              </w:rPr>
            </w:pPr>
            <w:r w:rsidRPr="00A87C52">
              <w:rPr>
                <w:sz w:val="8"/>
                <w:szCs w:val="14"/>
              </w:rPr>
              <w:t>3,00000</w:t>
            </w:r>
          </w:p>
        </w:tc>
        <w:tc>
          <w:tcPr>
            <w:tcW w:w="0" w:type="auto"/>
            <w:gridSpan w:val="2"/>
            <w:tcBorders>
              <w:top w:val="single" w:sz="4" w:space="0" w:color="000000"/>
              <w:left w:val="single" w:sz="4" w:space="0" w:color="000000"/>
              <w:bottom w:val="single" w:sz="4" w:space="0" w:color="000000"/>
            </w:tcBorders>
            <w:vAlign w:val="center"/>
          </w:tcPr>
          <w:p w:rsidR="00A4726E" w:rsidRPr="00A87C52" w:rsidRDefault="00A4726E" w:rsidP="00BB300B">
            <w:pPr>
              <w:autoSpaceDE w:val="0"/>
              <w:autoSpaceDN w:val="0"/>
              <w:jc w:val="center"/>
              <w:rPr>
                <w:sz w:val="8"/>
                <w:szCs w:val="14"/>
              </w:rPr>
            </w:pPr>
            <w:r w:rsidRPr="00A87C52">
              <w:rPr>
                <w:sz w:val="8"/>
                <w:szCs w:val="14"/>
              </w:rPr>
              <w:t>3,00000</w:t>
            </w:r>
          </w:p>
        </w:tc>
        <w:tc>
          <w:tcPr>
            <w:tcW w:w="0" w:type="auto"/>
            <w:gridSpan w:val="2"/>
            <w:tcBorders>
              <w:top w:val="single" w:sz="4" w:space="0" w:color="000000"/>
              <w:left w:val="single" w:sz="4" w:space="0" w:color="000000"/>
              <w:bottom w:val="single" w:sz="4" w:space="0" w:color="000000"/>
            </w:tcBorders>
            <w:vAlign w:val="center"/>
          </w:tcPr>
          <w:p w:rsidR="00A4726E" w:rsidRPr="00A87C52" w:rsidRDefault="00A4726E" w:rsidP="00BB300B">
            <w:pPr>
              <w:autoSpaceDE w:val="0"/>
              <w:autoSpaceDN w:val="0"/>
              <w:jc w:val="center"/>
              <w:rPr>
                <w:sz w:val="8"/>
                <w:szCs w:val="14"/>
              </w:rPr>
            </w:pPr>
            <w:r w:rsidRPr="00A87C52">
              <w:rPr>
                <w:sz w:val="8"/>
                <w:szCs w:val="14"/>
              </w:rPr>
              <w:t>3,00000</w:t>
            </w:r>
          </w:p>
        </w:tc>
        <w:tc>
          <w:tcPr>
            <w:tcW w:w="0" w:type="auto"/>
            <w:tcBorders>
              <w:top w:val="single" w:sz="4" w:space="0" w:color="000000"/>
              <w:left w:val="single" w:sz="4" w:space="0" w:color="000000"/>
              <w:bottom w:val="single" w:sz="4" w:space="0" w:color="000000"/>
              <w:right w:val="single" w:sz="4" w:space="0" w:color="000000"/>
            </w:tcBorders>
            <w:vAlign w:val="center"/>
          </w:tcPr>
          <w:p w:rsidR="00A4726E" w:rsidRPr="00A87C52" w:rsidRDefault="00A4726E" w:rsidP="00BB300B">
            <w:pPr>
              <w:autoSpaceDE w:val="0"/>
              <w:autoSpaceDN w:val="0"/>
              <w:jc w:val="center"/>
              <w:rPr>
                <w:sz w:val="8"/>
                <w:szCs w:val="14"/>
              </w:rPr>
            </w:pPr>
            <w:r w:rsidRPr="00A87C52">
              <w:rPr>
                <w:sz w:val="8"/>
                <w:szCs w:val="14"/>
              </w:rPr>
              <w:t>3,00000</w:t>
            </w:r>
          </w:p>
        </w:tc>
      </w:tr>
      <w:tr w:rsidR="00A87C52" w:rsidRPr="00A87C52" w:rsidTr="00DE4995">
        <w:trPr>
          <w:cantSplit/>
          <w:trHeight w:val="20"/>
        </w:trPr>
        <w:tc>
          <w:tcPr>
            <w:tcW w:w="0" w:type="auto"/>
            <w:tcBorders>
              <w:top w:val="single" w:sz="4" w:space="0" w:color="000000"/>
              <w:left w:val="single" w:sz="4" w:space="0" w:color="000000"/>
              <w:bottom w:val="single" w:sz="4" w:space="0" w:color="000000"/>
            </w:tcBorders>
            <w:vAlign w:val="center"/>
          </w:tcPr>
          <w:p w:rsidR="00A4726E" w:rsidRPr="00A87C52" w:rsidRDefault="00A4726E" w:rsidP="00BB300B">
            <w:pPr>
              <w:autoSpaceDE w:val="0"/>
              <w:autoSpaceDN w:val="0"/>
              <w:jc w:val="center"/>
              <w:rPr>
                <w:sz w:val="8"/>
                <w:szCs w:val="14"/>
              </w:rPr>
            </w:pPr>
            <w:r w:rsidRPr="00A87C52">
              <w:rPr>
                <w:sz w:val="8"/>
                <w:szCs w:val="14"/>
              </w:rPr>
              <w:t>3.3</w:t>
            </w:r>
          </w:p>
        </w:tc>
        <w:tc>
          <w:tcPr>
            <w:tcW w:w="0" w:type="auto"/>
            <w:tcBorders>
              <w:top w:val="single" w:sz="4" w:space="0" w:color="000000"/>
              <w:left w:val="single" w:sz="4" w:space="0" w:color="000000"/>
              <w:bottom w:val="single" w:sz="4" w:space="0" w:color="000000"/>
            </w:tcBorders>
          </w:tcPr>
          <w:p w:rsidR="00A4726E" w:rsidRPr="00A87C52" w:rsidRDefault="00A4726E" w:rsidP="00BB300B">
            <w:pPr>
              <w:autoSpaceDE w:val="0"/>
              <w:autoSpaceDN w:val="0"/>
              <w:rPr>
                <w:sz w:val="8"/>
                <w:szCs w:val="14"/>
              </w:rPr>
            </w:pPr>
            <w:r w:rsidRPr="00A87C52">
              <w:rPr>
                <w:sz w:val="8"/>
                <w:szCs w:val="14"/>
              </w:rPr>
              <w:t>Организация участия школьников, их руководителей в обучающих семинарах,  тренингах для победителей муниципальных,</w:t>
            </w:r>
            <w:r w:rsidRPr="00A87C52">
              <w:rPr>
                <w:sz w:val="8"/>
                <w:szCs w:val="14"/>
              </w:rPr>
              <w:br/>
              <w:t xml:space="preserve">областных мероприятий    </w:t>
            </w:r>
          </w:p>
        </w:tc>
        <w:tc>
          <w:tcPr>
            <w:tcW w:w="0" w:type="auto"/>
            <w:tcBorders>
              <w:top w:val="single" w:sz="4" w:space="0" w:color="000000"/>
              <w:left w:val="single" w:sz="4" w:space="0" w:color="000000"/>
              <w:bottom w:val="single" w:sz="4" w:space="0" w:color="000000"/>
            </w:tcBorders>
          </w:tcPr>
          <w:p w:rsidR="00A4726E" w:rsidRPr="00A87C52" w:rsidRDefault="00A4726E" w:rsidP="00BB300B">
            <w:pPr>
              <w:rPr>
                <w:sz w:val="8"/>
                <w:szCs w:val="14"/>
              </w:rPr>
            </w:pPr>
            <w:r w:rsidRPr="00A87C52">
              <w:rPr>
                <w:sz w:val="8"/>
                <w:szCs w:val="14"/>
              </w:rPr>
              <w:t>комитет</w:t>
            </w:r>
          </w:p>
        </w:tc>
        <w:tc>
          <w:tcPr>
            <w:tcW w:w="0" w:type="auto"/>
            <w:tcBorders>
              <w:top w:val="single" w:sz="4" w:space="0" w:color="000000"/>
              <w:left w:val="single" w:sz="4" w:space="0" w:color="000000"/>
              <w:bottom w:val="single" w:sz="4" w:space="0" w:color="000000"/>
            </w:tcBorders>
            <w:vAlign w:val="center"/>
          </w:tcPr>
          <w:p w:rsidR="00A4726E" w:rsidRPr="00A87C52" w:rsidRDefault="00A4726E" w:rsidP="00BB300B">
            <w:pPr>
              <w:autoSpaceDE w:val="0"/>
              <w:autoSpaceDN w:val="0"/>
              <w:jc w:val="center"/>
              <w:rPr>
                <w:sz w:val="8"/>
                <w:szCs w:val="14"/>
              </w:rPr>
            </w:pPr>
            <w:r w:rsidRPr="00A87C52">
              <w:rPr>
                <w:sz w:val="8"/>
                <w:szCs w:val="14"/>
              </w:rPr>
              <w:t>2021-2026 годы</w:t>
            </w:r>
          </w:p>
        </w:tc>
        <w:tc>
          <w:tcPr>
            <w:tcW w:w="0" w:type="auto"/>
            <w:tcBorders>
              <w:top w:val="single" w:sz="4" w:space="0" w:color="000000"/>
              <w:left w:val="single" w:sz="4" w:space="0" w:color="000000"/>
              <w:bottom w:val="single" w:sz="4" w:space="0" w:color="000000"/>
            </w:tcBorders>
            <w:vAlign w:val="center"/>
          </w:tcPr>
          <w:p w:rsidR="00A4726E" w:rsidRPr="00A87C52" w:rsidRDefault="00A4726E" w:rsidP="00BB300B">
            <w:pPr>
              <w:autoSpaceDE w:val="0"/>
              <w:autoSpaceDN w:val="0"/>
              <w:jc w:val="center"/>
              <w:rPr>
                <w:sz w:val="8"/>
                <w:szCs w:val="14"/>
              </w:rPr>
            </w:pPr>
            <w:r w:rsidRPr="00A87C52">
              <w:rPr>
                <w:sz w:val="8"/>
                <w:szCs w:val="14"/>
              </w:rPr>
              <w:t>3.1</w:t>
            </w:r>
          </w:p>
          <w:p w:rsidR="00A4726E" w:rsidRPr="00A87C52" w:rsidRDefault="00A4726E" w:rsidP="00BB300B">
            <w:pPr>
              <w:autoSpaceDE w:val="0"/>
              <w:autoSpaceDN w:val="0"/>
              <w:jc w:val="center"/>
              <w:rPr>
                <w:sz w:val="8"/>
                <w:szCs w:val="14"/>
              </w:rPr>
            </w:pPr>
          </w:p>
        </w:tc>
        <w:tc>
          <w:tcPr>
            <w:tcW w:w="0" w:type="auto"/>
            <w:tcBorders>
              <w:top w:val="single" w:sz="4" w:space="0" w:color="000000"/>
              <w:left w:val="single" w:sz="4" w:space="0" w:color="000000"/>
              <w:bottom w:val="single" w:sz="4" w:space="0" w:color="000000"/>
            </w:tcBorders>
            <w:vAlign w:val="center"/>
          </w:tcPr>
          <w:p w:rsidR="00A4726E" w:rsidRPr="00A87C52" w:rsidRDefault="00A4726E" w:rsidP="00BB300B">
            <w:pPr>
              <w:autoSpaceDE w:val="0"/>
              <w:autoSpaceDN w:val="0"/>
              <w:jc w:val="center"/>
              <w:rPr>
                <w:sz w:val="8"/>
                <w:szCs w:val="14"/>
              </w:rPr>
            </w:pPr>
            <w:r w:rsidRPr="00A87C52">
              <w:rPr>
                <w:sz w:val="8"/>
                <w:szCs w:val="14"/>
              </w:rPr>
              <w:t>бюджет муниципального округа</w:t>
            </w:r>
          </w:p>
        </w:tc>
        <w:tc>
          <w:tcPr>
            <w:tcW w:w="0" w:type="auto"/>
            <w:gridSpan w:val="2"/>
            <w:tcBorders>
              <w:top w:val="single" w:sz="4" w:space="0" w:color="000000"/>
              <w:left w:val="single" w:sz="4" w:space="0" w:color="000000"/>
              <w:bottom w:val="single" w:sz="4" w:space="0" w:color="000000"/>
            </w:tcBorders>
            <w:vAlign w:val="center"/>
          </w:tcPr>
          <w:p w:rsidR="00A4726E" w:rsidRPr="00A87C52" w:rsidRDefault="00A4726E" w:rsidP="00BB300B">
            <w:pPr>
              <w:autoSpaceDE w:val="0"/>
              <w:autoSpaceDN w:val="0"/>
              <w:jc w:val="center"/>
              <w:rPr>
                <w:sz w:val="8"/>
                <w:szCs w:val="14"/>
              </w:rPr>
            </w:pPr>
            <w:r w:rsidRPr="00A87C52">
              <w:rPr>
                <w:sz w:val="8"/>
                <w:szCs w:val="14"/>
              </w:rPr>
              <w:t>40,00000</w:t>
            </w:r>
          </w:p>
        </w:tc>
        <w:tc>
          <w:tcPr>
            <w:tcW w:w="0" w:type="auto"/>
            <w:gridSpan w:val="2"/>
            <w:tcBorders>
              <w:top w:val="single" w:sz="4" w:space="0" w:color="000000"/>
              <w:left w:val="single" w:sz="4" w:space="0" w:color="000000"/>
              <w:bottom w:val="single" w:sz="4" w:space="0" w:color="000000"/>
            </w:tcBorders>
            <w:vAlign w:val="center"/>
          </w:tcPr>
          <w:p w:rsidR="00A4726E" w:rsidRPr="00A87C52" w:rsidRDefault="00A4726E" w:rsidP="00BB300B">
            <w:pPr>
              <w:jc w:val="center"/>
              <w:rPr>
                <w:sz w:val="8"/>
                <w:szCs w:val="14"/>
              </w:rPr>
            </w:pPr>
            <w:r w:rsidRPr="00A87C52">
              <w:rPr>
                <w:sz w:val="8"/>
                <w:szCs w:val="14"/>
              </w:rPr>
              <w:t>40,00000</w:t>
            </w:r>
          </w:p>
        </w:tc>
        <w:tc>
          <w:tcPr>
            <w:tcW w:w="0" w:type="auto"/>
            <w:gridSpan w:val="3"/>
            <w:tcBorders>
              <w:top w:val="single" w:sz="4" w:space="0" w:color="000000"/>
              <w:left w:val="single" w:sz="4" w:space="0" w:color="000000"/>
              <w:bottom w:val="single" w:sz="4" w:space="0" w:color="000000"/>
            </w:tcBorders>
            <w:vAlign w:val="center"/>
          </w:tcPr>
          <w:p w:rsidR="00A4726E" w:rsidRPr="00A87C52" w:rsidRDefault="00A4726E" w:rsidP="00BB300B">
            <w:pPr>
              <w:jc w:val="center"/>
              <w:rPr>
                <w:sz w:val="8"/>
                <w:szCs w:val="14"/>
              </w:rPr>
            </w:pPr>
            <w:r w:rsidRPr="00A87C52">
              <w:rPr>
                <w:sz w:val="8"/>
                <w:szCs w:val="14"/>
              </w:rPr>
              <w:t>40,00000</w:t>
            </w:r>
          </w:p>
        </w:tc>
        <w:tc>
          <w:tcPr>
            <w:tcW w:w="0" w:type="auto"/>
            <w:gridSpan w:val="2"/>
            <w:tcBorders>
              <w:top w:val="single" w:sz="4" w:space="0" w:color="000000"/>
              <w:left w:val="single" w:sz="4" w:space="0" w:color="000000"/>
              <w:bottom w:val="single" w:sz="4" w:space="0" w:color="000000"/>
            </w:tcBorders>
            <w:vAlign w:val="center"/>
          </w:tcPr>
          <w:p w:rsidR="00A4726E" w:rsidRPr="00A87C52" w:rsidRDefault="00A4726E" w:rsidP="00BB300B">
            <w:pPr>
              <w:jc w:val="center"/>
              <w:rPr>
                <w:sz w:val="8"/>
                <w:szCs w:val="14"/>
              </w:rPr>
            </w:pPr>
            <w:r w:rsidRPr="00A87C52">
              <w:rPr>
                <w:sz w:val="8"/>
                <w:szCs w:val="14"/>
              </w:rPr>
              <w:t>40,00000</w:t>
            </w:r>
          </w:p>
        </w:tc>
        <w:tc>
          <w:tcPr>
            <w:tcW w:w="0" w:type="auto"/>
            <w:gridSpan w:val="2"/>
            <w:tcBorders>
              <w:top w:val="single" w:sz="4" w:space="0" w:color="000000"/>
              <w:left w:val="single" w:sz="4" w:space="0" w:color="000000"/>
              <w:bottom w:val="single" w:sz="4" w:space="0" w:color="000000"/>
            </w:tcBorders>
            <w:vAlign w:val="center"/>
          </w:tcPr>
          <w:p w:rsidR="00A4726E" w:rsidRPr="00A87C52" w:rsidRDefault="00A4726E" w:rsidP="00BB300B">
            <w:pPr>
              <w:jc w:val="center"/>
              <w:rPr>
                <w:sz w:val="8"/>
                <w:szCs w:val="14"/>
              </w:rPr>
            </w:pPr>
            <w:r w:rsidRPr="00A87C52">
              <w:rPr>
                <w:sz w:val="8"/>
                <w:szCs w:val="14"/>
              </w:rPr>
              <w:t>40,00000</w:t>
            </w:r>
          </w:p>
        </w:tc>
        <w:tc>
          <w:tcPr>
            <w:tcW w:w="0" w:type="auto"/>
            <w:tcBorders>
              <w:top w:val="single" w:sz="4" w:space="0" w:color="000000"/>
              <w:left w:val="single" w:sz="4" w:space="0" w:color="000000"/>
              <w:bottom w:val="single" w:sz="4" w:space="0" w:color="000000"/>
              <w:right w:val="single" w:sz="4" w:space="0" w:color="000000"/>
            </w:tcBorders>
            <w:vAlign w:val="center"/>
          </w:tcPr>
          <w:p w:rsidR="00A4726E" w:rsidRPr="00A87C52" w:rsidRDefault="00A4726E" w:rsidP="00BB300B">
            <w:pPr>
              <w:jc w:val="center"/>
              <w:rPr>
                <w:sz w:val="8"/>
                <w:szCs w:val="14"/>
              </w:rPr>
            </w:pPr>
            <w:r w:rsidRPr="00A87C52">
              <w:rPr>
                <w:sz w:val="8"/>
                <w:szCs w:val="14"/>
              </w:rPr>
              <w:t>40,00000</w:t>
            </w:r>
          </w:p>
        </w:tc>
      </w:tr>
      <w:tr w:rsidR="00A87C52" w:rsidRPr="00A87C52" w:rsidTr="00DE4995">
        <w:trPr>
          <w:cantSplit/>
          <w:trHeight w:val="20"/>
        </w:trPr>
        <w:tc>
          <w:tcPr>
            <w:tcW w:w="0" w:type="auto"/>
            <w:tcBorders>
              <w:top w:val="single" w:sz="4" w:space="0" w:color="000000"/>
              <w:left w:val="single" w:sz="4" w:space="0" w:color="000000"/>
              <w:bottom w:val="single" w:sz="4" w:space="0" w:color="auto"/>
            </w:tcBorders>
            <w:vAlign w:val="center"/>
          </w:tcPr>
          <w:p w:rsidR="00A4726E" w:rsidRPr="00A87C52" w:rsidRDefault="00A4726E" w:rsidP="00BB300B">
            <w:pPr>
              <w:autoSpaceDE w:val="0"/>
              <w:autoSpaceDN w:val="0"/>
              <w:jc w:val="center"/>
              <w:rPr>
                <w:sz w:val="8"/>
                <w:szCs w:val="14"/>
              </w:rPr>
            </w:pPr>
            <w:r w:rsidRPr="00A87C52">
              <w:rPr>
                <w:sz w:val="8"/>
                <w:szCs w:val="14"/>
              </w:rPr>
              <w:t>3.4</w:t>
            </w:r>
          </w:p>
        </w:tc>
        <w:tc>
          <w:tcPr>
            <w:tcW w:w="0" w:type="auto"/>
            <w:tcBorders>
              <w:top w:val="single" w:sz="4" w:space="0" w:color="000000"/>
              <w:left w:val="single" w:sz="4" w:space="0" w:color="000000"/>
              <w:bottom w:val="single" w:sz="4" w:space="0" w:color="auto"/>
            </w:tcBorders>
          </w:tcPr>
          <w:p w:rsidR="00A4726E" w:rsidRPr="00A87C52" w:rsidRDefault="00A4726E" w:rsidP="00BB300B">
            <w:pPr>
              <w:jc w:val="both"/>
              <w:rPr>
                <w:sz w:val="8"/>
                <w:szCs w:val="14"/>
              </w:rPr>
            </w:pPr>
            <w:r w:rsidRPr="00A87C52">
              <w:rPr>
                <w:sz w:val="8"/>
                <w:szCs w:val="14"/>
              </w:rPr>
              <w:t>Освещение в средствах массовой информации хода реализации муниципальной программы</w:t>
            </w:r>
          </w:p>
          <w:p w:rsidR="00A4726E" w:rsidRPr="00A87C52" w:rsidRDefault="00A4726E" w:rsidP="00BB300B">
            <w:pPr>
              <w:jc w:val="both"/>
              <w:rPr>
                <w:sz w:val="8"/>
                <w:szCs w:val="14"/>
              </w:rPr>
            </w:pPr>
          </w:p>
        </w:tc>
        <w:tc>
          <w:tcPr>
            <w:tcW w:w="0" w:type="auto"/>
            <w:tcBorders>
              <w:top w:val="single" w:sz="4" w:space="0" w:color="000000"/>
              <w:left w:val="single" w:sz="4" w:space="0" w:color="000000"/>
              <w:bottom w:val="single" w:sz="4" w:space="0" w:color="auto"/>
            </w:tcBorders>
          </w:tcPr>
          <w:p w:rsidR="00A4726E" w:rsidRPr="00A87C52" w:rsidRDefault="00A4726E" w:rsidP="00BB300B">
            <w:pPr>
              <w:rPr>
                <w:sz w:val="8"/>
                <w:szCs w:val="14"/>
              </w:rPr>
            </w:pPr>
            <w:r w:rsidRPr="00A87C52">
              <w:rPr>
                <w:sz w:val="8"/>
                <w:szCs w:val="14"/>
              </w:rPr>
              <w:t>комитет</w:t>
            </w:r>
          </w:p>
        </w:tc>
        <w:tc>
          <w:tcPr>
            <w:tcW w:w="0" w:type="auto"/>
            <w:tcBorders>
              <w:top w:val="single" w:sz="4" w:space="0" w:color="000000"/>
              <w:left w:val="single" w:sz="4" w:space="0" w:color="000000"/>
              <w:bottom w:val="single" w:sz="4" w:space="0" w:color="auto"/>
            </w:tcBorders>
            <w:vAlign w:val="center"/>
          </w:tcPr>
          <w:p w:rsidR="00A4726E" w:rsidRPr="00A87C52" w:rsidRDefault="00A4726E" w:rsidP="00BB300B">
            <w:pPr>
              <w:autoSpaceDE w:val="0"/>
              <w:autoSpaceDN w:val="0"/>
              <w:jc w:val="center"/>
              <w:rPr>
                <w:sz w:val="8"/>
                <w:szCs w:val="14"/>
              </w:rPr>
            </w:pPr>
            <w:r w:rsidRPr="00A87C52">
              <w:rPr>
                <w:sz w:val="8"/>
                <w:szCs w:val="14"/>
              </w:rPr>
              <w:t>2021-2026 годы</w:t>
            </w:r>
          </w:p>
        </w:tc>
        <w:tc>
          <w:tcPr>
            <w:tcW w:w="0" w:type="auto"/>
            <w:tcBorders>
              <w:top w:val="single" w:sz="4" w:space="0" w:color="000000"/>
              <w:left w:val="single" w:sz="4" w:space="0" w:color="000000"/>
              <w:bottom w:val="single" w:sz="4" w:space="0" w:color="auto"/>
            </w:tcBorders>
            <w:vAlign w:val="center"/>
          </w:tcPr>
          <w:p w:rsidR="00A4726E" w:rsidRPr="00A87C52" w:rsidRDefault="00A4726E" w:rsidP="00BB300B">
            <w:pPr>
              <w:autoSpaceDE w:val="0"/>
              <w:autoSpaceDN w:val="0"/>
              <w:jc w:val="center"/>
              <w:rPr>
                <w:sz w:val="8"/>
                <w:szCs w:val="14"/>
              </w:rPr>
            </w:pPr>
            <w:r w:rsidRPr="00A87C52">
              <w:rPr>
                <w:sz w:val="8"/>
                <w:szCs w:val="14"/>
              </w:rPr>
              <w:t>3.2</w:t>
            </w:r>
          </w:p>
        </w:tc>
        <w:tc>
          <w:tcPr>
            <w:tcW w:w="0" w:type="auto"/>
            <w:tcBorders>
              <w:top w:val="single" w:sz="4" w:space="0" w:color="000000"/>
              <w:left w:val="single" w:sz="4" w:space="0" w:color="000000"/>
              <w:bottom w:val="single" w:sz="4" w:space="0" w:color="auto"/>
            </w:tcBorders>
            <w:vAlign w:val="center"/>
          </w:tcPr>
          <w:p w:rsidR="00A4726E" w:rsidRPr="00A87C52" w:rsidRDefault="00A4726E" w:rsidP="00BB300B">
            <w:pPr>
              <w:autoSpaceDE w:val="0"/>
              <w:autoSpaceDN w:val="0"/>
              <w:jc w:val="center"/>
              <w:rPr>
                <w:sz w:val="8"/>
                <w:szCs w:val="14"/>
              </w:rPr>
            </w:pPr>
            <w:r w:rsidRPr="00A87C52">
              <w:rPr>
                <w:sz w:val="8"/>
                <w:szCs w:val="14"/>
              </w:rPr>
              <w:t>-</w:t>
            </w:r>
          </w:p>
        </w:tc>
        <w:tc>
          <w:tcPr>
            <w:tcW w:w="0" w:type="auto"/>
            <w:gridSpan w:val="2"/>
            <w:tcBorders>
              <w:top w:val="single" w:sz="4" w:space="0" w:color="000000"/>
              <w:left w:val="single" w:sz="4" w:space="0" w:color="000000"/>
              <w:bottom w:val="single" w:sz="4" w:space="0" w:color="auto"/>
            </w:tcBorders>
            <w:vAlign w:val="center"/>
          </w:tcPr>
          <w:p w:rsidR="00A4726E" w:rsidRPr="00A87C52" w:rsidRDefault="00A4726E" w:rsidP="00BB300B">
            <w:pPr>
              <w:autoSpaceDE w:val="0"/>
              <w:autoSpaceDN w:val="0"/>
              <w:jc w:val="center"/>
              <w:rPr>
                <w:sz w:val="8"/>
                <w:szCs w:val="14"/>
              </w:rPr>
            </w:pPr>
            <w:r w:rsidRPr="00A87C52">
              <w:rPr>
                <w:sz w:val="8"/>
                <w:szCs w:val="14"/>
              </w:rPr>
              <w:t>-</w:t>
            </w:r>
          </w:p>
          <w:p w:rsidR="00A4726E" w:rsidRPr="00A87C52" w:rsidRDefault="00A4726E" w:rsidP="00BB300B">
            <w:pPr>
              <w:autoSpaceDE w:val="0"/>
              <w:autoSpaceDN w:val="0"/>
              <w:jc w:val="center"/>
              <w:rPr>
                <w:sz w:val="8"/>
                <w:szCs w:val="14"/>
              </w:rPr>
            </w:pPr>
          </w:p>
        </w:tc>
        <w:tc>
          <w:tcPr>
            <w:tcW w:w="0" w:type="auto"/>
            <w:gridSpan w:val="2"/>
            <w:tcBorders>
              <w:top w:val="single" w:sz="4" w:space="0" w:color="000000"/>
              <w:left w:val="single" w:sz="4" w:space="0" w:color="000000"/>
              <w:bottom w:val="single" w:sz="4" w:space="0" w:color="auto"/>
            </w:tcBorders>
            <w:vAlign w:val="center"/>
          </w:tcPr>
          <w:p w:rsidR="00A4726E" w:rsidRPr="00A87C52" w:rsidRDefault="00A4726E" w:rsidP="00BB300B">
            <w:pPr>
              <w:autoSpaceDE w:val="0"/>
              <w:autoSpaceDN w:val="0"/>
              <w:jc w:val="center"/>
              <w:rPr>
                <w:sz w:val="8"/>
                <w:szCs w:val="14"/>
              </w:rPr>
            </w:pPr>
            <w:r w:rsidRPr="00A87C52">
              <w:rPr>
                <w:sz w:val="8"/>
                <w:szCs w:val="14"/>
              </w:rPr>
              <w:t>-</w:t>
            </w:r>
          </w:p>
        </w:tc>
        <w:tc>
          <w:tcPr>
            <w:tcW w:w="0" w:type="auto"/>
            <w:gridSpan w:val="3"/>
            <w:tcBorders>
              <w:top w:val="single" w:sz="4" w:space="0" w:color="000000"/>
              <w:left w:val="single" w:sz="4" w:space="0" w:color="000000"/>
              <w:bottom w:val="single" w:sz="4" w:space="0" w:color="auto"/>
            </w:tcBorders>
            <w:vAlign w:val="center"/>
          </w:tcPr>
          <w:p w:rsidR="00A4726E" w:rsidRPr="00A87C52" w:rsidRDefault="00A4726E" w:rsidP="00BB300B">
            <w:pPr>
              <w:autoSpaceDE w:val="0"/>
              <w:autoSpaceDN w:val="0"/>
              <w:jc w:val="center"/>
              <w:rPr>
                <w:sz w:val="8"/>
                <w:szCs w:val="14"/>
              </w:rPr>
            </w:pPr>
            <w:r w:rsidRPr="00A87C52">
              <w:rPr>
                <w:sz w:val="8"/>
                <w:szCs w:val="14"/>
              </w:rPr>
              <w:t>-</w:t>
            </w:r>
          </w:p>
        </w:tc>
        <w:tc>
          <w:tcPr>
            <w:tcW w:w="0" w:type="auto"/>
            <w:gridSpan w:val="2"/>
            <w:tcBorders>
              <w:top w:val="single" w:sz="4" w:space="0" w:color="000000"/>
              <w:left w:val="single" w:sz="4" w:space="0" w:color="000000"/>
              <w:bottom w:val="single" w:sz="4" w:space="0" w:color="auto"/>
            </w:tcBorders>
            <w:vAlign w:val="center"/>
          </w:tcPr>
          <w:p w:rsidR="00A4726E" w:rsidRPr="00A87C52" w:rsidRDefault="00A4726E" w:rsidP="00BB300B">
            <w:pPr>
              <w:autoSpaceDE w:val="0"/>
              <w:autoSpaceDN w:val="0"/>
              <w:jc w:val="center"/>
              <w:rPr>
                <w:sz w:val="8"/>
                <w:szCs w:val="14"/>
              </w:rPr>
            </w:pPr>
            <w:r w:rsidRPr="00A87C52">
              <w:rPr>
                <w:sz w:val="8"/>
                <w:szCs w:val="14"/>
              </w:rPr>
              <w:t>-</w:t>
            </w:r>
          </w:p>
        </w:tc>
        <w:tc>
          <w:tcPr>
            <w:tcW w:w="0" w:type="auto"/>
            <w:gridSpan w:val="2"/>
            <w:tcBorders>
              <w:top w:val="single" w:sz="4" w:space="0" w:color="000000"/>
              <w:left w:val="single" w:sz="4" w:space="0" w:color="000000"/>
              <w:bottom w:val="single" w:sz="4" w:space="0" w:color="auto"/>
            </w:tcBorders>
            <w:vAlign w:val="center"/>
          </w:tcPr>
          <w:p w:rsidR="00A4726E" w:rsidRPr="00A87C52" w:rsidRDefault="00A4726E" w:rsidP="00BB300B">
            <w:pPr>
              <w:autoSpaceDE w:val="0"/>
              <w:autoSpaceDN w:val="0"/>
              <w:jc w:val="center"/>
              <w:rPr>
                <w:sz w:val="8"/>
                <w:szCs w:val="14"/>
              </w:rPr>
            </w:pPr>
            <w:r w:rsidRPr="00A87C52">
              <w:rPr>
                <w:sz w:val="8"/>
                <w:szCs w:val="14"/>
              </w:rPr>
              <w:t>-</w:t>
            </w:r>
          </w:p>
        </w:tc>
        <w:tc>
          <w:tcPr>
            <w:tcW w:w="0" w:type="auto"/>
            <w:tcBorders>
              <w:top w:val="single" w:sz="4" w:space="0" w:color="000000"/>
              <w:left w:val="single" w:sz="4" w:space="0" w:color="000000"/>
              <w:bottom w:val="single" w:sz="4" w:space="0" w:color="auto"/>
              <w:right w:val="single" w:sz="4" w:space="0" w:color="000000"/>
            </w:tcBorders>
            <w:vAlign w:val="center"/>
          </w:tcPr>
          <w:p w:rsidR="00A4726E" w:rsidRPr="00A87C52" w:rsidRDefault="00A4726E" w:rsidP="00BB300B">
            <w:pPr>
              <w:autoSpaceDE w:val="0"/>
              <w:autoSpaceDN w:val="0"/>
              <w:jc w:val="center"/>
              <w:rPr>
                <w:sz w:val="8"/>
                <w:szCs w:val="14"/>
              </w:rPr>
            </w:pPr>
            <w:r w:rsidRPr="00A87C52">
              <w:rPr>
                <w:sz w:val="8"/>
                <w:szCs w:val="14"/>
              </w:rPr>
              <w:t>-</w:t>
            </w:r>
          </w:p>
        </w:tc>
      </w:tr>
      <w:tr w:rsidR="00A87C52" w:rsidRPr="00A87C52" w:rsidTr="00DE4995">
        <w:trPr>
          <w:cantSplit/>
          <w:trHeight w:val="20"/>
        </w:trPr>
        <w:tc>
          <w:tcPr>
            <w:tcW w:w="0" w:type="auto"/>
            <w:tcBorders>
              <w:top w:val="single" w:sz="4" w:space="0" w:color="auto"/>
              <w:left w:val="single" w:sz="4" w:space="0" w:color="000000"/>
              <w:bottom w:val="single" w:sz="4" w:space="0" w:color="auto"/>
            </w:tcBorders>
            <w:vAlign w:val="center"/>
          </w:tcPr>
          <w:p w:rsidR="00A4726E" w:rsidRPr="00A87C52" w:rsidRDefault="00A4726E" w:rsidP="00BB300B">
            <w:pPr>
              <w:autoSpaceDE w:val="0"/>
              <w:autoSpaceDN w:val="0"/>
              <w:jc w:val="center"/>
              <w:rPr>
                <w:b/>
                <w:sz w:val="8"/>
                <w:szCs w:val="14"/>
              </w:rPr>
            </w:pPr>
            <w:r w:rsidRPr="00A87C52">
              <w:rPr>
                <w:b/>
                <w:sz w:val="8"/>
                <w:szCs w:val="14"/>
              </w:rPr>
              <w:lastRenderedPageBreak/>
              <w:t>4.</w:t>
            </w:r>
          </w:p>
        </w:tc>
        <w:tc>
          <w:tcPr>
            <w:tcW w:w="0" w:type="auto"/>
            <w:gridSpan w:val="17"/>
            <w:tcBorders>
              <w:top w:val="single" w:sz="4" w:space="0" w:color="auto"/>
              <w:left w:val="single" w:sz="4" w:space="0" w:color="000000"/>
              <w:bottom w:val="single" w:sz="4" w:space="0" w:color="auto"/>
              <w:right w:val="single" w:sz="4" w:space="0" w:color="000000"/>
            </w:tcBorders>
          </w:tcPr>
          <w:p w:rsidR="00A4726E" w:rsidRPr="00A87C52" w:rsidRDefault="00A4726E" w:rsidP="00BB300B">
            <w:pPr>
              <w:rPr>
                <w:sz w:val="8"/>
                <w:szCs w:val="14"/>
              </w:rPr>
            </w:pPr>
            <w:r w:rsidRPr="00A87C52">
              <w:rPr>
                <w:b/>
                <w:bCs/>
                <w:sz w:val="8"/>
                <w:szCs w:val="14"/>
              </w:rPr>
              <w:t xml:space="preserve">Задача 4. </w:t>
            </w:r>
            <w:r w:rsidRPr="00A87C52">
              <w:rPr>
                <w:sz w:val="8"/>
                <w:szCs w:val="14"/>
              </w:rPr>
              <w:t>Создание условий для обеспечения комплексной безопасности учреждений дополнительного образования</w:t>
            </w:r>
          </w:p>
        </w:tc>
      </w:tr>
      <w:tr w:rsidR="00A87C52" w:rsidRPr="00A87C52" w:rsidTr="00DE4995">
        <w:trPr>
          <w:cantSplit/>
          <w:trHeight w:val="20"/>
        </w:trPr>
        <w:tc>
          <w:tcPr>
            <w:tcW w:w="0" w:type="auto"/>
            <w:vMerge w:val="restart"/>
            <w:tcBorders>
              <w:top w:val="single" w:sz="4" w:space="0" w:color="auto"/>
              <w:left w:val="single" w:sz="4" w:space="0" w:color="000000"/>
            </w:tcBorders>
            <w:vAlign w:val="center"/>
          </w:tcPr>
          <w:p w:rsidR="00A4726E" w:rsidRPr="00A87C52" w:rsidRDefault="00A4726E" w:rsidP="00BB300B">
            <w:pPr>
              <w:autoSpaceDE w:val="0"/>
              <w:autoSpaceDN w:val="0"/>
              <w:jc w:val="center"/>
              <w:rPr>
                <w:sz w:val="8"/>
                <w:szCs w:val="14"/>
              </w:rPr>
            </w:pPr>
            <w:r w:rsidRPr="00A87C52">
              <w:rPr>
                <w:sz w:val="8"/>
                <w:szCs w:val="14"/>
              </w:rPr>
              <w:t>4.1</w:t>
            </w:r>
          </w:p>
        </w:tc>
        <w:tc>
          <w:tcPr>
            <w:tcW w:w="0" w:type="auto"/>
            <w:vMerge w:val="restart"/>
            <w:tcBorders>
              <w:top w:val="single" w:sz="4" w:space="0" w:color="auto"/>
              <w:left w:val="single" w:sz="4" w:space="0" w:color="000000"/>
            </w:tcBorders>
          </w:tcPr>
          <w:p w:rsidR="00A4726E" w:rsidRPr="00A87C52" w:rsidRDefault="00A4726E" w:rsidP="00BB300B">
            <w:pPr>
              <w:jc w:val="both"/>
              <w:rPr>
                <w:sz w:val="8"/>
                <w:szCs w:val="14"/>
              </w:rPr>
            </w:pPr>
            <w:r w:rsidRPr="00A87C52">
              <w:rPr>
                <w:sz w:val="8"/>
                <w:szCs w:val="14"/>
              </w:rPr>
              <w:t xml:space="preserve">Организация обеспечения пожарной безопасности, антитеррористической и антикриминальной безопасности учреждений дополнительного образования   </w:t>
            </w:r>
          </w:p>
        </w:tc>
        <w:tc>
          <w:tcPr>
            <w:tcW w:w="0" w:type="auto"/>
            <w:vMerge w:val="restart"/>
            <w:tcBorders>
              <w:top w:val="single" w:sz="4" w:space="0" w:color="auto"/>
              <w:left w:val="single" w:sz="4" w:space="0" w:color="000000"/>
            </w:tcBorders>
          </w:tcPr>
          <w:p w:rsidR="00A4726E" w:rsidRPr="00A87C52" w:rsidRDefault="00A4726E" w:rsidP="00BB300B">
            <w:pPr>
              <w:jc w:val="both"/>
              <w:rPr>
                <w:sz w:val="8"/>
                <w:szCs w:val="14"/>
              </w:rPr>
            </w:pPr>
            <w:r w:rsidRPr="00A87C52">
              <w:rPr>
                <w:sz w:val="8"/>
                <w:szCs w:val="14"/>
              </w:rPr>
              <w:t>муниципальные учреждения образования</w:t>
            </w:r>
          </w:p>
        </w:tc>
        <w:tc>
          <w:tcPr>
            <w:tcW w:w="0" w:type="auto"/>
            <w:vMerge w:val="restart"/>
            <w:tcBorders>
              <w:top w:val="single" w:sz="4" w:space="0" w:color="auto"/>
              <w:left w:val="single" w:sz="4" w:space="0" w:color="000000"/>
            </w:tcBorders>
          </w:tcPr>
          <w:p w:rsidR="00A4726E" w:rsidRPr="00A87C52" w:rsidRDefault="00A4726E" w:rsidP="00BB300B">
            <w:pPr>
              <w:rPr>
                <w:sz w:val="8"/>
                <w:szCs w:val="14"/>
              </w:rPr>
            </w:pPr>
            <w:r w:rsidRPr="00A87C52">
              <w:rPr>
                <w:sz w:val="8"/>
                <w:szCs w:val="14"/>
              </w:rPr>
              <w:t>2021 – 2026 годы</w:t>
            </w:r>
          </w:p>
        </w:tc>
        <w:tc>
          <w:tcPr>
            <w:tcW w:w="0" w:type="auto"/>
            <w:vMerge w:val="restart"/>
            <w:tcBorders>
              <w:top w:val="single" w:sz="4" w:space="0" w:color="auto"/>
              <w:left w:val="single" w:sz="4" w:space="0" w:color="000000"/>
            </w:tcBorders>
          </w:tcPr>
          <w:p w:rsidR="00A4726E" w:rsidRPr="00A87C52" w:rsidRDefault="00A4726E" w:rsidP="00BB300B">
            <w:pPr>
              <w:jc w:val="center"/>
              <w:rPr>
                <w:sz w:val="8"/>
                <w:szCs w:val="14"/>
              </w:rPr>
            </w:pPr>
            <w:r w:rsidRPr="00A87C52">
              <w:rPr>
                <w:sz w:val="8"/>
                <w:szCs w:val="14"/>
              </w:rPr>
              <w:t>2.1</w:t>
            </w:r>
          </w:p>
          <w:p w:rsidR="00A4726E" w:rsidRPr="00A87C52" w:rsidRDefault="00A4726E" w:rsidP="00BB300B">
            <w:pPr>
              <w:jc w:val="both"/>
              <w:rPr>
                <w:sz w:val="8"/>
                <w:szCs w:val="14"/>
              </w:rPr>
            </w:pPr>
          </w:p>
        </w:tc>
        <w:tc>
          <w:tcPr>
            <w:tcW w:w="0" w:type="auto"/>
            <w:tcBorders>
              <w:top w:val="single" w:sz="4" w:space="0" w:color="auto"/>
              <w:left w:val="single" w:sz="4" w:space="0" w:color="000000"/>
              <w:bottom w:val="single" w:sz="4" w:space="0" w:color="auto"/>
            </w:tcBorders>
            <w:vAlign w:val="center"/>
          </w:tcPr>
          <w:p w:rsidR="00A4726E" w:rsidRPr="00A87C52" w:rsidRDefault="00A4726E" w:rsidP="00BB300B">
            <w:pPr>
              <w:jc w:val="center"/>
              <w:rPr>
                <w:sz w:val="8"/>
                <w:szCs w:val="14"/>
              </w:rPr>
            </w:pPr>
            <w:r w:rsidRPr="00A87C52">
              <w:rPr>
                <w:sz w:val="8"/>
                <w:szCs w:val="14"/>
              </w:rPr>
              <w:t>бюджет</w:t>
            </w:r>
          </w:p>
          <w:p w:rsidR="00A4726E" w:rsidRPr="00A87C52" w:rsidRDefault="00A4726E" w:rsidP="00BB300B">
            <w:pPr>
              <w:jc w:val="center"/>
              <w:rPr>
                <w:sz w:val="8"/>
                <w:szCs w:val="14"/>
              </w:rPr>
            </w:pPr>
            <w:r w:rsidRPr="00A87C52">
              <w:rPr>
                <w:sz w:val="8"/>
                <w:szCs w:val="14"/>
              </w:rPr>
              <w:t>муниципального</w:t>
            </w:r>
          </w:p>
          <w:p w:rsidR="00A4726E" w:rsidRPr="00A87C52" w:rsidRDefault="00A4726E" w:rsidP="00BB300B">
            <w:pPr>
              <w:jc w:val="center"/>
              <w:rPr>
                <w:sz w:val="8"/>
                <w:szCs w:val="14"/>
              </w:rPr>
            </w:pPr>
            <w:r w:rsidRPr="00A87C52">
              <w:rPr>
                <w:sz w:val="8"/>
                <w:szCs w:val="14"/>
              </w:rPr>
              <w:t>района</w:t>
            </w:r>
          </w:p>
        </w:tc>
        <w:tc>
          <w:tcPr>
            <w:tcW w:w="0" w:type="auto"/>
            <w:gridSpan w:val="2"/>
            <w:tcBorders>
              <w:top w:val="single" w:sz="4" w:space="0" w:color="auto"/>
              <w:left w:val="single" w:sz="4" w:space="0" w:color="000000"/>
              <w:bottom w:val="single" w:sz="4" w:space="0" w:color="auto"/>
            </w:tcBorders>
            <w:vAlign w:val="center"/>
          </w:tcPr>
          <w:p w:rsidR="00A4726E" w:rsidRPr="00A87C52" w:rsidRDefault="00A4726E" w:rsidP="00BB300B">
            <w:pPr>
              <w:snapToGrid w:val="0"/>
              <w:jc w:val="center"/>
              <w:rPr>
                <w:sz w:val="8"/>
                <w:szCs w:val="14"/>
              </w:rPr>
            </w:pPr>
            <w:r w:rsidRPr="00A87C52">
              <w:rPr>
                <w:sz w:val="8"/>
                <w:szCs w:val="14"/>
              </w:rPr>
              <w:t>24,30000</w:t>
            </w:r>
          </w:p>
        </w:tc>
        <w:tc>
          <w:tcPr>
            <w:tcW w:w="0" w:type="auto"/>
            <w:gridSpan w:val="2"/>
            <w:tcBorders>
              <w:top w:val="single" w:sz="4" w:space="0" w:color="auto"/>
              <w:left w:val="single" w:sz="4" w:space="0" w:color="000000"/>
              <w:bottom w:val="single" w:sz="4" w:space="0" w:color="auto"/>
            </w:tcBorders>
            <w:vAlign w:val="center"/>
          </w:tcPr>
          <w:p w:rsidR="00A4726E" w:rsidRPr="00A87C52" w:rsidRDefault="00A4726E" w:rsidP="00BB300B">
            <w:pPr>
              <w:snapToGrid w:val="0"/>
              <w:jc w:val="center"/>
              <w:rPr>
                <w:sz w:val="8"/>
                <w:szCs w:val="14"/>
              </w:rPr>
            </w:pPr>
            <w:r w:rsidRPr="00A87C52">
              <w:rPr>
                <w:sz w:val="8"/>
                <w:szCs w:val="14"/>
              </w:rPr>
              <w:t>24,30000</w:t>
            </w:r>
          </w:p>
        </w:tc>
        <w:tc>
          <w:tcPr>
            <w:tcW w:w="0" w:type="auto"/>
            <w:gridSpan w:val="3"/>
            <w:tcBorders>
              <w:top w:val="single" w:sz="4" w:space="0" w:color="auto"/>
              <w:left w:val="single" w:sz="4" w:space="0" w:color="000000"/>
              <w:bottom w:val="single" w:sz="4" w:space="0" w:color="auto"/>
            </w:tcBorders>
            <w:vAlign w:val="center"/>
          </w:tcPr>
          <w:p w:rsidR="00A4726E" w:rsidRPr="00A87C52" w:rsidRDefault="00A4726E" w:rsidP="00BB300B">
            <w:pPr>
              <w:jc w:val="center"/>
              <w:rPr>
                <w:sz w:val="8"/>
                <w:szCs w:val="14"/>
              </w:rPr>
            </w:pPr>
            <w:r w:rsidRPr="00A87C52">
              <w:rPr>
                <w:sz w:val="8"/>
                <w:szCs w:val="14"/>
              </w:rPr>
              <w:t>24,30000</w:t>
            </w:r>
          </w:p>
        </w:tc>
        <w:tc>
          <w:tcPr>
            <w:tcW w:w="0" w:type="auto"/>
            <w:gridSpan w:val="2"/>
            <w:tcBorders>
              <w:top w:val="single" w:sz="4" w:space="0" w:color="auto"/>
              <w:left w:val="single" w:sz="4" w:space="0" w:color="000000"/>
              <w:bottom w:val="single" w:sz="4" w:space="0" w:color="auto"/>
            </w:tcBorders>
            <w:vAlign w:val="center"/>
          </w:tcPr>
          <w:p w:rsidR="00A4726E" w:rsidRPr="00A87C52" w:rsidRDefault="00A4726E" w:rsidP="00BB300B">
            <w:pPr>
              <w:snapToGrid w:val="0"/>
              <w:jc w:val="center"/>
              <w:rPr>
                <w:sz w:val="8"/>
                <w:szCs w:val="14"/>
              </w:rPr>
            </w:pPr>
            <w:r w:rsidRPr="00A87C52">
              <w:rPr>
                <w:sz w:val="8"/>
                <w:szCs w:val="14"/>
              </w:rPr>
              <w:t>24,30000</w:t>
            </w:r>
          </w:p>
        </w:tc>
        <w:tc>
          <w:tcPr>
            <w:tcW w:w="0" w:type="auto"/>
            <w:gridSpan w:val="2"/>
            <w:tcBorders>
              <w:top w:val="single" w:sz="4" w:space="0" w:color="auto"/>
              <w:left w:val="single" w:sz="4" w:space="0" w:color="000000"/>
              <w:bottom w:val="single" w:sz="4" w:space="0" w:color="auto"/>
            </w:tcBorders>
            <w:vAlign w:val="center"/>
          </w:tcPr>
          <w:p w:rsidR="00A4726E" w:rsidRPr="00A87C52" w:rsidRDefault="00A4726E" w:rsidP="00BB300B">
            <w:pPr>
              <w:snapToGrid w:val="0"/>
              <w:jc w:val="center"/>
              <w:rPr>
                <w:sz w:val="8"/>
                <w:szCs w:val="14"/>
              </w:rPr>
            </w:pPr>
            <w:r w:rsidRPr="00A87C52">
              <w:rPr>
                <w:sz w:val="8"/>
                <w:szCs w:val="14"/>
              </w:rPr>
              <w:t>24,30000</w:t>
            </w:r>
          </w:p>
        </w:tc>
        <w:tc>
          <w:tcPr>
            <w:tcW w:w="0" w:type="auto"/>
            <w:tcBorders>
              <w:top w:val="single" w:sz="4" w:space="0" w:color="auto"/>
              <w:left w:val="single" w:sz="4" w:space="0" w:color="000000"/>
              <w:bottom w:val="single" w:sz="4" w:space="0" w:color="auto"/>
              <w:right w:val="single" w:sz="4" w:space="0" w:color="000000"/>
            </w:tcBorders>
            <w:vAlign w:val="center"/>
          </w:tcPr>
          <w:p w:rsidR="00A4726E" w:rsidRPr="00A87C52" w:rsidRDefault="00A4726E" w:rsidP="00BB300B">
            <w:pPr>
              <w:jc w:val="center"/>
              <w:rPr>
                <w:sz w:val="8"/>
                <w:szCs w:val="14"/>
              </w:rPr>
            </w:pPr>
            <w:r w:rsidRPr="00A87C52">
              <w:rPr>
                <w:sz w:val="8"/>
                <w:szCs w:val="14"/>
              </w:rPr>
              <w:t>24,30000</w:t>
            </w:r>
          </w:p>
        </w:tc>
      </w:tr>
      <w:tr w:rsidR="00A87C52" w:rsidRPr="00A87C52" w:rsidTr="00DE4995">
        <w:trPr>
          <w:cantSplit/>
          <w:trHeight w:val="20"/>
        </w:trPr>
        <w:tc>
          <w:tcPr>
            <w:tcW w:w="0" w:type="auto"/>
            <w:vMerge/>
            <w:tcBorders>
              <w:left w:val="single" w:sz="4" w:space="0" w:color="000000"/>
              <w:bottom w:val="single" w:sz="4" w:space="0" w:color="000000"/>
            </w:tcBorders>
            <w:vAlign w:val="center"/>
          </w:tcPr>
          <w:p w:rsidR="00A4726E" w:rsidRPr="00A87C52" w:rsidRDefault="00A4726E" w:rsidP="00BB300B">
            <w:pPr>
              <w:autoSpaceDE w:val="0"/>
              <w:autoSpaceDN w:val="0"/>
              <w:jc w:val="center"/>
              <w:rPr>
                <w:sz w:val="8"/>
                <w:szCs w:val="14"/>
              </w:rPr>
            </w:pPr>
          </w:p>
        </w:tc>
        <w:tc>
          <w:tcPr>
            <w:tcW w:w="0" w:type="auto"/>
            <w:vMerge/>
            <w:tcBorders>
              <w:left w:val="single" w:sz="4" w:space="0" w:color="000000"/>
              <w:bottom w:val="single" w:sz="4" w:space="0" w:color="000000"/>
            </w:tcBorders>
          </w:tcPr>
          <w:p w:rsidR="00A4726E" w:rsidRPr="00A87C52" w:rsidRDefault="00A4726E" w:rsidP="00BB300B">
            <w:pPr>
              <w:jc w:val="both"/>
              <w:rPr>
                <w:sz w:val="8"/>
                <w:szCs w:val="14"/>
              </w:rPr>
            </w:pPr>
          </w:p>
        </w:tc>
        <w:tc>
          <w:tcPr>
            <w:tcW w:w="0" w:type="auto"/>
            <w:vMerge/>
            <w:tcBorders>
              <w:left w:val="single" w:sz="4" w:space="0" w:color="000000"/>
              <w:bottom w:val="single" w:sz="4" w:space="0" w:color="000000"/>
            </w:tcBorders>
          </w:tcPr>
          <w:p w:rsidR="00A4726E" w:rsidRPr="00A87C52" w:rsidRDefault="00A4726E" w:rsidP="00BB300B">
            <w:pPr>
              <w:jc w:val="both"/>
              <w:rPr>
                <w:sz w:val="8"/>
                <w:szCs w:val="14"/>
              </w:rPr>
            </w:pPr>
          </w:p>
        </w:tc>
        <w:tc>
          <w:tcPr>
            <w:tcW w:w="0" w:type="auto"/>
            <w:vMerge/>
            <w:tcBorders>
              <w:left w:val="single" w:sz="4" w:space="0" w:color="000000"/>
              <w:bottom w:val="single" w:sz="4" w:space="0" w:color="000000"/>
            </w:tcBorders>
          </w:tcPr>
          <w:p w:rsidR="00A4726E" w:rsidRPr="00A87C52" w:rsidRDefault="00A4726E" w:rsidP="00BB300B">
            <w:pPr>
              <w:rPr>
                <w:sz w:val="8"/>
                <w:szCs w:val="14"/>
              </w:rPr>
            </w:pPr>
          </w:p>
        </w:tc>
        <w:tc>
          <w:tcPr>
            <w:tcW w:w="0" w:type="auto"/>
            <w:vMerge/>
            <w:tcBorders>
              <w:left w:val="single" w:sz="4" w:space="0" w:color="000000"/>
              <w:bottom w:val="single" w:sz="4" w:space="0" w:color="000000"/>
            </w:tcBorders>
          </w:tcPr>
          <w:p w:rsidR="00A4726E" w:rsidRPr="00A87C52" w:rsidRDefault="00A4726E" w:rsidP="00BB300B">
            <w:pPr>
              <w:jc w:val="center"/>
              <w:rPr>
                <w:sz w:val="8"/>
                <w:szCs w:val="14"/>
              </w:rPr>
            </w:pPr>
          </w:p>
        </w:tc>
        <w:tc>
          <w:tcPr>
            <w:tcW w:w="0" w:type="auto"/>
            <w:tcBorders>
              <w:top w:val="single" w:sz="4" w:space="0" w:color="auto"/>
              <w:left w:val="single" w:sz="4" w:space="0" w:color="000000"/>
              <w:bottom w:val="single" w:sz="4" w:space="0" w:color="000000"/>
            </w:tcBorders>
            <w:vAlign w:val="center"/>
          </w:tcPr>
          <w:p w:rsidR="00A4726E" w:rsidRPr="00A87C52" w:rsidRDefault="00A4726E" w:rsidP="00BB300B">
            <w:pPr>
              <w:jc w:val="center"/>
              <w:rPr>
                <w:sz w:val="8"/>
                <w:szCs w:val="14"/>
              </w:rPr>
            </w:pPr>
            <w:r w:rsidRPr="00A87C52">
              <w:rPr>
                <w:sz w:val="8"/>
                <w:szCs w:val="14"/>
              </w:rPr>
              <w:t>областной</w:t>
            </w:r>
          </w:p>
          <w:p w:rsidR="00A4726E" w:rsidRPr="00A87C52" w:rsidRDefault="00A4726E" w:rsidP="00BB300B">
            <w:pPr>
              <w:jc w:val="center"/>
              <w:rPr>
                <w:sz w:val="8"/>
                <w:szCs w:val="14"/>
              </w:rPr>
            </w:pPr>
            <w:r w:rsidRPr="00A87C52">
              <w:rPr>
                <w:sz w:val="8"/>
                <w:szCs w:val="14"/>
              </w:rPr>
              <w:t>бюджет</w:t>
            </w:r>
          </w:p>
        </w:tc>
        <w:tc>
          <w:tcPr>
            <w:tcW w:w="0" w:type="auto"/>
            <w:gridSpan w:val="2"/>
            <w:tcBorders>
              <w:top w:val="single" w:sz="4" w:space="0" w:color="auto"/>
              <w:left w:val="single" w:sz="4" w:space="0" w:color="000000"/>
              <w:bottom w:val="single" w:sz="4" w:space="0" w:color="000000"/>
            </w:tcBorders>
            <w:vAlign w:val="center"/>
          </w:tcPr>
          <w:p w:rsidR="00A4726E" w:rsidRPr="00A87C52" w:rsidRDefault="00A4726E" w:rsidP="00BB300B">
            <w:pPr>
              <w:snapToGrid w:val="0"/>
              <w:jc w:val="center"/>
              <w:rPr>
                <w:sz w:val="8"/>
                <w:szCs w:val="14"/>
              </w:rPr>
            </w:pPr>
            <w:r w:rsidRPr="00A87C52">
              <w:rPr>
                <w:sz w:val="8"/>
                <w:szCs w:val="14"/>
              </w:rPr>
              <w:t>97,50000</w:t>
            </w:r>
          </w:p>
        </w:tc>
        <w:tc>
          <w:tcPr>
            <w:tcW w:w="0" w:type="auto"/>
            <w:gridSpan w:val="2"/>
            <w:tcBorders>
              <w:top w:val="single" w:sz="4" w:space="0" w:color="auto"/>
              <w:left w:val="single" w:sz="4" w:space="0" w:color="000000"/>
              <w:bottom w:val="single" w:sz="4" w:space="0" w:color="000000"/>
            </w:tcBorders>
            <w:vAlign w:val="center"/>
          </w:tcPr>
          <w:p w:rsidR="00A4726E" w:rsidRPr="00A87C52" w:rsidRDefault="00A4726E" w:rsidP="00BB300B">
            <w:pPr>
              <w:snapToGrid w:val="0"/>
              <w:jc w:val="center"/>
              <w:rPr>
                <w:sz w:val="8"/>
                <w:szCs w:val="14"/>
              </w:rPr>
            </w:pPr>
            <w:r w:rsidRPr="00A87C52">
              <w:rPr>
                <w:sz w:val="8"/>
                <w:szCs w:val="14"/>
              </w:rPr>
              <w:t>97,50000</w:t>
            </w:r>
          </w:p>
        </w:tc>
        <w:tc>
          <w:tcPr>
            <w:tcW w:w="0" w:type="auto"/>
            <w:gridSpan w:val="3"/>
            <w:tcBorders>
              <w:top w:val="single" w:sz="4" w:space="0" w:color="auto"/>
              <w:left w:val="single" w:sz="4" w:space="0" w:color="000000"/>
              <w:bottom w:val="single" w:sz="4" w:space="0" w:color="000000"/>
            </w:tcBorders>
            <w:vAlign w:val="center"/>
          </w:tcPr>
          <w:p w:rsidR="00A4726E" w:rsidRPr="00A87C52" w:rsidRDefault="00A4726E" w:rsidP="00BB300B">
            <w:pPr>
              <w:snapToGrid w:val="0"/>
              <w:jc w:val="center"/>
              <w:rPr>
                <w:sz w:val="8"/>
                <w:szCs w:val="14"/>
              </w:rPr>
            </w:pPr>
            <w:r w:rsidRPr="00A87C52">
              <w:rPr>
                <w:sz w:val="8"/>
                <w:szCs w:val="14"/>
              </w:rPr>
              <w:t>97,50000</w:t>
            </w:r>
          </w:p>
        </w:tc>
        <w:tc>
          <w:tcPr>
            <w:tcW w:w="0" w:type="auto"/>
            <w:gridSpan w:val="2"/>
            <w:tcBorders>
              <w:top w:val="single" w:sz="4" w:space="0" w:color="auto"/>
              <w:left w:val="single" w:sz="4" w:space="0" w:color="000000"/>
              <w:bottom w:val="single" w:sz="4" w:space="0" w:color="000000"/>
            </w:tcBorders>
            <w:vAlign w:val="center"/>
          </w:tcPr>
          <w:p w:rsidR="00A4726E" w:rsidRPr="00A87C52" w:rsidRDefault="00A4726E" w:rsidP="00BB300B">
            <w:pPr>
              <w:snapToGrid w:val="0"/>
              <w:jc w:val="center"/>
              <w:rPr>
                <w:sz w:val="8"/>
                <w:szCs w:val="14"/>
              </w:rPr>
            </w:pPr>
            <w:r w:rsidRPr="00A87C52">
              <w:rPr>
                <w:sz w:val="8"/>
                <w:szCs w:val="14"/>
              </w:rPr>
              <w:t>97,50000</w:t>
            </w:r>
          </w:p>
        </w:tc>
        <w:tc>
          <w:tcPr>
            <w:tcW w:w="0" w:type="auto"/>
            <w:gridSpan w:val="2"/>
            <w:tcBorders>
              <w:top w:val="single" w:sz="4" w:space="0" w:color="auto"/>
              <w:left w:val="single" w:sz="4" w:space="0" w:color="000000"/>
              <w:bottom w:val="single" w:sz="4" w:space="0" w:color="000000"/>
            </w:tcBorders>
            <w:vAlign w:val="center"/>
          </w:tcPr>
          <w:p w:rsidR="00A4726E" w:rsidRPr="00A87C52" w:rsidRDefault="00A4726E" w:rsidP="00BB300B">
            <w:pPr>
              <w:snapToGrid w:val="0"/>
              <w:jc w:val="center"/>
              <w:rPr>
                <w:sz w:val="8"/>
                <w:szCs w:val="14"/>
              </w:rPr>
            </w:pPr>
            <w:r w:rsidRPr="00A87C52">
              <w:rPr>
                <w:sz w:val="8"/>
                <w:szCs w:val="14"/>
              </w:rPr>
              <w:t>97,50000</w:t>
            </w:r>
          </w:p>
        </w:tc>
        <w:tc>
          <w:tcPr>
            <w:tcW w:w="0" w:type="auto"/>
            <w:tcBorders>
              <w:top w:val="single" w:sz="4" w:space="0" w:color="auto"/>
              <w:left w:val="single" w:sz="4" w:space="0" w:color="000000"/>
              <w:bottom w:val="single" w:sz="4" w:space="0" w:color="000000"/>
              <w:right w:val="single" w:sz="4" w:space="0" w:color="000000"/>
            </w:tcBorders>
            <w:vAlign w:val="center"/>
          </w:tcPr>
          <w:p w:rsidR="00A4726E" w:rsidRPr="00A87C52" w:rsidRDefault="00A4726E" w:rsidP="00BB300B">
            <w:pPr>
              <w:snapToGrid w:val="0"/>
              <w:jc w:val="center"/>
              <w:rPr>
                <w:sz w:val="8"/>
                <w:szCs w:val="14"/>
              </w:rPr>
            </w:pPr>
            <w:r w:rsidRPr="00A87C52">
              <w:rPr>
                <w:sz w:val="8"/>
                <w:szCs w:val="14"/>
              </w:rPr>
              <w:t>97,50000</w:t>
            </w:r>
          </w:p>
        </w:tc>
      </w:tr>
      <w:tr w:rsidR="00A4726E" w:rsidRPr="00A87C52" w:rsidTr="00DE4995">
        <w:trPr>
          <w:cantSplit/>
          <w:trHeight w:val="20"/>
        </w:trPr>
        <w:tc>
          <w:tcPr>
            <w:tcW w:w="0" w:type="auto"/>
            <w:tcBorders>
              <w:top w:val="single" w:sz="4" w:space="0" w:color="000000"/>
              <w:left w:val="single" w:sz="4" w:space="0" w:color="000000"/>
              <w:bottom w:val="single" w:sz="4" w:space="0" w:color="000000"/>
            </w:tcBorders>
            <w:vAlign w:val="center"/>
          </w:tcPr>
          <w:p w:rsidR="00A4726E" w:rsidRPr="00A87C52" w:rsidRDefault="00A4726E" w:rsidP="00BB300B">
            <w:pPr>
              <w:autoSpaceDE w:val="0"/>
              <w:autoSpaceDN w:val="0"/>
              <w:snapToGrid w:val="0"/>
              <w:jc w:val="center"/>
              <w:rPr>
                <w:sz w:val="8"/>
                <w:szCs w:val="14"/>
              </w:rPr>
            </w:pPr>
          </w:p>
        </w:tc>
        <w:tc>
          <w:tcPr>
            <w:tcW w:w="0" w:type="auto"/>
            <w:gridSpan w:val="5"/>
            <w:tcBorders>
              <w:top w:val="single" w:sz="4" w:space="0" w:color="000000"/>
              <w:left w:val="single" w:sz="4" w:space="0" w:color="000000"/>
              <w:bottom w:val="single" w:sz="4" w:space="0" w:color="000000"/>
            </w:tcBorders>
          </w:tcPr>
          <w:p w:rsidR="00A4726E" w:rsidRPr="00A87C52" w:rsidRDefault="00A4726E" w:rsidP="00BB300B">
            <w:pPr>
              <w:autoSpaceDE w:val="0"/>
              <w:autoSpaceDN w:val="0"/>
              <w:rPr>
                <w:sz w:val="8"/>
                <w:szCs w:val="14"/>
              </w:rPr>
            </w:pPr>
            <w:r w:rsidRPr="00A87C52">
              <w:rPr>
                <w:sz w:val="8"/>
                <w:szCs w:val="14"/>
              </w:rPr>
              <w:t>Итого по подпрограмме:</w:t>
            </w:r>
          </w:p>
        </w:tc>
        <w:tc>
          <w:tcPr>
            <w:tcW w:w="0" w:type="auto"/>
            <w:gridSpan w:val="2"/>
            <w:tcBorders>
              <w:top w:val="single" w:sz="4" w:space="0" w:color="000000"/>
              <w:left w:val="single" w:sz="4" w:space="0" w:color="000000"/>
              <w:bottom w:val="single" w:sz="4" w:space="0" w:color="000000"/>
            </w:tcBorders>
            <w:vAlign w:val="center"/>
          </w:tcPr>
          <w:p w:rsidR="00A4726E" w:rsidRPr="00A87C52" w:rsidRDefault="00A4726E" w:rsidP="00BB300B">
            <w:pPr>
              <w:jc w:val="center"/>
              <w:rPr>
                <w:sz w:val="8"/>
                <w:szCs w:val="14"/>
              </w:rPr>
            </w:pPr>
            <w:r w:rsidRPr="00A87C52">
              <w:rPr>
                <w:sz w:val="8"/>
                <w:szCs w:val="14"/>
              </w:rPr>
              <w:t>6615,40000</w:t>
            </w:r>
          </w:p>
        </w:tc>
        <w:tc>
          <w:tcPr>
            <w:tcW w:w="0" w:type="auto"/>
            <w:gridSpan w:val="2"/>
            <w:tcBorders>
              <w:top w:val="single" w:sz="4" w:space="0" w:color="000000"/>
              <w:left w:val="single" w:sz="4" w:space="0" w:color="000000"/>
              <w:bottom w:val="single" w:sz="4" w:space="0" w:color="000000"/>
            </w:tcBorders>
            <w:vAlign w:val="center"/>
          </w:tcPr>
          <w:p w:rsidR="00A4726E" w:rsidRPr="00A87C52" w:rsidRDefault="00A4726E" w:rsidP="00BB300B">
            <w:pPr>
              <w:jc w:val="center"/>
              <w:rPr>
                <w:sz w:val="8"/>
                <w:szCs w:val="14"/>
              </w:rPr>
            </w:pPr>
            <w:r w:rsidRPr="00A87C52">
              <w:rPr>
                <w:sz w:val="8"/>
                <w:szCs w:val="14"/>
              </w:rPr>
              <w:t>6445,80000</w:t>
            </w:r>
          </w:p>
        </w:tc>
        <w:tc>
          <w:tcPr>
            <w:tcW w:w="0" w:type="auto"/>
            <w:gridSpan w:val="3"/>
            <w:tcBorders>
              <w:top w:val="single" w:sz="4" w:space="0" w:color="000000"/>
              <w:left w:val="single" w:sz="4" w:space="0" w:color="000000"/>
              <w:bottom w:val="single" w:sz="4" w:space="0" w:color="000000"/>
            </w:tcBorders>
            <w:vAlign w:val="center"/>
          </w:tcPr>
          <w:p w:rsidR="00A4726E" w:rsidRPr="00A87C52" w:rsidRDefault="00A4726E" w:rsidP="00BB300B">
            <w:pPr>
              <w:jc w:val="center"/>
              <w:rPr>
                <w:sz w:val="8"/>
                <w:szCs w:val="14"/>
              </w:rPr>
            </w:pPr>
            <w:r w:rsidRPr="00A87C52">
              <w:rPr>
                <w:sz w:val="8"/>
                <w:szCs w:val="14"/>
              </w:rPr>
              <w:t>6449,00000</w:t>
            </w:r>
          </w:p>
        </w:tc>
        <w:tc>
          <w:tcPr>
            <w:tcW w:w="0" w:type="auto"/>
            <w:gridSpan w:val="2"/>
            <w:tcBorders>
              <w:top w:val="single" w:sz="4" w:space="0" w:color="000000"/>
              <w:left w:val="single" w:sz="4" w:space="0" w:color="000000"/>
              <w:bottom w:val="single" w:sz="4" w:space="0" w:color="000000"/>
            </w:tcBorders>
            <w:vAlign w:val="center"/>
          </w:tcPr>
          <w:p w:rsidR="00A4726E" w:rsidRPr="00A87C52" w:rsidRDefault="00A4726E" w:rsidP="00BB300B">
            <w:pPr>
              <w:jc w:val="center"/>
              <w:rPr>
                <w:sz w:val="8"/>
                <w:szCs w:val="14"/>
              </w:rPr>
            </w:pPr>
            <w:r w:rsidRPr="00A87C52">
              <w:rPr>
                <w:sz w:val="8"/>
                <w:szCs w:val="14"/>
              </w:rPr>
              <w:t>5363,80000</w:t>
            </w:r>
          </w:p>
        </w:tc>
        <w:tc>
          <w:tcPr>
            <w:tcW w:w="0" w:type="auto"/>
            <w:gridSpan w:val="2"/>
            <w:tcBorders>
              <w:top w:val="single" w:sz="4" w:space="0" w:color="000000"/>
              <w:left w:val="single" w:sz="4" w:space="0" w:color="000000"/>
              <w:bottom w:val="single" w:sz="4" w:space="0" w:color="000000"/>
            </w:tcBorders>
            <w:vAlign w:val="center"/>
          </w:tcPr>
          <w:p w:rsidR="00A4726E" w:rsidRPr="00A87C52" w:rsidRDefault="00A4726E" w:rsidP="00BB300B">
            <w:pPr>
              <w:jc w:val="center"/>
              <w:rPr>
                <w:sz w:val="8"/>
                <w:szCs w:val="14"/>
              </w:rPr>
            </w:pPr>
            <w:r w:rsidRPr="00A87C52">
              <w:rPr>
                <w:sz w:val="8"/>
                <w:szCs w:val="14"/>
              </w:rPr>
              <w:t>5363,80000</w:t>
            </w:r>
          </w:p>
        </w:tc>
        <w:tc>
          <w:tcPr>
            <w:tcW w:w="0" w:type="auto"/>
            <w:tcBorders>
              <w:top w:val="single" w:sz="4" w:space="0" w:color="000000"/>
              <w:left w:val="single" w:sz="4" w:space="0" w:color="000000"/>
              <w:bottom w:val="single" w:sz="4" w:space="0" w:color="000000"/>
              <w:right w:val="single" w:sz="4" w:space="0" w:color="000000"/>
            </w:tcBorders>
            <w:vAlign w:val="center"/>
          </w:tcPr>
          <w:p w:rsidR="00A4726E" w:rsidRPr="00A87C52" w:rsidRDefault="00A4726E" w:rsidP="00BB300B">
            <w:pPr>
              <w:jc w:val="center"/>
              <w:rPr>
                <w:sz w:val="8"/>
                <w:szCs w:val="14"/>
              </w:rPr>
            </w:pPr>
            <w:r w:rsidRPr="00A87C52">
              <w:rPr>
                <w:sz w:val="8"/>
                <w:szCs w:val="14"/>
              </w:rPr>
              <w:t>5363,80000</w:t>
            </w:r>
          </w:p>
        </w:tc>
      </w:tr>
    </w:tbl>
    <w:p w:rsidR="00EC7424" w:rsidRPr="00A87C52" w:rsidRDefault="00EC7424" w:rsidP="00A60716">
      <w:pPr>
        <w:jc w:val="center"/>
        <w:rPr>
          <w:b/>
          <w:bCs/>
          <w:sz w:val="14"/>
          <w:szCs w:val="14"/>
        </w:rPr>
      </w:pPr>
    </w:p>
    <w:p w:rsidR="00DD591D" w:rsidRPr="00A87C52" w:rsidRDefault="00DD591D" w:rsidP="00DD591D">
      <w:pPr>
        <w:jc w:val="center"/>
        <w:rPr>
          <w:b/>
          <w:sz w:val="14"/>
        </w:rPr>
      </w:pPr>
      <w:r w:rsidRPr="00A87C52">
        <w:rPr>
          <w:b/>
          <w:sz w:val="14"/>
        </w:rPr>
        <w:t>ПОСТАНОВЛЕНИЕ</w:t>
      </w:r>
    </w:p>
    <w:p w:rsidR="00DD591D" w:rsidRPr="00A87C52" w:rsidRDefault="00DD591D" w:rsidP="00DD591D">
      <w:pPr>
        <w:jc w:val="center"/>
        <w:rPr>
          <w:sz w:val="14"/>
        </w:rPr>
      </w:pPr>
      <w:r w:rsidRPr="00A87C52">
        <w:rPr>
          <w:sz w:val="14"/>
        </w:rPr>
        <w:t>Администрации Солецкого муниципального округа</w:t>
      </w:r>
    </w:p>
    <w:p w:rsidR="00DD591D" w:rsidRPr="00A87C52" w:rsidRDefault="00DD591D" w:rsidP="00DD591D">
      <w:pPr>
        <w:jc w:val="center"/>
        <w:rPr>
          <w:sz w:val="14"/>
        </w:rPr>
      </w:pPr>
    </w:p>
    <w:p w:rsidR="00DD591D" w:rsidRPr="00A87C52" w:rsidRDefault="00144A42" w:rsidP="00DD591D">
      <w:pPr>
        <w:jc w:val="center"/>
        <w:rPr>
          <w:sz w:val="14"/>
        </w:rPr>
      </w:pPr>
      <w:r w:rsidRPr="00A87C52">
        <w:rPr>
          <w:sz w:val="14"/>
        </w:rPr>
        <w:t>от 05</w:t>
      </w:r>
      <w:r w:rsidR="00DD591D" w:rsidRPr="00A87C52">
        <w:rPr>
          <w:sz w:val="14"/>
        </w:rPr>
        <w:t>.0</w:t>
      </w:r>
      <w:r w:rsidRPr="00A87C52">
        <w:rPr>
          <w:sz w:val="14"/>
        </w:rPr>
        <w:t>4</w:t>
      </w:r>
      <w:r w:rsidR="00DD591D" w:rsidRPr="00A87C52">
        <w:rPr>
          <w:sz w:val="14"/>
        </w:rPr>
        <w:t>.2021 № 4</w:t>
      </w:r>
      <w:r w:rsidRPr="00A87C52">
        <w:rPr>
          <w:sz w:val="14"/>
        </w:rPr>
        <w:t>63</w:t>
      </w:r>
    </w:p>
    <w:p w:rsidR="00DD591D" w:rsidRPr="00A87C52" w:rsidRDefault="00DD591D" w:rsidP="00DD591D">
      <w:pPr>
        <w:jc w:val="center"/>
        <w:rPr>
          <w:sz w:val="14"/>
        </w:rPr>
      </w:pPr>
      <w:r w:rsidRPr="00A87C52">
        <w:rPr>
          <w:sz w:val="14"/>
        </w:rPr>
        <w:t>г. Сольцы</w:t>
      </w:r>
    </w:p>
    <w:p w:rsidR="00DD591D" w:rsidRPr="00A87C52" w:rsidRDefault="00DD591D" w:rsidP="00EC7424">
      <w:pPr>
        <w:ind w:firstLine="709"/>
        <w:jc w:val="both"/>
        <w:rPr>
          <w:b/>
          <w:sz w:val="14"/>
          <w:szCs w:val="14"/>
        </w:rPr>
      </w:pPr>
    </w:p>
    <w:p w:rsidR="00144A42" w:rsidRPr="00A87C52" w:rsidRDefault="00144A42" w:rsidP="00144A42">
      <w:pPr>
        <w:jc w:val="center"/>
        <w:rPr>
          <w:b/>
          <w:sz w:val="14"/>
          <w:szCs w:val="14"/>
        </w:rPr>
      </w:pPr>
      <w:r w:rsidRPr="00A87C52">
        <w:rPr>
          <w:b/>
          <w:sz w:val="14"/>
          <w:szCs w:val="14"/>
        </w:rPr>
        <w:t>Об утверждении Порядка учета детей, нуждающихся в предоставлении места в образовательной организации, реализующей основную образовательную программу дошкольного образования, и комплектования муниципальных образовательных организаций Солецкого муниципального округа, реализующих основную образовательную программу дошкольного образования</w:t>
      </w:r>
    </w:p>
    <w:p w:rsidR="00144A42" w:rsidRPr="00A87C52" w:rsidRDefault="00144A42" w:rsidP="00144A42">
      <w:pPr>
        <w:rPr>
          <w:b/>
          <w:sz w:val="14"/>
          <w:szCs w:val="14"/>
        </w:rPr>
      </w:pPr>
    </w:p>
    <w:p w:rsidR="00144A42" w:rsidRPr="00A87C52" w:rsidRDefault="00144A42" w:rsidP="00144A42">
      <w:pPr>
        <w:ind w:firstLine="284"/>
        <w:jc w:val="both"/>
        <w:rPr>
          <w:b/>
          <w:sz w:val="14"/>
          <w:szCs w:val="14"/>
        </w:rPr>
      </w:pPr>
      <w:proofErr w:type="gramStart"/>
      <w:r w:rsidRPr="00A87C52">
        <w:rPr>
          <w:sz w:val="14"/>
          <w:szCs w:val="14"/>
        </w:rPr>
        <w:t xml:space="preserve">В соответствии с Федеральным законом от 27 июля 2006 года № 152-ФЗ "О персональных данных" и Федеральным законом от 29 декабря 2012 года № 273-ФЗ "Об образовании в Российской Федерации", решением Думы Солецкого муниципального округа от 21.09.2020 №7 «О правопреемстве органов местного самоуправления Солецкого муниципального округа Новгородской области» Администрация Солецкого муниципального округа  </w:t>
      </w:r>
      <w:r w:rsidRPr="00A87C52">
        <w:rPr>
          <w:b/>
          <w:sz w:val="14"/>
          <w:szCs w:val="14"/>
        </w:rPr>
        <w:t>ПОСТАНОВЛЯЕТ:</w:t>
      </w:r>
      <w:proofErr w:type="gramEnd"/>
    </w:p>
    <w:p w:rsidR="00144A42" w:rsidRPr="00A87C52" w:rsidRDefault="00144A42" w:rsidP="00144A42">
      <w:pPr>
        <w:ind w:firstLine="284"/>
        <w:jc w:val="both"/>
        <w:rPr>
          <w:sz w:val="14"/>
          <w:szCs w:val="14"/>
        </w:rPr>
      </w:pPr>
      <w:r w:rsidRPr="00A87C52">
        <w:rPr>
          <w:sz w:val="14"/>
          <w:szCs w:val="14"/>
        </w:rPr>
        <w:t>1. Утвердить прилагаемый Порядок учета детей, нуждающихся в предоставлении места в образовательной организации, реализующей основную образовательную программу дошкольного образования, и комплектования муниципальных образовательных организаций Солецкого муниципального округа, реализующих основную образовательную программу дошкольного образования.</w:t>
      </w:r>
    </w:p>
    <w:p w:rsidR="00144A42" w:rsidRPr="00A87C52" w:rsidRDefault="00144A42" w:rsidP="00144A42">
      <w:pPr>
        <w:ind w:firstLine="284"/>
        <w:jc w:val="both"/>
        <w:rPr>
          <w:sz w:val="14"/>
          <w:szCs w:val="14"/>
        </w:rPr>
      </w:pPr>
      <w:r w:rsidRPr="00A87C52">
        <w:rPr>
          <w:sz w:val="14"/>
          <w:szCs w:val="14"/>
        </w:rPr>
        <w:t xml:space="preserve">2.  Признать утратившими силу постановления Администрации </w:t>
      </w:r>
    </w:p>
    <w:p w:rsidR="00144A42" w:rsidRPr="00A87C52" w:rsidRDefault="00144A42" w:rsidP="00144A42">
      <w:pPr>
        <w:ind w:firstLine="284"/>
        <w:jc w:val="both"/>
        <w:rPr>
          <w:sz w:val="14"/>
          <w:szCs w:val="14"/>
        </w:rPr>
      </w:pPr>
      <w:proofErr w:type="gramStart"/>
      <w:r w:rsidRPr="00A87C52">
        <w:rPr>
          <w:sz w:val="14"/>
          <w:szCs w:val="14"/>
        </w:rPr>
        <w:t>муниципального района от 26.06.2017 № 895 «Об утверждении Порядка учета детей, нуждающихся в предоставлении места в образовательной организации, реализующей основную образовательную программу дошкольного образования, и комплектования муниципальных образовательных организаций Солецкого муниципального района, реализующих основную образовательную программу дошкольного образования», от 23.10.2017  № 1654 «О внесении изменений в Порядок учета детей, нуждающихся в предоставлении места в образовательной организации, реализующей основную образовательную программу дошкольного образования</w:t>
      </w:r>
      <w:proofErr w:type="gramEnd"/>
      <w:r w:rsidRPr="00A87C52">
        <w:rPr>
          <w:sz w:val="14"/>
          <w:szCs w:val="14"/>
        </w:rPr>
        <w:t xml:space="preserve">, </w:t>
      </w:r>
      <w:proofErr w:type="gramStart"/>
      <w:r w:rsidRPr="00A87C52">
        <w:rPr>
          <w:sz w:val="14"/>
          <w:szCs w:val="14"/>
        </w:rPr>
        <w:t>и комплектования муниципальных образовательных организаций Солецкого муниципального района, реализующих основную образовательную программу дошкольного образования», от 11.12.2017 № 1983 «О внесении изменений в Порядок учета детей, нуждающихся в предоставлении места в образовательной организации, реализующей основную образовательную программу дошкольного образования, и комплектования муниципальных образовательных организаций Солецкого муниципального района, реализующих основную образовательную программу дошкольного образования», от 05.10.2020 № 1217 «О внесении изменений в Порядок учета</w:t>
      </w:r>
      <w:proofErr w:type="gramEnd"/>
      <w:r w:rsidRPr="00A87C52">
        <w:rPr>
          <w:sz w:val="14"/>
          <w:szCs w:val="14"/>
        </w:rPr>
        <w:t xml:space="preserve"> детей, нуждающихся в предоставлении места в образовательной организации, реализующей основную образовательную программу дошкольного образования, и комплектования муниципальных образовательных организаций Солецкого муниципального района, реализующих основную образовательную программу дошкольного образования». </w:t>
      </w:r>
    </w:p>
    <w:p w:rsidR="00144A42" w:rsidRPr="00A87C52" w:rsidRDefault="00144A42" w:rsidP="00144A42">
      <w:pPr>
        <w:suppressAutoHyphens/>
        <w:ind w:firstLine="284"/>
        <w:jc w:val="both"/>
        <w:rPr>
          <w:sz w:val="14"/>
          <w:szCs w:val="14"/>
        </w:rPr>
      </w:pPr>
      <w:r w:rsidRPr="00A87C52">
        <w:rPr>
          <w:sz w:val="14"/>
          <w:szCs w:val="14"/>
        </w:rPr>
        <w:t>3. Опубликовать настоящее постановление в периодическом печатно</w:t>
      </w:r>
      <w:proofErr w:type="gramStart"/>
      <w:r w:rsidRPr="00A87C52">
        <w:rPr>
          <w:sz w:val="14"/>
          <w:szCs w:val="14"/>
        </w:rPr>
        <w:t>м-</w:t>
      </w:r>
      <w:proofErr w:type="gramEnd"/>
      <w:r w:rsidRPr="00A87C52">
        <w:rPr>
          <w:sz w:val="14"/>
          <w:szCs w:val="14"/>
        </w:rPr>
        <w:t xml:space="preserve"> издании бюллетень «Солецкий вестник» и разместить на официальном сайте Администрации Солецкого муниципального округа в информационно - телекоммуникационной сети «Интернет».</w:t>
      </w:r>
    </w:p>
    <w:p w:rsidR="00144A42" w:rsidRPr="00A87C52" w:rsidRDefault="00144A42" w:rsidP="00144A42">
      <w:pPr>
        <w:rPr>
          <w:b/>
          <w:sz w:val="14"/>
          <w:szCs w:val="14"/>
        </w:rPr>
      </w:pPr>
    </w:p>
    <w:p w:rsidR="00144A42" w:rsidRPr="00A87C52" w:rsidRDefault="00144A42" w:rsidP="00144A42">
      <w:pPr>
        <w:rPr>
          <w:b/>
          <w:sz w:val="14"/>
          <w:szCs w:val="14"/>
        </w:rPr>
      </w:pPr>
      <w:r w:rsidRPr="00A87C52">
        <w:rPr>
          <w:b/>
          <w:sz w:val="14"/>
          <w:szCs w:val="14"/>
        </w:rPr>
        <w:t>Заместитель Главы администрации    Т.А. Миронычева</w:t>
      </w:r>
    </w:p>
    <w:p w:rsidR="00144A42" w:rsidRPr="00A87C52" w:rsidRDefault="00144A42" w:rsidP="00144A42">
      <w:pPr>
        <w:suppressAutoHyphens/>
        <w:jc w:val="right"/>
        <w:rPr>
          <w:sz w:val="14"/>
          <w:szCs w:val="14"/>
        </w:rPr>
      </w:pPr>
      <w:r w:rsidRPr="00A87C52">
        <w:rPr>
          <w:sz w:val="14"/>
          <w:szCs w:val="14"/>
        </w:rPr>
        <w:t xml:space="preserve">   Утвержден</w:t>
      </w:r>
    </w:p>
    <w:p w:rsidR="00144A42" w:rsidRPr="00A87C52" w:rsidRDefault="00144A42" w:rsidP="00144A42">
      <w:pPr>
        <w:suppressAutoHyphens/>
        <w:jc w:val="right"/>
        <w:rPr>
          <w:sz w:val="14"/>
          <w:szCs w:val="14"/>
        </w:rPr>
      </w:pPr>
      <w:r w:rsidRPr="00A87C52">
        <w:rPr>
          <w:sz w:val="14"/>
          <w:szCs w:val="14"/>
        </w:rPr>
        <w:t xml:space="preserve">                                                                           постановлением Администрации </w:t>
      </w:r>
    </w:p>
    <w:p w:rsidR="00144A42" w:rsidRPr="00A87C52" w:rsidRDefault="00144A42" w:rsidP="00144A42">
      <w:pPr>
        <w:suppressAutoHyphens/>
        <w:jc w:val="right"/>
        <w:rPr>
          <w:sz w:val="14"/>
          <w:szCs w:val="14"/>
        </w:rPr>
      </w:pPr>
      <w:r w:rsidRPr="00A87C52">
        <w:rPr>
          <w:sz w:val="14"/>
          <w:szCs w:val="14"/>
        </w:rPr>
        <w:t xml:space="preserve">                                                                              муниципального округа </w:t>
      </w:r>
    </w:p>
    <w:p w:rsidR="00144A42" w:rsidRPr="00A87C52" w:rsidRDefault="00144A42" w:rsidP="00144A42">
      <w:pPr>
        <w:tabs>
          <w:tab w:val="left" w:pos="4536"/>
        </w:tabs>
        <w:suppressAutoHyphens/>
        <w:jc w:val="right"/>
        <w:rPr>
          <w:sz w:val="14"/>
          <w:szCs w:val="14"/>
        </w:rPr>
      </w:pPr>
      <w:r w:rsidRPr="00A87C52">
        <w:rPr>
          <w:sz w:val="14"/>
          <w:szCs w:val="14"/>
        </w:rPr>
        <w:t xml:space="preserve">                                                                            от 05.04.2021 № 463</w:t>
      </w:r>
    </w:p>
    <w:p w:rsidR="00144A42" w:rsidRPr="00A87C52" w:rsidRDefault="00144A42" w:rsidP="00144A42">
      <w:pPr>
        <w:tabs>
          <w:tab w:val="left" w:pos="4536"/>
        </w:tabs>
        <w:suppressAutoHyphens/>
        <w:jc w:val="center"/>
        <w:rPr>
          <w:sz w:val="14"/>
          <w:szCs w:val="14"/>
        </w:rPr>
      </w:pPr>
    </w:p>
    <w:p w:rsidR="00144A42" w:rsidRPr="00A87C52" w:rsidRDefault="00144A42" w:rsidP="00144A42">
      <w:pPr>
        <w:suppressAutoHyphens/>
        <w:overflowPunct w:val="0"/>
        <w:autoSpaceDE w:val="0"/>
        <w:autoSpaceDN w:val="0"/>
        <w:adjustRightInd w:val="0"/>
        <w:jc w:val="center"/>
        <w:textAlignment w:val="baseline"/>
        <w:rPr>
          <w:b/>
          <w:sz w:val="14"/>
          <w:szCs w:val="14"/>
        </w:rPr>
      </w:pPr>
      <w:r w:rsidRPr="00A87C52">
        <w:rPr>
          <w:b/>
          <w:bCs/>
          <w:sz w:val="14"/>
          <w:szCs w:val="14"/>
        </w:rPr>
        <w:t xml:space="preserve">ПОРЯДОК </w:t>
      </w:r>
      <w:r w:rsidRPr="00A87C52">
        <w:rPr>
          <w:b/>
          <w:bCs/>
          <w:sz w:val="14"/>
          <w:szCs w:val="14"/>
        </w:rPr>
        <w:br/>
        <w:t>учета детей, нуждающихся в предоставлении места в образовательной организации, реализующей основную образовательную программу дошкольного образования, и комплектования муниципальных образовательных организаций</w:t>
      </w:r>
      <w:r w:rsidRPr="00A87C52">
        <w:rPr>
          <w:sz w:val="14"/>
          <w:szCs w:val="14"/>
        </w:rPr>
        <w:t xml:space="preserve"> </w:t>
      </w:r>
      <w:r w:rsidRPr="00A87C52">
        <w:rPr>
          <w:b/>
          <w:bCs/>
          <w:sz w:val="14"/>
          <w:szCs w:val="14"/>
        </w:rPr>
        <w:t xml:space="preserve">Солецкого муниципального округа, реализующих основную образовательную программу дошкольного образования </w:t>
      </w:r>
    </w:p>
    <w:p w:rsidR="00144A42" w:rsidRPr="00A87C52" w:rsidRDefault="00144A42" w:rsidP="00144A42">
      <w:pPr>
        <w:shd w:val="clear" w:color="auto" w:fill="FFFFFF"/>
        <w:suppressAutoHyphens/>
        <w:overflowPunct w:val="0"/>
        <w:autoSpaceDE w:val="0"/>
        <w:autoSpaceDN w:val="0"/>
        <w:adjustRightInd w:val="0"/>
        <w:jc w:val="center"/>
        <w:textAlignment w:val="baseline"/>
        <w:rPr>
          <w:b/>
          <w:bCs/>
          <w:sz w:val="14"/>
          <w:szCs w:val="14"/>
        </w:rPr>
      </w:pPr>
    </w:p>
    <w:p w:rsidR="00144A42" w:rsidRPr="00A87C52" w:rsidRDefault="00144A42" w:rsidP="00144A42">
      <w:pPr>
        <w:shd w:val="clear" w:color="auto" w:fill="FFFFFF"/>
        <w:suppressAutoHyphens/>
        <w:overflowPunct w:val="0"/>
        <w:autoSpaceDE w:val="0"/>
        <w:autoSpaceDN w:val="0"/>
        <w:adjustRightInd w:val="0"/>
        <w:ind w:firstLine="284"/>
        <w:jc w:val="center"/>
        <w:textAlignment w:val="baseline"/>
        <w:rPr>
          <w:b/>
          <w:bCs/>
          <w:sz w:val="14"/>
          <w:szCs w:val="14"/>
        </w:rPr>
      </w:pPr>
      <w:r w:rsidRPr="00A87C52">
        <w:rPr>
          <w:b/>
          <w:bCs/>
          <w:sz w:val="14"/>
          <w:szCs w:val="14"/>
        </w:rPr>
        <w:t>1. Общие положения</w:t>
      </w:r>
    </w:p>
    <w:p w:rsidR="00144A42" w:rsidRPr="00A87C52" w:rsidRDefault="00144A42" w:rsidP="00144A42">
      <w:pPr>
        <w:suppressAutoHyphens/>
        <w:overflowPunct w:val="0"/>
        <w:autoSpaceDE w:val="0"/>
        <w:autoSpaceDN w:val="0"/>
        <w:adjustRightInd w:val="0"/>
        <w:ind w:firstLine="284"/>
        <w:jc w:val="both"/>
        <w:textAlignment w:val="baseline"/>
        <w:rPr>
          <w:sz w:val="14"/>
          <w:szCs w:val="14"/>
        </w:rPr>
      </w:pPr>
      <w:r w:rsidRPr="00A87C52">
        <w:rPr>
          <w:sz w:val="14"/>
          <w:szCs w:val="14"/>
        </w:rPr>
        <w:lastRenderedPageBreak/>
        <w:t xml:space="preserve">1.1. </w:t>
      </w:r>
      <w:proofErr w:type="gramStart"/>
      <w:r w:rsidRPr="00A87C52">
        <w:rPr>
          <w:sz w:val="14"/>
          <w:szCs w:val="14"/>
        </w:rPr>
        <w:t>Настоящий Порядок разработан в соответствии с Федеральным законом от 27 июля 2006 года № 152-ФЗ «О персональных данных», пунктом 6 части 1 статьи 9 Федерального закона от 29 декабря 2012 года № 273-ФЗ «Об образовании в Российской Федерации», Приказом министерства просвещения Российской Федерации от 15.05.2020 № 236 «Об утверждении Порядка приема на обучение по образовательным программам дошкольного образования», действующим законодательством Российской Федерации, Новгородской</w:t>
      </w:r>
      <w:proofErr w:type="gramEnd"/>
      <w:r w:rsidRPr="00A87C52">
        <w:rPr>
          <w:sz w:val="14"/>
          <w:szCs w:val="14"/>
        </w:rPr>
        <w:t xml:space="preserve"> области с целью обеспечения доступности дошкольных образовательных услуг для всех слоев населения, более полного удовлетворения потребности населения в дошкольном образовании. </w:t>
      </w:r>
    </w:p>
    <w:p w:rsidR="00144A42" w:rsidRPr="00A87C52" w:rsidRDefault="00144A42" w:rsidP="00144A42">
      <w:pPr>
        <w:widowControl w:val="0"/>
        <w:suppressAutoHyphens/>
        <w:overflowPunct w:val="0"/>
        <w:autoSpaceDE w:val="0"/>
        <w:autoSpaceDN w:val="0"/>
        <w:adjustRightInd w:val="0"/>
        <w:ind w:firstLine="284"/>
        <w:jc w:val="both"/>
        <w:textAlignment w:val="baseline"/>
        <w:rPr>
          <w:sz w:val="14"/>
          <w:szCs w:val="14"/>
        </w:rPr>
      </w:pPr>
      <w:r w:rsidRPr="00A87C52">
        <w:rPr>
          <w:sz w:val="14"/>
          <w:szCs w:val="14"/>
        </w:rPr>
        <w:t>1.2. Учет детей, нуждающихся в предоставлении места в образовательной организации, реализующей основную образовательную программу дошкольного образования (далее – учет детей), осуществляется комитетом образования и спорта Администрации Солецкого муниципального округа.</w:t>
      </w:r>
    </w:p>
    <w:p w:rsidR="00144A42" w:rsidRPr="00A87C52" w:rsidRDefault="00144A42" w:rsidP="00144A42">
      <w:pPr>
        <w:widowControl w:val="0"/>
        <w:suppressAutoHyphens/>
        <w:overflowPunct w:val="0"/>
        <w:autoSpaceDE w:val="0"/>
        <w:autoSpaceDN w:val="0"/>
        <w:adjustRightInd w:val="0"/>
        <w:ind w:firstLine="284"/>
        <w:jc w:val="both"/>
        <w:textAlignment w:val="baseline"/>
        <w:rPr>
          <w:sz w:val="14"/>
          <w:szCs w:val="14"/>
        </w:rPr>
      </w:pPr>
      <w:r w:rsidRPr="00A87C52">
        <w:rPr>
          <w:sz w:val="14"/>
          <w:szCs w:val="14"/>
        </w:rPr>
        <w:t>1.3. Информация по учету детей подлежит сбору, передаче, хранению и использованию в порядке, обеспечивающем ее конфиденциальность в соответствии с требованиями Федеральных законов от 27 июля 2006 года № 149-ФЗ «Об информации, информационных технологиях и защите информации», от 27 июля 2006 года № 152-ФЗ «О персональных данных».</w:t>
      </w:r>
    </w:p>
    <w:p w:rsidR="00144A42" w:rsidRPr="00A87C52" w:rsidRDefault="00144A42" w:rsidP="00144A42">
      <w:pPr>
        <w:widowControl w:val="0"/>
        <w:suppressAutoHyphens/>
        <w:overflowPunct w:val="0"/>
        <w:autoSpaceDE w:val="0"/>
        <w:autoSpaceDN w:val="0"/>
        <w:adjustRightInd w:val="0"/>
        <w:ind w:firstLine="284"/>
        <w:jc w:val="center"/>
        <w:textAlignment w:val="baseline"/>
        <w:rPr>
          <w:b/>
          <w:bCs/>
          <w:sz w:val="14"/>
          <w:szCs w:val="14"/>
        </w:rPr>
      </w:pPr>
      <w:r w:rsidRPr="00A87C52">
        <w:rPr>
          <w:b/>
          <w:bCs/>
          <w:sz w:val="14"/>
          <w:szCs w:val="14"/>
        </w:rPr>
        <w:t>2</w:t>
      </w:r>
      <w:r w:rsidRPr="00A87C52">
        <w:rPr>
          <w:sz w:val="14"/>
          <w:szCs w:val="14"/>
        </w:rPr>
        <w:t xml:space="preserve">. </w:t>
      </w:r>
      <w:r w:rsidRPr="00A87C52">
        <w:rPr>
          <w:b/>
          <w:bCs/>
          <w:sz w:val="14"/>
          <w:szCs w:val="14"/>
        </w:rPr>
        <w:t>Учет детей</w:t>
      </w:r>
    </w:p>
    <w:p w:rsidR="00144A42" w:rsidRPr="00A87C52" w:rsidRDefault="00144A42" w:rsidP="00144A42">
      <w:pPr>
        <w:widowControl w:val="0"/>
        <w:shd w:val="clear" w:color="auto" w:fill="FFFFFF"/>
        <w:tabs>
          <w:tab w:val="left" w:pos="1188"/>
        </w:tabs>
        <w:suppressAutoHyphens/>
        <w:overflowPunct w:val="0"/>
        <w:autoSpaceDE w:val="0"/>
        <w:autoSpaceDN w:val="0"/>
        <w:adjustRightInd w:val="0"/>
        <w:ind w:firstLine="284"/>
        <w:jc w:val="both"/>
        <w:textAlignment w:val="baseline"/>
        <w:rPr>
          <w:sz w:val="14"/>
          <w:szCs w:val="14"/>
        </w:rPr>
      </w:pPr>
      <w:r w:rsidRPr="00A87C52">
        <w:rPr>
          <w:sz w:val="14"/>
          <w:szCs w:val="14"/>
        </w:rPr>
        <w:t>2.1. Учет детей осуществляется в целях обеспечения «прозрачности» процедуры приема детей в образовательную организацию, реализующую основную образовательную программу дошкольного образования (далее - ДОУ), профилактики нарушений прав ребенка при приеме в ДОУ, планирования обеспечения необходимого и достаточного количества мест в ДОУ на конкретную дату для удовлетворения потребности граждан в дошкольном образовании.</w:t>
      </w:r>
    </w:p>
    <w:p w:rsidR="00144A42" w:rsidRPr="00A87C52" w:rsidRDefault="00144A42" w:rsidP="00144A42">
      <w:pPr>
        <w:widowControl w:val="0"/>
        <w:shd w:val="clear" w:color="auto" w:fill="FFFFFF"/>
        <w:tabs>
          <w:tab w:val="left" w:pos="1188"/>
        </w:tabs>
        <w:suppressAutoHyphens/>
        <w:overflowPunct w:val="0"/>
        <w:autoSpaceDE w:val="0"/>
        <w:autoSpaceDN w:val="0"/>
        <w:adjustRightInd w:val="0"/>
        <w:ind w:firstLine="284"/>
        <w:jc w:val="both"/>
        <w:textAlignment w:val="baseline"/>
        <w:rPr>
          <w:sz w:val="14"/>
          <w:szCs w:val="14"/>
        </w:rPr>
      </w:pPr>
      <w:r w:rsidRPr="00A87C52">
        <w:rPr>
          <w:sz w:val="14"/>
          <w:szCs w:val="14"/>
        </w:rPr>
        <w:t>2.2. Учет детей включает:</w:t>
      </w:r>
    </w:p>
    <w:p w:rsidR="00144A42" w:rsidRPr="00A87C52" w:rsidRDefault="00144A42" w:rsidP="00144A42">
      <w:pPr>
        <w:shd w:val="clear" w:color="auto" w:fill="FFFFFF"/>
        <w:suppressAutoHyphens/>
        <w:overflowPunct w:val="0"/>
        <w:autoSpaceDE w:val="0"/>
        <w:autoSpaceDN w:val="0"/>
        <w:adjustRightInd w:val="0"/>
        <w:ind w:firstLine="284"/>
        <w:jc w:val="both"/>
        <w:textAlignment w:val="baseline"/>
        <w:rPr>
          <w:sz w:val="14"/>
          <w:szCs w:val="14"/>
        </w:rPr>
      </w:pPr>
      <w:r w:rsidRPr="00A87C52">
        <w:rPr>
          <w:sz w:val="14"/>
          <w:szCs w:val="14"/>
        </w:rPr>
        <w:t xml:space="preserve">2.2.1. Составление поименного списка (реестра) детей, нуждающихся в предоставлении места в ДОУ, в соответствии с датой постановки на учет детей и наличием права на предоставление места в ДОУ в первоочередном (внеочередном) порядке (если таковое имеется). В зависимости от даты, с которой планируется посещение ребенком ДОУ, реестр дифференцируется на списки </w:t>
      </w:r>
      <w:proofErr w:type="spellStart"/>
      <w:r w:rsidRPr="00A87C52">
        <w:rPr>
          <w:sz w:val="14"/>
          <w:szCs w:val="14"/>
        </w:rPr>
        <w:t>погодового</w:t>
      </w:r>
      <w:proofErr w:type="spellEnd"/>
      <w:r w:rsidRPr="00A87C52">
        <w:rPr>
          <w:sz w:val="14"/>
          <w:szCs w:val="14"/>
        </w:rPr>
        <w:t xml:space="preserve"> учета детей, нуждающихся в предоставлении места в ДОУ с 1 сентября текущего календарного года (актуальный спрос) и в последующие годы (отложенный спрос);</w:t>
      </w:r>
    </w:p>
    <w:p w:rsidR="00144A42" w:rsidRPr="00A87C52" w:rsidRDefault="00144A42" w:rsidP="00144A42">
      <w:pPr>
        <w:shd w:val="clear" w:color="auto" w:fill="FFFFFF"/>
        <w:suppressAutoHyphens/>
        <w:overflowPunct w:val="0"/>
        <w:autoSpaceDE w:val="0"/>
        <w:autoSpaceDN w:val="0"/>
        <w:adjustRightInd w:val="0"/>
        <w:ind w:firstLine="284"/>
        <w:jc w:val="both"/>
        <w:textAlignment w:val="baseline"/>
        <w:rPr>
          <w:sz w:val="14"/>
          <w:szCs w:val="14"/>
        </w:rPr>
      </w:pPr>
      <w:r w:rsidRPr="00A87C52">
        <w:rPr>
          <w:sz w:val="14"/>
          <w:szCs w:val="14"/>
        </w:rPr>
        <w:t>2.2.2. Систематическое обновление списков (реестра) с учетом предоставления детям мест в ДОУ;</w:t>
      </w:r>
    </w:p>
    <w:p w:rsidR="00144A42" w:rsidRPr="00A87C52" w:rsidRDefault="00144A42" w:rsidP="00144A42">
      <w:pPr>
        <w:shd w:val="clear" w:color="auto" w:fill="FFFFFF"/>
        <w:suppressAutoHyphens/>
        <w:overflowPunct w:val="0"/>
        <w:autoSpaceDE w:val="0"/>
        <w:autoSpaceDN w:val="0"/>
        <w:adjustRightInd w:val="0"/>
        <w:ind w:firstLine="284"/>
        <w:jc w:val="both"/>
        <w:textAlignment w:val="baseline"/>
        <w:rPr>
          <w:sz w:val="14"/>
          <w:szCs w:val="14"/>
        </w:rPr>
      </w:pPr>
      <w:r w:rsidRPr="00A87C52">
        <w:rPr>
          <w:sz w:val="14"/>
          <w:szCs w:val="14"/>
        </w:rPr>
        <w:t>2.2.3. Формирование списка «очередников» из числа детей, нуждающихся в предоставлении места в ДОУ с 1 сентября текущего  календарного года, но не обеспеченных на эту дату необходимым местом.</w:t>
      </w:r>
    </w:p>
    <w:p w:rsidR="00144A42" w:rsidRPr="00A87C52" w:rsidRDefault="00144A42" w:rsidP="00144A42">
      <w:pPr>
        <w:widowControl w:val="0"/>
        <w:shd w:val="clear" w:color="auto" w:fill="FFFFFF"/>
        <w:tabs>
          <w:tab w:val="left" w:pos="1116"/>
        </w:tabs>
        <w:suppressAutoHyphens/>
        <w:overflowPunct w:val="0"/>
        <w:autoSpaceDE w:val="0"/>
        <w:autoSpaceDN w:val="0"/>
        <w:adjustRightInd w:val="0"/>
        <w:ind w:firstLine="284"/>
        <w:jc w:val="both"/>
        <w:textAlignment w:val="baseline"/>
        <w:rPr>
          <w:sz w:val="14"/>
          <w:szCs w:val="14"/>
        </w:rPr>
      </w:pPr>
      <w:r w:rsidRPr="00A87C52">
        <w:rPr>
          <w:sz w:val="14"/>
          <w:szCs w:val="14"/>
        </w:rPr>
        <w:t xml:space="preserve">2.3. Учет детей организован через автоматизированную информационную систему «Комплектование ДОУ» подсистему региональной информационной системы «Региональный сегмент единой федеральной межведомственной системы учета контингента обучающихся по основным образовательным программам и дополнительным общеобразовательным программам» (далее – АИС «Комплектование ДОУ»). </w:t>
      </w:r>
      <w:proofErr w:type="gramStart"/>
      <w:r w:rsidRPr="00A87C52">
        <w:rPr>
          <w:sz w:val="14"/>
          <w:szCs w:val="14"/>
        </w:rPr>
        <w:t xml:space="preserve">Постановка на учет детей осуществляется путем заполнения интерактивной формы заявления в федеральной государственной системе «Единый портал  государственных и муниципальных услуг (функций) </w:t>
      </w:r>
      <w:hyperlink r:id="rId14" w:history="1">
        <w:r w:rsidRPr="00A87C52">
          <w:rPr>
            <w:sz w:val="14"/>
            <w:szCs w:val="14"/>
            <w:u w:val="single"/>
          </w:rPr>
          <w:t>http://www.gosuslugi.ru/</w:t>
        </w:r>
      </w:hyperlink>
      <w:r w:rsidRPr="00A87C52">
        <w:rPr>
          <w:sz w:val="14"/>
          <w:szCs w:val="14"/>
        </w:rPr>
        <w:t xml:space="preserve"> (далее - портал) родителями (законными представителями) либо специалистами отдела государственного областного автономного учреждения «Многофункциональный центр предоставления государственных и муниципальных услуг» (далее-МФЦ) при личном обращении родителей (законных представителей).</w:t>
      </w:r>
      <w:proofErr w:type="gramEnd"/>
    </w:p>
    <w:p w:rsidR="00144A42" w:rsidRPr="00A87C52" w:rsidRDefault="00144A42" w:rsidP="00144A42">
      <w:pPr>
        <w:widowControl w:val="0"/>
        <w:shd w:val="clear" w:color="auto" w:fill="FFFFFF"/>
        <w:tabs>
          <w:tab w:val="left" w:pos="1116"/>
        </w:tabs>
        <w:suppressAutoHyphens/>
        <w:overflowPunct w:val="0"/>
        <w:autoSpaceDE w:val="0"/>
        <w:autoSpaceDN w:val="0"/>
        <w:adjustRightInd w:val="0"/>
        <w:ind w:firstLine="284"/>
        <w:jc w:val="both"/>
        <w:textAlignment w:val="baseline"/>
        <w:rPr>
          <w:sz w:val="14"/>
          <w:szCs w:val="14"/>
        </w:rPr>
      </w:pPr>
      <w:r w:rsidRPr="00A87C52">
        <w:rPr>
          <w:sz w:val="14"/>
          <w:szCs w:val="14"/>
        </w:rPr>
        <w:t xml:space="preserve">2.4. При постановке на учет детей через портал к интерактивной форме заявления прилагаются электронные образцы документов, подтверждающих сведения, указанные в заявлении. </w:t>
      </w:r>
    </w:p>
    <w:p w:rsidR="00144A42" w:rsidRPr="00A87C52" w:rsidRDefault="00144A42" w:rsidP="00144A42">
      <w:pPr>
        <w:widowControl w:val="0"/>
        <w:shd w:val="clear" w:color="auto" w:fill="FFFFFF"/>
        <w:tabs>
          <w:tab w:val="left" w:pos="1116"/>
        </w:tabs>
        <w:suppressAutoHyphens/>
        <w:overflowPunct w:val="0"/>
        <w:autoSpaceDE w:val="0"/>
        <w:autoSpaceDN w:val="0"/>
        <w:adjustRightInd w:val="0"/>
        <w:ind w:firstLine="284"/>
        <w:jc w:val="both"/>
        <w:textAlignment w:val="baseline"/>
        <w:rPr>
          <w:sz w:val="14"/>
          <w:szCs w:val="14"/>
        </w:rPr>
      </w:pPr>
      <w:r w:rsidRPr="00A87C52">
        <w:rPr>
          <w:sz w:val="14"/>
          <w:szCs w:val="14"/>
        </w:rPr>
        <w:t>При постановке на учет детей при личном обращении родители (законные представители) предъявляют:</w:t>
      </w:r>
    </w:p>
    <w:p w:rsidR="00144A42" w:rsidRPr="00A87C52" w:rsidRDefault="00144A42" w:rsidP="00144A42">
      <w:pPr>
        <w:widowControl w:val="0"/>
        <w:shd w:val="clear" w:color="auto" w:fill="FFFFFF"/>
        <w:tabs>
          <w:tab w:val="left" w:pos="1116"/>
        </w:tabs>
        <w:suppressAutoHyphens/>
        <w:overflowPunct w:val="0"/>
        <w:autoSpaceDE w:val="0"/>
        <w:autoSpaceDN w:val="0"/>
        <w:adjustRightInd w:val="0"/>
        <w:ind w:firstLine="284"/>
        <w:jc w:val="both"/>
        <w:textAlignment w:val="baseline"/>
        <w:rPr>
          <w:sz w:val="14"/>
          <w:szCs w:val="14"/>
        </w:rPr>
      </w:pPr>
      <w:r w:rsidRPr="00A87C52">
        <w:rPr>
          <w:sz w:val="14"/>
          <w:szCs w:val="14"/>
        </w:rPr>
        <w:t>документ, удостоверяющий личность родителя (законного представителя) ребенка, либо документ, удостоверяющий личность иностранного гражданина или лица без гражданства в Российской Федерации в соответствии со статьей 10 Федерального закона от 25 июля 2002 года N 115-ФЗ "О правовом положении иностранных граждан в Российской Федерации"</w:t>
      </w:r>
    </w:p>
    <w:p w:rsidR="00144A42" w:rsidRPr="00A87C52" w:rsidRDefault="00144A42" w:rsidP="00144A42">
      <w:pPr>
        <w:widowControl w:val="0"/>
        <w:shd w:val="clear" w:color="auto" w:fill="FFFFFF"/>
        <w:tabs>
          <w:tab w:val="left" w:pos="1116"/>
        </w:tabs>
        <w:suppressAutoHyphens/>
        <w:overflowPunct w:val="0"/>
        <w:autoSpaceDE w:val="0"/>
        <w:autoSpaceDN w:val="0"/>
        <w:adjustRightInd w:val="0"/>
        <w:ind w:firstLine="284"/>
        <w:jc w:val="both"/>
        <w:textAlignment w:val="baseline"/>
        <w:rPr>
          <w:sz w:val="14"/>
          <w:szCs w:val="14"/>
        </w:rPr>
      </w:pPr>
      <w:r w:rsidRPr="00A87C52">
        <w:rPr>
          <w:sz w:val="14"/>
          <w:szCs w:val="14"/>
        </w:rPr>
        <w:t>свидетельство о рождении ребенка или для иностранных граждан и лиц без гражданства - докумен</w:t>
      </w:r>
      <w:proofErr w:type="gramStart"/>
      <w:r w:rsidRPr="00A87C52">
        <w:rPr>
          <w:sz w:val="14"/>
          <w:szCs w:val="14"/>
        </w:rPr>
        <w:t>т(</w:t>
      </w:r>
      <w:proofErr w:type="gramEnd"/>
      <w:r w:rsidRPr="00A87C52">
        <w:rPr>
          <w:sz w:val="14"/>
          <w:szCs w:val="14"/>
        </w:rPr>
        <w:t>-ы), удостоверяющий(е) личность ребенка и подтверждающий(е) законность представления прав ребенка;</w:t>
      </w:r>
    </w:p>
    <w:p w:rsidR="00144A42" w:rsidRPr="00A87C52" w:rsidRDefault="00144A42" w:rsidP="00144A42">
      <w:pPr>
        <w:widowControl w:val="0"/>
        <w:shd w:val="clear" w:color="auto" w:fill="FFFFFF"/>
        <w:tabs>
          <w:tab w:val="left" w:pos="1116"/>
        </w:tabs>
        <w:suppressAutoHyphens/>
        <w:overflowPunct w:val="0"/>
        <w:autoSpaceDE w:val="0"/>
        <w:autoSpaceDN w:val="0"/>
        <w:adjustRightInd w:val="0"/>
        <w:ind w:firstLine="284"/>
        <w:jc w:val="both"/>
        <w:textAlignment w:val="baseline"/>
        <w:rPr>
          <w:sz w:val="14"/>
          <w:szCs w:val="14"/>
        </w:rPr>
      </w:pPr>
      <w:r w:rsidRPr="00A87C52">
        <w:rPr>
          <w:sz w:val="14"/>
          <w:szCs w:val="14"/>
        </w:rPr>
        <w:t>документ, подтверждающий установление опеки (при необходимости);</w:t>
      </w:r>
    </w:p>
    <w:p w:rsidR="00144A42" w:rsidRPr="00A87C52" w:rsidRDefault="00144A42" w:rsidP="00144A42">
      <w:pPr>
        <w:widowControl w:val="0"/>
        <w:shd w:val="clear" w:color="auto" w:fill="FFFFFF"/>
        <w:tabs>
          <w:tab w:val="left" w:pos="1116"/>
        </w:tabs>
        <w:suppressAutoHyphens/>
        <w:overflowPunct w:val="0"/>
        <w:autoSpaceDE w:val="0"/>
        <w:autoSpaceDN w:val="0"/>
        <w:adjustRightInd w:val="0"/>
        <w:ind w:firstLine="284"/>
        <w:jc w:val="both"/>
        <w:textAlignment w:val="baseline"/>
        <w:rPr>
          <w:sz w:val="14"/>
          <w:szCs w:val="14"/>
        </w:rPr>
      </w:pPr>
      <w:r w:rsidRPr="00A87C52">
        <w:rPr>
          <w:sz w:val="14"/>
          <w:szCs w:val="14"/>
        </w:rPr>
        <w:t>свидетельство о регистрации ребенка по месту жительства или по месту пребывания на закрепленной территории или документ, содержащий сведения о месте пребывания, месте фактического проживания ребенка;</w:t>
      </w:r>
    </w:p>
    <w:p w:rsidR="00144A42" w:rsidRPr="00A87C52" w:rsidRDefault="00144A42" w:rsidP="00144A42">
      <w:pPr>
        <w:widowControl w:val="0"/>
        <w:shd w:val="clear" w:color="auto" w:fill="FFFFFF"/>
        <w:tabs>
          <w:tab w:val="left" w:pos="1116"/>
        </w:tabs>
        <w:suppressAutoHyphens/>
        <w:overflowPunct w:val="0"/>
        <w:autoSpaceDE w:val="0"/>
        <w:autoSpaceDN w:val="0"/>
        <w:adjustRightInd w:val="0"/>
        <w:ind w:firstLine="284"/>
        <w:jc w:val="both"/>
        <w:textAlignment w:val="baseline"/>
        <w:rPr>
          <w:sz w:val="14"/>
          <w:szCs w:val="14"/>
        </w:rPr>
      </w:pPr>
      <w:r w:rsidRPr="00A87C52">
        <w:rPr>
          <w:sz w:val="14"/>
          <w:szCs w:val="14"/>
        </w:rPr>
        <w:t>документ психолого-медико-педагогической комиссии (при необходимости);</w:t>
      </w:r>
    </w:p>
    <w:p w:rsidR="00144A42" w:rsidRPr="00A87C52" w:rsidRDefault="00144A42" w:rsidP="00144A42">
      <w:pPr>
        <w:widowControl w:val="0"/>
        <w:shd w:val="clear" w:color="auto" w:fill="FFFFFF"/>
        <w:tabs>
          <w:tab w:val="left" w:pos="1116"/>
        </w:tabs>
        <w:suppressAutoHyphens/>
        <w:overflowPunct w:val="0"/>
        <w:autoSpaceDE w:val="0"/>
        <w:autoSpaceDN w:val="0"/>
        <w:adjustRightInd w:val="0"/>
        <w:ind w:firstLine="284"/>
        <w:jc w:val="both"/>
        <w:textAlignment w:val="baseline"/>
        <w:rPr>
          <w:sz w:val="14"/>
          <w:szCs w:val="14"/>
        </w:rPr>
      </w:pPr>
      <w:r w:rsidRPr="00A87C52">
        <w:rPr>
          <w:sz w:val="14"/>
          <w:szCs w:val="14"/>
        </w:rPr>
        <w:t>документ, подтверждающий потребность в обучении в группе оздоровительной направленности (при необходимости).</w:t>
      </w:r>
    </w:p>
    <w:p w:rsidR="00144A42" w:rsidRPr="00A87C52" w:rsidRDefault="00144A42" w:rsidP="00144A42">
      <w:pPr>
        <w:widowControl w:val="0"/>
        <w:shd w:val="clear" w:color="auto" w:fill="FFFFFF"/>
        <w:tabs>
          <w:tab w:val="left" w:pos="1116"/>
        </w:tabs>
        <w:suppressAutoHyphens/>
        <w:overflowPunct w:val="0"/>
        <w:autoSpaceDE w:val="0"/>
        <w:autoSpaceDN w:val="0"/>
        <w:adjustRightInd w:val="0"/>
        <w:ind w:firstLine="284"/>
        <w:jc w:val="both"/>
        <w:textAlignment w:val="baseline"/>
        <w:rPr>
          <w:sz w:val="14"/>
          <w:szCs w:val="14"/>
        </w:rPr>
      </w:pPr>
      <w:r w:rsidRPr="00A87C52">
        <w:rPr>
          <w:sz w:val="14"/>
          <w:szCs w:val="14"/>
        </w:rPr>
        <w:t>документы, удостоверяющие право на предоставление места в ДОУ в первоочередном (внеочередном) порядке (если таковое имеется).</w:t>
      </w:r>
    </w:p>
    <w:p w:rsidR="00144A42" w:rsidRPr="00A87C52" w:rsidRDefault="00144A42" w:rsidP="00144A42">
      <w:pPr>
        <w:widowControl w:val="0"/>
        <w:shd w:val="clear" w:color="auto" w:fill="FFFFFF"/>
        <w:tabs>
          <w:tab w:val="left" w:pos="1116"/>
        </w:tabs>
        <w:suppressAutoHyphens/>
        <w:overflowPunct w:val="0"/>
        <w:autoSpaceDE w:val="0"/>
        <w:autoSpaceDN w:val="0"/>
        <w:adjustRightInd w:val="0"/>
        <w:ind w:firstLine="284"/>
        <w:jc w:val="both"/>
        <w:textAlignment w:val="baseline"/>
        <w:rPr>
          <w:sz w:val="14"/>
          <w:szCs w:val="14"/>
        </w:rPr>
      </w:pPr>
      <w:r w:rsidRPr="00A87C52">
        <w:rPr>
          <w:sz w:val="14"/>
          <w:szCs w:val="14"/>
        </w:rPr>
        <w:t>Родители (законные представители) ребенка, являющиеся иностранными гражданами или лицами без гражданства, дополнительно предъявляют документ, подтверждающий право заявителя на пребывание в Российской Федерации. Иностранные граждане и лица без гражданства все документы представляют на русском языке или вместе с заверенным переводом на русский язык</w:t>
      </w:r>
    </w:p>
    <w:p w:rsidR="00144A42" w:rsidRPr="00A87C52" w:rsidRDefault="00144A42" w:rsidP="00144A42">
      <w:pPr>
        <w:shd w:val="clear" w:color="auto" w:fill="FFFFFF"/>
        <w:suppressAutoHyphens/>
        <w:overflowPunct w:val="0"/>
        <w:autoSpaceDE w:val="0"/>
        <w:autoSpaceDN w:val="0"/>
        <w:adjustRightInd w:val="0"/>
        <w:ind w:firstLine="284"/>
        <w:jc w:val="both"/>
        <w:textAlignment w:val="baseline"/>
        <w:rPr>
          <w:sz w:val="14"/>
          <w:szCs w:val="14"/>
        </w:rPr>
      </w:pPr>
      <w:proofErr w:type="gramStart"/>
      <w:r w:rsidRPr="00A87C52">
        <w:rPr>
          <w:sz w:val="14"/>
          <w:szCs w:val="14"/>
        </w:rPr>
        <w:t xml:space="preserve">При заполнении интерактивной формы заявления АИС «Комплектование ДОУ» формирует список ДОУ, из которого родители (законные представители) </w:t>
      </w:r>
      <w:r w:rsidRPr="00A87C52">
        <w:rPr>
          <w:sz w:val="14"/>
          <w:szCs w:val="14"/>
        </w:rPr>
        <w:lastRenderedPageBreak/>
        <w:t>могут выбрать не более трех ДОУ: первое из выбранных ДОУ является приоритетным, другие - дополнительными.</w:t>
      </w:r>
      <w:proofErr w:type="gramEnd"/>
    </w:p>
    <w:p w:rsidR="00144A42" w:rsidRPr="00A87C52" w:rsidRDefault="00144A42" w:rsidP="00144A42">
      <w:pPr>
        <w:shd w:val="clear" w:color="auto" w:fill="FFFFFF"/>
        <w:suppressAutoHyphens/>
        <w:overflowPunct w:val="0"/>
        <w:autoSpaceDE w:val="0"/>
        <w:autoSpaceDN w:val="0"/>
        <w:adjustRightInd w:val="0"/>
        <w:ind w:firstLine="284"/>
        <w:jc w:val="both"/>
        <w:textAlignment w:val="baseline"/>
        <w:rPr>
          <w:sz w:val="14"/>
          <w:szCs w:val="14"/>
        </w:rPr>
      </w:pPr>
      <w:r w:rsidRPr="00A87C52">
        <w:rPr>
          <w:sz w:val="14"/>
          <w:szCs w:val="14"/>
        </w:rPr>
        <w:t>2.5. Комитет образования и спорта Администрации Солецкого муниципального округа предоставляет родителю (законному представителю) ребенка  на бумажном носителе и (или) в электронной форме через единый портал государственных и муниципальных услуг (функций) и (или) региональные порталы государственных и муниципальных услуг (функций) следующую информацию:</w:t>
      </w:r>
    </w:p>
    <w:p w:rsidR="00144A42" w:rsidRPr="00A87C52" w:rsidRDefault="00144A42" w:rsidP="00144A42">
      <w:pPr>
        <w:shd w:val="clear" w:color="auto" w:fill="FFFFFF"/>
        <w:suppressAutoHyphens/>
        <w:overflowPunct w:val="0"/>
        <w:autoSpaceDE w:val="0"/>
        <w:autoSpaceDN w:val="0"/>
        <w:adjustRightInd w:val="0"/>
        <w:ind w:firstLine="284"/>
        <w:jc w:val="both"/>
        <w:textAlignment w:val="baseline"/>
        <w:rPr>
          <w:sz w:val="14"/>
          <w:szCs w:val="14"/>
        </w:rPr>
      </w:pPr>
      <w:r w:rsidRPr="00A87C52">
        <w:rPr>
          <w:sz w:val="14"/>
          <w:szCs w:val="14"/>
        </w:rPr>
        <w:t>1) о заявлениях для направления и приема (индивидуальный номер и дата подачи заявления);</w:t>
      </w:r>
    </w:p>
    <w:p w:rsidR="00144A42" w:rsidRPr="00A87C52" w:rsidRDefault="00144A42" w:rsidP="00144A42">
      <w:pPr>
        <w:shd w:val="clear" w:color="auto" w:fill="FFFFFF"/>
        <w:suppressAutoHyphens/>
        <w:overflowPunct w:val="0"/>
        <w:autoSpaceDE w:val="0"/>
        <w:autoSpaceDN w:val="0"/>
        <w:adjustRightInd w:val="0"/>
        <w:ind w:firstLine="284"/>
        <w:jc w:val="both"/>
        <w:textAlignment w:val="baseline"/>
        <w:rPr>
          <w:sz w:val="14"/>
          <w:szCs w:val="14"/>
        </w:rPr>
      </w:pPr>
      <w:r w:rsidRPr="00A87C52">
        <w:rPr>
          <w:sz w:val="14"/>
          <w:szCs w:val="14"/>
        </w:rPr>
        <w:t>2) о статусах обработки заявлений, об основаниях их изменения и комментарии к ним;</w:t>
      </w:r>
    </w:p>
    <w:p w:rsidR="00144A42" w:rsidRPr="00A87C52" w:rsidRDefault="00144A42" w:rsidP="00144A42">
      <w:pPr>
        <w:shd w:val="clear" w:color="auto" w:fill="FFFFFF"/>
        <w:suppressAutoHyphens/>
        <w:overflowPunct w:val="0"/>
        <w:autoSpaceDE w:val="0"/>
        <w:autoSpaceDN w:val="0"/>
        <w:adjustRightInd w:val="0"/>
        <w:ind w:firstLine="284"/>
        <w:jc w:val="both"/>
        <w:textAlignment w:val="baseline"/>
        <w:rPr>
          <w:sz w:val="14"/>
          <w:szCs w:val="14"/>
        </w:rPr>
      </w:pPr>
      <w:r w:rsidRPr="00A87C52">
        <w:rPr>
          <w:sz w:val="14"/>
          <w:szCs w:val="14"/>
        </w:rPr>
        <w:t>3) о последовательности предоставления места в  муниципальной образовательной организации;</w:t>
      </w:r>
    </w:p>
    <w:p w:rsidR="00144A42" w:rsidRPr="00A87C52" w:rsidRDefault="00144A42" w:rsidP="00144A42">
      <w:pPr>
        <w:shd w:val="clear" w:color="auto" w:fill="FFFFFF"/>
        <w:suppressAutoHyphens/>
        <w:overflowPunct w:val="0"/>
        <w:autoSpaceDE w:val="0"/>
        <w:autoSpaceDN w:val="0"/>
        <w:adjustRightInd w:val="0"/>
        <w:ind w:firstLine="284"/>
        <w:jc w:val="both"/>
        <w:textAlignment w:val="baseline"/>
        <w:rPr>
          <w:sz w:val="14"/>
          <w:szCs w:val="14"/>
        </w:rPr>
      </w:pPr>
      <w:r w:rsidRPr="00A87C52">
        <w:rPr>
          <w:sz w:val="14"/>
          <w:szCs w:val="14"/>
        </w:rPr>
        <w:t xml:space="preserve">4) о </w:t>
      </w:r>
      <w:proofErr w:type="gramStart"/>
      <w:r w:rsidRPr="00A87C52">
        <w:rPr>
          <w:sz w:val="14"/>
          <w:szCs w:val="14"/>
        </w:rPr>
        <w:t>документе</w:t>
      </w:r>
      <w:proofErr w:type="gramEnd"/>
      <w:r w:rsidRPr="00A87C52">
        <w:rPr>
          <w:sz w:val="14"/>
          <w:szCs w:val="14"/>
        </w:rPr>
        <w:t xml:space="preserve"> о предоставлении места в  муниципальной образовательной организации;</w:t>
      </w:r>
    </w:p>
    <w:p w:rsidR="00144A42" w:rsidRPr="00A87C52" w:rsidRDefault="00144A42" w:rsidP="00144A42">
      <w:pPr>
        <w:shd w:val="clear" w:color="auto" w:fill="FFFFFF"/>
        <w:suppressAutoHyphens/>
        <w:overflowPunct w:val="0"/>
        <w:autoSpaceDE w:val="0"/>
        <w:autoSpaceDN w:val="0"/>
        <w:adjustRightInd w:val="0"/>
        <w:ind w:firstLine="284"/>
        <w:jc w:val="both"/>
        <w:textAlignment w:val="baseline"/>
        <w:rPr>
          <w:sz w:val="14"/>
          <w:szCs w:val="14"/>
        </w:rPr>
      </w:pPr>
      <w:r w:rsidRPr="00A87C52">
        <w:rPr>
          <w:sz w:val="14"/>
          <w:szCs w:val="14"/>
        </w:rPr>
        <w:t xml:space="preserve">5) о </w:t>
      </w:r>
      <w:proofErr w:type="gramStart"/>
      <w:r w:rsidRPr="00A87C52">
        <w:rPr>
          <w:sz w:val="14"/>
          <w:szCs w:val="14"/>
        </w:rPr>
        <w:t>документе</w:t>
      </w:r>
      <w:proofErr w:type="gramEnd"/>
      <w:r w:rsidRPr="00A87C52">
        <w:rPr>
          <w:sz w:val="14"/>
          <w:szCs w:val="14"/>
        </w:rPr>
        <w:t xml:space="preserve"> о зачислении ребенка в муниципальную образовательную организацию.</w:t>
      </w:r>
    </w:p>
    <w:p w:rsidR="00144A42" w:rsidRPr="00A87C52" w:rsidRDefault="00144A42" w:rsidP="00144A42">
      <w:pPr>
        <w:shd w:val="clear" w:color="auto" w:fill="FFFFFF"/>
        <w:suppressAutoHyphens/>
        <w:overflowPunct w:val="0"/>
        <w:autoSpaceDE w:val="0"/>
        <w:autoSpaceDN w:val="0"/>
        <w:adjustRightInd w:val="0"/>
        <w:ind w:firstLine="284"/>
        <w:jc w:val="both"/>
        <w:textAlignment w:val="baseline"/>
        <w:rPr>
          <w:sz w:val="14"/>
          <w:szCs w:val="14"/>
        </w:rPr>
      </w:pPr>
      <w:r w:rsidRPr="00A87C52">
        <w:rPr>
          <w:sz w:val="14"/>
          <w:szCs w:val="14"/>
        </w:rPr>
        <w:t xml:space="preserve">       2.6. </w:t>
      </w:r>
      <w:proofErr w:type="gramStart"/>
      <w:r w:rsidRPr="00A87C52">
        <w:rPr>
          <w:sz w:val="14"/>
          <w:szCs w:val="14"/>
        </w:rPr>
        <w:t>Комитет образования и спорта Администрации Солецкого муниципального округа через АИС «Комплектование ДОУ» составляет списки поставленных на учет детей, нуждающихся в предоставлении места в ДОУ с 1 сентября текущего календарного года и в последующие годы в соответствии с датой постановки на учет детей и с учетом права на предоставление места в ДОУ в первоочередном (внеочередном) порядке.</w:t>
      </w:r>
      <w:proofErr w:type="gramEnd"/>
    </w:p>
    <w:p w:rsidR="00144A42" w:rsidRPr="00A87C52" w:rsidRDefault="00144A42" w:rsidP="00144A42">
      <w:pPr>
        <w:shd w:val="clear" w:color="auto" w:fill="FFFFFF"/>
        <w:suppressAutoHyphens/>
        <w:overflowPunct w:val="0"/>
        <w:autoSpaceDE w:val="0"/>
        <w:autoSpaceDN w:val="0"/>
        <w:adjustRightInd w:val="0"/>
        <w:ind w:firstLine="284"/>
        <w:jc w:val="both"/>
        <w:textAlignment w:val="baseline"/>
        <w:rPr>
          <w:sz w:val="14"/>
          <w:szCs w:val="14"/>
        </w:rPr>
      </w:pPr>
      <w:r w:rsidRPr="00A87C52">
        <w:rPr>
          <w:sz w:val="14"/>
          <w:szCs w:val="14"/>
        </w:rPr>
        <w:t xml:space="preserve">2.7. Список детей, нуждающихся в предоставлении места в ДОУ с 1 сентября текущего календарного года, формируется на 1 июня текущего календарного года.  </w:t>
      </w:r>
    </w:p>
    <w:p w:rsidR="00144A42" w:rsidRPr="00A87C52" w:rsidRDefault="00144A42" w:rsidP="00144A42">
      <w:pPr>
        <w:shd w:val="clear" w:color="auto" w:fill="FFFFFF"/>
        <w:suppressAutoHyphens/>
        <w:overflowPunct w:val="0"/>
        <w:autoSpaceDE w:val="0"/>
        <w:autoSpaceDN w:val="0"/>
        <w:adjustRightInd w:val="0"/>
        <w:ind w:firstLine="284"/>
        <w:jc w:val="both"/>
        <w:textAlignment w:val="baseline"/>
        <w:rPr>
          <w:sz w:val="14"/>
          <w:szCs w:val="14"/>
        </w:rPr>
      </w:pPr>
      <w:r w:rsidRPr="00A87C52">
        <w:rPr>
          <w:sz w:val="14"/>
          <w:szCs w:val="14"/>
        </w:rPr>
        <w:t>После 1 июня текущего календарного года по мере поступления заявлений от родителей (законных представителей) в указанный список детей вносятся изменения с учетом имеющихся свободных мест в ДОУ.</w:t>
      </w:r>
    </w:p>
    <w:p w:rsidR="00144A42" w:rsidRPr="00A87C52" w:rsidRDefault="00144A42" w:rsidP="00144A42">
      <w:pPr>
        <w:shd w:val="clear" w:color="auto" w:fill="FFFFFF"/>
        <w:suppressAutoHyphens/>
        <w:overflowPunct w:val="0"/>
        <w:autoSpaceDE w:val="0"/>
        <w:autoSpaceDN w:val="0"/>
        <w:adjustRightInd w:val="0"/>
        <w:ind w:firstLine="284"/>
        <w:jc w:val="both"/>
        <w:textAlignment w:val="baseline"/>
        <w:rPr>
          <w:sz w:val="14"/>
          <w:szCs w:val="14"/>
        </w:rPr>
      </w:pPr>
      <w:r w:rsidRPr="00A87C52">
        <w:rPr>
          <w:sz w:val="14"/>
          <w:szCs w:val="14"/>
        </w:rPr>
        <w:t>В список детей могут быть также внесены изменения, касающиеся переноса даты поступления в ДОУ на последующие периоды, и изменения данных о ребенке.</w:t>
      </w:r>
    </w:p>
    <w:p w:rsidR="00144A42" w:rsidRPr="00A87C52" w:rsidRDefault="00144A42" w:rsidP="00144A42">
      <w:pPr>
        <w:shd w:val="clear" w:color="auto" w:fill="FFFFFF"/>
        <w:tabs>
          <w:tab w:val="left" w:pos="1188"/>
        </w:tabs>
        <w:suppressAutoHyphens/>
        <w:overflowPunct w:val="0"/>
        <w:autoSpaceDE w:val="0"/>
        <w:autoSpaceDN w:val="0"/>
        <w:adjustRightInd w:val="0"/>
        <w:ind w:firstLine="284"/>
        <w:jc w:val="both"/>
        <w:textAlignment w:val="baseline"/>
        <w:rPr>
          <w:sz w:val="14"/>
          <w:szCs w:val="14"/>
        </w:rPr>
      </w:pPr>
      <w:r w:rsidRPr="00A87C52">
        <w:rPr>
          <w:sz w:val="14"/>
          <w:szCs w:val="14"/>
        </w:rPr>
        <w:t>2.8. Родители (законные представители) имеют право внести следующие изменения в заявление с сохранением даты постановки ребенка на учет детей:</w:t>
      </w:r>
    </w:p>
    <w:p w:rsidR="00144A42" w:rsidRPr="00A87C52" w:rsidRDefault="00144A42" w:rsidP="00144A42">
      <w:pPr>
        <w:shd w:val="clear" w:color="auto" w:fill="FFFFFF"/>
        <w:suppressAutoHyphens/>
        <w:overflowPunct w:val="0"/>
        <w:autoSpaceDE w:val="0"/>
        <w:autoSpaceDN w:val="0"/>
        <w:adjustRightInd w:val="0"/>
        <w:ind w:firstLine="284"/>
        <w:jc w:val="both"/>
        <w:textAlignment w:val="baseline"/>
        <w:rPr>
          <w:sz w:val="14"/>
          <w:szCs w:val="14"/>
        </w:rPr>
      </w:pPr>
      <w:r w:rsidRPr="00A87C52">
        <w:rPr>
          <w:sz w:val="14"/>
          <w:szCs w:val="14"/>
        </w:rPr>
        <w:t>изменить ранее выбранный год поступления ребенка в ДОУ;</w:t>
      </w:r>
    </w:p>
    <w:p w:rsidR="00144A42" w:rsidRPr="00A87C52" w:rsidRDefault="00144A42" w:rsidP="00144A42">
      <w:pPr>
        <w:shd w:val="clear" w:color="auto" w:fill="FFFFFF"/>
        <w:suppressAutoHyphens/>
        <w:overflowPunct w:val="0"/>
        <w:autoSpaceDE w:val="0"/>
        <w:autoSpaceDN w:val="0"/>
        <w:adjustRightInd w:val="0"/>
        <w:ind w:firstLine="284"/>
        <w:jc w:val="both"/>
        <w:textAlignment w:val="baseline"/>
        <w:rPr>
          <w:sz w:val="14"/>
          <w:szCs w:val="14"/>
        </w:rPr>
      </w:pPr>
      <w:r w:rsidRPr="00A87C52">
        <w:rPr>
          <w:sz w:val="14"/>
          <w:szCs w:val="14"/>
        </w:rPr>
        <w:t>изменить выбранные ранее ДОУ;</w:t>
      </w:r>
    </w:p>
    <w:p w:rsidR="00144A42" w:rsidRPr="00A87C52" w:rsidRDefault="00144A42" w:rsidP="00144A42">
      <w:pPr>
        <w:shd w:val="clear" w:color="auto" w:fill="FFFFFF"/>
        <w:suppressAutoHyphens/>
        <w:overflowPunct w:val="0"/>
        <w:autoSpaceDE w:val="0"/>
        <w:autoSpaceDN w:val="0"/>
        <w:adjustRightInd w:val="0"/>
        <w:ind w:firstLine="284"/>
        <w:jc w:val="both"/>
        <w:textAlignment w:val="baseline"/>
        <w:rPr>
          <w:sz w:val="14"/>
          <w:szCs w:val="14"/>
        </w:rPr>
      </w:pPr>
      <w:r w:rsidRPr="00A87C52">
        <w:rPr>
          <w:sz w:val="14"/>
          <w:szCs w:val="14"/>
        </w:rPr>
        <w:t>изменить сведения о льготе;</w:t>
      </w:r>
    </w:p>
    <w:p w:rsidR="00144A42" w:rsidRPr="00A87C52" w:rsidRDefault="00144A42" w:rsidP="00144A42">
      <w:pPr>
        <w:shd w:val="clear" w:color="auto" w:fill="FFFFFF"/>
        <w:suppressAutoHyphens/>
        <w:overflowPunct w:val="0"/>
        <w:autoSpaceDE w:val="0"/>
        <w:autoSpaceDN w:val="0"/>
        <w:adjustRightInd w:val="0"/>
        <w:ind w:firstLine="284"/>
        <w:jc w:val="both"/>
        <w:textAlignment w:val="baseline"/>
        <w:rPr>
          <w:sz w:val="14"/>
          <w:szCs w:val="14"/>
        </w:rPr>
      </w:pPr>
      <w:r w:rsidRPr="00A87C52">
        <w:rPr>
          <w:sz w:val="14"/>
          <w:szCs w:val="14"/>
        </w:rPr>
        <w:t>изменить данные о ребенке (смена фамилии, имени, отчества, адреса).</w:t>
      </w:r>
    </w:p>
    <w:p w:rsidR="00144A42" w:rsidRPr="00A87C52" w:rsidRDefault="00144A42" w:rsidP="00144A42">
      <w:pPr>
        <w:shd w:val="clear" w:color="auto" w:fill="FFFFFF"/>
        <w:suppressAutoHyphens/>
        <w:overflowPunct w:val="0"/>
        <w:autoSpaceDE w:val="0"/>
        <w:autoSpaceDN w:val="0"/>
        <w:adjustRightInd w:val="0"/>
        <w:ind w:firstLine="284"/>
        <w:jc w:val="both"/>
        <w:textAlignment w:val="baseline"/>
        <w:rPr>
          <w:sz w:val="14"/>
          <w:szCs w:val="14"/>
        </w:rPr>
      </w:pPr>
      <w:r w:rsidRPr="00A87C52">
        <w:rPr>
          <w:sz w:val="14"/>
          <w:szCs w:val="14"/>
        </w:rPr>
        <w:t>Родители (законные представители) могут внести изменения в заявление через личный кабинет на портале или при личном обращении в комитет образования и спорта Администрации Солецкого муниципального округа.</w:t>
      </w:r>
    </w:p>
    <w:p w:rsidR="00144A42" w:rsidRPr="00A87C52" w:rsidRDefault="00144A42" w:rsidP="00144A42">
      <w:pPr>
        <w:shd w:val="clear" w:color="auto" w:fill="FFFFFF"/>
        <w:tabs>
          <w:tab w:val="left" w:pos="1188"/>
        </w:tabs>
        <w:suppressAutoHyphens/>
        <w:overflowPunct w:val="0"/>
        <w:autoSpaceDE w:val="0"/>
        <w:autoSpaceDN w:val="0"/>
        <w:adjustRightInd w:val="0"/>
        <w:ind w:firstLine="284"/>
        <w:jc w:val="both"/>
        <w:textAlignment w:val="baseline"/>
        <w:rPr>
          <w:sz w:val="14"/>
          <w:szCs w:val="14"/>
        </w:rPr>
      </w:pPr>
      <w:r w:rsidRPr="00A87C52">
        <w:rPr>
          <w:sz w:val="14"/>
          <w:szCs w:val="14"/>
        </w:rPr>
        <w:t>2.9. Право на внеочередное зачисление ребенка в образовательную организацию имеют:</w:t>
      </w:r>
    </w:p>
    <w:p w:rsidR="00144A42" w:rsidRPr="00A87C52" w:rsidRDefault="00144A42" w:rsidP="00144A42">
      <w:pPr>
        <w:shd w:val="clear" w:color="auto" w:fill="FFFFFF"/>
        <w:tabs>
          <w:tab w:val="left" w:pos="1188"/>
        </w:tabs>
        <w:suppressAutoHyphens/>
        <w:overflowPunct w:val="0"/>
        <w:autoSpaceDE w:val="0"/>
        <w:autoSpaceDN w:val="0"/>
        <w:adjustRightInd w:val="0"/>
        <w:ind w:firstLine="284"/>
        <w:jc w:val="both"/>
        <w:textAlignment w:val="baseline"/>
        <w:rPr>
          <w:sz w:val="14"/>
          <w:szCs w:val="14"/>
        </w:rPr>
      </w:pPr>
      <w:r w:rsidRPr="00A87C52">
        <w:rPr>
          <w:sz w:val="14"/>
          <w:szCs w:val="14"/>
        </w:rPr>
        <w:t>дети граждан, подвергшихся воздействию радиации вследствие катастрофы на Чернобыльской АЭС (Закон Российской Федерации от 15 мая 1991года №1244-1 «О социальной защите граждан, подвергшихся воздействию радиации вследствие катастрофы на Чернобыльской АЭС»);</w:t>
      </w:r>
    </w:p>
    <w:p w:rsidR="00144A42" w:rsidRPr="00A87C52" w:rsidRDefault="00144A42" w:rsidP="00144A42">
      <w:pPr>
        <w:shd w:val="clear" w:color="auto" w:fill="FFFFFF"/>
        <w:tabs>
          <w:tab w:val="left" w:pos="1188"/>
        </w:tabs>
        <w:suppressAutoHyphens/>
        <w:overflowPunct w:val="0"/>
        <w:autoSpaceDE w:val="0"/>
        <w:autoSpaceDN w:val="0"/>
        <w:adjustRightInd w:val="0"/>
        <w:ind w:firstLine="284"/>
        <w:jc w:val="both"/>
        <w:textAlignment w:val="baseline"/>
        <w:rPr>
          <w:sz w:val="14"/>
          <w:szCs w:val="14"/>
        </w:rPr>
      </w:pPr>
      <w:r w:rsidRPr="00A87C52">
        <w:rPr>
          <w:sz w:val="14"/>
          <w:szCs w:val="14"/>
        </w:rPr>
        <w:t>дети граждан из подразделений особого риска, а также семей, потерявших кормильца из числа этих граждан (Постановление Верховного Совета Российской Федерации от 27 декабря 1991 года  №2123-1);</w:t>
      </w:r>
    </w:p>
    <w:p w:rsidR="00144A42" w:rsidRPr="00A87C52" w:rsidRDefault="00144A42" w:rsidP="00144A42">
      <w:pPr>
        <w:shd w:val="clear" w:color="auto" w:fill="FFFFFF"/>
        <w:tabs>
          <w:tab w:val="left" w:pos="1188"/>
        </w:tabs>
        <w:suppressAutoHyphens/>
        <w:overflowPunct w:val="0"/>
        <w:autoSpaceDE w:val="0"/>
        <w:autoSpaceDN w:val="0"/>
        <w:adjustRightInd w:val="0"/>
        <w:ind w:firstLine="284"/>
        <w:jc w:val="both"/>
        <w:textAlignment w:val="baseline"/>
        <w:rPr>
          <w:sz w:val="14"/>
          <w:szCs w:val="14"/>
        </w:rPr>
      </w:pPr>
      <w:r w:rsidRPr="00A87C52">
        <w:rPr>
          <w:sz w:val="14"/>
          <w:szCs w:val="14"/>
        </w:rPr>
        <w:t>дети прокуроров (Федеральный закон от 17 января 1992 года №2202-1 «О прокуратуре Российской Федерации»);</w:t>
      </w:r>
    </w:p>
    <w:p w:rsidR="00144A42" w:rsidRPr="00A87C52" w:rsidRDefault="00144A42" w:rsidP="00144A42">
      <w:pPr>
        <w:shd w:val="clear" w:color="auto" w:fill="FFFFFF"/>
        <w:tabs>
          <w:tab w:val="left" w:pos="1188"/>
        </w:tabs>
        <w:suppressAutoHyphens/>
        <w:overflowPunct w:val="0"/>
        <w:autoSpaceDE w:val="0"/>
        <w:autoSpaceDN w:val="0"/>
        <w:adjustRightInd w:val="0"/>
        <w:ind w:firstLine="284"/>
        <w:jc w:val="both"/>
        <w:textAlignment w:val="baseline"/>
        <w:rPr>
          <w:sz w:val="14"/>
          <w:szCs w:val="14"/>
        </w:rPr>
      </w:pPr>
      <w:r w:rsidRPr="00A87C52">
        <w:rPr>
          <w:sz w:val="14"/>
          <w:szCs w:val="14"/>
        </w:rPr>
        <w:t>дети судей (Закон Российской Федерации от 26 июня 1992 года №3132-1 «О статусе судей в Российской Федерации»);</w:t>
      </w:r>
    </w:p>
    <w:p w:rsidR="00144A42" w:rsidRPr="00A87C52" w:rsidRDefault="00144A42" w:rsidP="00144A42">
      <w:pPr>
        <w:shd w:val="clear" w:color="auto" w:fill="FFFFFF"/>
        <w:tabs>
          <w:tab w:val="left" w:pos="1188"/>
        </w:tabs>
        <w:suppressAutoHyphens/>
        <w:overflowPunct w:val="0"/>
        <w:autoSpaceDE w:val="0"/>
        <w:autoSpaceDN w:val="0"/>
        <w:adjustRightInd w:val="0"/>
        <w:ind w:firstLine="284"/>
        <w:jc w:val="both"/>
        <w:textAlignment w:val="baseline"/>
        <w:rPr>
          <w:sz w:val="14"/>
          <w:szCs w:val="14"/>
        </w:rPr>
      </w:pPr>
      <w:r w:rsidRPr="00A87C52">
        <w:rPr>
          <w:sz w:val="14"/>
          <w:szCs w:val="14"/>
        </w:rPr>
        <w:t>дети сотрудников Следственного Комитета Российской Федерации (Федеральный закон от 28 декабря 2010 года №403-ФЗ «О Следственном комитете Российской Федерации»).</w:t>
      </w:r>
    </w:p>
    <w:p w:rsidR="00144A42" w:rsidRPr="00A87C52" w:rsidRDefault="00144A42" w:rsidP="00144A42">
      <w:pPr>
        <w:shd w:val="clear" w:color="auto" w:fill="FFFFFF"/>
        <w:suppressAutoHyphens/>
        <w:overflowPunct w:val="0"/>
        <w:autoSpaceDE w:val="0"/>
        <w:autoSpaceDN w:val="0"/>
        <w:adjustRightInd w:val="0"/>
        <w:ind w:firstLine="284"/>
        <w:jc w:val="both"/>
        <w:textAlignment w:val="baseline"/>
        <w:rPr>
          <w:sz w:val="14"/>
          <w:szCs w:val="14"/>
        </w:rPr>
      </w:pPr>
      <w:r w:rsidRPr="00A87C52">
        <w:rPr>
          <w:sz w:val="14"/>
          <w:szCs w:val="14"/>
        </w:rPr>
        <w:t>2.10. Право на первоочередное зачисление ребенка в образовательную организацию имеют:</w:t>
      </w:r>
    </w:p>
    <w:p w:rsidR="00144A42" w:rsidRPr="00A87C52" w:rsidRDefault="00144A42" w:rsidP="00144A42">
      <w:pPr>
        <w:shd w:val="clear" w:color="auto" w:fill="FFFFFF"/>
        <w:suppressAutoHyphens/>
        <w:overflowPunct w:val="0"/>
        <w:autoSpaceDE w:val="0"/>
        <w:autoSpaceDN w:val="0"/>
        <w:adjustRightInd w:val="0"/>
        <w:ind w:firstLine="284"/>
        <w:jc w:val="both"/>
        <w:textAlignment w:val="baseline"/>
        <w:rPr>
          <w:sz w:val="14"/>
          <w:szCs w:val="14"/>
        </w:rPr>
      </w:pPr>
      <w:r w:rsidRPr="00A87C52">
        <w:rPr>
          <w:sz w:val="14"/>
          <w:szCs w:val="14"/>
        </w:rPr>
        <w:t>дети из многодетных семей (Указ Президента Российской Федерации от 5 мая 1992 года №431 «О мерах по социальной поддержке многодетных семей»);</w:t>
      </w:r>
    </w:p>
    <w:p w:rsidR="00144A42" w:rsidRPr="00A87C52" w:rsidRDefault="00144A42" w:rsidP="00144A42">
      <w:pPr>
        <w:shd w:val="clear" w:color="auto" w:fill="FFFFFF"/>
        <w:suppressAutoHyphens/>
        <w:overflowPunct w:val="0"/>
        <w:autoSpaceDE w:val="0"/>
        <w:autoSpaceDN w:val="0"/>
        <w:adjustRightInd w:val="0"/>
        <w:ind w:firstLine="284"/>
        <w:jc w:val="both"/>
        <w:textAlignment w:val="baseline"/>
        <w:rPr>
          <w:sz w:val="14"/>
          <w:szCs w:val="14"/>
        </w:rPr>
      </w:pPr>
      <w:r w:rsidRPr="00A87C52">
        <w:rPr>
          <w:sz w:val="14"/>
          <w:szCs w:val="14"/>
        </w:rPr>
        <w:t>дети-инвалиды и дети, один из родителей которых является инвалидом (Указ Президента Российской Федерации от 2 октября 1992 года №1157 «О дополнительных мерах государственной поддержки инвалидов»);</w:t>
      </w:r>
    </w:p>
    <w:p w:rsidR="00144A42" w:rsidRPr="00A87C52" w:rsidRDefault="00144A42" w:rsidP="00144A42">
      <w:pPr>
        <w:shd w:val="clear" w:color="auto" w:fill="FFFFFF"/>
        <w:suppressAutoHyphens/>
        <w:overflowPunct w:val="0"/>
        <w:autoSpaceDE w:val="0"/>
        <w:autoSpaceDN w:val="0"/>
        <w:adjustRightInd w:val="0"/>
        <w:ind w:firstLine="284"/>
        <w:jc w:val="both"/>
        <w:textAlignment w:val="baseline"/>
        <w:rPr>
          <w:sz w:val="14"/>
          <w:szCs w:val="14"/>
        </w:rPr>
      </w:pPr>
      <w:r w:rsidRPr="00A87C52">
        <w:rPr>
          <w:sz w:val="14"/>
          <w:szCs w:val="14"/>
        </w:rPr>
        <w:t>дети военнослужащих, проходящих военную службу по контракту, уволенных с военной службы при достижении ими предельного возраста пребывания на военной службе, состоянию здоровья или в связи с организационно-штатными мероприятиями (Федеральный закон от 27 мая 1998 года №76-ФЗ «О статусе военнослужащих»);</w:t>
      </w:r>
    </w:p>
    <w:p w:rsidR="00144A42" w:rsidRPr="00A87C52" w:rsidRDefault="00144A42" w:rsidP="00144A42">
      <w:pPr>
        <w:shd w:val="clear" w:color="auto" w:fill="FFFFFF"/>
        <w:suppressAutoHyphens/>
        <w:overflowPunct w:val="0"/>
        <w:autoSpaceDE w:val="0"/>
        <w:autoSpaceDN w:val="0"/>
        <w:adjustRightInd w:val="0"/>
        <w:ind w:firstLine="284"/>
        <w:jc w:val="both"/>
        <w:textAlignment w:val="baseline"/>
        <w:rPr>
          <w:sz w:val="14"/>
          <w:szCs w:val="14"/>
        </w:rPr>
      </w:pPr>
      <w:r w:rsidRPr="00A87C52">
        <w:rPr>
          <w:sz w:val="14"/>
          <w:szCs w:val="14"/>
        </w:rPr>
        <w:t>дети сотрудников полиции (Федеральный закон от 7 февраля 2011года  №3-ФЗ «О полиции»);</w:t>
      </w:r>
    </w:p>
    <w:p w:rsidR="00144A42" w:rsidRPr="00A87C52" w:rsidRDefault="00144A42" w:rsidP="00144A42">
      <w:pPr>
        <w:shd w:val="clear" w:color="auto" w:fill="FFFFFF"/>
        <w:suppressAutoHyphens/>
        <w:overflowPunct w:val="0"/>
        <w:autoSpaceDE w:val="0"/>
        <w:autoSpaceDN w:val="0"/>
        <w:adjustRightInd w:val="0"/>
        <w:ind w:firstLine="284"/>
        <w:jc w:val="both"/>
        <w:textAlignment w:val="baseline"/>
        <w:rPr>
          <w:sz w:val="14"/>
          <w:szCs w:val="14"/>
        </w:rPr>
      </w:pPr>
      <w:r w:rsidRPr="00A87C52">
        <w:rPr>
          <w:sz w:val="14"/>
          <w:szCs w:val="14"/>
        </w:rPr>
        <w:t>дети сотрудника полиции, погибшего (умершего) вследствие увечья или иного повреждения здоровья, полученных в связи с выполнением служебных обязанностей (Федеральный закон от 7 февраля 2011 года №3-ФЗ «О полиции»);</w:t>
      </w:r>
    </w:p>
    <w:p w:rsidR="00144A42" w:rsidRPr="00A87C52" w:rsidRDefault="00144A42" w:rsidP="00144A42">
      <w:pPr>
        <w:shd w:val="clear" w:color="auto" w:fill="FFFFFF"/>
        <w:suppressAutoHyphens/>
        <w:overflowPunct w:val="0"/>
        <w:autoSpaceDE w:val="0"/>
        <w:autoSpaceDN w:val="0"/>
        <w:adjustRightInd w:val="0"/>
        <w:ind w:firstLine="284"/>
        <w:jc w:val="both"/>
        <w:textAlignment w:val="baseline"/>
        <w:rPr>
          <w:sz w:val="14"/>
          <w:szCs w:val="14"/>
        </w:rPr>
      </w:pPr>
      <w:r w:rsidRPr="00A87C52">
        <w:rPr>
          <w:sz w:val="14"/>
          <w:szCs w:val="14"/>
        </w:rPr>
        <w:t>дети сотрудника полиции, умершего вследствие заболевания, полученного в период прохождения службы в полиции (Федеральный закон от 7 февраля 2011 года №3-ФЗ «О полиции»);</w:t>
      </w:r>
    </w:p>
    <w:p w:rsidR="00144A42" w:rsidRPr="00A87C52" w:rsidRDefault="00144A42" w:rsidP="00144A42">
      <w:pPr>
        <w:shd w:val="clear" w:color="auto" w:fill="FFFFFF"/>
        <w:suppressAutoHyphens/>
        <w:overflowPunct w:val="0"/>
        <w:autoSpaceDE w:val="0"/>
        <w:autoSpaceDN w:val="0"/>
        <w:adjustRightInd w:val="0"/>
        <w:ind w:firstLine="284"/>
        <w:jc w:val="both"/>
        <w:textAlignment w:val="baseline"/>
        <w:rPr>
          <w:sz w:val="14"/>
          <w:szCs w:val="14"/>
        </w:rPr>
      </w:pPr>
      <w:r w:rsidRPr="00A87C52">
        <w:rPr>
          <w:sz w:val="14"/>
          <w:szCs w:val="14"/>
        </w:rPr>
        <w:t>дети гражданина Российской Федерации, уволенного со службы в полиции вследствие увечья или иного повреждения здоровья, полученных в связи с выполнением служебных обязанностей и исключивших возможность дальнейшего прохождения службы в полиции (Федеральный закон от 7 февраля 2011года №3-ФЗ «О полиции»);</w:t>
      </w:r>
    </w:p>
    <w:p w:rsidR="00144A42" w:rsidRPr="00A87C52" w:rsidRDefault="00144A42" w:rsidP="00144A42">
      <w:pPr>
        <w:shd w:val="clear" w:color="auto" w:fill="FFFFFF"/>
        <w:suppressAutoHyphens/>
        <w:overflowPunct w:val="0"/>
        <w:autoSpaceDE w:val="0"/>
        <w:autoSpaceDN w:val="0"/>
        <w:adjustRightInd w:val="0"/>
        <w:ind w:firstLine="284"/>
        <w:jc w:val="both"/>
        <w:textAlignment w:val="baseline"/>
        <w:rPr>
          <w:sz w:val="14"/>
          <w:szCs w:val="14"/>
        </w:rPr>
      </w:pPr>
      <w:proofErr w:type="gramStart"/>
      <w:r w:rsidRPr="00A87C52">
        <w:rPr>
          <w:sz w:val="14"/>
          <w:szCs w:val="14"/>
        </w:rPr>
        <w:lastRenderedPageBreak/>
        <w:t>дети гражданина Российской Федерации, умершего в течение одного года после увольнения со службы в полиции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полиции, исключивших возможность дальнейшего прохождения службы в полиции (Федеральный закон от 7 февраля 2011 года №3-ФЗ «О полиции»);</w:t>
      </w:r>
      <w:proofErr w:type="gramEnd"/>
    </w:p>
    <w:p w:rsidR="00144A42" w:rsidRPr="00A87C52" w:rsidRDefault="00144A42" w:rsidP="00144A42">
      <w:pPr>
        <w:shd w:val="clear" w:color="auto" w:fill="FFFFFF"/>
        <w:suppressAutoHyphens/>
        <w:overflowPunct w:val="0"/>
        <w:autoSpaceDE w:val="0"/>
        <w:autoSpaceDN w:val="0"/>
        <w:adjustRightInd w:val="0"/>
        <w:ind w:firstLine="284"/>
        <w:jc w:val="both"/>
        <w:textAlignment w:val="baseline"/>
        <w:rPr>
          <w:sz w:val="14"/>
          <w:szCs w:val="14"/>
        </w:rPr>
      </w:pPr>
      <w:r w:rsidRPr="00A87C52">
        <w:rPr>
          <w:sz w:val="14"/>
          <w:szCs w:val="14"/>
        </w:rPr>
        <w:t>дети сотрудников органов внутренних дел, не являющихся сотрудниками полиции (Федеральный закон от 7 февраля 2011 года №3-ФЗ «О полиции»);</w:t>
      </w:r>
    </w:p>
    <w:p w:rsidR="00144A42" w:rsidRPr="00A87C52" w:rsidRDefault="00144A42" w:rsidP="00144A42">
      <w:pPr>
        <w:shd w:val="clear" w:color="auto" w:fill="FFFFFF"/>
        <w:suppressAutoHyphens/>
        <w:overflowPunct w:val="0"/>
        <w:autoSpaceDE w:val="0"/>
        <w:autoSpaceDN w:val="0"/>
        <w:adjustRightInd w:val="0"/>
        <w:ind w:firstLine="284"/>
        <w:jc w:val="both"/>
        <w:textAlignment w:val="baseline"/>
        <w:rPr>
          <w:sz w:val="14"/>
          <w:szCs w:val="14"/>
        </w:rPr>
      </w:pPr>
      <w:proofErr w:type="gramStart"/>
      <w:r w:rsidRPr="00A87C52">
        <w:rPr>
          <w:sz w:val="14"/>
          <w:szCs w:val="14"/>
        </w:rPr>
        <w:t>дети сотрудников, имеющих специальные звания и проходящих службу в учреждениях и органах уголовно-исполнительной системы, федеральной противопожарной службе Государственной противопожарной службы, органах по контролю за оборотом наркотических средств и психотропных веществ и таможенных органах Российской Федерации (Федеральный закон от 30 декабря 2012 года №283-ФЗ «О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w:t>
      </w:r>
      <w:proofErr w:type="gramEnd"/>
      <w:r w:rsidRPr="00A87C52">
        <w:rPr>
          <w:sz w:val="14"/>
          <w:szCs w:val="14"/>
        </w:rPr>
        <w:t xml:space="preserve"> </w:t>
      </w:r>
      <w:proofErr w:type="gramStart"/>
      <w:r w:rsidRPr="00A87C52">
        <w:rPr>
          <w:sz w:val="14"/>
          <w:szCs w:val="14"/>
        </w:rPr>
        <w:t>Федерации»);</w:t>
      </w:r>
      <w:proofErr w:type="gramEnd"/>
    </w:p>
    <w:p w:rsidR="00144A42" w:rsidRPr="00A87C52" w:rsidRDefault="00144A42" w:rsidP="00144A42">
      <w:pPr>
        <w:shd w:val="clear" w:color="auto" w:fill="FFFFFF"/>
        <w:suppressAutoHyphens/>
        <w:overflowPunct w:val="0"/>
        <w:autoSpaceDE w:val="0"/>
        <w:autoSpaceDN w:val="0"/>
        <w:adjustRightInd w:val="0"/>
        <w:ind w:firstLine="284"/>
        <w:jc w:val="both"/>
        <w:textAlignment w:val="baseline"/>
        <w:rPr>
          <w:sz w:val="14"/>
          <w:szCs w:val="14"/>
        </w:rPr>
      </w:pPr>
      <w:proofErr w:type="gramStart"/>
      <w:r w:rsidRPr="00A87C52">
        <w:rPr>
          <w:sz w:val="14"/>
          <w:szCs w:val="14"/>
        </w:rPr>
        <w:t>дети сотрудника, имевшего специальное звание и проходившего службу в учреждениях и органах уголовно-исполнительной системы, федеральной противопожарной службе Государственной противопожарной службы, органах по контролю за оборотом наркотических средств и психотропных веществ и таможенных органах Российской Федерации, погибшего (умершего) вследствие увечья или иного повреждения здоровья, полученных в связи с выполнением служебных обязанностей (Федеральный закон от 30 декабря 2012 года №283-ФЗ «О социальных</w:t>
      </w:r>
      <w:proofErr w:type="gramEnd"/>
      <w:r w:rsidRPr="00A87C52">
        <w:rPr>
          <w:sz w:val="14"/>
          <w:szCs w:val="14"/>
        </w:rPr>
        <w:t xml:space="preserve"> </w:t>
      </w:r>
      <w:proofErr w:type="gramStart"/>
      <w:r w:rsidRPr="00A87C52">
        <w:rPr>
          <w:sz w:val="14"/>
          <w:szCs w:val="14"/>
        </w:rPr>
        <w:t>гарантиях</w:t>
      </w:r>
      <w:proofErr w:type="gramEnd"/>
      <w:r w:rsidRPr="00A87C52">
        <w:rPr>
          <w:sz w:val="14"/>
          <w:szCs w:val="14"/>
        </w:rPr>
        <w:t xml:space="preserve"> сотрудникам некоторых федеральных органов исполнительной власти и внесении изменений в отдельные законодательные акты Российской Федерации»);</w:t>
      </w:r>
    </w:p>
    <w:p w:rsidR="00144A42" w:rsidRPr="00A87C52" w:rsidRDefault="00144A42" w:rsidP="00144A42">
      <w:pPr>
        <w:shd w:val="clear" w:color="auto" w:fill="FFFFFF"/>
        <w:suppressAutoHyphens/>
        <w:overflowPunct w:val="0"/>
        <w:autoSpaceDE w:val="0"/>
        <w:autoSpaceDN w:val="0"/>
        <w:adjustRightInd w:val="0"/>
        <w:ind w:firstLine="284"/>
        <w:jc w:val="both"/>
        <w:textAlignment w:val="baseline"/>
        <w:rPr>
          <w:sz w:val="14"/>
          <w:szCs w:val="14"/>
        </w:rPr>
      </w:pPr>
      <w:proofErr w:type="gramStart"/>
      <w:r w:rsidRPr="00A87C52">
        <w:rPr>
          <w:sz w:val="14"/>
          <w:szCs w:val="14"/>
        </w:rPr>
        <w:t>дети сотрудника, имевшего специальное звание и проходившего службу в учреждениях и органах уголовно-исполнительной системы, федеральной противопожарной службе Государственной противопожарной службы, органах по контролю за оборотом наркотических средств и психотропных веществ и таможенных органах Российской Федерации, умершего вследствие заболевания, полученного в период прохождения службы в учреждениях и органах (Федеральный закон от 30 декабря 2012 года №283-ФЗ «О социальных гарантиях сотрудникам некоторых</w:t>
      </w:r>
      <w:proofErr w:type="gramEnd"/>
      <w:r w:rsidRPr="00A87C52">
        <w:rPr>
          <w:sz w:val="14"/>
          <w:szCs w:val="14"/>
        </w:rPr>
        <w:t xml:space="preserve"> федеральных органов исполнительной власти и внесении изменений в отдельные законодательные акты Российской Федерации»);</w:t>
      </w:r>
    </w:p>
    <w:p w:rsidR="00144A42" w:rsidRPr="00A87C52" w:rsidRDefault="00144A42" w:rsidP="00144A42">
      <w:pPr>
        <w:shd w:val="clear" w:color="auto" w:fill="FFFFFF"/>
        <w:suppressAutoHyphens/>
        <w:overflowPunct w:val="0"/>
        <w:autoSpaceDE w:val="0"/>
        <w:autoSpaceDN w:val="0"/>
        <w:adjustRightInd w:val="0"/>
        <w:ind w:firstLine="284"/>
        <w:jc w:val="both"/>
        <w:textAlignment w:val="baseline"/>
        <w:rPr>
          <w:sz w:val="14"/>
          <w:szCs w:val="14"/>
        </w:rPr>
      </w:pPr>
      <w:proofErr w:type="gramStart"/>
      <w:r w:rsidRPr="00A87C52">
        <w:rPr>
          <w:sz w:val="14"/>
          <w:szCs w:val="14"/>
        </w:rPr>
        <w:t>дети гражданина Российской Федерации, имевшего специальное звание и проходившего службу в учреждениях и органах уголовно-исполнительной системы, федеральной противопожарной службе Государственной противопожарной службы, органах по контролю за оборотом наркотических средств и психотропных веществ и таможенных органах Российской Федерации, уволенного со службы в учреждениях и органах вследствие увечья или иного повреждения здоровья, полученных в связи с выполнением служебных обязанностей и исключивших возможность</w:t>
      </w:r>
      <w:proofErr w:type="gramEnd"/>
      <w:r w:rsidRPr="00A87C52">
        <w:rPr>
          <w:sz w:val="14"/>
          <w:szCs w:val="14"/>
        </w:rPr>
        <w:t xml:space="preserve"> дальнейшего прохождения службы в учреждениях и органах (Федеральный закон от 30 декабря 2012 года №283-ФЗ «О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w:t>
      </w:r>
    </w:p>
    <w:p w:rsidR="00144A42" w:rsidRPr="00A87C52" w:rsidRDefault="00144A42" w:rsidP="00144A42">
      <w:pPr>
        <w:shd w:val="clear" w:color="auto" w:fill="FFFFFF"/>
        <w:suppressAutoHyphens/>
        <w:overflowPunct w:val="0"/>
        <w:autoSpaceDE w:val="0"/>
        <w:autoSpaceDN w:val="0"/>
        <w:adjustRightInd w:val="0"/>
        <w:ind w:firstLine="284"/>
        <w:jc w:val="both"/>
        <w:textAlignment w:val="baseline"/>
        <w:rPr>
          <w:sz w:val="14"/>
          <w:szCs w:val="14"/>
        </w:rPr>
      </w:pPr>
      <w:proofErr w:type="gramStart"/>
      <w:r w:rsidRPr="00A87C52">
        <w:rPr>
          <w:sz w:val="14"/>
          <w:szCs w:val="14"/>
        </w:rPr>
        <w:t>дети гражданина Российской Федерации, имевшего специальное звание и проходившего службу в учреждениях и органах уголовно-исполнительной системы, федеральной противопожарной службе Государственной противопожарной службы, органах по контролю за оборотом наркотических средств и психотропных веществ и таможенных органах Российской Федерации, умершего в течение одного года после увольнения со службы в учреждениях и органах вследствие увечья или иного повреждения здоровья, полученных в связи с</w:t>
      </w:r>
      <w:proofErr w:type="gramEnd"/>
      <w:r w:rsidRPr="00A87C52">
        <w:rPr>
          <w:sz w:val="14"/>
          <w:szCs w:val="14"/>
        </w:rPr>
        <w:t xml:space="preserve"> выполнением служебных обязанностей, либо вследствие заболевания, полученного в период прохождения службы в учреждениях и органах, исключивших возможность дальнейшего прохождения службы в учреждениях и органах (Федеральный закон от 30 декабря 2012 года №283-ФЗ «О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w:t>
      </w:r>
    </w:p>
    <w:p w:rsidR="00144A42" w:rsidRPr="00A87C52" w:rsidRDefault="00144A42" w:rsidP="00144A42">
      <w:pPr>
        <w:shd w:val="clear" w:color="auto" w:fill="FFFFFF"/>
        <w:suppressAutoHyphens/>
        <w:overflowPunct w:val="0"/>
        <w:autoSpaceDE w:val="0"/>
        <w:autoSpaceDN w:val="0"/>
        <w:adjustRightInd w:val="0"/>
        <w:ind w:firstLine="284"/>
        <w:jc w:val="both"/>
        <w:textAlignment w:val="baseline"/>
        <w:rPr>
          <w:sz w:val="14"/>
          <w:szCs w:val="14"/>
        </w:rPr>
      </w:pPr>
      <w:r w:rsidRPr="00A87C52">
        <w:rPr>
          <w:sz w:val="14"/>
          <w:szCs w:val="14"/>
        </w:rPr>
        <w:t>2.11. Внутри одной льготной категории (право на внеочередное или первоочередное зачисление ребенка в ДОУ) заявления выстраиваются по дате подачи заявления.</w:t>
      </w:r>
    </w:p>
    <w:p w:rsidR="00144A42" w:rsidRPr="00A87C52" w:rsidRDefault="00144A42" w:rsidP="00144A42">
      <w:pPr>
        <w:shd w:val="clear" w:color="auto" w:fill="FFFFFF"/>
        <w:suppressAutoHyphens/>
        <w:overflowPunct w:val="0"/>
        <w:autoSpaceDE w:val="0"/>
        <w:autoSpaceDN w:val="0"/>
        <w:adjustRightInd w:val="0"/>
        <w:ind w:firstLine="284"/>
        <w:jc w:val="both"/>
        <w:textAlignment w:val="baseline"/>
        <w:rPr>
          <w:sz w:val="14"/>
          <w:szCs w:val="14"/>
        </w:rPr>
      </w:pPr>
      <w:r w:rsidRPr="00A87C52">
        <w:rPr>
          <w:sz w:val="14"/>
          <w:szCs w:val="14"/>
        </w:rPr>
        <w:t xml:space="preserve">2.12. Проживающие в одной семье и имеющие общее место жительства дети имеют право преимущественного приема на </w:t>
      </w:r>
      <w:proofErr w:type="gramStart"/>
      <w:r w:rsidRPr="00A87C52">
        <w:rPr>
          <w:sz w:val="14"/>
          <w:szCs w:val="14"/>
        </w:rPr>
        <w:t>обучение</w:t>
      </w:r>
      <w:proofErr w:type="gramEnd"/>
      <w:r w:rsidRPr="00A87C52">
        <w:rPr>
          <w:sz w:val="14"/>
          <w:szCs w:val="14"/>
        </w:rPr>
        <w:t xml:space="preserve"> по основным общеобразовательным программам дошкольного образования в  муниципальные образовательные организации, в которых обучаются их братья и (или) сестры.</w:t>
      </w:r>
    </w:p>
    <w:p w:rsidR="00144A42" w:rsidRPr="00A87C52" w:rsidRDefault="00144A42" w:rsidP="00144A42">
      <w:pPr>
        <w:shd w:val="clear" w:color="auto" w:fill="FFFFFF"/>
        <w:suppressAutoHyphens/>
        <w:overflowPunct w:val="0"/>
        <w:autoSpaceDE w:val="0"/>
        <w:autoSpaceDN w:val="0"/>
        <w:adjustRightInd w:val="0"/>
        <w:ind w:firstLine="284"/>
        <w:jc w:val="center"/>
        <w:textAlignment w:val="baseline"/>
        <w:rPr>
          <w:b/>
          <w:bCs/>
          <w:sz w:val="14"/>
          <w:szCs w:val="14"/>
        </w:rPr>
      </w:pPr>
      <w:r w:rsidRPr="00A87C52">
        <w:rPr>
          <w:b/>
          <w:bCs/>
          <w:sz w:val="14"/>
          <w:szCs w:val="14"/>
        </w:rPr>
        <w:t>3. Порядок комплектования ДОУ</w:t>
      </w:r>
    </w:p>
    <w:p w:rsidR="00144A42" w:rsidRPr="00A87C52" w:rsidRDefault="00144A42" w:rsidP="00144A42">
      <w:pPr>
        <w:widowControl w:val="0"/>
        <w:suppressAutoHyphens/>
        <w:overflowPunct w:val="0"/>
        <w:autoSpaceDE w:val="0"/>
        <w:autoSpaceDN w:val="0"/>
        <w:adjustRightInd w:val="0"/>
        <w:ind w:firstLine="284"/>
        <w:jc w:val="both"/>
        <w:textAlignment w:val="baseline"/>
        <w:rPr>
          <w:sz w:val="14"/>
          <w:szCs w:val="14"/>
        </w:rPr>
      </w:pPr>
      <w:r w:rsidRPr="00A87C52">
        <w:rPr>
          <w:sz w:val="14"/>
          <w:szCs w:val="14"/>
        </w:rPr>
        <w:t xml:space="preserve">3.1. Администрация Солецкого муниципального округа издает постановление о закреплении муниципальных образовательных организаций, реализующих основные общеобразовательные программы дошкольного, начального общего, основного общего, среднего общего образования за конкретными территориями Солецкого муниципального округа не позднее 1 апреля текущего календарного года. </w:t>
      </w:r>
    </w:p>
    <w:p w:rsidR="00144A42" w:rsidRPr="00A87C52" w:rsidRDefault="00144A42" w:rsidP="00144A42">
      <w:pPr>
        <w:widowControl w:val="0"/>
        <w:shd w:val="clear" w:color="auto" w:fill="FFFFFF"/>
        <w:tabs>
          <w:tab w:val="left" w:pos="1116"/>
        </w:tabs>
        <w:suppressAutoHyphens/>
        <w:overflowPunct w:val="0"/>
        <w:autoSpaceDE w:val="0"/>
        <w:autoSpaceDN w:val="0"/>
        <w:adjustRightInd w:val="0"/>
        <w:ind w:firstLine="284"/>
        <w:jc w:val="both"/>
        <w:textAlignment w:val="baseline"/>
        <w:rPr>
          <w:sz w:val="14"/>
          <w:szCs w:val="14"/>
        </w:rPr>
      </w:pPr>
      <w:r w:rsidRPr="00A87C52">
        <w:rPr>
          <w:sz w:val="14"/>
          <w:szCs w:val="14"/>
        </w:rPr>
        <w:t xml:space="preserve">3.2. </w:t>
      </w:r>
      <w:proofErr w:type="gramStart"/>
      <w:r w:rsidRPr="00A87C52">
        <w:rPr>
          <w:sz w:val="14"/>
          <w:szCs w:val="14"/>
        </w:rPr>
        <w:t>Комитет образования и спорта Администрации Солецкого муниципального округа комплектует ДОУ ежегодно в период с 1 июня по 1 сентября текущего календарного года, распределяя по образовательным организациям детей, поставленных на учет для предоставления места в образовательных организациях и включенных в список детей, которым место в образовательных организациях необходимо с 1 сентября текущего календарного года.</w:t>
      </w:r>
      <w:proofErr w:type="gramEnd"/>
    </w:p>
    <w:p w:rsidR="00144A42" w:rsidRPr="00A87C52" w:rsidRDefault="00144A42" w:rsidP="00144A42">
      <w:pPr>
        <w:widowControl w:val="0"/>
        <w:shd w:val="clear" w:color="auto" w:fill="FFFFFF"/>
        <w:tabs>
          <w:tab w:val="left" w:pos="1116"/>
        </w:tabs>
        <w:suppressAutoHyphens/>
        <w:overflowPunct w:val="0"/>
        <w:autoSpaceDE w:val="0"/>
        <w:autoSpaceDN w:val="0"/>
        <w:adjustRightInd w:val="0"/>
        <w:ind w:firstLine="284"/>
        <w:jc w:val="both"/>
        <w:textAlignment w:val="baseline"/>
        <w:rPr>
          <w:sz w:val="14"/>
          <w:szCs w:val="14"/>
        </w:rPr>
      </w:pPr>
      <w:r w:rsidRPr="00A87C52">
        <w:rPr>
          <w:sz w:val="14"/>
          <w:szCs w:val="14"/>
        </w:rPr>
        <w:t xml:space="preserve">3.3. В остальное время производится комплектование ДОУ на свободные </w:t>
      </w:r>
      <w:r w:rsidRPr="00A87C52">
        <w:rPr>
          <w:sz w:val="14"/>
          <w:szCs w:val="14"/>
        </w:rPr>
        <w:lastRenderedPageBreak/>
        <w:t>(освободившиеся, вновь созданные) места.</w:t>
      </w:r>
    </w:p>
    <w:p w:rsidR="00144A42" w:rsidRPr="00A87C52" w:rsidRDefault="00144A42" w:rsidP="00144A42">
      <w:pPr>
        <w:widowControl w:val="0"/>
        <w:shd w:val="clear" w:color="auto" w:fill="FFFFFF"/>
        <w:tabs>
          <w:tab w:val="left" w:pos="1116"/>
        </w:tabs>
        <w:suppressAutoHyphens/>
        <w:overflowPunct w:val="0"/>
        <w:autoSpaceDE w:val="0"/>
        <w:autoSpaceDN w:val="0"/>
        <w:adjustRightInd w:val="0"/>
        <w:ind w:firstLine="284"/>
        <w:jc w:val="both"/>
        <w:textAlignment w:val="baseline"/>
        <w:rPr>
          <w:sz w:val="14"/>
          <w:szCs w:val="14"/>
        </w:rPr>
      </w:pPr>
      <w:r w:rsidRPr="00A87C52">
        <w:rPr>
          <w:sz w:val="14"/>
          <w:szCs w:val="14"/>
        </w:rPr>
        <w:t xml:space="preserve">3.4. Если в процессе комплектования места в ДОУ предоставляются не всем детям, состоящим на учете для предоставления места с 1 сентября текущего календарного года, эти дети переходят в статус «очередников». Они обеспечиваются местами в ДОУ на свободные (освобождающиеся, вновь созданные) места в течение текущего календарного года либо учитываются в списке </w:t>
      </w:r>
      <w:proofErr w:type="gramStart"/>
      <w:r w:rsidRPr="00A87C52">
        <w:rPr>
          <w:sz w:val="14"/>
          <w:szCs w:val="14"/>
        </w:rPr>
        <w:t>нуждающихся</w:t>
      </w:r>
      <w:proofErr w:type="gramEnd"/>
      <w:r w:rsidRPr="00A87C52">
        <w:rPr>
          <w:sz w:val="14"/>
          <w:szCs w:val="14"/>
        </w:rPr>
        <w:t xml:space="preserve"> в месте в ДОУ с 1 сентября следующего календарного года.</w:t>
      </w:r>
    </w:p>
    <w:p w:rsidR="00144A42" w:rsidRPr="00A87C52" w:rsidRDefault="00144A42" w:rsidP="00144A42">
      <w:pPr>
        <w:widowControl w:val="0"/>
        <w:shd w:val="clear" w:color="auto" w:fill="FFFFFF"/>
        <w:tabs>
          <w:tab w:val="left" w:pos="1116"/>
        </w:tabs>
        <w:suppressAutoHyphens/>
        <w:overflowPunct w:val="0"/>
        <w:autoSpaceDE w:val="0"/>
        <w:autoSpaceDN w:val="0"/>
        <w:adjustRightInd w:val="0"/>
        <w:ind w:firstLine="284"/>
        <w:jc w:val="both"/>
        <w:textAlignment w:val="baseline"/>
        <w:rPr>
          <w:sz w:val="14"/>
          <w:szCs w:val="14"/>
        </w:rPr>
      </w:pPr>
      <w:r w:rsidRPr="00A87C52">
        <w:rPr>
          <w:sz w:val="14"/>
          <w:szCs w:val="14"/>
        </w:rPr>
        <w:t xml:space="preserve">3.5. </w:t>
      </w:r>
      <w:proofErr w:type="gramStart"/>
      <w:r w:rsidRPr="00A87C52">
        <w:rPr>
          <w:sz w:val="14"/>
          <w:szCs w:val="14"/>
        </w:rPr>
        <w:t>Комитет образования и спорта Администрации Солецкого муниципального округа не реже одного раза в месяц  в течение календарного года обобщает и анализирует через АИС «Комплектование ДОУ»  сведения о наличии в ДОУ свободных мест (освобождающихся мест и вновь созданных мест), предоставляя свободные места детям, состоящим на учете для предоставления места в текущем календарном  году.</w:t>
      </w:r>
      <w:proofErr w:type="gramEnd"/>
    </w:p>
    <w:p w:rsidR="00144A42" w:rsidRPr="00A87C52" w:rsidRDefault="00144A42" w:rsidP="00144A42">
      <w:pPr>
        <w:suppressAutoHyphens/>
        <w:overflowPunct w:val="0"/>
        <w:autoSpaceDE w:val="0"/>
        <w:autoSpaceDN w:val="0"/>
        <w:adjustRightInd w:val="0"/>
        <w:ind w:firstLine="284"/>
        <w:jc w:val="both"/>
        <w:textAlignment w:val="baseline"/>
        <w:rPr>
          <w:sz w:val="14"/>
          <w:szCs w:val="14"/>
        </w:rPr>
      </w:pPr>
      <w:r w:rsidRPr="00A87C52">
        <w:rPr>
          <w:sz w:val="14"/>
          <w:szCs w:val="14"/>
        </w:rPr>
        <w:t xml:space="preserve">3.6. В приеме ребенка в ДОУ может быть отказано только по причине отсутствия в нем свободных мест. </w:t>
      </w:r>
      <w:proofErr w:type="gramStart"/>
      <w:r w:rsidRPr="00A87C52">
        <w:rPr>
          <w:sz w:val="14"/>
          <w:szCs w:val="14"/>
        </w:rPr>
        <w:t>При отсутствии свободных мест в выбранных ДОУ родителям (законным представителям) предлагаются свободные места в других ДОУ.</w:t>
      </w:r>
      <w:proofErr w:type="gramEnd"/>
      <w:r w:rsidRPr="00A87C52">
        <w:rPr>
          <w:sz w:val="14"/>
          <w:szCs w:val="14"/>
        </w:rPr>
        <w:t xml:space="preserve"> Решение о выборе ДОУ родителями (законными представителями) принимается не позднее 14 календарных дней со дня предложения места </w:t>
      </w:r>
      <w:proofErr w:type="gramStart"/>
      <w:r w:rsidRPr="00A87C52">
        <w:rPr>
          <w:sz w:val="14"/>
          <w:szCs w:val="14"/>
        </w:rPr>
        <w:t>в</w:t>
      </w:r>
      <w:proofErr w:type="gramEnd"/>
      <w:r w:rsidRPr="00A87C52">
        <w:rPr>
          <w:sz w:val="14"/>
          <w:szCs w:val="14"/>
        </w:rPr>
        <w:t xml:space="preserve"> другом ДОУ.</w:t>
      </w:r>
    </w:p>
    <w:p w:rsidR="00144A42" w:rsidRPr="00A87C52" w:rsidRDefault="00144A42" w:rsidP="00144A42">
      <w:pPr>
        <w:suppressAutoHyphens/>
        <w:overflowPunct w:val="0"/>
        <w:autoSpaceDE w:val="0"/>
        <w:autoSpaceDN w:val="0"/>
        <w:adjustRightInd w:val="0"/>
        <w:ind w:firstLine="284"/>
        <w:jc w:val="both"/>
        <w:textAlignment w:val="baseline"/>
        <w:rPr>
          <w:sz w:val="14"/>
          <w:szCs w:val="14"/>
        </w:rPr>
      </w:pPr>
      <w:r w:rsidRPr="00A87C52">
        <w:rPr>
          <w:sz w:val="14"/>
          <w:szCs w:val="14"/>
        </w:rPr>
        <w:t xml:space="preserve">Прием на </w:t>
      </w:r>
      <w:proofErr w:type="gramStart"/>
      <w:r w:rsidRPr="00A87C52">
        <w:rPr>
          <w:sz w:val="14"/>
          <w:szCs w:val="14"/>
        </w:rPr>
        <w:t>обучение по</w:t>
      </w:r>
      <w:proofErr w:type="gramEnd"/>
      <w:r w:rsidRPr="00A87C52">
        <w:rPr>
          <w:sz w:val="14"/>
          <w:szCs w:val="14"/>
        </w:rPr>
        <w:t xml:space="preserve"> образовательным программам дошкольного образования в муниципальные ДОУ, осуществляется по направлению комитета образования и спорта Администрации Солецкого муниципального округа, посредством использования АИС «Комплектование ДОУ». </w:t>
      </w:r>
    </w:p>
    <w:p w:rsidR="00144A42" w:rsidRPr="00A87C52" w:rsidRDefault="00144A42" w:rsidP="00144A42">
      <w:pPr>
        <w:widowControl w:val="0"/>
        <w:shd w:val="clear" w:color="auto" w:fill="FFFFFF"/>
        <w:tabs>
          <w:tab w:val="left" w:pos="1123"/>
        </w:tabs>
        <w:suppressAutoHyphens/>
        <w:overflowPunct w:val="0"/>
        <w:autoSpaceDE w:val="0"/>
        <w:autoSpaceDN w:val="0"/>
        <w:adjustRightInd w:val="0"/>
        <w:ind w:firstLine="284"/>
        <w:jc w:val="both"/>
        <w:textAlignment w:val="baseline"/>
        <w:rPr>
          <w:sz w:val="14"/>
          <w:szCs w:val="14"/>
        </w:rPr>
      </w:pPr>
      <w:r w:rsidRPr="00A87C52">
        <w:rPr>
          <w:sz w:val="14"/>
          <w:szCs w:val="14"/>
        </w:rPr>
        <w:t>3.7. При отказе родителей (законных представителей) или при отсутствии их согласия (отказа) от предложенных ДОУ изменяется желаемая дата зачисления ребенка на 1 сентября следующего календарного года с сохранением даты постановки на учет детей. Информация об изменении желаемой даты зачисления ребенка размещается в личном кабинете родителя (законного представителя) на портале.</w:t>
      </w:r>
    </w:p>
    <w:p w:rsidR="00144A42" w:rsidRPr="00A87C52" w:rsidRDefault="00144A42" w:rsidP="00144A42">
      <w:pPr>
        <w:widowControl w:val="0"/>
        <w:shd w:val="clear" w:color="auto" w:fill="FFFFFF"/>
        <w:tabs>
          <w:tab w:val="left" w:pos="1123"/>
        </w:tabs>
        <w:suppressAutoHyphens/>
        <w:overflowPunct w:val="0"/>
        <w:autoSpaceDE w:val="0"/>
        <w:autoSpaceDN w:val="0"/>
        <w:adjustRightInd w:val="0"/>
        <w:ind w:firstLine="284"/>
        <w:jc w:val="both"/>
        <w:textAlignment w:val="baseline"/>
        <w:rPr>
          <w:sz w:val="14"/>
          <w:szCs w:val="14"/>
        </w:rPr>
      </w:pPr>
      <w:r w:rsidRPr="00A87C52">
        <w:rPr>
          <w:sz w:val="14"/>
          <w:szCs w:val="14"/>
        </w:rPr>
        <w:t xml:space="preserve">3.8. </w:t>
      </w:r>
      <w:proofErr w:type="gramStart"/>
      <w:r w:rsidRPr="00A87C52">
        <w:rPr>
          <w:sz w:val="14"/>
          <w:szCs w:val="14"/>
        </w:rPr>
        <w:t>В случае если комитет образования и спорта Администрации Солецкого муниципального округа не может обеспечить ребенка из списка поставленных на учет с 1 сентября текущего календарного года местом в ДОУ, то до предоставления такому ребенку места в ДОУ обеспечиваются  вариативные формы дошкольного образования (пребывание в образовательной организации в режиме кратковременного пребывания, психолого-педагогическое сопровождение содержания ребенка в семье).</w:t>
      </w:r>
      <w:proofErr w:type="gramEnd"/>
      <w:r w:rsidRPr="00A87C52">
        <w:rPr>
          <w:sz w:val="14"/>
          <w:szCs w:val="14"/>
        </w:rPr>
        <w:t xml:space="preserve"> При этом ребенок числится в списке очередников и не снимается с учета для предоставления места в ДОУ. Ребенку должно быть предоставлено свободное (освободившееся или вновь созданное) место в текущем календарном году либо место в ДОУ с 1 сентября следующего календарного  года.</w:t>
      </w:r>
    </w:p>
    <w:p w:rsidR="00144A42" w:rsidRPr="00A87C52" w:rsidRDefault="00144A42" w:rsidP="00144A42">
      <w:pPr>
        <w:shd w:val="clear" w:color="auto" w:fill="FFFFFF"/>
        <w:tabs>
          <w:tab w:val="left" w:pos="1123"/>
        </w:tabs>
        <w:suppressAutoHyphens/>
        <w:overflowPunct w:val="0"/>
        <w:autoSpaceDE w:val="0"/>
        <w:autoSpaceDN w:val="0"/>
        <w:adjustRightInd w:val="0"/>
        <w:ind w:firstLine="284"/>
        <w:jc w:val="both"/>
        <w:textAlignment w:val="baseline"/>
        <w:rPr>
          <w:sz w:val="14"/>
          <w:szCs w:val="14"/>
        </w:rPr>
      </w:pPr>
      <w:r w:rsidRPr="00A87C52">
        <w:rPr>
          <w:sz w:val="14"/>
          <w:szCs w:val="14"/>
        </w:rPr>
        <w:t xml:space="preserve">3.9. </w:t>
      </w:r>
      <w:proofErr w:type="gramStart"/>
      <w:r w:rsidRPr="00A87C52">
        <w:rPr>
          <w:sz w:val="14"/>
          <w:szCs w:val="14"/>
        </w:rPr>
        <w:t>Если в процессе комплектования места предоставлены всем детям из поименного списка нуждающихся в местах в ДОУ в текущем календарном году, свободные места могут быть предоставлены детям, числящимся в поименном списке поставленных на учет для предоставления места в следующем календарном году.</w:t>
      </w:r>
      <w:proofErr w:type="gramEnd"/>
    </w:p>
    <w:p w:rsidR="00144A42" w:rsidRPr="00A87C52" w:rsidRDefault="00144A42" w:rsidP="00144A42">
      <w:pPr>
        <w:shd w:val="clear" w:color="auto" w:fill="FFFFFF"/>
        <w:tabs>
          <w:tab w:val="left" w:pos="1116"/>
        </w:tabs>
        <w:suppressAutoHyphens/>
        <w:overflowPunct w:val="0"/>
        <w:autoSpaceDE w:val="0"/>
        <w:autoSpaceDN w:val="0"/>
        <w:adjustRightInd w:val="0"/>
        <w:ind w:firstLine="284"/>
        <w:jc w:val="both"/>
        <w:textAlignment w:val="baseline"/>
        <w:rPr>
          <w:sz w:val="14"/>
          <w:szCs w:val="14"/>
        </w:rPr>
      </w:pPr>
      <w:r w:rsidRPr="00A87C52">
        <w:rPr>
          <w:sz w:val="14"/>
          <w:szCs w:val="14"/>
        </w:rPr>
        <w:t>3.10. Прием документов от родителей (законных представителей) ДОУ осуществляют до 15 сентября текущего календарного года. В случае непредставления документов родителями (законными представителями) ребенок исключается из списков, направленных в ДОУ, и остается на учете. Место в ДОУ ребенку предоставляется при освобождении места в соответствующей возрастной группе в течение года.</w:t>
      </w:r>
    </w:p>
    <w:p w:rsidR="00144A42" w:rsidRPr="00A87C52" w:rsidRDefault="00144A42" w:rsidP="00144A42">
      <w:pPr>
        <w:shd w:val="clear" w:color="auto" w:fill="FFFFFF"/>
        <w:tabs>
          <w:tab w:val="left" w:pos="1116"/>
        </w:tabs>
        <w:suppressAutoHyphens/>
        <w:overflowPunct w:val="0"/>
        <w:autoSpaceDE w:val="0"/>
        <w:autoSpaceDN w:val="0"/>
        <w:adjustRightInd w:val="0"/>
        <w:ind w:firstLine="284"/>
        <w:jc w:val="both"/>
        <w:textAlignment w:val="baseline"/>
        <w:rPr>
          <w:sz w:val="14"/>
          <w:szCs w:val="14"/>
        </w:rPr>
      </w:pPr>
      <w:r w:rsidRPr="00A87C52">
        <w:rPr>
          <w:sz w:val="14"/>
          <w:szCs w:val="14"/>
        </w:rPr>
        <w:t>3.11. Родители (законные представители) по желанию могут сменить ДОУ, зарегистрировав заявление в АИС «Комплектование ДОУ» путем заполнения интерактивной формы заявления на портале либо в МФЦ при личном обращении.</w:t>
      </w:r>
    </w:p>
    <w:p w:rsidR="00144A42" w:rsidRPr="00A87C52" w:rsidRDefault="00144A42" w:rsidP="00144A42">
      <w:pPr>
        <w:suppressAutoHyphens/>
        <w:ind w:firstLine="284"/>
        <w:jc w:val="both"/>
        <w:rPr>
          <w:sz w:val="14"/>
          <w:szCs w:val="14"/>
        </w:rPr>
      </w:pPr>
      <w:r w:rsidRPr="00A87C52">
        <w:rPr>
          <w:sz w:val="14"/>
          <w:szCs w:val="14"/>
        </w:rPr>
        <w:t xml:space="preserve">3.12. Перевод в другую образовательную организацию, реализующую образовательную программу соответствующего уровня, осуществляется в соответствии с Приказом Министерства образования и науки Российской Федерации от 28.12.2015 № 1527 «Об утверждении порядка и условий осуществления </w:t>
      </w:r>
      <w:proofErr w:type="gramStart"/>
      <w:r w:rsidRPr="00A87C52">
        <w:rPr>
          <w:sz w:val="14"/>
          <w:szCs w:val="14"/>
        </w:rPr>
        <w:t>перевода</w:t>
      </w:r>
      <w:proofErr w:type="gramEnd"/>
      <w:r w:rsidRPr="00A87C52">
        <w:rPr>
          <w:sz w:val="14"/>
          <w:szCs w:val="14"/>
        </w:rPr>
        <w:t xml:space="preserve"> обучающихся из одной организации, осуществляющей образовательную деятельность по образовательным программам дошкольного образования, в другие организации, осуществляющие образовательную деятельность по образовательным программам соответствующих уровня и направленности».</w:t>
      </w:r>
    </w:p>
    <w:p w:rsidR="00DD591D" w:rsidRPr="00A87C52" w:rsidRDefault="00DD591D" w:rsidP="00EC7424">
      <w:pPr>
        <w:ind w:firstLine="709"/>
        <w:jc w:val="both"/>
        <w:rPr>
          <w:b/>
          <w:sz w:val="14"/>
          <w:szCs w:val="14"/>
        </w:rPr>
      </w:pPr>
    </w:p>
    <w:p w:rsidR="00144A42" w:rsidRPr="00A87C52" w:rsidRDefault="00144A42" w:rsidP="00EC7424">
      <w:pPr>
        <w:ind w:firstLine="709"/>
        <w:jc w:val="both"/>
        <w:rPr>
          <w:b/>
          <w:sz w:val="14"/>
          <w:szCs w:val="14"/>
        </w:rPr>
      </w:pPr>
    </w:p>
    <w:p w:rsidR="00144A42" w:rsidRPr="00A87C52" w:rsidRDefault="00144A42" w:rsidP="00EC7424">
      <w:pPr>
        <w:ind w:firstLine="709"/>
        <w:jc w:val="both"/>
        <w:rPr>
          <w:b/>
          <w:sz w:val="14"/>
          <w:szCs w:val="14"/>
        </w:rPr>
      </w:pPr>
    </w:p>
    <w:p w:rsidR="00144A42" w:rsidRPr="00A87C52" w:rsidRDefault="00144A42" w:rsidP="00144A42">
      <w:pPr>
        <w:jc w:val="center"/>
        <w:rPr>
          <w:b/>
          <w:sz w:val="14"/>
        </w:rPr>
      </w:pPr>
      <w:r w:rsidRPr="00A87C52">
        <w:rPr>
          <w:b/>
          <w:sz w:val="14"/>
        </w:rPr>
        <w:t>ПОСТАНОВЛЕНИЕ</w:t>
      </w:r>
    </w:p>
    <w:p w:rsidR="00144A42" w:rsidRPr="00A87C52" w:rsidRDefault="00144A42" w:rsidP="00144A42">
      <w:pPr>
        <w:jc w:val="center"/>
        <w:rPr>
          <w:sz w:val="14"/>
        </w:rPr>
      </w:pPr>
      <w:r w:rsidRPr="00A87C52">
        <w:rPr>
          <w:sz w:val="14"/>
        </w:rPr>
        <w:t>Администрации Солецкого муниципального округа</w:t>
      </w:r>
    </w:p>
    <w:p w:rsidR="00144A42" w:rsidRPr="00A87C52" w:rsidRDefault="00144A42" w:rsidP="00144A42">
      <w:pPr>
        <w:jc w:val="center"/>
        <w:rPr>
          <w:sz w:val="14"/>
        </w:rPr>
      </w:pPr>
    </w:p>
    <w:p w:rsidR="00144A42" w:rsidRPr="00A87C52" w:rsidRDefault="00144A42" w:rsidP="00144A42">
      <w:pPr>
        <w:jc w:val="center"/>
        <w:rPr>
          <w:sz w:val="14"/>
        </w:rPr>
      </w:pPr>
      <w:r w:rsidRPr="00A87C52">
        <w:rPr>
          <w:sz w:val="14"/>
        </w:rPr>
        <w:t>от 05.04.2021 № 464</w:t>
      </w:r>
    </w:p>
    <w:p w:rsidR="00144A42" w:rsidRPr="00A87C52" w:rsidRDefault="00144A42" w:rsidP="00144A42">
      <w:pPr>
        <w:jc w:val="center"/>
        <w:rPr>
          <w:sz w:val="14"/>
        </w:rPr>
      </w:pPr>
      <w:r w:rsidRPr="00A87C52">
        <w:rPr>
          <w:sz w:val="14"/>
        </w:rPr>
        <w:t>г. Сольцы</w:t>
      </w:r>
    </w:p>
    <w:p w:rsidR="00144A42" w:rsidRPr="00A87C52" w:rsidRDefault="00144A42" w:rsidP="00144A42">
      <w:pPr>
        <w:jc w:val="center"/>
        <w:rPr>
          <w:sz w:val="14"/>
        </w:rPr>
      </w:pPr>
    </w:p>
    <w:p w:rsidR="00D946E3" w:rsidRPr="00A87C52" w:rsidRDefault="00D946E3" w:rsidP="00D946E3">
      <w:pPr>
        <w:jc w:val="center"/>
        <w:rPr>
          <w:b/>
          <w:sz w:val="14"/>
          <w:szCs w:val="14"/>
        </w:rPr>
      </w:pPr>
      <w:r w:rsidRPr="00A87C52">
        <w:rPr>
          <w:b/>
          <w:sz w:val="14"/>
          <w:szCs w:val="14"/>
        </w:rPr>
        <w:t>Об утверждении Порядка расчета и взимания платы с родителей (законных представителей) за присмотр и уход за детьми, осваивающими основные общеобразовательные программы дошкольного образования в образовательных организациях Солецкого муниципального округа</w:t>
      </w:r>
    </w:p>
    <w:p w:rsidR="00D946E3" w:rsidRPr="00A87C52" w:rsidRDefault="00D946E3" w:rsidP="00D946E3">
      <w:pPr>
        <w:jc w:val="both"/>
        <w:rPr>
          <w:b/>
          <w:sz w:val="14"/>
          <w:szCs w:val="14"/>
        </w:rPr>
      </w:pPr>
    </w:p>
    <w:p w:rsidR="00D946E3" w:rsidRPr="00A87C52" w:rsidRDefault="00D946E3" w:rsidP="00D946E3">
      <w:pPr>
        <w:ind w:firstLine="284"/>
        <w:jc w:val="both"/>
        <w:rPr>
          <w:b/>
          <w:sz w:val="14"/>
          <w:szCs w:val="14"/>
        </w:rPr>
      </w:pPr>
      <w:proofErr w:type="gramStart"/>
      <w:r w:rsidRPr="00A87C52">
        <w:rPr>
          <w:sz w:val="14"/>
          <w:szCs w:val="14"/>
        </w:rPr>
        <w:t xml:space="preserve">В соответствии со статьей 65 Федерального закона от 29 декабря 2012 года № 273-ФЗ «Об образовании в Российской Федерации», решением Думы Солецкого муниципального округа от 21.09.2020 №7 «О правопреемстве органов местного самоуправления Солецкого муниципального округа Новгородской области» и в целях определения порядка расчета и взимания платы с родителей (законных представителей) за присмотр и уход за детьми, осваивающими основные </w:t>
      </w:r>
      <w:r w:rsidRPr="00A87C52">
        <w:rPr>
          <w:sz w:val="14"/>
          <w:szCs w:val="14"/>
        </w:rPr>
        <w:lastRenderedPageBreak/>
        <w:t>общеобразовательные программы дошкольного</w:t>
      </w:r>
      <w:proofErr w:type="gramEnd"/>
      <w:r w:rsidRPr="00A87C52">
        <w:rPr>
          <w:sz w:val="14"/>
          <w:szCs w:val="14"/>
        </w:rPr>
        <w:t xml:space="preserve"> образования в образовательных организациях Солецкого муниципального округа, Администрация Солецкого муниципального округа</w:t>
      </w:r>
      <w:r w:rsidRPr="00A87C52">
        <w:rPr>
          <w:b/>
          <w:bCs/>
          <w:sz w:val="14"/>
          <w:szCs w:val="14"/>
        </w:rPr>
        <w:t xml:space="preserve"> </w:t>
      </w:r>
      <w:r w:rsidRPr="00A87C52">
        <w:rPr>
          <w:b/>
          <w:sz w:val="14"/>
          <w:szCs w:val="14"/>
        </w:rPr>
        <w:t>ПОСТАНОВЛЯЕТ:</w:t>
      </w:r>
    </w:p>
    <w:p w:rsidR="00D946E3" w:rsidRPr="00A87C52" w:rsidRDefault="00D946E3" w:rsidP="00D946E3">
      <w:pPr>
        <w:ind w:firstLine="284"/>
        <w:jc w:val="both"/>
        <w:rPr>
          <w:b/>
          <w:sz w:val="14"/>
          <w:szCs w:val="14"/>
        </w:rPr>
      </w:pPr>
      <w:r w:rsidRPr="00A87C52">
        <w:rPr>
          <w:sz w:val="14"/>
          <w:szCs w:val="14"/>
        </w:rPr>
        <w:t>1.  Утвердить прилагаемый Порядок расчета и взимания платы с родителей (законных представителей) за присмотр и уход за детьми, осваивающими основные общеобразовательные программы дошкольного образования в образовательных организациях Солецкого муниципального округа.</w:t>
      </w:r>
    </w:p>
    <w:p w:rsidR="00D946E3" w:rsidRPr="00A87C52" w:rsidRDefault="00D946E3" w:rsidP="00D946E3">
      <w:pPr>
        <w:suppressAutoHyphens/>
        <w:ind w:firstLine="284"/>
        <w:jc w:val="both"/>
        <w:rPr>
          <w:sz w:val="14"/>
          <w:szCs w:val="14"/>
        </w:rPr>
      </w:pPr>
      <w:r w:rsidRPr="00A87C52">
        <w:rPr>
          <w:sz w:val="14"/>
          <w:szCs w:val="14"/>
        </w:rPr>
        <w:t xml:space="preserve">2. </w:t>
      </w:r>
      <w:r w:rsidRPr="00A87C52">
        <w:rPr>
          <w:bCs/>
          <w:sz w:val="14"/>
          <w:szCs w:val="14"/>
        </w:rPr>
        <w:t xml:space="preserve">Признать утратившими силу постановления Администрации муниципального района </w:t>
      </w:r>
      <w:r w:rsidRPr="00A87C52">
        <w:rPr>
          <w:sz w:val="14"/>
          <w:szCs w:val="14"/>
        </w:rPr>
        <w:t>от 11.02.2019  № 157 «Об утверждении Порядка расчета и взимания платы с родителей (законных представителей) за присмотр и уход за детьми, осваивающими основные общеобразовательные программы дошкольного образования в образовательных организациях</w:t>
      </w:r>
    </w:p>
    <w:p w:rsidR="00D946E3" w:rsidRPr="00A87C52" w:rsidRDefault="00D946E3" w:rsidP="00D946E3">
      <w:pPr>
        <w:suppressAutoHyphens/>
        <w:ind w:firstLine="284"/>
        <w:jc w:val="both"/>
        <w:rPr>
          <w:sz w:val="14"/>
          <w:szCs w:val="14"/>
        </w:rPr>
      </w:pPr>
      <w:r w:rsidRPr="00A87C52">
        <w:rPr>
          <w:sz w:val="14"/>
          <w:szCs w:val="14"/>
        </w:rPr>
        <w:t xml:space="preserve"> Солецкого муниципального района», от 17.06.2019 № 740 «О внесении изменений в постановление Администрации муниципального района от  11.02.2019  № 157». </w:t>
      </w:r>
    </w:p>
    <w:p w:rsidR="00D946E3" w:rsidRPr="00A87C52" w:rsidRDefault="00D946E3" w:rsidP="00D946E3">
      <w:pPr>
        <w:suppressAutoHyphens/>
        <w:ind w:firstLine="284"/>
        <w:jc w:val="both"/>
        <w:rPr>
          <w:sz w:val="14"/>
          <w:szCs w:val="14"/>
        </w:rPr>
      </w:pPr>
      <w:r w:rsidRPr="00A87C52">
        <w:rPr>
          <w:sz w:val="14"/>
          <w:szCs w:val="14"/>
        </w:rPr>
        <w:t>3.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округа в информационно-телекоммуникационной сети «Интернет».</w:t>
      </w:r>
    </w:p>
    <w:p w:rsidR="00D946E3" w:rsidRPr="00A87C52" w:rsidRDefault="00D946E3" w:rsidP="00D946E3">
      <w:pPr>
        <w:rPr>
          <w:b/>
          <w:sz w:val="14"/>
          <w:szCs w:val="14"/>
        </w:rPr>
      </w:pPr>
    </w:p>
    <w:p w:rsidR="00D946E3" w:rsidRPr="00A87C52" w:rsidRDefault="00D946E3" w:rsidP="00D946E3">
      <w:pPr>
        <w:rPr>
          <w:b/>
          <w:sz w:val="14"/>
          <w:szCs w:val="14"/>
        </w:rPr>
      </w:pPr>
    </w:p>
    <w:p w:rsidR="00D946E3" w:rsidRPr="00A87C52" w:rsidRDefault="00D946E3" w:rsidP="00D946E3">
      <w:pPr>
        <w:rPr>
          <w:b/>
          <w:sz w:val="14"/>
          <w:szCs w:val="14"/>
        </w:rPr>
      </w:pPr>
      <w:r w:rsidRPr="00A87C52">
        <w:rPr>
          <w:b/>
          <w:sz w:val="14"/>
          <w:szCs w:val="14"/>
        </w:rPr>
        <w:t>Заместитель Главы администрации    Т.А. Миронычева</w:t>
      </w:r>
    </w:p>
    <w:p w:rsidR="00D946E3" w:rsidRPr="00A87C52" w:rsidRDefault="00D946E3" w:rsidP="00D946E3">
      <w:pPr>
        <w:suppressAutoHyphens/>
        <w:jc w:val="right"/>
        <w:rPr>
          <w:sz w:val="14"/>
          <w:szCs w:val="14"/>
        </w:rPr>
      </w:pPr>
    </w:p>
    <w:p w:rsidR="00D946E3" w:rsidRPr="00A87C52" w:rsidRDefault="00D946E3" w:rsidP="00D946E3">
      <w:pPr>
        <w:suppressAutoHyphens/>
        <w:jc w:val="right"/>
        <w:rPr>
          <w:sz w:val="14"/>
          <w:szCs w:val="14"/>
        </w:rPr>
      </w:pPr>
      <w:r w:rsidRPr="00A87C52">
        <w:rPr>
          <w:sz w:val="14"/>
          <w:szCs w:val="14"/>
        </w:rPr>
        <w:t xml:space="preserve">    Утвержден</w:t>
      </w:r>
    </w:p>
    <w:p w:rsidR="00D946E3" w:rsidRPr="00A87C52" w:rsidRDefault="00D946E3" w:rsidP="00D946E3">
      <w:pPr>
        <w:suppressAutoHyphens/>
        <w:jc w:val="right"/>
        <w:rPr>
          <w:sz w:val="14"/>
          <w:szCs w:val="14"/>
        </w:rPr>
      </w:pPr>
      <w:r w:rsidRPr="00A87C52">
        <w:rPr>
          <w:sz w:val="14"/>
          <w:szCs w:val="14"/>
        </w:rPr>
        <w:t xml:space="preserve">                                                                           постановлением Администрации </w:t>
      </w:r>
    </w:p>
    <w:p w:rsidR="00D946E3" w:rsidRPr="00A87C52" w:rsidRDefault="00D946E3" w:rsidP="00D946E3">
      <w:pPr>
        <w:suppressAutoHyphens/>
        <w:jc w:val="right"/>
        <w:rPr>
          <w:sz w:val="14"/>
          <w:szCs w:val="14"/>
        </w:rPr>
      </w:pPr>
      <w:r w:rsidRPr="00A87C52">
        <w:rPr>
          <w:sz w:val="14"/>
          <w:szCs w:val="14"/>
        </w:rPr>
        <w:t xml:space="preserve">                                                                              муниципального округа </w:t>
      </w:r>
    </w:p>
    <w:p w:rsidR="00D946E3" w:rsidRPr="00A87C52" w:rsidRDefault="00D946E3" w:rsidP="00D946E3">
      <w:pPr>
        <w:tabs>
          <w:tab w:val="left" w:pos="4536"/>
        </w:tabs>
        <w:suppressAutoHyphens/>
        <w:jc w:val="right"/>
        <w:rPr>
          <w:sz w:val="14"/>
          <w:szCs w:val="14"/>
        </w:rPr>
      </w:pPr>
      <w:r w:rsidRPr="00A87C52">
        <w:rPr>
          <w:sz w:val="14"/>
          <w:szCs w:val="14"/>
        </w:rPr>
        <w:t xml:space="preserve">                                                                            от 05.04.2021 № 464</w:t>
      </w:r>
    </w:p>
    <w:p w:rsidR="00D946E3" w:rsidRPr="00A87C52" w:rsidRDefault="00D946E3" w:rsidP="00D946E3">
      <w:pPr>
        <w:tabs>
          <w:tab w:val="left" w:pos="4536"/>
        </w:tabs>
        <w:suppressAutoHyphens/>
        <w:jc w:val="center"/>
        <w:rPr>
          <w:sz w:val="14"/>
          <w:szCs w:val="14"/>
        </w:rPr>
      </w:pPr>
    </w:p>
    <w:p w:rsidR="00D946E3" w:rsidRPr="00A87C52" w:rsidRDefault="00D946E3" w:rsidP="00D946E3">
      <w:pPr>
        <w:suppressAutoHyphens/>
        <w:autoSpaceDE w:val="0"/>
        <w:autoSpaceDN w:val="0"/>
        <w:adjustRightInd w:val="0"/>
        <w:jc w:val="center"/>
        <w:rPr>
          <w:b/>
          <w:bCs/>
          <w:sz w:val="14"/>
          <w:szCs w:val="14"/>
        </w:rPr>
      </w:pPr>
      <w:r w:rsidRPr="00A87C52">
        <w:rPr>
          <w:b/>
          <w:bCs/>
          <w:sz w:val="14"/>
          <w:szCs w:val="14"/>
        </w:rPr>
        <w:t>ПОРЯДОК</w:t>
      </w:r>
    </w:p>
    <w:p w:rsidR="00D946E3" w:rsidRPr="00A87C52" w:rsidRDefault="00D946E3" w:rsidP="00D946E3">
      <w:pPr>
        <w:widowControl w:val="0"/>
        <w:suppressAutoHyphens/>
        <w:autoSpaceDE w:val="0"/>
        <w:autoSpaceDN w:val="0"/>
        <w:adjustRightInd w:val="0"/>
        <w:jc w:val="center"/>
        <w:rPr>
          <w:b/>
          <w:bCs/>
          <w:sz w:val="14"/>
          <w:szCs w:val="14"/>
        </w:rPr>
      </w:pPr>
      <w:r w:rsidRPr="00A87C52">
        <w:rPr>
          <w:b/>
          <w:bCs/>
          <w:sz w:val="14"/>
          <w:szCs w:val="14"/>
        </w:rPr>
        <w:t>расчета и взимания платы с родителей (законных представителей) за присмотр и уход за детьми, осваивающими основные общеобразовательные программы дошкольного образования в образовательных организациях Солецкого муниципального округа</w:t>
      </w:r>
    </w:p>
    <w:p w:rsidR="00D946E3" w:rsidRPr="00A87C52" w:rsidRDefault="00D946E3" w:rsidP="00D946E3">
      <w:pPr>
        <w:tabs>
          <w:tab w:val="left" w:pos="6800"/>
        </w:tabs>
        <w:suppressAutoHyphens/>
        <w:jc w:val="center"/>
        <w:rPr>
          <w:b/>
          <w:sz w:val="14"/>
          <w:szCs w:val="14"/>
        </w:rPr>
      </w:pPr>
    </w:p>
    <w:p w:rsidR="00D946E3" w:rsidRPr="00A87C52" w:rsidRDefault="00D946E3" w:rsidP="00D946E3">
      <w:pPr>
        <w:suppressAutoHyphens/>
        <w:ind w:firstLine="284"/>
        <w:jc w:val="both"/>
        <w:rPr>
          <w:b/>
          <w:sz w:val="14"/>
          <w:szCs w:val="14"/>
        </w:rPr>
      </w:pPr>
      <w:r w:rsidRPr="00A87C52">
        <w:rPr>
          <w:b/>
          <w:sz w:val="14"/>
          <w:szCs w:val="14"/>
        </w:rPr>
        <w:t>1. Общие положения</w:t>
      </w:r>
    </w:p>
    <w:p w:rsidR="00D946E3" w:rsidRPr="00A87C52" w:rsidRDefault="00D946E3" w:rsidP="00D946E3">
      <w:pPr>
        <w:suppressAutoHyphens/>
        <w:ind w:firstLine="284"/>
        <w:jc w:val="both"/>
        <w:rPr>
          <w:sz w:val="14"/>
          <w:szCs w:val="14"/>
        </w:rPr>
      </w:pPr>
      <w:r w:rsidRPr="00A87C52">
        <w:rPr>
          <w:sz w:val="14"/>
          <w:szCs w:val="14"/>
        </w:rPr>
        <w:t xml:space="preserve">1.1. </w:t>
      </w:r>
      <w:proofErr w:type="gramStart"/>
      <w:r w:rsidRPr="00A87C52">
        <w:rPr>
          <w:sz w:val="14"/>
          <w:szCs w:val="14"/>
        </w:rPr>
        <w:t>Настоящий Порядок расчета и взимания платы с родителей  (законных представителей) за присмотр и уход за детьми, осваивающими основные общеобразовательные программы дошкольного образования в образовательных организациях Солецкого муниципального округа (далее Порядок), регулирует вопросы установления размера платы, взимаемой с родителей (законных представителей) за присмотр и уход за детьми в  образовательных организациях Солецкого муниципального округа  (далее родительская плата), определяет порядок и условия внесения</w:t>
      </w:r>
      <w:proofErr w:type="gramEnd"/>
      <w:r w:rsidRPr="00A87C52">
        <w:rPr>
          <w:sz w:val="14"/>
          <w:szCs w:val="14"/>
        </w:rPr>
        <w:t xml:space="preserve"> родительской платы и предоставления отдельным категориям родителей (законных представителей) детей льгот по родительской плате (далее льгота).</w:t>
      </w:r>
    </w:p>
    <w:p w:rsidR="00D946E3" w:rsidRPr="00A87C52" w:rsidRDefault="00D946E3" w:rsidP="00D946E3">
      <w:pPr>
        <w:suppressAutoHyphens/>
        <w:ind w:firstLine="284"/>
        <w:jc w:val="both"/>
        <w:rPr>
          <w:sz w:val="14"/>
          <w:szCs w:val="14"/>
        </w:rPr>
      </w:pPr>
      <w:r w:rsidRPr="00A87C52">
        <w:rPr>
          <w:sz w:val="14"/>
          <w:szCs w:val="14"/>
        </w:rPr>
        <w:t>1.2. Настоящий Порядок разработан в соответствии с Федеральным законом от 29 декабря 2012 года № 273-ФЗ «Об образовании в Российской Федерации», Федеральным законом от 06 октября 2003 года №131-ФЗ «Об общих принципах организации местного самоуправления в Российской Федерации».</w:t>
      </w:r>
    </w:p>
    <w:p w:rsidR="00D946E3" w:rsidRPr="00A87C52" w:rsidRDefault="00D946E3" w:rsidP="00D946E3">
      <w:pPr>
        <w:suppressAutoHyphens/>
        <w:ind w:firstLine="284"/>
        <w:jc w:val="both"/>
        <w:rPr>
          <w:sz w:val="14"/>
          <w:szCs w:val="14"/>
        </w:rPr>
      </w:pPr>
      <w:r w:rsidRPr="00A87C52">
        <w:rPr>
          <w:sz w:val="14"/>
          <w:szCs w:val="14"/>
        </w:rPr>
        <w:t>1.3. Под присмотром и уходом за детьми понимается комплекс мер по организации питания и хозяйственно-бытового обслуживания детей, обеспечению соблюдения ими личной гигиены и режима дня.</w:t>
      </w:r>
    </w:p>
    <w:p w:rsidR="00D946E3" w:rsidRPr="00A87C52" w:rsidRDefault="00D946E3" w:rsidP="00D946E3">
      <w:pPr>
        <w:suppressAutoHyphens/>
        <w:ind w:firstLine="284"/>
        <w:jc w:val="both"/>
        <w:rPr>
          <w:b/>
          <w:sz w:val="14"/>
          <w:szCs w:val="14"/>
        </w:rPr>
      </w:pPr>
      <w:r w:rsidRPr="00A87C52">
        <w:rPr>
          <w:b/>
          <w:sz w:val="14"/>
          <w:szCs w:val="14"/>
        </w:rPr>
        <w:t>2. Порядок установления размера родительской платы</w:t>
      </w:r>
    </w:p>
    <w:p w:rsidR="00D946E3" w:rsidRPr="00A87C52" w:rsidRDefault="00D946E3" w:rsidP="00D946E3">
      <w:pPr>
        <w:suppressAutoHyphens/>
        <w:autoSpaceDE w:val="0"/>
        <w:autoSpaceDN w:val="0"/>
        <w:adjustRightInd w:val="0"/>
        <w:ind w:firstLine="284"/>
        <w:jc w:val="both"/>
        <w:rPr>
          <w:sz w:val="14"/>
          <w:szCs w:val="14"/>
        </w:rPr>
      </w:pPr>
      <w:r w:rsidRPr="00A87C52">
        <w:rPr>
          <w:sz w:val="14"/>
          <w:szCs w:val="14"/>
        </w:rPr>
        <w:t xml:space="preserve">2.1. К затратам на оказание услуги по присмотру и уходу за детьми, </w:t>
      </w:r>
    </w:p>
    <w:p w:rsidR="00D946E3" w:rsidRPr="00A87C52" w:rsidRDefault="00D946E3" w:rsidP="00D946E3">
      <w:pPr>
        <w:suppressAutoHyphens/>
        <w:autoSpaceDE w:val="0"/>
        <w:autoSpaceDN w:val="0"/>
        <w:adjustRightInd w:val="0"/>
        <w:ind w:firstLine="284"/>
        <w:jc w:val="both"/>
        <w:rPr>
          <w:sz w:val="14"/>
          <w:szCs w:val="14"/>
        </w:rPr>
      </w:pPr>
      <w:proofErr w:type="gramStart"/>
      <w:r w:rsidRPr="00A87C52">
        <w:rPr>
          <w:sz w:val="14"/>
          <w:szCs w:val="14"/>
        </w:rPr>
        <w:t>осваивающими</w:t>
      </w:r>
      <w:proofErr w:type="gramEnd"/>
      <w:r w:rsidRPr="00A87C52">
        <w:rPr>
          <w:sz w:val="14"/>
          <w:szCs w:val="14"/>
        </w:rPr>
        <w:t xml:space="preserve"> основные общеобразовательные программы дошкольного образования в образовательных организациях Солецкого муниципального округа (далее образовательные организации), относятся следующие расходы:</w:t>
      </w:r>
    </w:p>
    <w:p w:rsidR="00D946E3" w:rsidRPr="00A87C52" w:rsidRDefault="00D946E3" w:rsidP="00D946E3">
      <w:pPr>
        <w:suppressAutoHyphens/>
        <w:autoSpaceDE w:val="0"/>
        <w:autoSpaceDN w:val="0"/>
        <w:adjustRightInd w:val="0"/>
        <w:ind w:firstLine="284"/>
        <w:jc w:val="both"/>
        <w:rPr>
          <w:sz w:val="14"/>
          <w:szCs w:val="14"/>
        </w:rPr>
      </w:pPr>
      <w:r w:rsidRPr="00A87C52">
        <w:rPr>
          <w:sz w:val="14"/>
          <w:szCs w:val="14"/>
        </w:rPr>
        <w:t>2.1.1 расходы на продукты питания для детей;</w:t>
      </w:r>
    </w:p>
    <w:p w:rsidR="00D946E3" w:rsidRPr="00A87C52" w:rsidRDefault="00D946E3" w:rsidP="00D946E3">
      <w:pPr>
        <w:suppressAutoHyphens/>
        <w:autoSpaceDE w:val="0"/>
        <w:autoSpaceDN w:val="0"/>
        <w:adjustRightInd w:val="0"/>
        <w:ind w:firstLine="284"/>
        <w:jc w:val="both"/>
        <w:rPr>
          <w:sz w:val="14"/>
          <w:szCs w:val="14"/>
        </w:rPr>
      </w:pPr>
      <w:r w:rsidRPr="00A87C52">
        <w:rPr>
          <w:sz w:val="14"/>
          <w:szCs w:val="14"/>
        </w:rPr>
        <w:t>2.1.2  расходы на обеспечение соблюдения ребенком режима дня;</w:t>
      </w:r>
    </w:p>
    <w:p w:rsidR="00D946E3" w:rsidRPr="00A87C52" w:rsidRDefault="00D946E3" w:rsidP="00D946E3">
      <w:pPr>
        <w:suppressAutoHyphens/>
        <w:autoSpaceDE w:val="0"/>
        <w:autoSpaceDN w:val="0"/>
        <w:adjustRightInd w:val="0"/>
        <w:ind w:firstLine="284"/>
        <w:jc w:val="both"/>
        <w:rPr>
          <w:sz w:val="14"/>
          <w:szCs w:val="14"/>
        </w:rPr>
      </w:pPr>
      <w:r w:rsidRPr="00A87C52">
        <w:rPr>
          <w:sz w:val="14"/>
          <w:szCs w:val="14"/>
        </w:rPr>
        <w:t>2.1.3 расходы на обеспечение соблюдения ребенком личной гигиены;</w:t>
      </w:r>
    </w:p>
    <w:p w:rsidR="00D946E3" w:rsidRPr="00A87C52" w:rsidRDefault="00D946E3" w:rsidP="00D946E3">
      <w:pPr>
        <w:tabs>
          <w:tab w:val="left" w:pos="4536"/>
        </w:tabs>
        <w:ind w:firstLine="284"/>
        <w:jc w:val="both"/>
        <w:rPr>
          <w:sz w:val="14"/>
          <w:szCs w:val="14"/>
        </w:rPr>
      </w:pPr>
      <w:r w:rsidRPr="00A87C52">
        <w:rPr>
          <w:sz w:val="14"/>
          <w:szCs w:val="14"/>
        </w:rPr>
        <w:t xml:space="preserve">2.1.4 расходы </w:t>
      </w:r>
      <w:proofErr w:type="gramStart"/>
      <w:r w:rsidRPr="00A87C52">
        <w:rPr>
          <w:sz w:val="14"/>
          <w:szCs w:val="14"/>
        </w:rPr>
        <w:t>на заработную плату с учетом начислений на выплаты по оплате труда для обеспечения</w:t>
      </w:r>
      <w:proofErr w:type="gramEnd"/>
      <w:r w:rsidRPr="00A87C52">
        <w:rPr>
          <w:sz w:val="14"/>
          <w:szCs w:val="14"/>
        </w:rPr>
        <w:t xml:space="preserve"> присмотра и ухода за детьми;</w:t>
      </w:r>
    </w:p>
    <w:p w:rsidR="00D946E3" w:rsidRPr="00A87C52" w:rsidRDefault="00D946E3" w:rsidP="00D946E3">
      <w:pPr>
        <w:tabs>
          <w:tab w:val="left" w:pos="4536"/>
        </w:tabs>
        <w:ind w:firstLine="284"/>
        <w:jc w:val="both"/>
        <w:rPr>
          <w:sz w:val="14"/>
          <w:szCs w:val="14"/>
        </w:rPr>
      </w:pPr>
      <w:r w:rsidRPr="00A87C52">
        <w:rPr>
          <w:sz w:val="14"/>
          <w:szCs w:val="14"/>
        </w:rPr>
        <w:t>Расчет размера родительской платы производится по формуле:</w:t>
      </w:r>
    </w:p>
    <w:p w:rsidR="00D946E3" w:rsidRPr="00A87C52" w:rsidRDefault="00D946E3" w:rsidP="00D946E3">
      <w:pPr>
        <w:tabs>
          <w:tab w:val="left" w:pos="4536"/>
        </w:tabs>
        <w:ind w:firstLine="284"/>
        <w:jc w:val="both"/>
        <w:rPr>
          <w:sz w:val="14"/>
          <w:szCs w:val="14"/>
        </w:rPr>
      </w:pPr>
      <w:proofErr w:type="gramStart"/>
      <w:r w:rsidRPr="00A87C52">
        <w:rPr>
          <w:sz w:val="14"/>
          <w:szCs w:val="14"/>
        </w:rPr>
        <w:t>Р</w:t>
      </w:r>
      <w:proofErr w:type="gramEnd"/>
      <w:r w:rsidRPr="00A87C52">
        <w:rPr>
          <w:sz w:val="14"/>
          <w:szCs w:val="14"/>
        </w:rPr>
        <w:t>=</w:t>
      </w:r>
      <w:proofErr w:type="spellStart"/>
      <w:r w:rsidRPr="00A87C52">
        <w:rPr>
          <w:sz w:val="14"/>
          <w:szCs w:val="14"/>
        </w:rPr>
        <w:t>Рпит</w:t>
      </w:r>
      <w:proofErr w:type="spellEnd"/>
      <w:r w:rsidRPr="00A87C52">
        <w:rPr>
          <w:sz w:val="14"/>
          <w:szCs w:val="14"/>
        </w:rPr>
        <w:t xml:space="preserve"> +</w:t>
      </w:r>
      <w:proofErr w:type="spellStart"/>
      <w:r w:rsidRPr="00A87C52">
        <w:rPr>
          <w:sz w:val="14"/>
          <w:szCs w:val="14"/>
        </w:rPr>
        <w:t>Рреж</w:t>
      </w:r>
      <w:proofErr w:type="spellEnd"/>
      <w:r w:rsidRPr="00A87C52">
        <w:rPr>
          <w:sz w:val="14"/>
          <w:szCs w:val="14"/>
        </w:rPr>
        <w:t xml:space="preserve"> +</w:t>
      </w:r>
      <w:proofErr w:type="spellStart"/>
      <w:r w:rsidRPr="00A87C52">
        <w:rPr>
          <w:sz w:val="14"/>
          <w:szCs w:val="14"/>
        </w:rPr>
        <w:t>Рлич</w:t>
      </w:r>
      <w:proofErr w:type="spellEnd"/>
      <w:r w:rsidRPr="00A87C52">
        <w:rPr>
          <w:sz w:val="14"/>
          <w:szCs w:val="14"/>
        </w:rPr>
        <w:t xml:space="preserve"> + </w:t>
      </w:r>
      <w:proofErr w:type="spellStart"/>
      <w:r w:rsidRPr="00A87C52">
        <w:rPr>
          <w:sz w:val="14"/>
          <w:szCs w:val="14"/>
        </w:rPr>
        <w:t>Рпру</w:t>
      </w:r>
      <w:proofErr w:type="spellEnd"/>
      <w:r w:rsidRPr="00A87C52">
        <w:rPr>
          <w:sz w:val="14"/>
          <w:szCs w:val="14"/>
        </w:rPr>
        <w:t xml:space="preserve"> , где</w:t>
      </w:r>
    </w:p>
    <w:p w:rsidR="00D946E3" w:rsidRPr="00A87C52" w:rsidRDefault="00D946E3" w:rsidP="00D946E3">
      <w:pPr>
        <w:tabs>
          <w:tab w:val="left" w:pos="4536"/>
        </w:tabs>
        <w:ind w:firstLine="284"/>
        <w:jc w:val="both"/>
        <w:rPr>
          <w:sz w:val="14"/>
          <w:szCs w:val="14"/>
        </w:rPr>
      </w:pPr>
      <w:proofErr w:type="gramStart"/>
      <w:r w:rsidRPr="00A87C52">
        <w:rPr>
          <w:sz w:val="14"/>
          <w:szCs w:val="14"/>
        </w:rPr>
        <w:t>Р</w:t>
      </w:r>
      <w:proofErr w:type="gramEnd"/>
      <w:r w:rsidRPr="00A87C52">
        <w:rPr>
          <w:sz w:val="14"/>
          <w:szCs w:val="14"/>
        </w:rPr>
        <w:t xml:space="preserve"> – размер родительской платы;</w:t>
      </w:r>
    </w:p>
    <w:p w:rsidR="00D946E3" w:rsidRPr="00A87C52" w:rsidRDefault="00D946E3" w:rsidP="00D946E3">
      <w:pPr>
        <w:tabs>
          <w:tab w:val="left" w:pos="4536"/>
        </w:tabs>
        <w:ind w:firstLine="284"/>
        <w:jc w:val="both"/>
        <w:rPr>
          <w:sz w:val="14"/>
          <w:szCs w:val="14"/>
        </w:rPr>
      </w:pPr>
      <w:proofErr w:type="spellStart"/>
      <w:r w:rsidRPr="00A87C52">
        <w:rPr>
          <w:sz w:val="14"/>
          <w:szCs w:val="14"/>
        </w:rPr>
        <w:t>Рпит</w:t>
      </w:r>
      <w:proofErr w:type="spellEnd"/>
      <w:r w:rsidRPr="00A87C52">
        <w:rPr>
          <w:sz w:val="14"/>
          <w:szCs w:val="14"/>
        </w:rPr>
        <w:t xml:space="preserve">  - затраты на продукты питания для детей, расчет которых производится в следующем порядке: </w:t>
      </w:r>
    </w:p>
    <w:p w:rsidR="00D946E3" w:rsidRPr="00A87C52" w:rsidRDefault="00D946E3" w:rsidP="00D946E3">
      <w:pPr>
        <w:tabs>
          <w:tab w:val="left" w:pos="4536"/>
        </w:tabs>
        <w:ind w:firstLine="284"/>
        <w:jc w:val="both"/>
        <w:rPr>
          <w:sz w:val="14"/>
          <w:szCs w:val="14"/>
        </w:rPr>
      </w:pPr>
      <w:proofErr w:type="spellStart"/>
      <w:r w:rsidRPr="00A87C52">
        <w:rPr>
          <w:sz w:val="14"/>
          <w:szCs w:val="14"/>
        </w:rPr>
        <w:t>Рпит</w:t>
      </w:r>
      <w:proofErr w:type="spellEnd"/>
      <w:r w:rsidRPr="00A87C52">
        <w:rPr>
          <w:sz w:val="14"/>
          <w:szCs w:val="14"/>
        </w:rPr>
        <w:t xml:space="preserve"> = РП х </w:t>
      </w:r>
      <w:proofErr w:type="spellStart"/>
      <w:r w:rsidRPr="00A87C52">
        <w:rPr>
          <w:sz w:val="14"/>
          <w:szCs w:val="14"/>
        </w:rPr>
        <w:t>РПср</w:t>
      </w:r>
      <w:proofErr w:type="gramStart"/>
      <w:r w:rsidRPr="00A87C52">
        <w:rPr>
          <w:sz w:val="14"/>
          <w:szCs w:val="14"/>
        </w:rPr>
        <w:t>.ц</w:t>
      </w:r>
      <w:proofErr w:type="gramEnd"/>
      <w:r w:rsidRPr="00A87C52">
        <w:rPr>
          <w:sz w:val="14"/>
          <w:szCs w:val="14"/>
        </w:rPr>
        <w:t>ена</w:t>
      </w:r>
      <w:proofErr w:type="spellEnd"/>
      <w:r w:rsidRPr="00A87C52">
        <w:rPr>
          <w:sz w:val="14"/>
          <w:szCs w:val="14"/>
        </w:rPr>
        <w:t>, где</w:t>
      </w:r>
    </w:p>
    <w:p w:rsidR="00D946E3" w:rsidRPr="00A87C52" w:rsidRDefault="00D946E3" w:rsidP="00D946E3">
      <w:pPr>
        <w:tabs>
          <w:tab w:val="left" w:pos="4536"/>
        </w:tabs>
        <w:ind w:firstLine="284"/>
        <w:jc w:val="both"/>
        <w:rPr>
          <w:sz w:val="14"/>
          <w:szCs w:val="14"/>
        </w:rPr>
      </w:pPr>
      <w:r w:rsidRPr="00A87C52">
        <w:rPr>
          <w:sz w:val="14"/>
          <w:szCs w:val="14"/>
        </w:rPr>
        <w:t>РП  – рекомендуемый среднесуточный набор продуктов для организации питания детей в дошкольных образовательных организациях в соответствии с СанПиН 2.3/2.4.3590-20;</w:t>
      </w:r>
    </w:p>
    <w:p w:rsidR="00D946E3" w:rsidRPr="00A87C52" w:rsidRDefault="00D946E3" w:rsidP="00D946E3">
      <w:pPr>
        <w:tabs>
          <w:tab w:val="left" w:pos="4536"/>
        </w:tabs>
        <w:ind w:firstLine="284"/>
        <w:jc w:val="both"/>
        <w:rPr>
          <w:sz w:val="14"/>
          <w:szCs w:val="14"/>
        </w:rPr>
      </w:pPr>
      <w:proofErr w:type="spellStart"/>
      <w:r w:rsidRPr="00A87C52">
        <w:rPr>
          <w:sz w:val="14"/>
          <w:szCs w:val="14"/>
        </w:rPr>
        <w:t>РПср</w:t>
      </w:r>
      <w:proofErr w:type="spellEnd"/>
      <w:r w:rsidRPr="00A87C52">
        <w:rPr>
          <w:sz w:val="14"/>
          <w:szCs w:val="14"/>
        </w:rPr>
        <w:t>. цена  -  цена стоимости  продуктов для организации питания;</w:t>
      </w:r>
    </w:p>
    <w:p w:rsidR="00D946E3" w:rsidRPr="00A87C52" w:rsidRDefault="00D946E3" w:rsidP="00D946E3">
      <w:pPr>
        <w:tabs>
          <w:tab w:val="left" w:pos="4536"/>
        </w:tabs>
        <w:ind w:firstLine="284"/>
        <w:jc w:val="both"/>
        <w:rPr>
          <w:sz w:val="14"/>
          <w:szCs w:val="14"/>
        </w:rPr>
      </w:pPr>
      <w:proofErr w:type="spellStart"/>
      <w:r w:rsidRPr="00A87C52">
        <w:rPr>
          <w:sz w:val="14"/>
          <w:szCs w:val="14"/>
        </w:rPr>
        <w:t>Рлич</w:t>
      </w:r>
      <w:proofErr w:type="spellEnd"/>
      <w:r w:rsidRPr="00A87C52">
        <w:rPr>
          <w:sz w:val="14"/>
          <w:szCs w:val="14"/>
        </w:rPr>
        <w:t xml:space="preserve"> - затраты на обеспечение соблюдения ребенком личной гигиены, расчет которых производится в следующем порядке:</w:t>
      </w:r>
    </w:p>
    <w:p w:rsidR="00D946E3" w:rsidRPr="00A87C52" w:rsidRDefault="00D946E3" w:rsidP="00D946E3">
      <w:pPr>
        <w:tabs>
          <w:tab w:val="left" w:pos="4536"/>
        </w:tabs>
        <w:ind w:firstLine="284"/>
        <w:jc w:val="both"/>
        <w:rPr>
          <w:sz w:val="14"/>
          <w:szCs w:val="14"/>
        </w:rPr>
      </w:pPr>
      <w:proofErr w:type="gramStart"/>
      <w:r w:rsidRPr="00A87C52">
        <w:rPr>
          <w:sz w:val="14"/>
          <w:szCs w:val="14"/>
        </w:rPr>
        <w:t>Р</w:t>
      </w:r>
      <w:proofErr w:type="gramEnd"/>
      <w:r w:rsidRPr="00A87C52">
        <w:rPr>
          <w:sz w:val="14"/>
          <w:szCs w:val="14"/>
        </w:rPr>
        <w:t xml:space="preserve"> </w:t>
      </w:r>
      <w:proofErr w:type="spellStart"/>
      <w:r w:rsidRPr="00A87C52">
        <w:rPr>
          <w:sz w:val="14"/>
          <w:szCs w:val="14"/>
        </w:rPr>
        <w:t>реж</w:t>
      </w:r>
      <w:proofErr w:type="spellEnd"/>
      <w:r w:rsidRPr="00A87C52">
        <w:rPr>
          <w:sz w:val="14"/>
          <w:szCs w:val="14"/>
        </w:rPr>
        <w:t xml:space="preserve"> – затраты на материалы для обеспечения соблюдения ребенком режима дня; расчет которого производится в следующем порядке:</w:t>
      </w:r>
    </w:p>
    <w:p w:rsidR="00D946E3" w:rsidRPr="00A87C52" w:rsidRDefault="00D946E3" w:rsidP="00D946E3">
      <w:pPr>
        <w:tabs>
          <w:tab w:val="left" w:pos="4536"/>
        </w:tabs>
        <w:ind w:firstLine="284"/>
        <w:jc w:val="both"/>
        <w:rPr>
          <w:sz w:val="14"/>
          <w:szCs w:val="14"/>
        </w:rPr>
      </w:pPr>
      <w:proofErr w:type="gramStart"/>
      <w:r w:rsidRPr="00A87C52">
        <w:rPr>
          <w:sz w:val="14"/>
          <w:szCs w:val="14"/>
        </w:rPr>
        <w:t>Р</w:t>
      </w:r>
      <w:proofErr w:type="gramEnd"/>
      <w:r w:rsidRPr="00A87C52">
        <w:rPr>
          <w:sz w:val="14"/>
          <w:szCs w:val="14"/>
        </w:rPr>
        <w:t xml:space="preserve"> </w:t>
      </w:r>
      <w:proofErr w:type="spellStart"/>
      <w:r w:rsidRPr="00A87C52">
        <w:rPr>
          <w:sz w:val="14"/>
          <w:szCs w:val="14"/>
        </w:rPr>
        <w:t>реж</w:t>
      </w:r>
      <w:proofErr w:type="spellEnd"/>
      <w:r w:rsidRPr="00A87C52">
        <w:rPr>
          <w:sz w:val="14"/>
          <w:szCs w:val="14"/>
        </w:rPr>
        <w:t xml:space="preserve"> = </w:t>
      </w:r>
      <w:proofErr w:type="spellStart"/>
      <w:r w:rsidRPr="00A87C52">
        <w:rPr>
          <w:sz w:val="14"/>
          <w:szCs w:val="14"/>
        </w:rPr>
        <w:t>РХнорма</w:t>
      </w:r>
      <w:proofErr w:type="spellEnd"/>
      <w:r w:rsidRPr="00A87C52">
        <w:rPr>
          <w:sz w:val="14"/>
          <w:szCs w:val="14"/>
        </w:rPr>
        <w:t xml:space="preserve"> / N х </w:t>
      </w:r>
      <w:proofErr w:type="spellStart"/>
      <w:r w:rsidRPr="00A87C52">
        <w:rPr>
          <w:sz w:val="14"/>
          <w:szCs w:val="14"/>
        </w:rPr>
        <w:t>РХср.цена</w:t>
      </w:r>
      <w:proofErr w:type="spellEnd"/>
      <w:r w:rsidRPr="00A87C52">
        <w:rPr>
          <w:sz w:val="14"/>
          <w:szCs w:val="14"/>
        </w:rPr>
        <w:t>, где</w:t>
      </w:r>
    </w:p>
    <w:p w:rsidR="00D946E3" w:rsidRPr="00A87C52" w:rsidRDefault="00D946E3" w:rsidP="00D946E3">
      <w:pPr>
        <w:tabs>
          <w:tab w:val="left" w:pos="4536"/>
        </w:tabs>
        <w:ind w:firstLine="284"/>
        <w:jc w:val="both"/>
        <w:rPr>
          <w:sz w:val="14"/>
          <w:szCs w:val="14"/>
        </w:rPr>
      </w:pPr>
      <w:proofErr w:type="spellStart"/>
      <w:r w:rsidRPr="00A87C52">
        <w:rPr>
          <w:sz w:val="14"/>
          <w:szCs w:val="14"/>
        </w:rPr>
        <w:t>РХнорма</w:t>
      </w:r>
      <w:proofErr w:type="spellEnd"/>
      <w:r w:rsidRPr="00A87C52">
        <w:rPr>
          <w:sz w:val="14"/>
          <w:szCs w:val="14"/>
        </w:rPr>
        <w:t xml:space="preserve"> – норма расхода материалов, необходимых для обеспечения соблюдения режима дня одним ребенком, осваивающим основную общеобразовательную программу дошкольного образования в образовательной организации в месяц;</w:t>
      </w:r>
    </w:p>
    <w:p w:rsidR="00D946E3" w:rsidRPr="00A87C52" w:rsidRDefault="00D946E3" w:rsidP="00D946E3">
      <w:pPr>
        <w:tabs>
          <w:tab w:val="left" w:pos="4536"/>
        </w:tabs>
        <w:ind w:firstLine="284"/>
        <w:jc w:val="both"/>
        <w:rPr>
          <w:sz w:val="14"/>
          <w:szCs w:val="14"/>
        </w:rPr>
      </w:pPr>
      <w:r w:rsidRPr="00A87C52">
        <w:rPr>
          <w:sz w:val="14"/>
          <w:szCs w:val="14"/>
        </w:rPr>
        <w:lastRenderedPageBreak/>
        <w:t>N – среднее количество дней посещения ребенком, осваивающим основную общеобразовательную программу дошкольного образования, образовательной организации, в месяц;</w:t>
      </w:r>
    </w:p>
    <w:p w:rsidR="00D946E3" w:rsidRPr="00A87C52" w:rsidRDefault="00D946E3" w:rsidP="00D946E3">
      <w:pPr>
        <w:tabs>
          <w:tab w:val="left" w:pos="4536"/>
        </w:tabs>
        <w:ind w:firstLine="284"/>
        <w:jc w:val="both"/>
        <w:rPr>
          <w:sz w:val="14"/>
          <w:szCs w:val="14"/>
        </w:rPr>
      </w:pPr>
      <w:proofErr w:type="spellStart"/>
      <w:r w:rsidRPr="00A87C52">
        <w:rPr>
          <w:sz w:val="14"/>
          <w:szCs w:val="14"/>
        </w:rPr>
        <w:t>РХср</w:t>
      </w:r>
      <w:proofErr w:type="gramStart"/>
      <w:r w:rsidRPr="00A87C52">
        <w:rPr>
          <w:sz w:val="14"/>
          <w:szCs w:val="14"/>
        </w:rPr>
        <w:t>.ц</w:t>
      </w:r>
      <w:proofErr w:type="gramEnd"/>
      <w:r w:rsidRPr="00A87C52">
        <w:rPr>
          <w:sz w:val="14"/>
          <w:szCs w:val="14"/>
        </w:rPr>
        <w:t>ена</w:t>
      </w:r>
      <w:proofErr w:type="spellEnd"/>
      <w:r w:rsidRPr="00A87C52">
        <w:rPr>
          <w:sz w:val="14"/>
          <w:szCs w:val="14"/>
        </w:rPr>
        <w:t xml:space="preserve"> –цена материалов, необходимых для обеспечения соблюдения режима дня одним  ребенком, осваивающим основную общеобразовательную программу дошкольного образования в образовательной организации  в месяц</w:t>
      </w:r>
    </w:p>
    <w:p w:rsidR="00D946E3" w:rsidRPr="00A87C52" w:rsidRDefault="00D946E3" w:rsidP="00D946E3">
      <w:pPr>
        <w:tabs>
          <w:tab w:val="left" w:pos="4536"/>
        </w:tabs>
        <w:ind w:firstLine="284"/>
        <w:jc w:val="both"/>
        <w:rPr>
          <w:sz w:val="14"/>
          <w:szCs w:val="14"/>
        </w:rPr>
      </w:pPr>
      <w:proofErr w:type="spellStart"/>
      <w:r w:rsidRPr="00A87C52">
        <w:rPr>
          <w:sz w:val="14"/>
          <w:szCs w:val="14"/>
        </w:rPr>
        <w:t>Рлич</w:t>
      </w:r>
      <w:proofErr w:type="spellEnd"/>
      <w:r w:rsidRPr="00A87C52">
        <w:rPr>
          <w:sz w:val="14"/>
          <w:szCs w:val="14"/>
        </w:rPr>
        <w:t xml:space="preserve"> = </w:t>
      </w:r>
      <w:proofErr w:type="spellStart"/>
      <w:r w:rsidRPr="00A87C52">
        <w:rPr>
          <w:sz w:val="14"/>
          <w:szCs w:val="14"/>
        </w:rPr>
        <w:t>РЛнорм</w:t>
      </w:r>
      <w:proofErr w:type="spellEnd"/>
      <w:r w:rsidRPr="00A87C52">
        <w:rPr>
          <w:sz w:val="14"/>
          <w:szCs w:val="14"/>
        </w:rPr>
        <w:t xml:space="preserve"> / N х РЛ </w:t>
      </w:r>
      <w:proofErr w:type="spellStart"/>
      <w:r w:rsidRPr="00A87C52">
        <w:rPr>
          <w:sz w:val="14"/>
          <w:szCs w:val="14"/>
        </w:rPr>
        <w:t>ср</w:t>
      </w:r>
      <w:proofErr w:type="gramStart"/>
      <w:r w:rsidRPr="00A87C52">
        <w:rPr>
          <w:sz w:val="14"/>
          <w:szCs w:val="14"/>
        </w:rPr>
        <w:t>.ц</w:t>
      </w:r>
      <w:proofErr w:type="gramEnd"/>
      <w:r w:rsidRPr="00A87C52">
        <w:rPr>
          <w:sz w:val="14"/>
          <w:szCs w:val="14"/>
        </w:rPr>
        <w:t>ена</w:t>
      </w:r>
      <w:proofErr w:type="spellEnd"/>
      <w:r w:rsidRPr="00A87C52">
        <w:rPr>
          <w:sz w:val="14"/>
          <w:szCs w:val="14"/>
        </w:rPr>
        <w:t>, где</w:t>
      </w:r>
    </w:p>
    <w:p w:rsidR="00D946E3" w:rsidRPr="00A87C52" w:rsidRDefault="00D946E3" w:rsidP="00D946E3">
      <w:pPr>
        <w:tabs>
          <w:tab w:val="left" w:pos="4536"/>
        </w:tabs>
        <w:ind w:firstLine="284"/>
        <w:jc w:val="both"/>
        <w:rPr>
          <w:sz w:val="14"/>
          <w:szCs w:val="14"/>
        </w:rPr>
      </w:pPr>
      <w:proofErr w:type="spellStart"/>
      <w:r w:rsidRPr="00A87C52">
        <w:rPr>
          <w:sz w:val="14"/>
          <w:szCs w:val="14"/>
        </w:rPr>
        <w:t>РЛнорм</w:t>
      </w:r>
      <w:proofErr w:type="spellEnd"/>
      <w:r w:rsidRPr="00A87C52">
        <w:rPr>
          <w:sz w:val="14"/>
          <w:szCs w:val="14"/>
        </w:rPr>
        <w:t xml:space="preserve"> – норма расхода материалов, необходимых для обеспечения соблюдения ребенком, осваивающим основную общеобразовательную программу дошкольного образования в образовательной организации, личной гигиены, в месяц;</w:t>
      </w:r>
    </w:p>
    <w:p w:rsidR="00D946E3" w:rsidRPr="00A87C52" w:rsidRDefault="00D946E3" w:rsidP="00D946E3">
      <w:pPr>
        <w:tabs>
          <w:tab w:val="left" w:pos="4536"/>
        </w:tabs>
        <w:ind w:firstLine="284"/>
        <w:jc w:val="both"/>
        <w:rPr>
          <w:sz w:val="14"/>
          <w:szCs w:val="14"/>
        </w:rPr>
      </w:pPr>
      <w:r w:rsidRPr="00A87C52">
        <w:rPr>
          <w:sz w:val="14"/>
          <w:szCs w:val="14"/>
        </w:rPr>
        <w:t>N – среднее количество дней посещения ребенком, осваивающим основную общеобразовательную программу дошкольного образования, образовательной организации, в месяц;</w:t>
      </w:r>
    </w:p>
    <w:p w:rsidR="00D946E3" w:rsidRPr="00A87C52" w:rsidRDefault="00D946E3" w:rsidP="00D946E3">
      <w:pPr>
        <w:tabs>
          <w:tab w:val="left" w:pos="4536"/>
        </w:tabs>
        <w:ind w:firstLine="284"/>
        <w:jc w:val="both"/>
        <w:rPr>
          <w:sz w:val="14"/>
          <w:szCs w:val="14"/>
        </w:rPr>
      </w:pPr>
      <w:r w:rsidRPr="00A87C52">
        <w:rPr>
          <w:sz w:val="14"/>
          <w:szCs w:val="14"/>
        </w:rPr>
        <w:t xml:space="preserve">РЛ </w:t>
      </w:r>
      <w:proofErr w:type="spellStart"/>
      <w:r w:rsidRPr="00A87C52">
        <w:rPr>
          <w:sz w:val="14"/>
          <w:szCs w:val="14"/>
        </w:rPr>
        <w:t>ср</w:t>
      </w:r>
      <w:proofErr w:type="gramStart"/>
      <w:r w:rsidRPr="00A87C52">
        <w:rPr>
          <w:sz w:val="14"/>
          <w:szCs w:val="14"/>
        </w:rPr>
        <w:t>.ц</w:t>
      </w:r>
      <w:proofErr w:type="gramEnd"/>
      <w:r w:rsidRPr="00A87C52">
        <w:rPr>
          <w:sz w:val="14"/>
          <w:szCs w:val="14"/>
        </w:rPr>
        <w:t>ена</w:t>
      </w:r>
      <w:proofErr w:type="spellEnd"/>
      <w:r w:rsidRPr="00A87C52">
        <w:rPr>
          <w:sz w:val="14"/>
          <w:szCs w:val="14"/>
        </w:rPr>
        <w:t xml:space="preserve"> - цена материалов, необходимых для обеспечения соблюдения ребенком, осваивающим основную общеобразовательную программу дошкольного образования в образовательной организации, личной гигиены.</w:t>
      </w:r>
    </w:p>
    <w:p w:rsidR="00D946E3" w:rsidRPr="00A87C52" w:rsidRDefault="00D946E3" w:rsidP="00D946E3">
      <w:pPr>
        <w:tabs>
          <w:tab w:val="left" w:pos="4536"/>
        </w:tabs>
        <w:ind w:firstLine="284"/>
        <w:jc w:val="both"/>
        <w:rPr>
          <w:sz w:val="14"/>
          <w:szCs w:val="14"/>
        </w:rPr>
      </w:pPr>
      <w:proofErr w:type="spellStart"/>
      <w:r w:rsidRPr="00A87C52">
        <w:rPr>
          <w:sz w:val="14"/>
          <w:szCs w:val="14"/>
        </w:rPr>
        <w:t>Рпру</w:t>
      </w:r>
      <w:proofErr w:type="spellEnd"/>
      <w:r w:rsidRPr="00A87C52">
        <w:rPr>
          <w:sz w:val="14"/>
          <w:szCs w:val="14"/>
        </w:rPr>
        <w:t xml:space="preserve"> – затраты на заработную плату с начислениями на выплаты по оплате труда для обеспечения присмотра и ухода за детьми, расчет которых производится в следующем порядке:</w:t>
      </w:r>
    </w:p>
    <w:p w:rsidR="00D946E3" w:rsidRPr="00A87C52" w:rsidRDefault="00D946E3" w:rsidP="00D946E3">
      <w:pPr>
        <w:tabs>
          <w:tab w:val="left" w:pos="4536"/>
        </w:tabs>
        <w:ind w:firstLine="284"/>
        <w:jc w:val="both"/>
        <w:rPr>
          <w:sz w:val="14"/>
          <w:szCs w:val="14"/>
        </w:rPr>
      </w:pPr>
      <w:proofErr w:type="spellStart"/>
      <w:r w:rsidRPr="00A87C52">
        <w:rPr>
          <w:sz w:val="14"/>
          <w:szCs w:val="14"/>
        </w:rPr>
        <w:t>Рпру</w:t>
      </w:r>
      <w:proofErr w:type="spellEnd"/>
      <w:r w:rsidRPr="00A87C52">
        <w:rPr>
          <w:sz w:val="14"/>
          <w:szCs w:val="14"/>
        </w:rPr>
        <w:t xml:space="preserve"> =  2,3 рублей х </w:t>
      </w:r>
      <w:proofErr w:type="spellStart"/>
      <w:r w:rsidRPr="00A87C52">
        <w:rPr>
          <w:sz w:val="14"/>
          <w:szCs w:val="14"/>
        </w:rPr>
        <w:t>Кн</w:t>
      </w:r>
      <w:proofErr w:type="spellEnd"/>
      <w:proofErr w:type="gramStart"/>
      <w:r w:rsidRPr="00A87C52">
        <w:rPr>
          <w:sz w:val="14"/>
          <w:szCs w:val="14"/>
        </w:rPr>
        <w:t xml:space="preserve"> ,</w:t>
      </w:r>
      <w:proofErr w:type="gramEnd"/>
      <w:r w:rsidRPr="00A87C52">
        <w:rPr>
          <w:sz w:val="14"/>
          <w:szCs w:val="14"/>
        </w:rPr>
        <w:t xml:space="preserve">  где</w:t>
      </w:r>
    </w:p>
    <w:p w:rsidR="00D946E3" w:rsidRPr="00A87C52" w:rsidRDefault="00D946E3" w:rsidP="00D946E3">
      <w:pPr>
        <w:tabs>
          <w:tab w:val="left" w:pos="4536"/>
        </w:tabs>
        <w:ind w:firstLine="284"/>
        <w:jc w:val="both"/>
        <w:rPr>
          <w:sz w:val="14"/>
          <w:szCs w:val="14"/>
        </w:rPr>
      </w:pPr>
      <w:r w:rsidRPr="00A87C52">
        <w:rPr>
          <w:sz w:val="14"/>
          <w:szCs w:val="14"/>
        </w:rPr>
        <w:t xml:space="preserve">2,3 рублей </w:t>
      </w:r>
      <w:proofErr w:type="gramStart"/>
      <w:r w:rsidRPr="00A87C52">
        <w:rPr>
          <w:sz w:val="14"/>
          <w:szCs w:val="14"/>
        </w:rPr>
        <w:t>–з</w:t>
      </w:r>
      <w:proofErr w:type="gramEnd"/>
      <w:r w:rsidRPr="00A87C52">
        <w:rPr>
          <w:sz w:val="14"/>
          <w:szCs w:val="14"/>
        </w:rPr>
        <w:t>атраты на заработную плату работников, обеспечивающих присмотр и уход за детьми (за исключением педагогических работников, реализующих образовательную  программу дошкольного образования);</w:t>
      </w:r>
    </w:p>
    <w:p w:rsidR="00D946E3" w:rsidRPr="00A87C52" w:rsidRDefault="00D946E3" w:rsidP="00D946E3">
      <w:pPr>
        <w:tabs>
          <w:tab w:val="left" w:pos="4536"/>
        </w:tabs>
        <w:ind w:firstLine="284"/>
        <w:jc w:val="both"/>
        <w:rPr>
          <w:sz w:val="14"/>
          <w:szCs w:val="14"/>
        </w:rPr>
      </w:pPr>
      <w:proofErr w:type="spellStart"/>
      <w:r w:rsidRPr="00A87C52">
        <w:rPr>
          <w:sz w:val="14"/>
          <w:szCs w:val="14"/>
        </w:rPr>
        <w:t>Кн</w:t>
      </w:r>
      <w:proofErr w:type="spellEnd"/>
      <w:r w:rsidRPr="00A87C52">
        <w:rPr>
          <w:sz w:val="14"/>
          <w:szCs w:val="14"/>
        </w:rPr>
        <w:t xml:space="preserve"> - начисления на выплаты по оплате труда -30,2%;</w:t>
      </w:r>
    </w:p>
    <w:p w:rsidR="00D946E3" w:rsidRPr="00A87C52" w:rsidRDefault="00D946E3" w:rsidP="00D946E3">
      <w:pPr>
        <w:tabs>
          <w:tab w:val="left" w:pos="4536"/>
        </w:tabs>
        <w:ind w:firstLine="284"/>
        <w:jc w:val="both"/>
        <w:rPr>
          <w:sz w:val="14"/>
          <w:szCs w:val="14"/>
        </w:rPr>
      </w:pPr>
      <w:r w:rsidRPr="00A87C52">
        <w:rPr>
          <w:sz w:val="14"/>
          <w:szCs w:val="14"/>
        </w:rPr>
        <w:t>При расчете размера родительской платы за присмотр и уход за детьми, посещающими образовательную организацию в режиме кратковременного пребывания:</w:t>
      </w:r>
    </w:p>
    <w:p w:rsidR="00D946E3" w:rsidRPr="00A87C52" w:rsidRDefault="00D946E3" w:rsidP="00D946E3">
      <w:pPr>
        <w:tabs>
          <w:tab w:val="left" w:pos="4536"/>
        </w:tabs>
        <w:ind w:firstLine="284"/>
        <w:jc w:val="both"/>
        <w:rPr>
          <w:sz w:val="14"/>
          <w:szCs w:val="14"/>
        </w:rPr>
      </w:pPr>
      <w:r w:rsidRPr="00A87C52">
        <w:rPr>
          <w:sz w:val="14"/>
          <w:szCs w:val="14"/>
        </w:rPr>
        <w:t>в размер родительской платы не включаются затраты на продукты питания, а также затраты на материалы для обеспечения соблюдения ребенком режима дня;</w:t>
      </w:r>
    </w:p>
    <w:p w:rsidR="00D946E3" w:rsidRPr="00A87C52" w:rsidRDefault="00D946E3" w:rsidP="00D946E3">
      <w:pPr>
        <w:tabs>
          <w:tab w:val="left" w:pos="4536"/>
        </w:tabs>
        <w:ind w:firstLine="284"/>
        <w:jc w:val="both"/>
        <w:rPr>
          <w:sz w:val="14"/>
          <w:szCs w:val="14"/>
        </w:rPr>
      </w:pPr>
      <w:r w:rsidRPr="00A87C52">
        <w:rPr>
          <w:sz w:val="14"/>
          <w:szCs w:val="14"/>
        </w:rPr>
        <w:t>в зависимости от времени пребывания ребенка в образовательной организации применяется поправочный коэффициент:</w:t>
      </w:r>
    </w:p>
    <w:p w:rsidR="00D946E3" w:rsidRPr="00A87C52" w:rsidRDefault="00D946E3" w:rsidP="00D946E3">
      <w:pPr>
        <w:tabs>
          <w:tab w:val="left" w:pos="4536"/>
        </w:tabs>
        <w:ind w:firstLine="284"/>
        <w:jc w:val="both"/>
        <w:rPr>
          <w:sz w:val="14"/>
          <w:szCs w:val="14"/>
        </w:rPr>
      </w:pPr>
      <w:r w:rsidRPr="00A87C52">
        <w:rPr>
          <w:sz w:val="14"/>
          <w:szCs w:val="14"/>
        </w:rPr>
        <w:t xml:space="preserve">0,3 – при режиме пребывания 3 часа в день; </w:t>
      </w:r>
    </w:p>
    <w:p w:rsidR="00D946E3" w:rsidRPr="00A87C52" w:rsidRDefault="00D946E3" w:rsidP="00D946E3">
      <w:pPr>
        <w:tabs>
          <w:tab w:val="left" w:pos="4536"/>
        </w:tabs>
        <w:ind w:firstLine="284"/>
        <w:jc w:val="both"/>
        <w:rPr>
          <w:sz w:val="14"/>
          <w:szCs w:val="14"/>
        </w:rPr>
      </w:pPr>
      <w:r w:rsidRPr="00A87C52">
        <w:rPr>
          <w:sz w:val="14"/>
          <w:szCs w:val="14"/>
        </w:rPr>
        <w:t>0,4 – при режиме пребывания 4 часа в день.</w:t>
      </w:r>
    </w:p>
    <w:p w:rsidR="00D946E3" w:rsidRPr="00A87C52" w:rsidRDefault="00D946E3" w:rsidP="00D946E3">
      <w:pPr>
        <w:tabs>
          <w:tab w:val="left" w:pos="4536"/>
        </w:tabs>
        <w:ind w:firstLine="284"/>
        <w:jc w:val="both"/>
        <w:rPr>
          <w:sz w:val="14"/>
          <w:szCs w:val="14"/>
        </w:rPr>
      </w:pPr>
      <w:r w:rsidRPr="00A87C52">
        <w:rPr>
          <w:sz w:val="14"/>
          <w:szCs w:val="14"/>
        </w:rPr>
        <w:t>Размер родительской платы не может превышать размера затрат, установленных пунктом 2.1. настоящего Порядка.</w:t>
      </w:r>
    </w:p>
    <w:p w:rsidR="00D946E3" w:rsidRPr="00A87C52" w:rsidRDefault="00D946E3" w:rsidP="00D946E3">
      <w:pPr>
        <w:suppressAutoHyphens/>
        <w:autoSpaceDE w:val="0"/>
        <w:autoSpaceDN w:val="0"/>
        <w:adjustRightInd w:val="0"/>
        <w:ind w:firstLine="284"/>
        <w:jc w:val="both"/>
        <w:rPr>
          <w:sz w:val="14"/>
          <w:szCs w:val="14"/>
        </w:rPr>
      </w:pPr>
      <w:r w:rsidRPr="00A87C52">
        <w:rPr>
          <w:sz w:val="14"/>
          <w:szCs w:val="14"/>
        </w:rPr>
        <w:t xml:space="preserve">2.1. Размеры родительской платы за день посещения ребенком образовательной организации, а также за день непосещения ребенком образовательной организации (за исключением дней указанных в пункте  4.3.) устанавливаются постановлением Администрации Солецкого муниципального округа. </w:t>
      </w:r>
    </w:p>
    <w:p w:rsidR="00D946E3" w:rsidRPr="00A87C52" w:rsidRDefault="00D946E3" w:rsidP="00D946E3">
      <w:pPr>
        <w:suppressAutoHyphens/>
        <w:autoSpaceDE w:val="0"/>
        <w:autoSpaceDN w:val="0"/>
        <w:adjustRightInd w:val="0"/>
        <w:ind w:firstLine="284"/>
        <w:jc w:val="both"/>
        <w:rPr>
          <w:sz w:val="14"/>
          <w:szCs w:val="14"/>
        </w:rPr>
      </w:pPr>
      <w:r w:rsidRPr="00A87C52">
        <w:rPr>
          <w:sz w:val="14"/>
          <w:szCs w:val="14"/>
        </w:rPr>
        <w:t xml:space="preserve">2.2. Расчет размера родительской платы, взимаемой за месяц, </w:t>
      </w:r>
    </w:p>
    <w:p w:rsidR="00D946E3" w:rsidRPr="00A87C52" w:rsidRDefault="00D946E3" w:rsidP="00D946E3">
      <w:pPr>
        <w:suppressAutoHyphens/>
        <w:autoSpaceDE w:val="0"/>
        <w:autoSpaceDN w:val="0"/>
        <w:adjustRightInd w:val="0"/>
        <w:ind w:firstLine="284"/>
        <w:jc w:val="both"/>
        <w:rPr>
          <w:sz w:val="14"/>
          <w:szCs w:val="14"/>
        </w:rPr>
      </w:pPr>
      <w:r w:rsidRPr="00A87C52">
        <w:rPr>
          <w:sz w:val="14"/>
          <w:szCs w:val="14"/>
        </w:rPr>
        <w:t>производится образовательной организацией с учетом установленного размера родительской платы за день.</w:t>
      </w:r>
    </w:p>
    <w:p w:rsidR="00D946E3" w:rsidRPr="00A87C52" w:rsidRDefault="00D946E3" w:rsidP="00D946E3">
      <w:pPr>
        <w:suppressAutoHyphens/>
        <w:autoSpaceDE w:val="0"/>
        <w:autoSpaceDN w:val="0"/>
        <w:adjustRightInd w:val="0"/>
        <w:ind w:firstLine="284"/>
        <w:jc w:val="both"/>
        <w:rPr>
          <w:sz w:val="14"/>
          <w:szCs w:val="14"/>
        </w:rPr>
      </w:pPr>
      <w:r w:rsidRPr="00A87C52">
        <w:rPr>
          <w:sz w:val="14"/>
          <w:szCs w:val="14"/>
        </w:rPr>
        <w:t>2.3. В соответствии с  настоящим Порядком образовательная организация производит перерасчет размера родительской платы, начисленной за месяц.</w:t>
      </w:r>
    </w:p>
    <w:p w:rsidR="00D946E3" w:rsidRPr="00A87C52" w:rsidRDefault="00D946E3" w:rsidP="00D946E3">
      <w:pPr>
        <w:suppressAutoHyphens/>
        <w:autoSpaceDE w:val="0"/>
        <w:autoSpaceDN w:val="0"/>
        <w:adjustRightInd w:val="0"/>
        <w:ind w:firstLine="284"/>
        <w:jc w:val="both"/>
        <w:rPr>
          <w:sz w:val="14"/>
          <w:szCs w:val="14"/>
        </w:rPr>
      </w:pPr>
      <w:r w:rsidRPr="00A87C52">
        <w:rPr>
          <w:sz w:val="14"/>
          <w:szCs w:val="14"/>
        </w:rPr>
        <w:t xml:space="preserve">2.4. Оплата родителями (законными представителями) детей услуг, </w:t>
      </w:r>
    </w:p>
    <w:p w:rsidR="00D946E3" w:rsidRPr="00A87C52" w:rsidRDefault="00D946E3" w:rsidP="00D946E3">
      <w:pPr>
        <w:suppressAutoHyphens/>
        <w:autoSpaceDE w:val="0"/>
        <w:autoSpaceDN w:val="0"/>
        <w:adjustRightInd w:val="0"/>
        <w:ind w:firstLine="284"/>
        <w:jc w:val="both"/>
        <w:rPr>
          <w:sz w:val="14"/>
          <w:szCs w:val="14"/>
        </w:rPr>
      </w:pPr>
      <w:r w:rsidRPr="00A87C52">
        <w:rPr>
          <w:sz w:val="14"/>
          <w:szCs w:val="14"/>
        </w:rPr>
        <w:t>предоставляемых образовательной организацией сверх основной общеобразовательной программы дошкольного образования, присмотра и ухода за детьми, производится в соответствии с уставом образовательной организации и условиями договора на предоставление таких услуг, заключенного между родителями (законными представителями) детей и образовательной организацией.</w:t>
      </w:r>
    </w:p>
    <w:p w:rsidR="00D946E3" w:rsidRPr="00A87C52" w:rsidRDefault="00D946E3" w:rsidP="00D946E3">
      <w:pPr>
        <w:suppressAutoHyphens/>
        <w:ind w:firstLine="284"/>
        <w:jc w:val="both"/>
        <w:rPr>
          <w:b/>
          <w:sz w:val="14"/>
          <w:szCs w:val="14"/>
        </w:rPr>
      </w:pPr>
      <w:r w:rsidRPr="00A87C52">
        <w:rPr>
          <w:b/>
          <w:sz w:val="14"/>
          <w:szCs w:val="14"/>
        </w:rPr>
        <w:t>3.</w:t>
      </w:r>
      <w:r w:rsidRPr="00A87C52">
        <w:rPr>
          <w:sz w:val="14"/>
          <w:szCs w:val="14"/>
        </w:rPr>
        <w:t xml:space="preserve"> </w:t>
      </w:r>
      <w:r w:rsidRPr="00A87C52">
        <w:rPr>
          <w:b/>
          <w:sz w:val="14"/>
          <w:szCs w:val="14"/>
        </w:rPr>
        <w:t>Порядок и условия освобождения от родительской платы, предоставления льгот по родительской плате</w:t>
      </w:r>
    </w:p>
    <w:p w:rsidR="00D946E3" w:rsidRPr="00A87C52" w:rsidRDefault="00D946E3" w:rsidP="00D946E3">
      <w:pPr>
        <w:suppressAutoHyphens/>
        <w:autoSpaceDE w:val="0"/>
        <w:autoSpaceDN w:val="0"/>
        <w:adjustRightInd w:val="0"/>
        <w:ind w:firstLine="284"/>
        <w:jc w:val="both"/>
        <w:rPr>
          <w:sz w:val="14"/>
          <w:szCs w:val="14"/>
        </w:rPr>
      </w:pPr>
      <w:r w:rsidRPr="00A87C52">
        <w:rPr>
          <w:sz w:val="14"/>
          <w:szCs w:val="14"/>
        </w:rPr>
        <w:t>3.1. Родительская плата не взимается за присмотр и уход:</w:t>
      </w:r>
    </w:p>
    <w:p w:rsidR="00D946E3" w:rsidRPr="00A87C52" w:rsidRDefault="00D946E3" w:rsidP="00D946E3">
      <w:pPr>
        <w:suppressAutoHyphens/>
        <w:autoSpaceDE w:val="0"/>
        <w:autoSpaceDN w:val="0"/>
        <w:adjustRightInd w:val="0"/>
        <w:ind w:firstLine="284"/>
        <w:jc w:val="both"/>
        <w:rPr>
          <w:sz w:val="14"/>
          <w:szCs w:val="14"/>
        </w:rPr>
      </w:pPr>
      <w:r w:rsidRPr="00A87C52">
        <w:rPr>
          <w:sz w:val="14"/>
          <w:szCs w:val="14"/>
        </w:rPr>
        <w:t>- за детьми-инвалидами;</w:t>
      </w:r>
    </w:p>
    <w:p w:rsidR="00D946E3" w:rsidRPr="00A87C52" w:rsidRDefault="00D946E3" w:rsidP="00D946E3">
      <w:pPr>
        <w:suppressAutoHyphens/>
        <w:autoSpaceDE w:val="0"/>
        <w:autoSpaceDN w:val="0"/>
        <w:adjustRightInd w:val="0"/>
        <w:ind w:firstLine="284"/>
        <w:jc w:val="both"/>
        <w:rPr>
          <w:sz w:val="14"/>
          <w:szCs w:val="14"/>
        </w:rPr>
      </w:pPr>
      <w:r w:rsidRPr="00A87C52">
        <w:rPr>
          <w:sz w:val="14"/>
          <w:szCs w:val="14"/>
        </w:rPr>
        <w:t>- за детьми-сиротами, детьми, оставшимися без попечения родителей;</w:t>
      </w:r>
    </w:p>
    <w:p w:rsidR="00D946E3" w:rsidRPr="00A87C52" w:rsidRDefault="00D946E3" w:rsidP="00D946E3">
      <w:pPr>
        <w:suppressAutoHyphens/>
        <w:autoSpaceDE w:val="0"/>
        <w:autoSpaceDN w:val="0"/>
        <w:adjustRightInd w:val="0"/>
        <w:ind w:firstLine="284"/>
        <w:jc w:val="both"/>
        <w:rPr>
          <w:sz w:val="14"/>
          <w:szCs w:val="14"/>
        </w:rPr>
      </w:pPr>
      <w:r w:rsidRPr="00A87C52">
        <w:rPr>
          <w:sz w:val="14"/>
          <w:szCs w:val="14"/>
        </w:rPr>
        <w:t>- за детьми с туберкулезной интоксикацией;</w:t>
      </w:r>
    </w:p>
    <w:p w:rsidR="00D946E3" w:rsidRPr="00A87C52" w:rsidRDefault="00D946E3" w:rsidP="00D946E3">
      <w:pPr>
        <w:suppressAutoHyphens/>
        <w:autoSpaceDE w:val="0"/>
        <w:autoSpaceDN w:val="0"/>
        <w:adjustRightInd w:val="0"/>
        <w:ind w:firstLine="284"/>
        <w:jc w:val="both"/>
        <w:rPr>
          <w:sz w:val="14"/>
          <w:szCs w:val="14"/>
        </w:rPr>
      </w:pPr>
      <w:r w:rsidRPr="00A87C52">
        <w:rPr>
          <w:sz w:val="14"/>
          <w:szCs w:val="14"/>
        </w:rPr>
        <w:t>3.2.  Льготы по родительской плате предоставляются родителям (законным представителям):</w:t>
      </w:r>
    </w:p>
    <w:p w:rsidR="00D946E3" w:rsidRPr="00A87C52" w:rsidRDefault="00D946E3" w:rsidP="00D946E3">
      <w:pPr>
        <w:suppressAutoHyphens/>
        <w:autoSpaceDE w:val="0"/>
        <w:autoSpaceDN w:val="0"/>
        <w:adjustRightInd w:val="0"/>
        <w:ind w:firstLine="284"/>
        <w:jc w:val="both"/>
        <w:rPr>
          <w:sz w:val="14"/>
          <w:szCs w:val="14"/>
        </w:rPr>
      </w:pPr>
      <w:r w:rsidRPr="00A87C52">
        <w:rPr>
          <w:sz w:val="14"/>
          <w:szCs w:val="14"/>
        </w:rPr>
        <w:t xml:space="preserve">-  из семей, имеющих трех и более несовершеннолетних детей, </w:t>
      </w:r>
    </w:p>
    <w:p w:rsidR="00D946E3" w:rsidRPr="00A87C52" w:rsidRDefault="00D946E3" w:rsidP="00D946E3">
      <w:pPr>
        <w:suppressAutoHyphens/>
        <w:autoSpaceDE w:val="0"/>
        <w:autoSpaceDN w:val="0"/>
        <w:adjustRightInd w:val="0"/>
        <w:ind w:firstLine="284"/>
        <w:jc w:val="both"/>
        <w:rPr>
          <w:sz w:val="14"/>
          <w:szCs w:val="14"/>
        </w:rPr>
      </w:pPr>
      <w:r w:rsidRPr="00A87C52">
        <w:rPr>
          <w:sz w:val="14"/>
          <w:szCs w:val="14"/>
        </w:rPr>
        <w:t>обучающихся в образовательных организациях, в размере 50 процентов установленной родительской платы.</w:t>
      </w:r>
    </w:p>
    <w:p w:rsidR="00D946E3" w:rsidRPr="00A87C52" w:rsidRDefault="00D946E3" w:rsidP="00D946E3">
      <w:pPr>
        <w:suppressAutoHyphens/>
        <w:autoSpaceDE w:val="0"/>
        <w:autoSpaceDN w:val="0"/>
        <w:adjustRightInd w:val="0"/>
        <w:ind w:firstLine="284"/>
        <w:jc w:val="both"/>
        <w:rPr>
          <w:sz w:val="14"/>
          <w:szCs w:val="14"/>
        </w:rPr>
      </w:pPr>
      <w:r w:rsidRPr="00A87C52">
        <w:rPr>
          <w:sz w:val="14"/>
          <w:szCs w:val="14"/>
        </w:rPr>
        <w:t xml:space="preserve">- из семей, имеющих детей  с ограниченными возможностями здоровья, </w:t>
      </w:r>
    </w:p>
    <w:p w:rsidR="00D946E3" w:rsidRPr="00A87C52" w:rsidRDefault="00D946E3" w:rsidP="00D946E3">
      <w:pPr>
        <w:suppressAutoHyphens/>
        <w:autoSpaceDE w:val="0"/>
        <w:autoSpaceDN w:val="0"/>
        <w:adjustRightInd w:val="0"/>
        <w:ind w:firstLine="284"/>
        <w:jc w:val="both"/>
        <w:rPr>
          <w:sz w:val="14"/>
          <w:szCs w:val="14"/>
        </w:rPr>
      </w:pPr>
      <w:proofErr w:type="gramStart"/>
      <w:r w:rsidRPr="00A87C52">
        <w:rPr>
          <w:sz w:val="14"/>
          <w:szCs w:val="14"/>
        </w:rPr>
        <w:t>обучающихся в образовательных организациях,  в размере разницы от установленного размера родительской  платы и норматива на питание и компенсацию питания (рублей) в день по муниципальному округу на 1 обучающегося с ограниченными возможностями здоровья, ежегодно  утверждаемого областным бюджетом Новгородской области в разделе 3 «Областные нормативы финансирования мер социальной поддержки обучающихся» в графе «Питание и компенсация питания (рублей в день).</w:t>
      </w:r>
      <w:proofErr w:type="gramEnd"/>
    </w:p>
    <w:p w:rsidR="00D946E3" w:rsidRPr="00A87C52" w:rsidRDefault="00D946E3" w:rsidP="00D946E3">
      <w:pPr>
        <w:suppressAutoHyphens/>
        <w:autoSpaceDE w:val="0"/>
        <w:autoSpaceDN w:val="0"/>
        <w:adjustRightInd w:val="0"/>
        <w:ind w:firstLine="284"/>
        <w:jc w:val="both"/>
        <w:rPr>
          <w:sz w:val="14"/>
          <w:szCs w:val="14"/>
        </w:rPr>
      </w:pPr>
      <w:r w:rsidRPr="00A87C52">
        <w:rPr>
          <w:sz w:val="14"/>
          <w:szCs w:val="14"/>
        </w:rPr>
        <w:t xml:space="preserve">3.3. В случае наличия у родителей (законных представителей) </w:t>
      </w:r>
    </w:p>
    <w:p w:rsidR="00D946E3" w:rsidRPr="00A87C52" w:rsidRDefault="00D946E3" w:rsidP="00D946E3">
      <w:pPr>
        <w:suppressAutoHyphens/>
        <w:autoSpaceDE w:val="0"/>
        <w:autoSpaceDN w:val="0"/>
        <w:adjustRightInd w:val="0"/>
        <w:ind w:firstLine="284"/>
        <w:jc w:val="both"/>
        <w:rPr>
          <w:sz w:val="14"/>
          <w:szCs w:val="14"/>
        </w:rPr>
      </w:pPr>
      <w:r w:rsidRPr="00A87C52">
        <w:rPr>
          <w:sz w:val="14"/>
          <w:szCs w:val="14"/>
        </w:rPr>
        <w:t>детей двух оснований для предоставления льгот, им предоставляется льгота по одному из оснований по их выбору.</w:t>
      </w:r>
    </w:p>
    <w:p w:rsidR="00D946E3" w:rsidRPr="00A87C52" w:rsidRDefault="00D946E3" w:rsidP="00D946E3">
      <w:pPr>
        <w:suppressAutoHyphens/>
        <w:autoSpaceDE w:val="0"/>
        <w:autoSpaceDN w:val="0"/>
        <w:adjustRightInd w:val="0"/>
        <w:ind w:firstLine="284"/>
        <w:jc w:val="both"/>
        <w:rPr>
          <w:sz w:val="14"/>
          <w:szCs w:val="14"/>
        </w:rPr>
      </w:pPr>
      <w:r w:rsidRPr="00A87C52">
        <w:rPr>
          <w:sz w:val="14"/>
          <w:szCs w:val="14"/>
        </w:rPr>
        <w:t>3.4. Решение об освобождении от родительской платы, предоставлении льгот по основаниям, установленным пунктами 3.1. и 3.2.  настоящего Порядка, принимается руководителем образовательной организации на основании заявления родителей (законных представителей) детей и подтверждающих документов, представленных в образовательную организацию</w:t>
      </w:r>
    </w:p>
    <w:p w:rsidR="00D946E3" w:rsidRPr="00A87C52" w:rsidRDefault="00D946E3" w:rsidP="00D946E3">
      <w:pPr>
        <w:suppressAutoHyphens/>
        <w:autoSpaceDE w:val="0"/>
        <w:autoSpaceDN w:val="0"/>
        <w:adjustRightInd w:val="0"/>
        <w:ind w:firstLine="284"/>
        <w:jc w:val="both"/>
        <w:rPr>
          <w:sz w:val="14"/>
          <w:szCs w:val="14"/>
        </w:rPr>
      </w:pPr>
      <w:r w:rsidRPr="00A87C52">
        <w:rPr>
          <w:sz w:val="14"/>
          <w:szCs w:val="14"/>
        </w:rPr>
        <w:t xml:space="preserve">3.5. В случае утраты родителями (законными представителями) детей оснований для освобождения от родительской платы, предоставления им льгот по </w:t>
      </w:r>
      <w:r w:rsidRPr="00A87C52">
        <w:rPr>
          <w:sz w:val="14"/>
          <w:szCs w:val="14"/>
        </w:rPr>
        <w:lastRenderedPageBreak/>
        <w:t>родительской плате они обязаны незамедлительно сообщить об этом руководителю образовательной организации</w:t>
      </w:r>
    </w:p>
    <w:p w:rsidR="00D946E3" w:rsidRPr="00A87C52" w:rsidRDefault="00D946E3" w:rsidP="00D946E3">
      <w:pPr>
        <w:suppressAutoHyphens/>
        <w:autoSpaceDE w:val="0"/>
        <w:autoSpaceDN w:val="0"/>
        <w:adjustRightInd w:val="0"/>
        <w:ind w:firstLine="284"/>
        <w:jc w:val="both"/>
        <w:rPr>
          <w:sz w:val="14"/>
          <w:szCs w:val="14"/>
        </w:rPr>
      </w:pPr>
      <w:r w:rsidRPr="00A87C52">
        <w:rPr>
          <w:sz w:val="14"/>
          <w:szCs w:val="14"/>
        </w:rPr>
        <w:t xml:space="preserve">3.6. В случае выявления недостоверности сведений, предоставленных </w:t>
      </w:r>
    </w:p>
    <w:p w:rsidR="00D946E3" w:rsidRPr="00A87C52" w:rsidRDefault="00D946E3" w:rsidP="00D946E3">
      <w:pPr>
        <w:suppressAutoHyphens/>
        <w:autoSpaceDE w:val="0"/>
        <w:autoSpaceDN w:val="0"/>
        <w:adjustRightInd w:val="0"/>
        <w:ind w:firstLine="284"/>
        <w:jc w:val="both"/>
        <w:rPr>
          <w:sz w:val="14"/>
          <w:szCs w:val="14"/>
        </w:rPr>
      </w:pPr>
      <w:r w:rsidRPr="00A87C52">
        <w:rPr>
          <w:sz w:val="14"/>
          <w:szCs w:val="14"/>
        </w:rPr>
        <w:t>родителями (законными представителями) детей для подтверждения права на освобождение от родительской платы, получение льгот по родительской плате в соответствии с настоящим Порядком, образовательная организация в установленном законом порядке может обратиться в суд за взысканием недополученной родительской платы.</w:t>
      </w:r>
    </w:p>
    <w:p w:rsidR="00D946E3" w:rsidRPr="00A87C52" w:rsidRDefault="00D946E3" w:rsidP="00D946E3">
      <w:pPr>
        <w:suppressAutoHyphens/>
        <w:ind w:firstLine="284"/>
        <w:jc w:val="both"/>
        <w:rPr>
          <w:b/>
          <w:sz w:val="14"/>
          <w:szCs w:val="14"/>
        </w:rPr>
      </w:pPr>
      <w:r w:rsidRPr="00A87C52">
        <w:rPr>
          <w:b/>
          <w:sz w:val="14"/>
          <w:szCs w:val="14"/>
        </w:rPr>
        <w:t>4. Порядок и условия внесения родительской платы</w:t>
      </w:r>
    </w:p>
    <w:p w:rsidR="00D946E3" w:rsidRPr="00A87C52" w:rsidRDefault="00D946E3" w:rsidP="00D946E3">
      <w:pPr>
        <w:suppressAutoHyphens/>
        <w:ind w:firstLine="284"/>
        <w:jc w:val="both"/>
        <w:rPr>
          <w:sz w:val="14"/>
          <w:szCs w:val="14"/>
        </w:rPr>
      </w:pPr>
      <w:r w:rsidRPr="00A87C52">
        <w:rPr>
          <w:sz w:val="14"/>
          <w:szCs w:val="14"/>
        </w:rPr>
        <w:t>4.1. Родители (законные представители) обязаны вносить родительскую плату ежемесячно в сроки, указанные в договоре об образовании, заключенном между родителями (законными представителями) детей и образовательной организацией.</w:t>
      </w:r>
    </w:p>
    <w:p w:rsidR="00D946E3" w:rsidRPr="00A87C52" w:rsidRDefault="00D946E3" w:rsidP="00D946E3">
      <w:pPr>
        <w:suppressAutoHyphens/>
        <w:ind w:firstLine="284"/>
        <w:jc w:val="both"/>
        <w:rPr>
          <w:sz w:val="14"/>
          <w:szCs w:val="14"/>
        </w:rPr>
      </w:pPr>
      <w:r w:rsidRPr="00A87C52">
        <w:rPr>
          <w:sz w:val="14"/>
          <w:szCs w:val="14"/>
        </w:rPr>
        <w:t>4.2. В случае невнесения, неполного или несвоевременного внесения</w:t>
      </w:r>
    </w:p>
    <w:p w:rsidR="00D946E3" w:rsidRPr="00A87C52" w:rsidRDefault="00D946E3" w:rsidP="00D946E3">
      <w:pPr>
        <w:suppressAutoHyphens/>
        <w:ind w:firstLine="284"/>
        <w:jc w:val="both"/>
        <w:rPr>
          <w:sz w:val="14"/>
          <w:szCs w:val="14"/>
        </w:rPr>
      </w:pPr>
      <w:r w:rsidRPr="00A87C52">
        <w:rPr>
          <w:sz w:val="14"/>
          <w:szCs w:val="14"/>
        </w:rPr>
        <w:t xml:space="preserve"> родительской платы, образовательная организация в установленном порядке может обратиться с соответствующим иском в суд.</w:t>
      </w:r>
    </w:p>
    <w:p w:rsidR="00D946E3" w:rsidRPr="00A87C52" w:rsidRDefault="00D946E3" w:rsidP="00D946E3">
      <w:pPr>
        <w:suppressAutoHyphens/>
        <w:ind w:firstLine="284"/>
        <w:jc w:val="both"/>
        <w:rPr>
          <w:sz w:val="14"/>
          <w:szCs w:val="14"/>
        </w:rPr>
      </w:pPr>
      <w:r w:rsidRPr="00A87C52">
        <w:rPr>
          <w:sz w:val="14"/>
          <w:szCs w:val="14"/>
        </w:rPr>
        <w:t>4.3. За дни непосещения ребенком образовательной организации родительская плата не взимается в случаях:</w:t>
      </w:r>
    </w:p>
    <w:p w:rsidR="00D946E3" w:rsidRPr="00A87C52" w:rsidRDefault="00D946E3" w:rsidP="00D946E3">
      <w:pPr>
        <w:suppressAutoHyphens/>
        <w:ind w:firstLine="284"/>
        <w:jc w:val="both"/>
        <w:rPr>
          <w:sz w:val="14"/>
          <w:szCs w:val="14"/>
        </w:rPr>
      </w:pPr>
      <w:r w:rsidRPr="00A87C52">
        <w:rPr>
          <w:sz w:val="14"/>
          <w:szCs w:val="14"/>
        </w:rPr>
        <w:t>- болезни ребенка;</w:t>
      </w:r>
    </w:p>
    <w:p w:rsidR="00D946E3" w:rsidRPr="00A87C52" w:rsidRDefault="00D946E3" w:rsidP="00D946E3">
      <w:pPr>
        <w:suppressAutoHyphens/>
        <w:ind w:firstLine="284"/>
        <w:jc w:val="both"/>
        <w:rPr>
          <w:sz w:val="14"/>
          <w:szCs w:val="14"/>
        </w:rPr>
      </w:pPr>
      <w:r w:rsidRPr="00A87C52">
        <w:rPr>
          <w:sz w:val="14"/>
          <w:szCs w:val="14"/>
        </w:rPr>
        <w:t>- карантина в образовательной организации;</w:t>
      </w:r>
    </w:p>
    <w:p w:rsidR="00D946E3" w:rsidRPr="00A87C52" w:rsidRDefault="00D946E3" w:rsidP="00D946E3">
      <w:pPr>
        <w:suppressAutoHyphens/>
        <w:ind w:firstLine="284"/>
        <w:jc w:val="both"/>
        <w:rPr>
          <w:sz w:val="14"/>
          <w:szCs w:val="14"/>
        </w:rPr>
      </w:pPr>
      <w:r w:rsidRPr="00A87C52">
        <w:rPr>
          <w:sz w:val="14"/>
          <w:szCs w:val="14"/>
        </w:rPr>
        <w:t xml:space="preserve">- болезни матери или отца или иных законных представителей, если они являются одинокими; </w:t>
      </w:r>
    </w:p>
    <w:p w:rsidR="00D946E3" w:rsidRPr="00A87C52" w:rsidRDefault="00D946E3" w:rsidP="00D946E3">
      <w:pPr>
        <w:suppressAutoHyphens/>
        <w:ind w:firstLine="284"/>
        <w:jc w:val="both"/>
        <w:rPr>
          <w:sz w:val="14"/>
          <w:szCs w:val="14"/>
        </w:rPr>
      </w:pPr>
      <w:r w:rsidRPr="00A87C52">
        <w:rPr>
          <w:sz w:val="14"/>
          <w:szCs w:val="14"/>
        </w:rPr>
        <w:t xml:space="preserve">- санаторного лечения ребенка; </w:t>
      </w:r>
    </w:p>
    <w:p w:rsidR="00D946E3" w:rsidRPr="00A87C52" w:rsidRDefault="00D946E3" w:rsidP="00D946E3">
      <w:pPr>
        <w:suppressAutoHyphens/>
        <w:ind w:firstLine="284"/>
        <w:jc w:val="both"/>
        <w:rPr>
          <w:sz w:val="14"/>
          <w:szCs w:val="14"/>
        </w:rPr>
      </w:pPr>
      <w:r w:rsidRPr="00A87C52">
        <w:rPr>
          <w:sz w:val="14"/>
          <w:szCs w:val="14"/>
        </w:rPr>
        <w:t xml:space="preserve">- отпуска родителей (законных представителей) (ежегодного, учебного, академического, по беременности и родам, частично оплачиваемого по уходу за ребенком до достижения им возраста полутора лет, отпуска без сохранения заработной платы); </w:t>
      </w:r>
    </w:p>
    <w:p w:rsidR="00D946E3" w:rsidRPr="00A87C52" w:rsidRDefault="00D946E3" w:rsidP="00D946E3">
      <w:pPr>
        <w:suppressAutoHyphens/>
        <w:ind w:firstLine="284"/>
        <w:jc w:val="both"/>
        <w:rPr>
          <w:sz w:val="14"/>
          <w:szCs w:val="14"/>
        </w:rPr>
      </w:pPr>
      <w:r w:rsidRPr="00A87C52">
        <w:rPr>
          <w:sz w:val="14"/>
          <w:szCs w:val="14"/>
        </w:rPr>
        <w:t xml:space="preserve">- непосещения ребенком образовательной организации в период с 1 июня по 31 августа, а также в период закрытия образовательной организации на ремонтные работы; </w:t>
      </w:r>
    </w:p>
    <w:p w:rsidR="00D946E3" w:rsidRPr="00A87C52" w:rsidRDefault="00D946E3" w:rsidP="00D946E3">
      <w:pPr>
        <w:suppressAutoHyphens/>
        <w:ind w:firstLine="284"/>
        <w:jc w:val="both"/>
        <w:rPr>
          <w:sz w:val="14"/>
          <w:szCs w:val="14"/>
        </w:rPr>
      </w:pPr>
      <w:r w:rsidRPr="00A87C52">
        <w:rPr>
          <w:sz w:val="14"/>
          <w:szCs w:val="14"/>
        </w:rPr>
        <w:t>- нахождения ребенка на домашнем режиме вследствие перенесенного заболевания на основании письменной рекомендации врача-педиатра;</w:t>
      </w:r>
    </w:p>
    <w:p w:rsidR="00D946E3" w:rsidRPr="00A87C52" w:rsidRDefault="00D946E3" w:rsidP="00D946E3">
      <w:pPr>
        <w:suppressAutoHyphens/>
        <w:ind w:firstLine="284"/>
        <w:jc w:val="both"/>
        <w:rPr>
          <w:sz w:val="14"/>
          <w:szCs w:val="14"/>
        </w:rPr>
      </w:pPr>
      <w:r w:rsidRPr="00A87C52">
        <w:rPr>
          <w:sz w:val="14"/>
          <w:szCs w:val="14"/>
        </w:rPr>
        <w:t>- направления родителей (законных представителей) в командировку;</w:t>
      </w:r>
    </w:p>
    <w:p w:rsidR="00D946E3" w:rsidRPr="00A87C52" w:rsidRDefault="00D946E3" w:rsidP="00D946E3">
      <w:pPr>
        <w:suppressAutoHyphens/>
        <w:ind w:firstLine="284"/>
        <w:jc w:val="both"/>
        <w:rPr>
          <w:sz w:val="14"/>
          <w:szCs w:val="14"/>
        </w:rPr>
      </w:pPr>
      <w:r w:rsidRPr="00A87C52">
        <w:rPr>
          <w:sz w:val="14"/>
          <w:szCs w:val="14"/>
        </w:rPr>
        <w:t xml:space="preserve"> - медицинского обследования ребенка;</w:t>
      </w:r>
    </w:p>
    <w:p w:rsidR="00D946E3" w:rsidRPr="00A87C52" w:rsidRDefault="00D946E3" w:rsidP="00D946E3">
      <w:pPr>
        <w:suppressAutoHyphens/>
        <w:ind w:firstLine="284"/>
        <w:jc w:val="both"/>
        <w:rPr>
          <w:sz w:val="14"/>
          <w:szCs w:val="14"/>
        </w:rPr>
      </w:pPr>
      <w:r w:rsidRPr="00A87C52">
        <w:rPr>
          <w:sz w:val="14"/>
          <w:szCs w:val="14"/>
        </w:rPr>
        <w:t>- простоя организации (подразделения), в которой работают родители (законные представители) ребенка;</w:t>
      </w:r>
    </w:p>
    <w:p w:rsidR="00D946E3" w:rsidRPr="00A87C52" w:rsidRDefault="00D946E3" w:rsidP="00D946E3">
      <w:pPr>
        <w:suppressAutoHyphens/>
        <w:ind w:firstLine="284"/>
        <w:jc w:val="both"/>
        <w:rPr>
          <w:sz w:val="14"/>
          <w:szCs w:val="14"/>
        </w:rPr>
      </w:pPr>
      <w:r w:rsidRPr="00A87C52">
        <w:rPr>
          <w:sz w:val="14"/>
          <w:szCs w:val="14"/>
        </w:rPr>
        <w:t>- временной потери работы родителями (законными представителями) ребенка по независящим обстоятельствам;</w:t>
      </w:r>
    </w:p>
    <w:p w:rsidR="00D946E3" w:rsidRPr="00A87C52" w:rsidRDefault="00D946E3" w:rsidP="00D946E3">
      <w:pPr>
        <w:suppressAutoHyphens/>
        <w:ind w:firstLine="284"/>
        <w:jc w:val="both"/>
        <w:rPr>
          <w:sz w:val="14"/>
          <w:szCs w:val="14"/>
        </w:rPr>
      </w:pPr>
      <w:r w:rsidRPr="00A87C52">
        <w:rPr>
          <w:sz w:val="14"/>
          <w:szCs w:val="14"/>
        </w:rPr>
        <w:t xml:space="preserve"> - непредвиденных семейных обстоятельств (переезд, смерть или болезнь близких родственников и т.д.) сроком до 3-х дней.</w:t>
      </w:r>
    </w:p>
    <w:p w:rsidR="00D946E3" w:rsidRPr="00A87C52" w:rsidRDefault="00D946E3" w:rsidP="00D946E3">
      <w:pPr>
        <w:suppressAutoHyphens/>
        <w:ind w:firstLine="284"/>
        <w:jc w:val="both"/>
        <w:rPr>
          <w:sz w:val="14"/>
          <w:szCs w:val="14"/>
        </w:rPr>
      </w:pPr>
      <w:r w:rsidRPr="00A87C52">
        <w:rPr>
          <w:sz w:val="14"/>
          <w:szCs w:val="14"/>
        </w:rPr>
        <w:t>4.4.</w:t>
      </w:r>
      <w:r w:rsidRPr="00A87C52">
        <w:rPr>
          <w:sz w:val="14"/>
          <w:szCs w:val="14"/>
        </w:rPr>
        <w:tab/>
      </w:r>
      <w:proofErr w:type="gramStart"/>
      <w:r w:rsidRPr="00A87C52">
        <w:rPr>
          <w:sz w:val="14"/>
          <w:szCs w:val="14"/>
        </w:rPr>
        <w:t>Для подтверждения причин отсутствия ребенка в образовательной организации в случаях, предусмотренных вторым, четвертым, пятым, шестым, восьмым, девятым, десятым, одиннадцатым, двенадцатым  абзацами пункта 4.3. настоящего Порядка, родители (законные представители) детей представляют в образовательную организацию следующие документы: медицинскую справку, лист временной нетрудоспособности, санаторную путевку, копию приказа с места работы родителей (законных представителей) детей о предоставлении отпуска, копию командировочного удостоверения, копию направления на</w:t>
      </w:r>
      <w:proofErr w:type="gramEnd"/>
      <w:r w:rsidRPr="00A87C52">
        <w:rPr>
          <w:sz w:val="14"/>
          <w:szCs w:val="14"/>
        </w:rPr>
        <w:t xml:space="preserve"> медицинское обследование, копию документа подтверждающего простой организации, копию документа подтверждающего временную потерю работы родителями (законными представителями) по независящим обстоятельствам.</w:t>
      </w:r>
    </w:p>
    <w:p w:rsidR="00D946E3" w:rsidRPr="00A87C52" w:rsidRDefault="00D946E3" w:rsidP="00D946E3">
      <w:pPr>
        <w:suppressAutoHyphens/>
        <w:ind w:firstLine="284"/>
        <w:jc w:val="both"/>
        <w:rPr>
          <w:sz w:val="14"/>
          <w:szCs w:val="14"/>
        </w:rPr>
      </w:pPr>
      <w:r w:rsidRPr="00A87C52">
        <w:rPr>
          <w:sz w:val="14"/>
          <w:szCs w:val="14"/>
        </w:rPr>
        <w:t>4.5. За дни непосещения ребенком образовательной организации, за исключением случаев, предусмотренных пунктом 4.3. настоящего Порядка, родительская плата взимается в размере, установленном в соответствии с пунктом 2 настоящего Порядка, за вычетом затрат на продукты питания и затрат на обеспечение соблюдения ребенком личной гигиены.</w:t>
      </w:r>
    </w:p>
    <w:p w:rsidR="00D946E3" w:rsidRPr="00A87C52" w:rsidRDefault="00D946E3" w:rsidP="00D946E3">
      <w:pPr>
        <w:suppressAutoHyphens/>
        <w:ind w:firstLine="284"/>
        <w:jc w:val="both"/>
        <w:rPr>
          <w:sz w:val="14"/>
          <w:szCs w:val="14"/>
        </w:rPr>
      </w:pPr>
      <w:r w:rsidRPr="00A87C52">
        <w:rPr>
          <w:b/>
          <w:sz w:val="14"/>
          <w:szCs w:val="14"/>
        </w:rPr>
        <w:t xml:space="preserve">5. </w:t>
      </w:r>
      <w:proofErr w:type="gramStart"/>
      <w:r w:rsidRPr="00A87C52">
        <w:rPr>
          <w:b/>
          <w:sz w:val="14"/>
          <w:szCs w:val="14"/>
        </w:rPr>
        <w:t>Контроль за</w:t>
      </w:r>
      <w:proofErr w:type="gramEnd"/>
      <w:r w:rsidRPr="00A87C52">
        <w:rPr>
          <w:b/>
          <w:sz w:val="14"/>
          <w:szCs w:val="14"/>
        </w:rPr>
        <w:t xml:space="preserve"> поступлением  родительской платы</w:t>
      </w:r>
    </w:p>
    <w:p w:rsidR="00D946E3" w:rsidRPr="00A87C52" w:rsidRDefault="00D946E3" w:rsidP="00D946E3">
      <w:pPr>
        <w:suppressAutoHyphens/>
        <w:autoSpaceDE w:val="0"/>
        <w:autoSpaceDN w:val="0"/>
        <w:adjustRightInd w:val="0"/>
        <w:ind w:firstLine="284"/>
        <w:jc w:val="both"/>
        <w:rPr>
          <w:sz w:val="14"/>
          <w:szCs w:val="14"/>
        </w:rPr>
      </w:pPr>
      <w:r w:rsidRPr="00A87C52">
        <w:rPr>
          <w:sz w:val="14"/>
          <w:szCs w:val="14"/>
        </w:rPr>
        <w:t xml:space="preserve">Контроль за правильным и своевременным внесением родителями  (законными представителями) детей родительской платы осуществляется руководителем образовательной организации.  </w:t>
      </w:r>
    </w:p>
    <w:p w:rsidR="00D946E3" w:rsidRPr="00A87C52" w:rsidRDefault="00D946E3" w:rsidP="00D946E3">
      <w:pPr>
        <w:suppressAutoHyphens/>
        <w:autoSpaceDE w:val="0"/>
        <w:autoSpaceDN w:val="0"/>
        <w:adjustRightInd w:val="0"/>
        <w:jc w:val="both"/>
        <w:rPr>
          <w:sz w:val="14"/>
          <w:szCs w:val="14"/>
        </w:rPr>
      </w:pPr>
    </w:p>
    <w:p w:rsidR="00D946E3" w:rsidRPr="00A87C52" w:rsidRDefault="00D946E3" w:rsidP="00D946E3">
      <w:pPr>
        <w:widowControl w:val="0"/>
        <w:suppressAutoHyphens/>
        <w:autoSpaceDE w:val="0"/>
        <w:autoSpaceDN w:val="0"/>
        <w:adjustRightInd w:val="0"/>
        <w:rPr>
          <w:b/>
          <w:sz w:val="14"/>
          <w:szCs w:val="14"/>
        </w:rPr>
      </w:pPr>
    </w:p>
    <w:p w:rsidR="00D946E3" w:rsidRPr="00A87C52" w:rsidRDefault="00D946E3" w:rsidP="00D946E3">
      <w:pPr>
        <w:widowControl w:val="0"/>
        <w:suppressAutoHyphens/>
        <w:autoSpaceDE w:val="0"/>
        <w:autoSpaceDN w:val="0"/>
        <w:adjustRightInd w:val="0"/>
        <w:jc w:val="right"/>
        <w:rPr>
          <w:sz w:val="14"/>
          <w:szCs w:val="14"/>
        </w:rPr>
      </w:pPr>
      <w:r w:rsidRPr="00A87C52">
        <w:rPr>
          <w:sz w:val="14"/>
          <w:szCs w:val="14"/>
        </w:rPr>
        <w:t>Приложение № 1</w:t>
      </w:r>
    </w:p>
    <w:p w:rsidR="00D946E3" w:rsidRPr="00A87C52" w:rsidRDefault="00D946E3" w:rsidP="00D946E3">
      <w:pPr>
        <w:widowControl w:val="0"/>
        <w:suppressAutoHyphens/>
        <w:autoSpaceDE w:val="0"/>
        <w:autoSpaceDN w:val="0"/>
        <w:adjustRightInd w:val="0"/>
        <w:jc w:val="right"/>
        <w:rPr>
          <w:sz w:val="14"/>
          <w:szCs w:val="14"/>
        </w:rPr>
      </w:pPr>
      <w:r w:rsidRPr="00A87C52">
        <w:rPr>
          <w:sz w:val="14"/>
          <w:szCs w:val="14"/>
        </w:rPr>
        <w:t>к Порядку расчета и взимания платы с родителей (законных представителей) за присмотр и уход за детьми, осваивающими основные общеобразовательные программы дошкольного образования в образовательных организациях Солецкого муниципального округа</w:t>
      </w:r>
    </w:p>
    <w:p w:rsidR="00D946E3" w:rsidRPr="00A87C52" w:rsidRDefault="00D946E3" w:rsidP="00D946E3">
      <w:pPr>
        <w:widowControl w:val="0"/>
        <w:suppressAutoHyphens/>
        <w:autoSpaceDE w:val="0"/>
        <w:autoSpaceDN w:val="0"/>
        <w:adjustRightInd w:val="0"/>
        <w:jc w:val="center"/>
        <w:rPr>
          <w:sz w:val="14"/>
          <w:szCs w:val="14"/>
        </w:rPr>
      </w:pPr>
    </w:p>
    <w:p w:rsidR="00D946E3" w:rsidRPr="00A87C52" w:rsidRDefault="00D946E3" w:rsidP="00D946E3">
      <w:pPr>
        <w:widowControl w:val="0"/>
        <w:suppressAutoHyphens/>
        <w:autoSpaceDE w:val="0"/>
        <w:autoSpaceDN w:val="0"/>
        <w:adjustRightInd w:val="0"/>
        <w:jc w:val="center"/>
        <w:rPr>
          <w:sz w:val="14"/>
          <w:szCs w:val="14"/>
        </w:rPr>
      </w:pPr>
      <w:r w:rsidRPr="00A87C52">
        <w:rPr>
          <w:sz w:val="14"/>
          <w:szCs w:val="14"/>
        </w:rPr>
        <w:t xml:space="preserve">Примерная норма среднесуточного набора продуктов для организации </w:t>
      </w:r>
    </w:p>
    <w:p w:rsidR="00D946E3" w:rsidRPr="00A87C52" w:rsidRDefault="00D946E3" w:rsidP="00D946E3">
      <w:pPr>
        <w:widowControl w:val="0"/>
        <w:suppressAutoHyphens/>
        <w:autoSpaceDE w:val="0"/>
        <w:autoSpaceDN w:val="0"/>
        <w:adjustRightInd w:val="0"/>
        <w:jc w:val="center"/>
        <w:rPr>
          <w:sz w:val="14"/>
          <w:szCs w:val="14"/>
        </w:rPr>
      </w:pPr>
      <w:r w:rsidRPr="00A87C52">
        <w:rPr>
          <w:sz w:val="14"/>
          <w:szCs w:val="14"/>
        </w:rPr>
        <w:t>питания детей в муниципальной образовательной организации,</w:t>
      </w:r>
    </w:p>
    <w:p w:rsidR="00D946E3" w:rsidRPr="00A87C52" w:rsidRDefault="00D946E3" w:rsidP="00D946E3">
      <w:pPr>
        <w:widowControl w:val="0"/>
        <w:suppressAutoHyphens/>
        <w:autoSpaceDE w:val="0"/>
        <w:autoSpaceDN w:val="0"/>
        <w:adjustRightInd w:val="0"/>
        <w:jc w:val="center"/>
        <w:rPr>
          <w:sz w:val="14"/>
          <w:szCs w:val="14"/>
        </w:rPr>
      </w:pPr>
      <w:r w:rsidRPr="00A87C52">
        <w:rPr>
          <w:sz w:val="14"/>
          <w:szCs w:val="14"/>
        </w:rPr>
        <w:t xml:space="preserve"> </w:t>
      </w:r>
      <w:proofErr w:type="gramStart"/>
      <w:r w:rsidRPr="00A87C52">
        <w:rPr>
          <w:sz w:val="14"/>
          <w:szCs w:val="14"/>
        </w:rPr>
        <w:t>реализующей</w:t>
      </w:r>
      <w:proofErr w:type="gramEnd"/>
      <w:r w:rsidRPr="00A87C52">
        <w:rPr>
          <w:sz w:val="14"/>
          <w:szCs w:val="14"/>
        </w:rPr>
        <w:t xml:space="preserve"> программу дошкольного образования</w:t>
      </w:r>
    </w:p>
    <w:p w:rsidR="00D946E3" w:rsidRPr="00A87C52" w:rsidRDefault="00D946E3" w:rsidP="00D946E3">
      <w:pPr>
        <w:widowControl w:val="0"/>
        <w:suppressAutoHyphens/>
        <w:autoSpaceDE w:val="0"/>
        <w:autoSpaceDN w:val="0"/>
        <w:adjustRightInd w:val="0"/>
        <w:jc w:val="center"/>
        <w:rPr>
          <w:sz w:val="14"/>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1"/>
        <w:gridCol w:w="1421"/>
        <w:gridCol w:w="1483"/>
      </w:tblGrid>
      <w:tr w:rsidR="00A87C52" w:rsidRPr="00A87C52" w:rsidTr="00D946E3">
        <w:trPr>
          <w:trHeight w:val="20"/>
        </w:trPr>
        <w:tc>
          <w:tcPr>
            <w:tcW w:w="0" w:type="auto"/>
            <w:tcBorders>
              <w:top w:val="single" w:sz="4" w:space="0" w:color="auto"/>
              <w:left w:val="single" w:sz="4" w:space="0" w:color="auto"/>
              <w:bottom w:val="nil"/>
              <w:right w:val="single" w:sz="4" w:space="0" w:color="auto"/>
            </w:tcBorders>
            <w:hideMark/>
          </w:tcPr>
          <w:p w:rsidR="00D946E3" w:rsidRPr="00A87C52" w:rsidRDefault="00D946E3" w:rsidP="00D946E3">
            <w:pPr>
              <w:suppressAutoHyphens/>
              <w:jc w:val="center"/>
              <w:rPr>
                <w:bCs/>
                <w:sz w:val="12"/>
                <w:szCs w:val="14"/>
              </w:rPr>
            </w:pPr>
            <w:r w:rsidRPr="00A87C52">
              <w:rPr>
                <w:bCs/>
                <w:sz w:val="12"/>
                <w:szCs w:val="14"/>
              </w:rPr>
              <w:t>Наименование продукта</w:t>
            </w:r>
          </w:p>
        </w:tc>
        <w:tc>
          <w:tcPr>
            <w:tcW w:w="1421" w:type="dxa"/>
            <w:tcBorders>
              <w:top w:val="single" w:sz="4" w:space="0" w:color="auto"/>
              <w:left w:val="single" w:sz="4" w:space="0" w:color="auto"/>
              <w:bottom w:val="nil"/>
              <w:right w:val="single" w:sz="4" w:space="0" w:color="auto"/>
            </w:tcBorders>
            <w:hideMark/>
          </w:tcPr>
          <w:p w:rsidR="00D946E3" w:rsidRPr="00A87C52" w:rsidRDefault="00D946E3" w:rsidP="00D946E3">
            <w:pPr>
              <w:suppressAutoHyphens/>
              <w:jc w:val="center"/>
              <w:rPr>
                <w:bCs/>
                <w:sz w:val="12"/>
                <w:szCs w:val="14"/>
              </w:rPr>
            </w:pPr>
            <w:r w:rsidRPr="00A87C52">
              <w:rPr>
                <w:bCs/>
                <w:sz w:val="12"/>
                <w:szCs w:val="14"/>
              </w:rPr>
              <w:t>Ед. изм.</w:t>
            </w:r>
          </w:p>
        </w:tc>
        <w:tc>
          <w:tcPr>
            <w:tcW w:w="3417" w:type="dxa"/>
            <w:tcBorders>
              <w:top w:val="single" w:sz="4" w:space="0" w:color="auto"/>
              <w:left w:val="single" w:sz="4" w:space="0" w:color="auto"/>
              <w:bottom w:val="nil"/>
              <w:right w:val="single" w:sz="4" w:space="0" w:color="auto"/>
            </w:tcBorders>
            <w:hideMark/>
          </w:tcPr>
          <w:p w:rsidR="00D946E3" w:rsidRPr="00A87C52" w:rsidRDefault="00D946E3" w:rsidP="00D946E3">
            <w:pPr>
              <w:suppressAutoHyphens/>
              <w:jc w:val="center"/>
              <w:rPr>
                <w:bCs/>
                <w:sz w:val="12"/>
                <w:szCs w:val="14"/>
              </w:rPr>
            </w:pPr>
            <w:r w:rsidRPr="00A87C52">
              <w:rPr>
                <w:bCs/>
                <w:sz w:val="12"/>
                <w:szCs w:val="14"/>
              </w:rPr>
              <w:t>Норма питания (СанПиН 2.3/2.4.3590-20)</w:t>
            </w:r>
          </w:p>
        </w:tc>
      </w:tr>
      <w:tr w:rsidR="00A87C52" w:rsidRPr="00A87C52" w:rsidTr="00D946E3">
        <w:trPr>
          <w:trHeight w:val="20"/>
          <w:tblHeader/>
        </w:trPr>
        <w:tc>
          <w:tcPr>
            <w:tcW w:w="0" w:type="auto"/>
            <w:tcBorders>
              <w:top w:val="single" w:sz="4" w:space="0" w:color="auto"/>
              <w:left w:val="single" w:sz="4" w:space="0" w:color="auto"/>
              <w:bottom w:val="single" w:sz="4" w:space="0" w:color="auto"/>
              <w:right w:val="single" w:sz="4" w:space="0" w:color="auto"/>
            </w:tcBorders>
            <w:noWrap/>
            <w:hideMark/>
          </w:tcPr>
          <w:p w:rsidR="00D946E3" w:rsidRPr="00A87C52" w:rsidRDefault="00D946E3" w:rsidP="00D946E3">
            <w:pPr>
              <w:suppressAutoHyphens/>
              <w:jc w:val="center"/>
              <w:rPr>
                <w:sz w:val="12"/>
                <w:szCs w:val="14"/>
              </w:rPr>
            </w:pPr>
            <w:r w:rsidRPr="00A87C52">
              <w:rPr>
                <w:sz w:val="12"/>
                <w:szCs w:val="14"/>
              </w:rPr>
              <w:t>1</w:t>
            </w:r>
          </w:p>
        </w:tc>
        <w:tc>
          <w:tcPr>
            <w:tcW w:w="1421" w:type="dxa"/>
            <w:tcBorders>
              <w:top w:val="single" w:sz="4" w:space="0" w:color="auto"/>
              <w:left w:val="single" w:sz="4" w:space="0" w:color="auto"/>
              <w:bottom w:val="single" w:sz="4" w:space="0" w:color="auto"/>
              <w:right w:val="single" w:sz="4" w:space="0" w:color="auto"/>
            </w:tcBorders>
            <w:noWrap/>
            <w:hideMark/>
          </w:tcPr>
          <w:p w:rsidR="00D946E3" w:rsidRPr="00A87C52" w:rsidRDefault="00D946E3" w:rsidP="00D946E3">
            <w:pPr>
              <w:suppressAutoHyphens/>
              <w:jc w:val="center"/>
              <w:rPr>
                <w:sz w:val="12"/>
                <w:szCs w:val="14"/>
              </w:rPr>
            </w:pPr>
            <w:r w:rsidRPr="00A87C52">
              <w:rPr>
                <w:sz w:val="12"/>
                <w:szCs w:val="14"/>
              </w:rPr>
              <w:t>3</w:t>
            </w:r>
          </w:p>
        </w:tc>
        <w:tc>
          <w:tcPr>
            <w:tcW w:w="3417" w:type="dxa"/>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jc w:val="center"/>
              <w:rPr>
                <w:sz w:val="12"/>
                <w:szCs w:val="14"/>
              </w:rPr>
            </w:pPr>
            <w:r w:rsidRPr="00A87C52">
              <w:rPr>
                <w:sz w:val="12"/>
                <w:szCs w:val="14"/>
              </w:rPr>
              <w:t>4</w:t>
            </w:r>
          </w:p>
        </w:tc>
      </w:tr>
      <w:tr w:rsidR="00A87C52" w:rsidRPr="00A87C52" w:rsidTr="00D946E3">
        <w:trPr>
          <w:trHeight w:val="20"/>
        </w:trPr>
        <w:tc>
          <w:tcPr>
            <w:tcW w:w="0" w:type="auto"/>
            <w:tcBorders>
              <w:top w:val="single" w:sz="4" w:space="0" w:color="auto"/>
              <w:left w:val="single" w:sz="4" w:space="0" w:color="auto"/>
              <w:bottom w:val="single" w:sz="4" w:space="0" w:color="auto"/>
              <w:right w:val="single" w:sz="4" w:space="0" w:color="auto"/>
            </w:tcBorders>
            <w:noWrap/>
            <w:hideMark/>
          </w:tcPr>
          <w:p w:rsidR="00D946E3" w:rsidRPr="00A87C52" w:rsidRDefault="00D946E3" w:rsidP="00D946E3">
            <w:pPr>
              <w:rPr>
                <w:sz w:val="12"/>
                <w:szCs w:val="14"/>
              </w:rPr>
            </w:pPr>
            <w:r w:rsidRPr="00A87C52">
              <w:rPr>
                <w:sz w:val="12"/>
                <w:szCs w:val="14"/>
              </w:rPr>
              <w:t xml:space="preserve">Молоко, молочная продукция  </w:t>
            </w:r>
          </w:p>
        </w:tc>
        <w:tc>
          <w:tcPr>
            <w:tcW w:w="1421" w:type="dxa"/>
            <w:tcBorders>
              <w:top w:val="single" w:sz="4" w:space="0" w:color="auto"/>
              <w:left w:val="single" w:sz="4" w:space="0" w:color="auto"/>
              <w:bottom w:val="single" w:sz="4" w:space="0" w:color="auto"/>
              <w:right w:val="single" w:sz="4" w:space="0" w:color="auto"/>
            </w:tcBorders>
            <w:noWrap/>
            <w:hideMark/>
          </w:tcPr>
          <w:p w:rsidR="00D946E3" w:rsidRPr="00A87C52" w:rsidRDefault="00D946E3" w:rsidP="00D946E3">
            <w:pPr>
              <w:jc w:val="center"/>
              <w:rPr>
                <w:sz w:val="12"/>
                <w:szCs w:val="14"/>
              </w:rPr>
            </w:pPr>
            <w:r w:rsidRPr="00A87C52">
              <w:rPr>
                <w:sz w:val="12"/>
                <w:szCs w:val="14"/>
              </w:rPr>
              <w:t>мл</w:t>
            </w:r>
          </w:p>
        </w:tc>
        <w:tc>
          <w:tcPr>
            <w:tcW w:w="3417" w:type="dxa"/>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2"/>
                <w:szCs w:val="14"/>
              </w:rPr>
            </w:pPr>
            <w:r w:rsidRPr="00A87C52">
              <w:rPr>
                <w:sz w:val="12"/>
                <w:szCs w:val="14"/>
              </w:rPr>
              <w:t>420</w:t>
            </w:r>
          </w:p>
        </w:tc>
      </w:tr>
      <w:tr w:rsidR="00A87C52" w:rsidRPr="00A87C52" w:rsidTr="00D946E3">
        <w:trPr>
          <w:trHeight w:val="20"/>
        </w:trPr>
        <w:tc>
          <w:tcPr>
            <w:tcW w:w="0" w:type="auto"/>
            <w:tcBorders>
              <w:top w:val="single" w:sz="4" w:space="0" w:color="auto"/>
              <w:left w:val="single" w:sz="4" w:space="0" w:color="auto"/>
              <w:bottom w:val="single" w:sz="4" w:space="0" w:color="auto"/>
              <w:right w:val="single" w:sz="4" w:space="0" w:color="auto"/>
            </w:tcBorders>
            <w:noWrap/>
            <w:hideMark/>
          </w:tcPr>
          <w:p w:rsidR="00D946E3" w:rsidRPr="00A87C52" w:rsidRDefault="00D946E3" w:rsidP="00D946E3">
            <w:pPr>
              <w:rPr>
                <w:sz w:val="12"/>
                <w:szCs w:val="14"/>
              </w:rPr>
            </w:pPr>
            <w:r w:rsidRPr="00A87C52">
              <w:rPr>
                <w:sz w:val="12"/>
                <w:szCs w:val="14"/>
              </w:rPr>
              <w:t xml:space="preserve">Творог (5-9% </w:t>
            </w:r>
            <w:proofErr w:type="spellStart"/>
            <w:r w:rsidRPr="00A87C52">
              <w:rPr>
                <w:sz w:val="12"/>
                <w:szCs w:val="14"/>
              </w:rPr>
              <w:t>м.д</w:t>
            </w:r>
            <w:proofErr w:type="gramStart"/>
            <w:r w:rsidRPr="00A87C52">
              <w:rPr>
                <w:sz w:val="12"/>
                <w:szCs w:val="14"/>
              </w:rPr>
              <w:t>.ж</w:t>
            </w:r>
            <w:proofErr w:type="spellEnd"/>
            <w:proofErr w:type="gramEnd"/>
            <w:r w:rsidRPr="00A87C52">
              <w:rPr>
                <w:sz w:val="12"/>
                <w:szCs w:val="14"/>
              </w:rPr>
              <w:t>)</w:t>
            </w:r>
          </w:p>
        </w:tc>
        <w:tc>
          <w:tcPr>
            <w:tcW w:w="1421" w:type="dxa"/>
            <w:tcBorders>
              <w:top w:val="single" w:sz="4" w:space="0" w:color="auto"/>
              <w:left w:val="single" w:sz="4" w:space="0" w:color="auto"/>
              <w:bottom w:val="single" w:sz="4" w:space="0" w:color="auto"/>
              <w:right w:val="single" w:sz="4" w:space="0" w:color="auto"/>
            </w:tcBorders>
            <w:noWrap/>
            <w:hideMark/>
          </w:tcPr>
          <w:p w:rsidR="00D946E3" w:rsidRPr="00A87C52" w:rsidRDefault="00D946E3" w:rsidP="00D946E3">
            <w:pPr>
              <w:jc w:val="center"/>
              <w:rPr>
                <w:sz w:val="12"/>
                <w:szCs w:val="14"/>
              </w:rPr>
            </w:pPr>
            <w:r w:rsidRPr="00A87C52">
              <w:rPr>
                <w:sz w:val="12"/>
                <w:szCs w:val="14"/>
              </w:rPr>
              <w:t>гр.</w:t>
            </w:r>
          </w:p>
        </w:tc>
        <w:tc>
          <w:tcPr>
            <w:tcW w:w="3417" w:type="dxa"/>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2"/>
                <w:szCs w:val="14"/>
              </w:rPr>
            </w:pPr>
            <w:r w:rsidRPr="00A87C52">
              <w:rPr>
                <w:sz w:val="12"/>
                <w:szCs w:val="14"/>
              </w:rPr>
              <w:t>35</w:t>
            </w:r>
          </w:p>
        </w:tc>
      </w:tr>
      <w:tr w:rsidR="00A87C52" w:rsidRPr="00A87C52" w:rsidTr="00D946E3">
        <w:trPr>
          <w:trHeight w:val="20"/>
        </w:trPr>
        <w:tc>
          <w:tcPr>
            <w:tcW w:w="0" w:type="auto"/>
            <w:tcBorders>
              <w:top w:val="single" w:sz="4" w:space="0" w:color="auto"/>
              <w:left w:val="single" w:sz="4" w:space="0" w:color="auto"/>
              <w:bottom w:val="single" w:sz="4" w:space="0" w:color="auto"/>
              <w:right w:val="single" w:sz="4" w:space="0" w:color="auto"/>
            </w:tcBorders>
            <w:noWrap/>
            <w:hideMark/>
          </w:tcPr>
          <w:p w:rsidR="00D946E3" w:rsidRPr="00A87C52" w:rsidRDefault="00D946E3" w:rsidP="00D946E3">
            <w:pPr>
              <w:jc w:val="both"/>
              <w:rPr>
                <w:sz w:val="12"/>
                <w:szCs w:val="14"/>
              </w:rPr>
            </w:pPr>
            <w:r w:rsidRPr="00A87C52">
              <w:rPr>
                <w:sz w:val="12"/>
                <w:szCs w:val="14"/>
              </w:rPr>
              <w:t>Сметана</w:t>
            </w:r>
          </w:p>
        </w:tc>
        <w:tc>
          <w:tcPr>
            <w:tcW w:w="1421" w:type="dxa"/>
            <w:tcBorders>
              <w:top w:val="single" w:sz="4" w:space="0" w:color="auto"/>
              <w:left w:val="single" w:sz="4" w:space="0" w:color="auto"/>
              <w:bottom w:val="single" w:sz="4" w:space="0" w:color="auto"/>
              <w:right w:val="single" w:sz="4" w:space="0" w:color="auto"/>
            </w:tcBorders>
            <w:noWrap/>
            <w:hideMark/>
          </w:tcPr>
          <w:p w:rsidR="00D946E3" w:rsidRPr="00A87C52" w:rsidRDefault="00D946E3" w:rsidP="00D946E3">
            <w:pPr>
              <w:jc w:val="center"/>
              <w:rPr>
                <w:sz w:val="12"/>
                <w:szCs w:val="14"/>
              </w:rPr>
            </w:pPr>
            <w:r w:rsidRPr="00A87C52">
              <w:rPr>
                <w:sz w:val="12"/>
                <w:szCs w:val="14"/>
              </w:rPr>
              <w:t>-"-</w:t>
            </w:r>
          </w:p>
        </w:tc>
        <w:tc>
          <w:tcPr>
            <w:tcW w:w="3417" w:type="dxa"/>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2"/>
                <w:szCs w:val="14"/>
              </w:rPr>
            </w:pPr>
            <w:r w:rsidRPr="00A87C52">
              <w:rPr>
                <w:sz w:val="12"/>
                <w:szCs w:val="14"/>
              </w:rPr>
              <w:t>10</w:t>
            </w:r>
          </w:p>
        </w:tc>
      </w:tr>
      <w:tr w:rsidR="00A87C52" w:rsidRPr="00A87C52" w:rsidTr="00D946E3">
        <w:trPr>
          <w:trHeight w:val="20"/>
        </w:trPr>
        <w:tc>
          <w:tcPr>
            <w:tcW w:w="0" w:type="auto"/>
            <w:tcBorders>
              <w:top w:val="single" w:sz="4" w:space="0" w:color="auto"/>
              <w:left w:val="single" w:sz="4" w:space="0" w:color="auto"/>
              <w:bottom w:val="single" w:sz="4" w:space="0" w:color="auto"/>
              <w:right w:val="single" w:sz="4" w:space="0" w:color="auto"/>
            </w:tcBorders>
            <w:noWrap/>
            <w:hideMark/>
          </w:tcPr>
          <w:p w:rsidR="00D946E3" w:rsidRPr="00A87C52" w:rsidRDefault="00D946E3" w:rsidP="00D946E3">
            <w:pPr>
              <w:rPr>
                <w:sz w:val="12"/>
                <w:szCs w:val="14"/>
              </w:rPr>
            </w:pPr>
            <w:r w:rsidRPr="00A87C52">
              <w:rPr>
                <w:sz w:val="12"/>
                <w:szCs w:val="14"/>
              </w:rPr>
              <w:t>Сыр</w:t>
            </w:r>
          </w:p>
        </w:tc>
        <w:tc>
          <w:tcPr>
            <w:tcW w:w="1421" w:type="dxa"/>
            <w:tcBorders>
              <w:top w:val="single" w:sz="4" w:space="0" w:color="auto"/>
              <w:left w:val="single" w:sz="4" w:space="0" w:color="auto"/>
              <w:bottom w:val="single" w:sz="4" w:space="0" w:color="auto"/>
              <w:right w:val="single" w:sz="4" w:space="0" w:color="auto"/>
            </w:tcBorders>
            <w:noWrap/>
            <w:hideMark/>
          </w:tcPr>
          <w:p w:rsidR="00D946E3" w:rsidRPr="00A87C52" w:rsidRDefault="00D946E3" w:rsidP="00D946E3">
            <w:pPr>
              <w:jc w:val="center"/>
              <w:rPr>
                <w:sz w:val="12"/>
                <w:szCs w:val="14"/>
              </w:rPr>
            </w:pPr>
            <w:r w:rsidRPr="00A87C52">
              <w:rPr>
                <w:sz w:val="12"/>
                <w:szCs w:val="14"/>
              </w:rPr>
              <w:t>-"-</w:t>
            </w:r>
          </w:p>
        </w:tc>
        <w:tc>
          <w:tcPr>
            <w:tcW w:w="3417" w:type="dxa"/>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2"/>
                <w:szCs w:val="14"/>
              </w:rPr>
            </w:pPr>
            <w:r w:rsidRPr="00A87C52">
              <w:rPr>
                <w:sz w:val="12"/>
                <w:szCs w:val="14"/>
              </w:rPr>
              <w:t>5</w:t>
            </w:r>
          </w:p>
        </w:tc>
      </w:tr>
      <w:tr w:rsidR="00A87C52" w:rsidRPr="00A87C52" w:rsidTr="00D946E3">
        <w:trPr>
          <w:trHeight w:val="20"/>
        </w:trPr>
        <w:tc>
          <w:tcPr>
            <w:tcW w:w="0" w:type="auto"/>
            <w:tcBorders>
              <w:top w:val="single" w:sz="4" w:space="0" w:color="auto"/>
              <w:left w:val="single" w:sz="4" w:space="0" w:color="auto"/>
              <w:bottom w:val="single" w:sz="4" w:space="0" w:color="auto"/>
              <w:right w:val="single" w:sz="4" w:space="0" w:color="auto"/>
            </w:tcBorders>
            <w:noWrap/>
            <w:hideMark/>
          </w:tcPr>
          <w:p w:rsidR="00D946E3" w:rsidRPr="00A87C52" w:rsidRDefault="00D946E3" w:rsidP="00D946E3">
            <w:pPr>
              <w:rPr>
                <w:sz w:val="12"/>
                <w:szCs w:val="14"/>
              </w:rPr>
            </w:pPr>
            <w:r w:rsidRPr="00A87C52">
              <w:rPr>
                <w:sz w:val="12"/>
                <w:szCs w:val="14"/>
              </w:rPr>
              <w:t>Мясо 1-й категории</w:t>
            </w:r>
          </w:p>
        </w:tc>
        <w:tc>
          <w:tcPr>
            <w:tcW w:w="1421" w:type="dxa"/>
            <w:tcBorders>
              <w:top w:val="single" w:sz="4" w:space="0" w:color="auto"/>
              <w:left w:val="single" w:sz="4" w:space="0" w:color="auto"/>
              <w:bottom w:val="single" w:sz="4" w:space="0" w:color="auto"/>
              <w:right w:val="single" w:sz="4" w:space="0" w:color="auto"/>
            </w:tcBorders>
            <w:noWrap/>
            <w:hideMark/>
          </w:tcPr>
          <w:p w:rsidR="00D946E3" w:rsidRPr="00A87C52" w:rsidRDefault="00D946E3" w:rsidP="00D946E3">
            <w:pPr>
              <w:jc w:val="center"/>
              <w:rPr>
                <w:sz w:val="12"/>
                <w:szCs w:val="14"/>
              </w:rPr>
            </w:pPr>
            <w:r w:rsidRPr="00A87C52">
              <w:rPr>
                <w:sz w:val="12"/>
                <w:szCs w:val="14"/>
              </w:rPr>
              <w:t>-"-</w:t>
            </w:r>
          </w:p>
        </w:tc>
        <w:tc>
          <w:tcPr>
            <w:tcW w:w="3417" w:type="dxa"/>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2"/>
                <w:szCs w:val="14"/>
              </w:rPr>
            </w:pPr>
            <w:r w:rsidRPr="00A87C52">
              <w:rPr>
                <w:sz w:val="12"/>
                <w:szCs w:val="14"/>
              </w:rPr>
              <w:t>52,5</w:t>
            </w:r>
          </w:p>
        </w:tc>
      </w:tr>
      <w:tr w:rsidR="00A87C52" w:rsidRPr="00A87C52" w:rsidTr="00D946E3">
        <w:trPr>
          <w:trHeight w:val="20"/>
        </w:trPr>
        <w:tc>
          <w:tcPr>
            <w:tcW w:w="0" w:type="auto"/>
            <w:tcBorders>
              <w:top w:val="single" w:sz="4" w:space="0" w:color="auto"/>
              <w:left w:val="single" w:sz="4" w:space="0" w:color="auto"/>
              <w:bottom w:val="single" w:sz="4" w:space="0" w:color="auto"/>
              <w:right w:val="single" w:sz="4" w:space="0" w:color="auto"/>
            </w:tcBorders>
            <w:noWrap/>
            <w:hideMark/>
          </w:tcPr>
          <w:p w:rsidR="00D946E3" w:rsidRPr="00A87C52" w:rsidRDefault="00D946E3" w:rsidP="00D946E3">
            <w:pPr>
              <w:rPr>
                <w:sz w:val="12"/>
                <w:szCs w:val="14"/>
              </w:rPr>
            </w:pPr>
            <w:r w:rsidRPr="00A87C52">
              <w:rPr>
                <w:sz w:val="12"/>
                <w:szCs w:val="14"/>
              </w:rPr>
              <w:t>Птица 1 категории</w:t>
            </w:r>
          </w:p>
        </w:tc>
        <w:tc>
          <w:tcPr>
            <w:tcW w:w="1421" w:type="dxa"/>
            <w:tcBorders>
              <w:top w:val="single" w:sz="4" w:space="0" w:color="auto"/>
              <w:left w:val="single" w:sz="4" w:space="0" w:color="auto"/>
              <w:bottom w:val="single" w:sz="4" w:space="0" w:color="auto"/>
              <w:right w:val="single" w:sz="4" w:space="0" w:color="auto"/>
            </w:tcBorders>
            <w:noWrap/>
            <w:hideMark/>
          </w:tcPr>
          <w:p w:rsidR="00D946E3" w:rsidRPr="00A87C52" w:rsidRDefault="00D946E3" w:rsidP="00D946E3">
            <w:pPr>
              <w:jc w:val="center"/>
              <w:rPr>
                <w:sz w:val="12"/>
                <w:szCs w:val="14"/>
              </w:rPr>
            </w:pPr>
            <w:r w:rsidRPr="00A87C52">
              <w:rPr>
                <w:sz w:val="12"/>
                <w:szCs w:val="14"/>
              </w:rPr>
              <w:t>-"-</w:t>
            </w:r>
          </w:p>
        </w:tc>
        <w:tc>
          <w:tcPr>
            <w:tcW w:w="3417" w:type="dxa"/>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2"/>
                <w:szCs w:val="14"/>
              </w:rPr>
            </w:pPr>
            <w:r w:rsidRPr="00A87C52">
              <w:rPr>
                <w:sz w:val="12"/>
                <w:szCs w:val="14"/>
              </w:rPr>
              <w:t>22</w:t>
            </w:r>
          </w:p>
        </w:tc>
      </w:tr>
      <w:tr w:rsidR="00A87C52" w:rsidRPr="00A87C52" w:rsidTr="00D946E3">
        <w:trPr>
          <w:trHeight w:val="20"/>
        </w:trPr>
        <w:tc>
          <w:tcPr>
            <w:tcW w:w="0" w:type="auto"/>
            <w:tcBorders>
              <w:top w:val="single" w:sz="4" w:space="0" w:color="auto"/>
              <w:left w:val="single" w:sz="4" w:space="0" w:color="auto"/>
              <w:bottom w:val="single" w:sz="4" w:space="0" w:color="auto"/>
              <w:right w:val="single" w:sz="4" w:space="0" w:color="auto"/>
            </w:tcBorders>
            <w:noWrap/>
            <w:hideMark/>
          </w:tcPr>
          <w:p w:rsidR="00D946E3" w:rsidRPr="00A87C52" w:rsidRDefault="00D946E3" w:rsidP="00D946E3">
            <w:pPr>
              <w:rPr>
                <w:sz w:val="12"/>
                <w:szCs w:val="14"/>
              </w:rPr>
            </w:pPr>
            <w:r w:rsidRPr="00A87C52">
              <w:rPr>
                <w:sz w:val="12"/>
                <w:szCs w:val="14"/>
              </w:rPr>
              <w:t xml:space="preserve">Субпродукты (печень, язык, сердце) </w:t>
            </w:r>
          </w:p>
        </w:tc>
        <w:tc>
          <w:tcPr>
            <w:tcW w:w="1421" w:type="dxa"/>
            <w:tcBorders>
              <w:top w:val="single" w:sz="4" w:space="0" w:color="auto"/>
              <w:left w:val="single" w:sz="4" w:space="0" w:color="auto"/>
              <w:bottom w:val="single" w:sz="4" w:space="0" w:color="auto"/>
              <w:right w:val="single" w:sz="4" w:space="0" w:color="auto"/>
            </w:tcBorders>
            <w:noWrap/>
            <w:hideMark/>
          </w:tcPr>
          <w:p w:rsidR="00D946E3" w:rsidRPr="00A87C52" w:rsidRDefault="00D946E3" w:rsidP="00D946E3">
            <w:pPr>
              <w:jc w:val="center"/>
              <w:rPr>
                <w:sz w:val="12"/>
                <w:szCs w:val="14"/>
              </w:rPr>
            </w:pPr>
            <w:r w:rsidRPr="00A87C52">
              <w:rPr>
                <w:sz w:val="12"/>
                <w:szCs w:val="14"/>
              </w:rPr>
              <w:t>-"-</w:t>
            </w:r>
          </w:p>
        </w:tc>
        <w:tc>
          <w:tcPr>
            <w:tcW w:w="3417" w:type="dxa"/>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2"/>
                <w:szCs w:val="14"/>
              </w:rPr>
            </w:pPr>
            <w:r w:rsidRPr="00A87C52">
              <w:rPr>
                <w:sz w:val="12"/>
                <w:szCs w:val="14"/>
              </w:rPr>
              <w:t>22,5</w:t>
            </w:r>
          </w:p>
        </w:tc>
      </w:tr>
      <w:tr w:rsidR="00A87C52" w:rsidRPr="00A87C52" w:rsidTr="00D946E3">
        <w:trPr>
          <w:trHeight w:val="20"/>
        </w:trPr>
        <w:tc>
          <w:tcPr>
            <w:tcW w:w="0" w:type="auto"/>
            <w:tcBorders>
              <w:top w:val="single" w:sz="4" w:space="0" w:color="auto"/>
              <w:left w:val="single" w:sz="4" w:space="0" w:color="auto"/>
              <w:bottom w:val="single" w:sz="4" w:space="0" w:color="auto"/>
              <w:right w:val="single" w:sz="4" w:space="0" w:color="auto"/>
            </w:tcBorders>
            <w:noWrap/>
            <w:hideMark/>
          </w:tcPr>
          <w:p w:rsidR="00D946E3" w:rsidRPr="00A87C52" w:rsidRDefault="00D946E3" w:rsidP="00D946E3">
            <w:pPr>
              <w:rPr>
                <w:sz w:val="12"/>
                <w:szCs w:val="14"/>
              </w:rPr>
            </w:pPr>
            <w:r w:rsidRPr="00A87C52">
              <w:rPr>
                <w:sz w:val="12"/>
                <w:szCs w:val="14"/>
              </w:rPr>
              <w:t>Рыба (филе)</w:t>
            </w:r>
          </w:p>
        </w:tc>
        <w:tc>
          <w:tcPr>
            <w:tcW w:w="1421" w:type="dxa"/>
            <w:tcBorders>
              <w:top w:val="single" w:sz="4" w:space="0" w:color="auto"/>
              <w:left w:val="single" w:sz="4" w:space="0" w:color="auto"/>
              <w:bottom w:val="single" w:sz="4" w:space="0" w:color="auto"/>
              <w:right w:val="single" w:sz="4" w:space="0" w:color="auto"/>
            </w:tcBorders>
            <w:noWrap/>
            <w:hideMark/>
          </w:tcPr>
          <w:p w:rsidR="00D946E3" w:rsidRPr="00A87C52" w:rsidRDefault="00D946E3" w:rsidP="00D946E3">
            <w:pPr>
              <w:jc w:val="center"/>
              <w:rPr>
                <w:sz w:val="12"/>
                <w:szCs w:val="14"/>
              </w:rPr>
            </w:pPr>
            <w:r w:rsidRPr="00A87C52">
              <w:rPr>
                <w:sz w:val="12"/>
                <w:szCs w:val="14"/>
              </w:rPr>
              <w:t>-"-</w:t>
            </w:r>
          </w:p>
        </w:tc>
        <w:tc>
          <w:tcPr>
            <w:tcW w:w="3417" w:type="dxa"/>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2"/>
                <w:szCs w:val="14"/>
              </w:rPr>
            </w:pPr>
            <w:r w:rsidRPr="00A87C52">
              <w:rPr>
                <w:sz w:val="12"/>
                <w:szCs w:val="14"/>
              </w:rPr>
              <w:t>34,5</w:t>
            </w:r>
          </w:p>
        </w:tc>
      </w:tr>
      <w:tr w:rsidR="00A87C52" w:rsidRPr="00A87C52" w:rsidTr="00D946E3">
        <w:trPr>
          <w:trHeight w:val="20"/>
        </w:trPr>
        <w:tc>
          <w:tcPr>
            <w:tcW w:w="0" w:type="auto"/>
            <w:tcBorders>
              <w:top w:val="single" w:sz="4" w:space="0" w:color="auto"/>
              <w:left w:val="single" w:sz="4" w:space="0" w:color="auto"/>
              <w:bottom w:val="single" w:sz="4" w:space="0" w:color="auto"/>
              <w:right w:val="single" w:sz="4" w:space="0" w:color="auto"/>
            </w:tcBorders>
            <w:noWrap/>
            <w:hideMark/>
          </w:tcPr>
          <w:p w:rsidR="00D946E3" w:rsidRPr="00A87C52" w:rsidRDefault="00D946E3" w:rsidP="00D946E3">
            <w:pPr>
              <w:rPr>
                <w:sz w:val="12"/>
                <w:szCs w:val="14"/>
              </w:rPr>
            </w:pPr>
            <w:r w:rsidRPr="00A87C52">
              <w:rPr>
                <w:sz w:val="12"/>
                <w:szCs w:val="14"/>
              </w:rPr>
              <w:lastRenderedPageBreak/>
              <w:t>Яйцо</w:t>
            </w:r>
          </w:p>
        </w:tc>
        <w:tc>
          <w:tcPr>
            <w:tcW w:w="1421" w:type="dxa"/>
            <w:tcBorders>
              <w:top w:val="single" w:sz="4" w:space="0" w:color="auto"/>
              <w:left w:val="single" w:sz="4" w:space="0" w:color="auto"/>
              <w:bottom w:val="single" w:sz="4" w:space="0" w:color="auto"/>
              <w:right w:val="single" w:sz="4" w:space="0" w:color="auto"/>
            </w:tcBorders>
            <w:noWrap/>
            <w:hideMark/>
          </w:tcPr>
          <w:p w:rsidR="00D946E3" w:rsidRPr="00A87C52" w:rsidRDefault="00D946E3" w:rsidP="00D946E3">
            <w:pPr>
              <w:jc w:val="center"/>
              <w:rPr>
                <w:sz w:val="12"/>
                <w:szCs w:val="14"/>
              </w:rPr>
            </w:pPr>
            <w:r w:rsidRPr="00A87C52">
              <w:rPr>
                <w:sz w:val="12"/>
                <w:szCs w:val="14"/>
              </w:rPr>
              <w:t>шт.</w:t>
            </w:r>
          </w:p>
        </w:tc>
        <w:tc>
          <w:tcPr>
            <w:tcW w:w="3417" w:type="dxa"/>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2"/>
                <w:szCs w:val="14"/>
              </w:rPr>
            </w:pPr>
            <w:r w:rsidRPr="00A87C52">
              <w:rPr>
                <w:sz w:val="12"/>
                <w:szCs w:val="14"/>
              </w:rPr>
              <w:t xml:space="preserve">1 </w:t>
            </w:r>
          </w:p>
        </w:tc>
      </w:tr>
      <w:tr w:rsidR="00A87C52" w:rsidRPr="00A87C52" w:rsidTr="00D946E3">
        <w:trPr>
          <w:trHeight w:val="20"/>
        </w:trPr>
        <w:tc>
          <w:tcPr>
            <w:tcW w:w="0" w:type="auto"/>
            <w:tcBorders>
              <w:top w:val="single" w:sz="4" w:space="0" w:color="auto"/>
              <w:left w:val="single" w:sz="4" w:space="0" w:color="auto"/>
              <w:bottom w:val="single" w:sz="4" w:space="0" w:color="auto"/>
              <w:right w:val="single" w:sz="4" w:space="0" w:color="auto"/>
            </w:tcBorders>
            <w:noWrap/>
            <w:hideMark/>
          </w:tcPr>
          <w:p w:rsidR="00D946E3" w:rsidRPr="00A87C52" w:rsidRDefault="00D946E3" w:rsidP="00D946E3">
            <w:pPr>
              <w:rPr>
                <w:sz w:val="12"/>
                <w:szCs w:val="14"/>
              </w:rPr>
            </w:pPr>
            <w:r w:rsidRPr="00A87C52">
              <w:rPr>
                <w:sz w:val="12"/>
                <w:szCs w:val="14"/>
              </w:rPr>
              <w:t>Картофель</w:t>
            </w:r>
          </w:p>
        </w:tc>
        <w:tc>
          <w:tcPr>
            <w:tcW w:w="1421" w:type="dxa"/>
            <w:tcBorders>
              <w:top w:val="single" w:sz="4" w:space="0" w:color="auto"/>
              <w:left w:val="single" w:sz="4" w:space="0" w:color="auto"/>
              <w:bottom w:val="single" w:sz="4" w:space="0" w:color="auto"/>
              <w:right w:val="single" w:sz="4" w:space="0" w:color="auto"/>
            </w:tcBorders>
            <w:noWrap/>
            <w:hideMark/>
          </w:tcPr>
          <w:p w:rsidR="00D946E3" w:rsidRPr="00A87C52" w:rsidRDefault="00D946E3" w:rsidP="00D946E3">
            <w:pPr>
              <w:jc w:val="center"/>
              <w:rPr>
                <w:sz w:val="12"/>
                <w:szCs w:val="14"/>
              </w:rPr>
            </w:pPr>
            <w:r w:rsidRPr="00A87C52">
              <w:rPr>
                <w:sz w:val="12"/>
                <w:szCs w:val="14"/>
              </w:rPr>
              <w:t>гр.</w:t>
            </w:r>
          </w:p>
        </w:tc>
        <w:tc>
          <w:tcPr>
            <w:tcW w:w="3417" w:type="dxa"/>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2"/>
                <w:szCs w:val="14"/>
              </w:rPr>
            </w:pPr>
            <w:r w:rsidRPr="00A87C52">
              <w:rPr>
                <w:sz w:val="12"/>
                <w:szCs w:val="14"/>
              </w:rPr>
              <w:t>130</w:t>
            </w:r>
          </w:p>
        </w:tc>
      </w:tr>
      <w:tr w:rsidR="00A87C52" w:rsidRPr="00A87C52" w:rsidTr="00D946E3">
        <w:trPr>
          <w:trHeight w:val="20"/>
        </w:trPr>
        <w:tc>
          <w:tcPr>
            <w:tcW w:w="0" w:type="auto"/>
            <w:tcBorders>
              <w:top w:val="single" w:sz="4" w:space="0" w:color="auto"/>
              <w:left w:val="single" w:sz="4" w:space="0" w:color="auto"/>
              <w:bottom w:val="single" w:sz="4" w:space="0" w:color="auto"/>
              <w:right w:val="single" w:sz="4" w:space="0" w:color="auto"/>
            </w:tcBorders>
            <w:noWrap/>
            <w:hideMark/>
          </w:tcPr>
          <w:p w:rsidR="00D946E3" w:rsidRPr="00A87C52" w:rsidRDefault="00D946E3" w:rsidP="00D946E3">
            <w:pPr>
              <w:rPr>
                <w:sz w:val="12"/>
                <w:szCs w:val="14"/>
              </w:rPr>
            </w:pPr>
            <w:r w:rsidRPr="00A87C52">
              <w:rPr>
                <w:sz w:val="12"/>
                <w:szCs w:val="14"/>
              </w:rPr>
              <w:t>Овощи (свежие, замороженные)</w:t>
            </w:r>
          </w:p>
        </w:tc>
        <w:tc>
          <w:tcPr>
            <w:tcW w:w="1421" w:type="dxa"/>
            <w:tcBorders>
              <w:top w:val="single" w:sz="4" w:space="0" w:color="auto"/>
              <w:left w:val="single" w:sz="4" w:space="0" w:color="auto"/>
              <w:bottom w:val="single" w:sz="4" w:space="0" w:color="auto"/>
              <w:right w:val="single" w:sz="4" w:space="0" w:color="auto"/>
            </w:tcBorders>
            <w:noWrap/>
            <w:hideMark/>
          </w:tcPr>
          <w:p w:rsidR="00D946E3" w:rsidRPr="00A87C52" w:rsidRDefault="00D946E3" w:rsidP="00D946E3">
            <w:pPr>
              <w:jc w:val="center"/>
              <w:rPr>
                <w:sz w:val="12"/>
                <w:szCs w:val="14"/>
              </w:rPr>
            </w:pPr>
            <w:r w:rsidRPr="00A87C52">
              <w:rPr>
                <w:sz w:val="12"/>
                <w:szCs w:val="14"/>
              </w:rPr>
              <w:t>-"-</w:t>
            </w:r>
          </w:p>
        </w:tc>
        <w:tc>
          <w:tcPr>
            <w:tcW w:w="3417" w:type="dxa"/>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2"/>
                <w:szCs w:val="14"/>
              </w:rPr>
            </w:pPr>
            <w:r w:rsidRPr="00A87C52">
              <w:rPr>
                <w:sz w:val="12"/>
                <w:szCs w:val="14"/>
              </w:rPr>
              <w:t>200</w:t>
            </w:r>
          </w:p>
        </w:tc>
      </w:tr>
      <w:tr w:rsidR="00A87C52" w:rsidRPr="00A87C52" w:rsidTr="00D946E3">
        <w:trPr>
          <w:trHeight w:val="20"/>
        </w:trPr>
        <w:tc>
          <w:tcPr>
            <w:tcW w:w="0" w:type="auto"/>
            <w:tcBorders>
              <w:top w:val="single" w:sz="4" w:space="0" w:color="auto"/>
              <w:left w:val="single" w:sz="4" w:space="0" w:color="auto"/>
              <w:bottom w:val="single" w:sz="4" w:space="0" w:color="auto"/>
              <w:right w:val="single" w:sz="4" w:space="0" w:color="auto"/>
            </w:tcBorders>
            <w:noWrap/>
            <w:hideMark/>
          </w:tcPr>
          <w:p w:rsidR="00D946E3" w:rsidRPr="00A87C52" w:rsidRDefault="00D946E3" w:rsidP="00D946E3">
            <w:pPr>
              <w:rPr>
                <w:sz w:val="12"/>
                <w:szCs w:val="14"/>
              </w:rPr>
            </w:pPr>
            <w:r w:rsidRPr="00A87C52">
              <w:rPr>
                <w:sz w:val="12"/>
                <w:szCs w:val="14"/>
              </w:rPr>
              <w:t>Фрукты свежие</w:t>
            </w:r>
          </w:p>
        </w:tc>
        <w:tc>
          <w:tcPr>
            <w:tcW w:w="1421" w:type="dxa"/>
            <w:tcBorders>
              <w:top w:val="single" w:sz="4" w:space="0" w:color="auto"/>
              <w:left w:val="single" w:sz="4" w:space="0" w:color="auto"/>
              <w:bottom w:val="single" w:sz="4" w:space="0" w:color="auto"/>
              <w:right w:val="single" w:sz="4" w:space="0" w:color="auto"/>
            </w:tcBorders>
            <w:noWrap/>
            <w:hideMark/>
          </w:tcPr>
          <w:p w:rsidR="00D946E3" w:rsidRPr="00A87C52" w:rsidRDefault="00D946E3" w:rsidP="00D946E3">
            <w:pPr>
              <w:jc w:val="center"/>
              <w:rPr>
                <w:sz w:val="12"/>
                <w:szCs w:val="14"/>
              </w:rPr>
            </w:pPr>
            <w:r w:rsidRPr="00A87C52">
              <w:rPr>
                <w:sz w:val="12"/>
                <w:szCs w:val="14"/>
              </w:rPr>
              <w:t>-"-</w:t>
            </w:r>
          </w:p>
        </w:tc>
        <w:tc>
          <w:tcPr>
            <w:tcW w:w="3417" w:type="dxa"/>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2"/>
                <w:szCs w:val="14"/>
              </w:rPr>
            </w:pPr>
            <w:r w:rsidRPr="00A87C52">
              <w:rPr>
                <w:sz w:val="12"/>
                <w:szCs w:val="14"/>
              </w:rPr>
              <w:t>97,5</w:t>
            </w:r>
          </w:p>
        </w:tc>
      </w:tr>
      <w:tr w:rsidR="00A87C52" w:rsidRPr="00A87C52" w:rsidTr="00D946E3">
        <w:trPr>
          <w:trHeight w:val="20"/>
        </w:trPr>
        <w:tc>
          <w:tcPr>
            <w:tcW w:w="0" w:type="auto"/>
            <w:tcBorders>
              <w:top w:val="single" w:sz="4" w:space="0" w:color="auto"/>
              <w:left w:val="single" w:sz="4" w:space="0" w:color="auto"/>
              <w:bottom w:val="single" w:sz="4" w:space="0" w:color="auto"/>
              <w:right w:val="single" w:sz="4" w:space="0" w:color="auto"/>
            </w:tcBorders>
            <w:noWrap/>
            <w:hideMark/>
          </w:tcPr>
          <w:p w:rsidR="00D946E3" w:rsidRPr="00A87C52" w:rsidRDefault="00D946E3" w:rsidP="00D946E3">
            <w:pPr>
              <w:rPr>
                <w:sz w:val="12"/>
                <w:szCs w:val="14"/>
              </w:rPr>
            </w:pPr>
            <w:r w:rsidRPr="00A87C52">
              <w:rPr>
                <w:sz w:val="12"/>
                <w:szCs w:val="14"/>
              </w:rPr>
              <w:t xml:space="preserve">Сухофрукты </w:t>
            </w:r>
          </w:p>
        </w:tc>
        <w:tc>
          <w:tcPr>
            <w:tcW w:w="1421" w:type="dxa"/>
            <w:tcBorders>
              <w:top w:val="single" w:sz="4" w:space="0" w:color="auto"/>
              <w:left w:val="single" w:sz="4" w:space="0" w:color="auto"/>
              <w:bottom w:val="single" w:sz="4" w:space="0" w:color="auto"/>
              <w:right w:val="single" w:sz="4" w:space="0" w:color="auto"/>
            </w:tcBorders>
            <w:noWrap/>
            <w:hideMark/>
          </w:tcPr>
          <w:p w:rsidR="00D946E3" w:rsidRPr="00A87C52" w:rsidRDefault="00D946E3" w:rsidP="00D946E3">
            <w:pPr>
              <w:jc w:val="center"/>
              <w:rPr>
                <w:sz w:val="12"/>
                <w:szCs w:val="14"/>
              </w:rPr>
            </w:pPr>
            <w:r w:rsidRPr="00A87C52">
              <w:rPr>
                <w:sz w:val="12"/>
                <w:szCs w:val="14"/>
              </w:rPr>
              <w:t>-"-</w:t>
            </w:r>
          </w:p>
        </w:tc>
        <w:tc>
          <w:tcPr>
            <w:tcW w:w="3417" w:type="dxa"/>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2"/>
                <w:szCs w:val="14"/>
              </w:rPr>
            </w:pPr>
            <w:r w:rsidRPr="00A87C52">
              <w:rPr>
                <w:sz w:val="12"/>
                <w:szCs w:val="14"/>
              </w:rPr>
              <w:t>10</w:t>
            </w:r>
          </w:p>
        </w:tc>
      </w:tr>
      <w:tr w:rsidR="00A87C52" w:rsidRPr="00A87C52" w:rsidTr="00D946E3">
        <w:trPr>
          <w:trHeight w:val="20"/>
        </w:trPr>
        <w:tc>
          <w:tcPr>
            <w:tcW w:w="0" w:type="auto"/>
            <w:tcBorders>
              <w:top w:val="single" w:sz="4" w:space="0" w:color="auto"/>
              <w:left w:val="single" w:sz="4" w:space="0" w:color="auto"/>
              <w:bottom w:val="single" w:sz="4" w:space="0" w:color="auto"/>
              <w:right w:val="single" w:sz="4" w:space="0" w:color="auto"/>
            </w:tcBorders>
            <w:noWrap/>
            <w:hideMark/>
          </w:tcPr>
          <w:p w:rsidR="00D946E3" w:rsidRPr="00A87C52" w:rsidRDefault="00D946E3" w:rsidP="00D946E3">
            <w:pPr>
              <w:jc w:val="both"/>
              <w:rPr>
                <w:sz w:val="12"/>
                <w:szCs w:val="14"/>
              </w:rPr>
            </w:pPr>
            <w:r w:rsidRPr="00A87C52">
              <w:rPr>
                <w:sz w:val="12"/>
                <w:szCs w:val="14"/>
              </w:rPr>
              <w:t xml:space="preserve">Соки фруктовые и овощные </w:t>
            </w:r>
          </w:p>
        </w:tc>
        <w:tc>
          <w:tcPr>
            <w:tcW w:w="1421" w:type="dxa"/>
            <w:tcBorders>
              <w:top w:val="single" w:sz="4" w:space="0" w:color="auto"/>
              <w:left w:val="single" w:sz="4" w:space="0" w:color="auto"/>
              <w:bottom w:val="single" w:sz="4" w:space="0" w:color="auto"/>
              <w:right w:val="single" w:sz="4" w:space="0" w:color="auto"/>
            </w:tcBorders>
            <w:noWrap/>
            <w:hideMark/>
          </w:tcPr>
          <w:p w:rsidR="00D946E3" w:rsidRPr="00A87C52" w:rsidRDefault="00D946E3" w:rsidP="00D946E3">
            <w:pPr>
              <w:jc w:val="center"/>
              <w:rPr>
                <w:sz w:val="12"/>
                <w:szCs w:val="14"/>
              </w:rPr>
            </w:pPr>
            <w:r w:rsidRPr="00A87C52">
              <w:rPr>
                <w:sz w:val="12"/>
                <w:szCs w:val="14"/>
              </w:rPr>
              <w:t>мл</w:t>
            </w:r>
          </w:p>
        </w:tc>
        <w:tc>
          <w:tcPr>
            <w:tcW w:w="3417" w:type="dxa"/>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2"/>
                <w:szCs w:val="14"/>
              </w:rPr>
            </w:pPr>
            <w:r w:rsidRPr="00A87C52">
              <w:rPr>
                <w:sz w:val="12"/>
                <w:szCs w:val="14"/>
              </w:rPr>
              <w:t>100</w:t>
            </w:r>
          </w:p>
        </w:tc>
      </w:tr>
      <w:tr w:rsidR="00A87C52" w:rsidRPr="00A87C52" w:rsidTr="00D946E3">
        <w:trPr>
          <w:trHeight w:val="20"/>
        </w:trPr>
        <w:tc>
          <w:tcPr>
            <w:tcW w:w="0" w:type="auto"/>
            <w:tcBorders>
              <w:top w:val="single" w:sz="4" w:space="0" w:color="auto"/>
              <w:left w:val="single" w:sz="4" w:space="0" w:color="auto"/>
              <w:bottom w:val="single" w:sz="4" w:space="0" w:color="auto"/>
              <w:right w:val="single" w:sz="4" w:space="0" w:color="auto"/>
            </w:tcBorders>
            <w:noWrap/>
            <w:hideMark/>
          </w:tcPr>
          <w:p w:rsidR="00D946E3" w:rsidRPr="00A87C52" w:rsidRDefault="00D946E3" w:rsidP="00D946E3">
            <w:pPr>
              <w:rPr>
                <w:sz w:val="12"/>
                <w:szCs w:val="14"/>
              </w:rPr>
            </w:pPr>
            <w:r w:rsidRPr="00A87C52">
              <w:rPr>
                <w:sz w:val="12"/>
                <w:szCs w:val="14"/>
              </w:rPr>
              <w:t>Хлеб ржаной</w:t>
            </w:r>
          </w:p>
        </w:tc>
        <w:tc>
          <w:tcPr>
            <w:tcW w:w="1421" w:type="dxa"/>
            <w:tcBorders>
              <w:top w:val="single" w:sz="4" w:space="0" w:color="auto"/>
              <w:left w:val="single" w:sz="4" w:space="0" w:color="auto"/>
              <w:bottom w:val="single" w:sz="4" w:space="0" w:color="auto"/>
              <w:right w:val="single" w:sz="4" w:space="0" w:color="auto"/>
            </w:tcBorders>
            <w:noWrap/>
            <w:hideMark/>
          </w:tcPr>
          <w:p w:rsidR="00D946E3" w:rsidRPr="00A87C52" w:rsidRDefault="00D946E3" w:rsidP="00D946E3">
            <w:pPr>
              <w:jc w:val="center"/>
              <w:rPr>
                <w:sz w:val="12"/>
                <w:szCs w:val="14"/>
              </w:rPr>
            </w:pPr>
            <w:r w:rsidRPr="00A87C52">
              <w:rPr>
                <w:sz w:val="12"/>
                <w:szCs w:val="14"/>
              </w:rPr>
              <w:t>гр.</w:t>
            </w:r>
          </w:p>
        </w:tc>
        <w:tc>
          <w:tcPr>
            <w:tcW w:w="3417" w:type="dxa"/>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2"/>
                <w:szCs w:val="14"/>
              </w:rPr>
            </w:pPr>
            <w:r w:rsidRPr="00A87C52">
              <w:rPr>
                <w:sz w:val="12"/>
                <w:szCs w:val="14"/>
              </w:rPr>
              <w:t>45</w:t>
            </w:r>
          </w:p>
        </w:tc>
      </w:tr>
      <w:tr w:rsidR="00A87C52" w:rsidRPr="00A87C52" w:rsidTr="00D946E3">
        <w:trPr>
          <w:trHeight w:val="20"/>
        </w:trPr>
        <w:tc>
          <w:tcPr>
            <w:tcW w:w="0" w:type="auto"/>
            <w:tcBorders>
              <w:top w:val="single" w:sz="4" w:space="0" w:color="auto"/>
              <w:left w:val="single" w:sz="4" w:space="0" w:color="auto"/>
              <w:bottom w:val="single" w:sz="4" w:space="0" w:color="auto"/>
              <w:right w:val="single" w:sz="4" w:space="0" w:color="auto"/>
            </w:tcBorders>
            <w:noWrap/>
            <w:hideMark/>
          </w:tcPr>
          <w:p w:rsidR="00D946E3" w:rsidRPr="00A87C52" w:rsidRDefault="00D946E3" w:rsidP="00D946E3">
            <w:pPr>
              <w:rPr>
                <w:sz w:val="12"/>
                <w:szCs w:val="14"/>
              </w:rPr>
            </w:pPr>
            <w:r w:rsidRPr="00A87C52">
              <w:rPr>
                <w:sz w:val="12"/>
                <w:szCs w:val="14"/>
              </w:rPr>
              <w:t>Хлеб пшеничный</w:t>
            </w:r>
          </w:p>
        </w:tc>
        <w:tc>
          <w:tcPr>
            <w:tcW w:w="1421" w:type="dxa"/>
            <w:tcBorders>
              <w:top w:val="single" w:sz="4" w:space="0" w:color="auto"/>
              <w:left w:val="single" w:sz="4" w:space="0" w:color="auto"/>
              <w:bottom w:val="single" w:sz="4" w:space="0" w:color="auto"/>
              <w:right w:val="single" w:sz="4" w:space="0" w:color="auto"/>
            </w:tcBorders>
            <w:noWrap/>
            <w:hideMark/>
          </w:tcPr>
          <w:p w:rsidR="00D946E3" w:rsidRPr="00A87C52" w:rsidRDefault="00D946E3" w:rsidP="00D946E3">
            <w:pPr>
              <w:jc w:val="center"/>
              <w:rPr>
                <w:sz w:val="12"/>
                <w:szCs w:val="14"/>
              </w:rPr>
            </w:pPr>
            <w:r w:rsidRPr="00A87C52">
              <w:rPr>
                <w:sz w:val="12"/>
                <w:szCs w:val="14"/>
              </w:rPr>
              <w:t>-"-</w:t>
            </w:r>
          </w:p>
        </w:tc>
        <w:tc>
          <w:tcPr>
            <w:tcW w:w="3417" w:type="dxa"/>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2"/>
                <w:szCs w:val="14"/>
              </w:rPr>
            </w:pPr>
            <w:r w:rsidRPr="00A87C52">
              <w:rPr>
                <w:sz w:val="12"/>
                <w:szCs w:val="14"/>
              </w:rPr>
              <w:t>70</w:t>
            </w:r>
          </w:p>
        </w:tc>
      </w:tr>
      <w:tr w:rsidR="00A87C52" w:rsidRPr="00A87C52" w:rsidTr="00D946E3">
        <w:trPr>
          <w:trHeight w:val="20"/>
        </w:trPr>
        <w:tc>
          <w:tcPr>
            <w:tcW w:w="0" w:type="auto"/>
            <w:tcBorders>
              <w:top w:val="single" w:sz="4" w:space="0" w:color="auto"/>
              <w:left w:val="single" w:sz="4" w:space="0" w:color="auto"/>
              <w:bottom w:val="single" w:sz="4" w:space="0" w:color="auto"/>
              <w:right w:val="single" w:sz="4" w:space="0" w:color="auto"/>
            </w:tcBorders>
            <w:noWrap/>
            <w:hideMark/>
          </w:tcPr>
          <w:p w:rsidR="00D946E3" w:rsidRPr="00A87C52" w:rsidRDefault="00D946E3" w:rsidP="00D946E3">
            <w:pPr>
              <w:rPr>
                <w:sz w:val="12"/>
                <w:szCs w:val="14"/>
              </w:rPr>
            </w:pPr>
            <w:r w:rsidRPr="00A87C52">
              <w:rPr>
                <w:sz w:val="12"/>
                <w:szCs w:val="14"/>
              </w:rPr>
              <w:t>Крупы, бобовые</w:t>
            </w:r>
          </w:p>
        </w:tc>
        <w:tc>
          <w:tcPr>
            <w:tcW w:w="1421" w:type="dxa"/>
            <w:tcBorders>
              <w:top w:val="single" w:sz="4" w:space="0" w:color="auto"/>
              <w:left w:val="single" w:sz="4" w:space="0" w:color="auto"/>
              <w:bottom w:val="single" w:sz="4" w:space="0" w:color="auto"/>
              <w:right w:val="single" w:sz="4" w:space="0" w:color="auto"/>
            </w:tcBorders>
            <w:noWrap/>
            <w:hideMark/>
          </w:tcPr>
          <w:p w:rsidR="00D946E3" w:rsidRPr="00A87C52" w:rsidRDefault="00D946E3" w:rsidP="00D946E3">
            <w:pPr>
              <w:jc w:val="center"/>
              <w:rPr>
                <w:sz w:val="12"/>
                <w:szCs w:val="14"/>
              </w:rPr>
            </w:pPr>
            <w:r w:rsidRPr="00A87C52">
              <w:rPr>
                <w:sz w:val="12"/>
                <w:szCs w:val="14"/>
              </w:rPr>
              <w:t>-"-</w:t>
            </w:r>
          </w:p>
        </w:tc>
        <w:tc>
          <w:tcPr>
            <w:tcW w:w="3417" w:type="dxa"/>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2"/>
                <w:szCs w:val="14"/>
              </w:rPr>
            </w:pPr>
            <w:r w:rsidRPr="00A87C52">
              <w:rPr>
                <w:sz w:val="12"/>
                <w:szCs w:val="14"/>
              </w:rPr>
              <w:t>36,5</w:t>
            </w:r>
          </w:p>
        </w:tc>
      </w:tr>
      <w:tr w:rsidR="00A87C52" w:rsidRPr="00A87C52" w:rsidTr="00D946E3">
        <w:trPr>
          <w:trHeight w:val="20"/>
        </w:trPr>
        <w:tc>
          <w:tcPr>
            <w:tcW w:w="0" w:type="auto"/>
            <w:tcBorders>
              <w:top w:val="single" w:sz="4" w:space="0" w:color="auto"/>
              <w:left w:val="single" w:sz="4" w:space="0" w:color="auto"/>
              <w:bottom w:val="single" w:sz="4" w:space="0" w:color="auto"/>
              <w:right w:val="single" w:sz="4" w:space="0" w:color="auto"/>
            </w:tcBorders>
            <w:noWrap/>
            <w:hideMark/>
          </w:tcPr>
          <w:p w:rsidR="00D946E3" w:rsidRPr="00A87C52" w:rsidRDefault="00D946E3" w:rsidP="00D946E3">
            <w:pPr>
              <w:rPr>
                <w:sz w:val="12"/>
                <w:szCs w:val="14"/>
              </w:rPr>
            </w:pPr>
            <w:r w:rsidRPr="00A87C52">
              <w:rPr>
                <w:sz w:val="12"/>
                <w:szCs w:val="14"/>
              </w:rPr>
              <w:t xml:space="preserve">Макаронные изделия </w:t>
            </w:r>
          </w:p>
        </w:tc>
        <w:tc>
          <w:tcPr>
            <w:tcW w:w="1421" w:type="dxa"/>
            <w:tcBorders>
              <w:top w:val="single" w:sz="4" w:space="0" w:color="auto"/>
              <w:left w:val="single" w:sz="4" w:space="0" w:color="auto"/>
              <w:bottom w:val="single" w:sz="4" w:space="0" w:color="auto"/>
              <w:right w:val="single" w:sz="4" w:space="0" w:color="auto"/>
            </w:tcBorders>
            <w:noWrap/>
            <w:hideMark/>
          </w:tcPr>
          <w:p w:rsidR="00D946E3" w:rsidRPr="00A87C52" w:rsidRDefault="00D946E3" w:rsidP="00D946E3">
            <w:pPr>
              <w:jc w:val="center"/>
              <w:rPr>
                <w:sz w:val="12"/>
                <w:szCs w:val="14"/>
              </w:rPr>
            </w:pPr>
            <w:r w:rsidRPr="00A87C52">
              <w:rPr>
                <w:sz w:val="12"/>
                <w:szCs w:val="14"/>
              </w:rPr>
              <w:t>-"-</w:t>
            </w:r>
          </w:p>
        </w:tc>
        <w:tc>
          <w:tcPr>
            <w:tcW w:w="3417" w:type="dxa"/>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2"/>
                <w:szCs w:val="14"/>
              </w:rPr>
            </w:pPr>
            <w:r w:rsidRPr="00A87C52">
              <w:rPr>
                <w:sz w:val="12"/>
                <w:szCs w:val="14"/>
              </w:rPr>
              <w:t>10</w:t>
            </w:r>
          </w:p>
        </w:tc>
      </w:tr>
      <w:tr w:rsidR="00A87C52" w:rsidRPr="00A87C52" w:rsidTr="00D946E3">
        <w:trPr>
          <w:trHeight w:val="20"/>
        </w:trPr>
        <w:tc>
          <w:tcPr>
            <w:tcW w:w="0" w:type="auto"/>
            <w:tcBorders>
              <w:top w:val="single" w:sz="4" w:space="0" w:color="auto"/>
              <w:left w:val="single" w:sz="4" w:space="0" w:color="auto"/>
              <w:bottom w:val="single" w:sz="4" w:space="0" w:color="auto"/>
              <w:right w:val="single" w:sz="4" w:space="0" w:color="auto"/>
            </w:tcBorders>
            <w:noWrap/>
            <w:hideMark/>
          </w:tcPr>
          <w:p w:rsidR="00D946E3" w:rsidRPr="00A87C52" w:rsidRDefault="00D946E3" w:rsidP="00D946E3">
            <w:pPr>
              <w:rPr>
                <w:sz w:val="12"/>
                <w:szCs w:val="14"/>
              </w:rPr>
            </w:pPr>
            <w:r w:rsidRPr="00A87C52">
              <w:rPr>
                <w:sz w:val="12"/>
                <w:szCs w:val="14"/>
              </w:rPr>
              <w:t>Мука пшеничная</w:t>
            </w:r>
          </w:p>
        </w:tc>
        <w:tc>
          <w:tcPr>
            <w:tcW w:w="1421" w:type="dxa"/>
            <w:tcBorders>
              <w:top w:val="single" w:sz="4" w:space="0" w:color="auto"/>
              <w:left w:val="single" w:sz="4" w:space="0" w:color="auto"/>
              <w:bottom w:val="single" w:sz="4" w:space="0" w:color="auto"/>
              <w:right w:val="single" w:sz="4" w:space="0" w:color="auto"/>
            </w:tcBorders>
            <w:noWrap/>
            <w:hideMark/>
          </w:tcPr>
          <w:p w:rsidR="00D946E3" w:rsidRPr="00A87C52" w:rsidRDefault="00D946E3" w:rsidP="00D946E3">
            <w:pPr>
              <w:jc w:val="center"/>
              <w:rPr>
                <w:sz w:val="12"/>
                <w:szCs w:val="14"/>
              </w:rPr>
            </w:pPr>
            <w:r w:rsidRPr="00A87C52">
              <w:rPr>
                <w:sz w:val="12"/>
                <w:szCs w:val="14"/>
              </w:rPr>
              <w:t>-"-</w:t>
            </w:r>
          </w:p>
        </w:tc>
        <w:tc>
          <w:tcPr>
            <w:tcW w:w="3417" w:type="dxa"/>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2"/>
                <w:szCs w:val="14"/>
              </w:rPr>
            </w:pPr>
            <w:r w:rsidRPr="00A87C52">
              <w:rPr>
                <w:sz w:val="12"/>
                <w:szCs w:val="14"/>
              </w:rPr>
              <w:t>27</w:t>
            </w:r>
          </w:p>
        </w:tc>
      </w:tr>
      <w:tr w:rsidR="00A87C52" w:rsidRPr="00A87C52" w:rsidTr="00D946E3">
        <w:trPr>
          <w:trHeight w:val="20"/>
        </w:trPr>
        <w:tc>
          <w:tcPr>
            <w:tcW w:w="0" w:type="auto"/>
            <w:tcBorders>
              <w:top w:val="single" w:sz="4" w:space="0" w:color="auto"/>
              <w:left w:val="single" w:sz="4" w:space="0" w:color="auto"/>
              <w:bottom w:val="single" w:sz="4" w:space="0" w:color="auto"/>
              <w:right w:val="single" w:sz="4" w:space="0" w:color="auto"/>
            </w:tcBorders>
            <w:noWrap/>
            <w:hideMark/>
          </w:tcPr>
          <w:p w:rsidR="00D946E3" w:rsidRPr="00A87C52" w:rsidRDefault="00D946E3" w:rsidP="00D946E3">
            <w:pPr>
              <w:rPr>
                <w:sz w:val="12"/>
                <w:szCs w:val="14"/>
              </w:rPr>
            </w:pPr>
            <w:r w:rsidRPr="00A87C52">
              <w:rPr>
                <w:sz w:val="12"/>
                <w:szCs w:val="14"/>
              </w:rPr>
              <w:t>Масло сливочное</w:t>
            </w:r>
          </w:p>
        </w:tc>
        <w:tc>
          <w:tcPr>
            <w:tcW w:w="1421" w:type="dxa"/>
            <w:tcBorders>
              <w:top w:val="single" w:sz="4" w:space="0" w:color="auto"/>
              <w:left w:val="single" w:sz="4" w:space="0" w:color="auto"/>
              <w:bottom w:val="single" w:sz="4" w:space="0" w:color="auto"/>
              <w:right w:val="single" w:sz="4" w:space="0" w:color="auto"/>
            </w:tcBorders>
            <w:noWrap/>
            <w:hideMark/>
          </w:tcPr>
          <w:p w:rsidR="00D946E3" w:rsidRPr="00A87C52" w:rsidRDefault="00D946E3" w:rsidP="00D946E3">
            <w:pPr>
              <w:jc w:val="center"/>
              <w:rPr>
                <w:sz w:val="12"/>
                <w:szCs w:val="14"/>
              </w:rPr>
            </w:pPr>
            <w:r w:rsidRPr="00A87C52">
              <w:rPr>
                <w:sz w:val="12"/>
                <w:szCs w:val="14"/>
              </w:rPr>
              <w:t>-"-</w:t>
            </w:r>
          </w:p>
        </w:tc>
        <w:tc>
          <w:tcPr>
            <w:tcW w:w="3417" w:type="dxa"/>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2"/>
                <w:szCs w:val="14"/>
              </w:rPr>
            </w:pPr>
            <w:r w:rsidRPr="00A87C52">
              <w:rPr>
                <w:sz w:val="12"/>
                <w:szCs w:val="14"/>
              </w:rPr>
              <w:t>19,5</w:t>
            </w:r>
          </w:p>
        </w:tc>
      </w:tr>
      <w:tr w:rsidR="00A87C52" w:rsidRPr="00A87C52" w:rsidTr="00D946E3">
        <w:trPr>
          <w:trHeight w:val="20"/>
        </w:trPr>
        <w:tc>
          <w:tcPr>
            <w:tcW w:w="0" w:type="auto"/>
            <w:tcBorders>
              <w:top w:val="single" w:sz="4" w:space="0" w:color="auto"/>
              <w:left w:val="single" w:sz="4" w:space="0" w:color="auto"/>
              <w:bottom w:val="single" w:sz="4" w:space="0" w:color="auto"/>
              <w:right w:val="single" w:sz="4" w:space="0" w:color="auto"/>
            </w:tcBorders>
            <w:noWrap/>
            <w:hideMark/>
          </w:tcPr>
          <w:p w:rsidR="00D946E3" w:rsidRPr="00A87C52" w:rsidRDefault="00D946E3" w:rsidP="00D946E3">
            <w:pPr>
              <w:rPr>
                <w:sz w:val="12"/>
                <w:szCs w:val="14"/>
              </w:rPr>
            </w:pPr>
            <w:r w:rsidRPr="00A87C52">
              <w:rPr>
                <w:sz w:val="12"/>
                <w:szCs w:val="14"/>
              </w:rPr>
              <w:t>Масло растительное</w:t>
            </w:r>
          </w:p>
        </w:tc>
        <w:tc>
          <w:tcPr>
            <w:tcW w:w="1421" w:type="dxa"/>
            <w:tcBorders>
              <w:top w:val="single" w:sz="4" w:space="0" w:color="auto"/>
              <w:left w:val="single" w:sz="4" w:space="0" w:color="auto"/>
              <w:bottom w:val="single" w:sz="4" w:space="0" w:color="auto"/>
              <w:right w:val="single" w:sz="4" w:space="0" w:color="auto"/>
            </w:tcBorders>
            <w:noWrap/>
            <w:hideMark/>
          </w:tcPr>
          <w:p w:rsidR="00D946E3" w:rsidRPr="00A87C52" w:rsidRDefault="00D946E3" w:rsidP="00D946E3">
            <w:pPr>
              <w:jc w:val="center"/>
              <w:rPr>
                <w:sz w:val="12"/>
                <w:szCs w:val="14"/>
              </w:rPr>
            </w:pPr>
            <w:r w:rsidRPr="00A87C52">
              <w:rPr>
                <w:sz w:val="12"/>
                <w:szCs w:val="14"/>
              </w:rPr>
              <w:t>мл</w:t>
            </w:r>
          </w:p>
        </w:tc>
        <w:tc>
          <w:tcPr>
            <w:tcW w:w="3417" w:type="dxa"/>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2"/>
                <w:szCs w:val="14"/>
              </w:rPr>
            </w:pPr>
            <w:r w:rsidRPr="00A87C52">
              <w:rPr>
                <w:sz w:val="12"/>
                <w:szCs w:val="14"/>
              </w:rPr>
              <w:t>10</w:t>
            </w:r>
          </w:p>
        </w:tc>
      </w:tr>
      <w:tr w:rsidR="00A87C52" w:rsidRPr="00A87C52" w:rsidTr="00D946E3">
        <w:trPr>
          <w:trHeight w:val="20"/>
        </w:trPr>
        <w:tc>
          <w:tcPr>
            <w:tcW w:w="0" w:type="auto"/>
            <w:tcBorders>
              <w:top w:val="single" w:sz="4" w:space="0" w:color="auto"/>
              <w:left w:val="single" w:sz="4" w:space="0" w:color="auto"/>
              <w:bottom w:val="single" w:sz="4" w:space="0" w:color="auto"/>
              <w:right w:val="single" w:sz="4" w:space="0" w:color="auto"/>
            </w:tcBorders>
            <w:noWrap/>
            <w:hideMark/>
          </w:tcPr>
          <w:p w:rsidR="00D946E3" w:rsidRPr="00A87C52" w:rsidRDefault="00D946E3" w:rsidP="00D946E3">
            <w:pPr>
              <w:rPr>
                <w:sz w:val="12"/>
                <w:szCs w:val="14"/>
              </w:rPr>
            </w:pPr>
            <w:r w:rsidRPr="00A87C52">
              <w:rPr>
                <w:sz w:val="12"/>
                <w:szCs w:val="14"/>
              </w:rPr>
              <w:t>Кондитерские изделия</w:t>
            </w:r>
          </w:p>
        </w:tc>
        <w:tc>
          <w:tcPr>
            <w:tcW w:w="1421" w:type="dxa"/>
            <w:tcBorders>
              <w:top w:val="single" w:sz="4" w:space="0" w:color="auto"/>
              <w:left w:val="single" w:sz="4" w:space="0" w:color="auto"/>
              <w:bottom w:val="single" w:sz="4" w:space="0" w:color="auto"/>
              <w:right w:val="single" w:sz="4" w:space="0" w:color="auto"/>
            </w:tcBorders>
            <w:noWrap/>
            <w:hideMark/>
          </w:tcPr>
          <w:p w:rsidR="00D946E3" w:rsidRPr="00A87C52" w:rsidRDefault="00D946E3" w:rsidP="00D946E3">
            <w:pPr>
              <w:jc w:val="center"/>
              <w:rPr>
                <w:sz w:val="12"/>
                <w:szCs w:val="14"/>
              </w:rPr>
            </w:pPr>
            <w:r w:rsidRPr="00A87C52">
              <w:rPr>
                <w:sz w:val="12"/>
                <w:szCs w:val="14"/>
              </w:rPr>
              <w:t>гр.</w:t>
            </w:r>
          </w:p>
        </w:tc>
        <w:tc>
          <w:tcPr>
            <w:tcW w:w="3417" w:type="dxa"/>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2"/>
                <w:szCs w:val="14"/>
              </w:rPr>
            </w:pPr>
            <w:r w:rsidRPr="00A87C52">
              <w:rPr>
                <w:sz w:val="12"/>
                <w:szCs w:val="14"/>
              </w:rPr>
              <w:t>16</w:t>
            </w:r>
          </w:p>
        </w:tc>
      </w:tr>
      <w:tr w:rsidR="00A87C52" w:rsidRPr="00A87C52" w:rsidTr="00D946E3">
        <w:trPr>
          <w:trHeight w:val="20"/>
        </w:trPr>
        <w:tc>
          <w:tcPr>
            <w:tcW w:w="0" w:type="auto"/>
            <w:tcBorders>
              <w:top w:val="single" w:sz="4" w:space="0" w:color="auto"/>
              <w:left w:val="single" w:sz="4" w:space="0" w:color="auto"/>
              <w:bottom w:val="single" w:sz="4" w:space="0" w:color="auto"/>
              <w:right w:val="single" w:sz="4" w:space="0" w:color="auto"/>
            </w:tcBorders>
            <w:noWrap/>
            <w:hideMark/>
          </w:tcPr>
          <w:p w:rsidR="00D946E3" w:rsidRPr="00A87C52" w:rsidRDefault="00D946E3" w:rsidP="00D946E3">
            <w:pPr>
              <w:rPr>
                <w:sz w:val="12"/>
                <w:szCs w:val="14"/>
              </w:rPr>
            </w:pPr>
            <w:r w:rsidRPr="00A87C52">
              <w:rPr>
                <w:sz w:val="12"/>
                <w:szCs w:val="14"/>
              </w:rPr>
              <w:t>Чай</w:t>
            </w:r>
          </w:p>
        </w:tc>
        <w:tc>
          <w:tcPr>
            <w:tcW w:w="1421" w:type="dxa"/>
            <w:tcBorders>
              <w:top w:val="single" w:sz="4" w:space="0" w:color="auto"/>
              <w:left w:val="single" w:sz="4" w:space="0" w:color="auto"/>
              <w:bottom w:val="single" w:sz="4" w:space="0" w:color="auto"/>
              <w:right w:val="single" w:sz="4" w:space="0" w:color="auto"/>
            </w:tcBorders>
            <w:noWrap/>
            <w:hideMark/>
          </w:tcPr>
          <w:p w:rsidR="00D946E3" w:rsidRPr="00A87C52" w:rsidRDefault="00D946E3" w:rsidP="00D946E3">
            <w:pPr>
              <w:jc w:val="center"/>
              <w:rPr>
                <w:sz w:val="12"/>
                <w:szCs w:val="14"/>
              </w:rPr>
            </w:pPr>
            <w:r w:rsidRPr="00A87C52">
              <w:rPr>
                <w:sz w:val="12"/>
                <w:szCs w:val="14"/>
              </w:rPr>
              <w:t>-"-</w:t>
            </w:r>
          </w:p>
        </w:tc>
        <w:tc>
          <w:tcPr>
            <w:tcW w:w="3417" w:type="dxa"/>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2"/>
                <w:szCs w:val="14"/>
              </w:rPr>
            </w:pPr>
            <w:r w:rsidRPr="00A87C52">
              <w:rPr>
                <w:sz w:val="12"/>
                <w:szCs w:val="14"/>
              </w:rPr>
              <w:t>0,55</w:t>
            </w:r>
          </w:p>
        </w:tc>
      </w:tr>
      <w:tr w:rsidR="00A87C52" w:rsidRPr="00A87C52" w:rsidTr="00D946E3">
        <w:trPr>
          <w:trHeight w:val="20"/>
        </w:trPr>
        <w:tc>
          <w:tcPr>
            <w:tcW w:w="0" w:type="auto"/>
            <w:tcBorders>
              <w:top w:val="single" w:sz="4" w:space="0" w:color="auto"/>
              <w:left w:val="single" w:sz="4" w:space="0" w:color="auto"/>
              <w:bottom w:val="single" w:sz="4" w:space="0" w:color="auto"/>
              <w:right w:val="single" w:sz="4" w:space="0" w:color="auto"/>
            </w:tcBorders>
            <w:noWrap/>
            <w:hideMark/>
          </w:tcPr>
          <w:p w:rsidR="00D946E3" w:rsidRPr="00A87C52" w:rsidRDefault="00D946E3" w:rsidP="00D946E3">
            <w:pPr>
              <w:jc w:val="both"/>
              <w:rPr>
                <w:sz w:val="12"/>
                <w:szCs w:val="14"/>
              </w:rPr>
            </w:pPr>
            <w:r w:rsidRPr="00A87C52">
              <w:rPr>
                <w:sz w:val="12"/>
                <w:szCs w:val="14"/>
              </w:rPr>
              <w:t>Какао-порошок</w:t>
            </w:r>
          </w:p>
        </w:tc>
        <w:tc>
          <w:tcPr>
            <w:tcW w:w="1421" w:type="dxa"/>
            <w:tcBorders>
              <w:top w:val="single" w:sz="4" w:space="0" w:color="auto"/>
              <w:left w:val="single" w:sz="4" w:space="0" w:color="auto"/>
              <w:bottom w:val="single" w:sz="4" w:space="0" w:color="auto"/>
              <w:right w:val="single" w:sz="4" w:space="0" w:color="auto"/>
            </w:tcBorders>
            <w:noWrap/>
            <w:hideMark/>
          </w:tcPr>
          <w:p w:rsidR="00D946E3" w:rsidRPr="00A87C52" w:rsidRDefault="00D946E3" w:rsidP="00D946E3">
            <w:pPr>
              <w:jc w:val="center"/>
              <w:rPr>
                <w:sz w:val="12"/>
                <w:szCs w:val="14"/>
              </w:rPr>
            </w:pPr>
            <w:r w:rsidRPr="00A87C52">
              <w:rPr>
                <w:sz w:val="12"/>
                <w:szCs w:val="14"/>
              </w:rPr>
              <w:t>-"-</w:t>
            </w:r>
          </w:p>
        </w:tc>
        <w:tc>
          <w:tcPr>
            <w:tcW w:w="3417" w:type="dxa"/>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2"/>
                <w:szCs w:val="14"/>
              </w:rPr>
            </w:pPr>
            <w:r w:rsidRPr="00A87C52">
              <w:rPr>
                <w:sz w:val="12"/>
                <w:szCs w:val="14"/>
              </w:rPr>
              <w:t>0,55</w:t>
            </w:r>
          </w:p>
        </w:tc>
      </w:tr>
      <w:tr w:rsidR="00A87C52" w:rsidRPr="00A87C52" w:rsidTr="00D946E3">
        <w:trPr>
          <w:trHeight w:val="20"/>
        </w:trPr>
        <w:tc>
          <w:tcPr>
            <w:tcW w:w="0" w:type="auto"/>
            <w:tcBorders>
              <w:top w:val="single" w:sz="4" w:space="0" w:color="auto"/>
              <w:left w:val="single" w:sz="4" w:space="0" w:color="auto"/>
              <w:bottom w:val="single" w:sz="4" w:space="0" w:color="auto"/>
              <w:right w:val="single" w:sz="4" w:space="0" w:color="auto"/>
            </w:tcBorders>
            <w:noWrap/>
            <w:hideMark/>
          </w:tcPr>
          <w:p w:rsidR="00D946E3" w:rsidRPr="00A87C52" w:rsidRDefault="00D946E3" w:rsidP="00D946E3">
            <w:pPr>
              <w:rPr>
                <w:sz w:val="12"/>
                <w:szCs w:val="14"/>
              </w:rPr>
            </w:pPr>
            <w:r w:rsidRPr="00A87C52">
              <w:rPr>
                <w:sz w:val="12"/>
                <w:szCs w:val="14"/>
              </w:rPr>
              <w:t xml:space="preserve">Кофейный напиток </w:t>
            </w:r>
          </w:p>
        </w:tc>
        <w:tc>
          <w:tcPr>
            <w:tcW w:w="1421" w:type="dxa"/>
            <w:tcBorders>
              <w:top w:val="single" w:sz="4" w:space="0" w:color="auto"/>
              <w:left w:val="single" w:sz="4" w:space="0" w:color="auto"/>
              <w:bottom w:val="single" w:sz="4" w:space="0" w:color="auto"/>
              <w:right w:val="single" w:sz="4" w:space="0" w:color="auto"/>
            </w:tcBorders>
            <w:noWrap/>
            <w:hideMark/>
          </w:tcPr>
          <w:p w:rsidR="00D946E3" w:rsidRPr="00A87C52" w:rsidRDefault="00D946E3" w:rsidP="00D946E3">
            <w:pPr>
              <w:jc w:val="center"/>
              <w:rPr>
                <w:sz w:val="12"/>
                <w:szCs w:val="14"/>
              </w:rPr>
            </w:pPr>
            <w:r w:rsidRPr="00A87C52">
              <w:rPr>
                <w:sz w:val="12"/>
                <w:szCs w:val="14"/>
              </w:rPr>
              <w:t>-"-</w:t>
            </w:r>
          </w:p>
        </w:tc>
        <w:tc>
          <w:tcPr>
            <w:tcW w:w="3417" w:type="dxa"/>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2"/>
                <w:szCs w:val="14"/>
              </w:rPr>
            </w:pPr>
            <w:r w:rsidRPr="00A87C52">
              <w:rPr>
                <w:sz w:val="12"/>
                <w:szCs w:val="14"/>
              </w:rPr>
              <w:t>1,1</w:t>
            </w:r>
          </w:p>
        </w:tc>
      </w:tr>
      <w:tr w:rsidR="00A87C52" w:rsidRPr="00A87C52" w:rsidTr="00D946E3">
        <w:trPr>
          <w:trHeight w:val="20"/>
        </w:trPr>
        <w:tc>
          <w:tcPr>
            <w:tcW w:w="0" w:type="auto"/>
            <w:tcBorders>
              <w:top w:val="single" w:sz="4" w:space="0" w:color="auto"/>
              <w:left w:val="single" w:sz="4" w:space="0" w:color="auto"/>
              <w:bottom w:val="single" w:sz="4" w:space="0" w:color="auto"/>
              <w:right w:val="single" w:sz="4" w:space="0" w:color="auto"/>
            </w:tcBorders>
            <w:noWrap/>
            <w:hideMark/>
          </w:tcPr>
          <w:p w:rsidR="00D946E3" w:rsidRPr="00A87C52" w:rsidRDefault="00D946E3" w:rsidP="00D946E3">
            <w:pPr>
              <w:rPr>
                <w:sz w:val="12"/>
                <w:szCs w:val="14"/>
              </w:rPr>
            </w:pPr>
            <w:r w:rsidRPr="00A87C52">
              <w:rPr>
                <w:sz w:val="12"/>
                <w:szCs w:val="14"/>
              </w:rPr>
              <w:t>Сахар</w:t>
            </w:r>
          </w:p>
        </w:tc>
        <w:tc>
          <w:tcPr>
            <w:tcW w:w="1421" w:type="dxa"/>
            <w:tcBorders>
              <w:top w:val="single" w:sz="4" w:space="0" w:color="auto"/>
              <w:left w:val="single" w:sz="4" w:space="0" w:color="auto"/>
              <w:bottom w:val="single" w:sz="4" w:space="0" w:color="auto"/>
              <w:right w:val="single" w:sz="4" w:space="0" w:color="auto"/>
            </w:tcBorders>
            <w:noWrap/>
            <w:hideMark/>
          </w:tcPr>
          <w:p w:rsidR="00D946E3" w:rsidRPr="00A87C52" w:rsidRDefault="00D946E3" w:rsidP="00D946E3">
            <w:pPr>
              <w:jc w:val="center"/>
              <w:rPr>
                <w:sz w:val="12"/>
                <w:szCs w:val="14"/>
              </w:rPr>
            </w:pPr>
            <w:r w:rsidRPr="00A87C52">
              <w:rPr>
                <w:sz w:val="12"/>
                <w:szCs w:val="14"/>
              </w:rPr>
              <w:t>-"-</w:t>
            </w:r>
          </w:p>
        </w:tc>
        <w:tc>
          <w:tcPr>
            <w:tcW w:w="3417" w:type="dxa"/>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2"/>
                <w:szCs w:val="14"/>
              </w:rPr>
            </w:pPr>
            <w:r w:rsidRPr="00A87C52">
              <w:rPr>
                <w:sz w:val="12"/>
                <w:szCs w:val="14"/>
              </w:rPr>
              <w:t>27,5</w:t>
            </w:r>
          </w:p>
        </w:tc>
      </w:tr>
      <w:tr w:rsidR="00A87C52" w:rsidRPr="00A87C52" w:rsidTr="00D946E3">
        <w:trPr>
          <w:trHeight w:val="20"/>
        </w:trPr>
        <w:tc>
          <w:tcPr>
            <w:tcW w:w="0" w:type="auto"/>
            <w:tcBorders>
              <w:top w:val="single" w:sz="4" w:space="0" w:color="auto"/>
              <w:left w:val="single" w:sz="4" w:space="0" w:color="auto"/>
              <w:bottom w:val="single" w:sz="4" w:space="0" w:color="auto"/>
              <w:right w:val="single" w:sz="4" w:space="0" w:color="auto"/>
            </w:tcBorders>
            <w:noWrap/>
            <w:hideMark/>
          </w:tcPr>
          <w:p w:rsidR="00D946E3" w:rsidRPr="00A87C52" w:rsidRDefault="00D946E3" w:rsidP="00D946E3">
            <w:pPr>
              <w:jc w:val="both"/>
              <w:rPr>
                <w:sz w:val="12"/>
                <w:szCs w:val="14"/>
              </w:rPr>
            </w:pPr>
            <w:r w:rsidRPr="00A87C52">
              <w:rPr>
                <w:sz w:val="12"/>
                <w:szCs w:val="14"/>
              </w:rPr>
              <w:t>Дрожжи хлебопекарные</w:t>
            </w:r>
          </w:p>
        </w:tc>
        <w:tc>
          <w:tcPr>
            <w:tcW w:w="1421" w:type="dxa"/>
            <w:tcBorders>
              <w:top w:val="single" w:sz="4" w:space="0" w:color="auto"/>
              <w:left w:val="single" w:sz="4" w:space="0" w:color="auto"/>
              <w:bottom w:val="single" w:sz="4" w:space="0" w:color="auto"/>
              <w:right w:val="single" w:sz="4" w:space="0" w:color="auto"/>
            </w:tcBorders>
            <w:noWrap/>
            <w:hideMark/>
          </w:tcPr>
          <w:p w:rsidR="00D946E3" w:rsidRPr="00A87C52" w:rsidRDefault="00D946E3" w:rsidP="00D946E3">
            <w:pPr>
              <w:jc w:val="center"/>
              <w:rPr>
                <w:sz w:val="12"/>
                <w:szCs w:val="14"/>
              </w:rPr>
            </w:pPr>
            <w:r w:rsidRPr="00A87C52">
              <w:rPr>
                <w:sz w:val="12"/>
                <w:szCs w:val="14"/>
              </w:rPr>
              <w:t>-"-</w:t>
            </w:r>
          </w:p>
        </w:tc>
        <w:tc>
          <w:tcPr>
            <w:tcW w:w="3417" w:type="dxa"/>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2"/>
                <w:szCs w:val="14"/>
              </w:rPr>
            </w:pPr>
            <w:r w:rsidRPr="00A87C52">
              <w:rPr>
                <w:sz w:val="12"/>
                <w:szCs w:val="14"/>
              </w:rPr>
              <w:t>0,45</w:t>
            </w:r>
          </w:p>
        </w:tc>
      </w:tr>
      <w:tr w:rsidR="00A87C52" w:rsidRPr="00A87C52" w:rsidTr="00D946E3">
        <w:trPr>
          <w:trHeight w:val="20"/>
        </w:trPr>
        <w:tc>
          <w:tcPr>
            <w:tcW w:w="0" w:type="auto"/>
            <w:tcBorders>
              <w:top w:val="single" w:sz="4" w:space="0" w:color="auto"/>
              <w:left w:val="single" w:sz="4" w:space="0" w:color="auto"/>
              <w:bottom w:val="single" w:sz="4" w:space="0" w:color="auto"/>
              <w:right w:val="single" w:sz="4" w:space="0" w:color="auto"/>
            </w:tcBorders>
            <w:noWrap/>
            <w:hideMark/>
          </w:tcPr>
          <w:p w:rsidR="00D946E3" w:rsidRPr="00A87C52" w:rsidRDefault="00D946E3" w:rsidP="00D946E3">
            <w:pPr>
              <w:rPr>
                <w:sz w:val="12"/>
                <w:szCs w:val="14"/>
              </w:rPr>
            </w:pPr>
            <w:r w:rsidRPr="00A87C52">
              <w:rPr>
                <w:sz w:val="12"/>
                <w:szCs w:val="14"/>
              </w:rPr>
              <w:t>Крахмал</w:t>
            </w:r>
          </w:p>
        </w:tc>
        <w:tc>
          <w:tcPr>
            <w:tcW w:w="1421" w:type="dxa"/>
            <w:tcBorders>
              <w:top w:val="single" w:sz="4" w:space="0" w:color="auto"/>
              <w:left w:val="single" w:sz="4" w:space="0" w:color="auto"/>
              <w:bottom w:val="single" w:sz="4" w:space="0" w:color="auto"/>
              <w:right w:val="single" w:sz="4" w:space="0" w:color="auto"/>
            </w:tcBorders>
            <w:noWrap/>
            <w:hideMark/>
          </w:tcPr>
          <w:p w:rsidR="00D946E3" w:rsidRPr="00A87C52" w:rsidRDefault="00D946E3" w:rsidP="00D946E3">
            <w:pPr>
              <w:jc w:val="center"/>
              <w:rPr>
                <w:sz w:val="12"/>
                <w:szCs w:val="14"/>
              </w:rPr>
            </w:pPr>
            <w:r w:rsidRPr="00A87C52">
              <w:rPr>
                <w:sz w:val="12"/>
                <w:szCs w:val="14"/>
              </w:rPr>
              <w:t>-"-</w:t>
            </w:r>
          </w:p>
        </w:tc>
        <w:tc>
          <w:tcPr>
            <w:tcW w:w="3417" w:type="dxa"/>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2"/>
                <w:szCs w:val="14"/>
              </w:rPr>
            </w:pPr>
            <w:r w:rsidRPr="00A87C52">
              <w:rPr>
                <w:sz w:val="12"/>
                <w:szCs w:val="14"/>
              </w:rPr>
              <w:t>2,5</w:t>
            </w:r>
          </w:p>
        </w:tc>
      </w:tr>
      <w:tr w:rsidR="00D946E3" w:rsidRPr="00A87C52" w:rsidTr="00D946E3">
        <w:trPr>
          <w:trHeight w:val="20"/>
        </w:trPr>
        <w:tc>
          <w:tcPr>
            <w:tcW w:w="0" w:type="auto"/>
            <w:tcBorders>
              <w:top w:val="single" w:sz="4" w:space="0" w:color="auto"/>
              <w:left w:val="single" w:sz="4" w:space="0" w:color="auto"/>
              <w:bottom w:val="single" w:sz="4" w:space="0" w:color="auto"/>
              <w:right w:val="single" w:sz="4" w:space="0" w:color="auto"/>
            </w:tcBorders>
            <w:noWrap/>
            <w:hideMark/>
          </w:tcPr>
          <w:p w:rsidR="00D946E3" w:rsidRPr="00A87C52" w:rsidRDefault="00D946E3" w:rsidP="00D946E3">
            <w:pPr>
              <w:rPr>
                <w:sz w:val="12"/>
                <w:szCs w:val="14"/>
              </w:rPr>
            </w:pPr>
            <w:r w:rsidRPr="00A87C52">
              <w:rPr>
                <w:sz w:val="12"/>
                <w:szCs w:val="14"/>
              </w:rPr>
              <w:t xml:space="preserve">Соль пищевая поваренная йодированная </w:t>
            </w:r>
          </w:p>
        </w:tc>
        <w:tc>
          <w:tcPr>
            <w:tcW w:w="1421" w:type="dxa"/>
            <w:tcBorders>
              <w:top w:val="single" w:sz="4" w:space="0" w:color="auto"/>
              <w:left w:val="single" w:sz="4" w:space="0" w:color="auto"/>
              <w:bottom w:val="single" w:sz="4" w:space="0" w:color="auto"/>
              <w:right w:val="single" w:sz="4" w:space="0" w:color="auto"/>
            </w:tcBorders>
            <w:noWrap/>
            <w:hideMark/>
          </w:tcPr>
          <w:p w:rsidR="00D946E3" w:rsidRPr="00A87C52" w:rsidRDefault="00D946E3" w:rsidP="00D946E3">
            <w:pPr>
              <w:jc w:val="center"/>
              <w:rPr>
                <w:sz w:val="12"/>
                <w:szCs w:val="14"/>
              </w:rPr>
            </w:pPr>
            <w:r w:rsidRPr="00A87C52">
              <w:rPr>
                <w:sz w:val="12"/>
                <w:szCs w:val="14"/>
              </w:rPr>
              <w:t>-"-</w:t>
            </w:r>
          </w:p>
        </w:tc>
        <w:tc>
          <w:tcPr>
            <w:tcW w:w="3417" w:type="dxa"/>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2"/>
                <w:szCs w:val="14"/>
              </w:rPr>
            </w:pPr>
            <w:r w:rsidRPr="00A87C52">
              <w:rPr>
                <w:sz w:val="12"/>
                <w:szCs w:val="14"/>
              </w:rPr>
              <w:t>4</w:t>
            </w:r>
          </w:p>
        </w:tc>
      </w:tr>
    </w:tbl>
    <w:p w:rsidR="00D946E3" w:rsidRPr="00A87C52" w:rsidRDefault="00D946E3" w:rsidP="00D946E3">
      <w:pPr>
        <w:widowControl w:val="0"/>
        <w:suppressAutoHyphens/>
        <w:autoSpaceDE w:val="0"/>
        <w:autoSpaceDN w:val="0"/>
        <w:adjustRightInd w:val="0"/>
        <w:jc w:val="right"/>
        <w:rPr>
          <w:sz w:val="14"/>
          <w:szCs w:val="14"/>
        </w:rPr>
      </w:pPr>
    </w:p>
    <w:p w:rsidR="00D946E3" w:rsidRPr="00A87C52" w:rsidRDefault="00D946E3" w:rsidP="00D946E3">
      <w:pPr>
        <w:widowControl w:val="0"/>
        <w:suppressAutoHyphens/>
        <w:autoSpaceDE w:val="0"/>
        <w:autoSpaceDN w:val="0"/>
        <w:adjustRightInd w:val="0"/>
        <w:jc w:val="right"/>
        <w:rPr>
          <w:sz w:val="14"/>
          <w:szCs w:val="14"/>
        </w:rPr>
      </w:pPr>
      <w:r w:rsidRPr="00A87C52">
        <w:rPr>
          <w:sz w:val="14"/>
          <w:szCs w:val="14"/>
        </w:rPr>
        <w:t>Приложение № 2</w:t>
      </w:r>
    </w:p>
    <w:p w:rsidR="00D946E3" w:rsidRPr="00A87C52" w:rsidRDefault="00D946E3" w:rsidP="00D946E3">
      <w:pPr>
        <w:widowControl w:val="0"/>
        <w:suppressAutoHyphens/>
        <w:autoSpaceDE w:val="0"/>
        <w:autoSpaceDN w:val="0"/>
        <w:adjustRightInd w:val="0"/>
        <w:jc w:val="right"/>
        <w:rPr>
          <w:sz w:val="14"/>
          <w:szCs w:val="14"/>
        </w:rPr>
      </w:pPr>
      <w:r w:rsidRPr="00A87C52">
        <w:rPr>
          <w:sz w:val="14"/>
          <w:szCs w:val="14"/>
        </w:rPr>
        <w:t>к Порядку расчета и взимания платы с родителей (законных представителей) за присмотр и уход за детьми, осваивающими основные общеобразовательные программы дошкольного образования в образовательных организациях Солецкого муниципального округа</w:t>
      </w:r>
    </w:p>
    <w:p w:rsidR="00D946E3" w:rsidRPr="00A87C52" w:rsidRDefault="00D946E3" w:rsidP="00D946E3">
      <w:pPr>
        <w:widowControl w:val="0"/>
        <w:suppressAutoHyphens/>
        <w:autoSpaceDE w:val="0"/>
        <w:autoSpaceDN w:val="0"/>
        <w:adjustRightInd w:val="0"/>
        <w:rPr>
          <w:sz w:val="14"/>
          <w:szCs w:val="14"/>
        </w:rPr>
      </w:pPr>
    </w:p>
    <w:p w:rsidR="00D946E3" w:rsidRPr="00A87C52" w:rsidRDefault="00D946E3" w:rsidP="00D946E3">
      <w:pPr>
        <w:widowControl w:val="0"/>
        <w:suppressAutoHyphens/>
        <w:autoSpaceDE w:val="0"/>
        <w:autoSpaceDN w:val="0"/>
        <w:adjustRightInd w:val="0"/>
        <w:rPr>
          <w:sz w:val="14"/>
          <w:szCs w:val="14"/>
        </w:rPr>
      </w:pPr>
      <w:r w:rsidRPr="00A87C52">
        <w:rPr>
          <w:sz w:val="14"/>
          <w:szCs w:val="14"/>
        </w:rPr>
        <w:t>Примерная месячная норма расхода материалов на обеспечение соблюдения режима дня одним ребенком, осваивающим основную общеобразовательную программу дошкольного образования в образовательной организации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6"/>
        <w:gridCol w:w="628"/>
        <w:gridCol w:w="817"/>
      </w:tblGrid>
      <w:tr w:rsidR="00A87C52" w:rsidRPr="00A87C52" w:rsidTr="00D946E3">
        <w:trPr>
          <w:trHeight w:val="20"/>
        </w:trPr>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jc w:val="center"/>
              <w:rPr>
                <w:bCs/>
                <w:sz w:val="12"/>
                <w:szCs w:val="14"/>
              </w:rPr>
            </w:pPr>
            <w:r w:rsidRPr="00A87C52">
              <w:rPr>
                <w:bCs/>
                <w:sz w:val="12"/>
                <w:szCs w:val="14"/>
              </w:rPr>
              <w:t>Наименование</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jc w:val="center"/>
              <w:rPr>
                <w:bCs/>
                <w:sz w:val="12"/>
                <w:szCs w:val="14"/>
              </w:rPr>
            </w:pPr>
            <w:r w:rsidRPr="00A87C52">
              <w:rPr>
                <w:bCs/>
                <w:sz w:val="12"/>
                <w:szCs w:val="14"/>
              </w:rPr>
              <w:t>Ед. изм.</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jc w:val="center"/>
              <w:rPr>
                <w:bCs/>
                <w:sz w:val="12"/>
                <w:szCs w:val="14"/>
              </w:rPr>
            </w:pPr>
            <w:r w:rsidRPr="00A87C52">
              <w:rPr>
                <w:bCs/>
                <w:sz w:val="12"/>
                <w:szCs w:val="14"/>
              </w:rPr>
              <w:t>Количество</w:t>
            </w:r>
          </w:p>
        </w:tc>
      </w:tr>
      <w:tr w:rsidR="00A87C52" w:rsidRPr="00A87C52" w:rsidTr="00D946E3">
        <w:trPr>
          <w:trHeight w:val="20"/>
        </w:trPr>
        <w:tc>
          <w:tcPr>
            <w:tcW w:w="0" w:type="auto"/>
            <w:tcBorders>
              <w:top w:val="single" w:sz="4" w:space="0" w:color="auto"/>
              <w:left w:val="single" w:sz="4" w:space="0" w:color="auto"/>
              <w:bottom w:val="single" w:sz="4" w:space="0" w:color="auto"/>
              <w:right w:val="single" w:sz="4" w:space="0" w:color="auto"/>
            </w:tcBorders>
            <w:noWrap/>
            <w:hideMark/>
          </w:tcPr>
          <w:p w:rsidR="00D946E3" w:rsidRPr="00A87C52" w:rsidRDefault="00D946E3" w:rsidP="00D946E3">
            <w:pPr>
              <w:suppressAutoHyphens/>
              <w:jc w:val="both"/>
              <w:rPr>
                <w:sz w:val="12"/>
                <w:szCs w:val="14"/>
              </w:rPr>
            </w:pPr>
            <w:r w:rsidRPr="00A87C52">
              <w:rPr>
                <w:sz w:val="12"/>
                <w:szCs w:val="14"/>
              </w:rPr>
              <w:t>Полотенце детское</w:t>
            </w:r>
          </w:p>
        </w:tc>
        <w:tc>
          <w:tcPr>
            <w:tcW w:w="0" w:type="auto"/>
            <w:tcBorders>
              <w:top w:val="single" w:sz="4" w:space="0" w:color="auto"/>
              <w:left w:val="single" w:sz="4" w:space="0" w:color="auto"/>
              <w:bottom w:val="single" w:sz="4" w:space="0" w:color="auto"/>
              <w:right w:val="single" w:sz="4" w:space="0" w:color="auto"/>
            </w:tcBorders>
            <w:noWrap/>
            <w:hideMark/>
          </w:tcPr>
          <w:p w:rsidR="00D946E3" w:rsidRPr="00A87C52" w:rsidRDefault="00D946E3" w:rsidP="00D946E3">
            <w:pPr>
              <w:suppressAutoHyphens/>
              <w:jc w:val="center"/>
              <w:rPr>
                <w:sz w:val="12"/>
                <w:szCs w:val="14"/>
              </w:rPr>
            </w:pPr>
            <w:r w:rsidRPr="00A87C52">
              <w:rPr>
                <w:sz w:val="12"/>
                <w:szCs w:val="14"/>
              </w:rPr>
              <w:t>шт.</w:t>
            </w:r>
          </w:p>
        </w:tc>
        <w:tc>
          <w:tcPr>
            <w:tcW w:w="0" w:type="auto"/>
            <w:tcBorders>
              <w:top w:val="single" w:sz="4" w:space="0" w:color="auto"/>
              <w:left w:val="single" w:sz="4" w:space="0" w:color="auto"/>
              <w:bottom w:val="single" w:sz="4" w:space="0" w:color="auto"/>
              <w:right w:val="single" w:sz="4" w:space="0" w:color="auto"/>
            </w:tcBorders>
            <w:noWrap/>
            <w:hideMark/>
          </w:tcPr>
          <w:p w:rsidR="00D946E3" w:rsidRPr="00A87C52" w:rsidRDefault="00D946E3" w:rsidP="00D946E3">
            <w:pPr>
              <w:suppressAutoHyphens/>
              <w:jc w:val="center"/>
              <w:rPr>
                <w:sz w:val="12"/>
                <w:szCs w:val="14"/>
              </w:rPr>
            </w:pPr>
            <w:r w:rsidRPr="00A87C52">
              <w:rPr>
                <w:sz w:val="12"/>
                <w:szCs w:val="14"/>
              </w:rPr>
              <w:t>2</w:t>
            </w:r>
          </w:p>
        </w:tc>
      </w:tr>
      <w:tr w:rsidR="00A87C52" w:rsidRPr="00A87C52" w:rsidTr="00D946E3">
        <w:trPr>
          <w:trHeight w:val="20"/>
        </w:trPr>
        <w:tc>
          <w:tcPr>
            <w:tcW w:w="0" w:type="auto"/>
            <w:tcBorders>
              <w:top w:val="single" w:sz="4" w:space="0" w:color="auto"/>
              <w:left w:val="single" w:sz="4" w:space="0" w:color="auto"/>
              <w:bottom w:val="single" w:sz="4" w:space="0" w:color="auto"/>
              <w:right w:val="single" w:sz="4" w:space="0" w:color="auto"/>
            </w:tcBorders>
            <w:noWrap/>
            <w:hideMark/>
          </w:tcPr>
          <w:p w:rsidR="00D946E3" w:rsidRPr="00A87C52" w:rsidRDefault="00D946E3" w:rsidP="00D946E3">
            <w:pPr>
              <w:suppressAutoHyphens/>
              <w:jc w:val="both"/>
              <w:rPr>
                <w:sz w:val="12"/>
                <w:szCs w:val="14"/>
              </w:rPr>
            </w:pPr>
            <w:r w:rsidRPr="00A87C52">
              <w:rPr>
                <w:sz w:val="12"/>
                <w:szCs w:val="14"/>
              </w:rPr>
              <w:t>Простыня</w:t>
            </w:r>
          </w:p>
        </w:tc>
        <w:tc>
          <w:tcPr>
            <w:tcW w:w="0" w:type="auto"/>
            <w:tcBorders>
              <w:top w:val="single" w:sz="4" w:space="0" w:color="auto"/>
              <w:left w:val="single" w:sz="4" w:space="0" w:color="auto"/>
              <w:bottom w:val="single" w:sz="4" w:space="0" w:color="auto"/>
              <w:right w:val="single" w:sz="4" w:space="0" w:color="auto"/>
            </w:tcBorders>
            <w:noWrap/>
            <w:hideMark/>
          </w:tcPr>
          <w:p w:rsidR="00D946E3" w:rsidRPr="00A87C52" w:rsidRDefault="00D946E3" w:rsidP="00D946E3">
            <w:pPr>
              <w:suppressAutoHyphens/>
              <w:jc w:val="center"/>
              <w:rPr>
                <w:sz w:val="12"/>
                <w:szCs w:val="14"/>
              </w:rPr>
            </w:pPr>
            <w:r w:rsidRPr="00A87C52">
              <w:rPr>
                <w:sz w:val="12"/>
                <w:szCs w:val="14"/>
              </w:rPr>
              <w:t>-"-</w:t>
            </w:r>
          </w:p>
        </w:tc>
        <w:tc>
          <w:tcPr>
            <w:tcW w:w="0" w:type="auto"/>
            <w:tcBorders>
              <w:top w:val="single" w:sz="4" w:space="0" w:color="auto"/>
              <w:left w:val="single" w:sz="4" w:space="0" w:color="auto"/>
              <w:bottom w:val="single" w:sz="4" w:space="0" w:color="auto"/>
              <w:right w:val="single" w:sz="4" w:space="0" w:color="auto"/>
            </w:tcBorders>
            <w:noWrap/>
            <w:hideMark/>
          </w:tcPr>
          <w:p w:rsidR="00D946E3" w:rsidRPr="00A87C52" w:rsidRDefault="00D946E3" w:rsidP="00D946E3">
            <w:pPr>
              <w:suppressAutoHyphens/>
              <w:jc w:val="center"/>
              <w:rPr>
                <w:sz w:val="12"/>
                <w:szCs w:val="14"/>
              </w:rPr>
            </w:pPr>
            <w:r w:rsidRPr="00A87C52">
              <w:rPr>
                <w:sz w:val="12"/>
                <w:szCs w:val="14"/>
              </w:rPr>
              <w:t>2</w:t>
            </w:r>
          </w:p>
        </w:tc>
      </w:tr>
      <w:tr w:rsidR="00A87C52" w:rsidRPr="00A87C52" w:rsidTr="00D946E3">
        <w:trPr>
          <w:trHeight w:val="20"/>
        </w:trPr>
        <w:tc>
          <w:tcPr>
            <w:tcW w:w="0" w:type="auto"/>
            <w:tcBorders>
              <w:top w:val="single" w:sz="4" w:space="0" w:color="auto"/>
              <w:left w:val="single" w:sz="4" w:space="0" w:color="auto"/>
              <w:bottom w:val="single" w:sz="4" w:space="0" w:color="auto"/>
              <w:right w:val="single" w:sz="4" w:space="0" w:color="auto"/>
            </w:tcBorders>
            <w:noWrap/>
            <w:hideMark/>
          </w:tcPr>
          <w:p w:rsidR="00D946E3" w:rsidRPr="00A87C52" w:rsidRDefault="00D946E3" w:rsidP="00D946E3">
            <w:pPr>
              <w:suppressAutoHyphens/>
              <w:jc w:val="both"/>
              <w:rPr>
                <w:sz w:val="12"/>
                <w:szCs w:val="14"/>
              </w:rPr>
            </w:pPr>
            <w:r w:rsidRPr="00A87C52">
              <w:rPr>
                <w:sz w:val="12"/>
                <w:szCs w:val="14"/>
              </w:rPr>
              <w:t>Пододеяльник</w:t>
            </w:r>
          </w:p>
        </w:tc>
        <w:tc>
          <w:tcPr>
            <w:tcW w:w="0" w:type="auto"/>
            <w:tcBorders>
              <w:top w:val="single" w:sz="4" w:space="0" w:color="auto"/>
              <w:left w:val="single" w:sz="4" w:space="0" w:color="auto"/>
              <w:bottom w:val="single" w:sz="4" w:space="0" w:color="auto"/>
              <w:right w:val="single" w:sz="4" w:space="0" w:color="auto"/>
            </w:tcBorders>
            <w:noWrap/>
            <w:hideMark/>
          </w:tcPr>
          <w:p w:rsidR="00D946E3" w:rsidRPr="00A87C52" w:rsidRDefault="00D946E3" w:rsidP="00D946E3">
            <w:pPr>
              <w:suppressAutoHyphens/>
              <w:jc w:val="center"/>
              <w:rPr>
                <w:sz w:val="12"/>
                <w:szCs w:val="14"/>
              </w:rPr>
            </w:pPr>
            <w:r w:rsidRPr="00A87C52">
              <w:rPr>
                <w:sz w:val="12"/>
                <w:szCs w:val="14"/>
              </w:rPr>
              <w:t>-"-</w:t>
            </w:r>
          </w:p>
        </w:tc>
        <w:tc>
          <w:tcPr>
            <w:tcW w:w="0" w:type="auto"/>
            <w:tcBorders>
              <w:top w:val="single" w:sz="4" w:space="0" w:color="auto"/>
              <w:left w:val="single" w:sz="4" w:space="0" w:color="auto"/>
              <w:bottom w:val="single" w:sz="4" w:space="0" w:color="auto"/>
              <w:right w:val="single" w:sz="4" w:space="0" w:color="auto"/>
            </w:tcBorders>
            <w:noWrap/>
            <w:hideMark/>
          </w:tcPr>
          <w:p w:rsidR="00D946E3" w:rsidRPr="00A87C52" w:rsidRDefault="00D946E3" w:rsidP="00D946E3">
            <w:pPr>
              <w:suppressAutoHyphens/>
              <w:jc w:val="center"/>
              <w:rPr>
                <w:sz w:val="12"/>
                <w:szCs w:val="14"/>
              </w:rPr>
            </w:pPr>
            <w:r w:rsidRPr="00A87C52">
              <w:rPr>
                <w:sz w:val="12"/>
                <w:szCs w:val="14"/>
              </w:rPr>
              <w:t>2</w:t>
            </w:r>
          </w:p>
        </w:tc>
      </w:tr>
      <w:tr w:rsidR="00A87C52" w:rsidRPr="00A87C52" w:rsidTr="00D946E3">
        <w:trPr>
          <w:trHeight w:val="20"/>
        </w:trPr>
        <w:tc>
          <w:tcPr>
            <w:tcW w:w="0" w:type="auto"/>
            <w:tcBorders>
              <w:top w:val="single" w:sz="4" w:space="0" w:color="auto"/>
              <w:left w:val="single" w:sz="4" w:space="0" w:color="auto"/>
              <w:bottom w:val="single" w:sz="4" w:space="0" w:color="auto"/>
              <w:right w:val="single" w:sz="4" w:space="0" w:color="auto"/>
            </w:tcBorders>
            <w:noWrap/>
            <w:hideMark/>
          </w:tcPr>
          <w:p w:rsidR="00D946E3" w:rsidRPr="00A87C52" w:rsidRDefault="00D946E3" w:rsidP="00D946E3">
            <w:pPr>
              <w:suppressAutoHyphens/>
              <w:jc w:val="both"/>
              <w:rPr>
                <w:sz w:val="12"/>
                <w:szCs w:val="14"/>
              </w:rPr>
            </w:pPr>
            <w:r w:rsidRPr="00A87C52">
              <w:rPr>
                <w:sz w:val="12"/>
                <w:szCs w:val="14"/>
              </w:rPr>
              <w:t>Наволочка верхняя</w:t>
            </w:r>
          </w:p>
        </w:tc>
        <w:tc>
          <w:tcPr>
            <w:tcW w:w="0" w:type="auto"/>
            <w:tcBorders>
              <w:top w:val="single" w:sz="4" w:space="0" w:color="auto"/>
              <w:left w:val="single" w:sz="4" w:space="0" w:color="auto"/>
              <w:bottom w:val="single" w:sz="4" w:space="0" w:color="auto"/>
              <w:right w:val="single" w:sz="4" w:space="0" w:color="auto"/>
            </w:tcBorders>
            <w:noWrap/>
            <w:hideMark/>
          </w:tcPr>
          <w:p w:rsidR="00D946E3" w:rsidRPr="00A87C52" w:rsidRDefault="00D946E3" w:rsidP="00D946E3">
            <w:pPr>
              <w:suppressAutoHyphens/>
              <w:jc w:val="center"/>
              <w:rPr>
                <w:sz w:val="12"/>
                <w:szCs w:val="14"/>
              </w:rPr>
            </w:pPr>
            <w:r w:rsidRPr="00A87C52">
              <w:rPr>
                <w:sz w:val="12"/>
                <w:szCs w:val="14"/>
              </w:rPr>
              <w:t>-"-</w:t>
            </w:r>
          </w:p>
        </w:tc>
        <w:tc>
          <w:tcPr>
            <w:tcW w:w="0" w:type="auto"/>
            <w:tcBorders>
              <w:top w:val="single" w:sz="4" w:space="0" w:color="auto"/>
              <w:left w:val="single" w:sz="4" w:space="0" w:color="auto"/>
              <w:bottom w:val="single" w:sz="4" w:space="0" w:color="auto"/>
              <w:right w:val="single" w:sz="4" w:space="0" w:color="auto"/>
            </w:tcBorders>
            <w:noWrap/>
            <w:hideMark/>
          </w:tcPr>
          <w:p w:rsidR="00D946E3" w:rsidRPr="00A87C52" w:rsidRDefault="00D946E3" w:rsidP="00D946E3">
            <w:pPr>
              <w:suppressAutoHyphens/>
              <w:jc w:val="center"/>
              <w:rPr>
                <w:sz w:val="12"/>
                <w:szCs w:val="14"/>
              </w:rPr>
            </w:pPr>
            <w:r w:rsidRPr="00A87C52">
              <w:rPr>
                <w:sz w:val="12"/>
                <w:szCs w:val="14"/>
              </w:rPr>
              <w:t>2</w:t>
            </w:r>
          </w:p>
        </w:tc>
      </w:tr>
      <w:tr w:rsidR="00A87C52" w:rsidRPr="00A87C52" w:rsidTr="00D946E3">
        <w:trPr>
          <w:trHeight w:val="20"/>
        </w:trPr>
        <w:tc>
          <w:tcPr>
            <w:tcW w:w="0" w:type="auto"/>
            <w:tcBorders>
              <w:top w:val="single" w:sz="4" w:space="0" w:color="auto"/>
              <w:left w:val="single" w:sz="4" w:space="0" w:color="auto"/>
              <w:bottom w:val="single" w:sz="4" w:space="0" w:color="auto"/>
              <w:right w:val="single" w:sz="4" w:space="0" w:color="auto"/>
            </w:tcBorders>
            <w:noWrap/>
            <w:hideMark/>
          </w:tcPr>
          <w:p w:rsidR="00D946E3" w:rsidRPr="00A87C52" w:rsidRDefault="00D946E3" w:rsidP="00D946E3">
            <w:pPr>
              <w:suppressAutoHyphens/>
              <w:jc w:val="both"/>
              <w:rPr>
                <w:sz w:val="12"/>
                <w:szCs w:val="14"/>
              </w:rPr>
            </w:pPr>
            <w:r w:rsidRPr="00A87C52">
              <w:rPr>
                <w:sz w:val="12"/>
                <w:szCs w:val="14"/>
              </w:rPr>
              <w:t>Подушка</w:t>
            </w:r>
          </w:p>
        </w:tc>
        <w:tc>
          <w:tcPr>
            <w:tcW w:w="0" w:type="auto"/>
            <w:tcBorders>
              <w:top w:val="single" w:sz="4" w:space="0" w:color="auto"/>
              <w:left w:val="single" w:sz="4" w:space="0" w:color="auto"/>
              <w:bottom w:val="single" w:sz="4" w:space="0" w:color="auto"/>
              <w:right w:val="single" w:sz="4" w:space="0" w:color="auto"/>
            </w:tcBorders>
            <w:noWrap/>
            <w:hideMark/>
          </w:tcPr>
          <w:p w:rsidR="00D946E3" w:rsidRPr="00A87C52" w:rsidRDefault="00D946E3" w:rsidP="00D946E3">
            <w:pPr>
              <w:suppressAutoHyphens/>
              <w:jc w:val="center"/>
              <w:rPr>
                <w:sz w:val="12"/>
                <w:szCs w:val="14"/>
              </w:rPr>
            </w:pPr>
            <w:r w:rsidRPr="00A87C52">
              <w:rPr>
                <w:sz w:val="12"/>
                <w:szCs w:val="14"/>
              </w:rPr>
              <w:t>-"-</w:t>
            </w:r>
          </w:p>
        </w:tc>
        <w:tc>
          <w:tcPr>
            <w:tcW w:w="0" w:type="auto"/>
            <w:tcBorders>
              <w:top w:val="single" w:sz="4" w:space="0" w:color="auto"/>
              <w:left w:val="single" w:sz="4" w:space="0" w:color="auto"/>
              <w:bottom w:val="single" w:sz="4" w:space="0" w:color="auto"/>
              <w:right w:val="single" w:sz="4" w:space="0" w:color="auto"/>
            </w:tcBorders>
            <w:noWrap/>
            <w:hideMark/>
          </w:tcPr>
          <w:p w:rsidR="00D946E3" w:rsidRPr="00A87C52" w:rsidRDefault="00D946E3" w:rsidP="00D946E3">
            <w:pPr>
              <w:suppressAutoHyphens/>
              <w:jc w:val="center"/>
              <w:rPr>
                <w:sz w:val="12"/>
                <w:szCs w:val="14"/>
              </w:rPr>
            </w:pPr>
            <w:r w:rsidRPr="00A87C52">
              <w:rPr>
                <w:sz w:val="12"/>
                <w:szCs w:val="14"/>
              </w:rPr>
              <w:t>1</w:t>
            </w:r>
          </w:p>
        </w:tc>
      </w:tr>
      <w:tr w:rsidR="00A87C52" w:rsidRPr="00A87C52" w:rsidTr="00D946E3">
        <w:trPr>
          <w:trHeight w:val="20"/>
        </w:trPr>
        <w:tc>
          <w:tcPr>
            <w:tcW w:w="0" w:type="auto"/>
            <w:tcBorders>
              <w:top w:val="single" w:sz="4" w:space="0" w:color="auto"/>
              <w:left w:val="single" w:sz="4" w:space="0" w:color="auto"/>
              <w:bottom w:val="single" w:sz="4" w:space="0" w:color="auto"/>
              <w:right w:val="single" w:sz="4" w:space="0" w:color="auto"/>
            </w:tcBorders>
            <w:noWrap/>
            <w:hideMark/>
          </w:tcPr>
          <w:p w:rsidR="00D946E3" w:rsidRPr="00A87C52" w:rsidRDefault="00D946E3" w:rsidP="00D946E3">
            <w:pPr>
              <w:suppressAutoHyphens/>
              <w:jc w:val="both"/>
              <w:rPr>
                <w:sz w:val="12"/>
                <w:szCs w:val="14"/>
              </w:rPr>
            </w:pPr>
            <w:r w:rsidRPr="00A87C52">
              <w:rPr>
                <w:sz w:val="12"/>
                <w:szCs w:val="14"/>
              </w:rPr>
              <w:t>Матрац</w:t>
            </w:r>
          </w:p>
        </w:tc>
        <w:tc>
          <w:tcPr>
            <w:tcW w:w="0" w:type="auto"/>
            <w:tcBorders>
              <w:top w:val="single" w:sz="4" w:space="0" w:color="auto"/>
              <w:left w:val="single" w:sz="4" w:space="0" w:color="auto"/>
              <w:bottom w:val="single" w:sz="4" w:space="0" w:color="auto"/>
              <w:right w:val="single" w:sz="4" w:space="0" w:color="auto"/>
            </w:tcBorders>
            <w:noWrap/>
            <w:hideMark/>
          </w:tcPr>
          <w:p w:rsidR="00D946E3" w:rsidRPr="00A87C52" w:rsidRDefault="00D946E3" w:rsidP="00D946E3">
            <w:pPr>
              <w:suppressAutoHyphens/>
              <w:jc w:val="center"/>
              <w:rPr>
                <w:sz w:val="12"/>
                <w:szCs w:val="14"/>
              </w:rPr>
            </w:pPr>
            <w:r w:rsidRPr="00A87C52">
              <w:rPr>
                <w:sz w:val="12"/>
                <w:szCs w:val="14"/>
              </w:rPr>
              <w:t>-"-</w:t>
            </w:r>
          </w:p>
        </w:tc>
        <w:tc>
          <w:tcPr>
            <w:tcW w:w="0" w:type="auto"/>
            <w:tcBorders>
              <w:top w:val="single" w:sz="4" w:space="0" w:color="auto"/>
              <w:left w:val="single" w:sz="4" w:space="0" w:color="auto"/>
              <w:bottom w:val="single" w:sz="4" w:space="0" w:color="auto"/>
              <w:right w:val="single" w:sz="4" w:space="0" w:color="auto"/>
            </w:tcBorders>
            <w:noWrap/>
            <w:hideMark/>
          </w:tcPr>
          <w:p w:rsidR="00D946E3" w:rsidRPr="00A87C52" w:rsidRDefault="00D946E3" w:rsidP="00D946E3">
            <w:pPr>
              <w:suppressAutoHyphens/>
              <w:jc w:val="center"/>
              <w:rPr>
                <w:sz w:val="12"/>
                <w:szCs w:val="14"/>
              </w:rPr>
            </w:pPr>
            <w:r w:rsidRPr="00A87C52">
              <w:rPr>
                <w:sz w:val="12"/>
                <w:szCs w:val="14"/>
              </w:rPr>
              <w:t>1</w:t>
            </w:r>
          </w:p>
        </w:tc>
      </w:tr>
      <w:tr w:rsidR="00A87C52" w:rsidRPr="00A87C52" w:rsidTr="00D946E3">
        <w:trPr>
          <w:trHeight w:val="20"/>
        </w:trPr>
        <w:tc>
          <w:tcPr>
            <w:tcW w:w="0" w:type="auto"/>
            <w:tcBorders>
              <w:top w:val="single" w:sz="4" w:space="0" w:color="auto"/>
              <w:left w:val="single" w:sz="4" w:space="0" w:color="auto"/>
              <w:bottom w:val="single" w:sz="4" w:space="0" w:color="auto"/>
              <w:right w:val="single" w:sz="4" w:space="0" w:color="auto"/>
            </w:tcBorders>
            <w:noWrap/>
            <w:hideMark/>
          </w:tcPr>
          <w:p w:rsidR="00D946E3" w:rsidRPr="00A87C52" w:rsidRDefault="00D946E3" w:rsidP="00D946E3">
            <w:pPr>
              <w:suppressAutoHyphens/>
              <w:jc w:val="both"/>
              <w:rPr>
                <w:sz w:val="12"/>
                <w:szCs w:val="14"/>
              </w:rPr>
            </w:pPr>
            <w:proofErr w:type="spellStart"/>
            <w:r w:rsidRPr="00A87C52">
              <w:rPr>
                <w:sz w:val="12"/>
                <w:szCs w:val="14"/>
              </w:rPr>
              <w:t>Наматрацник</w:t>
            </w:r>
            <w:proofErr w:type="spellEnd"/>
          </w:p>
        </w:tc>
        <w:tc>
          <w:tcPr>
            <w:tcW w:w="0" w:type="auto"/>
            <w:tcBorders>
              <w:top w:val="single" w:sz="4" w:space="0" w:color="auto"/>
              <w:left w:val="single" w:sz="4" w:space="0" w:color="auto"/>
              <w:bottom w:val="single" w:sz="4" w:space="0" w:color="auto"/>
              <w:right w:val="single" w:sz="4" w:space="0" w:color="auto"/>
            </w:tcBorders>
            <w:noWrap/>
            <w:hideMark/>
          </w:tcPr>
          <w:p w:rsidR="00D946E3" w:rsidRPr="00A87C52" w:rsidRDefault="00D946E3" w:rsidP="00D946E3">
            <w:pPr>
              <w:suppressAutoHyphens/>
              <w:jc w:val="center"/>
              <w:rPr>
                <w:sz w:val="12"/>
                <w:szCs w:val="14"/>
              </w:rPr>
            </w:pPr>
            <w:r w:rsidRPr="00A87C52">
              <w:rPr>
                <w:sz w:val="12"/>
                <w:szCs w:val="14"/>
              </w:rPr>
              <w:t>-"-</w:t>
            </w:r>
          </w:p>
        </w:tc>
        <w:tc>
          <w:tcPr>
            <w:tcW w:w="0" w:type="auto"/>
            <w:tcBorders>
              <w:top w:val="single" w:sz="4" w:space="0" w:color="auto"/>
              <w:left w:val="single" w:sz="4" w:space="0" w:color="auto"/>
              <w:bottom w:val="single" w:sz="4" w:space="0" w:color="auto"/>
              <w:right w:val="single" w:sz="4" w:space="0" w:color="auto"/>
            </w:tcBorders>
            <w:noWrap/>
            <w:hideMark/>
          </w:tcPr>
          <w:p w:rsidR="00D946E3" w:rsidRPr="00A87C52" w:rsidRDefault="00D946E3" w:rsidP="00D946E3">
            <w:pPr>
              <w:suppressAutoHyphens/>
              <w:jc w:val="center"/>
              <w:rPr>
                <w:sz w:val="12"/>
                <w:szCs w:val="14"/>
              </w:rPr>
            </w:pPr>
            <w:r w:rsidRPr="00A87C52">
              <w:rPr>
                <w:sz w:val="12"/>
                <w:szCs w:val="14"/>
              </w:rPr>
              <w:t>1</w:t>
            </w:r>
          </w:p>
        </w:tc>
      </w:tr>
      <w:tr w:rsidR="00A87C52" w:rsidRPr="00A87C52" w:rsidTr="00D946E3">
        <w:trPr>
          <w:trHeight w:val="20"/>
        </w:trPr>
        <w:tc>
          <w:tcPr>
            <w:tcW w:w="0" w:type="auto"/>
            <w:tcBorders>
              <w:top w:val="single" w:sz="4" w:space="0" w:color="auto"/>
              <w:left w:val="single" w:sz="4" w:space="0" w:color="auto"/>
              <w:bottom w:val="single" w:sz="4" w:space="0" w:color="auto"/>
              <w:right w:val="single" w:sz="4" w:space="0" w:color="auto"/>
            </w:tcBorders>
            <w:noWrap/>
            <w:hideMark/>
          </w:tcPr>
          <w:p w:rsidR="00D946E3" w:rsidRPr="00A87C52" w:rsidRDefault="00D946E3" w:rsidP="00D946E3">
            <w:pPr>
              <w:suppressAutoHyphens/>
              <w:jc w:val="both"/>
              <w:rPr>
                <w:sz w:val="12"/>
                <w:szCs w:val="14"/>
              </w:rPr>
            </w:pPr>
            <w:r w:rsidRPr="00A87C52">
              <w:rPr>
                <w:sz w:val="12"/>
                <w:szCs w:val="14"/>
              </w:rPr>
              <w:t>Одеяло теплое</w:t>
            </w:r>
          </w:p>
        </w:tc>
        <w:tc>
          <w:tcPr>
            <w:tcW w:w="0" w:type="auto"/>
            <w:tcBorders>
              <w:top w:val="single" w:sz="4" w:space="0" w:color="auto"/>
              <w:left w:val="single" w:sz="4" w:space="0" w:color="auto"/>
              <w:bottom w:val="single" w:sz="4" w:space="0" w:color="auto"/>
              <w:right w:val="single" w:sz="4" w:space="0" w:color="auto"/>
            </w:tcBorders>
            <w:noWrap/>
            <w:hideMark/>
          </w:tcPr>
          <w:p w:rsidR="00D946E3" w:rsidRPr="00A87C52" w:rsidRDefault="00D946E3" w:rsidP="00D946E3">
            <w:pPr>
              <w:suppressAutoHyphens/>
              <w:jc w:val="center"/>
              <w:rPr>
                <w:sz w:val="12"/>
                <w:szCs w:val="14"/>
              </w:rPr>
            </w:pPr>
            <w:r w:rsidRPr="00A87C52">
              <w:rPr>
                <w:sz w:val="12"/>
                <w:szCs w:val="14"/>
              </w:rPr>
              <w:t>-"-</w:t>
            </w:r>
          </w:p>
        </w:tc>
        <w:tc>
          <w:tcPr>
            <w:tcW w:w="0" w:type="auto"/>
            <w:tcBorders>
              <w:top w:val="single" w:sz="4" w:space="0" w:color="auto"/>
              <w:left w:val="single" w:sz="4" w:space="0" w:color="auto"/>
              <w:bottom w:val="single" w:sz="4" w:space="0" w:color="auto"/>
              <w:right w:val="single" w:sz="4" w:space="0" w:color="auto"/>
            </w:tcBorders>
            <w:noWrap/>
            <w:hideMark/>
          </w:tcPr>
          <w:p w:rsidR="00D946E3" w:rsidRPr="00A87C52" w:rsidRDefault="00D946E3" w:rsidP="00D946E3">
            <w:pPr>
              <w:suppressAutoHyphens/>
              <w:jc w:val="center"/>
              <w:rPr>
                <w:sz w:val="12"/>
                <w:szCs w:val="14"/>
              </w:rPr>
            </w:pPr>
            <w:r w:rsidRPr="00A87C52">
              <w:rPr>
                <w:sz w:val="12"/>
                <w:szCs w:val="14"/>
              </w:rPr>
              <w:t>1</w:t>
            </w:r>
          </w:p>
        </w:tc>
      </w:tr>
      <w:tr w:rsidR="00A87C52" w:rsidRPr="00A87C52" w:rsidTr="00D946E3">
        <w:trPr>
          <w:trHeight w:val="20"/>
        </w:trPr>
        <w:tc>
          <w:tcPr>
            <w:tcW w:w="0" w:type="auto"/>
            <w:tcBorders>
              <w:top w:val="single" w:sz="4" w:space="0" w:color="auto"/>
              <w:left w:val="single" w:sz="4" w:space="0" w:color="auto"/>
              <w:bottom w:val="single" w:sz="4" w:space="0" w:color="auto"/>
              <w:right w:val="single" w:sz="4" w:space="0" w:color="auto"/>
            </w:tcBorders>
            <w:noWrap/>
            <w:hideMark/>
          </w:tcPr>
          <w:p w:rsidR="00D946E3" w:rsidRPr="00A87C52" w:rsidRDefault="00D946E3" w:rsidP="00D946E3">
            <w:pPr>
              <w:suppressAutoHyphens/>
              <w:jc w:val="both"/>
              <w:rPr>
                <w:sz w:val="12"/>
                <w:szCs w:val="14"/>
              </w:rPr>
            </w:pPr>
            <w:r w:rsidRPr="00A87C52">
              <w:rPr>
                <w:sz w:val="12"/>
                <w:szCs w:val="14"/>
              </w:rPr>
              <w:t>Одеяло байковое</w:t>
            </w:r>
          </w:p>
        </w:tc>
        <w:tc>
          <w:tcPr>
            <w:tcW w:w="0" w:type="auto"/>
            <w:tcBorders>
              <w:top w:val="single" w:sz="4" w:space="0" w:color="auto"/>
              <w:left w:val="single" w:sz="4" w:space="0" w:color="auto"/>
              <w:bottom w:val="single" w:sz="4" w:space="0" w:color="auto"/>
              <w:right w:val="single" w:sz="4" w:space="0" w:color="auto"/>
            </w:tcBorders>
            <w:noWrap/>
            <w:hideMark/>
          </w:tcPr>
          <w:p w:rsidR="00D946E3" w:rsidRPr="00A87C52" w:rsidRDefault="00D946E3" w:rsidP="00D946E3">
            <w:pPr>
              <w:suppressAutoHyphens/>
              <w:jc w:val="center"/>
              <w:rPr>
                <w:sz w:val="12"/>
                <w:szCs w:val="14"/>
              </w:rPr>
            </w:pPr>
            <w:r w:rsidRPr="00A87C52">
              <w:rPr>
                <w:sz w:val="12"/>
                <w:szCs w:val="14"/>
              </w:rPr>
              <w:t>-"-</w:t>
            </w:r>
          </w:p>
        </w:tc>
        <w:tc>
          <w:tcPr>
            <w:tcW w:w="0" w:type="auto"/>
            <w:tcBorders>
              <w:top w:val="single" w:sz="4" w:space="0" w:color="auto"/>
              <w:left w:val="single" w:sz="4" w:space="0" w:color="auto"/>
              <w:bottom w:val="single" w:sz="4" w:space="0" w:color="auto"/>
              <w:right w:val="single" w:sz="4" w:space="0" w:color="auto"/>
            </w:tcBorders>
            <w:noWrap/>
            <w:hideMark/>
          </w:tcPr>
          <w:p w:rsidR="00D946E3" w:rsidRPr="00A87C52" w:rsidRDefault="00D946E3" w:rsidP="00D946E3">
            <w:pPr>
              <w:suppressAutoHyphens/>
              <w:jc w:val="center"/>
              <w:rPr>
                <w:sz w:val="12"/>
                <w:szCs w:val="14"/>
              </w:rPr>
            </w:pPr>
            <w:r w:rsidRPr="00A87C52">
              <w:rPr>
                <w:sz w:val="12"/>
                <w:szCs w:val="14"/>
              </w:rPr>
              <w:t>1</w:t>
            </w:r>
          </w:p>
        </w:tc>
      </w:tr>
      <w:tr w:rsidR="00A87C52" w:rsidRPr="00A87C52" w:rsidTr="00D946E3">
        <w:trPr>
          <w:trHeight w:val="20"/>
        </w:trPr>
        <w:tc>
          <w:tcPr>
            <w:tcW w:w="0" w:type="auto"/>
            <w:tcBorders>
              <w:top w:val="single" w:sz="4" w:space="0" w:color="auto"/>
              <w:left w:val="single" w:sz="4" w:space="0" w:color="auto"/>
              <w:bottom w:val="single" w:sz="4" w:space="0" w:color="auto"/>
              <w:right w:val="single" w:sz="4" w:space="0" w:color="auto"/>
            </w:tcBorders>
            <w:noWrap/>
            <w:hideMark/>
          </w:tcPr>
          <w:p w:rsidR="00D946E3" w:rsidRPr="00A87C52" w:rsidRDefault="00D946E3" w:rsidP="00D946E3">
            <w:pPr>
              <w:suppressAutoHyphens/>
              <w:jc w:val="both"/>
              <w:rPr>
                <w:sz w:val="12"/>
                <w:szCs w:val="14"/>
              </w:rPr>
            </w:pPr>
            <w:r w:rsidRPr="00A87C52">
              <w:rPr>
                <w:sz w:val="12"/>
                <w:szCs w:val="14"/>
              </w:rPr>
              <w:t>Клеенка подкладная</w:t>
            </w:r>
          </w:p>
        </w:tc>
        <w:tc>
          <w:tcPr>
            <w:tcW w:w="0" w:type="auto"/>
            <w:tcBorders>
              <w:top w:val="single" w:sz="4" w:space="0" w:color="auto"/>
              <w:left w:val="single" w:sz="4" w:space="0" w:color="auto"/>
              <w:bottom w:val="single" w:sz="4" w:space="0" w:color="auto"/>
              <w:right w:val="single" w:sz="4" w:space="0" w:color="auto"/>
            </w:tcBorders>
            <w:noWrap/>
            <w:hideMark/>
          </w:tcPr>
          <w:p w:rsidR="00D946E3" w:rsidRPr="00A87C52" w:rsidRDefault="00D946E3" w:rsidP="00D946E3">
            <w:pPr>
              <w:suppressAutoHyphens/>
              <w:jc w:val="center"/>
              <w:rPr>
                <w:sz w:val="12"/>
                <w:szCs w:val="14"/>
              </w:rPr>
            </w:pPr>
            <w:r w:rsidRPr="00A87C52">
              <w:rPr>
                <w:sz w:val="12"/>
                <w:szCs w:val="14"/>
              </w:rPr>
              <w:t>м</w:t>
            </w:r>
          </w:p>
        </w:tc>
        <w:tc>
          <w:tcPr>
            <w:tcW w:w="0" w:type="auto"/>
            <w:tcBorders>
              <w:top w:val="single" w:sz="4" w:space="0" w:color="auto"/>
              <w:left w:val="single" w:sz="4" w:space="0" w:color="auto"/>
              <w:bottom w:val="single" w:sz="4" w:space="0" w:color="auto"/>
              <w:right w:val="single" w:sz="4" w:space="0" w:color="auto"/>
            </w:tcBorders>
            <w:noWrap/>
            <w:hideMark/>
          </w:tcPr>
          <w:p w:rsidR="00D946E3" w:rsidRPr="00A87C52" w:rsidRDefault="00D946E3" w:rsidP="00D946E3">
            <w:pPr>
              <w:suppressAutoHyphens/>
              <w:jc w:val="center"/>
              <w:rPr>
                <w:sz w:val="12"/>
                <w:szCs w:val="14"/>
              </w:rPr>
            </w:pPr>
            <w:r w:rsidRPr="00A87C52">
              <w:rPr>
                <w:sz w:val="12"/>
                <w:szCs w:val="14"/>
              </w:rPr>
              <w:t>1</w:t>
            </w:r>
          </w:p>
        </w:tc>
      </w:tr>
      <w:tr w:rsidR="00A87C52" w:rsidRPr="00A87C52" w:rsidTr="00D946E3">
        <w:trPr>
          <w:trHeight w:val="20"/>
        </w:trPr>
        <w:tc>
          <w:tcPr>
            <w:tcW w:w="0" w:type="auto"/>
            <w:tcBorders>
              <w:top w:val="single" w:sz="4" w:space="0" w:color="auto"/>
              <w:left w:val="single" w:sz="4" w:space="0" w:color="auto"/>
              <w:bottom w:val="single" w:sz="4" w:space="0" w:color="auto"/>
              <w:right w:val="single" w:sz="4" w:space="0" w:color="auto"/>
            </w:tcBorders>
            <w:noWrap/>
            <w:hideMark/>
          </w:tcPr>
          <w:p w:rsidR="00D946E3" w:rsidRPr="00A87C52" w:rsidRDefault="00D946E3" w:rsidP="00D946E3">
            <w:pPr>
              <w:suppressAutoHyphens/>
              <w:jc w:val="both"/>
              <w:rPr>
                <w:sz w:val="12"/>
                <w:szCs w:val="14"/>
              </w:rPr>
            </w:pPr>
            <w:r w:rsidRPr="00A87C52">
              <w:rPr>
                <w:sz w:val="12"/>
                <w:szCs w:val="14"/>
              </w:rPr>
              <w:t>Полотенце посудное</w:t>
            </w:r>
          </w:p>
        </w:tc>
        <w:tc>
          <w:tcPr>
            <w:tcW w:w="0" w:type="auto"/>
            <w:tcBorders>
              <w:top w:val="single" w:sz="4" w:space="0" w:color="auto"/>
              <w:left w:val="single" w:sz="4" w:space="0" w:color="auto"/>
              <w:bottom w:val="single" w:sz="4" w:space="0" w:color="auto"/>
              <w:right w:val="single" w:sz="4" w:space="0" w:color="auto"/>
            </w:tcBorders>
            <w:noWrap/>
            <w:hideMark/>
          </w:tcPr>
          <w:p w:rsidR="00D946E3" w:rsidRPr="00A87C52" w:rsidRDefault="00D946E3" w:rsidP="00D946E3">
            <w:pPr>
              <w:suppressAutoHyphens/>
              <w:jc w:val="center"/>
              <w:rPr>
                <w:sz w:val="12"/>
                <w:szCs w:val="14"/>
              </w:rPr>
            </w:pPr>
            <w:r w:rsidRPr="00A87C52">
              <w:rPr>
                <w:sz w:val="12"/>
                <w:szCs w:val="14"/>
              </w:rPr>
              <w:t>шт.</w:t>
            </w:r>
          </w:p>
        </w:tc>
        <w:tc>
          <w:tcPr>
            <w:tcW w:w="0" w:type="auto"/>
            <w:tcBorders>
              <w:top w:val="single" w:sz="4" w:space="0" w:color="auto"/>
              <w:left w:val="single" w:sz="4" w:space="0" w:color="auto"/>
              <w:bottom w:val="single" w:sz="4" w:space="0" w:color="auto"/>
              <w:right w:val="single" w:sz="4" w:space="0" w:color="auto"/>
            </w:tcBorders>
            <w:noWrap/>
            <w:hideMark/>
          </w:tcPr>
          <w:p w:rsidR="00D946E3" w:rsidRPr="00A87C52" w:rsidRDefault="00D946E3" w:rsidP="00D946E3">
            <w:pPr>
              <w:suppressAutoHyphens/>
              <w:jc w:val="center"/>
              <w:rPr>
                <w:sz w:val="12"/>
                <w:szCs w:val="14"/>
              </w:rPr>
            </w:pPr>
            <w:r w:rsidRPr="00A87C52">
              <w:rPr>
                <w:sz w:val="12"/>
                <w:szCs w:val="14"/>
              </w:rPr>
              <w:t>0,025</w:t>
            </w:r>
          </w:p>
        </w:tc>
      </w:tr>
      <w:tr w:rsidR="00A87C52" w:rsidRPr="00A87C52" w:rsidTr="00D946E3">
        <w:trPr>
          <w:trHeight w:val="20"/>
        </w:trPr>
        <w:tc>
          <w:tcPr>
            <w:tcW w:w="0" w:type="auto"/>
            <w:tcBorders>
              <w:top w:val="single" w:sz="4" w:space="0" w:color="auto"/>
              <w:left w:val="single" w:sz="4" w:space="0" w:color="auto"/>
              <w:bottom w:val="single" w:sz="4" w:space="0" w:color="auto"/>
              <w:right w:val="single" w:sz="4" w:space="0" w:color="auto"/>
            </w:tcBorders>
            <w:noWrap/>
            <w:hideMark/>
          </w:tcPr>
          <w:p w:rsidR="00D946E3" w:rsidRPr="00A87C52" w:rsidRDefault="00D946E3" w:rsidP="00D946E3">
            <w:pPr>
              <w:suppressAutoHyphens/>
              <w:jc w:val="both"/>
              <w:rPr>
                <w:sz w:val="12"/>
                <w:szCs w:val="14"/>
              </w:rPr>
            </w:pPr>
            <w:r w:rsidRPr="00A87C52">
              <w:rPr>
                <w:sz w:val="12"/>
                <w:szCs w:val="14"/>
              </w:rPr>
              <w:t>Горшок детский</w:t>
            </w:r>
          </w:p>
        </w:tc>
        <w:tc>
          <w:tcPr>
            <w:tcW w:w="0" w:type="auto"/>
            <w:tcBorders>
              <w:top w:val="single" w:sz="4" w:space="0" w:color="auto"/>
              <w:left w:val="single" w:sz="4" w:space="0" w:color="auto"/>
              <w:bottom w:val="single" w:sz="4" w:space="0" w:color="auto"/>
              <w:right w:val="single" w:sz="4" w:space="0" w:color="auto"/>
            </w:tcBorders>
            <w:noWrap/>
            <w:hideMark/>
          </w:tcPr>
          <w:p w:rsidR="00D946E3" w:rsidRPr="00A87C52" w:rsidRDefault="00D946E3" w:rsidP="00D946E3">
            <w:pPr>
              <w:suppressAutoHyphens/>
              <w:jc w:val="center"/>
              <w:rPr>
                <w:sz w:val="12"/>
                <w:szCs w:val="14"/>
              </w:rPr>
            </w:pPr>
            <w:r w:rsidRPr="00A87C52">
              <w:rPr>
                <w:sz w:val="12"/>
                <w:szCs w:val="14"/>
              </w:rPr>
              <w:t>-"-</w:t>
            </w:r>
          </w:p>
        </w:tc>
        <w:tc>
          <w:tcPr>
            <w:tcW w:w="0" w:type="auto"/>
            <w:tcBorders>
              <w:top w:val="single" w:sz="4" w:space="0" w:color="auto"/>
              <w:left w:val="single" w:sz="4" w:space="0" w:color="auto"/>
              <w:bottom w:val="single" w:sz="4" w:space="0" w:color="auto"/>
              <w:right w:val="single" w:sz="4" w:space="0" w:color="auto"/>
            </w:tcBorders>
            <w:noWrap/>
            <w:hideMark/>
          </w:tcPr>
          <w:p w:rsidR="00D946E3" w:rsidRPr="00A87C52" w:rsidRDefault="00D946E3" w:rsidP="00D946E3">
            <w:pPr>
              <w:suppressAutoHyphens/>
              <w:jc w:val="center"/>
              <w:rPr>
                <w:sz w:val="12"/>
                <w:szCs w:val="14"/>
              </w:rPr>
            </w:pPr>
            <w:r w:rsidRPr="00A87C52">
              <w:rPr>
                <w:sz w:val="12"/>
                <w:szCs w:val="14"/>
              </w:rPr>
              <w:t>0,44</w:t>
            </w:r>
          </w:p>
        </w:tc>
      </w:tr>
      <w:tr w:rsidR="00A87C52" w:rsidRPr="00A87C52" w:rsidTr="00D946E3">
        <w:trPr>
          <w:trHeight w:val="20"/>
        </w:trPr>
        <w:tc>
          <w:tcPr>
            <w:tcW w:w="0" w:type="auto"/>
            <w:tcBorders>
              <w:top w:val="single" w:sz="4" w:space="0" w:color="auto"/>
              <w:left w:val="single" w:sz="4" w:space="0" w:color="auto"/>
              <w:bottom w:val="single" w:sz="4" w:space="0" w:color="auto"/>
              <w:right w:val="single" w:sz="4" w:space="0" w:color="auto"/>
            </w:tcBorders>
            <w:noWrap/>
            <w:hideMark/>
          </w:tcPr>
          <w:p w:rsidR="00D946E3" w:rsidRPr="00A87C52" w:rsidRDefault="00D946E3" w:rsidP="00D946E3">
            <w:pPr>
              <w:suppressAutoHyphens/>
              <w:jc w:val="both"/>
              <w:rPr>
                <w:sz w:val="12"/>
                <w:szCs w:val="14"/>
              </w:rPr>
            </w:pPr>
            <w:r w:rsidRPr="00A87C52">
              <w:rPr>
                <w:sz w:val="12"/>
                <w:szCs w:val="14"/>
              </w:rPr>
              <w:t>Ложка столовая детская</w:t>
            </w:r>
          </w:p>
        </w:tc>
        <w:tc>
          <w:tcPr>
            <w:tcW w:w="0" w:type="auto"/>
            <w:tcBorders>
              <w:top w:val="single" w:sz="4" w:space="0" w:color="auto"/>
              <w:left w:val="single" w:sz="4" w:space="0" w:color="auto"/>
              <w:bottom w:val="single" w:sz="4" w:space="0" w:color="auto"/>
              <w:right w:val="single" w:sz="4" w:space="0" w:color="auto"/>
            </w:tcBorders>
            <w:noWrap/>
            <w:hideMark/>
          </w:tcPr>
          <w:p w:rsidR="00D946E3" w:rsidRPr="00A87C52" w:rsidRDefault="00D946E3" w:rsidP="00D946E3">
            <w:pPr>
              <w:suppressAutoHyphens/>
              <w:jc w:val="center"/>
              <w:rPr>
                <w:sz w:val="12"/>
                <w:szCs w:val="14"/>
              </w:rPr>
            </w:pPr>
            <w:r w:rsidRPr="00A87C52">
              <w:rPr>
                <w:sz w:val="12"/>
                <w:szCs w:val="14"/>
              </w:rPr>
              <w:t>-"-</w:t>
            </w:r>
          </w:p>
        </w:tc>
        <w:tc>
          <w:tcPr>
            <w:tcW w:w="0" w:type="auto"/>
            <w:tcBorders>
              <w:top w:val="single" w:sz="4" w:space="0" w:color="auto"/>
              <w:left w:val="single" w:sz="4" w:space="0" w:color="auto"/>
              <w:bottom w:val="single" w:sz="4" w:space="0" w:color="auto"/>
              <w:right w:val="single" w:sz="4" w:space="0" w:color="auto"/>
            </w:tcBorders>
            <w:noWrap/>
            <w:hideMark/>
          </w:tcPr>
          <w:p w:rsidR="00D946E3" w:rsidRPr="00A87C52" w:rsidRDefault="00D946E3" w:rsidP="00D946E3">
            <w:pPr>
              <w:suppressAutoHyphens/>
              <w:jc w:val="center"/>
              <w:rPr>
                <w:sz w:val="12"/>
                <w:szCs w:val="14"/>
              </w:rPr>
            </w:pPr>
            <w:r w:rsidRPr="00A87C52">
              <w:rPr>
                <w:sz w:val="12"/>
                <w:szCs w:val="14"/>
              </w:rPr>
              <w:t>1,13</w:t>
            </w:r>
          </w:p>
        </w:tc>
      </w:tr>
      <w:tr w:rsidR="00A87C52" w:rsidRPr="00A87C52" w:rsidTr="00D946E3">
        <w:trPr>
          <w:trHeight w:val="20"/>
        </w:trPr>
        <w:tc>
          <w:tcPr>
            <w:tcW w:w="0" w:type="auto"/>
            <w:tcBorders>
              <w:top w:val="single" w:sz="4" w:space="0" w:color="auto"/>
              <w:left w:val="single" w:sz="4" w:space="0" w:color="auto"/>
              <w:bottom w:val="single" w:sz="4" w:space="0" w:color="auto"/>
              <w:right w:val="single" w:sz="4" w:space="0" w:color="auto"/>
            </w:tcBorders>
            <w:noWrap/>
            <w:hideMark/>
          </w:tcPr>
          <w:p w:rsidR="00D946E3" w:rsidRPr="00A87C52" w:rsidRDefault="00D946E3" w:rsidP="00D946E3">
            <w:pPr>
              <w:suppressAutoHyphens/>
              <w:jc w:val="both"/>
              <w:rPr>
                <w:sz w:val="12"/>
                <w:szCs w:val="14"/>
              </w:rPr>
            </w:pPr>
            <w:r w:rsidRPr="00A87C52">
              <w:rPr>
                <w:sz w:val="12"/>
                <w:szCs w:val="14"/>
              </w:rPr>
              <w:t>Ложка чайная</w:t>
            </w:r>
          </w:p>
        </w:tc>
        <w:tc>
          <w:tcPr>
            <w:tcW w:w="0" w:type="auto"/>
            <w:tcBorders>
              <w:top w:val="single" w:sz="4" w:space="0" w:color="auto"/>
              <w:left w:val="single" w:sz="4" w:space="0" w:color="auto"/>
              <w:bottom w:val="single" w:sz="4" w:space="0" w:color="auto"/>
              <w:right w:val="single" w:sz="4" w:space="0" w:color="auto"/>
            </w:tcBorders>
            <w:noWrap/>
            <w:hideMark/>
          </w:tcPr>
          <w:p w:rsidR="00D946E3" w:rsidRPr="00A87C52" w:rsidRDefault="00D946E3" w:rsidP="00D946E3">
            <w:pPr>
              <w:suppressAutoHyphens/>
              <w:jc w:val="center"/>
              <w:rPr>
                <w:sz w:val="12"/>
                <w:szCs w:val="14"/>
              </w:rPr>
            </w:pPr>
            <w:r w:rsidRPr="00A87C52">
              <w:rPr>
                <w:sz w:val="12"/>
                <w:szCs w:val="14"/>
              </w:rPr>
              <w:t>-"-</w:t>
            </w:r>
          </w:p>
        </w:tc>
        <w:tc>
          <w:tcPr>
            <w:tcW w:w="0" w:type="auto"/>
            <w:tcBorders>
              <w:top w:val="single" w:sz="4" w:space="0" w:color="auto"/>
              <w:left w:val="single" w:sz="4" w:space="0" w:color="auto"/>
              <w:bottom w:val="single" w:sz="4" w:space="0" w:color="auto"/>
              <w:right w:val="single" w:sz="4" w:space="0" w:color="auto"/>
            </w:tcBorders>
            <w:noWrap/>
            <w:hideMark/>
          </w:tcPr>
          <w:p w:rsidR="00D946E3" w:rsidRPr="00A87C52" w:rsidRDefault="00D946E3" w:rsidP="00D946E3">
            <w:pPr>
              <w:suppressAutoHyphens/>
              <w:jc w:val="center"/>
              <w:rPr>
                <w:sz w:val="12"/>
                <w:szCs w:val="14"/>
              </w:rPr>
            </w:pPr>
            <w:r w:rsidRPr="00A87C52">
              <w:rPr>
                <w:sz w:val="12"/>
                <w:szCs w:val="14"/>
              </w:rPr>
              <w:t>1,18</w:t>
            </w:r>
          </w:p>
        </w:tc>
      </w:tr>
      <w:tr w:rsidR="00A87C52" w:rsidRPr="00A87C52" w:rsidTr="00D946E3">
        <w:trPr>
          <w:trHeight w:val="20"/>
        </w:trPr>
        <w:tc>
          <w:tcPr>
            <w:tcW w:w="0" w:type="auto"/>
            <w:tcBorders>
              <w:top w:val="single" w:sz="4" w:space="0" w:color="auto"/>
              <w:left w:val="single" w:sz="4" w:space="0" w:color="auto"/>
              <w:bottom w:val="single" w:sz="4" w:space="0" w:color="auto"/>
              <w:right w:val="single" w:sz="4" w:space="0" w:color="auto"/>
            </w:tcBorders>
            <w:noWrap/>
            <w:hideMark/>
          </w:tcPr>
          <w:p w:rsidR="00D946E3" w:rsidRPr="00A87C52" w:rsidRDefault="00D946E3" w:rsidP="00D946E3">
            <w:pPr>
              <w:suppressAutoHyphens/>
              <w:jc w:val="both"/>
              <w:rPr>
                <w:sz w:val="12"/>
                <w:szCs w:val="14"/>
              </w:rPr>
            </w:pPr>
            <w:r w:rsidRPr="00A87C52">
              <w:rPr>
                <w:sz w:val="12"/>
                <w:szCs w:val="14"/>
              </w:rPr>
              <w:t>Скатерть</w:t>
            </w:r>
          </w:p>
        </w:tc>
        <w:tc>
          <w:tcPr>
            <w:tcW w:w="0" w:type="auto"/>
            <w:tcBorders>
              <w:top w:val="single" w:sz="4" w:space="0" w:color="auto"/>
              <w:left w:val="single" w:sz="4" w:space="0" w:color="auto"/>
              <w:bottom w:val="single" w:sz="4" w:space="0" w:color="auto"/>
              <w:right w:val="single" w:sz="4" w:space="0" w:color="auto"/>
            </w:tcBorders>
            <w:noWrap/>
            <w:hideMark/>
          </w:tcPr>
          <w:p w:rsidR="00D946E3" w:rsidRPr="00A87C52" w:rsidRDefault="00D946E3" w:rsidP="00D946E3">
            <w:pPr>
              <w:suppressAutoHyphens/>
              <w:jc w:val="center"/>
              <w:rPr>
                <w:sz w:val="12"/>
                <w:szCs w:val="14"/>
              </w:rPr>
            </w:pPr>
            <w:r w:rsidRPr="00A87C52">
              <w:rPr>
                <w:sz w:val="12"/>
                <w:szCs w:val="14"/>
              </w:rPr>
              <w:t>-"-</w:t>
            </w:r>
          </w:p>
        </w:tc>
        <w:tc>
          <w:tcPr>
            <w:tcW w:w="0" w:type="auto"/>
            <w:tcBorders>
              <w:top w:val="single" w:sz="4" w:space="0" w:color="auto"/>
              <w:left w:val="single" w:sz="4" w:space="0" w:color="auto"/>
              <w:bottom w:val="single" w:sz="4" w:space="0" w:color="auto"/>
              <w:right w:val="single" w:sz="4" w:space="0" w:color="auto"/>
            </w:tcBorders>
            <w:noWrap/>
            <w:hideMark/>
          </w:tcPr>
          <w:p w:rsidR="00D946E3" w:rsidRPr="00A87C52" w:rsidRDefault="00D946E3" w:rsidP="00D946E3">
            <w:pPr>
              <w:suppressAutoHyphens/>
              <w:jc w:val="center"/>
              <w:rPr>
                <w:sz w:val="12"/>
                <w:szCs w:val="14"/>
              </w:rPr>
            </w:pPr>
            <w:r w:rsidRPr="00A87C52">
              <w:rPr>
                <w:sz w:val="12"/>
                <w:szCs w:val="14"/>
              </w:rPr>
              <w:t>0,002</w:t>
            </w:r>
          </w:p>
        </w:tc>
      </w:tr>
      <w:tr w:rsidR="00A87C52" w:rsidRPr="00A87C52" w:rsidTr="00D946E3">
        <w:trPr>
          <w:trHeight w:val="20"/>
        </w:trPr>
        <w:tc>
          <w:tcPr>
            <w:tcW w:w="0" w:type="auto"/>
            <w:tcBorders>
              <w:top w:val="single" w:sz="4" w:space="0" w:color="auto"/>
              <w:left w:val="single" w:sz="4" w:space="0" w:color="auto"/>
              <w:bottom w:val="single" w:sz="4" w:space="0" w:color="auto"/>
              <w:right w:val="single" w:sz="4" w:space="0" w:color="auto"/>
            </w:tcBorders>
            <w:noWrap/>
            <w:hideMark/>
          </w:tcPr>
          <w:p w:rsidR="00D946E3" w:rsidRPr="00A87C52" w:rsidRDefault="00D946E3" w:rsidP="00D946E3">
            <w:pPr>
              <w:suppressAutoHyphens/>
              <w:jc w:val="both"/>
              <w:rPr>
                <w:sz w:val="12"/>
                <w:szCs w:val="14"/>
              </w:rPr>
            </w:pPr>
            <w:r w:rsidRPr="00A87C52">
              <w:rPr>
                <w:sz w:val="12"/>
                <w:szCs w:val="14"/>
              </w:rPr>
              <w:t>Посуда для группы (поварешка, поднос, кастрюля, чайник)</w:t>
            </w:r>
          </w:p>
        </w:tc>
        <w:tc>
          <w:tcPr>
            <w:tcW w:w="0" w:type="auto"/>
            <w:tcBorders>
              <w:top w:val="single" w:sz="4" w:space="0" w:color="auto"/>
              <w:left w:val="single" w:sz="4" w:space="0" w:color="auto"/>
              <w:bottom w:val="single" w:sz="4" w:space="0" w:color="auto"/>
              <w:right w:val="single" w:sz="4" w:space="0" w:color="auto"/>
            </w:tcBorders>
            <w:noWrap/>
            <w:hideMark/>
          </w:tcPr>
          <w:p w:rsidR="00D946E3" w:rsidRPr="00A87C52" w:rsidRDefault="00D946E3" w:rsidP="00D946E3">
            <w:pPr>
              <w:suppressAutoHyphens/>
              <w:jc w:val="center"/>
              <w:rPr>
                <w:sz w:val="12"/>
                <w:szCs w:val="14"/>
              </w:rPr>
            </w:pPr>
            <w:r w:rsidRPr="00A87C52">
              <w:rPr>
                <w:sz w:val="12"/>
                <w:szCs w:val="14"/>
              </w:rPr>
              <w:t>-"-</w:t>
            </w:r>
          </w:p>
        </w:tc>
        <w:tc>
          <w:tcPr>
            <w:tcW w:w="0" w:type="auto"/>
            <w:tcBorders>
              <w:top w:val="single" w:sz="4" w:space="0" w:color="auto"/>
              <w:left w:val="single" w:sz="4" w:space="0" w:color="auto"/>
              <w:bottom w:val="single" w:sz="4" w:space="0" w:color="auto"/>
              <w:right w:val="single" w:sz="4" w:space="0" w:color="auto"/>
            </w:tcBorders>
            <w:noWrap/>
            <w:hideMark/>
          </w:tcPr>
          <w:p w:rsidR="00D946E3" w:rsidRPr="00A87C52" w:rsidRDefault="00D946E3" w:rsidP="00D946E3">
            <w:pPr>
              <w:suppressAutoHyphens/>
              <w:jc w:val="center"/>
              <w:rPr>
                <w:sz w:val="12"/>
                <w:szCs w:val="14"/>
              </w:rPr>
            </w:pPr>
            <w:r w:rsidRPr="00A87C52">
              <w:rPr>
                <w:sz w:val="12"/>
                <w:szCs w:val="14"/>
              </w:rPr>
              <w:t>0,12</w:t>
            </w:r>
          </w:p>
        </w:tc>
      </w:tr>
      <w:tr w:rsidR="00A87C52" w:rsidRPr="00A87C52" w:rsidTr="00D946E3">
        <w:trPr>
          <w:trHeight w:val="20"/>
        </w:trPr>
        <w:tc>
          <w:tcPr>
            <w:tcW w:w="0" w:type="auto"/>
            <w:tcBorders>
              <w:top w:val="single" w:sz="4" w:space="0" w:color="auto"/>
              <w:left w:val="single" w:sz="4" w:space="0" w:color="auto"/>
              <w:bottom w:val="single" w:sz="4" w:space="0" w:color="auto"/>
              <w:right w:val="single" w:sz="4" w:space="0" w:color="auto"/>
            </w:tcBorders>
            <w:noWrap/>
            <w:hideMark/>
          </w:tcPr>
          <w:p w:rsidR="00D946E3" w:rsidRPr="00A87C52" w:rsidRDefault="00D946E3" w:rsidP="00D946E3">
            <w:pPr>
              <w:suppressAutoHyphens/>
              <w:jc w:val="both"/>
              <w:rPr>
                <w:sz w:val="12"/>
                <w:szCs w:val="14"/>
              </w:rPr>
            </w:pPr>
            <w:r w:rsidRPr="00A87C52">
              <w:rPr>
                <w:sz w:val="12"/>
                <w:szCs w:val="14"/>
              </w:rPr>
              <w:t>Тарелка глубокая</w:t>
            </w:r>
          </w:p>
        </w:tc>
        <w:tc>
          <w:tcPr>
            <w:tcW w:w="0" w:type="auto"/>
            <w:tcBorders>
              <w:top w:val="single" w:sz="4" w:space="0" w:color="auto"/>
              <w:left w:val="single" w:sz="4" w:space="0" w:color="auto"/>
              <w:bottom w:val="single" w:sz="4" w:space="0" w:color="auto"/>
              <w:right w:val="single" w:sz="4" w:space="0" w:color="auto"/>
            </w:tcBorders>
            <w:noWrap/>
            <w:hideMark/>
          </w:tcPr>
          <w:p w:rsidR="00D946E3" w:rsidRPr="00A87C52" w:rsidRDefault="00D946E3" w:rsidP="00D946E3">
            <w:pPr>
              <w:suppressAutoHyphens/>
              <w:jc w:val="center"/>
              <w:rPr>
                <w:sz w:val="12"/>
                <w:szCs w:val="14"/>
              </w:rPr>
            </w:pPr>
            <w:r w:rsidRPr="00A87C52">
              <w:rPr>
                <w:sz w:val="12"/>
                <w:szCs w:val="14"/>
              </w:rPr>
              <w:t>шт.</w:t>
            </w:r>
          </w:p>
        </w:tc>
        <w:tc>
          <w:tcPr>
            <w:tcW w:w="0" w:type="auto"/>
            <w:tcBorders>
              <w:top w:val="single" w:sz="4" w:space="0" w:color="auto"/>
              <w:left w:val="single" w:sz="4" w:space="0" w:color="auto"/>
              <w:bottom w:val="single" w:sz="4" w:space="0" w:color="auto"/>
              <w:right w:val="single" w:sz="4" w:space="0" w:color="auto"/>
            </w:tcBorders>
            <w:noWrap/>
            <w:hideMark/>
          </w:tcPr>
          <w:p w:rsidR="00D946E3" w:rsidRPr="00A87C52" w:rsidRDefault="00D946E3" w:rsidP="00D946E3">
            <w:pPr>
              <w:suppressAutoHyphens/>
              <w:jc w:val="center"/>
              <w:rPr>
                <w:sz w:val="12"/>
                <w:szCs w:val="14"/>
              </w:rPr>
            </w:pPr>
            <w:r w:rsidRPr="00A87C52">
              <w:rPr>
                <w:sz w:val="12"/>
                <w:szCs w:val="14"/>
              </w:rPr>
              <w:t>1,57</w:t>
            </w:r>
          </w:p>
        </w:tc>
      </w:tr>
      <w:tr w:rsidR="00A87C52" w:rsidRPr="00A87C52" w:rsidTr="00D946E3">
        <w:trPr>
          <w:trHeight w:val="20"/>
        </w:trPr>
        <w:tc>
          <w:tcPr>
            <w:tcW w:w="0" w:type="auto"/>
            <w:tcBorders>
              <w:top w:val="single" w:sz="4" w:space="0" w:color="auto"/>
              <w:left w:val="single" w:sz="4" w:space="0" w:color="auto"/>
              <w:bottom w:val="single" w:sz="4" w:space="0" w:color="auto"/>
              <w:right w:val="single" w:sz="4" w:space="0" w:color="auto"/>
            </w:tcBorders>
            <w:noWrap/>
            <w:hideMark/>
          </w:tcPr>
          <w:p w:rsidR="00D946E3" w:rsidRPr="00A87C52" w:rsidRDefault="00D946E3" w:rsidP="00D946E3">
            <w:pPr>
              <w:suppressAutoHyphens/>
              <w:jc w:val="both"/>
              <w:rPr>
                <w:sz w:val="12"/>
                <w:szCs w:val="14"/>
              </w:rPr>
            </w:pPr>
            <w:r w:rsidRPr="00A87C52">
              <w:rPr>
                <w:sz w:val="12"/>
                <w:szCs w:val="14"/>
              </w:rPr>
              <w:t>Тарелка десертная</w:t>
            </w:r>
          </w:p>
        </w:tc>
        <w:tc>
          <w:tcPr>
            <w:tcW w:w="0" w:type="auto"/>
            <w:tcBorders>
              <w:top w:val="single" w:sz="4" w:space="0" w:color="auto"/>
              <w:left w:val="single" w:sz="4" w:space="0" w:color="auto"/>
              <w:bottom w:val="single" w:sz="4" w:space="0" w:color="auto"/>
              <w:right w:val="single" w:sz="4" w:space="0" w:color="auto"/>
            </w:tcBorders>
            <w:noWrap/>
            <w:hideMark/>
          </w:tcPr>
          <w:p w:rsidR="00D946E3" w:rsidRPr="00A87C52" w:rsidRDefault="00D946E3" w:rsidP="00D946E3">
            <w:pPr>
              <w:suppressAutoHyphens/>
              <w:jc w:val="center"/>
              <w:rPr>
                <w:sz w:val="12"/>
                <w:szCs w:val="14"/>
              </w:rPr>
            </w:pPr>
            <w:r w:rsidRPr="00A87C52">
              <w:rPr>
                <w:sz w:val="12"/>
                <w:szCs w:val="14"/>
              </w:rPr>
              <w:t>-"-</w:t>
            </w:r>
          </w:p>
        </w:tc>
        <w:tc>
          <w:tcPr>
            <w:tcW w:w="0" w:type="auto"/>
            <w:tcBorders>
              <w:top w:val="single" w:sz="4" w:space="0" w:color="auto"/>
              <w:left w:val="single" w:sz="4" w:space="0" w:color="auto"/>
              <w:bottom w:val="single" w:sz="4" w:space="0" w:color="auto"/>
              <w:right w:val="single" w:sz="4" w:space="0" w:color="auto"/>
            </w:tcBorders>
            <w:noWrap/>
            <w:hideMark/>
          </w:tcPr>
          <w:p w:rsidR="00D946E3" w:rsidRPr="00A87C52" w:rsidRDefault="00D946E3" w:rsidP="00D946E3">
            <w:pPr>
              <w:suppressAutoHyphens/>
              <w:jc w:val="center"/>
              <w:rPr>
                <w:sz w:val="12"/>
                <w:szCs w:val="14"/>
              </w:rPr>
            </w:pPr>
            <w:r w:rsidRPr="00A87C52">
              <w:rPr>
                <w:sz w:val="12"/>
                <w:szCs w:val="14"/>
              </w:rPr>
              <w:t>0,75</w:t>
            </w:r>
          </w:p>
        </w:tc>
      </w:tr>
      <w:tr w:rsidR="00A87C52" w:rsidRPr="00A87C52" w:rsidTr="00D946E3">
        <w:trPr>
          <w:trHeight w:val="20"/>
        </w:trPr>
        <w:tc>
          <w:tcPr>
            <w:tcW w:w="0" w:type="auto"/>
            <w:tcBorders>
              <w:top w:val="single" w:sz="4" w:space="0" w:color="auto"/>
              <w:left w:val="single" w:sz="4" w:space="0" w:color="auto"/>
              <w:bottom w:val="single" w:sz="4" w:space="0" w:color="auto"/>
              <w:right w:val="single" w:sz="4" w:space="0" w:color="auto"/>
            </w:tcBorders>
            <w:noWrap/>
            <w:hideMark/>
          </w:tcPr>
          <w:p w:rsidR="00D946E3" w:rsidRPr="00A87C52" w:rsidRDefault="00D946E3" w:rsidP="00D946E3">
            <w:pPr>
              <w:suppressAutoHyphens/>
              <w:jc w:val="both"/>
              <w:rPr>
                <w:sz w:val="12"/>
                <w:szCs w:val="14"/>
              </w:rPr>
            </w:pPr>
            <w:r w:rsidRPr="00A87C52">
              <w:rPr>
                <w:sz w:val="12"/>
                <w:szCs w:val="14"/>
              </w:rPr>
              <w:t>Тарелка мелкая</w:t>
            </w:r>
          </w:p>
        </w:tc>
        <w:tc>
          <w:tcPr>
            <w:tcW w:w="0" w:type="auto"/>
            <w:tcBorders>
              <w:top w:val="single" w:sz="4" w:space="0" w:color="auto"/>
              <w:left w:val="single" w:sz="4" w:space="0" w:color="auto"/>
              <w:bottom w:val="single" w:sz="4" w:space="0" w:color="auto"/>
              <w:right w:val="single" w:sz="4" w:space="0" w:color="auto"/>
            </w:tcBorders>
            <w:noWrap/>
            <w:hideMark/>
          </w:tcPr>
          <w:p w:rsidR="00D946E3" w:rsidRPr="00A87C52" w:rsidRDefault="00D946E3" w:rsidP="00D946E3">
            <w:pPr>
              <w:suppressAutoHyphens/>
              <w:jc w:val="center"/>
              <w:rPr>
                <w:sz w:val="12"/>
                <w:szCs w:val="14"/>
              </w:rPr>
            </w:pPr>
            <w:r w:rsidRPr="00A87C52">
              <w:rPr>
                <w:sz w:val="12"/>
                <w:szCs w:val="14"/>
              </w:rPr>
              <w:t>-"-</w:t>
            </w:r>
          </w:p>
        </w:tc>
        <w:tc>
          <w:tcPr>
            <w:tcW w:w="0" w:type="auto"/>
            <w:tcBorders>
              <w:top w:val="single" w:sz="4" w:space="0" w:color="auto"/>
              <w:left w:val="single" w:sz="4" w:space="0" w:color="auto"/>
              <w:bottom w:val="single" w:sz="4" w:space="0" w:color="auto"/>
              <w:right w:val="single" w:sz="4" w:space="0" w:color="auto"/>
            </w:tcBorders>
            <w:noWrap/>
            <w:hideMark/>
          </w:tcPr>
          <w:p w:rsidR="00D946E3" w:rsidRPr="00A87C52" w:rsidRDefault="00D946E3" w:rsidP="00D946E3">
            <w:pPr>
              <w:suppressAutoHyphens/>
              <w:jc w:val="center"/>
              <w:rPr>
                <w:sz w:val="12"/>
                <w:szCs w:val="14"/>
              </w:rPr>
            </w:pPr>
            <w:r w:rsidRPr="00A87C52">
              <w:rPr>
                <w:sz w:val="12"/>
                <w:szCs w:val="14"/>
              </w:rPr>
              <w:t>0,81</w:t>
            </w:r>
          </w:p>
        </w:tc>
      </w:tr>
      <w:tr w:rsidR="00D946E3" w:rsidRPr="00A87C52" w:rsidTr="00D946E3">
        <w:trPr>
          <w:trHeight w:val="20"/>
        </w:trPr>
        <w:tc>
          <w:tcPr>
            <w:tcW w:w="0" w:type="auto"/>
            <w:tcBorders>
              <w:top w:val="single" w:sz="4" w:space="0" w:color="auto"/>
              <w:left w:val="single" w:sz="4" w:space="0" w:color="auto"/>
              <w:bottom w:val="single" w:sz="4" w:space="0" w:color="auto"/>
              <w:right w:val="single" w:sz="4" w:space="0" w:color="auto"/>
            </w:tcBorders>
            <w:noWrap/>
            <w:hideMark/>
          </w:tcPr>
          <w:p w:rsidR="00D946E3" w:rsidRPr="00A87C52" w:rsidRDefault="00D946E3" w:rsidP="00D946E3">
            <w:pPr>
              <w:suppressAutoHyphens/>
              <w:jc w:val="both"/>
              <w:rPr>
                <w:sz w:val="12"/>
                <w:szCs w:val="14"/>
              </w:rPr>
            </w:pPr>
            <w:r w:rsidRPr="00A87C52">
              <w:rPr>
                <w:sz w:val="12"/>
                <w:szCs w:val="14"/>
              </w:rPr>
              <w:t>Чашка чайная</w:t>
            </w:r>
          </w:p>
        </w:tc>
        <w:tc>
          <w:tcPr>
            <w:tcW w:w="0" w:type="auto"/>
            <w:tcBorders>
              <w:top w:val="single" w:sz="4" w:space="0" w:color="auto"/>
              <w:left w:val="single" w:sz="4" w:space="0" w:color="auto"/>
              <w:bottom w:val="single" w:sz="4" w:space="0" w:color="auto"/>
              <w:right w:val="single" w:sz="4" w:space="0" w:color="auto"/>
            </w:tcBorders>
            <w:noWrap/>
            <w:hideMark/>
          </w:tcPr>
          <w:p w:rsidR="00D946E3" w:rsidRPr="00A87C52" w:rsidRDefault="00D946E3" w:rsidP="00D946E3">
            <w:pPr>
              <w:suppressAutoHyphens/>
              <w:jc w:val="center"/>
              <w:rPr>
                <w:sz w:val="12"/>
                <w:szCs w:val="14"/>
              </w:rPr>
            </w:pPr>
            <w:r w:rsidRPr="00A87C52">
              <w:rPr>
                <w:sz w:val="12"/>
                <w:szCs w:val="14"/>
              </w:rPr>
              <w:t>-"-</w:t>
            </w:r>
          </w:p>
        </w:tc>
        <w:tc>
          <w:tcPr>
            <w:tcW w:w="0" w:type="auto"/>
            <w:tcBorders>
              <w:top w:val="single" w:sz="4" w:space="0" w:color="auto"/>
              <w:left w:val="single" w:sz="4" w:space="0" w:color="auto"/>
              <w:bottom w:val="single" w:sz="4" w:space="0" w:color="auto"/>
              <w:right w:val="single" w:sz="4" w:space="0" w:color="auto"/>
            </w:tcBorders>
            <w:noWrap/>
            <w:hideMark/>
          </w:tcPr>
          <w:p w:rsidR="00D946E3" w:rsidRPr="00A87C52" w:rsidRDefault="00D946E3" w:rsidP="00D946E3">
            <w:pPr>
              <w:suppressAutoHyphens/>
              <w:jc w:val="center"/>
              <w:rPr>
                <w:sz w:val="12"/>
                <w:szCs w:val="14"/>
              </w:rPr>
            </w:pPr>
            <w:r w:rsidRPr="00A87C52">
              <w:rPr>
                <w:sz w:val="12"/>
                <w:szCs w:val="14"/>
              </w:rPr>
              <w:t>1,15</w:t>
            </w:r>
          </w:p>
        </w:tc>
      </w:tr>
    </w:tbl>
    <w:p w:rsidR="00D946E3" w:rsidRPr="00A87C52" w:rsidRDefault="00D946E3" w:rsidP="00D946E3">
      <w:pPr>
        <w:widowControl w:val="0"/>
        <w:suppressAutoHyphens/>
        <w:autoSpaceDE w:val="0"/>
        <w:autoSpaceDN w:val="0"/>
        <w:adjustRightInd w:val="0"/>
        <w:jc w:val="right"/>
        <w:rPr>
          <w:sz w:val="14"/>
          <w:szCs w:val="14"/>
        </w:rPr>
      </w:pPr>
    </w:p>
    <w:p w:rsidR="00D946E3" w:rsidRPr="00A87C52" w:rsidRDefault="00D946E3" w:rsidP="00D946E3">
      <w:pPr>
        <w:widowControl w:val="0"/>
        <w:suppressAutoHyphens/>
        <w:autoSpaceDE w:val="0"/>
        <w:autoSpaceDN w:val="0"/>
        <w:adjustRightInd w:val="0"/>
        <w:jc w:val="right"/>
        <w:rPr>
          <w:sz w:val="14"/>
          <w:szCs w:val="14"/>
        </w:rPr>
      </w:pPr>
    </w:p>
    <w:p w:rsidR="00D946E3" w:rsidRPr="00A87C52" w:rsidRDefault="00D946E3" w:rsidP="00D946E3">
      <w:pPr>
        <w:widowControl w:val="0"/>
        <w:suppressAutoHyphens/>
        <w:autoSpaceDE w:val="0"/>
        <w:autoSpaceDN w:val="0"/>
        <w:adjustRightInd w:val="0"/>
        <w:jc w:val="right"/>
        <w:rPr>
          <w:sz w:val="14"/>
          <w:szCs w:val="14"/>
        </w:rPr>
      </w:pPr>
      <w:r w:rsidRPr="00A87C52">
        <w:rPr>
          <w:sz w:val="14"/>
          <w:szCs w:val="14"/>
        </w:rPr>
        <w:t>Приложение № 3</w:t>
      </w:r>
    </w:p>
    <w:p w:rsidR="00D946E3" w:rsidRPr="00A87C52" w:rsidRDefault="00D946E3" w:rsidP="00D946E3">
      <w:pPr>
        <w:widowControl w:val="0"/>
        <w:suppressAutoHyphens/>
        <w:autoSpaceDE w:val="0"/>
        <w:autoSpaceDN w:val="0"/>
        <w:adjustRightInd w:val="0"/>
        <w:jc w:val="right"/>
        <w:rPr>
          <w:sz w:val="14"/>
          <w:szCs w:val="14"/>
        </w:rPr>
      </w:pPr>
      <w:r w:rsidRPr="00A87C52">
        <w:rPr>
          <w:sz w:val="14"/>
          <w:szCs w:val="14"/>
        </w:rPr>
        <w:t xml:space="preserve"> к Порядку расчета и взимания платы с родителей (законных представителей) за присмотр и уход за детьми, осваивающими основные общеобразовательные программы дошкольного образования в образовательных организациях Солецкого муниципального округа</w:t>
      </w:r>
    </w:p>
    <w:p w:rsidR="00D946E3" w:rsidRPr="00A87C52" w:rsidRDefault="00D946E3" w:rsidP="00D946E3">
      <w:pPr>
        <w:widowControl w:val="0"/>
        <w:suppressAutoHyphens/>
        <w:autoSpaceDE w:val="0"/>
        <w:autoSpaceDN w:val="0"/>
        <w:adjustRightInd w:val="0"/>
        <w:rPr>
          <w:sz w:val="14"/>
          <w:szCs w:val="14"/>
        </w:rPr>
      </w:pPr>
    </w:p>
    <w:p w:rsidR="00D946E3" w:rsidRPr="00A87C52" w:rsidRDefault="00D946E3" w:rsidP="00D946E3">
      <w:pPr>
        <w:widowControl w:val="0"/>
        <w:suppressAutoHyphens/>
        <w:autoSpaceDE w:val="0"/>
        <w:autoSpaceDN w:val="0"/>
        <w:adjustRightInd w:val="0"/>
        <w:jc w:val="center"/>
        <w:rPr>
          <w:sz w:val="14"/>
          <w:szCs w:val="14"/>
        </w:rPr>
      </w:pPr>
      <w:r w:rsidRPr="00A87C52">
        <w:rPr>
          <w:sz w:val="14"/>
          <w:szCs w:val="14"/>
        </w:rPr>
        <w:t xml:space="preserve">Примерная месячная норма расхода материальных запасов </w:t>
      </w:r>
    </w:p>
    <w:p w:rsidR="00D946E3" w:rsidRPr="00A87C52" w:rsidRDefault="00D946E3" w:rsidP="00D946E3">
      <w:pPr>
        <w:widowControl w:val="0"/>
        <w:suppressAutoHyphens/>
        <w:autoSpaceDE w:val="0"/>
        <w:autoSpaceDN w:val="0"/>
        <w:adjustRightInd w:val="0"/>
        <w:jc w:val="center"/>
        <w:rPr>
          <w:sz w:val="14"/>
          <w:szCs w:val="14"/>
        </w:rPr>
      </w:pPr>
      <w:r w:rsidRPr="00A87C52">
        <w:rPr>
          <w:sz w:val="14"/>
          <w:szCs w:val="14"/>
        </w:rPr>
        <w:t>на соблюдение ребенком личной гигиены</w:t>
      </w:r>
    </w:p>
    <w:p w:rsidR="00D946E3" w:rsidRPr="00A87C52" w:rsidRDefault="00D946E3" w:rsidP="00D946E3">
      <w:pPr>
        <w:widowControl w:val="0"/>
        <w:suppressAutoHyphens/>
        <w:autoSpaceDE w:val="0"/>
        <w:autoSpaceDN w:val="0"/>
        <w:adjustRightInd w:val="0"/>
        <w:jc w:val="center"/>
        <w:rPr>
          <w:sz w:val="14"/>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1418"/>
        <w:gridCol w:w="917"/>
      </w:tblGrid>
      <w:tr w:rsidR="00A87C52" w:rsidRPr="00A87C52" w:rsidTr="00D946E3">
        <w:trPr>
          <w:trHeight w:val="20"/>
        </w:trPr>
        <w:tc>
          <w:tcPr>
            <w:tcW w:w="2518" w:type="dxa"/>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jc w:val="center"/>
              <w:rPr>
                <w:bCs/>
                <w:sz w:val="14"/>
                <w:szCs w:val="14"/>
              </w:rPr>
            </w:pPr>
            <w:r w:rsidRPr="00A87C52">
              <w:rPr>
                <w:bCs/>
                <w:sz w:val="14"/>
                <w:szCs w:val="14"/>
              </w:rPr>
              <w:t>Наименование</w:t>
            </w:r>
          </w:p>
        </w:tc>
        <w:tc>
          <w:tcPr>
            <w:tcW w:w="1418" w:type="dxa"/>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jc w:val="center"/>
              <w:rPr>
                <w:bCs/>
                <w:sz w:val="14"/>
                <w:szCs w:val="14"/>
              </w:rPr>
            </w:pPr>
            <w:r w:rsidRPr="00A87C52">
              <w:rPr>
                <w:bCs/>
                <w:sz w:val="14"/>
                <w:szCs w:val="14"/>
              </w:rPr>
              <w:t>Ед. изм.</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jc w:val="center"/>
              <w:rPr>
                <w:bCs/>
                <w:sz w:val="14"/>
                <w:szCs w:val="14"/>
              </w:rPr>
            </w:pPr>
            <w:r w:rsidRPr="00A87C52">
              <w:rPr>
                <w:bCs/>
                <w:sz w:val="14"/>
                <w:szCs w:val="14"/>
              </w:rPr>
              <w:t>Количество</w:t>
            </w:r>
          </w:p>
        </w:tc>
      </w:tr>
      <w:tr w:rsidR="00A87C52" w:rsidRPr="00A87C52" w:rsidTr="00D946E3">
        <w:trPr>
          <w:trHeight w:val="20"/>
        </w:trPr>
        <w:tc>
          <w:tcPr>
            <w:tcW w:w="2518" w:type="dxa"/>
            <w:tcBorders>
              <w:top w:val="single" w:sz="4" w:space="0" w:color="auto"/>
              <w:left w:val="single" w:sz="4" w:space="0" w:color="auto"/>
              <w:bottom w:val="single" w:sz="4" w:space="0" w:color="auto"/>
              <w:right w:val="single" w:sz="4" w:space="0" w:color="auto"/>
            </w:tcBorders>
            <w:noWrap/>
            <w:hideMark/>
          </w:tcPr>
          <w:p w:rsidR="00D946E3" w:rsidRPr="00A87C52" w:rsidRDefault="00D946E3" w:rsidP="00D946E3">
            <w:pPr>
              <w:suppressAutoHyphens/>
              <w:rPr>
                <w:sz w:val="14"/>
                <w:szCs w:val="14"/>
              </w:rPr>
            </w:pPr>
            <w:r w:rsidRPr="00A87C52">
              <w:rPr>
                <w:sz w:val="14"/>
                <w:szCs w:val="14"/>
              </w:rPr>
              <w:t>Туалетная бумага</w:t>
            </w:r>
          </w:p>
        </w:tc>
        <w:tc>
          <w:tcPr>
            <w:tcW w:w="1418" w:type="dxa"/>
            <w:tcBorders>
              <w:top w:val="single" w:sz="4" w:space="0" w:color="auto"/>
              <w:left w:val="single" w:sz="4" w:space="0" w:color="auto"/>
              <w:bottom w:val="single" w:sz="4" w:space="0" w:color="auto"/>
              <w:right w:val="single" w:sz="4" w:space="0" w:color="auto"/>
            </w:tcBorders>
            <w:noWrap/>
            <w:hideMark/>
          </w:tcPr>
          <w:p w:rsidR="00D946E3" w:rsidRPr="00A87C52" w:rsidRDefault="00D946E3" w:rsidP="00D946E3">
            <w:pPr>
              <w:suppressAutoHyphens/>
              <w:jc w:val="center"/>
              <w:rPr>
                <w:sz w:val="14"/>
                <w:szCs w:val="14"/>
              </w:rPr>
            </w:pPr>
            <w:r w:rsidRPr="00A87C52">
              <w:rPr>
                <w:sz w:val="14"/>
                <w:szCs w:val="14"/>
              </w:rPr>
              <w:t>рулон</w:t>
            </w:r>
          </w:p>
        </w:tc>
        <w:tc>
          <w:tcPr>
            <w:tcW w:w="0" w:type="auto"/>
            <w:tcBorders>
              <w:top w:val="single" w:sz="4" w:space="0" w:color="auto"/>
              <w:left w:val="single" w:sz="4" w:space="0" w:color="auto"/>
              <w:bottom w:val="single" w:sz="4" w:space="0" w:color="auto"/>
              <w:right w:val="single" w:sz="4" w:space="0" w:color="auto"/>
            </w:tcBorders>
            <w:noWrap/>
            <w:hideMark/>
          </w:tcPr>
          <w:p w:rsidR="00D946E3" w:rsidRPr="00A87C52" w:rsidRDefault="00D946E3" w:rsidP="00D946E3">
            <w:pPr>
              <w:suppressAutoHyphens/>
              <w:jc w:val="center"/>
              <w:rPr>
                <w:sz w:val="14"/>
                <w:szCs w:val="14"/>
              </w:rPr>
            </w:pPr>
            <w:r w:rsidRPr="00A87C52">
              <w:rPr>
                <w:sz w:val="14"/>
                <w:szCs w:val="14"/>
              </w:rPr>
              <w:t>1</w:t>
            </w:r>
          </w:p>
        </w:tc>
      </w:tr>
      <w:tr w:rsidR="00A87C52" w:rsidRPr="00A87C52" w:rsidTr="00D946E3">
        <w:trPr>
          <w:trHeight w:val="20"/>
        </w:trPr>
        <w:tc>
          <w:tcPr>
            <w:tcW w:w="2518" w:type="dxa"/>
            <w:tcBorders>
              <w:top w:val="single" w:sz="4" w:space="0" w:color="auto"/>
              <w:left w:val="single" w:sz="4" w:space="0" w:color="auto"/>
              <w:bottom w:val="single" w:sz="4" w:space="0" w:color="auto"/>
              <w:right w:val="single" w:sz="4" w:space="0" w:color="auto"/>
            </w:tcBorders>
            <w:noWrap/>
            <w:hideMark/>
          </w:tcPr>
          <w:p w:rsidR="00D946E3" w:rsidRPr="00A87C52" w:rsidRDefault="00D946E3" w:rsidP="00D946E3">
            <w:pPr>
              <w:suppressAutoHyphens/>
              <w:rPr>
                <w:sz w:val="14"/>
                <w:szCs w:val="14"/>
              </w:rPr>
            </w:pPr>
            <w:r w:rsidRPr="00A87C52">
              <w:rPr>
                <w:sz w:val="14"/>
                <w:szCs w:val="14"/>
              </w:rPr>
              <w:t>Туалетное мыло</w:t>
            </w:r>
          </w:p>
        </w:tc>
        <w:tc>
          <w:tcPr>
            <w:tcW w:w="1418" w:type="dxa"/>
            <w:tcBorders>
              <w:top w:val="single" w:sz="4" w:space="0" w:color="auto"/>
              <w:left w:val="single" w:sz="4" w:space="0" w:color="auto"/>
              <w:bottom w:val="single" w:sz="4" w:space="0" w:color="auto"/>
              <w:right w:val="single" w:sz="4" w:space="0" w:color="auto"/>
            </w:tcBorders>
            <w:noWrap/>
            <w:hideMark/>
          </w:tcPr>
          <w:p w:rsidR="00D946E3" w:rsidRPr="00A87C52" w:rsidRDefault="00D946E3" w:rsidP="00D946E3">
            <w:pPr>
              <w:suppressAutoHyphens/>
              <w:jc w:val="center"/>
              <w:rPr>
                <w:sz w:val="14"/>
                <w:szCs w:val="14"/>
              </w:rPr>
            </w:pPr>
            <w:r w:rsidRPr="00A87C52">
              <w:rPr>
                <w:sz w:val="14"/>
                <w:szCs w:val="14"/>
              </w:rPr>
              <w:t>мл</w:t>
            </w:r>
          </w:p>
        </w:tc>
        <w:tc>
          <w:tcPr>
            <w:tcW w:w="0" w:type="auto"/>
            <w:tcBorders>
              <w:top w:val="single" w:sz="4" w:space="0" w:color="auto"/>
              <w:left w:val="single" w:sz="4" w:space="0" w:color="auto"/>
              <w:bottom w:val="single" w:sz="4" w:space="0" w:color="auto"/>
              <w:right w:val="single" w:sz="4" w:space="0" w:color="auto"/>
            </w:tcBorders>
            <w:noWrap/>
            <w:hideMark/>
          </w:tcPr>
          <w:p w:rsidR="00D946E3" w:rsidRPr="00A87C52" w:rsidRDefault="00D946E3" w:rsidP="00D946E3">
            <w:pPr>
              <w:suppressAutoHyphens/>
              <w:jc w:val="center"/>
              <w:rPr>
                <w:sz w:val="14"/>
                <w:szCs w:val="14"/>
              </w:rPr>
            </w:pPr>
            <w:r w:rsidRPr="00A87C52">
              <w:rPr>
                <w:sz w:val="14"/>
                <w:szCs w:val="14"/>
              </w:rPr>
              <w:t>0,25</w:t>
            </w:r>
          </w:p>
        </w:tc>
      </w:tr>
      <w:tr w:rsidR="00D946E3" w:rsidRPr="00A87C52" w:rsidTr="00D946E3">
        <w:trPr>
          <w:trHeight w:val="20"/>
        </w:trPr>
        <w:tc>
          <w:tcPr>
            <w:tcW w:w="2518" w:type="dxa"/>
            <w:tcBorders>
              <w:top w:val="single" w:sz="4" w:space="0" w:color="auto"/>
              <w:left w:val="single" w:sz="4" w:space="0" w:color="auto"/>
              <w:bottom w:val="single" w:sz="4" w:space="0" w:color="auto"/>
              <w:right w:val="single" w:sz="4" w:space="0" w:color="auto"/>
            </w:tcBorders>
            <w:noWrap/>
            <w:hideMark/>
          </w:tcPr>
          <w:p w:rsidR="00D946E3" w:rsidRPr="00A87C52" w:rsidRDefault="00D946E3" w:rsidP="00D946E3">
            <w:pPr>
              <w:suppressAutoHyphens/>
              <w:rPr>
                <w:sz w:val="14"/>
                <w:szCs w:val="14"/>
              </w:rPr>
            </w:pPr>
            <w:r w:rsidRPr="00A87C52">
              <w:rPr>
                <w:sz w:val="14"/>
                <w:szCs w:val="14"/>
              </w:rPr>
              <w:t>Салфетки</w:t>
            </w:r>
          </w:p>
        </w:tc>
        <w:tc>
          <w:tcPr>
            <w:tcW w:w="1418" w:type="dxa"/>
            <w:tcBorders>
              <w:top w:val="single" w:sz="4" w:space="0" w:color="auto"/>
              <w:left w:val="single" w:sz="4" w:space="0" w:color="auto"/>
              <w:bottom w:val="single" w:sz="4" w:space="0" w:color="auto"/>
              <w:right w:val="single" w:sz="4" w:space="0" w:color="auto"/>
            </w:tcBorders>
            <w:noWrap/>
            <w:hideMark/>
          </w:tcPr>
          <w:p w:rsidR="00D946E3" w:rsidRPr="00A87C52" w:rsidRDefault="00D946E3" w:rsidP="00D946E3">
            <w:pPr>
              <w:suppressAutoHyphens/>
              <w:jc w:val="center"/>
              <w:rPr>
                <w:sz w:val="14"/>
                <w:szCs w:val="14"/>
              </w:rPr>
            </w:pPr>
            <w:r w:rsidRPr="00A87C52">
              <w:rPr>
                <w:sz w:val="14"/>
                <w:szCs w:val="14"/>
              </w:rPr>
              <w:t>пачка</w:t>
            </w:r>
          </w:p>
        </w:tc>
        <w:tc>
          <w:tcPr>
            <w:tcW w:w="0" w:type="auto"/>
            <w:tcBorders>
              <w:top w:val="single" w:sz="4" w:space="0" w:color="auto"/>
              <w:left w:val="single" w:sz="4" w:space="0" w:color="auto"/>
              <w:bottom w:val="single" w:sz="4" w:space="0" w:color="auto"/>
              <w:right w:val="single" w:sz="4" w:space="0" w:color="auto"/>
            </w:tcBorders>
            <w:noWrap/>
            <w:hideMark/>
          </w:tcPr>
          <w:p w:rsidR="00D946E3" w:rsidRPr="00A87C52" w:rsidRDefault="00D946E3" w:rsidP="00D946E3">
            <w:pPr>
              <w:suppressAutoHyphens/>
              <w:jc w:val="center"/>
              <w:rPr>
                <w:sz w:val="14"/>
                <w:szCs w:val="14"/>
              </w:rPr>
            </w:pPr>
            <w:r w:rsidRPr="00A87C52">
              <w:rPr>
                <w:sz w:val="14"/>
                <w:szCs w:val="14"/>
              </w:rPr>
              <w:t>0,08</w:t>
            </w:r>
          </w:p>
        </w:tc>
      </w:tr>
    </w:tbl>
    <w:p w:rsidR="00D946E3" w:rsidRPr="00A87C52" w:rsidRDefault="00D946E3" w:rsidP="00D946E3">
      <w:pPr>
        <w:widowControl w:val="0"/>
        <w:suppressAutoHyphens/>
        <w:autoSpaceDE w:val="0"/>
        <w:autoSpaceDN w:val="0"/>
        <w:adjustRightInd w:val="0"/>
        <w:jc w:val="center"/>
        <w:rPr>
          <w:sz w:val="14"/>
          <w:szCs w:val="14"/>
        </w:rPr>
      </w:pPr>
    </w:p>
    <w:p w:rsidR="00144A42" w:rsidRPr="00A87C52" w:rsidRDefault="00144A42" w:rsidP="00144A42">
      <w:pPr>
        <w:jc w:val="center"/>
        <w:rPr>
          <w:sz w:val="14"/>
        </w:rPr>
      </w:pPr>
    </w:p>
    <w:p w:rsidR="00144A42" w:rsidRPr="00A87C52" w:rsidRDefault="00144A42" w:rsidP="00144A42">
      <w:pPr>
        <w:jc w:val="center"/>
        <w:rPr>
          <w:b/>
          <w:sz w:val="14"/>
        </w:rPr>
      </w:pPr>
      <w:r w:rsidRPr="00A87C52">
        <w:rPr>
          <w:b/>
          <w:sz w:val="14"/>
        </w:rPr>
        <w:t>ПОСТАНОВЛЕНИЕ</w:t>
      </w:r>
    </w:p>
    <w:p w:rsidR="00144A42" w:rsidRPr="00A87C52" w:rsidRDefault="00144A42" w:rsidP="00144A42">
      <w:pPr>
        <w:jc w:val="center"/>
        <w:rPr>
          <w:sz w:val="14"/>
        </w:rPr>
      </w:pPr>
      <w:r w:rsidRPr="00A87C52">
        <w:rPr>
          <w:sz w:val="14"/>
        </w:rPr>
        <w:t>Администрации Солецкого муниципального округа</w:t>
      </w:r>
    </w:p>
    <w:p w:rsidR="00144A42" w:rsidRPr="00A87C52" w:rsidRDefault="00144A42" w:rsidP="00144A42">
      <w:pPr>
        <w:jc w:val="center"/>
        <w:rPr>
          <w:sz w:val="14"/>
        </w:rPr>
      </w:pPr>
    </w:p>
    <w:p w:rsidR="00144A42" w:rsidRPr="00A87C52" w:rsidRDefault="00144A42" w:rsidP="00144A42">
      <w:pPr>
        <w:jc w:val="center"/>
        <w:rPr>
          <w:sz w:val="14"/>
        </w:rPr>
      </w:pPr>
      <w:r w:rsidRPr="00A87C52">
        <w:rPr>
          <w:sz w:val="14"/>
        </w:rPr>
        <w:t>от 05.04.2021 № 465</w:t>
      </w:r>
    </w:p>
    <w:p w:rsidR="00144A42" w:rsidRPr="00A87C52" w:rsidRDefault="00144A42" w:rsidP="00144A42">
      <w:pPr>
        <w:jc w:val="center"/>
        <w:rPr>
          <w:sz w:val="14"/>
        </w:rPr>
      </w:pPr>
      <w:r w:rsidRPr="00A87C52">
        <w:rPr>
          <w:sz w:val="14"/>
        </w:rPr>
        <w:t>г. Сольцы</w:t>
      </w:r>
    </w:p>
    <w:p w:rsidR="00D946E3" w:rsidRPr="00A87C52" w:rsidRDefault="00D946E3" w:rsidP="00144A42">
      <w:pPr>
        <w:jc w:val="center"/>
        <w:rPr>
          <w:sz w:val="14"/>
        </w:rPr>
      </w:pPr>
    </w:p>
    <w:p w:rsidR="00D946E3" w:rsidRPr="00A87C52" w:rsidRDefault="00D946E3" w:rsidP="00D946E3">
      <w:pPr>
        <w:jc w:val="center"/>
        <w:rPr>
          <w:b/>
          <w:sz w:val="14"/>
          <w:szCs w:val="14"/>
        </w:rPr>
      </w:pPr>
      <w:r w:rsidRPr="00A87C52">
        <w:rPr>
          <w:b/>
          <w:sz w:val="14"/>
          <w:szCs w:val="14"/>
        </w:rPr>
        <w:t xml:space="preserve">Об утверждении Порядка поступления заявления от лица, замещающего должность муниципальной службы в Администрации Солецкого муниципального округа, о невозможности по объективным причинам представить сведения о доходах, об имуществе и </w:t>
      </w:r>
    </w:p>
    <w:p w:rsidR="00D946E3" w:rsidRPr="00A87C52" w:rsidRDefault="00D946E3" w:rsidP="00D946E3">
      <w:pPr>
        <w:jc w:val="center"/>
        <w:rPr>
          <w:sz w:val="14"/>
          <w:szCs w:val="14"/>
        </w:rPr>
      </w:pPr>
      <w:proofErr w:type="gramStart"/>
      <w:r w:rsidRPr="00A87C52">
        <w:rPr>
          <w:b/>
          <w:sz w:val="14"/>
          <w:szCs w:val="14"/>
        </w:rPr>
        <w:t>обязательствах</w:t>
      </w:r>
      <w:proofErr w:type="gramEnd"/>
      <w:r w:rsidRPr="00A87C52">
        <w:rPr>
          <w:b/>
          <w:sz w:val="14"/>
          <w:szCs w:val="14"/>
        </w:rPr>
        <w:t xml:space="preserve"> имущественного характера своих супруги (супруга) и несовершеннолетних детей</w:t>
      </w:r>
    </w:p>
    <w:p w:rsidR="00D946E3" w:rsidRPr="00A87C52" w:rsidRDefault="00D946E3" w:rsidP="00D946E3">
      <w:pPr>
        <w:jc w:val="both"/>
        <w:rPr>
          <w:sz w:val="14"/>
          <w:szCs w:val="14"/>
        </w:rPr>
      </w:pPr>
    </w:p>
    <w:p w:rsidR="00D946E3" w:rsidRPr="00A87C52" w:rsidRDefault="00D946E3" w:rsidP="00D946E3">
      <w:pPr>
        <w:ind w:firstLine="284"/>
        <w:jc w:val="both"/>
        <w:rPr>
          <w:sz w:val="14"/>
          <w:szCs w:val="14"/>
        </w:rPr>
      </w:pPr>
      <w:proofErr w:type="gramStart"/>
      <w:r w:rsidRPr="00A87C52">
        <w:rPr>
          <w:sz w:val="14"/>
          <w:szCs w:val="14"/>
        </w:rPr>
        <w:t xml:space="preserve">В соответствии с Федеральным законом от 25 декабря 2008 года № 273-ФЗ «О противодействии коррупции», Федеральным законом от 02 марта 2007 года № 25-ФЗ «О муниципальной службе в Российской Федерации», решением Думы </w:t>
      </w:r>
      <w:r w:rsidRPr="00A87C52">
        <w:rPr>
          <w:sz w:val="14"/>
          <w:szCs w:val="14"/>
        </w:rPr>
        <w:lastRenderedPageBreak/>
        <w:t xml:space="preserve">Солецкого муниципального округа от 21.09.2020 № 7 «О правопреемстве органов местного самоуправления Солецкого муниципального округа Новгородской области» Администрация Солецкого муниципального округа </w:t>
      </w:r>
      <w:r w:rsidRPr="00A87C52">
        <w:rPr>
          <w:b/>
          <w:sz w:val="14"/>
          <w:szCs w:val="14"/>
        </w:rPr>
        <w:t>ПОСТАНОВЛЯЕТ</w:t>
      </w:r>
      <w:r w:rsidRPr="00A87C52">
        <w:rPr>
          <w:sz w:val="14"/>
          <w:szCs w:val="14"/>
        </w:rPr>
        <w:t>:</w:t>
      </w:r>
      <w:proofErr w:type="gramEnd"/>
    </w:p>
    <w:p w:rsidR="00D946E3" w:rsidRPr="00A87C52" w:rsidRDefault="00D946E3" w:rsidP="00D946E3">
      <w:pPr>
        <w:widowControl w:val="0"/>
        <w:tabs>
          <w:tab w:val="left" w:pos="289"/>
        </w:tabs>
        <w:ind w:firstLine="284"/>
        <w:jc w:val="both"/>
        <w:rPr>
          <w:sz w:val="14"/>
          <w:szCs w:val="14"/>
        </w:rPr>
      </w:pPr>
      <w:r w:rsidRPr="00A87C52">
        <w:rPr>
          <w:sz w:val="14"/>
          <w:szCs w:val="14"/>
        </w:rPr>
        <w:t>1. Утвердить прилагаемый Порядок поступления заявления от лица, замещающего должность муниципальной службы в Администрации Солецкого муниципального округа, о невозможности по объективным причинам представить сведения о доходах, об имуществе и обязательствах имущественного характера своих супруги (супруга) и несовершеннолетних детей.</w:t>
      </w:r>
    </w:p>
    <w:p w:rsidR="00D946E3" w:rsidRPr="00A87C52" w:rsidRDefault="00D946E3" w:rsidP="00D946E3">
      <w:pPr>
        <w:pStyle w:val="1f"/>
        <w:shd w:val="clear" w:color="auto" w:fill="auto"/>
        <w:suppressAutoHyphens/>
        <w:spacing w:after="0" w:line="240" w:lineRule="auto"/>
        <w:ind w:firstLine="284"/>
        <w:jc w:val="both"/>
        <w:rPr>
          <w:rFonts w:ascii="Times New Roman" w:hAnsi="Times New Roman"/>
          <w:sz w:val="14"/>
          <w:szCs w:val="14"/>
        </w:rPr>
      </w:pPr>
      <w:r w:rsidRPr="00A87C52">
        <w:rPr>
          <w:rFonts w:ascii="Times New Roman" w:hAnsi="Times New Roman"/>
          <w:sz w:val="14"/>
          <w:szCs w:val="14"/>
        </w:rPr>
        <w:t>2. Признать утратившим силу постановление Администрации муниципального района от 26.12.2019 № 1825 «Об утверждении Порядка поступления заявления от лица, замещающего должность муниципальной службы в Администрации Солецкого муниципального района, о невозможности по объективным причинам представить сведения о доходах, об имуществе и обязательствах имущественного характера своих супруги (супруга) и несовершеннолетних детей».</w:t>
      </w:r>
    </w:p>
    <w:p w:rsidR="00D946E3" w:rsidRPr="00A87C52" w:rsidRDefault="00D946E3" w:rsidP="00D946E3">
      <w:pPr>
        <w:suppressAutoHyphens/>
        <w:ind w:firstLine="284"/>
        <w:jc w:val="both"/>
        <w:rPr>
          <w:sz w:val="14"/>
          <w:szCs w:val="14"/>
        </w:rPr>
      </w:pPr>
      <w:r w:rsidRPr="00A87C52">
        <w:rPr>
          <w:sz w:val="14"/>
          <w:szCs w:val="14"/>
        </w:rPr>
        <w:t xml:space="preserve">3. Опубликовать настоящее постановление в периодическом печатном издании бюллетень «Солецкий вестник» и разместить на официальном сайте Администрации Солецкого муниципального округа в информационно-телекоммуникационной сети «Интернет».  </w:t>
      </w:r>
    </w:p>
    <w:p w:rsidR="00D946E3" w:rsidRPr="00A87C52" w:rsidRDefault="00D946E3" w:rsidP="00D946E3">
      <w:pPr>
        <w:rPr>
          <w:b/>
          <w:sz w:val="14"/>
          <w:szCs w:val="14"/>
        </w:rPr>
      </w:pPr>
    </w:p>
    <w:p w:rsidR="00D946E3" w:rsidRPr="00A87C52" w:rsidRDefault="00D946E3" w:rsidP="00D946E3">
      <w:pPr>
        <w:rPr>
          <w:b/>
          <w:sz w:val="14"/>
          <w:szCs w:val="14"/>
        </w:rPr>
      </w:pPr>
      <w:r w:rsidRPr="00A87C52">
        <w:rPr>
          <w:b/>
          <w:sz w:val="14"/>
          <w:szCs w:val="14"/>
        </w:rPr>
        <w:t>Заместитель Главы администрации  Т.А. Миронычева</w:t>
      </w:r>
    </w:p>
    <w:p w:rsidR="00D946E3" w:rsidRPr="00A87C52" w:rsidRDefault="00D946E3" w:rsidP="00D946E3">
      <w:pPr>
        <w:rPr>
          <w:b/>
          <w:sz w:val="14"/>
          <w:szCs w:val="14"/>
        </w:rPr>
      </w:pPr>
    </w:p>
    <w:p w:rsidR="00D946E3" w:rsidRPr="00A87C52" w:rsidRDefault="00D946E3" w:rsidP="00D946E3">
      <w:pPr>
        <w:suppressAutoHyphens/>
        <w:jc w:val="right"/>
        <w:rPr>
          <w:sz w:val="14"/>
          <w:szCs w:val="14"/>
        </w:rPr>
      </w:pPr>
      <w:r w:rsidRPr="00A87C52">
        <w:rPr>
          <w:sz w:val="14"/>
          <w:szCs w:val="14"/>
        </w:rPr>
        <w:t xml:space="preserve">                                                                          Утвержден</w:t>
      </w:r>
    </w:p>
    <w:p w:rsidR="00D946E3" w:rsidRPr="00A87C52" w:rsidRDefault="00D946E3" w:rsidP="00D946E3">
      <w:pPr>
        <w:suppressAutoHyphens/>
        <w:jc w:val="right"/>
        <w:rPr>
          <w:sz w:val="14"/>
          <w:szCs w:val="14"/>
        </w:rPr>
      </w:pPr>
      <w:r w:rsidRPr="00A87C52">
        <w:rPr>
          <w:sz w:val="14"/>
          <w:szCs w:val="14"/>
        </w:rPr>
        <w:t xml:space="preserve">                                                                           постановлением Администрации </w:t>
      </w:r>
    </w:p>
    <w:p w:rsidR="00D946E3" w:rsidRPr="00A87C52" w:rsidRDefault="00D946E3" w:rsidP="00D946E3">
      <w:pPr>
        <w:suppressAutoHyphens/>
        <w:jc w:val="right"/>
        <w:rPr>
          <w:sz w:val="14"/>
          <w:szCs w:val="14"/>
        </w:rPr>
      </w:pPr>
      <w:r w:rsidRPr="00A87C52">
        <w:rPr>
          <w:sz w:val="14"/>
          <w:szCs w:val="14"/>
        </w:rPr>
        <w:t xml:space="preserve">                                                                              муниципального округа </w:t>
      </w:r>
    </w:p>
    <w:p w:rsidR="00D946E3" w:rsidRPr="00A87C52" w:rsidRDefault="00D946E3" w:rsidP="00D946E3">
      <w:pPr>
        <w:tabs>
          <w:tab w:val="left" w:pos="4536"/>
        </w:tabs>
        <w:suppressAutoHyphens/>
        <w:jc w:val="right"/>
        <w:rPr>
          <w:sz w:val="14"/>
          <w:szCs w:val="14"/>
        </w:rPr>
      </w:pPr>
      <w:r w:rsidRPr="00A87C52">
        <w:rPr>
          <w:sz w:val="14"/>
          <w:szCs w:val="14"/>
        </w:rPr>
        <w:t xml:space="preserve">                                                                           от 05.04.2021 № 465</w:t>
      </w:r>
    </w:p>
    <w:p w:rsidR="00D946E3" w:rsidRPr="00A87C52" w:rsidRDefault="00D946E3" w:rsidP="00D946E3">
      <w:pPr>
        <w:autoSpaceDE w:val="0"/>
        <w:autoSpaceDN w:val="0"/>
        <w:adjustRightInd w:val="0"/>
        <w:jc w:val="center"/>
        <w:outlineLvl w:val="1"/>
        <w:rPr>
          <w:b/>
          <w:sz w:val="14"/>
          <w:szCs w:val="14"/>
        </w:rPr>
      </w:pPr>
      <w:r w:rsidRPr="00A87C52">
        <w:rPr>
          <w:b/>
          <w:sz w:val="14"/>
          <w:szCs w:val="14"/>
        </w:rPr>
        <w:t>ПОРЯДОК</w:t>
      </w:r>
    </w:p>
    <w:p w:rsidR="00D946E3" w:rsidRPr="00A87C52" w:rsidRDefault="00D946E3" w:rsidP="00D946E3">
      <w:pPr>
        <w:autoSpaceDE w:val="0"/>
        <w:autoSpaceDN w:val="0"/>
        <w:adjustRightInd w:val="0"/>
        <w:jc w:val="center"/>
        <w:outlineLvl w:val="1"/>
        <w:rPr>
          <w:b/>
          <w:sz w:val="14"/>
          <w:szCs w:val="14"/>
        </w:rPr>
      </w:pPr>
      <w:r w:rsidRPr="00A87C52">
        <w:rPr>
          <w:b/>
          <w:sz w:val="14"/>
          <w:szCs w:val="14"/>
        </w:rPr>
        <w:t>поступления заявления от лица, замещающего должность муниципальной службы в Администрации Солецкого муниципального округа, о невозможности по объективным причинам представить сведения о доходах, об имуществе и обязательствах имущественного характера своих супруги (супруга) и несовершеннолетних детей</w:t>
      </w:r>
    </w:p>
    <w:p w:rsidR="00D946E3" w:rsidRPr="00A87C52" w:rsidRDefault="00D946E3" w:rsidP="00D946E3">
      <w:pPr>
        <w:autoSpaceDE w:val="0"/>
        <w:autoSpaceDN w:val="0"/>
        <w:adjustRightInd w:val="0"/>
        <w:jc w:val="center"/>
        <w:outlineLvl w:val="1"/>
        <w:rPr>
          <w:b/>
          <w:sz w:val="14"/>
          <w:szCs w:val="14"/>
        </w:rPr>
      </w:pPr>
    </w:p>
    <w:p w:rsidR="00D946E3" w:rsidRPr="00A87C52" w:rsidRDefault="00D946E3" w:rsidP="00D946E3">
      <w:pPr>
        <w:autoSpaceDE w:val="0"/>
        <w:autoSpaceDN w:val="0"/>
        <w:adjustRightInd w:val="0"/>
        <w:ind w:firstLine="284"/>
        <w:jc w:val="both"/>
        <w:rPr>
          <w:sz w:val="14"/>
          <w:szCs w:val="14"/>
        </w:rPr>
      </w:pPr>
      <w:r w:rsidRPr="00A87C52">
        <w:rPr>
          <w:sz w:val="14"/>
          <w:szCs w:val="14"/>
        </w:rPr>
        <w:t xml:space="preserve">1. </w:t>
      </w:r>
      <w:proofErr w:type="gramStart"/>
      <w:r w:rsidRPr="00A87C52">
        <w:rPr>
          <w:sz w:val="14"/>
          <w:szCs w:val="14"/>
        </w:rPr>
        <w:t>Заявление о невозможности по объективным причинам представить сведения о доходах, об имуществе и обязательствах имущественного характера своих супруги (супруга) и несовершеннолетних детей (далее - заявление) подается лицом, замещающим должность муниципальной службы в Администрации Солецкого муниципального округа (далее – Администрация муниципального округа), должностному лицу, ответственному в Администрации муниципального округа за работу по профилактике коррупционных и иных правонарушений.</w:t>
      </w:r>
      <w:proofErr w:type="gramEnd"/>
    </w:p>
    <w:p w:rsidR="00D946E3" w:rsidRPr="00A87C52" w:rsidRDefault="00D946E3" w:rsidP="00D946E3">
      <w:pPr>
        <w:autoSpaceDE w:val="0"/>
        <w:autoSpaceDN w:val="0"/>
        <w:adjustRightInd w:val="0"/>
        <w:ind w:firstLine="284"/>
        <w:jc w:val="both"/>
        <w:rPr>
          <w:sz w:val="14"/>
          <w:szCs w:val="14"/>
        </w:rPr>
      </w:pPr>
      <w:r w:rsidRPr="00A87C52">
        <w:rPr>
          <w:sz w:val="14"/>
          <w:szCs w:val="14"/>
        </w:rPr>
        <w:t>2. Заявление регистрируется в день поступления в журнале входящей документации в управлении делами Администрации муниципального округа (далее – управление делами), который должен быть прошит, пронумерован и скреплен печатью управления делами. Заявлению присваивается регистрационный номер.</w:t>
      </w:r>
    </w:p>
    <w:p w:rsidR="00D946E3" w:rsidRPr="00A87C52" w:rsidRDefault="00D946E3" w:rsidP="00D946E3">
      <w:pPr>
        <w:autoSpaceDE w:val="0"/>
        <w:autoSpaceDN w:val="0"/>
        <w:adjustRightInd w:val="0"/>
        <w:ind w:firstLine="284"/>
        <w:jc w:val="both"/>
        <w:rPr>
          <w:sz w:val="14"/>
          <w:szCs w:val="14"/>
        </w:rPr>
      </w:pPr>
      <w:r w:rsidRPr="00A87C52">
        <w:rPr>
          <w:sz w:val="14"/>
          <w:szCs w:val="14"/>
        </w:rPr>
        <w:t xml:space="preserve">3. </w:t>
      </w:r>
      <w:proofErr w:type="gramStart"/>
      <w:r w:rsidRPr="00A87C52">
        <w:rPr>
          <w:sz w:val="14"/>
          <w:szCs w:val="14"/>
        </w:rPr>
        <w:t xml:space="preserve">Должностное лицо, ответственное в Администрации муниципального округа за работу по профилактике коррупционных и иных правонарушений, в день поступления заявления направляет данное заявление председателю комиссии </w:t>
      </w:r>
      <w:r w:rsidRPr="00A87C52">
        <w:rPr>
          <w:sz w:val="14"/>
          <w:szCs w:val="14"/>
          <w:shd w:val="clear" w:color="auto" w:fill="FFFFFF"/>
        </w:rPr>
        <w:t xml:space="preserve">по соблюдению требований к служебному поведению муниципальных служащих, замещающих должности муниципальной службы в Администрации Солецкого муниципального округа, </w:t>
      </w:r>
      <w:r w:rsidRPr="00A87C52">
        <w:rPr>
          <w:sz w:val="14"/>
          <w:szCs w:val="14"/>
        </w:rPr>
        <w:t>руководителей муниципальных учреждений, подведомственных Администрации Солецкого муниципального округа</w:t>
      </w:r>
      <w:r w:rsidRPr="00A87C52">
        <w:rPr>
          <w:sz w:val="14"/>
          <w:szCs w:val="14"/>
          <w:shd w:val="clear" w:color="auto" w:fill="FFFFFF"/>
        </w:rPr>
        <w:t>, и урегулированию конфликта интересов</w:t>
      </w:r>
      <w:r w:rsidRPr="00A87C52">
        <w:rPr>
          <w:sz w:val="14"/>
          <w:szCs w:val="14"/>
        </w:rPr>
        <w:t xml:space="preserve"> (далее - комиссия).</w:t>
      </w:r>
      <w:proofErr w:type="gramEnd"/>
    </w:p>
    <w:p w:rsidR="00D946E3" w:rsidRPr="00A87C52" w:rsidRDefault="00D946E3" w:rsidP="00D946E3">
      <w:pPr>
        <w:autoSpaceDE w:val="0"/>
        <w:autoSpaceDN w:val="0"/>
        <w:adjustRightInd w:val="0"/>
        <w:ind w:firstLine="284"/>
        <w:jc w:val="both"/>
        <w:rPr>
          <w:sz w:val="14"/>
          <w:szCs w:val="14"/>
        </w:rPr>
      </w:pPr>
      <w:r w:rsidRPr="00A87C52">
        <w:rPr>
          <w:sz w:val="14"/>
          <w:szCs w:val="14"/>
        </w:rPr>
        <w:t>4. Председатель комиссии при поступлении к нему заявления организует рассмотрение заявления комиссией в соответствии с Порядком работы комиссии.</w:t>
      </w:r>
    </w:p>
    <w:p w:rsidR="00D946E3" w:rsidRPr="00A87C52" w:rsidRDefault="00D946E3" w:rsidP="00D946E3">
      <w:pPr>
        <w:autoSpaceDE w:val="0"/>
        <w:autoSpaceDN w:val="0"/>
        <w:adjustRightInd w:val="0"/>
        <w:jc w:val="center"/>
        <w:rPr>
          <w:sz w:val="14"/>
          <w:szCs w:val="14"/>
        </w:rPr>
      </w:pPr>
    </w:p>
    <w:p w:rsidR="00D946E3" w:rsidRPr="00A87C52" w:rsidRDefault="00D946E3" w:rsidP="00144A42">
      <w:pPr>
        <w:jc w:val="center"/>
        <w:rPr>
          <w:b/>
          <w:sz w:val="14"/>
        </w:rPr>
      </w:pPr>
    </w:p>
    <w:p w:rsidR="00144A42" w:rsidRPr="00A87C52" w:rsidRDefault="00144A42" w:rsidP="00144A42">
      <w:pPr>
        <w:jc w:val="center"/>
        <w:rPr>
          <w:b/>
          <w:sz w:val="14"/>
        </w:rPr>
      </w:pPr>
      <w:r w:rsidRPr="00A87C52">
        <w:rPr>
          <w:b/>
          <w:sz w:val="14"/>
        </w:rPr>
        <w:t>ПОСТАНОВЛЕНИЕ</w:t>
      </w:r>
    </w:p>
    <w:p w:rsidR="00144A42" w:rsidRPr="00A87C52" w:rsidRDefault="00144A42" w:rsidP="00144A42">
      <w:pPr>
        <w:jc w:val="center"/>
        <w:rPr>
          <w:sz w:val="14"/>
        </w:rPr>
      </w:pPr>
      <w:r w:rsidRPr="00A87C52">
        <w:rPr>
          <w:sz w:val="14"/>
        </w:rPr>
        <w:t>Администрации Солецкого муниципального округа</w:t>
      </w:r>
    </w:p>
    <w:p w:rsidR="00144A42" w:rsidRPr="00A87C52" w:rsidRDefault="00144A42" w:rsidP="00144A42">
      <w:pPr>
        <w:jc w:val="center"/>
        <w:rPr>
          <w:sz w:val="14"/>
        </w:rPr>
      </w:pPr>
    </w:p>
    <w:p w:rsidR="00144A42" w:rsidRPr="00A87C52" w:rsidRDefault="00144A42" w:rsidP="00144A42">
      <w:pPr>
        <w:jc w:val="center"/>
        <w:rPr>
          <w:sz w:val="14"/>
        </w:rPr>
      </w:pPr>
      <w:r w:rsidRPr="00A87C52">
        <w:rPr>
          <w:sz w:val="14"/>
        </w:rPr>
        <w:t>от 05.04.2021 № 466</w:t>
      </w:r>
    </w:p>
    <w:p w:rsidR="00144A42" w:rsidRPr="00A87C52" w:rsidRDefault="00144A42" w:rsidP="00144A42">
      <w:pPr>
        <w:jc w:val="center"/>
        <w:rPr>
          <w:sz w:val="14"/>
        </w:rPr>
      </w:pPr>
      <w:r w:rsidRPr="00A87C52">
        <w:rPr>
          <w:sz w:val="14"/>
        </w:rPr>
        <w:t>г. Сольцы</w:t>
      </w:r>
    </w:p>
    <w:p w:rsidR="00D946E3" w:rsidRPr="00A87C52" w:rsidRDefault="00D946E3" w:rsidP="00144A42">
      <w:pPr>
        <w:jc w:val="center"/>
        <w:rPr>
          <w:sz w:val="14"/>
        </w:rPr>
      </w:pPr>
    </w:p>
    <w:p w:rsidR="00D946E3" w:rsidRPr="00A87C52" w:rsidRDefault="00D946E3" w:rsidP="00D946E3">
      <w:pPr>
        <w:suppressAutoHyphens/>
        <w:jc w:val="center"/>
        <w:rPr>
          <w:b/>
          <w:bCs/>
          <w:sz w:val="14"/>
          <w:szCs w:val="14"/>
        </w:rPr>
      </w:pPr>
      <w:r w:rsidRPr="00A87C52">
        <w:rPr>
          <w:b/>
          <w:sz w:val="14"/>
          <w:szCs w:val="14"/>
        </w:rPr>
        <w:t>Об утверждении муниципальной программы Солецкого муниципального округа  «Совершенствование управления муниципальным имуществом Солецкого муниципального округа»</w:t>
      </w:r>
    </w:p>
    <w:p w:rsidR="00D946E3" w:rsidRPr="00A87C52" w:rsidRDefault="00D946E3" w:rsidP="00D946E3">
      <w:pPr>
        <w:suppressAutoHyphens/>
        <w:jc w:val="both"/>
        <w:rPr>
          <w:sz w:val="14"/>
          <w:szCs w:val="14"/>
        </w:rPr>
      </w:pPr>
    </w:p>
    <w:p w:rsidR="00D946E3" w:rsidRPr="00A87C52" w:rsidRDefault="00D946E3" w:rsidP="00D946E3">
      <w:pPr>
        <w:suppressAutoHyphens/>
        <w:ind w:firstLine="284"/>
        <w:jc w:val="both"/>
        <w:rPr>
          <w:sz w:val="14"/>
          <w:szCs w:val="14"/>
        </w:rPr>
      </w:pPr>
      <w:r w:rsidRPr="00A87C52">
        <w:rPr>
          <w:sz w:val="14"/>
          <w:szCs w:val="14"/>
        </w:rPr>
        <w:t xml:space="preserve">В соответствии с Порядком принятия решений о разработке муниципальных программ Солецкого муниципального округа, утвержденным постановлением Администрации муниципального округа, от 29.01.2021 № 142, постановлением Администрации муниципального округа от 31.08.2020 № 1015 «Об утверждении  Перечня муниципальных программ Солецкого муниципального округа Новгородской области» Администрация муниципального округа </w:t>
      </w:r>
      <w:r w:rsidRPr="00A87C52">
        <w:rPr>
          <w:b/>
          <w:sz w:val="14"/>
          <w:szCs w:val="14"/>
        </w:rPr>
        <w:t xml:space="preserve"> ПОСТАНОВЛЯЕТ:</w:t>
      </w:r>
    </w:p>
    <w:p w:rsidR="00D946E3" w:rsidRPr="00A87C52" w:rsidRDefault="00D946E3" w:rsidP="00D946E3">
      <w:pPr>
        <w:suppressAutoHyphens/>
        <w:ind w:firstLine="284"/>
        <w:jc w:val="both"/>
        <w:rPr>
          <w:sz w:val="14"/>
          <w:szCs w:val="14"/>
        </w:rPr>
      </w:pPr>
      <w:r w:rsidRPr="00A87C52">
        <w:rPr>
          <w:sz w:val="14"/>
          <w:szCs w:val="14"/>
        </w:rPr>
        <w:t>1. Утвердить прилагаемую муниципальную программу Солецкого муниципального округа  «Совершенствование управления муниципальным имуществом Солецкого муниципального округа</w:t>
      </w:r>
      <w:r w:rsidRPr="00A87C52">
        <w:rPr>
          <w:b/>
          <w:sz w:val="14"/>
          <w:szCs w:val="14"/>
        </w:rPr>
        <w:t>»</w:t>
      </w:r>
      <w:r w:rsidRPr="00A87C52">
        <w:rPr>
          <w:sz w:val="14"/>
          <w:szCs w:val="14"/>
        </w:rPr>
        <w:t>.</w:t>
      </w:r>
    </w:p>
    <w:p w:rsidR="00D946E3" w:rsidRPr="00A87C52" w:rsidRDefault="00D946E3" w:rsidP="00D946E3">
      <w:pPr>
        <w:widowControl w:val="0"/>
        <w:suppressAutoHyphens/>
        <w:autoSpaceDE w:val="0"/>
        <w:autoSpaceDN w:val="0"/>
        <w:adjustRightInd w:val="0"/>
        <w:ind w:firstLine="284"/>
        <w:jc w:val="both"/>
        <w:rPr>
          <w:sz w:val="14"/>
          <w:szCs w:val="14"/>
        </w:rPr>
      </w:pPr>
      <w:r w:rsidRPr="00A87C52">
        <w:rPr>
          <w:sz w:val="14"/>
          <w:szCs w:val="14"/>
        </w:rPr>
        <w:t>2. Признать утратившими силу постановления Администрации муниципального района:</w:t>
      </w:r>
    </w:p>
    <w:p w:rsidR="00D946E3" w:rsidRPr="00A87C52" w:rsidRDefault="00D946E3" w:rsidP="00D946E3">
      <w:pPr>
        <w:widowControl w:val="0"/>
        <w:suppressAutoHyphens/>
        <w:autoSpaceDE w:val="0"/>
        <w:autoSpaceDN w:val="0"/>
        <w:adjustRightInd w:val="0"/>
        <w:ind w:firstLine="284"/>
        <w:jc w:val="both"/>
        <w:rPr>
          <w:sz w:val="14"/>
          <w:szCs w:val="14"/>
        </w:rPr>
      </w:pPr>
      <w:r w:rsidRPr="00A87C52">
        <w:rPr>
          <w:sz w:val="14"/>
          <w:szCs w:val="14"/>
        </w:rPr>
        <w:t xml:space="preserve"> от  11.12.2018№ 2248 «Об  утверждении муниципальной  программы Солецкого городского поселения «Совершенствование управления муниципальным имуществом Солецкого городского поселения»;</w:t>
      </w:r>
    </w:p>
    <w:p w:rsidR="00D946E3" w:rsidRPr="00A87C52" w:rsidRDefault="00D946E3" w:rsidP="00D946E3">
      <w:pPr>
        <w:tabs>
          <w:tab w:val="left" w:pos="4536"/>
        </w:tabs>
        <w:suppressAutoHyphens/>
        <w:ind w:firstLine="284"/>
        <w:jc w:val="both"/>
        <w:rPr>
          <w:sz w:val="14"/>
          <w:szCs w:val="14"/>
        </w:rPr>
      </w:pPr>
      <w:r w:rsidRPr="00A87C52">
        <w:rPr>
          <w:sz w:val="14"/>
          <w:szCs w:val="14"/>
        </w:rPr>
        <w:lastRenderedPageBreak/>
        <w:t>от  23.08.2019 №1154 «О внесении изменения в муниципальную программу Солецкого городского поселения «Совершенствование управления муниципальным имуществом Солецкого городского поселения»;</w:t>
      </w:r>
    </w:p>
    <w:p w:rsidR="00D946E3" w:rsidRPr="00A87C52" w:rsidRDefault="00D946E3" w:rsidP="00D946E3">
      <w:pPr>
        <w:tabs>
          <w:tab w:val="left" w:pos="4536"/>
        </w:tabs>
        <w:suppressAutoHyphens/>
        <w:ind w:firstLine="284"/>
        <w:jc w:val="both"/>
        <w:rPr>
          <w:sz w:val="14"/>
          <w:szCs w:val="14"/>
        </w:rPr>
      </w:pPr>
      <w:r w:rsidRPr="00A87C52">
        <w:rPr>
          <w:sz w:val="14"/>
          <w:szCs w:val="14"/>
        </w:rPr>
        <w:t>от 11.10.2019 № 1371 «О внесении изменения в муниципальную программу Солецкого городского поселения «Совершенствование управления муниципальным имуществом Солецкого городского поселения»;</w:t>
      </w:r>
    </w:p>
    <w:p w:rsidR="00D946E3" w:rsidRPr="00A87C52" w:rsidRDefault="00D946E3" w:rsidP="00D946E3">
      <w:pPr>
        <w:tabs>
          <w:tab w:val="left" w:pos="4536"/>
        </w:tabs>
        <w:suppressAutoHyphens/>
        <w:ind w:firstLine="284"/>
        <w:jc w:val="both"/>
        <w:rPr>
          <w:sz w:val="14"/>
          <w:szCs w:val="14"/>
        </w:rPr>
      </w:pPr>
      <w:r w:rsidRPr="00A87C52">
        <w:rPr>
          <w:sz w:val="14"/>
          <w:szCs w:val="14"/>
        </w:rPr>
        <w:t>от 26.12.2019 № 1807 «О внесении изменения в муниципальную программу Солецкого городского поселения «Совершенствование управления муниципальным имуществом Солецкого городского поселения»;</w:t>
      </w:r>
    </w:p>
    <w:p w:rsidR="00D946E3" w:rsidRPr="00A87C52" w:rsidRDefault="00D946E3" w:rsidP="00D946E3">
      <w:pPr>
        <w:tabs>
          <w:tab w:val="left" w:pos="4536"/>
        </w:tabs>
        <w:suppressAutoHyphens/>
        <w:ind w:firstLine="284"/>
        <w:jc w:val="both"/>
        <w:rPr>
          <w:sz w:val="14"/>
          <w:szCs w:val="14"/>
        </w:rPr>
      </w:pPr>
      <w:r w:rsidRPr="00A87C52">
        <w:rPr>
          <w:sz w:val="14"/>
          <w:szCs w:val="14"/>
        </w:rPr>
        <w:t>от 13.03.2020 №298 «О внесении изменения в муниципальную программу Солецкого городского поселения «Совершенствование управления муниципальным имуществом Солецкого городского поселения»;</w:t>
      </w:r>
    </w:p>
    <w:p w:rsidR="00D946E3" w:rsidRPr="00A87C52" w:rsidRDefault="00D946E3" w:rsidP="00D946E3">
      <w:pPr>
        <w:tabs>
          <w:tab w:val="left" w:pos="4536"/>
        </w:tabs>
        <w:suppressAutoHyphens/>
        <w:ind w:firstLine="284"/>
        <w:jc w:val="both"/>
        <w:rPr>
          <w:sz w:val="14"/>
          <w:szCs w:val="14"/>
        </w:rPr>
      </w:pPr>
      <w:r w:rsidRPr="00A87C52">
        <w:rPr>
          <w:sz w:val="14"/>
          <w:szCs w:val="14"/>
        </w:rPr>
        <w:t>от  30.11.2018  № 2197 «Об  утверждении муниципальной  программы Солецкого муниципального района «Совершенствование управления муниципальным имуществом Солецкого муниципального района»;</w:t>
      </w:r>
    </w:p>
    <w:p w:rsidR="00D946E3" w:rsidRPr="00A87C52" w:rsidRDefault="00D946E3" w:rsidP="00D946E3">
      <w:pPr>
        <w:tabs>
          <w:tab w:val="left" w:pos="4536"/>
        </w:tabs>
        <w:suppressAutoHyphens/>
        <w:ind w:firstLine="284"/>
        <w:jc w:val="both"/>
        <w:rPr>
          <w:sz w:val="14"/>
          <w:szCs w:val="14"/>
        </w:rPr>
      </w:pPr>
      <w:r w:rsidRPr="00A87C52">
        <w:rPr>
          <w:sz w:val="14"/>
          <w:szCs w:val="14"/>
        </w:rPr>
        <w:t>от 22.02.2019 № 212 «О внесении изменения в муниципальную программу Солецкого муниципального района «Совершенствование управления муниципальным имуществом Солецкого муниципального района»;</w:t>
      </w:r>
    </w:p>
    <w:p w:rsidR="00D946E3" w:rsidRPr="00A87C52" w:rsidRDefault="00D946E3" w:rsidP="00D946E3">
      <w:pPr>
        <w:tabs>
          <w:tab w:val="left" w:pos="4536"/>
        </w:tabs>
        <w:suppressAutoHyphens/>
        <w:ind w:firstLine="284"/>
        <w:jc w:val="both"/>
        <w:rPr>
          <w:sz w:val="14"/>
          <w:szCs w:val="14"/>
        </w:rPr>
      </w:pPr>
      <w:r w:rsidRPr="00A87C52">
        <w:rPr>
          <w:sz w:val="14"/>
          <w:szCs w:val="14"/>
        </w:rPr>
        <w:t>от 08.04.2019 № 433 «О внесении изменения в муниципальную программу Солецкого муниципального района «Совершенствование управления муниципальным имуществом Солецкого муниципального района»;</w:t>
      </w:r>
    </w:p>
    <w:p w:rsidR="00D946E3" w:rsidRPr="00A87C52" w:rsidRDefault="00D946E3" w:rsidP="00D946E3">
      <w:pPr>
        <w:tabs>
          <w:tab w:val="left" w:pos="4536"/>
        </w:tabs>
        <w:suppressAutoHyphens/>
        <w:ind w:firstLine="284"/>
        <w:jc w:val="both"/>
        <w:rPr>
          <w:sz w:val="14"/>
          <w:szCs w:val="14"/>
        </w:rPr>
      </w:pPr>
      <w:r w:rsidRPr="00A87C52">
        <w:rPr>
          <w:sz w:val="14"/>
          <w:szCs w:val="14"/>
        </w:rPr>
        <w:t>от 08.11.2019 № 1548 «О внесении изменения в муниципальную программу Солецкого муниципального района «Совершенствование управления муниципальным имуществом Солецкого муниципального района»;</w:t>
      </w:r>
    </w:p>
    <w:p w:rsidR="00D946E3" w:rsidRPr="00A87C52" w:rsidRDefault="00D946E3" w:rsidP="00D946E3">
      <w:pPr>
        <w:tabs>
          <w:tab w:val="left" w:pos="4536"/>
        </w:tabs>
        <w:suppressAutoHyphens/>
        <w:ind w:firstLine="284"/>
        <w:jc w:val="both"/>
        <w:rPr>
          <w:sz w:val="14"/>
          <w:szCs w:val="14"/>
        </w:rPr>
      </w:pPr>
      <w:r w:rsidRPr="00A87C52">
        <w:rPr>
          <w:sz w:val="14"/>
          <w:szCs w:val="14"/>
        </w:rPr>
        <w:t>от 06.12.2019 №  1707 «О внесении изменения в муниципальную программу Солецкого муниципального района «Совершенствование управления муниципальным имуществом Солецкого муниципального района»;</w:t>
      </w:r>
    </w:p>
    <w:p w:rsidR="00D946E3" w:rsidRPr="00A87C52" w:rsidRDefault="00D946E3" w:rsidP="00D946E3">
      <w:pPr>
        <w:tabs>
          <w:tab w:val="left" w:pos="4536"/>
        </w:tabs>
        <w:suppressAutoHyphens/>
        <w:ind w:firstLine="284"/>
        <w:jc w:val="both"/>
        <w:rPr>
          <w:sz w:val="14"/>
          <w:szCs w:val="14"/>
        </w:rPr>
      </w:pPr>
      <w:r w:rsidRPr="00A87C52">
        <w:rPr>
          <w:sz w:val="14"/>
          <w:szCs w:val="14"/>
        </w:rPr>
        <w:t>от 26.12.2019  №1820 «О внесении изменения в муниципальную программу Солецкого муниципального района «Совершенствование управления муниципальным имуществом Солецкого муниципального района»;</w:t>
      </w:r>
    </w:p>
    <w:p w:rsidR="00D946E3" w:rsidRPr="00A87C52" w:rsidRDefault="00D946E3" w:rsidP="00D946E3">
      <w:pPr>
        <w:suppressAutoHyphens/>
        <w:ind w:firstLine="284"/>
        <w:jc w:val="both"/>
        <w:rPr>
          <w:sz w:val="14"/>
          <w:szCs w:val="14"/>
        </w:rPr>
      </w:pPr>
      <w:r w:rsidRPr="00A87C52">
        <w:rPr>
          <w:sz w:val="14"/>
          <w:szCs w:val="14"/>
        </w:rPr>
        <w:t xml:space="preserve">3. Настоящее  постановление вступает в силу с момента опубликования </w:t>
      </w:r>
    </w:p>
    <w:p w:rsidR="00D946E3" w:rsidRPr="00A87C52" w:rsidRDefault="00D946E3" w:rsidP="00D946E3">
      <w:pPr>
        <w:suppressAutoHyphens/>
        <w:ind w:firstLine="284"/>
        <w:jc w:val="both"/>
        <w:rPr>
          <w:sz w:val="14"/>
          <w:szCs w:val="14"/>
        </w:rPr>
      </w:pPr>
      <w:r w:rsidRPr="00A87C52">
        <w:rPr>
          <w:sz w:val="14"/>
          <w:szCs w:val="14"/>
        </w:rPr>
        <w:t>4.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округа в информационно-телекоммуникационной сети «Интернет».</w:t>
      </w:r>
    </w:p>
    <w:p w:rsidR="00D946E3" w:rsidRPr="00A87C52" w:rsidRDefault="00D946E3" w:rsidP="00D946E3">
      <w:pPr>
        <w:suppressAutoHyphens/>
        <w:contextualSpacing/>
        <w:jc w:val="both"/>
        <w:rPr>
          <w:sz w:val="14"/>
          <w:szCs w:val="14"/>
        </w:rPr>
      </w:pPr>
    </w:p>
    <w:p w:rsidR="00D946E3" w:rsidRPr="00A87C52" w:rsidRDefault="00D946E3" w:rsidP="00D946E3">
      <w:pPr>
        <w:rPr>
          <w:b/>
          <w:sz w:val="14"/>
          <w:szCs w:val="14"/>
        </w:rPr>
      </w:pPr>
    </w:p>
    <w:p w:rsidR="00D946E3" w:rsidRPr="00A87C52" w:rsidRDefault="00D946E3" w:rsidP="00D946E3">
      <w:pPr>
        <w:rPr>
          <w:b/>
          <w:sz w:val="14"/>
          <w:szCs w:val="14"/>
        </w:rPr>
      </w:pPr>
      <w:r w:rsidRPr="00A87C52">
        <w:rPr>
          <w:b/>
          <w:sz w:val="14"/>
          <w:szCs w:val="14"/>
        </w:rPr>
        <w:t>Заместитель Главы администрации                                   Т.А. Миронычева</w:t>
      </w:r>
    </w:p>
    <w:p w:rsidR="00D946E3" w:rsidRPr="00A87C52" w:rsidRDefault="00D946E3" w:rsidP="00D946E3">
      <w:pPr>
        <w:rPr>
          <w:b/>
          <w:sz w:val="14"/>
          <w:szCs w:val="14"/>
        </w:rPr>
      </w:pPr>
    </w:p>
    <w:p w:rsidR="00D946E3" w:rsidRPr="00A87C52" w:rsidRDefault="00D946E3" w:rsidP="00D946E3">
      <w:pPr>
        <w:suppressAutoHyphens/>
        <w:jc w:val="right"/>
        <w:rPr>
          <w:sz w:val="14"/>
          <w:szCs w:val="14"/>
        </w:rPr>
      </w:pPr>
      <w:r w:rsidRPr="00A87C52">
        <w:rPr>
          <w:sz w:val="14"/>
          <w:szCs w:val="14"/>
        </w:rPr>
        <w:t xml:space="preserve">                                                                             Утверждена</w:t>
      </w:r>
    </w:p>
    <w:p w:rsidR="00D946E3" w:rsidRPr="00A87C52" w:rsidRDefault="00D946E3" w:rsidP="00D946E3">
      <w:pPr>
        <w:suppressAutoHyphens/>
        <w:jc w:val="right"/>
        <w:rPr>
          <w:sz w:val="14"/>
          <w:szCs w:val="14"/>
        </w:rPr>
      </w:pPr>
      <w:r w:rsidRPr="00A87C52">
        <w:rPr>
          <w:sz w:val="14"/>
          <w:szCs w:val="14"/>
        </w:rPr>
        <w:t xml:space="preserve">                                                                           постановлением Администрации </w:t>
      </w:r>
    </w:p>
    <w:p w:rsidR="00D946E3" w:rsidRPr="00A87C52" w:rsidRDefault="00D946E3" w:rsidP="00D946E3">
      <w:pPr>
        <w:suppressAutoHyphens/>
        <w:jc w:val="right"/>
        <w:rPr>
          <w:sz w:val="14"/>
          <w:szCs w:val="14"/>
        </w:rPr>
      </w:pPr>
      <w:r w:rsidRPr="00A87C52">
        <w:rPr>
          <w:sz w:val="14"/>
          <w:szCs w:val="14"/>
        </w:rPr>
        <w:t xml:space="preserve">                                                                              муниципального округа </w:t>
      </w:r>
    </w:p>
    <w:p w:rsidR="00D946E3" w:rsidRPr="00A87C52" w:rsidRDefault="00D946E3" w:rsidP="00D946E3">
      <w:pPr>
        <w:tabs>
          <w:tab w:val="left" w:pos="4536"/>
        </w:tabs>
        <w:suppressAutoHyphens/>
        <w:jc w:val="right"/>
        <w:rPr>
          <w:sz w:val="14"/>
          <w:szCs w:val="14"/>
        </w:rPr>
      </w:pPr>
      <w:r w:rsidRPr="00A87C52">
        <w:rPr>
          <w:sz w:val="14"/>
          <w:szCs w:val="14"/>
        </w:rPr>
        <w:t xml:space="preserve">                                                                            от 05.04.2021 № 466</w:t>
      </w:r>
    </w:p>
    <w:p w:rsidR="00D946E3" w:rsidRPr="00A87C52" w:rsidRDefault="00D946E3" w:rsidP="00D946E3">
      <w:pPr>
        <w:tabs>
          <w:tab w:val="left" w:pos="4536"/>
        </w:tabs>
        <w:suppressAutoHyphens/>
        <w:jc w:val="center"/>
        <w:rPr>
          <w:sz w:val="14"/>
          <w:szCs w:val="14"/>
        </w:rPr>
      </w:pPr>
    </w:p>
    <w:p w:rsidR="00D946E3" w:rsidRPr="00A87C52" w:rsidRDefault="00D946E3" w:rsidP="00D946E3">
      <w:pPr>
        <w:tabs>
          <w:tab w:val="left" w:pos="4536"/>
        </w:tabs>
        <w:suppressAutoHyphens/>
        <w:jc w:val="center"/>
        <w:rPr>
          <w:sz w:val="14"/>
          <w:szCs w:val="14"/>
        </w:rPr>
      </w:pPr>
    </w:p>
    <w:p w:rsidR="00D946E3" w:rsidRPr="00A87C52" w:rsidRDefault="00D946E3" w:rsidP="00D946E3">
      <w:pPr>
        <w:suppressAutoHyphens/>
        <w:jc w:val="center"/>
        <w:rPr>
          <w:b/>
          <w:sz w:val="14"/>
          <w:szCs w:val="14"/>
        </w:rPr>
      </w:pPr>
      <w:r w:rsidRPr="00A87C52">
        <w:rPr>
          <w:b/>
          <w:sz w:val="14"/>
          <w:szCs w:val="14"/>
        </w:rPr>
        <w:t>ПАСПОРТ</w:t>
      </w:r>
      <w:r w:rsidRPr="00A87C52">
        <w:rPr>
          <w:b/>
          <w:sz w:val="14"/>
          <w:szCs w:val="14"/>
        </w:rPr>
        <w:br/>
        <w:t>муниципальной программы Солецкого муниципального округа</w:t>
      </w:r>
    </w:p>
    <w:p w:rsidR="00D946E3" w:rsidRPr="00A87C52" w:rsidRDefault="00D946E3" w:rsidP="00D946E3">
      <w:pPr>
        <w:suppressAutoHyphens/>
        <w:jc w:val="center"/>
        <w:rPr>
          <w:b/>
          <w:sz w:val="14"/>
          <w:szCs w:val="14"/>
        </w:rPr>
      </w:pPr>
      <w:r w:rsidRPr="00A87C52">
        <w:rPr>
          <w:b/>
          <w:sz w:val="14"/>
          <w:szCs w:val="14"/>
        </w:rPr>
        <w:t xml:space="preserve">«Совершенствование управления муниципальным имуществом </w:t>
      </w:r>
    </w:p>
    <w:p w:rsidR="00D946E3" w:rsidRPr="00A87C52" w:rsidRDefault="00D946E3" w:rsidP="00D946E3">
      <w:pPr>
        <w:suppressAutoHyphens/>
        <w:jc w:val="center"/>
        <w:rPr>
          <w:b/>
          <w:sz w:val="14"/>
          <w:szCs w:val="14"/>
        </w:rPr>
      </w:pPr>
      <w:r w:rsidRPr="00A87C52">
        <w:rPr>
          <w:b/>
          <w:sz w:val="14"/>
          <w:szCs w:val="14"/>
        </w:rPr>
        <w:t xml:space="preserve">Солецкого муниципального округа» </w:t>
      </w:r>
    </w:p>
    <w:p w:rsidR="00D946E3" w:rsidRPr="00A87C52" w:rsidRDefault="00D946E3" w:rsidP="00D946E3">
      <w:pPr>
        <w:suppressAutoHyphens/>
        <w:jc w:val="center"/>
        <w:rPr>
          <w:b/>
          <w:sz w:val="14"/>
          <w:szCs w:val="14"/>
        </w:rPr>
      </w:pPr>
      <w:r w:rsidRPr="00A87C52">
        <w:rPr>
          <w:b/>
          <w:sz w:val="14"/>
          <w:szCs w:val="14"/>
        </w:rPr>
        <w:t>(далее муниципальная программа)</w:t>
      </w:r>
    </w:p>
    <w:p w:rsidR="00D946E3" w:rsidRPr="00A87C52" w:rsidRDefault="00D946E3" w:rsidP="00D946E3">
      <w:pPr>
        <w:suppressAutoHyphens/>
        <w:jc w:val="center"/>
        <w:rPr>
          <w:b/>
          <w:i/>
          <w:sz w:val="14"/>
          <w:szCs w:val="14"/>
        </w:rPr>
      </w:pPr>
    </w:p>
    <w:p w:rsidR="00D946E3" w:rsidRPr="00A87C52" w:rsidRDefault="00D946E3" w:rsidP="00D946E3">
      <w:pPr>
        <w:suppressAutoHyphens/>
        <w:ind w:firstLine="284"/>
        <w:jc w:val="both"/>
        <w:rPr>
          <w:sz w:val="14"/>
          <w:szCs w:val="14"/>
        </w:rPr>
      </w:pPr>
      <w:r w:rsidRPr="00A87C52">
        <w:rPr>
          <w:b/>
          <w:bCs/>
          <w:sz w:val="14"/>
          <w:szCs w:val="14"/>
        </w:rPr>
        <w:t>1. Ответственные исполнители муниципальной программы:</w:t>
      </w:r>
      <w:r w:rsidRPr="00A87C52">
        <w:rPr>
          <w:sz w:val="14"/>
          <w:szCs w:val="14"/>
        </w:rPr>
        <w:t xml:space="preserve"> </w:t>
      </w:r>
    </w:p>
    <w:p w:rsidR="00D946E3" w:rsidRPr="00A87C52" w:rsidRDefault="00D946E3" w:rsidP="00D946E3">
      <w:pPr>
        <w:suppressAutoHyphens/>
        <w:ind w:firstLine="284"/>
        <w:jc w:val="both"/>
        <w:rPr>
          <w:i/>
          <w:spacing w:val="-6"/>
          <w:sz w:val="14"/>
          <w:szCs w:val="14"/>
        </w:rPr>
      </w:pPr>
      <w:r w:rsidRPr="00A87C52">
        <w:rPr>
          <w:i/>
          <w:spacing w:val="-6"/>
          <w:sz w:val="14"/>
          <w:szCs w:val="14"/>
        </w:rPr>
        <w:t>отдел имущественных и земельных отношений Администрации муниципального округа (далее – отдел);</w:t>
      </w:r>
    </w:p>
    <w:p w:rsidR="00D946E3" w:rsidRPr="00A87C52" w:rsidRDefault="00D946E3" w:rsidP="00D946E3">
      <w:pPr>
        <w:suppressAutoHyphens/>
        <w:ind w:firstLine="284"/>
        <w:jc w:val="both"/>
        <w:rPr>
          <w:i/>
          <w:spacing w:val="-6"/>
          <w:sz w:val="14"/>
          <w:szCs w:val="14"/>
        </w:rPr>
      </w:pPr>
      <w:r w:rsidRPr="00A87C52">
        <w:rPr>
          <w:i/>
          <w:spacing w:val="-6"/>
          <w:sz w:val="14"/>
          <w:szCs w:val="14"/>
        </w:rPr>
        <w:t xml:space="preserve">комитет жилищно-коммунального хозяйства, дорожного строительства и транспорта Администрации муниципального округа (далее – отдел </w:t>
      </w:r>
      <w:proofErr w:type="spellStart"/>
      <w:r w:rsidRPr="00A87C52">
        <w:rPr>
          <w:i/>
          <w:spacing w:val="-6"/>
          <w:sz w:val="14"/>
          <w:szCs w:val="14"/>
        </w:rPr>
        <w:t>ЖКХДСиТ</w:t>
      </w:r>
      <w:proofErr w:type="spellEnd"/>
      <w:r w:rsidRPr="00A87C52">
        <w:rPr>
          <w:i/>
          <w:spacing w:val="-6"/>
          <w:sz w:val="14"/>
          <w:szCs w:val="14"/>
        </w:rPr>
        <w:t>)</w:t>
      </w:r>
    </w:p>
    <w:p w:rsidR="00D946E3" w:rsidRPr="00A87C52" w:rsidRDefault="00D946E3" w:rsidP="00D946E3">
      <w:pPr>
        <w:suppressAutoHyphens/>
        <w:ind w:firstLine="284"/>
        <w:jc w:val="both"/>
        <w:rPr>
          <w:i/>
          <w:spacing w:val="-6"/>
          <w:sz w:val="14"/>
          <w:szCs w:val="14"/>
        </w:rPr>
      </w:pPr>
      <w:r w:rsidRPr="00A87C52">
        <w:rPr>
          <w:i/>
          <w:spacing w:val="-6"/>
          <w:sz w:val="14"/>
          <w:szCs w:val="14"/>
        </w:rPr>
        <w:t>комитет по экономике, инвестициям и сельскому хозяйству администрации муниципального округа (далее – комитет)</w:t>
      </w:r>
    </w:p>
    <w:p w:rsidR="00D946E3" w:rsidRPr="00A87C52" w:rsidRDefault="00D946E3" w:rsidP="00D946E3">
      <w:pPr>
        <w:suppressAutoHyphens/>
        <w:ind w:firstLine="284"/>
        <w:jc w:val="both"/>
        <w:rPr>
          <w:sz w:val="14"/>
          <w:szCs w:val="14"/>
        </w:rPr>
      </w:pPr>
      <w:r w:rsidRPr="00A87C52">
        <w:rPr>
          <w:b/>
          <w:bCs/>
          <w:sz w:val="14"/>
          <w:szCs w:val="14"/>
        </w:rPr>
        <w:t xml:space="preserve">2. Соисполнители муниципальной программы: </w:t>
      </w:r>
      <w:r w:rsidRPr="00A87C52">
        <w:rPr>
          <w:bCs/>
          <w:sz w:val="14"/>
          <w:szCs w:val="14"/>
        </w:rPr>
        <w:t>нет</w:t>
      </w:r>
    </w:p>
    <w:p w:rsidR="00D946E3" w:rsidRPr="00A87C52" w:rsidRDefault="00D946E3" w:rsidP="00D946E3">
      <w:pPr>
        <w:suppressAutoHyphens/>
        <w:ind w:firstLine="284"/>
        <w:jc w:val="both"/>
        <w:rPr>
          <w:bCs/>
          <w:sz w:val="14"/>
          <w:szCs w:val="14"/>
        </w:rPr>
      </w:pPr>
      <w:r w:rsidRPr="00A87C52">
        <w:rPr>
          <w:b/>
          <w:bCs/>
          <w:sz w:val="14"/>
          <w:szCs w:val="14"/>
        </w:rPr>
        <w:t xml:space="preserve">3. Подпрограммы муниципальной  программы: </w:t>
      </w:r>
      <w:r w:rsidRPr="00A87C52">
        <w:rPr>
          <w:bCs/>
          <w:sz w:val="14"/>
          <w:szCs w:val="14"/>
        </w:rPr>
        <w:t>нет</w:t>
      </w:r>
    </w:p>
    <w:p w:rsidR="00D946E3" w:rsidRPr="00A87C52" w:rsidRDefault="00D946E3" w:rsidP="00D946E3">
      <w:pPr>
        <w:suppressAutoHyphens/>
        <w:ind w:firstLine="284"/>
        <w:jc w:val="both"/>
        <w:rPr>
          <w:b/>
          <w:bCs/>
          <w:sz w:val="14"/>
          <w:szCs w:val="14"/>
        </w:rPr>
      </w:pPr>
      <w:r w:rsidRPr="00A87C52">
        <w:rPr>
          <w:b/>
          <w:bCs/>
          <w:sz w:val="14"/>
          <w:szCs w:val="14"/>
        </w:rPr>
        <w:t>4. Цели, задачи и целевые показатели  муниципальной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
        <w:gridCol w:w="2225"/>
        <w:gridCol w:w="423"/>
        <w:gridCol w:w="423"/>
        <w:gridCol w:w="423"/>
        <w:gridCol w:w="423"/>
        <w:gridCol w:w="423"/>
        <w:gridCol w:w="423"/>
      </w:tblGrid>
      <w:tr w:rsidR="00A87C52" w:rsidRPr="00A87C52" w:rsidTr="00D946E3">
        <w:trPr>
          <w:trHeight w:val="20"/>
        </w:trPr>
        <w:tc>
          <w:tcPr>
            <w:tcW w:w="0" w:type="auto"/>
            <w:vMerge w:val="restart"/>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jc w:val="center"/>
              <w:rPr>
                <w:b/>
                <w:sz w:val="10"/>
                <w:szCs w:val="14"/>
              </w:rPr>
            </w:pPr>
            <w:r w:rsidRPr="00A87C52">
              <w:rPr>
                <w:sz w:val="10"/>
                <w:szCs w:val="14"/>
              </w:rPr>
              <w:t xml:space="preserve">№ </w:t>
            </w:r>
            <w:proofErr w:type="gramStart"/>
            <w:r w:rsidRPr="00A87C52">
              <w:rPr>
                <w:sz w:val="10"/>
                <w:szCs w:val="14"/>
              </w:rPr>
              <w:t>п</w:t>
            </w:r>
            <w:proofErr w:type="gramEnd"/>
            <w:r w:rsidRPr="00A87C52">
              <w:rPr>
                <w:sz w:val="10"/>
                <w:szCs w:val="14"/>
              </w:rPr>
              <w:t>/п</w:t>
            </w:r>
          </w:p>
        </w:tc>
        <w:tc>
          <w:tcPr>
            <w:tcW w:w="0" w:type="auto"/>
            <w:vMerge w:val="restart"/>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jc w:val="center"/>
              <w:rPr>
                <w:b/>
                <w:sz w:val="10"/>
                <w:szCs w:val="14"/>
              </w:rPr>
            </w:pPr>
            <w:r w:rsidRPr="00A87C52">
              <w:rPr>
                <w:sz w:val="10"/>
                <w:szCs w:val="14"/>
              </w:rPr>
              <w:t>Цель, задача муниципальной программы, наименование и единица измерения целевого показателя</w:t>
            </w:r>
          </w:p>
        </w:tc>
        <w:tc>
          <w:tcPr>
            <w:tcW w:w="0" w:type="auto"/>
            <w:gridSpan w:val="6"/>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jc w:val="center"/>
              <w:rPr>
                <w:sz w:val="10"/>
                <w:szCs w:val="14"/>
              </w:rPr>
            </w:pPr>
            <w:r w:rsidRPr="00A87C52">
              <w:rPr>
                <w:sz w:val="10"/>
                <w:szCs w:val="14"/>
              </w:rPr>
              <w:t>Значения целевого показателя по годам</w:t>
            </w:r>
          </w:p>
        </w:tc>
      </w:tr>
      <w:tr w:rsidR="00A87C52" w:rsidRPr="00A87C52" w:rsidTr="00D946E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946E3" w:rsidRPr="00A87C52" w:rsidRDefault="00D946E3" w:rsidP="00D946E3">
            <w:pPr>
              <w:rPr>
                <w:b/>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46E3" w:rsidRPr="00A87C52" w:rsidRDefault="00D946E3" w:rsidP="00D946E3">
            <w:pPr>
              <w:rPr>
                <w:b/>
                <w:sz w:val="10"/>
                <w:szCs w:val="1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946E3" w:rsidRPr="00A87C52" w:rsidRDefault="00D946E3" w:rsidP="00D946E3">
            <w:pPr>
              <w:suppressAutoHyphens/>
              <w:jc w:val="center"/>
              <w:rPr>
                <w:sz w:val="10"/>
                <w:szCs w:val="14"/>
              </w:rPr>
            </w:pPr>
            <w:r w:rsidRPr="00A87C52">
              <w:rPr>
                <w:sz w:val="10"/>
                <w:szCs w:val="14"/>
              </w:rPr>
              <w:t>2021</w:t>
            </w:r>
          </w:p>
        </w:tc>
        <w:tc>
          <w:tcPr>
            <w:tcW w:w="0" w:type="auto"/>
            <w:tcBorders>
              <w:top w:val="single" w:sz="4" w:space="0" w:color="auto"/>
              <w:left w:val="single" w:sz="4" w:space="0" w:color="auto"/>
              <w:bottom w:val="single" w:sz="4" w:space="0" w:color="auto"/>
              <w:right w:val="single" w:sz="4" w:space="0" w:color="auto"/>
            </w:tcBorders>
            <w:vAlign w:val="center"/>
            <w:hideMark/>
          </w:tcPr>
          <w:p w:rsidR="00D946E3" w:rsidRPr="00A87C52" w:rsidRDefault="00D946E3" w:rsidP="00D946E3">
            <w:pPr>
              <w:suppressAutoHyphens/>
              <w:jc w:val="center"/>
              <w:rPr>
                <w:sz w:val="10"/>
                <w:szCs w:val="14"/>
              </w:rPr>
            </w:pPr>
            <w:r w:rsidRPr="00A87C52">
              <w:rPr>
                <w:sz w:val="10"/>
                <w:szCs w:val="14"/>
              </w:rPr>
              <w:t>2022</w:t>
            </w:r>
          </w:p>
        </w:tc>
        <w:tc>
          <w:tcPr>
            <w:tcW w:w="0" w:type="auto"/>
            <w:tcBorders>
              <w:top w:val="single" w:sz="4" w:space="0" w:color="auto"/>
              <w:left w:val="single" w:sz="4" w:space="0" w:color="auto"/>
              <w:bottom w:val="single" w:sz="4" w:space="0" w:color="auto"/>
              <w:right w:val="single" w:sz="4" w:space="0" w:color="auto"/>
            </w:tcBorders>
            <w:vAlign w:val="center"/>
            <w:hideMark/>
          </w:tcPr>
          <w:p w:rsidR="00D946E3" w:rsidRPr="00A87C52" w:rsidRDefault="00D946E3" w:rsidP="00D946E3">
            <w:pPr>
              <w:suppressAutoHyphens/>
              <w:jc w:val="center"/>
              <w:rPr>
                <w:sz w:val="10"/>
                <w:szCs w:val="14"/>
              </w:rPr>
            </w:pPr>
            <w:r w:rsidRPr="00A87C52">
              <w:rPr>
                <w:sz w:val="10"/>
                <w:szCs w:val="14"/>
              </w:rPr>
              <w:t>2023</w:t>
            </w:r>
          </w:p>
        </w:tc>
        <w:tc>
          <w:tcPr>
            <w:tcW w:w="0" w:type="auto"/>
            <w:tcBorders>
              <w:top w:val="single" w:sz="4" w:space="0" w:color="auto"/>
              <w:left w:val="single" w:sz="4" w:space="0" w:color="auto"/>
              <w:bottom w:val="single" w:sz="4" w:space="0" w:color="auto"/>
              <w:right w:val="single" w:sz="4" w:space="0" w:color="auto"/>
            </w:tcBorders>
            <w:vAlign w:val="center"/>
            <w:hideMark/>
          </w:tcPr>
          <w:p w:rsidR="00D946E3" w:rsidRPr="00A87C52" w:rsidRDefault="00D946E3" w:rsidP="00D946E3">
            <w:pPr>
              <w:suppressAutoHyphens/>
              <w:jc w:val="center"/>
              <w:rPr>
                <w:sz w:val="10"/>
                <w:szCs w:val="14"/>
              </w:rPr>
            </w:pPr>
            <w:r w:rsidRPr="00A87C52">
              <w:rPr>
                <w:sz w:val="10"/>
                <w:szCs w:val="14"/>
              </w:rPr>
              <w:t>2024</w:t>
            </w:r>
          </w:p>
        </w:tc>
        <w:tc>
          <w:tcPr>
            <w:tcW w:w="0" w:type="auto"/>
            <w:tcBorders>
              <w:top w:val="single" w:sz="4" w:space="0" w:color="auto"/>
              <w:left w:val="single" w:sz="4" w:space="0" w:color="auto"/>
              <w:bottom w:val="single" w:sz="4" w:space="0" w:color="auto"/>
              <w:right w:val="single" w:sz="4" w:space="0" w:color="auto"/>
            </w:tcBorders>
            <w:vAlign w:val="center"/>
            <w:hideMark/>
          </w:tcPr>
          <w:p w:rsidR="00D946E3" w:rsidRPr="00A87C52" w:rsidRDefault="00D946E3" w:rsidP="00D946E3">
            <w:pPr>
              <w:suppressAutoHyphens/>
              <w:jc w:val="center"/>
              <w:rPr>
                <w:sz w:val="10"/>
                <w:szCs w:val="14"/>
              </w:rPr>
            </w:pPr>
            <w:r w:rsidRPr="00A87C52">
              <w:rPr>
                <w:sz w:val="10"/>
                <w:szCs w:val="14"/>
              </w:rPr>
              <w:t>2025</w:t>
            </w:r>
          </w:p>
        </w:tc>
        <w:tc>
          <w:tcPr>
            <w:tcW w:w="0" w:type="auto"/>
            <w:tcBorders>
              <w:top w:val="single" w:sz="4" w:space="0" w:color="auto"/>
              <w:left w:val="single" w:sz="4" w:space="0" w:color="auto"/>
              <w:bottom w:val="single" w:sz="4" w:space="0" w:color="auto"/>
              <w:right w:val="single" w:sz="4" w:space="0" w:color="auto"/>
            </w:tcBorders>
            <w:vAlign w:val="center"/>
            <w:hideMark/>
          </w:tcPr>
          <w:p w:rsidR="00D946E3" w:rsidRPr="00A87C52" w:rsidRDefault="00D946E3" w:rsidP="00D946E3">
            <w:pPr>
              <w:suppressAutoHyphens/>
              <w:rPr>
                <w:sz w:val="10"/>
                <w:szCs w:val="14"/>
              </w:rPr>
            </w:pPr>
            <w:r w:rsidRPr="00A87C52">
              <w:rPr>
                <w:sz w:val="10"/>
                <w:szCs w:val="14"/>
              </w:rPr>
              <w:t>2026</w:t>
            </w:r>
          </w:p>
        </w:tc>
      </w:tr>
      <w:tr w:rsidR="00A87C52" w:rsidRPr="00A87C52" w:rsidTr="00D946E3">
        <w:trPr>
          <w:trHeight w:val="20"/>
        </w:trPr>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jc w:val="center"/>
              <w:rPr>
                <w:sz w:val="10"/>
                <w:szCs w:val="14"/>
              </w:rPr>
            </w:pPr>
            <w:r w:rsidRPr="00A87C52">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jc w:val="center"/>
              <w:rPr>
                <w:sz w:val="10"/>
                <w:szCs w:val="14"/>
              </w:rPr>
            </w:pPr>
            <w:r w:rsidRPr="00A87C52">
              <w:rPr>
                <w:sz w:val="10"/>
                <w:szCs w:val="14"/>
              </w:rPr>
              <w:t>2</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jc w:val="center"/>
              <w:rPr>
                <w:sz w:val="10"/>
                <w:szCs w:val="14"/>
              </w:rPr>
            </w:pPr>
            <w:r w:rsidRPr="00A87C52">
              <w:rPr>
                <w:sz w:val="10"/>
                <w:szCs w:val="14"/>
              </w:rPr>
              <w:t>3</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jc w:val="center"/>
              <w:rPr>
                <w:sz w:val="10"/>
                <w:szCs w:val="14"/>
              </w:rPr>
            </w:pPr>
            <w:r w:rsidRPr="00A87C52">
              <w:rPr>
                <w:sz w:val="10"/>
                <w:szCs w:val="14"/>
              </w:rPr>
              <w:t>4</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jc w:val="center"/>
              <w:rPr>
                <w:sz w:val="10"/>
                <w:szCs w:val="14"/>
              </w:rPr>
            </w:pPr>
            <w:r w:rsidRPr="00A87C52">
              <w:rPr>
                <w:sz w:val="10"/>
                <w:szCs w:val="14"/>
              </w:rPr>
              <w:t>5</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jc w:val="center"/>
              <w:rPr>
                <w:sz w:val="10"/>
                <w:szCs w:val="14"/>
              </w:rPr>
            </w:pPr>
            <w:r w:rsidRPr="00A87C52">
              <w:rPr>
                <w:sz w:val="10"/>
                <w:szCs w:val="14"/>
              </w:rPr>
              <w:t>6</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jc w:val="center"/>
              <w:rPr>
                <w:sz w:val="10"/>
                <w:szCs w:val="14"/>
              </w:rPr>
            </w:pPr>
            <w:r w:rsidRPr="00A87C52">
              <w:rPr>
                <w:sz w:val="10"/>
                <w:szCs w:val="14"/>
              </w:rPr>
              <w:t>7</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jc w:val="center"/>
              <w:rPr>
                <w:sz w:val="10"/>
                <w:szCs w:val="14"/>
              </w:rPr>
            </w:pPr>
            <w:r w:rsidRPr="00A87C52">
              <w:rPr>
                <w:sz w:val="10"/>
                <w:szCs w:val="14"/>
              </w:rPr>
              <w:t>8</w:t>
            </w:r>
          </w:p>
        </w:tc>
      </w:tr>
      <w:tr w:rsidR="00A87C52" w:rsidRPr="00A87C52" w:rsidTr="00D946E3">
        <w:trPr>
          <w:trHeight w:val="20"/>
        </w:trPr>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b/>
                <w:sz w:val="10"/>
                <w:szCs w:val="14"/>
              </w:rPr>
            </w:pPr>
            <w:r w:rsidRPr="00A87C52">
              <w:rPr>
                <w:sz w:val="10"/>
                <w:szCs w:val="14"/>
              </w:rPr>
              <w:t>1.</w:t>
            </w:r>
          </w:p>
        </w:tc>
        <w:tc>
          <w:tcPr>
            <w:tcW w:w="0" w:type="auto"/>
            <w:gridSpan w:val="7"/>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jc w:val="both"/>
              <w:rPr>
                <w:sz w:val="10"/>
                <w:szCs w:val="14"/>
              </w:rPr>
            </w:pPr>
            <w:r w:rsidRPr="00A87C52">
              <w:rPr>
                <w:b/>
                <w:sz w:val="10"/>
                <w:szCs w:val="14"/>
              </w:rPr>
              <w:t xml:space="preserve">Цель 1. Повышение эффективности использования муниципального имущества </w:t>
            </w:r>
          </w:p>
        </w:tc>
      </w:tr>
      <w:tr w:rsidR="00A87C52" w:rsidRPr="00A87C52" w:rsidTr="00D946E3">
        <w:trPr>
          <w:trHeight w:val="20"/>
        </w:trPr>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1.1.</w:t>
            </w:r>
          </w:p>
        </w:tc>
        <w:tc>
          <w:tcPr>
            <w:tcW w:w="0" w:type="auto"/>
            <w:gridSpan w:val="7"/>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jc w:val="both"/>
              <w:rPr>
                <w:sz w:val="10"/>
                <w:szCs w:val="14"/>
              </w:rPr>
            </w:pPr>
            <w:r w:rsidRPr="00A87C52">
              <w:rPr>
                <w:sz w:val="10"/>
                <w:szCs w:val="14"/>
              </w:rPr>
              <w:t>Задача 1 – Обеспечение эффективного использования муниципального имущества Солецкого муниципального округа</w:t>
            </w:r>
          </w:p>
        </w:tc>
      </w:tr>
      <w:tr w:rsidR="00A87C52" w:rsidRPr="00A87C52" w:rsidTr="00D946E3">
        <w:trPr>
          <w:trHeight w:val="20"/>
        </w:trPr>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jc w:val="both"/>
              <w:rPr>
                <w:bCs/>
                <w:sz w:val="10"/>
                <w:szCs w:val="14"/>
              </w:rPr>
            </w:pPr>
            <w:r w:rsidRPr="00A87C52">
              <w:rPr>
                <w:bCs/>
                <w:sz w:val="10"/>
                <w:szCs w:val="14"/>
              </w:rPr>
              <w:t>1.1.1</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jc w:val="both"/>
              <w:rPr>
                <w:sz w:val="10"/>
                <w:szCs w:val="14"/>
              </w:rPr>
            </w:pPr>
            <w:r w:rsidRPr="00A87C52">
              <w:rPr>
                <w:sz w:val="10"/>
                <w:szCs w:val="14"/>
              </w:rPr>
              <w:t>Показатель 1.</w:t>
            </w:r>
          </w:p>
          <w:p w:rsidR="00D946E3" w:rsidRPr="00A87C52" w:rsidRDefault="00D946E3" w:rsidP="00D946E3">
            <w:pPr>
              <w:suppressAutoHyphens/>
              <w:jc w:val="both"/>
              <w:rPr>
                <w:bCs/>
                <w:sz w:val="10"/>
                <w:szCs w:val="14"/>
              </w:rPr>
            </w:pPr>
            <w:r w:rsidRPr="00A87C52">
              <w:rPr>
                <w:sz w:val="10"/>
                <w:szCs w:val="14"/>
              </w:rPr>
              <w:t>Выполнение плановых показателей по неналоговым доходам от реализации муниципального имущества, (процент)</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jc w:val="center"/>
              <w:rPr>
                <w:bCs/>
                <w:sz w:val="10"/>
                <w:szCs w:val="14"/>
              </w:rPr>
            </w:pPr>
            <w:r w:rsidRPr="00A87C52">
              <w:rPr>
                <w:bCs/>
                <w:sz w:val="10"/>
                <w:szCs w:val="14"/>
              </w:rPr>
              <w:t>100</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jc w:val="center"/>
              <w:rPr>
                <w:bCs/>
                <w:sz w:val="10"/>
                <w:szCs w:val="14"/>
              </w:rPr>
            </w:pPr>
            <w:r w:rsidRPr="00A87C52">
              <w:rPr>
                <w:bCs/>
                <w:sz w:val="10"/>
                <w:szCs w:val="14"/>
              </w:rPr>
              <w:t>100</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jc w:val="center"/>
              <w:rPr>
                <w:bCs/>
                <w:sz w:val="10"/>
                <w:szCs w:val="14"/>
              </w:rPr>
            </w:pPr>
            <w:r w:rsidRPr="00A87C52">
              <w:rPr>
                <w:bCs/>
                <w:sz w:val="10"/>
                <w:szCs w:val="14"/>
              </w:rPr>
              <w:t>100</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jc w:val="center"/>
              <w:rPr>
                <w:bCs/>
                <w:sz w:val="10"/>
                <w:szCs w:val="14"/>
              </w:rPr>
            </w:pPr>
            <w:r w:rsidRPr="00A87C52">
              <w:rPr>
                <w:bCs/>
                <w:sz w:val="10"/>
                <w:szCs w:val="14"/>
              </w:rPr>
              <w:t>100</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jc w:val="center"/>
              <w:rPr>
                <w:bCs/>
                <w:sz w:val="10"/>
                <w:szCs w:val="14"/>
              </w:rPr>
            </w:pPr>
            <w:r w:rsidRPr="00A87C52">
              <w:rPr>
                <w:bCs/>
                <w:sz w:val="10"/>
                <w:szCs w:val="14"/>
              </w:rPr>
              <w:t>100</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jc w:val="center"/>
              <w:rPr>
                <w:bCs/>
                <w:sz w:val="10"/>
                <w:szCs w:val="14"/>
              </w:rPr>
            </w:pPr>
            <w:r w:rsidRPr="00A87C52">
              <w:rPr>
                <w:bCs/>
                <w:sz w:val="10"/>
                <w:szCs w:val="14"/>
              </w:rPr>
              <w:t>100</w:t>
            </w:r>
          </w:p>
        </w:tc>
      </w:tr>
      <w:tr w:rsidR="00A87C52" w:rsidRPr="00A87C52" w:rsidTr="00D946E3">
        <w:trPr>
          <w:trHeight w:val="20"/>
        </w:trPr>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jc w:val="both"/>
              <w:rPr>
                <w:bCs/>
                <w:sz w:val="10"/>
                <w:szCs w:val="14"/>
              </w:rPr>
            </w:pPr>
            <w:r w:rsidRPr="00A87C52">
              <w:rPr>
                <w:bCs/>
                <w:sz w:val="10"/>
                <w:szCs w:val="14"/>
              </w:rPr>
              <w:t>1.1.2.</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jc w:val="both"/>
              <w:rPr>
                <w:sz w:val="10"/>
                <w:szCs w:val="14"/>
              </w:rPr>
            </w:pPr>
            <w:r w:rsidRPr="00A87C52">
              <w:rPr>
                <w:sz w:val="10"/>
                <w:szCs w:val="14"/>
              </w:rPr>
              <w:t>Показатель 2.</w:t>
            </w:r>
          </w:p>
          <w:p w:rsidR="00D946E3" w:rsidRPr="00A87C52" w:rsidRDefault="00D946E3" w:rsidP="00D946E3">
            <w:pPr>
              <w:suppressAutoHyphens/>
              <w:jc w:val="both"/>
              <w:rPr>
                <w:i/>
                <w:sz w:val="10"/>
                <w:szCs w:val="14"/>
              </w:rPr>
            </w:pPr>
            <w:r w:rsidRPr="00A87C52">
              <w:rPr>
                <w:sz w:val="10"/>
                <w:szCs w:val="14"/>
              </w:rPr>
              <w:t>Выполнение плановых показателей по неналоговым доходам от аренды муниципального имущества казны, (процент)</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jc w:val="center"/>
              <w:rPr>
                <w:bCs/>
                <w:sz w:val="10"/>
                <w:szCs w:val="14"/>
              </w:rPr>
            </w:pPr>
            <w:r w:rsidRPr="00A87C52">
              <w:rPr>
                <w:bCs/>
                <w:sz w:val="10"/>
                <w:szCs w:val="14"/>
              </w:rPr>
              <w:t>100</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jc w:val="center"/>
              <w:rPr>
                <w:bCs/>
                <w:sz w:val="10"/>
                <w:szCs w:val="14"/>
              </w:rPr>
            </w:pPr>
            <w:r w:rsidRPr="00A87C52">
              <w:rPr>
                <w:bCs/>
                <w:sz w:val="10"/>
                <w:szCs w:val="14"/>
              </w:rPr>
              <w:t>100</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jc w:val="center"/>
              <w:rPr>
                <w:bCs/>
                <w:sz w:val="10"/>
                <w:szCs w:val="14"/>
              </w:rPr>
            </w:pPr>
            <w:r w:rsidRPr="00A87C52">
              <w:rPr>
                <w:bCs/>
                <w:sz w:val="10"/>
                <w:szCs w:val="14"/>
              </w:rPr>
              <w:t>100</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jc w:val="center"/>
              <w:rPr>
                <w:bCs/>
                <w:sz w:val="10"/>
                <w:szCs w:val="14"/>
              </w:rPr>
            </w:pPr>
            <w:r w:rsidRPr="00A87C52">
              <w:rPr>
                <w:bCs/>
                <w:sz w:val="10"/>
                <w:szCs w:val="14"/>
              </w:rPr>
              <w:t>100</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jc w:val="center"/>
              <w:rPr>
                <w:bCs/>
                <w:sz w:val="10"/>
                <w:szCs w:val="14"/>
              </w:rPr>
            </w:pPr>
            <w:r w:rsidRPr="00A87C52">
              <w:rPr>
                <w:bCs/>
                <w:sz w:val="10"/>
                <w:szCs w:val="14"/>
              </w:rPr>
              <w:t>100</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bCs/>
                <w:sz w:val="10"/>
                <w:szCs w:val="14"/>
              </w:rPr>
            </w:pPr>
            <w:r w:rsidRPr="00A87C52">
              <w:rPr>
                <w:bCs/>
                <w:sz w:val="10"/>
                <w:szCs w:val="14"/>
              </w:rPr>
              <w:t>100</w:t>
            </w:r>
          </w:p>
        </w:tc>
      </w:tr>
      <w:tr w:rsidR="00A87C52" w:rsidRPr="00A87C52" w:rsidTr="00D946E3">
        <w:trPr>
          <w:trHeight w:val="20"/>
        </w:trPr>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jc w:val="both"/>
              <w:rPr>
                <w:bCs/>
                <w:sz w:val="10"/>
                <w:szCs w:val="14"/>
              </w:rPr>
            </w:pPr>
            <w:r w:rsidRPr="00A87C52">
              <w:rPr>
                <w:bCs/>
                <w:sz w:val="10"/>
                <w:szCs w:val="14"/>
              </w:rPr>
              <w:t>1.1.3</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jc w:val="both"/>
              <w:rPr>
                <w:sz w:val="10"/>
                <w:szCs w:val="14"/>
              </w:rPr>
            </w:pPr>
            <w:r w:rsidRPr="00A87C52">
              <w:rPr>
                <w:sz w:val="10"/>
                <w:szCs w:val="14"/>
              </w:rPr>
              <w:t>Показатель 3.</w:t>
            </w:r>
          </w:p>
          <w:p w:rsidR="00D946E3" w:rsidRPr="00A87C52" w:rsidRDefault="00D946E3" w:rsidP="00D946E3">
            <w:pPr>
              <w:suppressAutoHyphens/>
              <w:jc w:val="both"/>
              <w:rPr>
                <w:sz w:val="10"/>
                <w:szCs w:val="14"/>
              </w:rPr>
            </w:pPr>
            <w:r w:rsidRPr="00A87C52">
              <w:rPr>
                <w:sz w:val="10"/>
                <w:szCs w:val="14"/>
              </w:rPr>
              <w:t xml:space="preserve">Количество объектов недвижимого и иного </w:t>
            </w:r>
            <w:proofErr w:type="gramStart"/>
            <w:r w:rsidRPr="00A87C52">
              <w:rPr>
                <w:sz w:val="10"/>
                <w:szCs w:val="14"/>
              </w:rPr>
              <w:t>имущества</w:t>
            </w:r>
            <w:proofErr w:type="gramEnd"/>
            <w:r w:rsidRPr="00A87C52">
              <w:rPr>
                <w:sz w:val="10"/>
                <w:szCs w:val="14"/>
              </w:rPr>
              <w:t xml:space="preserve"> на которые необходимо изготовить техническую документацию, (ед.)</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bCs/>
                <w:sz w:val="10"/>
                <w:szCs w:val="14"/>
              </w:rPr>
            </w:pPr>
            <w:r w:rsidRPr="00A87C52">
              <w:rPr>
                <w:bCs/>
                <w:sz w:val="10"/>
                <w:szCs w:val="14"/>
              </w:rPr>
              <w:t>10</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jc w:val="center"/>
              <w:rPr>
                <w:bCs/>
                <w:sz w:val="10"/>
                <w:szCs w:val="14"/>
              </w:rPr>
            </w:pPr>
            <w:r w:rsidRPr="00A87C52">
              <w:rPr>
                <w:bCs/>
                <w:sz w:val="10"/>
                <w:szCs w:val="14"/>
              </w:rPr>
              <w:t>10</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jc w:val="center"/>
              <w:rPr>
                <w:bCs/>
                <w:sz w:val="10"/>
                <w:szCs w:val="14"/>
              </w:rPr>
            </w:pPr>
            <w:r w:rsidRPr="00A87C52">
              <w:rPr>
                <w:bCs/>
                <w:sz w:val="10"/>
                <w:szCs w:val="14"/>
              </w:rPr>
              <w:t>10</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jc w:val="center"/>
              <w:rPr>
                <w:bCs/>
                <w:sz w:val="10"/>
                <w:szCs w:val="14"/>
              </w:rPr>
            </w:pPr>
            <w:r w:rsidRPr="00A87C52">
              <w:rPr>
                <w:bCs/>
                <w:sz w:val="10"/>
                <w:szCs w:val="14"/>
              </w:rPr>
              <w:t>10</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jc w:val="center"/>
              <w:rPr>
                <w:bCs/>
                <w:sz w:val="10"/>
                <w:szCs w:val="14"/>
              </w:rPr>
            </w:pPr>
            <w:r w:rsidRPr="00A87C52">
              <w:rPr>
                <w:bCs/>
                <w:sz w:val="10"/>
                <w:szCs w:val="14"/>
              </w:rPr>
              <w:t>10</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bCs/>
                <w:sz w:val="10"/>
                <w:szCs w:val="14"/>
              </w:rPr>
            </w:pPr>
            <w:r w:rsidRPr="00A87C52">
              <w:rPr>
                <w:bCs/>
                <w:sz w:val="10"/>
                <w:szCs w:val="14"/>
              </w:rPr>
              <w:t>10</w:t>
            </w:r>
          </w:p>
        </w:tc>
      </w:tr>
      <w:tr w:rsidR="00A87C52" w:rsidRPr="00A87C52" w:rsidTr="00D946E3">
        <w:trPr>
          <w:trHeight w:val="20"/>
        </w:trPr>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jc w:val="both"/>
              <w:rPr>
                <w:bCs/>
                <w:sz w:val="10"/>
                <w:szCs w:val="14"/>
              </w:rPr>
            </w:pPr>
            <w:r w:rsidRPr="00A87C52">
              <w:rPr>
                <w:bCs/>
                <w:sz w:val="10"/>
                <w:szCs w:val="14"/>
              </w:rPr>
              <w:t>1.1.4</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jc w:val="both"/>
              <w:rPr>
                <w:sz w:val="10"/>
                <w:szCs w:val="14"/>
              </w:rPr>
            </w:pPr>
            <w:r w:rsidRPr="00A87C52">
              <w:rPr>
                <w:sz w:val="10"/>
                <w:szCs w:val="14"/>
              </w:rPr>
              <w:t>Показатель 4.</w:t>
            </w:r>
          </w:p>
          <w:p w:rsidR="00D946E3" w:rsidRPr="00A87C52" w:rsidRDefault="00D946E3" w:rsidP="00D946E3">
            <w:pPr>
              <w:suppressAutoHyphens/>
              <w:jc w:val="both"/>
              <w:rPr>
                <w:sz w:val="10"/>
                <w:szCs w:val="14"/>
              </w:rPr>
            </w:pPr>
            <w:r w:rsidRPr="00A87C52">
              <w:rPr>
                <w:sz w:val="10"/>
                <w:szCs w:val="14"/>
              </w:rPr>
              <w:t>Количество объектов, подлежащих рыночной оценке (ед.)</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bCs/>
                <w:sz w:val="10"/>
                <w:szCs w:val="14"/>
              </w:rPr>
            </w:pPr>
            <w:r w:rsidRPr="00A87C52">
              <w:rPr>
                <w:bCs/>
                <w:sz w:val="10"/>
                <w:szCs w:val="14"/>
              </w:rPr>
              <w:t>6</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jc w:val="center"/>
              <w:rPr>
                <w:bCs/>
                <w:sz w:val="10"/>
                <w:szCs w:val="14"/>
              </w:rPr>
            </w:pPr>
            <w:r w:rsidRPr="00A87C52">
              <w:rPr>
                <w:bCs/>
                <w:sz w:val="10"/>
                <w:szCs w:val="14"/>
              </w:rPr>
              <w:t>6</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jc w:val="center"/>
              <w:rPr>
                <w:bCs/>
                <w:sz w:val="10"/>
                <w:szCs w:val="14"/>
              </w:rPr>
            </w:pPr>
            <w:r w:rsidRPr="00A87C52">
              <w:rPr>
                <w:bCs/>
                <w:sz w:val="10"/>
                <w:szCs w:val="14"/>
              </w:rPr>
              <w:t>6</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jc w:val="center"/>
              <w:rPr>
                <w:bCs/>
                <w:sz w:val="10"/>
                <w:szCs w:val="14"/>
              </w:rPr>
            </w:pPr>
            <w:r w:rsidRPr="00A87C52">
              <w:rPr>
                <w:bCs/>
                <w:sz w:val="10"/>
                <w:szCs w:val="14"/>
              </w:rPr>
              <w:t>6</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jc w:val="center"/>
              <w:rPr>
                <w:bCs/>
                <w:sz w:val="10"/>
                <w:szCs w:val="14"/>
              </w:rPr>
            </w:pPr>
            <w:r w:rsidRPr="00A87C52">
              <w:rPr>
                <w:bCs/>
                <w:sz w:val="10"/>
                <w:szCs w:val="14"/>
              </w:rPr>
              <w:t>6</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bCs/>
                <w:sz w:val="10"/>
                <w:szCs w:val="14"/>
              </w:rPr>
            </w:pPr>
            <w:r w:rsidRPr="00A87C52">
              <w:rPr>
                <w:bCs/>
                <w:sz w:val="10"/>
                <w:szCs w:val="14"/>
              </w:rPr>
              <w:t>6</w:t>
            </w:r>
          </w:p>
        </w:tc>
      </w:tr>
      <w:tr w:rsidR="00A87C52" w:rsidRPr="00A87C52" w:rsidTr="00D946E3">
        <w:trPr>
          <w:trHeight w:val="20"/>
        </w:trPr>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jc w:val="both"/>
              <w:rPr>
                <w:bCs/>
                <w:sz w:val="10"/>
                <w:szCs w:val="14"/>
              </w:rPr>
            </w:pPr>
            <w:r w:rsidRPr="00A87C52">
              <w:rPr>
                <w:bCs/>
                <w:sz w:val="10"/>
                <w:szCs w:val="14"/>
              </w:rPr>
              <w:t>1.1.5</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jc w:val="both"/>
              <w:rPr>
                <w:sz w:val="10"/>
                <w:szCs w:val="14"/>
              </w:rPr>
            </w:pPr>
            <w:r w:rsidRPr="00A87C52">
              <w:rPr>
                <w:sz w:val="10"/>
                <w:szCs w:val="14"/>
              </w:rPr>
              <w:t>Показатель 5.</w:t>
            </w:r>
          </w:p>
          <w:p w:rsidR="00D946E3" w:rsidRPr="00A87C52" w:rsidRDefault="00D946E3" w:rsidP="00D946E3">
            <w:pPr>
              <w:suppressAutoHyphens/>
              <w:jc w:val="both"/>
              <w:rPr>
                <w:sz w:val="10"/>
                <w:szCs w:val="14"/>
              </w:rPr>
            </w:pPr>
            <w:r w:rsidRPr="00A87C52">
              <w:rPr>
                <w:sz w:val="10"/>
                <w:szCs w:val="14"/>
              </w:rPr>
              <w:t xml:space="preserve">Повышение процента оформления земельных участков из земель сельскохозяйственного назначения из  числа невостребованных  долей, переданных в долевую собственность граждан, зарегистрированных на праве муниципальной собственности, с целью </w:t>
            </w:r>
            <w:r w:rsidRPr="00A87C52">
              <w:rPr>
                <w:sz w:val="10"/>
                <w:szCs w:val="14"/>
              </w:rPr>
              <w:lastRenderedPageBreak/>
              <w:t>повышения эффективности использования земельных ресурсов Солецкого муниципального округа</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bCs/>
                <w:sz w:val="10"/>
                <w:szCs w:val="14"/>
              </w:rPr>
            </w:pPr>
            <w:r w:rsidRPr="00A87C52">
              <w:rPr>
                <w:bCs/>
                <w:sz w:val="10"/>
                <w:szCs w:val="14"/>
              </w:rPr>
              <w:t>До 100</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jc w:val="center"/>
              <w:rPr>
                <w:bCs/>
                <w:sz w:val="10"/>
                <w:szCs w:val="14"/>
              </w:rPr>
            </w:pPr>
            <w:r w:rsidRPr="00A87C52">
              <w:rPr>
                <w:bCs/>
                <w:sz w:val="10"/>
                <w:szCs w:val="14"/>
              </w:rPr>
              <w:t>До 100</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jc w:val="center"/>
              <w:rPr>
                <w:bCs/>
                <w:sz w:val="10"/>
                <w:szCs w:val="14"/>
              </w:rPr>
            </w:pPr>
            <w:r w:rsidRPr="00A87C52">
              <w:rPr>
                <w:bCs/>
                <w:sz w:val="10"/>
                <w:szCs w:val="14"/>
              </w:rPr>
              <w:t>До 100</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jc w:val="center"/>
              <w:rPr>
                <w:bCs/>
                <w:sz w:val="10"/>
                <w:szCs w:val="14"/>
              </w:rPr>
            </w:pPr>
            <w:r w:rsidRPr="00A87C52">
              <w:rPr>
                <w:bCs/>
                <w:sz w:val="10"/>
                <w:szCs w:val="14"/>
              </w:rPr>
              <w:t>До 100</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jc w:val="center"/>
              <w:rPr>
                <w:bCs/>
                <w:sz w:val="10"/>
                <w:szCs w:val="14"/>
              </w:rPr>
            </w:pPr>
            <w:r w:rsidRPr="00A87C52">
              <w:rPr>
                <w:bCs/>
                <w:sz w:val="10"/>
                <w:szCs w:val="14"/>
              </w:rPr>
              <w:t>До 100</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bCs/>
                <w:sz w:val="10"/>
                <w:szCs w:val="14"/>
              </w:rPr>
            </w:pPr>
            <w:r w:rsidRPr="00A87C52">
              <w:rPr>
                <w:bCs/>
                <w:sz w:val="10"/>
                <w:szCs w:val="14"/>
              </w:rPr>
              <w:t>До 100</w:t>
            </w:r>
          </w:p>
        </w:tc>
      </w:tr>
      <w:tr w:rsidR="00A87C52" w:rsidRPr="00A87C52" w:rsidTr="00D946E3">
        <w:trPr>
          <w:trHeight w:val="20"/>
        </w:trPr>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jc w:val="both"/>
              <w:rPr>
                <w:bCs/>
                <w:sz w:val="10"/>
                <w:szCs w:val="14"/>
              </w:rPr>
            </w:pPr>
            <w:r w:rsidRPr="00A87C52">
              <w:rPr>
                <w:bCs/>
                <w:sz w:val="10"/>
                <w:szCs w:val="14"/>
              </w:rPr>
              <w:t>1.1.6</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jc w:val="both"/>
              <w:rPr>
                <w:sz w:val="10"/>
                <w:szCs w:val="14"/>
              </w:rPr>
            </w:pPr>
            <w:r w:rsidRPr="00A87C52">
              <w:rPr>
                <w:sz w:val="10"/>
                <w:szCs w:val="14"/>
              </w:rPr>
              <w:t>Показатель 6.</w:t>
            </w:r>
          </w:p>
          <w:p w:rsidR="00D946E3" w:rsidRPr="00A87C52" w:rsidRDefault="00D946E3" w:rsidP="00D946E3">
            <w:pPr>
              <w:suppressAutoHyphens/>
              <w:jc w:val="both"/>
              <w:rPr>
                <w:sz w:val="10"/>
                <w:szCs w:val="14"/>
              </w:rPr>
            </w:pPr>
            <w:r w:rsidRPr="00A87C52">
              <w:rPr>
                <w:sz w:val="10"/>
                <w:szCs w:val="14"/>
              </w:rPr>
              <w:t>Количество земельных участков из земель сельскохозяйственного назначения предоставленных физическим и юридическим лицам  среднего и малого бизнеса (</w:t>
            </w:r>
            <w:proofErr w:type="spellStart"/>
            <w:proofErr w:type="gramStart"/>
            <w:r w:rsidRPr="00A87C52">
              <w:rPr>
                <w:sz w:val="10"/>
                <w:szCs w:val="14"/>
              </w:rPr>
              <w:t>ед</w:t>
            </w:r>
            <w:proofErr w:type="spellEnd"/>
            <w:proofErr w:type="gramEnd"/>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bCs/>
                <w:sz w:val="10"/>
                <w:szCs w:val="14"/>
              </w:rPr>
            </w:pPr>
            <w:r w:rsidRPr="00A87C52">
              <w:rPr>
                <w:bCs/>
                <w:sz w:val="10"/>
                <w:szCs w:val="14"/>
              </w:rPr>
              <w:t>3</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jc w:val="center"/>
              <w:rPr>
                <w:bCs/>
                <w:sz w:val="10"/>
                <w:szCs w:val="14"/>
              </w:rPr>
            </w:pPr>
            <w:r w:rsidRPr="00A87C52">
              <w:rPr>
                <w:bCs/>
                <w:sz w:val="10"/>
                <w:szCs w:val="14"/>
              </w:rPr>
              <w:t>3</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jc w:val="center"/>
              <w:rPr>
                <w:bCs/>
                <w:sz w:val="10"/>
                <w:szCs w:val="14"/>
              </w:rPr>
            </w:pPr>
            <w:r w:rsidRPr="00A87C52">
              <w:rPr>
                <w:bCs/>
                <w:sz w:val="10"/>
                <w:szCs w:val="14"/>
              </w:rPr>
              <w:t>3</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jc w:val="center"/>
              <w:rPr>
                <w:bCs/>
                <w:sz w:val="10"/>
                <w:szCs w:val="14"/>
              </w:rPr>
            </w:pPr>
            <w:r w:rsidRPr="00A87C52">
              <w:rPr>
                <w:bCs/>
                <w:sz w:val="10"/>
                <w:szCs w:val="14"/>
              </w:rPr>
              <w:t>3</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jc w:val="center"/>
              <w:rPr>
                <w:bCs/>
                <w:sz w:val="10"/>
                <w:szCs w:val="14"/>
              </w:rPr>
            </w:pPr>
            <w:r w:rsidRPr="00A87C52">
              <w:rPr>
                <w:bCs/>
                <w:sz w:val="10"/>
                <w:szCs w:val="14"/>
              </w:rPr>
              <w:t>3</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bCs/>
                <w:sz w:val="10"/>
                <w:szCs w:val="14"/>
              </w:rPr>
            </w:pPr>
            <w:r w:rsidRPr="00A87C52">
              <w:rPr>
                <w:bCs/>
                <w:sz w:val="10"/>
                <w:szCs w:val="14"/>
              </w:rPr>
              <w:t>3</w:t>
            </w:r>
          </w:p>
        </w:tc>
      </w:tr>
      <w:tr w:rsidR="00A87C52" w:rsidRPr="00A87C52" w:rsidTr="00D946E3">
        <w:trPr>
          <w:trHeight w:val="20"/>
        </w:trPr>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1.2.</w:t>
            </w:r>
          </w:p>
        </w:tc>
        <w:tc>
          <w:tcPr>
            <w:tcW w:w="0" w:type="auto"/>
            <w:gridSpan w:val="7"/>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lang w:eastAsia="zh-CN"/>
              </w:rPr>
            </w:pPr>
            <w:r w:rsidRPr="00A87C52">
              <w:rPr>
                <w:sz w:val="10"/>
                <w:szCs w:val="14"/>
                <w:lang w:eastAsia="zh-CN"/>
              </w:rPr>
              <w:t>Задача 2 – Обеспечение сбора платы за жилые помещения</w:t>
            </w:r>
          </w:p>
        </w:tc>
      </w:tr>
      <w:tr w:rsidR="00A87C52" w:rsidRPr="00A87C52" w:rsidTr="00D946E3">
        <w:trPr>
          <w:trHeight w:val="20"/>
        </w:trPr>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1.2.1</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jc w:val="both"/>
              <w:rPr>
                <w:sz w:val="10"/>
                <w:szCs w:val="14"/>
              </w:rPr>
            </w:pPr>
            <w:r w:rsidRPr="00A87C52">
              <w:rPr>
                <w:sz w:val="10"/>
                <w:szCs w:val="14"/>
              </w:rPr>
              <w:t>Показатель 1 – Выполнение плановых показателей по неналоговым доходам от найма жилых помещений (процент)</w:t>
            </w:r>
          </w:p>
        </w:tc>
        <w:tc>
          <w:tcPr>
            <w:tcW w:w="0" w:type="auto"/>
            <w:tcBorders>
              <w:top w:val="single" w:sz="4" w:space="0" w:color="auto"/>
              <w:left w:val="single" w:sz="4" w:space="0" w:color="auto"/>
              <w:bottom w:val="single" w:sz="4" w:space="0" w:color="auto"/>
              <w:right w:val="single" w:sz="4" w:space="0" w:color="auto"/>
            </w:tcBorders>
            <w:vAlign w:val="center"/>
            <w:hideMark/>
          </w:tcPr>
          <w:p w:rsidR="00D946E3" w:rsidRPr="00A87C52" w:rsidRDefault="00D946E3" w:rsidP="00D946E3">
            <w:pPr>
              <w:suppressAutoHyphens/>
              <w:jc w:val="center"/>
              <w:rPr>
                <w:sz w:val="10"/>
                <w:szCs w:val="14"/>
              </w:rPr>
            </w:pPr>
            <w:r w:rsidRPr="00A87C52">
              <w:rPr>
                <w:sz w:val="10"/>
                <w:szCs w:val="14"/>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rsidR="00D946E3" w:rsidRPr="00A87C52" w:rsidRDefault="00D946E3" w:rsidP="00D946E3">
            <w:pPr>
              <w:suppressAutoHyphens/>
              <w:rPr>
                <w:sz w:val="10"/>
                <w:szCs w:val="14"/>
              </w:rPr>
            </w:pPr>
            <w:r w:rsidRPr="00A87C52">
              <w:rPr>
                <w:sz w:val="10"/>
                <w:szCs w:val="14"/>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rsidR="00D946E3" w:rsidRPr="00A87C52" w:rsidRDefault="00D946E3" w:rsidP="00D946E3">
            <w:pPr>
              <w:suppressAutoHyphens/>
              <w:jc w:val="center"/>
              <w:rPr>
                <w:sz w:val="10"/>
                <w:szCs w:val="14"/>
              </w:rPr>
            </w:pPr>
            <w:r w:rsidRPr="00A87C52">
              <w:rPr>
                <w:sz w:val="10"/>
                <w:szCs w:val="14"/>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rsidR="00D946E3" w:rsidRPr="00A87C52" w:rsidRDefault="00D946E3" w:rsidP="00D946E3">
            <w:pPr>
              <w:suppressAutoHyphens/>
              <w:rPr>
                <w:sz w:val="10"/>
                <w:szCs w:val="14"/>
              </w:rPr>
            </w:pPr>
            <w:r w:rsidRPr="00A87C52">
              <w:rPr>
                <w:sz w:val="10"/>
                <w:szCs w:val="14"/>
              </w:rPr>
              <w:t>100</w:t>
            </w:r>
          </w:p>
        </w:tc>
        <w:tc>
          <w:tcPr>
            <w:tcW w:w="0" w:type="auto"/>
            <w:tcBorders>
              <w:top w:val="single" w:sz="4" w:space="0" w:color="auto"/>
              <w:left w:val="single" w:sz="4" w:space="0" w:color="auto"/>
              <w:bottom w:val="single" w:sz="4" w:space="0" w:color="auto"/>
              <w:right w:val="single" w:sz="4" w:space="0" w:color="auto"/>
            </w:tcBorders>
          </w:tcPr>
          <w:p w:rsidR="00D946E3" w:rsidRPr="00A87C52" w:rsidRDefault="00D946E3" w:rsidP="00D946E3">
            <w:pPr>
              <w:suppressAutoHyphens/>
              <w:jc w:val="center"/>
              <w:rPr>
                <w:sz w:val="10"/>
                <w:szCs w:val="14"/>
              </w:rPr>
            </w:pPr>
          </w:p>
          <w:p w:rsidR="00D946E3" w:rsidRPr="00A87C52" w:rsidRDefault="00D946E3" w:rsidP="00D946E3">
            <w:pPr>
              <w:suppressAutoHyphens/>
              <w:rPr>
                <w:sz w:val="10"/>
                <w:szCs w:val="14"/>
              </w:rPr>
            </w:pPr>
          </w:p>
          <w:p w:rsidR="00D946E3" w:rsidRPr="00A87C52" w:rsidRDefault="00D946E3" w:rsidP="00D946E3">
            <w:pPr>
              <w:suppressAutoHyphens/>
              <w:rPr>
                <w:sz w:val="10"/>
                <w:szCs w:val="14"/>
              </w:rPr>
            </w:pPr>
            <w:r w:rsidRPr="00A87C52">
              <w:rPr>
                <w:sz w:val="10"/>
                <w:szCs w:val="14"/>
              </w:rPr>
              <w:t>100</w:t>
            </w:r>
          </w:p>
        </w:tc>
        <w:tc>
          <w:tcPr>
            <w:tcW w:w="0" w:type="auto"/>
            <w:tcBorders>
              <w:top w:val="single" w:sz="4" w:space="0" w:color="auto"/>
              <w:left w:val="single" w:sz="4" w:space="0" w:color="auto"/>
              <w:bottom w:val="single" w:sz="4" w:space="0" w:color="auto"/>
              <w:right w:val="single" w:sz="4" w:space="0" w:color="auto"/>
            </w:tcBorders>
          </w:tcPr>
          <w:p w:rsidR="00D946E3" w:rsidRPr="00A87C52" w:rsidRDefault="00D946E3" w:rsidP="00D946E3">
            <w:pPr>
              <w:suppressAutoHyphens/>
              <w:jc w:val="center"/>
              <w:rPr>
                <w:sz w:val="10"/>
                <w:szCs w:val="14"/>
              </w:rPr>
            </w:pPr>
          </w:p>
          <w:p w:rsidR="00D946E3" w:rsidRPr="00A87C52" w:rsidRDefault="00D946E3" w:rsidP="00D946E3">
            <w:pPr>
              <w:suppressAutoHyphens/>
              <w:jc w:val="center"/>
              <w:rPr>
                <w:sz w:val="10"/>
                <w:szCs w:val="14"/>
              </w:rPr>
            </w:pPr>
          </w:p>
          <w:p w:rsidR="00D946E3" w:rsidRPr="00A87C52" w:rsidRDefault="00D946E3" w:rsidP="00D946E3">
            <w:pPr>
              <w:suppressAutoHyphens/>
              <w:jc w:val="center"/>
              <w:rPr>
                <w:sz w:val="10"/>
                <w:szCs w:val="14"/>
              </w:rPr>
            </w:pPr>
            <w:r w:rsidRPr="00A87C52">
              <w:rPr>
                <w:sz w:val="10"/>
                <w:szCs w:val="14"/>
              </w:rPr>
              <w:t>100</w:t>
            </w:r>
          </w:p>
          <w:p w:rsidR="00D946E3" w:rsidRPr="00A87C52" w:rsidRDefault="00D946E3" w:rsidP="00D946E3">
            <w:pPr>
              <w:suppressAutoHyphens/>
              <w:rPr>
                <w:sz w:val="10"/>
                <w:szCs w:val="14"/>
              </w:rPr>
            </w:pPr>
          </w:p>
        </w:tc>
      </w:tr>
      <w:tr w:rsidR="00A87C52" w:rsidRPr="00A87C52" w:rsidTr="00D946E3">
        <w:trPr>
          <w:trHeight w:val="20"/>
        </w:trPr>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1.3.</w:t>
            </w:r>
          </w:p>
        </w:tc>
        <w:tc>
          <w:tcPr>
            <w:tcW w:w="0" w:type="auto"/>
            <w:gridSpan w:val="7"/>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Задача 3 – Обеспечение земельными участками граждан, имеющих право на льготное предоставление</w:t>
            </w:r>
          </w:p>
        </w:tc>
      </w:tr>
      <w:tr w:rsidR="00A87C52" w:rsidRPr="00A87C52" w:rsidTr="00D946E3">
        <w:trPr>
          <w:trHeight w:val="20"/>
        </w:trPr>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1.3.1</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jc w:val="both"/>
              <w:rPr>
                <w:i/>
                <w:sz w:val="10"/>
                <w:szCs w:val="14"/>
              </w:rPr>
            </w:pPr>
            <w:r w:rsidRPr="00A87C52">
              <w:rPr>
                <w:sz w:val="10"/>
                <w:szCs w:val="14"/>
              </w:rPr>
              <w:t>Показатель 1 – Количество земельных участков, предоставленных гражданам, имеющим право на льготное представление, (ед.)</w:t>
            </w:r>
          </w:p>
        </w:tc>
        <w:tc>
          <w:tcPr>
            <w:tcW w:w="0" w:type="auto"/>
            <w:tcBorders>
              <w:top w:val="single" w:sz="4" w:space="0" w:color="auto"/>
              <w:left w:val="single" w:sz="4" w:space="0" w:color="auto"/>
              <w:bottom w:val="single" w:sz="4" w:space="0" w:color="auto"/>
              <w:right w:val="single" w:sz="4" w:space="0" w:color="auto"/>
            </w:tcBorders>
            <w:vAlign w:val="center"/>
            <w:hideMark/>
          </w:tcPr>
          <w:p w:rsidR="00D946E3" w:rsidRPr="00A87C52" w:rsidRDefault="00D946E3" w:rsidP="00D946E3">
            <w:pPr>
              <w:suppressAutoHyphens/>
              <w:rPr>
                <w:sz w:val="10"/>
                <w:szCs w:val="14"/>
              </w:rPr>
            </w:pPr>
            <w:r w:rsidRPr="00A87C52">
              <w:rPr>
                <w:sz w:val="10"/>
                <w:szCs w:val="14"/>
              </w:rPr>
              <w:t xml:space="preserve">     </w:t>
            </w:r>
          </w:p>
          <w:p w:rsidR="00D946E3" w:rsidRPr="00A87C52" w:rsidRDefault="00D946E3" w:rsidP="00D946E3">
            <w:pPr>
              <w:suppressAutoHyphens/>
              <w:rPr>
                <w:sz w:val="10"/>
                <w:szCs w:val="14"/>
              </w:rPr>
            </w:pPr>
            <w:r w:rsidRPr="00A87C52">
              <w:rPr>
                <w:sz w:val="10"/>
                <w:szCs w:val="14"/>
              </w:rPr>
              <w:t xml:space="preserve">    6</w:t>
            </w:r>
          </w:p>
        </w:tc>
        <w:tc>
          <w:tcPr>
            <w:tcW w:w="0" w:type="auto"/>
            <w:tcBorders>
              <w:top w:val="single" w:sz="4" w:space="0" w:color="auto"/>
              <w:left w:val="single" w:sz="4" w:space="0" w:color="auto"/>
              <w:bottom w:val="single" w:sz="4" w:space="0" w:color="auto"/>
              <w:right w:val="single" w:sz="4" w:space="0" w:color="auto"/>
            </w:tcBorders>
            <w:vAlign w:val="center"/>
          </w:tcPr>
          <w:p w:rsidR="00D946E3" w:rsidRPr="00A87C52" w:rsidRDefault="00D946E3" w:rsidP="00D946E3">
            <w:pPr>
              <w:suppressAutoHyphens/>
              <w:rPr>
                <w:sz w:val="10"/>
                <w:szCs w:val="14"/>
              </w:rPr>
            </w:pPr>
          </w:p>
          <w:p w:rsidR="00D946E3" w:rsidRPr="00A87C52" w:rsidRDefault="00D946E3" w:rsidP="00D946E3">
            <w:pPr>
              <w:suppressAutoHyphens/>
              <w:jc w:val="center"/>
              <w:rPr>
                <w:sz w:val="10"/>
                <w:szCs w:val="14"/>
              </w:rPr>
            </w:pPr>
            <w:r w:rsidRPr="00A87C52">
              <w:rPr>
                <w:sz w:val="10"/>
                <w:szCs w:val="14"/>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D946E3" w:rsidRPr="00A87C52" w:rsidRDefault="00D946E3" w:rsidP="00D946E3">
            <w:pPr>
              <w:suppressAutoHyphens/>
              <w:jc w:val="center"/>
              <w:rPr>
                <w:sz w:val="10"/>
                <w:szCs w:val="14"/>
              </w:rPr>
            </w:pPr>
          </w:p>
          <w:p w:rsidR="00D946E3" w:rsidRPr="00A87C52" w:rsidRDefault="00D946E3" w:rsidP="00D946E3">
            <w:pPr>
              <w:suppressAutoHyphens/>
              <w:jc w:val="center"/>
              <w:rPr>
                <w:sz w:val="10"/>
                <w:szCs w:val="14"/>
              </w:rPr>
            </w:pPr>
            <w:r w:rsidRPr="00A87C52">
              <w:rPr>
                <w:sz w:val="10"/>
                <w:szCs w:val="14"/>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D946E3" w:rsidRPr="00A87C52" w:rsidRDefault="00D946E3" w:rsidP="00D946E3">
            <w:pPr>
              <w:suppressAutoHyphens/>
              <w:jc w:val="center"/>
              <w:rPr>
                <w:sz w:val="10"/>
                <w:szCs w:val="14"/>
              </w:rPr>
            </w:pPr>
          </w:p>
          <w:p w:rsidR="00D946E3" w:rsidRPr="00A87C52" w:rsidRDefault="00D946E3" w:rsidP="00D946E3">
            <w:pPr>
              <w:suppressAutoHyphens/>
              <w:jc w:val="center"/>
              <w:rPr>
                <w:sz w:val="10"/>
                <w:szCs w:val="14"/>
              </w:rPr>
            </w:pPr>
            <w:r w:rsidRPr="00A87C52">
              <w:rPr>
                <w:sz w:val="10"/>
                <w:szCs w:val="14"/>
              </w:rPr>
              <w:t>3</w:t>
            </w:r>
          </w:p>
        </w:tc>
        <w:tc>
          <w:tcPr>
            <w:tcW w:w="0" w:type="auto"/>
            <w:tcBorders>
              <w:top w:val="single" w:sz="4" w:space="0" w:color="auto"/>
              <w:left w:val="single" w:sz="4" w:space="0" w:color="auto"/>
              <w:bottom w:val="single" w:sz="4" w:space="0" w:color="auto"/>
              <w:right w:val="single" w:sz="4" w:space="0" w:color="auto"/>
            </w:tcBorders>
          </w:tcPr>
          <w:p w:rsidR="00D946E3" w:rsidRPr="00A87C52" w:rsidRDefault="00D946E3" w:rsidP="00D946E3">
            <w:pPr>
              <w:suppressAutoHyphens/>
              <w:rPr>
                <w:sz w:val="10"/>
                <w:szCs w:val="14"/>
              </w:rPr>
            </w:pPr>
          </w:p>
          <w:p w:rsidR="00D946E3" w:rsidRPr="00A87C52" w:rsidRDefault="00D946E3" w:rsidP="00D946E3">
            <w:pPr>
              <w:suppressAutoHyphens/>
              <w:rPr>
                <w:sz w:val="10"/>
                <w:szCs w:val="14"/>
              </w:rPr>
            </w:pPr>
          </w:p>
          <w:p w:rsidR="00D946E3" w:rsidRPr="00A87C52" w:rsidRDefault="00D946E3" w:rsidP="00D946E3">
            <w:pPr>
              <w:suppressAutoHyphens/>
              <w:rPr>
                <w:sz w:val="10"/>
                <w:szCs w:val="14"/>
              </w:rPr>
            </w:pPr>
          </w:p>
          <w:p w:rsidR="00D946E3" w:rsidRPr="00A87C52" w:rsidRDefault="00D946E3" w:rsidP="00D946E3">
            <w:pPr>
              <w:suppressAutoHyphens/>
              <w:rPr>
                <w:sz w:val="10"/>
                <w:szCs w:val="14"/>
              </w:rPr>
            </w:pPr>
            <w:r w:rsidRPr="00A87C52">
              <w:rPr>
                <w:sz w:val="10"/>
                <w:szCs w:val="14"/>
              </w:rPr>
              <w:t xml:space="preserve">     3</w:t>
            </w:r>
          </w:p>
          <w:p w:rsidR="00D946E3" w:rsidRPr="00A87C52" w:rsidRDefault="00D946E3" w:rsidP="00D946E3">
            <w:pPr>
              <w:suppressAutoHyphens/>
              <w:jc w:val="center"/>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D946E3" w:rsidRPr="00A87C52" w:rsidRDefault="00D946E3" w:rsidP="00D946E3">
            <w:pPr>
              <w:suppressAutoHyphens/>
              <w:rPr>
                <w:sz w:val="10"/>
                <w:szCs w:val="14"/>
              </w:rPr>
            </w:pPr>
          </w:p>
          <w:p w:rsidR="00D946E3" w:rsidRPr="00A87C52" w:rsidRDefault="00D946E3" w:rsidP="00D946E3">
            <w:pPr>
              <w:suppressAutoHyphens/>
              <w:rPr>
                <w:sz w:val="10"/>
                <w:szCs w:val="14"/>
              </w:rPr>
            </w:pPr>
          </w:p>
          <w:p w:rsidR="00D946E3" w:rsidRPr="00A87C52" w:rsidRDefault="00D946E3" w:rsidP="00D946E3">
            <w:pPr>
              <w:suppressAutoHyphens/>
              <w:rPr>
                <w:sz w:val="10"/>
                <w:szCs w:val="14"/>
              </w:rPr>
            </w:pPr>
          </w:p>
          <w:p w:rsidR="00D946E3" w:rsidRPr="00A87C52" w:rsidRDefault="00D946E3" w:rsidP="00D946E3">
            <w:pPr>
              <w:suppressAutoHyphens/>
              <w:rPr>
                <w:sz w:val="10"/>
                <w:szCs w:val="14"/>
              </w:rPr>
            </w:pPr>
            <w:r w:rsidRPr="00A87C52">
              <w:rPr>
                <w:sz w:val="10"/>
                <w:szCs w:val="14"/>
              </w:rPr>
              <w:t xml:space="preserve">   3</w:t>
            </w:r>
          </w:p>
          <w:p w:rsidR="00D946E3" w:rsidRPr="00A87C52" w:rsidRDefault="00D946E3" w:rsidP="00D946E3">
            <w:pPr>
              <w:suppressAutoHyphens/>
              <w:rPr>
                <w:sz w:val="10"/>
                <w:szCs w:val="14"/>
              </w:rPr>
            </w:pPr>
          </w:p>
        </w:tc>
      </w:tr>
      <w:tr w:rsidR="00A87C52" w:rsidRPr="00A87C52" w:rsidTr="00D946E3">
        <w:trPr>
          <w:trHeight w:val="20"/>
        </w:trPr>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1.4</w:t>
            </w:r>
          </w:p>
        </w:tc>
        <w:tc>
          <w:tcPr>
            <w:tcW w:w="0" w:type="auto"/>
            <w:gridSpan w:val="7"/>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Задача 4 – Обеспечение содержания муниципального имущества, в том числе не переданного в оперативное управление автономным и (или) бюджетным учреждениям</w:t>
            </w:r>
          </w:p>
        </w:tc>
      </w:tr>
      <w:tr w:rsidR="00A87C52" w:rsidRPr="00A87C52" w:rsidTr="00D946E3">
        <w:trPr>
          <w:trHeight w:val="20"/>
        </w:trPr>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1.4.1</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Показатель 1- количество объектов недвижимого имущества, в том числе не переданного в оперативное управление автономным и (или) бюджетным учреждениям (ед.)</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82</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82</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80</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80</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80</w:t>
            </w:r>
          </w:p>
        </w:tc>
        <w:tc>
          <w:tcPr>
            <w:tcW w:w="0" w:type="auto"/>
            <w:tcBorders>
              <w:top w:val="single" w:sz="4" w:space="0" w:color="auto"/>
              <w:left w:val="single" w:sz="4" w:space="0" w:color="auto"/>
              <w:bottom w:val="single" w:sz="4" w:space="0" w:color="auto"/>
              <w:right w:val="single" w:sz="4" w:space="0" w:color="auto"/>
            </w:tcBorders>
          </w:tcPr>
          <w:p w:rsidR="00D946E3" w:rsidRPr="00A87C52" w:rsidRDefault="00D946E3" w:rsidP="00D946E3">
            <w:pPr>
              <w:suppressAutoHyphens/>
              <w:rPr>
                <w:sz w:val="10"/>
                <w:szCs w:val="14"/>
              </w:rPr>
            </w:pPr>
            <w:r w:rsidRPr="00A87C52">
              <w:rPr>
                <w:sz w:val="10"/>
                <w:szCs w:val="14"/>
              </w:rPr>
              <w:t>80</w:t>
            </w:r>
          </w:p>
          <w:p w:rsidR="00D946E3" w:rsidRPr="00A87C52" w:rsidRDefault="00D946E3" w:rsidP="00D946E3">
            <w:pPr>
              <w:suppressAutoHyphens/>
              <w:rPr>
                <w:sz w:val="10"/>
                <w:szCs w:val="14"/>
              </w:rPr>
            </w:pPr>
          </w:p>
        </w:tc>
      </w:tr>
      <w:tr w:rsidR="00A87C52" w:rsidRPr="00A87C52" w:rsidTr="00D946E3">
        <w:trPr>
          <w:trHeight w:val="20"/>
        </w:trPr>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1.5</w:t>
            </w:r>
          </w:p>
        </w:tc>
        <w:tc>
          <w:tcPr>
            <w:tcW w:w="0" w:type="auto"/>
            <w:gridSpan w:val="7"/>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Задача 5 – Организация проведения  комплексных кадастровых работ</w:t>
            </w:r>
          </w:p>
        </w:tc>
      </w:tr>
      <w:tr w:rsidR="00A87C52" w:rsidRPr="00A87C52" w:rsidTr="00D946E3">
        <w:trPr>
          <w:trHeight w:val="20"/>
        </w:trPr>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1.5.1</w:t>
            </w:r>
          </w:p>
        </w:tc>
        <w:tc>
          <w:tcPr>
            <w:tcW w:w="0" w:type="auto"/>
            <w:tcBorders>
              <w:top w:val="single" w:sz="4" w:space="0" w:color="auto"/>
              <w:left w:val="single" w:sz="4" w:space="0" w:color="auto"/>
              <w:bottom w:val="single" w:sz="4" w:space="0" w:color="auto"/>
              <w:right w:val="single" w:sz="4" w:space="0" w:color="auto"/>
            </w:tcBorders>
          </w:tcPr>
          <w:p w:rsidR="00D946E3" w:rsidRPr="00A87C52" w:rsidRDefault="00D946E3" w:rsidP="00D946E3">
            <w:pPr>
              <w:suppressAutoHyphens/>
              <w:rPr>
                <w:sz w:val="10"/>
                <w:szCs w:val="14"/>
              </w:rPr>
            </w:pPr>
            <w:r w:rsidRPr="00A87C52">
              <w:rPr>
                <w:sz w:val="10"/>
                <w:szCs w:val="14"/>
              </w:rPr>
              <w:t>Показатель – 1</w:t>
            </w:r>
          </w:p>
          <w:p w:rsidR="00D946E3" w:rsidRPr="00A87C52" w:rsidRDefault="00D946E3" w:rsidP="00D946E3">
            <w:pPr>
              <w:suppressAutoHyphens/>
              <w:rPr>
                <w:sz w:val="10"/>
                <w:szCs w:val="14"/>
              </w:rPr>
            </w:pPr>
            <w:r w:rsidRPr="00A87C52">
              <w:rPr>
                <w:sz w:val="10"/>
                <w:szCs w:val="14"/>
              </w:rPr>
              <w:t>выполнение комплексных кадастровых работ (кадастровый квартал.)</w:t>
            </w:r>
          </w:p>
          <w:p w:rsidR="00D946E3" w:rsidRPr="00A87C52" w:rsidRDefault="00D946E3" w:rsidP="00D946E3">
            <w:pPr>
              <w:suppressAutoHyphens/>
              <w:rPr>
                <w:sz w:val="10"/>
                <w:szCs w:val="14"/>
              </w:rPr>
            </w:pP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1</w:t>
            </w:r>
          </w:p>
        </w:tc>
      </w:tr>
      <w:tr w:rsidR="00A87C52" w:rsidRPr="00A87C52" w:rsidTr="00D946E3">
        <w:trPr>
          <w:trHeight w:val="20"/>
        </w:trPr>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1.6</w:t>
            </w:r>
          </w:p>
        </w:tc>
        <w:tc>
          <w:tcPr>
            <w:tcW w:w="0" w:type="auto"/>
            <w:gridSpan w:val="7"/>
            <w:tcBorders>
              <w:top w:val="single" w:sz="4" w:space="0" w:color="auto"/>
              <w:left w:val="single" w:sz="4" w:space="0" w:color="auto"/>
              <w:bottom w:val="single" w:sz="4" w:space="0" w:color="auto"/>
              <w:right w:val="single" w:sz="4" w:space="0" w:color="auto"/>
            </w:tcBorders>
          </w:tcPr>
          <w:p w:rsidR="00D946E3" w:rsidRPr="00A87C52" w:rsidRDefault="00D946E3" w:rsidP="00D946E3">
            <w:pPr>
              <w:suppressAutoHyphens/>
              <w:rPr>
                <w:sz w:val="10"/>
                <w:szCs w:val="14"/>
              </w:rPr>
            </w:pPr>
            <w:r w:rsidRPr="00A87C52">
              <w:rPr>
                <w:sz w:val="10"/>
                <w:szCs w:val="14"/>
              </w:rPr>
              <w:t>Задача 6 – Обеспечение эффективности системы информационного обеспечения в сфере управления муниципальным имуществом и земельными участками</w:t>
            </w:r>
          </w:p>
        </w:tc>
      </w:tr>
      <w:tr w:rsidR="00A87C52" w:rsidRPr="00A87C52" w:rsidTr="00D946E3">
        <w:trPr>
          <w:trHeight w:val="20"/>
        </w:trPr>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1.6.1</w:t>
            </w:r>
          </w:p>
        </w:tc>
        <w:tc>
          <w:tcPr>
            <w:tcW w:w="0" w:type="auto"/>
            <w:tcBorders>
              <w:top w:val="single" w:sz="4" w:space="0" w:color="auto"/>
              <w:left w:val="single" w:sz="4" w:space="0" w:color="auto"/>
              <w:bottom w:val="single" w:sz="4" w:space="0" w:color="auto"/>
              <w:right w:val="single" w:sz="4" w:space="0" w:color="auto"/>
            </w:tcBorders>
          </w:tcPr>
          <w:p w:rsidR="00D946E3" w:rsidRPr="00A87C52" w:rsidRDefault="00D946E3" w:rsidP="00D946E3">
            <w:pPr>
              <w:suppressAutoHyphens/>
              <w:rPr>
                <w:sz w:val="10"/>
                <w:szCs w:val="14"/>
              </w:rPr>
            </w:pPr>
            <w:r w:rsidRPr="00A87C52">
              <w:rPr>
                <w:sz w:val="10"/>
                <w:szCs w:val="14"/>
              </w:rPr>
              <w:t>Показатель 1.</w:t>
            </w:r>
          </w:p>
          <w:p w:rsidR="00D946E3" w:rsidRPr="00A87C52" w:rsidRDefault="00D946E3" w:rsidP="00D946E3">
            <w:pPr>
              <w:suppressAutoHyphens/>
              <w:rPr>
                <w:sz w:val="10"/>
                <w:szCs w:val="14"/>
              </w:rPr>
            </w:pPr>
            <w:r w:rsidRPr="00A87C52">
              <w:rPr>
                <w:sz w:val="10"/>
                <w:szCs w:val="14"/>
              </w:rPr>
              <w:t>Организация обслуживания программных продуктов (</w:t>
            </w:r>
            <w:proofErr w:type="spellStart"/>
            <w:proofErr w:type="gramStart"/>
            <w:r w:rsidRPr="00A87C52">
              <w:rPr>
                <w:sz w:val="10"/>
                <w:szCs w:val="14"/>
              </w:rPr>
              <w:t>ед</w:t>
            </w:r>
            <w:proofErr w:type="spellEnd"/>
            <w:proofErr w:type="gramEnd"/>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2</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2</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2</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2</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2</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2</w:t>
            </w:r>
          </w:p>
        </w:tc>
      </w:tr>
    </w:tbl>
    <w:p w:rsidR="00D946E3" w:rsidRPr="00A87C52" w:rsidRDefault="00D946E3" w:rsidP="00D946E3">
      <w:pPr>
        <w:suppressAutoHyphens/>
        <w:ind w:firstLine="284"/>
        <w:jc w:val="both"/>
        <w:rPr>
          <w:sz w:val="14"/>
          <w:szCs w:val="14"/>
        </w:rPr>
      </w:pPr>
      <w:r w:rsidRPr="00A87C52">
        <w:rPr>
          <w:b/>
          <w:bCs/>
          <w:sz w:val="14"/>
          <w:szCs w:val="14"/>
        </w:rPr>
        <w:t>5. Сроки реализации муниципальной программы:</w:t>
      </w:r>
    </w:p>
    <w:p w:rsidR="00D946E3" w:rsidRPr="00A87C52" w:rsidRDefault="00D946E3" w:rsidP="00D946E3">
      <w:pPr>
        <w:suppressAutoHyphens/>
        <w:ind w:firstLine="284"/>
        <w:jc w:val="both"/>
        <w:rPr>
          <w:sz w:val="14"/>
          <w:szCs w:val="14"/>
        </w:rPr>
      </w:pPr>
      <w:r w:rsidRPr="00A87C52">
        <w:rPr>
          <w:sz w:val="14"/>
          <w:szCs w:val="14"/>
        </w:rPr>
        <w:t>2021- 2026 годы</w:t>
      </w:r>
    </w:p>
    <w:p w:rsidR="00D946E3" w:rsidRPr="00A87C52" w:rsidRDefault="00D946E3" w:rsidP="00D946E3">
      <w:pPr>
        <w:suppressAutoHyphens/>
        <w:ind w:firstLine="284"/>
        <w:jc w:val="both"/>
        <w:rPr>
          <w:b/>
          <w:bCs/>
          <w:sz w:val="14"/>
          <w:szCs w:val="14"/>
        </w:rPr>
      </w:pPr>
      <w:r w:rsidRPr="00A87C52">
        <w:rPr>
          <w:b/>
          <w:bCs/>
          <w:sz w:val="14"/>
          <w:szCs w:val="14"/>
        </w:rPr>
        <w:t>6. Объемы и источники финансирования муниципальной     программы в целом и по годам реализации (тыс.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
        <w:gridCol w:w="804"/>
        <w:gridCol w:w="660"/>
        <w:gridCol w:w="950"/>
        <w:gridCol w:w="662"/>
        <w:gridCol w:w="865"/>
        <w:gridCol w:w="717"/>
      </w:tblGrid>
      <w:tr w:rsidR="00A87C52" w:rsidRPr="00A87C52" w:rsidTr="00D946E3">
        <w:tc>
          <w:tcPr>
            <w:tcW w:w="0" w:type="auto"/>
            <w:vMerge w:val="restart"/>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jc w:val="center"/>
              <w:rPr>
                <w:b/>
                <w:sz w:val="10"/>
                <w:szCs w:val="14"/>
              </w:rPr>
            </w:pPr>
            <w:r w:rsidRPr="00A87C52">
              <w:rPr>
                <w:b/>
                <w:sz w:val="10"/>
                <w:szCs w:val="14"/>
              </w:rPr>
              <w:t>Год</w:t>
            </w:r>
          </w:p>
        </w:tc>
        <w:tc>
          <w:tcPr>
            <w:tcW w:w="0" w:type="auto"/>
            <w:gridSpan w:val="6"/>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jc w:val="center"/>
              <w:rPr>
                <w:b/>
                <w:sz w:val="10"/>
                <w:szCs w:val="14"/>
              </w:rPr>
            </w:pPr>
            <w:r w:rsidRPr="00A87C52">
              <w:rPr>
                <w:b/>
                <w:sz w:val="10"/>
                <w:szCs w:val="14"/>
              </w:rPr>
              <w:t>Источник финансирования</w:t>
            </w:r>
          </w:p>
        </w:tc>
      </w:tr>
      <w:tr w:rsidR="00A87C52" w:rsidRPr="00A87C52" w:rsidTr="00D946E3">
        <w:tc>
          <w:tcPr>
            <w:tcW w:w="0" w:type="auto"/>
            <w:vMerge/>
            <w:tcBorders>
              <w:top w:val="single" w:sz="4" w:space="0" w:color="auto"/>
              <w:left w:val="single" w:sz="4" w:space="0" w:color="auto"/>
              <w:bottom w:val="single" w:sz="4" w:space="0" w:color="auto"/>
              <w:right w:val="single" w:sz="4" w:space="0" w:color="auto"/>
            </w:tcBorders>
            <w:vAlign w:val="center"/>
            <w:hideMark/>
          </w:tcPr>
          <w:p w:rsidR="00D946E3" w:rsidRPr="00A87C52" w:rsidRDefault="00D946E3" w:rsidP="00D946E3">
            <w:pPr>
              <w:rPr>
                <w:b/>
                <w:sz w:val="10"/>
                <w:szCs w:val="14"/>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rsidR="00D946E3" w:rsidRPr="00A87C52" w:rsidRDefault="00D946E3" w:rsidP="00D946E3">
            <w:pPr>
              <w:suppressAutoHyphens/>
              <w:jc w:val="center"/>
              <w:rPr>
                <w:b/>
                <w:sz w:val="10"/>
                <w:szCs w:val="14"/>
              </w:rPr>
            </w:pPr>
            <w:r w:rsidRPr="00A87C52">
              <w:rPr>
                <w:b/>
                <w:sz w:val="10"/>
                <w:szCs w:val="14"/>
              </w:rPr>
              <w:t>федеральный бюджет</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rsidR="00D946E3" w:rsidRPr="00A87C52" w:rsidRDefault="00D946E3" w:rsidP="00D946E3">
            <w:pPr>
              <w:suppressAutoHyphens/>
              <w:jc w:val="center"/>
              <w:rPr>
                <w:b/>
                <w:sz w:val="10"/>
                <w:szCs w:val="14"/>
              </w:rPr>
            </w:pPr>
            <w:r w:rsidRPr="00A87C52">
              <w:rPr>
                <w:b/>
                <w:sz w:val="10"/>
                <w:szCs w:val="14"/>
              </w:rPr>
              <w:t>областной бюджет</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rsidR="00D946E3" w:rsidRPr="00A87C52" w:rsidRDefault="00D946E3" w:rsidP="00D946E3">
            <w:pPr>
              <w:suppressAutoHyphens/>
              <w:jc w:val="center"/>
              <w:rPr>
                <w:b/>
                <w:sz w:val="10"/>
                <w:szCs w:val="14"/>
              </w:rPr>
            </w:pPr>
            <w:r w:rsidRPr="00A87C52">
              <w:rPr>
                <w:b/>
                <w:sz w:val="10"/>
                <w:szCs w:val="14"/>
              </w:rPr>
              <w:t>Бюджет муниципального округа</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rsidR="00D946E3" w:rsidRPr="00A87C52" w:rsidRDefault="00D946E3" w:rsidP="00D946E3">
            <w:pPr>
              <w:suppressAutoHyphens/>
              <w:jc w:val="center"/>
              <w:rPr>
                <w:b/>
                <w:sz w:val="10"/>
                <w:szCs w:val="14"/>
              </w:rPr>
            </w:pPr>
            <w:r w:rsidRPr="00A87C52">
              <w:rPr>
                <w:b/>
                <w:sz w:val="10"/>
                <w:szCs w:val="14"/>
              </w:rPr>
              <w:t>Бюджет поселения</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rsidR="00D946E3" w:rsidRPr="00A87C52" w:rsidRDefault="00D946E3" w:rsidP="00D946E3">
            <w:pPr>
              <w:suppressAutoHyphens/>
              <w:jc w:val="center"/>
              <w:rPr>
                <w:b/>
                <w:sz w:val="10"/>
                <w:szCs w:val="14"/>
              </w:rPr>
            </w:pPr>
            <w:r w:rsidRPr="00A87C52">
              <w:rPr>
                <w:b/>
                <w:sz w:val="10"/>
                <w:szCs w:val="14"/>
              </w:rPr>
              <w:t>внебюджетные средства</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rsidR="00D946E3" w:rsidRPr="00A87C52" w:rsidRDefault="00D946E3" w:rsidP="00D946E3">
            <w:pPr>
              <w:suppressAutoHyphens/>
              <w:jc w:val="center"/>
              <w:rPr>
                <w:b/>
                <w:sz w:val="10"/>
                <w:szCs w:val="14"/>
              </w:rPr>
            </w:pPr>
            <w:r w:rsidRPr="00A87C52">
              <w:rPr>
                <w:b/>
                <w:sz w:val="10"/>
                <w:szCs w:val="14"/>
              </w:rPr>
              <w:t>всего</w:t>
            </w:r>
          </w:p>
        </w:tc>
      </w:tr>
      <w:tr w:rsidR="00A87C52" w:rsidRPr="00A87C52" w:rsidTr="00D946E3">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jc w:val="center"/>
              <w:rPr>
                <w:b/>
                <w:sz w:val="10"/>
                <w:szCs w:val="14"/>
              </w:rPr>
            </w:pPr>
            <w:r w:rsidRPr="00A87C52">
              <w:rPr>
                <w:b/>
                <w:sz w:val="10"/>
                <w:szCs w:val="14"/>
              </w:rPr>
              <w:t>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rsidR="00D946E3" w:rsidRPr="00A87C52" w:rsidRDefault="00D946E3" w:rsidP="00D946E3">
            <w:pPr>
              <w:suppressAutoHyphens/>
              <w:jc w:val="center"/>
              <w:rPr>
                <w:b/>
                <w:sz w:val="10"/>
                <w:szCs w:val="14"/>
              </w:rPr>
            </w:pPr>
            <w:r w:rsidRPr="00A87C52">
              <w:rPr>
                <w:b/>
                <w:sz w:val="10"/>
                <w:szCs w:val="14"/>
              </w:rPr>
              <w:t>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rsidR="00D946E3" w:rsidRPr="00A87C52" w:rsidRDefault="00D946E3" w:rsidP="00D946E3">
            <w:pPr>
              <w:suppressAutoHyphens/>
              <w:jc w:val="center"/>
              <w:rPr>
                <w:b/>
                <w:sz w:val="10"/>
                <w:szCs w:val="14"/>
              </w:rPr>
            </w:pPr>
            <w:r w:rsidRPr="00A87C52">
              <w:rPr>
                <w:b/>
                <w:sz w:val="10"/>
                <w:szCs w:val="14"/>
              </w:rPr>
              <w:t>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rsidR="00D946E3" w:rsidRPr="00A87C52" w:rsidRDefault="00D946E3" w:rsidP="00D946E3">
            <w:pPr>
              <w:suppressAutoHyphens/>
              <w:jc w:val="center"/>
              <w:rPr>
                <w:b/>
                <w:sz w:val="10"/>
                <w:szCs w:val="14"/>
              </w:rPr>
            </w:pPr>
            <w:r w:rsidRPr="00A87C52">
              <w:rPr>
                <w:b/>
                <w:sz w:val="10"/>
                <w:szCs w:val="14"/>
              </w:rPr>
              <w:t>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rsidR="00D946E3" w:rsidRPr="00A87C52" w:rsidRDefault="00D946E3" w:rsidP="00D946E3">
            <w:pPr>
              <w:suppressAutoHyphens/>
              <w:jc w:val="center"/>
              <w:rPr>
                <w:b/>
                <w:sz w:val="10"/>
                <w:szCs w:val="14"/>
              </w:rPr>
            </w:pPr>
            <w:r w:rsidRPr="00A87C52">
              <w:rPr>
                <w:b/>
                <w:sz w:val="10"/>
                <w:szCs w:val="14"/>
              </w:rPr>
              <w:t>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rsidR="00D946E3" w:rsidRPr="00A87C52" w:rsidRDefault="00D946E3" w:rsidP="00D946E3">
            <w:pPr>
              <w:suppressAutoHyphens/>
              <w:jc w:val="center"/>
              <w:rPr>
                <w:b/>
                <w:sz w:val="10"/>
                <w:szCs w:val="14"/>
              </w:rPr>
            </w:pPr>
            <w:r w:rsidRPr="00A87C52">
              <w:rPr>
                <w:b/>
                <w:sz w:val="10"/>
                <w:szCs w:val="14"/>
              </w:rPr>
              <w:t>6</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rsidR="00D946E3" w:rsidRPr="00A87C52" w:rsidRDefault="00D946E3" w:rsidP="00D946E3">
            <w:pPr>
              <w:suppressAutoHyphens/>
              <w:jc w:val="center"/>
              <w:rPr>
                <w:b/>
                <w:sz w:val="10"/>
                <w:szCs w:val="14"/>
              </w:rPr>
            </w:pPr>
            <w:r w:rsidRPr="00A87C52">
              <w:rPr>
                <w:b/>
                <w:sz w:val="10"/>
                <w:szCs w:val="14"/>
              </w:rPr>
              <w:t>7</w:t>
            </w:r>
          </w:p>
        </w:tc>
      </w:tr>
      <w:tr w:rsidR="00A87C52" w:rsidRPr="00A87C52" w:rsidTr="00D946E3">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jc w:val="both"/>
              <w:rPr>
                <w:sz w:val="10"/>
                <w:szCs w:val="14"/>
              </w:rPr>
            </w:pPr>
            <w:r w:rsidRPr="00A87C52">
              <w:rPr>
                <w:sz w:val="10"/>
                <w:szCs w:val="14"/>
              </w:rPr>
              <w:t>2021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rsidR="00D946E3" w:rsidRPr="00A87C52" w:rsidRDefault="00D946E3" w:rsidP="00D946E3">
            <w:pPr>
              <w:suppressAutoHyphens/>
              <w:jc w:val="center"/>
              <w:rPr>
                <w:sz w:val="10"/>
                <w:szCs w:val="14"/>
              </w:rPr>
            </w:pPr>
            <w:r w:rsidRPr="00A87C52">
              <w:rPr>
                <w:sz w:val="10"/>
                <w:szCs w:val="14"/>
              </w:rPr>
              <w:t>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rsidR="00D946E3" w:rsidRPr="00A87C52" w:rsidRDefault="00D946E3" w:rsidP="00D946E3">
            <w:pPr>
              <w:suppressAutoHyphens/>
              <w:jc w:val="center"/>
              <w:rPr>
                <w:sz w:val="10"/>
                <w:szCs w:val="14"/>
              </w:rPr>
            </w:pPr>
            <w:r w:rsidRPr="00A87C52">
              <w:rPr>
                <w:sz w:val="10"/>
                <w:szCs w:val="14"/>
              </w:rPr>
              <w:t>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rsidR="00D946E3" w:rsidRPr="00A87C52" w:rsidRDefault="00D946E3" w:rsidP="00D946E3">
            <w:pPr>
              <w:suppressAutoHyphens/>
              <w:jc w:val="center"/>
              <w:rPr>
                <w:sz w:val="10"/>
                <w:szCs w:val="14"/>
              </w:rPr>
            </w:pPr>
            <w:r w:rsidRPr="00A87C52">
              <w:rPr>
                <w:sz w:val="10"/>
                <w:szCs w:val="14"/>
              </w:rPr>
              <w:t>4162,800000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rsidR="00D946E3" w:rsidRPr="00A87C52" w:rsidRDefault="00D946E3" w:rsidP="00D946E3">
            <w:pPr>
              <w:suppressAutoHyphens/>
              <w:jc w:val="center"/>
              <w:rPr>
                <w:sz w:val="10"/>
                <w:szCs w:val="14"/>
              </w:rPr>
            </w:pPr>
            <w:r w:rsidRPr="00A87C52">
              <w:rPr>
                <w:sz w:val="10"/>
                <w:szCs w:val="14"/>
              </w:rPr>
              <w:t>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rsidR="00D946E3" w:rsidRPr="00A87C52" w:rsidRDefault="00D946E3" w:rsidP="00D946E3">
            <w:pPr>
              <w:suppressAutoHyphens/>
              <w:jc w:val="center"/>
              <w:rPr>
                <w:sz w:val="10"/>
                <w:szCs w:val="14"/>
              </w:rPr>
            </w:pPr>
            <w:r w:rsidRPr="00A87C52">
              <w:rPr>
                <w:sz w:val="10"/>
                <w:szCs w:val="14"/>
              </w:rPr>
              <w:t>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rsidR="00D946E3" w:rsidRPr="00A87C52" w:rsidRDefault="00D946E3" w:rsidP="00D946E3">
            <w:pPr>
              <w:suppressAutoHyphens/>
              <w:rPr>
                <w:sz w:val="10"/>
                <w:szCs w:val="14"/>
              </w:rPr>
            </w:pPr>
            <w:r w:rsidRPr="00A87C52">
              <w:rPr>
                <w:sz w:val="10"/>
                <w:szCs w:val="14"/>
              </w:rPr>
              <w:t>4162,80000</w:t>
            </w:r>
          </w:p>
        </w:tc>
      </w:tr>
      <w:tr w:rsidR="00A87C52" w:rsidRPr="00A87C52" w:rsidTr="00D946E3">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jc w:val="both"/>
              <w:rPr>
                <w:sz w:val="10"/>
                <w:szCs w:val="14"/>
              </w:rPr>
            </w:pPr>
            <w:r w:rsidRPr="00A87C52">
              <w:rPr>
                <w:sz w:val="10"/>
                <w:szCs w:val="14"/>
              </w:rPr>
              <w:t>2022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rsidR="00D946E3" w:rsidRPr="00A87C52" w:rsidRDefault="00D946E3" w:rsidP="00D946E3">
            <w:pPr>
              <w:suppressAutoHyphens/>
              <w:jc w:val="center"/>
              <w:rPr>
                <w:sz w:val="10"/>
                <w:szCs w:val="14"/>
              </w:rPr>
            </w:pPr>
            <w:r w:rsidRPr="00A87C52">
              <w:rPr>
                <w:sz w:val="10"/>
                <w:szCs w:val="14"/>
              </w:rPr>
              <w:t>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rsidR="00D946E3" w:rsidRPr="00A87C52" w:rsidRDefault="00D946E3" w:rsidP="00D946E3">
            <w:pPr>
              <w:suppressAutoHyphens/>
              <w:jc w:val="center"/>
              <w:rPr>
                <w:sz w:val="10"/>
                <w:szCs w:val="14"/>
              </w:rPr>
            </w:pPr>
            <w:r w:rsidRPr="00A87C52">
              <w:rPr>
                <w:sz w:val="10"/>
                <w:szCs w:val="14"/>
              </w:rPr>
              <w:t>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rsidR="00D946E3" w:rsidRPr="00A87C52" w:rsidRDefault="00D946E3" w:rsidP="00D946E3">
            <w:pPr>
              <w:suppressAutoHyphens/>
              <w:jc w:val="center"/>
              <w:rPr>
                <w:sz w:val="10"/>
                <w:szCs w:val="14"/>
              </w:rPr>
            </w:pPr>
            <w:r w:rsidRPr="00A87C52">
              <w:rPr>
                <w:sz w:val="10"/>
                <w:szCs w:val="14"/>
              </w:rPr>
              <w:t>3873,00000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rsidR="00D946E3" w:rsidRPr="00A87C52" w:rsidRDefault="00D946E3" w:rsidP="00D946E3">
            <w:pPr>
              <w:suppressAutoHyphens/>
              <w:jc w:val="center"/>
              <w:rPr>
                <w:sz w:val="10"/>
                <w:szCs w:val="14"/>
              </w:rPr>
            </w:pPr>
            <w:r w:rsidRPr="00A87C52">
              <w:rPr>
                <w:sz w:val="10"/>
                <w:szCs w:val="14"/>
              </w:rPr>
              <w:t>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rsidR="00D946E3" w:rsidRPr="00A87C52" w:rsidRDefault="00D946E3" w:rsidP="00D946E3">
            <w:pPr>
              <w:suppressAutoHyphens/>
              <w:jc w:val="center"/>
              <w:rPr>
                <w:sz w:val="10"/>
                <w:szCs w:val="14"/>
              </w:rPr>
            </w:pPr>
            <w:r w:rsidRPr="00A87C52">
              <w:rPr>
                <w:sz w:val="10"/>
                <w:szCs w:val="14"/>
              </w:rPr>
              <w:t>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rsidR="00D946E3" w:rsidRPr="00A87C52" w:rsidRDefault="00D946E3" w:rsidP="00D946E3">
            <w:pPr>
              <w:suppressAutoHyphens/>
              <w:jc w:val="center"/>
              <w:rPr>
                <w:sz w:val="10"/>
                <w:szCs w:val="14"/>
              </w:rPr>
            </w:pPr>
            <w:r w:rsidRPr="00A87C52">
              <w:rPr>
                <w:sz w:val="10"/>
                <w:szCs w:val="14"/>
              </w:rPr>
              <w:t>3873,00000</w:t>
            </w:r>
          </w:p>
        </w:tc>
      </w:tr>
      <w:tr w:rsidR="00A87C52" w:rsidRPr="00A87C52" w:rsidTr="00D946E3">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jc w:val="both"/>
              <w:rPr>
                <w:sz w:val="10"/>
                <w:szCs w:val="14"/>
              </w:rPr>
            </w:pPr>
            <w:r w:rsidRPr="00A87C52">
              <w:rPr>
                <w:sz w:val="10"/>
                <w:szCs w:val="14"/>
              </w:rPr>
              <w:t>2023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rsidR="00D946E3" w:rsidRPr="00A87C52" w:rsidRDefault="00D946E3" w:rsidP="00D946E3">
            <w:pPr>
              <w:suppressAutoHyphens/>
              <w:jc w:val="center"/>
              <w:rPr>
                <w:sz w:val="10"/>
                <w:szCs w:val="14"/>
              </w:rPr>
            </w:pPr>
            <w:r w:rsidRPr="00A87C52">
              <w:rPr>
                <w:sz w:val="10"/>
                <w:szCs w:val="14"/>
              </w:rPr>
              <w:t>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rsidR="00D946E3" w:rsidRPr="00A87C52" w:rsidRDefault="00D946E3" w:rsidP="00D946E3">
            <w:pPr>
              <w:suppressAutoHyphens/>
              <w:jc w:val="center"/>
              <w:rPr>
                <w:sz w:val="10"/>
                <w:szCs w:val="14"/>
              </w:rPr>
            </w:pPr>
            <w:r w:rsidRPr="00A87C52">
              <w:rPr>
                <w:sz w:val="10"/>
                <w:szCs w:val="14"/>
              </w:rPr>
              <w:t>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rsidR="00D946E3" w:rsidRPr="00A87C52" w:rsidRDefault="00D946E3" w:rsidP="00D946E3">
            <w:pPr>
              <w:suppressAutoHyphens/>
              <w:jc w:val="center"/>
              <w:rPr>
                <w:sz w:val="10"/>
                <w:szCs w:val="14"/>
              </w:rPr>
            </w:pPr>
            <w:r w:rsidRPr="00A87C52">
              <w:rPr>
                <w:sz w:val="10"/>
                <w:szCs w:val="14"/>
              </w:rPr>
              <w:t>4035,75000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rsidR="00D946E3" w:rsidRPr="00A87C52" w:rsidRDefault="00D946E3" w:rsidP="00D946E3">
            <w:pPr>
              <w:suppressAutoHyphens/>
              <w:jc w:val="center"/>
              <w:rPr>
                <w:sz w:val="10"/>
                <w:szCs w:val="14"/>
              </w:rPr>
            </w:pPr>
            <w:r w:rsidRPr="00A87C52">
              <w:rPr>
                <w:sz w:val="10"/>
                <w:szCs w:val="14"/>
              </w:rPr>
              <w:t>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rsidR="00D946E3" w:rsidRPr="00A87C52" w:rsidRDefault="00D946E3" w:rsidP="00D946E3">
            <w:pPr>
              <w:suppressAutoHyphens/>
              <w:jc w:val="center"/>
              <w:rPr>
                <w:sz w:val="10"/>
                <w:szCs w:val="14"/>
              </w:rPr>
            </w:pPr>
            <w:r w:rsidRPr="00A87C52">
              <w:rPr>
                <w:sz w:val="10"/>
                <w:szCs w:val="14"/>
              </w:rPr>
              <w:t>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rsidR="00D946E3" w:rsidRPr="00A87C52" w:rsidRDefault="00D946E3" w:rsidP="00D946E3">
            <w:pPr>
              <w:suppressAutoHyphens/>
              <w:jc w:val="center"/>
              <w:rPr>
                <w:sz w:val="10"/>
                <w:szCs w:val="14"/>
              </w:rPr>
            </w:pPr>
            <w:r w:rsidRPr="00A87C52">
              <w:rPr>
                <w:sz w:val="10"/>
                <w:szCs w:val="14"/>
              </w:rPr>
              <w:t>4035,75000</w:t>
            </w:r>
          </w:p>
        </w:tc>
      </w:tr>
      <w:tr w:rsidR="00A87C52" w:rsidRPr="00A87C52" w:rsidTr="00D946E3">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jc w:val="both"/>
              <w:rPr>
                <w:sz w:val="10"/>
                <w:szCs w:val="14"/>
              </w:rPr>
            </w:pPr>
            <w:r w:rsidRPr="00A87C52">
              <w:rPr>
                <w:sz w:val="10"/>
                <w:szCs w:val="14"/>
              </w:rPr>
              <w:t>2024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rsidR="00D946E3" w:rsidRPr="00A87C52" w:rsidRDefault="00D946E3" w:rsidP="00D946E3">
            <w:pPr>
              <w:suppressAutoHyphens/>
              <w:jc w:val="center"/>
              <w:rPr>
                <w:sz w:val="10"/>
                <w:szCs w:val="14"/>
              </w:rPr>
            </w:pPr>
            <w:r w:rsidRPr="00A87C52">
              <w:rPr>
                <w:sz w:val="10"/>
                <w:szCs w:val="14"/>
              </w:rPr>
              <w:t>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rsidR="00D946E3" w:rsidRPr="00A87C52" w:rsidRDefault="00D946E3" w:rsidP="00D946E3">
            <w:pPr>
              <w:suppressAutoHyphens/>
              <w:jc w:val="center"/>
              <w:rPr>
                <w:sz w:val="10"/>
                <w:szCs w:val="14"/>
              </w:rPr>
            </w:pPr>
            <w:r w:rsidRPr="00A87C52">
              <w:rPr>
                <w:sz w:val="10"/>
                <w:szCs w:val="14"/>
              </w:rPr>
              <w:t>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rsidR="00D946E3" w:rsidRPr="00A87C52" w:rsidRDefault="00D946E3" w:rsidP="00D946E3">
            <w:pPr>
              <w:suppressAutoHyphens/>
              <w:jc w:val="center"/>
              <w:rPr>
                <w:sz w:val="10"/>
                <w:szCs w:val="14"/>
              </w:rPr>
            </w:pPr>
            <w:r w:rsidRPr="00A87C52">
              <w:rPr>
                <w:sz w:val="10"/>
                <w:szCs w:val="14"/>
              </w:rPr>
              <w:t>4386,06937</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rsidR="00D946E3" w:rsidRPr="00A87C52" w:rsidRDefault="00D946E3" w:rsidP="00D946E3">
            <w:pPr>
              <w:suppressAutoHyphens/>
              <w:jc w:val="center"/>
              <w:rPr>
                <w:sz w:val="10"/>
                <w:szCs w:val="14"/>
              </w:rPr>
            </w:pPr>
            <w:r w:rsidRPr="00A87C52">
              <w:rPr>
                <w:sz w:val="10"/>
                <w:szCs w:val="14"/>
              </w:rPr>
              <w:t>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rsidR="00D946E3" w:rsidRPr="00A87C52" w:rsidRDefault="00D946E3" w:rsidP="00D946E3">
            <w:pPr>
              <w:suppressAutoHyphens/>
              <w:jc w:val="center"/>
              <w:rPr>
                <w:sz w:val="10"/>
                <w:szCs w:val="14"/>
              </w:rPr>
            </w:pPr>
            <w:r w:rsidRPr="00A87C52">
              <w:rPr>
                <w:sz w:val="10"/>
                <w:szCs w:val="14"/>
              </w:rPr>
              <w:t>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rsidR="00D946E3" w:rsidRPr="00A87C52" w:rsidRDefault="00D946E3" w:rsidP="00D946E3">
            <w:pPr>
              <w:suppressAutoHyphens/>
              <w:jc w:val="center"/>
              <w:rPr>
                <w:sz w:val="10"/>
                <w:szCs w:val="14"/>
              </w:rPr>
            </w:pPr>
            <w:r w:rsidRPr="00A87C52">
              <w:rPr>
                <w:sz w:val="10"/>
                <w:szCs w:val="14"/>
              </w:rPr>
              <w:t>4386,06937</w:t>
            </w:r>
          </w:p>
        </w:tc>
      </w:tr>
      <w:tr w:rsidR="00A87C52" w:rsidRPr="00A87C52" w:rsidTr="00D946E3">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jc w:val="both"/>
              <w:rPr>
                <w:sz w:val="10"/>
                <w:szCs w:val="14"/>
              </w:rPr>
            </w:pPr>
            <w:r w:rsidRPr="00A87C52">
              <w:rPr>
                <w:sz w:val="10"/>
                <w:szCs w:val="14"/>
              </w:rPr>
              <w:t>2025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rsidR="00D946E3" w:rsidRPr="00A87C52" w:rsidRDefault="00D946E3" w:rsidP="00D946E3">
            <w:pPr>
              <w:suppressAutoHyphens/>
              <w:jc w:val="center"/>
              <w:rPr>
                <w:sz w:val="10"/>
                <w:szCs w:val="14"/>
              </w:rPr>
            </w:pPr>
            <w:r w:rsidRPr="00A87C52">
              <w:rPr>
                <w:sz w:val="10"/>
                <w:szCs w:val="14"/>
              </w:rPr>
              <w:t>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rsidR="00D946E3" w:rsidRPr="00A87C52" w:rsidRDefault="00D946E3" w:rsidP="00D946E3">
            <w:pPr>
              <w:suppressAutoHyphens/>
              <w:jc w:val="center"/>
              <w:rPr>
                <w:sz w:val="10"/>
                <w:szCs w:val="14"/>
              </w:rPr>
            </w:pPr>
            <w:r w:rsidRPr="00A87C52">
              <w:rPr>
                <w:sz w:val="10"/>
                <w:szCs w:val="14"/>
              </w:rPr>
              <w:t>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rsidR="00D946E3" w:rsidRPr="00A87C52" w:rsidRDefault="00D946E3" w:rsidP="00D946E3">
            <w:pPr>
              <w:suppressAutoHyphens/>
              <w:jc w:val="center"/>
              <w:rPr>
                <w:sz w:val="10"/>
                <w:szCs w:val="14"/>
              </w:rPr>
            </w:pPr>
            <w:r w:rsidRPr="00A87C52">
              <w:rPr>
                <w:sz w:val="10"/>
                <w:szCs w:val="14"/>
              </w:rPr>
              <w:t>4574,47284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rsidR="00D946E3" w:rsidRPr="00A87C52" w:rsidRDefault="00D946E3" w:rsidP="00D946E3">
            <w:pPr>
              <w:suppressAutoHyphens/>
              <w:jc w:val="center"/>
              <w:rPr>
                <w:sz w:val="10"/>
                <w:szCs w:val="14"/>
              </w:rPr>
            </w:pPr>
            <w:r w:rsidRPr="00A87C52">
              <w:rPr>
                <w:sz w:val="10"/>
                <w:szCs w:val="14"/>
              </w:rPr>
              <w:t>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rsidR="00D946E3" w:rsidRPr="00A87C52" w:rsidRDefault="00D946E3" w:rsidP="00D946E3">
            <w:pPr>
              <w:suppressAutoHyphens/>
              <w:jc w:val="center"/>
              <w:rPr>
                <w:sz w:val="10"/>
                <w:szCs w:val="14"/>
              </w:rPr>
            </w:pPr>
            <w:r w:rsidRPr="00A87C52">
              <w:rPr>
                <w:sz w:val="10"/>
                <w:szCs w:val="14"/>
              </w:rPr>
              <w:t>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rsidR="00D946E3" w:rsidRPr="00A87C52" w:rsidRDefault="00D946E3" w:rsidP="00D946E3">
            <w:pPr>
              <w:suppressAutoHyphens/>
              <w:rPr>
                <w:sz w:val="10"/>
                <w:szCs w:val="14"/>
              </w:rPr>
            </w:pPr>
            <w:r w:rsidRPr="00A87C52">
              <w:rPr>
                <w:sz w:val="10"/>
                <w:szCs w:val="14"/>
              </w:rPr>
              <w:t>4574,47284</w:t>
            </w:r>
          </w:p>
        </w:tc>
      </w:tr>
      <w:tr w:rsidR="00A87C52" w:rsidRPr="00A87C52" w:rsidTr="00D946E3">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jc w:val="both"/>
              <w:rPr>
                <w:sz w:val="10"/>
                <w:szCs w:val="14"/>
              </w:rPr>
            </w:pPr>
            <w:r w:rsidRPr="00A87C52">
              <w:rPr>
                <w:sz w:val="10"/>
                <w:szCs w:val="14"/>
              </w:rPr>
              <w:t>2026</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rsidR="00D946E3" w:rsidRPr="00A87C52" w:rsidRDefault="00D946E3" w:rsidP="00D946E3">
            <w:pPr>
              <w:suppressAutoHyphens/>
              <w:jc w:val="center"/>
              <w:rPr>
                <w:sz w:val="10"/>
                <w:szCs w:val="14"/>
              </w:rPr>
            </w:pPr>
            <w:r w:rsidRPr="00A87C52">
              <w:rPr>
                <w:sz w:val="10"/>
                <w:szCs w:val="14"/>
              </w:rPr>
              <w:t>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rsidR="00D946E3" w:rsidRPr="00A87C52" w:rsidRDefault="00D946E3" w:rsidP="00D946E3">
            <w:pPr>
              <w:suppressAutoHyphens/>
              <w:jc w:val="center"/>
              <w:rPr>
                <w:sz w:val="10"/>
                <w:szCs w:val="14"/>
              </w:rPr>
            </w:pPr>
            <w:r w:rsidRPr="00A87C52">
              <w:rPr>
                <w:sz w:val="10"/>
                <w:szCs w:val="14"/>
              </w:rPr>
              <w:t>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rsidR="00D946E3" w:rsidRPr="00A87C52" w:rsidRDefault="00D946E3" w:rsidP="00D946E3">
            <w:pPr>
              <w:suppressAutoHyphens/>
              <w:jc w:val="center"/>
              <w:rPr>
                <w:sz w:val="10"/>
                <w:szCs w:val="14"/>
              </w:rPr>
            </w:pPr>
            <w:r w:rsidRPr="00A87C52">
              <w:rPr>
                <w:sz w:val="10"/>
                <w:szCs w:val="14"/>
              </w:rPr>
              <w:t>4772,29648</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rsidR="00D946E3" w:rsidRPr="00A87C52" w:rsidRDefault="00D946E3" w:rsidP="00D946E3">
            <w:pPr>
              <w:suppressAutoHyphens/>
              <w:jc w:val="center"/>
              <w:rPr>
                <w:sz w:val="10"/>
                <w:szCs w:val="14"/>
              </w:rPr>
            </w:pPr>
            <w:r w:rsidRPr="00A87C52">
              <w:rPr>
                <w:sz w:val="10"/>
                <w:szCs w:val="14"/>
              </w:rPr>
              <w:t>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rsidR="00D946E3" w:rsidRPr="00A87C52" w:rsidRDefault="00D946E3" w:rsidP="00D946E3">
            <w:pPr>
              <w:suppressAutoHyphens/>
              <w:jc w:val="center"/>
              <w:rPr>
                <w:sz w:val="10"/>
                <w:szCs w:val="14"/>
              </w:rPr>
            </w:pPr>
            <w:r w:rsidRPr="00A87C52">
              <w:rPr>
                <w:sz w:val="10"/>
                <w:szCs w:val="14"/>
              </w:rPr>
              <w:t>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rsidR="00D946E3" w:rsidRPr="00A87C52" w:rsidRDefault="00D946E3" w:rsidP="00D946E3">
            <w:pPr>
              <w:suppressAutoHyphens/>
              <w:jc w:val="center"/>
              <w:rPr>
                <w:sz w:val="10"/>
                <w:szCs w:val="14"/>
              </w:rPr>
            </w:pPr>
            <w:r w:rsidRPr="00A87C52">
              <w:rPr>
                <w:sz w:val="10"/>
                <w:szCs w:val="14"/>
              </w:rPr>
              <w:t>4772,29648</w:t>
            </w:r>
          </w:p>
        </w:tc>
      </w:tr>
      <w:tr w:rsidR="00A87C52" w:rsidRPr="00A87C52" w:rsidTr="00D946E3">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jc w:val="both"/>
              <w:rPr>
                <w:b/>
                <w:sz w:val="10"/>
                <w:szCs w:val="14"/>
              </w:rPr>
            </w:pPr>
            <w:r w:rsidRPr="00A87C52">
              <w:rPr>
                <w:b/>
                <w:sz w:val="10"/>
                <w:szCs w:val="14"/>
              </w:rPr>
              <w:t>ВСЕГО</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rsidR="00D946E3" w:rsidRPr="00A87C52" w:rsidRDefault="00D946E3" w:rsidP="00D946E3">
            <w:pPr>
              <w:suppressAutoHyphens/>
              <w:jc w:val="center"/>
              <w:rPr>
                <w:b/>
                <w:sz w:val="10"/>
                <w:szCs w:val="14"/>
              </w:rPr>
            </w:pPr>
            <w:r w:rsidRPr="00A87C52">
              <w:rPr>
                <w:b/>
                <w:sz w:val="10"/>
                <w:szCs w:val="14"/>
              </w:rPr>
              <w:t>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rsidR="00D946E3" w:rsidRPr="00A87C52" w:rsidRDefault="00D946E3" w:rsidP="00D946E3">
            <w:pPr>
              <w:suppressAutoHyphens/>
              <w:jc w:val="center"/>
              <w:rPr>
                <w:b/>
                <w:sz w:val="10"/>
                <w:szCs w:val="14"/>
              </w:rPr>
            </w:pPr>
            <w:r w:rsidRPr="00A87C52">
              <w:rPr>
                <w:b/>
                <w:sz w:val="10"/>
                <w:szCs w:val="14"/>
              </w:rPr>
              <w:t>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rsidR="00D946E3" w:rsidRPr="00A87C52" w:rsidRDefault="00D946E3" w:rsidP="00D946E3">
            <w:pPr>
              <w:suppressAutoHyphens/>
              <w:jc w:val="center"/>
              <w:rPr>
                <w:b/>
                <w:sz w:val="10"/>
                <w:szCs w:val="14"/>
              </w:rPr>
            </w:pPr>
            <w:r w:rsidRPr="00A87C52">
              <w:rPr>
                <w:b/>
                <w:sz w:val="10"/>
                <w:szCs w:val="14"/>
              </w:rPr>
              <w:t>25804,38869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rsidR="00D946E3" w:rsidRPr="00A87C52" w:rsidRDefault="00D946E3" w:rsidP="00D946E3">
            <w:pPr>
              <w:suppressAutoHyphens/>
              <w:jc w:val="center"/>
              <w:rPr>
                <w:b/>
                <w:sz w:val="10"/>
                <w:szCs w:val="14"/>
              </w:rPr>
            </w:pPr>
            <w:r w:rsidRPr="00A87C52">
              <w:rPr>
                <w:b/>
                <w:sz w:val="10"/>
                <w:szCs w:val="14"/>
              </w:rPr>
              <w:t>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rsidR="00D946E3" w:rsidRPr="00A87C52" w:rsidRDefault="00D946E3" w:rsidP="00D946E3">
            <w:pPr>
              <w:suppressAutoHyphens/>
              <w:jc w:val="center"/>
              <w:rPr>
                <w:b/>
                <w:sz w:val="10"/>
                <w:szCs w:val="14"/>
              </w:rPr>
            </w:pPr>
            <w:r w:rsidRPr="00A87C52">
              <w:rPr>
                <w:b/>
                <w:sz w:val="10"/>
                <w:szCs w:val="14"/>
              </w:rPr>
              <w:t>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rsidR="00D946E3" w:rsidRPr="00A87C52" w:rsidRDefault="00D946E3" w:rsidP="00D946E3">
            <w:pPr>
              <w:suppressAutoHyphens/>
              <w:rPr>
                <w:b/>
                <w:sz w:val="10"/>
                <w:szCs w:val="14"/>
              </w:rPr>
            </w:pPr>
            <w:r w:rsidRPr="00A87C52">
              <w:rPr>
                <w:b/>
                <w:sz w:val="10"/>
                <w:szCs w:val="14"/>
              </w:rPr>
              <w:t>25804,38869</w:t>
            </w:r>
          </w:p>
        </w:tc>
      </w:tr>
    </w:tbl>
    <w:p w:rsidR="00D946E3" w:rsidRPr="00A87C52" w:rsidRDefault="00D946E3" w:rsidP="00D946E3">
      <w:pPr>
        <w:suppressAutoHyphens/>
        <w:jc w:val="both"/>
        <w:rPr>
          <w:b/>
          <w:bCs/>
          <w:sz w:val="14"/>
          <w:szCs w:val="14"/>
        </w:rPr>
      </w:pPr>
    </w:p>
    <w:p w:rsidR="00D946E3" w:rsidRPr="00A87C52" w:rsidRDefault="00D946E3" w:rsidP="00D946E3">
      <w:pPr>
        <w:suppressAutoHyphens/>
        <w:ind w:firstLine="284"/>
        <w:jc w:val="both"/>
        <w:rPr>
          <w:b/>
          <w:bCs/>
          <w:sz w:val="14"/>
          <w:szCs w:val="14"/>
        </w:rPr>
      </w:pPr>
      <w:r w:rsidRPr="00A87C52">
        <w:rPr>
          <w:b/>
          <w:bCs/>
          <w:sz w:val="14"/>
          <w:szCs w:val="14"/>
        </w:rPr>
        <w:t>7. Ожидаемые конечные результаты реализации муниципальной  программы:</w:t>
      </w:r>
    </w:p>
    <w:p w:rsidR="00D946E3" w:rsidRPr="00A87C52" w:rsidRDefault="00D946E3" w:rsidP="00D946E3">
      <w:pPr>
        <w:suppressAutoHyphens/>
        <w:ind w:firstLine="284"/>
        <w:jc w:val="both"/>
        <w:rPr>
          <w:sz w:val="14"/>
          <w:szCs w:val="14"/>
        </w:rPr>
      </w:pPr>
      <w:r w:rsidRPr="00A87C52">
        <w:rPr>
          <w:sz w:val="14"/>
          <w:szCs w:val="14"/>
        </w:rPr>
        <w:t xml:space="preserve">Актуализация Единого реестра муниципального имущества муниципального округа, </w:t>
      </w:r>
    </w:p>
    <w:p w:rsidR="00D946E3" w:rsidRPr="00A87C52" w:rsidRDefault="00D946E3" w:rsidP="00D946E3">
      <w:pPr>
        <w:suppressAutoHyphens/>
        <w:ind w:firstLine="284"/>
        <w:jc w:val="both"/>
        <w:rPr>
          <w:sz w:val="14"/>
          <w:szCs w:val="14"/>
        </w:rPr>
      </w:pPr>
      <w:r w:rsidRPr="00A87C52">
        <w:rPr>
          <w:sz w:val="14"/>
          <w:szCs w:val="14"/>
        </w:rPr>
        <w:t xml:space="preserve">постановка на государственный учет объектов муниципального недвижимого имущества, </w:t>
      </w:r>
    </w:p>
    <w:p w:rsidR="00D946E3" w:rsidRPr="00A87C52" w:rsidRDefault="00D946E3" w:rsidP="00D946E3">
      <w:pPr>
        <w:suppressAutoHyphens/>
        <w:ind w:firstLine="284"/>
        <w:jc w:val="both"/>
        <w:rPr>
          <w:sz w:val="14"/>
          <w:szCs w:val="14"/>
        </w:rPr>
      </w:pPr>
      <w:r w:rsidRPr="00A87C52">
        <w:rPr>
          <w:sz w:val="14"/>
          <w:szCs w:val="14"/>
        </w:rPr>
        <w:t>повышение эффективности использования муниципального имущества, вовлечение в хозяйственный оборот ранее неиспользуемых объектов имущества и земельных участков,</w:t>
      </w:r>
    </w:p>
    <w:p w:rsidR="00D946E3" w:rsidRPr="00A87C52" w:rsidRDefault="00D946E3" w:rsidP="00D946E3">
      <w:pPr>
        <w:suppressAutoHyphens/>
        <w:ind w:firstLine="284"/>
        <w:jc w:val="both"/>
        <w:rPr>
          <w:sz w:val="14"/>
          <w:szCs w:val="14"/>
        </w:rPr>
      </w:pPr>
      <w:r w:rsidRPr="00A87C52">
        <w:rPr>
          <w:sz w:val="14"/>
          <w:szCs w:val="14"/>
        </w:rPr>
        <w:t xml:space="preserve"> минимизация расходов на обслуживание неиспользуемого имущества, предотвращение его разрушения, </w:t>
      </w:r>
    </w:p>
    <w:p w:rsidR="00D946E3" w:rsidRPr="00A87C52" w:rsidRDefault="00D946E3" w:rsidP="00D946E3">
      <w:pPr>
        <w:suppressAutoHyphens/>
        <w:ind w:firstLine="284"/>
        <w:jc w:val="both"/>
        <w:rPr>
          <w:sz w:val="14"/>
          <w:szCs w:val="14"/>
        </w:rPr>
      </w:pPr>
      <w:r w:rsidRPr="00A87C52">
        <w:rPr>
          <w:sz w:val="14"/>
          <w:szCs w:val="14"/>
        </w:rPr>
        <w:t>обеспечение содержания и ремонта муниципального имущества, увеличение доходов бюджета муниципального округа от использования муниципальным имуществом.</w:t>
      </w:r>
    </w:p>
    <w:p w:rsidR="00D946E3" w:rsidRPr="00A87C52" w:rsidRDefault="00D946E3" w:rsidP="00D946E3">
      <w:pPr>
        <w:suppressAutoHyphens/>
        <w:ind w:firstLine="284"/>
        <w:jc w:val="both"/>
        <w:rPr>
          <w:sz w:val="14"/>
          <w:szCs w:val="14"/>
        </w:rPr>
      </w:pPr>
    </w:p>
    <w:p w:rsidR="00D946E3" w:rsidRPr="00A87C52" w:rsidRDefault="00D946E3" w:rsidP="00D946E3">
      <w:pPr>
        <w:suppressAutoHyphens/>
        <w:ind w:firstLine="284"/>
        <w:jc w:val="center"/>
        <w:rPr>
          <w:b/>
          <w:sz w:val="14"/>
          <w:szCs w:val="14"/>
        </w:rPr>
      </w:pPr>
      <w:r w:rsidRPr="00A87C52">
        <w:rPr>
          <w:b/>
          <w:sz w:val="14"/>
          <w:szCs w:val="14"/>
        </w:rPr>
        <w:t>Характеристика текущего состояния эффективности</w:t>
      </w:r>
    </w:p>
    <w:p w:rsidR="00D946E3" w:rsidRPr="00A87C52" w:rsidRDefault="00D946E3" w:rsidP="00D946E3">
      <w:pPr>
        <w:suppressAutoHyphens/>
        <w:ind w:firstLine="284"/>
        <w:jc w:val="center"/>
        <w:rPr>
          <w:b/>
          <w:sz w:val="14"/>
          <w:szCs w:val="14"/>
        </w:rPr>
      </w:pPr>
      <w:r w:rsidRPr="00A87C52">
        <w:rPr>
          <w:b/>
          <w:sz w:val="14"/>
          <w:szCs w:val="14"/>
        </w:rPr>
        <w:t>использования и управления муниципальным имуществом</w:t>
      </w:r>
    </w:p>
    <w:p w:rsidR="00D946E3" w:rsidRPr="00A87C52" w:rsidRDefault="00D946E3" w:rsidP="00D946E3">
      <w:pPr>
        <w:suppressAutoHyphens/>
        <w:ind w:firstLine="284"/>
        <w:jc w:val="center"/>
        <w:rPr>
          <w:b/>
          <w:sz w:val="14"/>
          <w:szCs w:val="14"/>
        </w:rPr>
      </w:pPr>
      <w:r w:rsidRPr="00A87C52">
        <w:rPr>
          <w:b/>
          <w:sz w:val="14"/>
          <w:szCs w:val="14"/>
        </w:rPr>
        <w:t>Солецкого муниципального округа, приоритеты и</w:t>
      </w:r>
    </w:p>
    <w:p w:rsidR="00D946E3" w:rsidRPr="00A87C52" w:rsidRDefault="00D946E3" w:rsidP="00D946E3">
      <w:pPr>
        <w:suppressAutoHyphens/>
        <w:ind w:firstLine="284"/>
        <w:jc w:val="center"/>
        <w:rPr>
          <w:b/>
          <w:sz w:val="14"/>
          <w:szCs w:val="14"/>
        </w:rPr>
      </w:pPr>
      <w:r w:rsidRPr="00A87C52">
        <w:rPr>
          <w:b/>
          <w:sz w:val="14"/>
          <w:szCs w:val="14"/>
        </w:rPr>
        <w:t>цели экономической  политики в указанной сфере</w:t>
      </w:r>
    </w:p>
    <w:p w:rsidR="00D946E3" w:rsidRPr="00A87C52" w:rsidRDefault="00D946E3" w:rsidP="00D946E3">
      <w:pPr>
        <w:suppressAutoHyphens/>
        <w:ind w:firstLine="284"/>
        <w:jc w:val="both"/>
        <w:rPr>
          <w:sz w:val="14"/>
          <w:szCs w:val="14"/>
        </w:rPr>
      </w:pPr>
      <w:r w:rsidRPr="00A87C52">
        <w:rPr>
          <w:sz w:val="14"/>
          <w:szCs w:val="14"/>
        </w:rPr>
        <w:t>Одной из важнейших стратегических задач муниципальной политики в части создания условий устойчивого экономического развития является эффективное использование недвижимости всех форм собственности в интересах удовлетворения потребностей жителей муниципального округа.</w:t>
      </w:r>
    </w:p>
    <w:p w:rsidR="00D946E3" w:rsidRPr="00A87C52" w:rsidRDefault="00D946E3" w:rsidP="00D946E3">
      <w:pPr>
        <w:suppressAutoHyphens/>
        <w:ind w:firstLine="284"/>
        <w:jc w:val="both"/>
        <w:rPr>
          <w:sz w:val="14"/>
          <w:szCs w:val="14"/>
        </w:rPr>
      </w:pPr>
      <w:r w:rsidRPr="00A87C52">
        <w:rPr>
          <w:sz w:val="14"/>
          <w:szCs w:val="14"/>
        </w:rPr>
        <w:t>Однако достижение указанных задач сдерживается рядом нерешенных проблем в области имущественных отношений, снижающих социально-экономический потенциал развития муниципального округа.</w:t>
      </w:r>
    </w:p>
    <w:p w:rsidR="00D946E3" w:rsidRPr="00A87C52" w:rsidRDefault="00D946E3" w:rsidP="00D946E3">
      <w:pPr>
        <w:suppressAutoHyphens/>
        <w:ind w:firstLine="284"/>
        <w:jc w:val="both"/>
        <w:rPr>
          <w:sz w:val="14"/>
          <w:szCs w:val="14"/>
        </w:rPr>
      </w:pPr>
      <w:proofErr w:type="gramStart"/>
      <w:r w:rsidRPr="00A87C52">
        <w:rPr>
          <w:sz w:val="14"/>
          <w:szCs w:val="14"/>
        </w:rPr>
        <w:t>В соответствии с Гражданским Кодексом Российской Федерации, Порядком владения, пользования и распоряжения муниципальным имуществом Солецкого муниципального округа, утверждённым решением Думы Солецкого муниципального округа от 28.12.2020 № 83, Постановления Администрации Новгородской области от 06.05.1998 № 187 «О техническом учёте (инвентаризации) областного недвижимого имущества», в целях обеспечения учёта объектов муниципальной недвижимости органами Администрацией муниципального округа ведется  Реестр муниципальной собственности.</w:t>
      </w:r>
      <w:proofErr w:type="gramEnd"/>
      <w:r w:rsidRPr="00A87C52">
        <w:rPr>
          <w:sz w:val="14"/>
          <w:szCs w:val="14"/>
        </w:rPr>
        <w:t xml:space="preserve"> Его основной задачей является получение качественной, достоверной информации об объектах муниципальной собственности: об их местоположении, количественном и качественном составе, балансовой стоимости, техническом состоянии, иных необходимых индивидуализирующих характеристиках и изменении всех этих показателей. </w:t>
      </w:r>
    </w:p>
    <w:p w:rsidR="00D946E3" w:rsidRPr="00A87C52" w:rsidRDefault="00D946E3" w:rsidP="00D946E3">
      <w:pPr>
        <w:suppressAutoHyphens/>
        <w:ind w:firstLine="284"/>
        <w:jc w:val="both"/>
        <w:rPr>
          <w:sz w:val="14"/>
          <w:szCs w:val="14"/>
        </w:rPr>
      </w:pPr>
      <w:r w:rsidRPr="00A87C52">
        <w:rPr>
          <w:sz w:val="14"/>
          <w:szCs w:val="14"/>
        </w:rPr>
        <w:t>Анализ реестра муниципальной собственности позволяет сделать следующие выводы:</w:t>
      </w:r>
    </w:p>
    <w:p w:rsidR="00D946E3" w:rsidRPr="00A87C52" w:rsidRDefault="00D946E3" w:rsidP="00D946E3">
      <w:pPr>
        <w:suppressAutoHyphens/>
        <w:ind w:firstLine="284"/>
        <w:jc w:val="both"/>
        <w:rPr>
          <w:sz w:val="14"/>
          <w:szCs w:val="14"/>
        </w:rPr>
      </w:pPr>
      <w:r w:rsidRPr="00A87C52">
        <w:rPr>
          <w:sz w:val="14"/>
          <w:szCs w:val="14"/>
        </w:rPr>
        <w:lastRenderedPageBreak/>
        <w:t>-ведение реестра осуществляется без использования современных информационных технологий и программных методов;</w:t>
      </w:r>
    </w:p>
    <w:p w:rsidR="00D946E3" w:rsidRPr="00A87C52" w:rsidRDefault="00D946E3" w:rsidP="00D946E3">
      <w:pPr>
        <w:suppressAutoHyphens/>
        <w:ind w:firstLine="284"/>
        <w:jc w:val="both"/>
        <w:rPr>
          <w:sz w:val="14"/>
          <w:szCs w:val="14"/>
        </w:rPr>
      </w:pPr>
      <w:r w:rsidRPr="00A87C52">
        <w:rPr>
          <w:sz w:val="14"/>
          <w:szCs w:val="14"/>
        </w:rPr>
        <w:t>-комплексные сведения по всем объектам недвижимости отсутствуют: не имеют технических планов (паспортов) автомобильные дороги местного значения и  часть зданий и сооружений,  имеющиеся техпаспорта в ряде случаев  10-20 летней давности изготовления, не проведены межевые (землеустроительные) работы по земельным участкам, занимаемым автомобильными дорогами;</w:t>
      </w:r>
    </w:p>
    <w:p w:rsidR="00D946E3" w:rsidRPr="00A87C52" w:rsidRDefault="00D946E3" w:rsidP="00D946E3">
      <w:pPr>
        <w:suppressAutoHyphens/>
        <w:ind w:firstLine="284"/>
        <w:jc w:val="both"/>
        <w:rPr>
          <w:sz w:val="14"/>
          <w:szCs w:val="14"/>
        </w:rPr>
      </w:pPr>
      <w:r w:rsidRPr="00A87C52">
        <w:rPr>
          <w:sz w:val="14"/>
          <w:szCs w:val="14"/>
        </w:rPr>
        <w:t xml:space="preserve">-в связи с отсутствием технической, а в ряде случаев и правоустанавливающей документации (например, при принятии жилфонда от ликвидируемых сельхозпредприятий округа, не имеется и оформленных Управлением Росреестра по Новгородской области   прав собственности на  муниципальную недвижимость;   </w:t>
      </w:r>
    </w:p>
    <w:p w:rsidR="00D946E3" w:rsidRPr="00A87C52" w:rsidRDefault="00D946E3" w:rsidP="00D946E3">
      <w:pPr>
        <w:suppressAutoHyphens/>
        <w:ind w:firstLine="284"/>
        <w:jc w:val="both"/>
        <w:rPr>
          <w:sz w:val="14"/>
          <w:szCs w:val="14"/>
        </w:rPr>
      </w:pPr>
      <w:r w:rsidRPr="00A87C52">
        <w:rPr>
          <w:sz w:val="14"/>
          <w:szCs w:val="14"/>
        </w:rPr>
        <w:t>-большая часть используемой муниципальной недвижимости в достаточно высокой степени изношена, требует существенных затрат  по ремонту и восстановлению;</w:t>
      </w:r>
    </w:p>
    <w:p w:rsidR="00D946E3" w:rsidRPr="00A87C52" w:rsidRDefault="00D946E3" w:rsidP="00D946E3">
      <w:pPr>
        <w:suppressAutoHyphens/>
        <w:ind w:firstLine="284"/>
        <w:jc w:val="both"/>
        <w:rPr>
          <w:sz w:val="14"/>
          <w:szCs w:val="14"/>
        </w:rPr>
      </w:pPr>
      <w:r w:rsidRPr="00A87C52">
        <w:rPr>
          <w:sz w:val="14"/>
          <w:szCs w:val="14"/>
        </w:rPr>
        <w:t>-ряд объектов муниципальной собственности в связи с закрытием сельских школ, фельдшерско-акушерских пунктов и клубов не используется и остаётся не востребованным на протяжении нескольких лет.</w:t>
      </w:r>
    </w:p>
    <w:p w:rsidR="00D946E3" w:rsidRPr="00A87C52" w:rsidRDefault="00D946E3" w:rsidP="00D946E3">
      <w:pPr>
        <w:suppressAutoHyphens/>
        <w:ind w:firstLine="284"/>
        <w:jc w:val="both"/>
        <w:rPr>
          <w:sz w:val="14"/>
          <w:szCs w:val="14"/>
        </w:rPr>
      </w:pPr>
      <w:r w:rsidRPr="00A87C52">
        <w:rPr>
          <w:sz w:val="14"/>
          <w:szCs w:val="14"/>
        </w:rPr>
        <w:t xml:space="preserve">Кроме этого, на территории округа имеются бесхозяйные объекты (автомобильные дороги,  объекты ЖКХ и энергетики, жилые дома и квартиры) и объекты культурного наследия, требующие осуществления процесса разграничения имущества с оформлением всех технических, межевых и иных документов. </w:t>
      </w:r>
    </w:p>
    <w:p w:rsidR="00D946E3" w:rsidRPr="00A87C52" w:rsidRDefault="00D946E3" w:rsidP="00D946E3">
      <w:pPr>
        <w:suppressAutoHyphens/>
        <w:ind w:firstLine="284"/>
        <w:jc w:val="both"/>
        <w:rPr>
          <w:sz w:val="14"/>
          <w:szCs w:val="14"/>
        </w:rPr>
      </w:pPr>
      <w:r w:rsidRPr="00A87C52">
        <w:rPr>
          <w:sz w:val="14"/>
          <w:szCs w:val="14"/>
        </w:rPr>
        <w:t xml:space="preserve">В связи с этим основным направлением в работе с муниципальной недвижимостью и собственностью является вовлечение её  в гражданский и хозяйственный оборот, осуществление технической паспортизации и регистрации прав муниципальной собственности,  актуализация  Реестра муниципальной собственности.   Неиспользуемые для осуществления полномочий округа  объекты муниципальной недвижимости подлежат перепрофилированию либо оценке их рыночной стоимости и приватизации в целях предотвращения их дальнейшего разрушения, минимизации расходов на их содержание и рационального пополнения доходов бюджета муниципального округа.  Возможными методами вовлечения в хозяйственный оборот неиспользуемого муниципального имущества также может являться сдача его в аренду, доверительное управление, безвозмездное пользование. </w:t>
      </w:r>
    </w:p>
    <w:p w:rsidR="00D946E3" w:rsidRPr="00A87C52" w:rsidRDefault="00D946E3" w:rsidP="00D946E3">
      <w:pPr>
        <w:suppressAutoHyphens/>
        <w:ind w:firstLine="284"/>
        <w:jc w:val="both"/>
        <w:rPr>
          <w:sz w:val="14"/>
          <w:szCs w:val="14"/>
        </w:rPr>
      </w:pPr>
      <w:r w:rsidRPr="00A87C52">
        <w:rPr>
          <w:sz w:val="14"/>
          <w:szCs w:val="14"/>
        </w:rPr>
        <w:t>Необходимость решения перечисленных выше проблем программно-целевыми методами обусловлена их комплексностью и взаимосвязанностью, необходимостью координированного выполнения разнородных мероприятий правового, организационного, производственного, технического, технологического характера.</w:t>
      </w:r>
    </w:p>
    <w:p w:rsidR="00D946E3" w:rsidRPr="00A87C52" w:rsidRDefault="00D946E3" w:rsidP="00D946E3">
      <w:pPr>
        <w:suppressAutoHyphens/>
        <w:ind w:firstLine="284"/>
        <w:jc w:val="both"/>
        <w:rPr>
          <w:sz w:val="14"/>
          <w:szCs w:val="14"/>
        </w:rPr>
      </w:pPr>
      <w:r w:rsidRPr="00A87C52">
        <w:rPr>
          <w:sz w:val="14"/>
          <w:szCs w:val="14"/>
        </w:rPr>
        <w:t xml:space="preserve">При реализации Программы планируется использовать все выполненные ранее разработки, созданную материально-техническую, информационную и технологическую базу и подготовленный персонал. </w:t>
      </w:r>
    </w:p>
    <w:p w:rsidR="00D946E3" w:rsidRPr="00A87C52" w:rsidRDefault="00D946E3" w:rsidP="00D946E3">
      <w:pPr>
        <w:suppressAutoHyphens/>
        <w:jc w:val="center"/>
        <w:rPr>
          <w:b/>
          <w:sz w:val="14"/>
          <w:szCs w:val="14"/>
        </w:rPr>
      </w:pPr>
    </w:p>
    <w:p w:rsidR="00D946E3" w:rsidRPr="00A87C52" w:rsidRDefault="00D946E3" w:rsidP="00D946E3">
      <w:pPr>
        <w:suppressAutoHyphens/>
        <w:jc w:val="center"/>
        <w:rPr>
          <w:b/>
          <w:sz w:val="14"/>
          <w:szCs w:val="14"/>
        </w:rPr>
      </w:pPr>
      <w:r w:rsidRPr="00A87C52">
        <w:rPr>
          <w:b/>
          <w:sz w:val="14"/>
          <w:szCs w:val="14"/>
        </w:rPr>
        <w:t xml:space="preserve">Основные показатели и анализ </w:t>
      </w:r>
      <w:proofErr w:type="gramStart"/>
      <w:r w:rsidRPr="00A87C52">
        <w:rPr>
          <w:b/>
          <w:sz w:val="14"/>
          <w:szCs w:val="14"/>
        </w:rPr>
        <w:t>социальных</w:t>
      </w:r>
      <w:proofErr w:type="gramEnd"/>
      <w:r w:rsidRPr="00A87C52">
        <w:rPr>
          <w:b/>
          <w:sz w:val="14"/>
          <w:szCs w:val="14"/>
        </w:rPr>
        <w:t>,</w:t>
      </w:r>
    </w:p>
    <w:p w:rsidR="00D946E3" w:rsidRPr="00A87C52" w:rsidRDefault="00D946E3" w:rsidP="00D946E3">
      <w:pPr>
        <w:suppressAutoHyphens/>
        <w:jc w:val="center"/>
        <w:rPr>
          <w:b/>
          <w:sz w:val="14"/>
          <w:szCs w:val="14"/>
        </w:rPr>
      </w:pPr>
      <w:r w:rsidRPr="00A87C52">
        <w:rPr>
          <w:b/>
          <w:sz w:val="14"/>
          <w:szCs w:val="14"/>
        </w:rPr>
        <w:t>финансово-экономических и прочих рисков</w:t>
      </w:r>
    </w:p>
    <w:p w:rsidR="00D946E3" w:rsidRPr="00A87C52" w:rsidRDefault="00D946E3" w:rsidP="00D946E3">
      <w:pPr>
        <w:suppressAutoHyphens/>
        <w:jc w:val="center"/>
        <w:rPr>
          <w:b/>
          <w:sz w:val="14"/>
          <w:szCs w:val="14"/>
        </w:rPr>
      </w:pPr>
      <w:r w:rsidRPr="00A87C52">
        <w:rPr>
          <w:b/>
          <w:sz w:val="14"/>
          <w:szCs w:val="14"/>
        </w:rPr>
        <w:t>реализации муниципальной программы</w:t>
      </w:r>
    </w:p>
    <w:p w:rsidR="00D946E3" w:rsidRPr="00A87C52" w:rsidRDefault="00D946E3" w:rsidP="00D946E3">
      <w:pPr>
        <w:suppressAutoHyphens/>
        <w:ind w:firstLine="284"/>
        <w:jc w:val="both"/>
        <w:outlineLvl w:val="1"/>
        <w:rPr>
          <w:sz w:val="14"/>
          <w:szCs w:val="14"/>
        </w:rPr>
      </w:pPr>
      <w:r w:rsidRPr="00A87C52">
        <w:rPr>
          <w:sz w:val="14"/>
          <w:szCs w:val="14"/>
        </w:rPr>
        <w:t>В результате реализации муниципальной программы планируется</w:t>
      </w:r>
    </w:p>
    <w:p w:rsidR="00D946E3" w:rsidRPr="00A87C52" w:rsidRDefault="00D946E3" w:rsidP="00D946E3">
      <w:pPr>
        <w:suppressAutoHyphens/>
        <w:jc w:val="both"/>
        <w:outlineLvl w:val="1"/>
        <w:rPr>
          <w:sz w:val="14"/>
          <w:szCs w:val="14"/>
        </w:rPr>
      </w:pPr>
      <w:r w:rsidRPr="00A87C52">
        <w:rPr>
          <w:sz w:val="14"/>
          <w:szCs w:val="14"/>
        </w:rPr>
        <w:t>достичь следующих показателей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
        <w:gridCol w:w="2219"/>
        <w:gridCol w:w="421"/>
        <w:gridCol w:w="421"/>
        <w:gridCol w:w="421"/>
        <w:gridCol w:w="421"/>
        <w:gridCol w:w="421"/>
        <w:gridCol w:w="421"/>
      </w:tblGrid>
      <w:tr w:rsidR="00A87C52" w:rsidRPr="00A87C52" w:rsidTr="00D946E3">
        <w:trPr>
          <w:trHeight w:val="20"/>
        </w:trPr>
        <w:tc>
          <w:tcPr>
            <w:tcW w:w="0" w:type="auto"/>
            <w:vMerge w:val="restart"/>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 xml:space="preserve">№ </w:t>
            </w:r>
          </w:p>
          <w:p w:rsidR="00D946E3" w:rsidRPr="00A87C52" w:rsidRDefault="00D946E3" w:rsidP="00D946E3">
            <w:pPr>
              <w:suppressAutoHyphens/>
              <w:rPr>
                <w:sz w:val="10"/>
                <w:szCs w:val="14"/>
              </w:rPr>
            </w:pPr>
            <w:proofErr w:type="gramStart"/>
            <w:r w:rsidRPr="00A87C52">
              <w:rPr>
                <w:sz w:val="10"/>
                <w:szCs w:val="14"/>
              </w:rPr>
              <w:t>п</w:t>
            </w:r>
            <w:proofErr w:type="gramEnd"/>
            <w:r w:rsidRPr="00A87C52">
              <w:rPr>
                <w:sz w:val="10"/>
                <w:szCs w:val="14"/>
              </w:rPr>
              <w:t>/п</w:t>
            </w:r>
          </w:p>
        </w:tc>
        <w:tc>
          <w:tcPr>
            <w:tcW w:w="0" w:type="auto"/>
            <w:vMerge w:val="restart"/>
            <w:tcBorders>
              <w:top w:val="single" w:sz="4" w:space="0" w:color="auto"/>
              <w:left w:val="single" w:sz="4" w:space="0" w:color="auto"/>
              <w:bottom w:val="single" w:sz="4" w:space="0" w:color="auto"/>
              <w:right w:val="single" w:sz="4" w:space="0" w:color="auto"/>
            </w:tcBorders>
          </w:tcPr>
          <w:p w:rsidR="00D946E3" w:rsidRPr="00A87C52" w:rsidRDefault="00D946E3" w:rsidP="00D946E3">
            <w:pPr>
              <w:suppressAutoHyphens/>
              <w:rPr>
                <w:sz w:val="10"/>
                <w:szCs w:val="14"/>
              </w:rPr>
            </w:pPr>
            <w:r w:rsidRPr="00A87C52">
              <w:rPr>
                <w:sz w:val="10"/>
                <w:szCs w:val="14"/>
              </w:rPr>
              <w:t>Наименование и единица измерения целевого показателя</w:t>
            </w:r>
          </w:p>
          <w:p w:rsidR="00D946E3" w:rsidRPr="00A87C52" w:rsidRDefault="00D946E3" w:rsidP="00D946E3">
            <w:pPr>
              <w:suppressAutoHyphens/>
              <w:rPr>
                <w:sz w:val="10"/>
                <w:szCs w:val="14"/>
              </w:rPr>
            </w:pPr>
          </w:p>
        </w:tc>
        <w:tc>
          <w:tcPr>
            <w:tcW w:w="0" w:type="auto"/>
            <w:gridSpan w:val="6"/>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rPr>
                <w:rFonts w:eastAsiaTheme="minorEastAsia"/>
                <w:sz w:val="10"/>
                <w:szCs w:val="14"/>
              </w:rPr>
            </w:pPr>
            <w:r w:rsidRPr="00A87C52">
              <w:rPr>
                <w:sz w:val="10"/>
                <w:szCs w:val="14"/>
              </w:rPr>
              <w:t>Значение показателя по годам</w:t>
            </w:r>
          </w:p>
        </w:tc>
      </w:tr>
      <w:tr w:rsidR="00A87C52" w:rsidRPr="00A87C52" w:rsidTr="00D946E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946E3" w:rsidRPr="00A87C52" w:rsidRDefault="00D946E3" w:rsidP="00D946E3">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46E3" w:rsidRPr="00A87C52" w:rsidRDefault="00D946E3" w:rsidP="00D946E3">
            <w:pPr>
              <w:rPr>
                <w:sz w:val="10"/>
                <w:szCs w:val="14"/>
              </w:rPr>
            </w:pPr>
          </w:p>
        </w:tc>
        <w:tc>
          <w:tcPr>
            <w:tcW w:w="0" w:type="auto"/>
            <w:gridSpan w:val="6"/>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jc w:val="center"/>
              <w:rPr>
                <w:sz w:val="10"/>
                <w:szCs w:val="14"/>
              </w:rPr>
            </w:pPr>
          </w:p>
        </w:tc>
      </w:tr>
      <w:tr w:rsidR="00A87C52" w:rsidRPr="00A87C52" w:rsidTr="00D946E3">
        <w:trPr>
          <w:trHeight w:val="20"/>
        </w:trPr>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rPr>
                <w:rFonts w:eastAsiaTheme="minorEastAsia"/>
                <w:sz w:val="10"/>
                <w:szCs w:val="14"/>
              </w:rPr>
            </w:pP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rPr>
                <w:rFonts w:eastAsiaTheme="minorEastAsia"/>
                <w:sz w:val="10"/>
                <w:szCs w:val="14"/>
              </w:rPr>
            </w:pP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2021</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2022</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2023</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2024</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2025</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2026</w:t>
            </w:r>
          </w:p>
        </w:tc>
      </w:tr>
      <w:tr w:rsidR="00A87C52" w:rsidRPr="00A87C52" w:rsidTr="00D946E3">
        <w:trPr>
          <w:trHeight w:val="20"/>
        </w:trPr>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2</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3</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4</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5</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6</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7</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8</w:t>
            </w:r>
          </w:p>
        </w:tc>
      </w:tr>
      <w:tr w:rsidR="00A87C52" w:rsidRPr="00A87C52" w:rsidTr="00D946E3">
        <w:trPr>
          <w:trHeight w:val="20"/>
        </w:trPr>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Выполнение плановых показателей по неналоговым доходам от реализации муниципального имущества (процент)</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100</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100</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100</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100</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100</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100</w:t>
            </w:r>
          </w:p>
        </w:tc>
      </w:tr>
      <w:tr w:rsidR="00A87C52" w:rsidRPr="00A87C52" w:rsidTr="00D946E3">
        <w:trPr>
          <w:trHeight w:val="20"/>
        </w:trPr>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2.</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Выполнение плановых показателей по неналоговым доходам от аренды муниципального имущества казны (процент)</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100</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100</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100</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100</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100</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100</w:t>
            </w:r>
          </w:p>
        </w:tc>
      </w:tr>
      <w:tr w:rsidR="00A87C52" w:rsidRPr="00A87C52" w:rsidTr="00D946E3">
        <w:trPr>
          <w:trHeight w:val="20"/>
        </w:trPr>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3.</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Количество объектов недвижимого и иного имущества, на которое необходимо изготовить техническую документацию (ед.)</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10</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10</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10</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10</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10</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10</w:t>
            </w:r>
          </w:p>
        </w:tc>
      </w:tr>
      <w:tr w:rsidR="00A87C52" w:rsidRPr="00A87C52" w:rsidTr="00D946E3">
        <w:trPr>
          <w:trHeight w:val="20"/>
        </w:trPr>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4</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Количество объектов, подлежащих проведению рыночной оценк</w:t>
            </w:r>
            <w:proofErr w:type="gramStart"/>
            <w:r w:rsidRPr="00A87C52">
              <w:rPr>
                <w:sz w:val="10"/>
                <w:szCs w:val="14"/>
              </w:rPr>
              <w:t>и(</w:t>
            </w:r>
            <w:proofErr w:type="gramEnd"/>
            <w:r w:rsidRPr="00A87C52">
              <w:rPr>
                <w:sz w:val="10"/>
                <w:szCs w:val="14"/>
              </w:rPr>
              <w:t>ед.)</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6</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6</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6</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6</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6</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6</w:t>
            </w:r>
          </w:p>
        </w:tc>
      </w:tr>
      <w:tr w:rsidR="00A87C52" w:rsidRPr="00A87C52" w:rsidTr="00D946E3">
        <w:trPr>
          <w:trHeight w:val="20"/>
        </w:trPr>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5</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Повышение процента оформления земельных участков из земель сельскохозяйственного назначения из  числа невостребованных  долей, переданных в долевую собственность граждан, зарегистрированных на праве муниципальной собственности, с целью повышения эффективности использования земельных ресурсов Солецкого муниципального округа</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до 100</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до 100</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до 100</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до 100</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до 100</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до 100</w:t>
            </w:r>
          </w:p>
        </w:tc>
      </w:tr>
      <w:tr w:rsidR="00A87C52" w:rsidRPr="00A87C52" w:rsidTr="00D946E3">
        <w:trPr>
          <w:trHeight w:val="20"/>
        </w:trPr>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6</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Количество земельных участков из земель сельскохозяйственного назначения для предоставления физическим и юридическим лицам  среднего и малого бизнеса (ед.)</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3</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3</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3</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3</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3</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3</w:t>
            </w:r>
          </w:p>
        </w:tc>
      </w:tr>
      <w:tr w:rsidR="00A87C52" w:rsidRPr="00A87C52" w:rsidTr="00D946E3">
        <w:trPr>
          <w:trHeight w:val="20"/>
        </w:trPr>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p>
        </w:tc>
      </w:tr>
      <w:tr w:rsidR="00A87C52" w:rsidRPr="00A87C52" w:rsidTr="00D946E3">
        <w:trPr>
          <w:trHeight w:val="20"/>
        </w:trPr>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7</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Выполнение плановых показателей по неналоговым доходам от найма жилых помещений (процент)</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100</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 xml:space="preserve">  100</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100</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100</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100</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100</w:t>
            </w:r>
          </w:p>
        </w:tc>
      </w:tr>
      <w:tr w:rsidR="00A87C52" w:rsidRPr="00A87C52" w:rsidTr="00D946E3">
        <w:trPr>
          <w:trHeight w:val="20"/>
        </w:trPr>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8</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Количество земельных участков, предоставленных гражданам, имеющим право на льготное представление, (ед.)</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6</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3</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3</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3</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3</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3</w:t>
            </w:r>
          </w:p>
        </w:tc>
      </w:tr>
      <w:tr w:rsidR="00A87C52" w:rsidRPr="00A87C52" w:rsidTr="00D946E3">
        <w:trPr>
          <w:trHeight w:val="20"/>
        </w:trPr>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9</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Количество объектов недвижимого имущества, в том числе не переданного в оперативное управление автономным и (или) бюджетным учреждениям (ед.)</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82</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82</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82</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82</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82</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82</w:t>
            </w:r>
          </w:p>
        </w:tc>
      </w:tr>
      <w:tr w:rsidR="00A87C52" w:rsidRPr="00A87C52" w:rsidTr="00D946E3">
        <w:trPr>
          <w:trHeight w:val="20"/>
        </w:trPr>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10</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Выполнение комплексных кадастровых работ (кадастровый квартал ед.)</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1</w:t>
            </w:r>
          </w:p>
        </w:tc>
      </w:tr>
      <w:tr w:rsidR="00A87C52" w:rsidRPr="00A87C52" w:rsidTr="00D946E3">
        <w:trPr>
          <w:trHeight w:val="20"/>
        </w:trPr>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11</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Организация обслуживания программных продуктов</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2</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2</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2</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2</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2</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r w:rsidRPr="00A87C52">
              <w:rPr>
                <w:sz w:val="10"/>
                <w:szCs w:val="14"/>
              </w:rPr>
              <w:t>2</w:t>
            </w:r>
          </w:p>
        </w:tc>
      </w:tr>
      <w:tr w:rsidR="00D946E3" w:rsidRPr="00A87C52" w:rsidTr="00D946E3">
        <w:trPr>
          <w:trHeight w:val="20"/>
        </w:trPr>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suppressAutoHyphens/>
              <w:rPr>
                <w:sz w:val="10"/>
                <w:szCs w:val="14"/>
              </w:rPr>
            </w:pPr>
          </w:p>
        </w:tc>
      </w:tr>
    </w:tbl>
    <w:p w:rsidR="00D946E3" w:rsidRPr="00A87C52" w:rsidRDefault="00D946E3" w:rsidP="00D946E3">
      <w:pPr>
        <w:suppressAutoHyphens/>
        <w:jc w:val="both"/>
        <w:outlineLvl w:val="1"/>
        <w:rPr>
          <w:sz w:val="14"/>
          <w:szCs w:val="14"/>
        </w:rPr>
      </w:pPr>
    </w:p>
    <w:p w:rsidR="00D946E3" w:rsidRPr="00A87C52" w:rsidRDefault="00D946E3" w:rsidP="00D946E3">
      <w:pPr>
        <w:suppressAutoHyphens/>
        <w:ind w:firstLine="284"/>
        <w:jc w:val="both"/>
        <w:outlineLvl w:val="1"/>
        <w:rPr>
          <w:sz w:val="14"/>
          <w:szCs w:val="14"/>
        </w:rPr>
      </w:pPr>
      <w:r w:rsidRPr="00A87C52">
        <w:rPr>
          <w:sz w:val="14"/>
          <w:szCs w:val="14"/>
        </w:rPr>
        <w:lastRenderedPageBreak/>
        <w:t>Применение программного метода сопряжено с возможными рисками в достижении планируемых результатов, вследствие неблагоприятных внешних и внутренних факторов, в том числе: ускорение инфляции, падение денежных доходов населения, рост безработицы, сокращение инвестиционного спроса и другие. В целях управления данными рисками в ходе реализации программы предусматривается проведение мониторинга ее выполнения.</w:t>
      </w:r>
    </w:p>
    <w:p w:rsidR="00D946E3" w:rsidRPr="00A87C52" w:rsidRDefault="00D946E3" w:rsidP="00D946E3">
      <w:pPr>
        <w:suppressAutoHyphens/>
        <w:ind w:firstLine="284"/>
        <w:jc w:val="both"/>
        <w:outlineLvl w:val="1"/>
        <w:rPr>
          <w:sz w:val="14"/>
          <w:szCs w:val="14"/>
        </w:rPr>
      </w:pPr>
    </w:p>
    <w:p w:rsidR="00D946E3" w:rsidRPr="00A87C52" w:rsidRDefault="00D946E3" w:rsidP="00D946E3">
      <w:pPr>
        <w:suppressAutoHyphens/>
        <w:ind w:firstLine="284"/>
        <w:jc w:val="center"/>
        <w:rPr>
          <w:b/>
          <w:sz w:val="14"/>
          <w:szCs w:val="14"/>
        </w:rPr>
      </w:pPr>
      <w:r w:rsidRPr="00A87C52">
        <w:rPr>
          <w:b/>
          <w:sz w:val="14"/>
          <w:szCs w:val="14"/>
        </w:rPr>
        <w:t>Механизм управления реализацией муниципальной программы</w:t>
      </w:r>
    </w:p>
    <w:p w:rsidR="00D946E3" w:rsidRPr="00A87C52" w:rsidRDefault="00D946E3" w:rsidP="00D946E3">
      <w:pPr>
        <w:suppressAutoHyphens/>
        <w:ind w:firstLine="284"/>
        <w:jc w:val="both"/>
        <w:outlineLvl w:val="1"/>
        <w:rPr>
          <w:sz w:val="14"/>
          <w:szCs w:val="14"/>
        </w:rPr>
      </w:pPr>
      <w:r w:rsidRPr="00A87C52">
        <w:rPr>
          <w:sz w:val="14"/>
          <w:szCs w:val="14"/>
        </w:rPr>
        <w:t xml:space="preserve">Исполнители Программы осуществляют </w:t>
      </w:r>
      <w:proofErr w:type="gramStart"/>
      <w:r w:rsidRPr="00A87C52">
        <w:rPr>
          <w:sz w:val="14"/>
          <w:szCs w:val="14"/>
        </w:rPr>
        <w:t>контроль  за</w:t>
      </w:r>
      <w:proofErr w:type="gramEnd"/>
      <w:r w:rsidRPr="00A87C52">
        <w:rPr>
          <w:sz w:val="14"/>
          <w:szCs w:val="14"/>
        </w:rPr>
        <w:t xml:space="preserve"> реализацией муниципальной программы, в том числе: </w:t>
      </w:r>
    </w:p>
    <w:p w:rsidR="00D946E3" w:rsidRPr="00A87C52" w:rsidRDefault="00D946E3" w:rsidP="00D946E3">
      <w:pPr>
        <w:suppressAutoHyphens/>
        <w:ind w:firstLine="284"/>
        <w:jc w:val="both"/>
        <w:outlineLvl w:val="1"/>
        <w:rPr>
          <w:sz w:val="14"/>
          <w:szCs w:val="14"/>
        </w:rPr>
      </w:pPr>
      <w:r w:rsidRPr="00A87C52">
        <w:rPr>
          <w:sz w:val="14"/>
          <w:szCs w:val="14"/>
        </w:rPr>
        <w:t>- несут ответственность за достижение целевых показателей муниципальной программы, а также конечных результатов ее реализации - обеспечение эффективности реализации программы в целом;</w:t>
      </w:r>
    </w:p>
    <w:p w:rsidR="00D946E3" w:rsidRPr="00A87C52" w:rsidRDefault="00D946E3" w:rsidP="00D946E3">
      <w:pPr>
        <w:suppressAutoHyphens/>
        <w:ind w:firstLine="284"/>
        <w:jc w:val="both"/>
        <w:outlineLvl w:val="1"/>
        <w:rPr>
          <w:sz w:val="14"/>
          <w:szCs w:val="14"/>
        </w:rPr>
      </w:pPr>
      <w:r w:rsidRPr="00A87C52">
        <w:rPr>
          <w:sz w:val="14"/>
          <w:szCs w:val="14"/>
        </w:rPr>
        <w:t xml:space="preserve"> - представляют сведения, необходимые для проведения мониторинга реализации муниципальной программы;</w:t>
      </w:r>
    </w:p>
    <w:p w:rsidR="00D946E3" w:rsidRPr="00A87C52" w:rsidRDefault="00D946E3" w:rsidP="00D946E3">
      <w:pPr>
        <w:suppressAutoHyphens/>
        <w:ind w:firstLine="284"/>
        <w:jc w:val="both"/>
        <w:outlineLvl w:val="1"/>
        <w:rPr>
          <w:sz w:val="14"/>
          <w:szCs w:val="14"/>
        </w:rPr>
      </w:pPr>
      <w:r w:rsidRPr="00A87C52">
        <w:rPr>
          <w:sz w:val="14"/>
          <w:szCs w:val="14"/>
        </w:rPr>
        <w:t xml:space="preserve"> - ежегодно проводят оценку эффективности ее реализации. Порядок проведения указанной оценки и ее критерии устанавливаются постановлением Администрации муниципального округа. Полугодовой  и годовой отчеты по оценке эффективности, согласованные с первым заместителем Главы администрации,   представляются  в комитет по экономики, инвестициям и сельскому хозяйству</w:t>
      </w:r>
      <w:r w:rsidRPr="00A87C52">
        <w:rPr>
          <w:i/>
          <w:sz w:val="14"/>
          <w:szCs w:val="14"/>
        </w:rPr>
        <w:t xml:space="preserve"> </w:t>
      </w:r>
      <w:r w:rsidRPr="00A87C52">
        <w:rPr>
          <w:sz w:val="14"/>
          <w:szCs w:val="14"/>
        </w:rPr>
        <w:t xml:space="preserve">Администрации муниципального округа до 5 июля текущего года и до 20 февраля года, следующего </w:t>
      </w:r>
      <w:proofErr w:type="gramStart"/>
      <w:r w:rsidRPr="00A87C52">
        <w:rPr>
          <w:sz w:val="14"/>
          <w:szCs w:val="14"/>
        </w:rPr>
        <w:t>за</w:t>
      </w:r>
      <w:proofErr w:type="gramEnd"/>
      <w:r w:rsidRPr="00A87C52">
        <w:rPr>
          <w:sz w:val="14"/>
          <w:szCs w:val="14"/>
        </w:rPr>
        <w:t xml:space="preserve"> отчетным. </w:t>
      </w:r>
    </w:p>
    <w:p w:rsidR="00D946E3" w:rsidRPr="00A87C52" w:rsidRDefault="00D946E3" w:rsidP="00D946E3">
      <w:pPr>
        <w:suppressAutoHyphens/>
        <w:ind w:firstLine="284"/>
        <w:jc w:val="both"/>
        <w:outlineLvl w:val="1"/>
        <w:rPr>
          <w:sz w:val="14"/>
          <w:szCs w:val="14"/>
        </w:rPr>
      </w:pPr>
      <w:r w:rsidRPr="00A87C52">
        <w:rPr>
          <w:sz w:val="14"/>
          <w:szCs w:val="14"/>
        </w:rPr>
        <w:t>К отчету прилагается пояснительная записка. В случае невыполнения запланированных мероприятий и целевых показателей муниципальной программы в пояснительной записке указываются сведения о причинах невыполнения, а также информация о причинах неполного освоения финансовых средств.</w:t>
      </w:r>
    </w:p>
    <w:p w:rsidR="00D946E3" w:rsidRPr="00A87C52" w:rsidRDefault="00D946E3" w:rsidP="00D946E3">
      <w:pPr>
        <w:suppressAutoHyphens/>
        <w:ind w:firstLine="284"/>
        <w:jc w:val="both"/>
        <w:rPr>
          <w:sz w:val="14"/>
          <w:szCs w:val="14"/>
        </w:rPr>
      </w:pPr>
      <w:r w:rsidRPr="00A87C52">
        <w:rPr>
          <w:sz w:val="14"/>
          <w:szCs w:val="14"/>
        </w:rPr>
        <w:t>По результатам оценки эффективности муниципальных программ может быть принято решение о сокращении или перераспределении бюджетных ассигнований, предусмотренных на реализацию муниципальной программы на очередной финансовый год и плановый период, или о досрочном прекращении реализации, как отдельных мероприятий, начиная с очередного финансового года путем внесения изменений в соответствующее постановление Администрации муниципального округа.</w:t>
      </w:r>
    </w:p>
    <w:p w:rsidR="00D946E3" w:rsidRPr="00A87C52" w:rsidRDefault="00D946E3" w:rsidP="00D946E3">
      <w:pPr>
        <w:suppressAutoHyphens/>
        <w:ind w:firstLine="284"/>
        <w:jc w:val="both"/>
        <w:rPr>
          <w:b/>
          <w:sz w:val="14"/>
          <w:szCs w:val="14"/>
        </w:rPr>
      </w:pPr>
      <w:r w:rsidRPr="00A87C52">
        <w:rPr>
          <w:sz w:val="14"/>
          <w:szCs w:val="14"/>
        </w:rPr>
        <w:t xml:space="preserve">Мониторинг хода реализации муниципальных программ осуществляет комитет по экономике, инвестициям и сельскому хозяйству Администрации  муниципального округа на основании отчётов, составленных ответственными исполнителями. Обобщенные результаты мониторинга и оценки выполнения целевых показателей ежегодно до 1 апреля года, следующего за </w:t>
      </w:r>
      <w:proofErr w:type="gramStart"/>
      <w:r w:rsidRPr="00A87C52">
        <w:rPr>
          <w:sz w:val="14"/>
          <w:szCs w:val="14"/>
        </w:rPr>
        <w:t>отчетным</w:t>
      </w:r>
      <w:proofErr w:type="gramEnd"/>
      <w:r w:rsidRPr="00A87C52">
        <w:rPr>
          <w:sz w:val="14"/>
          <w:szCs w:val="14"/>
        </w:rPr>
        <w:t>, докладываются первому заместителю Главы администрации  муниципального округа.</w:t>
      </w:r>
    </w:p>
    <w:p w:rsidR="00D946E3" w:rsidRPr="00A87C52" w:rsidRDefault="00D946E3" w:rsidP="00144A42">
      <w:pPr>
        <w:jc w:val="center"/>
        <w:rPr>
          <w:sz w:val="14"/>
        </w:rPr>
      </w:pPr>
    </w:p>
    <w:p w:rsidR="00D946E3" w:rsidRPr="00A87C52" w:rsidRDefault="00D946E3" w:rsidP="00144A42">
      <w:pPr>
        <w:jc w:val="center"/>
        <w:rPr>
          <w:sz w:val="14"/>
        </w:rPr>
      </w:pPr>
    </w:p>
    <w:p w:rsidR="00144A42" w:rsidRPr="00A87C52" w:rsidRDefault="00144A42" w:rsidP="00144A42">
      <w:pPr>
        <w:jc w:val="center"/>
        <w:rPr>
          <w:b/>
          <w:sz w:val="14"/>
        </w:rPr>
      </w:pPr>
      <w:r w:rsidRPr="00A87C52">
        <w:rPr>
          <w:b/>
          <w:sz w:val="14"/>
        </w:rPr>
        <w:t>ПОСТАНОВЛЕНИЕ</w:t>
      </w:r>
    </w:p>
    <w:p w:rsidR="00144A42" w:rsidRPr="00A87C52" w:rsidRDefault="00144A42" w:rsidP="00144A42">
      <w:pPr>
        <w:jc w:val="center"/>
        <w:rPr>
          <w:sz w:val="14"/>
        </w:rPr>
      </w:pPr>
      <w:r w:rsidRPr="00A87C52">
        <w:rPr>
          <w:sz w:val="14"/>
        </w:rPr>
        <w:t>Администрации Солецкого муниципального округа</w:t>
      </w:r>
    </w:p>
    <w:p w:rsidR="00144A42" w:rsidRPr="00A87C52" w:rsidRDefault="00144A42" w:rsidP="00144A42">
      <w:pPr>
        <w:jc w:val="center"/>
        <w:rPr>
          <w:sz w:val="14"/>
        </w:rPr>
      </w:pPr>
    </w:p>
    <w:p w:rsidR="00144A42" w:rsidRPr="00A87C52" w:rsidRDefault="00144A42" w:rsidP="00144A42">
      <w:pPr>
        <w:jc w:val="center"/>
        <w:rPr>
          <w:sz w:val="14"/>
        </w:rPr>
      </w:pPr>
      <w:r w:rsidRPr="00A87C52">
        <w:rPr>
          <w:sz w:val="14"/>
        </w:rPr>
        <w:t>от 05.04.2021 № 467</w:t>
      </w:r>
    </w:p>
    <w:p w:rsidR="00144A42" w:rsidRPr="00A87C52" w:rsidRDefault="00144A42" w:rsidP="00144A42">
      <w:pPr>
        <w:jc w:val="center"/>
        <w:rPr>
          <w:sz w:val="14"/>
        </w:rPr>
      </w:pPr>
      <w:r w:rsidRPr="00A87C52">
        <w:rPr>
          <w:sz w:val="14"/>
        </w:rPr>
        <w:t>г. Сольцы</w:t>
      </w:r>
    </w:p>
    <w:p w:rsidR="00D946E3" w:rsidRPr="00A87C52" w:rsidRDefault="00D946E3" w:rsidP="00D946E3">
      <w:pPr>
        <w:jc w:val="both"/>
        <w:rPr>
          <w:sz w:val="14"/>
          <w:szCs w:val="14"/>
        </w:rPr>
      </w:pPr>
    </w:p>
    <w:p w:rsidR="00D946E3" w:rsidRPr="00A87C52" w:rsidRDefault="00D946E3" w:rsidP="00D946E3">
      <w:pPr>
        <w:suppressAutoHyphens/>
        <w:jc w:val="center"/>
        <w:rPr>
          <w:b/>
          <w:sz w:val="14"/>
          <w:szCs w:val="14"/>
        </w:rPr>
      </w:pPr>
      <w:r w:rsidRPr="00A87C52">
        <w:rPr>
          <w:b/>
          <w:sz w:val="14"/>
          <w:szCs w:val="14"/>
        </w:rPr>
        <w:t xml:space="preserve">Об оценочной комиссии для осуществления </w:t>
      </w:r>
      <w:proofErr w:type="gramStart"/>
      <w:r w:rsidRPr="00A87C52">
        <w:rPr>
          <w:b/>
          <w:sz w:val="14"/>
          <w:szCs w:val="14"/>
        </w:rPr>
        <w:t>оценки эффективности деятельности руководителей муниципальных бюджетных учреждений</w:t>
      </w:r>
      <w:proofErr w:type="gramEnd"/>
      <w:r w:rsidRPr="00A87C52">
        <w:rPr>
          <w:b/>
          <w:sz w:val="14"/>
          <w:szCs w:val="14"/>
        </w:rPr>
        <w:t xml:space="preserve"> культуры, молодежной политики и дополнительного </w:t>
      </w:r>
    </w:p>
    <w:p w:rsidR="00D946E3" w:rsidRPr="00A87C52" w:rsidRDefault="00D946E3" w:rsidP="00D946E3">
      <w:pPr>
        <w:suppressAutoHyphens/>
        <w:jc w:val="center"/>
        <w:rPr>
          <w:b/>
          <w:sz w:val="14"/>
          <w:szCs w:val="14"/>
        </w:rPr>
      </w:pPr>
      <w:r w:rsidRPr="00A87C52">
        <w:rPr>
          <w:b/>
          <w:sz w:val="14"/>
          <w:szCs w:val="14"/>
        </w:rPr>
        <w:t xml:space="preserve">образования в сфере культуры  </w:t>
      </w:r>
    </w:p>
    <w:p w:rsidR="00D946E3" w:rsidRPr="00A87C52" w:rsidRDefault="00D946E3" w:rsidP="00D946E3">
      <w:pPr>
        <w:suppressAutoHyphens/>
        <w:jc w:val="center"/>
        <w:rPr>
          <w:sz w:val="14"/>
          <w:szCs w:val="14"/>
        </w:rPr>
      </w:pPr>
    </w:p>
    <w:p w:rsidR="00D946E3" w:rsidRPr="00A87C52" w:rsidRDefault="00D946E3" w:rsidP="00D946E3">
      <w:pPr>
        <w:suppressAutoHyphens/>
        <w:ind w:firstLine="284"/>
        <w:jc w:val="both"/>
        <w:rPr>
          <w:bCs/>
          <w:sz w:val="14"/>
          <w:szCs w:val="14"/>
        </w:rPr>
      </w:pPr>
      <w:proofErr w:type="gramStart"/>
      <w:r w:rsidRPr="00A87C52">
        <w:rPr>
          <w:sz w:val="14"/>
          <w:szCs w:val="14"/>
        </w:rPr>
        <w:t xml:space="preserve">В соответствии с решением Думы Солецкого муниципального округа от 21.09.2020 № 7 «О правопреемстве органов местного самоуправления Солецкого муниципального округа Новгородской области», </w:t>
      </w:r>
      <w:r w:rsidRPr="00A87C52">
        <w:rPr>
          <w:bCs/>
          <w:sz w:val="14"/>
          <w:szCs w:val="14"/>
        </w:rPr>
        <w:t xml:space="preserve">Положением об оплате труда руководителей, их заместителей и главных бухгалтеров муниципальных бюджетных учреждений культуры и молодежной политики, подведомственных Администрации Солецкого муниципального округа, утвержденным постановлением Администрации муниципального округа </w:t>
      </w:r>
      <w:r w:rsidRPr="00A87C52">
        <w:rPr>
          <w:sz w:val="14"/>
          <w:szCs w:val="14"/>
        </w:rPr>
        <w:t xml:space="preserve">от  05.03.2021 № 341, Администрация муниципального округа </w:t>
      </w:r>
      <w:r w:rsidRPr="00A87C52">
        <w:rPr>
          <w:b/>
          <w:sz w:val="14"/>
          <w:szCs w:val="14"/>
        </w:rPr>
        <w:t xml:space="preserve">ПОСТАНОВЛЯЕТ: </w:t>
      </w:r>
      <w:proofErr w:type="gramEnd"/>
    </w:p>
    <w:p w:rsidR="00D946E3" w:rsidRPr="00A87C52" w:rsidRDefault="00D946E3" w:rsidP="00D946E3">
      <w:pPr>
        <w:tabs>
          <w:tab w:val="left" w:pos="4536"/>
        </w:tabs>
        <w:suppressAutoHyphens/>
        <w:ind w:firstLine="284"/>
        <w:jc w:val="both"/>
        <w:rPr>
          <w:sz w:val="14"/>
          <w:szCs w:val="14"/>
        </w:rPr>
      </w:pPr>
      <w:r w:rsidRPr="00A87C52">
        <w:rPr>
          <w:sz w:val="14"/>
          <w:szCs w:val="14"/>
        </w:rPr>
        <w:t xml:space="preserve">1. Создать оценочную комиссию для осуществления </w:t>
      </w:r>
      <w:proofErr w:type="gramStart"/>
      <w:r w:rsidRPr="00A87C52">
        <w:rPr>
          <w:sz w:val="14"/>
          <w:szCs w:val="14"/>
        </w:rPr>
        <w:t>оценки эффективности деятельности руководителей муниципальных бюджетных учреждений</w:t>
      </w:r>
      <w:proofErr w:type="gramEnd"/>
      <w:r w:rsidRPr="00A87C52">
        <w:rPr>
          <w:sz w:val="14"/>
          <w:szCs w:val="14"/>
        </w:rPr>
        <w:t xml:space="preserve"> культуры, молодежной политики и дополнительного образования в сфере культуры и утвердить ее прилагаемый состав.</w:t>
      </w:r>
    </w:p>
    <w:p w:rsidR="00D946E3" w:rsidRPr="00A87C52" w:rsidRDefault="00D946E3" w:rsidP="00D946E3">
      <w:pPr>
        <w:tabs>
          <w:tab w:val="left" w:pos="3060"/>
        </w:tabs>
        <w:suppressAutoHyphens/>
        <w:ind w:firstLine="284"/>
        <w:jc w:val="both"/>
        <w:rPr>
          <w:sz w:val="14"/>
          <w:szCs w:val="14"/>
        </w:rPr>
      </w:pPr>
      <w:r w:rsidRPr="00A87C52">
        <w:rPr>
          <w:sz w:val="14"/>
          <w:szCs w:val="14"/>
        </w:rPr>
        <w:t xml:space="preserve">2. Утвердить прилагаемое Положение об оценочной комиссии для осуществления </w:t>
      </w:r>
      <w:proofErr w:type="gramStart"/>
      <w:r w:rsidRPr="00A87C52">
        <w:rPr>
          <w:sz w:val="14"/>
          <w:szCs w:val="14"/>
        </w:rPr>
        <w:t>оценки эффективности деятельности руководителей муниципальных бюджетных учреждений</w:t>
      </w:r>
      <w:proofErr w:type="gramEnd"/>
      <w:r w:rsidRPr="00A87C52">
        <w:rPr>
          <w:sz w:val="14"/>
          <w:szCs w:val="14"/>
        </w:rPr>
        <w:t xml:space="preserve"> культуры, молодежной политики и  дополнительного образования в сфере культуры.</w:t>
      </w:r>
    </w:p>
    <w:p w:rsidR="00D946E3" w:rsidRPr="00A87C52" w:rsidRDefault="00D946E3" w:rsidP="00D946E3">
      <w:pPr>
        <w:tabs>
          <w:tab w:val="left" w:pos="6915"/>
        </w:tabs>
        <w:suppressAutoHyphens/>
        <w:ind w:firstLine="284"/>
        <w:jc w:val="both"/>
        <w:rPr>
          <w:sz w:val="14"/>
          <w:szCs w:val="14"/>
        </w:rPr>
      </w:pPr>
      <w:r w:rsidRPr="00A87C52">
        <w:rPr>
          <w:sz w:val="14"/>
          <w:szCs w:val="14"/>
        </w:rPr>
        <w:t>3. Признать утратившими силу  постановления Администрации  муниципального района:</w:t>
      </w:r>
    </w:p>
    <w:p w:rsidR="00D946E3" w:rsidRPr="00A87C52" w:rsidRDefault="00D946E3" w:rsidP="00D946E3">
      <w:pPr>
        <w:suppressAutoHyphens/>
        <w:ind w:firstLine="284"/>
        <w:jc w:val="both"/>
        <w:rPr>
          <w:sz w:val="14"/>
          <w:szCs w:val="14"/>
        </w:rPr>
      </w:pPr>
      <w:r w:rsidRPr="00A87C52">
        <w:rPr>
          <w:sz w:val="14"/>
          <w:szCs w:val="14"/>
        </w:rPr>
        <w:t>от 11.12.2017 № 1980 «Об оценочной комиссии для осуществления оценки эффективности деятельности муниципальных бюджетных учреждений культуры, молодежной политики, дополнительного образования и руководителей учреждений»;</w:t>
      </w:r>
    </w:p>
    <w:p w:rsidR="00D946E3" w:rsidRPr="00A87C52" w:rsidRDefault="00D946E3" w:rsidP="00D946E3">
      <w:pPr>
        <w:tabs>
          <w:tab w:val="left" w:pos="4536"/>
        </w:tabs>
        <w:suppressAutoHyphens/>
        <w:ind w:firstLine="284"/>
        <w:jc w:val="both"/>
        <w:rPr>
          <w:sz w:val="14"/>
          <w:szCs w:val="14"/>
        </w:rPr>
      </w:pPr>
      <w:r w:rsidRPr="00A87C52">
        <w:rPr>
          <w:sz w:val="14"/>
          <w:szCs w:val="14"/>
        </w:rPr>
        <w:t>от 10.08.2020 № 894 «О внесении изменения в состав  оценочной комиссии для осуществления оценки эффективности деятельности муниципальных бюджетных учреждений культуры, молодежной политики, дополнительного образования и руководителей учреждений».</w:t>
      </w:r>
    </w:p>
    <w:p w:rsidR="00D946E3" w:rsidRPr="00A87C52" w:rsidRDefault="00D946E3" w:rsidP="00D946E3">
      <w:pPr>
        <w:tabs>
          <w:tab w:val="left" w:pos="5725"/>
        </w:tabs>
        <w:ind w:firstLine="284"/>
        <w:jc w:val="both"/>
        <w:rPr>
          <w:sz w:val="14"/>
          <w:szCs w:val="14"/>
        </w:rPr>
      </w:pPr>
      <w:r w:rsidRPr="00A87C52">
        <w:rPr>
          <w:sz w:val="14"/>
          <w:szCs w:val="14"/>
        </w:rPr>
        <w:t xml:space="preserve">4. Опубликовать настоящее постановление в периодическом печатном издании – бюллетень «Солецкий вестник» и разместить на официальном сайте </w:t>
      </w:r>
      <w:r w:rsidRPr="00A87C52">
        <w:rPr>
          <w:sz w:val="14"/>
          <w:szCs w:val="14"/>
        </w:rPr>
        <w:lastRenderedPageBreak/>
        <w:t>Администрации Солецкого муниципального округа в информационно-телекоммуникационной сети «Интернет».</w:t>
      </w:r>
    </w:p>
    <w:p w:rsidR="00D946E3" w:rsidRPr="00A87C52" w:rsidRDefault="00D946E3" w:rsidP="00D946E3">
      <w:pPr>
        <w:jc w:val="both"/>
        <w:rPr>
          <w:sz w:val="14"/>
          <w:szCs w:val="14"/>
        </w:rPr>
      </w:pPr>
    </w:p>
    <w:p w:rsidR="00D946E3" w:rsidRPr="00A87C52" w:rsidRDefault="00D946E3" w:rsidP="00D946E3">
      <w:pPr>
        <w:rPr>
          <w:b/>
          <w:sz w:val="14"/>
          <w:szCs w:val="14"/>
        </w:rPr>
      </w:pPr>
    </w:p>
    <w:p w:rsidR="00D946E3" w:rsidRPr="00A87C52" w:rsidRDefault="00D946E3" w:rsidP="00D946E3">
      <w:pPr>
        <w:rPr>
          <w:b/>
          <w:sz w:val="14"/>
          <w:szCs w:val="14"/>
        </w:rPr>
      </w:pPr>
      <w:r w:rsidRPr="00A87C52">
        <w:rPr>
          <w:b/>
          <w:sz w:val="14"/>
          <w:szCs w:val="14"/>
        </w:rPr>
        <w:t>Заместитель Главы администрации    Т.А. Миронычева</w:t>
      </w:r>
    </w:p>
    <w:p w:rsidR="00D946E3" w:rsidRPr="00A87C52" w:rsidRDefault="00D946E3" w:rsidP="00D946E3">
      <w:pPr>
        <w:suppressAutoHyphens/>
        <w:jc w:val="right"/>
        <w:rPr>
          <w:sz w:val="14"/>
          <w:szCs w:val="14"/>
        </w:rPr>
      </w:pPr>
    </w:p>
    <w:p w:rsidR="00D946E3" w:rsidRPr="00A87C52" w:rsidRDefault="00D946E3" w:rsidP="00D946E3">
      <w:pPr>
        <w:suppressAutoHyphens/>
        <w:jc w:val="right"/>
        <w:rPr>
          <w:sz w:val="14"/>
          <w:szCs w:val="14"/>
        </w:rPr>
      </w:pPr>
      <w:r w:rsidRPr="00A87C52">
        <w:rPr>
          <w:sz w:val="14"/>
          <w:szCs w:val="14"/>
        </w:rPr>
        <w:t xml:space="preserve">                                                                             Утвержден</w:t>
      </w:r>
    </w:p>
    <w:p w:rsidR="00D946E3" w:rsidRPr="00A87C52" w:rsidRDefault="00D946E3" w:rsidP="00D946E3">
      <w:pPr>
        <w:suppressAutoHyphens/>
        <w:jc w:val="right"/>
        <w:rPr>
          <w:sz w:val="14"/>
          <w:szCs w:val="14"/>
        </w:rPr>
      </w:pPr>
      <w:r w:rsidRPr="00A87C52">
        <w:rPr>
          <w:sz w:val="14"/>
          <w:szCs w:val="14"/>
        </w:rPr>
        <w:t xml:space="preserve">                                                                           постановлением Администрации </w:t>
      </w:r>
    </w:p>
    <w:p w:rsidR="00D946E3" w:rsidRPr="00A87C52" w:rsidRDefault="00D946E3" w:rsidP="00D946E3">
      <w:pPr>
        <w:suppressAutoHyphens/>
        <w:jc w:val="right"/>
        <w:rPr>
          <w:sz w:val="14"/>
          <w:szCs w:val="14"/>
        </w:rPr>
      </w:pPr>
      <w:r w:rsidRPr="00A87C52">
        <w:rPr>
          <w:sz w:val="14"/>
          <w:szCs w:val="14"/>
        </w:rPr>
        <w:t xml:space="preserve">                                                                              муниципального округа </w:t>
      </w:r>
    </w:p>
    <w:p w:rsidR="00D946E3" w:rsidRPr="00A87C52" w:rsidRDefault="00D946E3" w:rsidP="00D946E3">
      <w:pPr>
        <w:tabs>
          <w:tab w:val="left" w:pos="4536"/>
        </w:tabs>
        <w:suppressAutoHyphens/>
        <w:jc w:val="right"/>
        <w:rPr>
          <w:sz w:val="14"/>
          <w:szCs w:val="14"/>
        </w:rPr>
      </w:pPr>
      <w:r w:rsidRPr="00A87C52">
        <w:rPr>
          <w:sz w:val="14"/>
          <w:szCs w:val="14"/>
        </w:rPr>
        <w:t xml:space="preserve">                                                                            от 05.04.2021 № 467</w:t>
      </w:r>
    </w:p>
    <w:p w:rsidR="00D946E3" w:rsidRPr="00A87C52" w:rsidRDefault="00D946E3" w:rsidP="00D946E3">
      <w:pPr>
        <w:tabs>
          <w:tab w:val="left" w:pos="4536"/>
        </w:tabs>
        <w:suppressAutoHyphens/>
        <w:jc w:val="center"/>
        <w:rPr>
          <w:sz w:val="14"/>
          <w:szCs w:val="14"/>
        </w:rPr>
      </w:pPr>
    </w:p>
    <w:p w:rsidR="00D946E3" w:rsidRPr="00A87C52" w:rsidRDefault="00D946E3" w:rsidP="00D946E3">
      <w:pPr>
        <w:pStyle w:val="32"/>
        <w:suppressAutoHyphens/>
        <w:spacing w:after="0"/>
        <w:ind w:left="0"/>
        <w:jc w:val="center"/>
        <w:rPr>
          <w:b/>
          <w:sz w:val="14"/>
          <w:szCs w:val="14"/>
        </w:rPr>
      </w:pPr>
      <w:r w:rsidRPr="00A87C52">
        <w:rPr>
          <w:b/>
          <w:sz w:val="14"/>
          <w:szCs w:val="14"/>
        </w:rPr>
        <w:t>СОСТАВ</w:t>
      </w:r>
    </w:p>
    <w:p w:rsidR="00D946E3" w:rsidRPr="00A87C52" w:rsidRDefault="00D946E3" w:rsidP="00D946E3">
      <w:pPr>
        <w:pStyle w:val="32"/>
        <w:suppressAutoHyphens/>
        <w:spacing w:after="0"/>
        <w:ind w:left="0"/>
        <w:jc w:val="center"/>
        <w:rPr>
          <w:b/>
          <w:sz w:val="14"/>
          <w:szCs w:val="14"/>
        </w:rPr>
      </w:pPr>
      <w:r w:rsidRPr="00A87C52">
        <w:rPr>
          <w:b/>
          <w:sz w:val="14"/>
          <w:szCs w:val="14"/>
        </w:rPr>
        <w:t xml:space="preserve">оценочной комиссии для осуществления </w:t>
      </w:r>
      <w:proofErr w:type="gramStart"/>
      <w:r w:rsidRPr="00A87C52">
        <w:rPr>
          <w:b/>
          <w:sz w:val="14"/>
          <w:szCs w:val="14"/>
        </w:rPr>
        <w:t>оценки эффективности деятельности руководителей муниципальных бюджетных учреждений</w:t>
      </w:r>
      <w:proofErr w:type="gramEnd"/>
      <w:r w:rsidRPr="00A87C52">
        <w:rPr>
          <w:b/>
          <w:sz w:val="14"/>
          <w:szCs w:val="14"/>
        </w:rPr>
        <w:t xml:space="preserve"> культуры, молодежной политики и дополнительного образования в сфере культуры   </w:t>
      </w:r>
    </w:p>
    <w:p w:rsidR="00D946E3" w:rsidRPr="00A87C52" w:rsidRDefault="00D946E3" w:rsidP="00D946E3">
      <w:pPr>
        <w:pStyle w:val="32"/>
        <w:suppressAutoHyphens/>
        <w:spacing w:after="0"/>
        <w:ind w:left="0"/>
        <w:jc w:val="center"/>
        <w:rPr>
          <w:b/>
          <w:sz w:val="14"/>
          <w:szCs w:val="14"/>
        </w:rPr>
      </w:pPr>
    </w:p>
    <w:p w:rsidR="00D946E3" w:rsidRPr="00A87C52" w:rsidRDefault="00D946E3" w:rsidP="00D946E3">
      <w:pPr>
        <w:pStyle w:val="32"/>
        <w:suppressAutoHyphens/>
        <w:spacing w:after="0"/>
        <w:ind w:left="0"/>
        <w:jc w:val="center"/>
        <w:rPr>
          <w:b/>
          <w:sz w:val="14"/>
          <w:szCs w:val="14"/>
        </w:rPr>
      </w:pPr>
      <w:r w:rsidRPr="00A87C52">
        <w:rPr>
          <w:sz w:val="14"/>
          <w:szCs w:val="14"/>
        </w:rPr>
        <w:t xml:space="preserve"> </w:t>
      </w:r>
    </w:p>
    <w:tbl>
      <w:tblPr>
        <w:tblW w:w="0" w:type="auto"/>
        <w:tblLook w:val="04A0" w:firstRow="1" w:lastRow="0" w:firstColumn="1" w:lastColumn="0" w:noHBand="0" w:noVBand="1"/>
      </w:tblPr>
      <w:tblGrid>
        <w:gridCol w:w="1528"/>
        <w:gridCol w:w="3677"/>
      </w:tblGrid>
      <w:tr w:rsidR="00A87C52" w:rsidRPr="00A87C52" w:rsidTr="00D946E3">
        <w:tc>
          <w:tcPr>
            <w:tcW w:w="2376" w:type="dxa"/>
            <w:shd w:val="clear" w:color="auto" w:fill="auto"/>
          </w:tcPr>
          <w:p w:rsidR="00D946E3" w:rsidRPr="00A87C52" w:rsidRDefault="00D946E3" w:rsidP="00D946E3">
            <w:pPr>
              <w:pStyle w:val="32"/>
              <w:suppressAutoHyphens/>
              <w:spacing w:after="0"/>
              <w:ind w:left="0"/>
              <w:rPr>
                <w:sz w:val="14"/>
                <w:szCs w:val="14"/>
              </w:rPr>
            </w:pPr>
            <w:r w:rsidRPr="00A87C52">
              <w:rPr>
                <w:sz w:val="14"/>
                <w:szCs w:val="14"/>
              </w:rPr>
              <w:t>Михайлова Ю.В.</w:t>
            </w:r>
          </w:p>
        </w:tc>
        <w:tc>
          <w:tcPr>
            <w:tcW w:w="6946" w:type="dxa"/>
            <w:shd w:val="clear" w:color="auto" w:fill="auto"/>
          </w:tcPr>
          <w:p w:rsidR="00D946E3" w:rsidRPr="00A87C52" w:rsidRDefault="00D946E3" w:rsidP="00D946E3">
            <w:pPr>
              <w:pStyle w:val="32"/>
              <w:suppressAutoHyphens/>
              <w:spacing w:after="0"/>
              <w:ind w:left="0"/>
              <w:jc w:val="both"/>
              <w:rPr>
                <w:sz w:val="14"/>
                <w:szCs w:val="14"/>
              </w:rPr>
            </w:pPr>
            <w:r w:rsidRPr="00A87C52">
              <w:rPr>
                <w:sz w:val="14"/>
                <w:szCs w:val="14"/>
              </w:rPr>
              <w:t>- заместитель Главы администрации муниципального округа, председатель комиссии</w:t>
            </w:r>
          </w:p>
        </w:tc>
      </w:tr>
      <w:tr w:rsidR="00A87C52" w:rsidRPr="00A87C52" w:rsidTr="00D946E3">
        <w:tc>
          <w:tcPr>
            <w:tcW w:w="2376" w:type="dxa"/>
            <w:shd w:val="clear" w:color="auto" w:fill="auto"/>
          </w:tcPr>
          <w:p w:rsidR="00D946E3" w:rsidRPr="00A87C52" w:rsidRDefault="00D946E3" w:rsidP="00D946E3">
            <w:pPr>
              <w:pStyle w:val="32"/>
              <w:suppressAutoHyphens/>
              <w:spacing w:after="0"/>
              <w:ind w:left="0"/>
              <w:rPr>
                <w:sz w:val="14"/>
                <w:szCs w:val="14"/>
              </w:rPr>
            </w:pPr>
            <w:r w:rsidRPr="00A87C52">
              <w:rPr>
                <w:sz w:val="14"/>
                <w:szCs w:val="14"/>
              </w:rPr>
              <w:t>Левашова Н.В.</w:t>
            </w:r>
          </w:p>
        </w:tc>
        <w:tc>
          <w:tcPr>
            <w:tcW w:w="6946" w:type="dxa"/>
            <w:shd w:val="clear" w:color="auto" w:fill="auto"/>
          </w:tcPr>
          <w:p w:rsidR="00D946E3" w:rsidRPr="00A87C52" w:rsidRDefault="00D946E3" w:rsidP="00D946E3">
            <w:pPr>
              <w:pStyle w:val="32"/>
              <w:suppressAutoHyphens/>
              <w:spacing w:after="0"/>
              <w:ind w:left="0"/>
              <w:jc w:val="both"/>
              <w:rPr>
                <w:sz w:val="14"/>
                <w:szCs w:val="14"/>
              </w:rPr>
            </w:pPr>
            <w:r w:rsidRPr="00A87C52">
              <w:rPr>
                <w:sz w:val="14"/>
                <w:szCs w:val="14"/>
              </w:rPr>
              <w:t>-  председатель комитета культуры и молодежной политики Администрации муниципального округа, заместитель председателя комиссии</w:t>
            </w:r>
          </w:p>
        </w:tc>
      </w:tr>
      <w:tr w:rsidR="00A87C52" w:rsidRPr="00A87C52" w:rsidTr="00D946E3">
        <w:tc>
          <w:tcPr>
            <w:tcW w:w="2376" w:type="dxa"/>
            <w:shd w:val="clear" w:color="auto" w:fill="auto"/>
          </w:tcPr>
          <w:p w:rsidR="00D946E3" w:rsidRPr="00A87C52" w:rsidRDefault="00D946E3" w:rsidP="00D946E3">
            <w:pPr>
              <w:pStyle w:val="32"/>
              <w:suppressAutoHyphens/>
              <w:spacing w:after="0"/>
              <w:ind w:left="0"/>
              <w:rPr>
                <w:sz w:val="14"/>
                <w:szCs w:val="14"/>
              </w:rPr>
            </w:pPr>
            <w:r w:rsidRPr="00A87C52">
              <w:rPr>
                <w:sz w:val="14"/>
                <w:szCs w:val="14"/>
              </w:rPr>
              <w:t>Матвеева Е.С.</w:t>
            </w:r>
          </w:p>
        </w:tc>
        <w:tc>
          <w:tcPr>
            <w:tcW w:w="6946" w:type="dxa"/>
            <w:shd w:val="clear" w:color="auto" w:fill="auto"/>
          </w:tcPr>
          <w:p w:rsidR="00D946E3" w:rsidRPr="00A87C52" w:rsidRDefault="00D946E3" w:rsidP="00D946E3">
            <w:pPr>
              <w:pStyle w:val="32"/>
              <w:suppressAutoHyphens/>
              <w:spacing w:after="0"/>
              <w:ind w:left="0"/>
              <w:jc w:val="both"/>
              <w:rPr>
                <w:sz w:val="14"/>
                <w:szCs w:val="14"/>
              </w:rPr>
            </w:pPr>
            <w:r w:rsidRPr="00A87C52">
              <w:rPr>
                <w:sz w:val="14"/>
                <w:szCs w:val="14"/>
              </w:rPr>
              <w:t xml:space="preserve">- ведущий специалист комитета культуры и молодежной политики Администрации муниципального округа, секретарь комиссии </w:t>
            </w:r>
          </w:p>
          <w:p w:rsidR="00D946E3" w:rsidRPr="00A87C52" w:rsidRDefault="00D946E3" w:rsidP="00D946E3">
            <w:pPr>
              <w:pStyle w:val="32"/>
              <w:suppressAutoHyphens/>
              <w:spacing w:after="0"/>
              <w:ind w:left="0"/>
              <w:jc w:val="both"/>
              <w:rPr>
                <w:sz w:val="14"/>
                <w:szCs w:val="14"/>
              </w:rPr>
            </w:pPr>
          </w:p>
        </w:tc>
      </w:tr>
      <w:tr w:rsidR="00A87C52" w:rsidRPr="00A87C52" w:rsidTr="00D946E3">
        <w:tc>
          <w:tcPr>
            <w:tcW w:w="2376" w:type="dxa"/>
            <w:shd w:val="clear" w:color="auto" w:fill="auto"/>
          </w:tcPr>
          <w:p w:rsidR="00D946E3" w:rsidRPr="00A87C52" w:rsidRDefault="00D946E3" w:rsidP="00D946E3">
            <w:pPr>
              <w:pStyle w:val="32"/>
              <w:suppressAutoHyphens/>
              <w:spacing w:after="0"/>
              <w:ind w:left="0"/>
              <w:rPr>
                <w:sz w:val="14"/>
                <w:szCs w:val="14"/>
              </w:rPr>
            </w:pPr>
            <w:r w:rsidRPr="00A87C52">
              <w:rPr>
                <w:sz w:val="14"/>
                <w:szCs w:val="14"/>
              </w:rPr>
              <w:t>Члены комиссии:</w:t>
            </w:r>
          </w:p>
          <w:p w:rsidR="00D946E3" w:rsidRPr="00A87C52" w:rsidRDefault="00D946E3" w:rsidP="00D946E3">
            <w:pPr>
              <w:pStyle w:val="32"/>
              <w:suppressAutoHyphens/>
              <w:spacing w:after="0"/>
              <w:ind w:left="0"/>
              <w:rPr>
                <w:sz w:val="14"/>
                <w:szCs w:val="14"/>
              </w:rPr>
            </w:pPr>
            <w:r w:rsidRPr="00A87C52">
              <w:rPr>
                <w:sz w:val="14"/>
                <w:szCs w:val="14"/>
              </w:rPr>
              <w:t xml:space="preserve"> Камалова И.Б.</w:t>
            </w:r>
          </w:p>
        </w:tc>
        <w:tc>
          <w:tcPr>
            <w:tcW w:w="6946" w:type="dxa"/>
            <w:shd w:val="clear" w:color="auto" w:fill="auto"/>
          </w:tcPr>
          <w:p w:rsidR="00D946E3" w:rsidRPr="00A87C52" w:rsidRDefault="00D946E3" w:rsidP="00D946E3">
            <w:pPr>
              <w:pStyle w:val="32"/>
              <w:suppressAutoHyphens/>
              <w:spacing w:after="0"/>
              <w:ind w:left="0"/>
              <w:jc w:val="both"/>
              <w:rPr>
                <w:sz w:val="14"/>
                <w:szCs w:val="14"/>
              </w:rPr>
            </w:pPr>
          </w:p>
          <w:p w:rsidR="00D946E3" w:rsidRPr="00A87C52" w:rsidRDefault="00D946E3" w:rsidP="00D946E3">
            <w:pPr>
              <w:pStyle w:val="32"/>
              <w:suppressAutoHyphens/>
              <w:spacing w:after="0"/>
              <w:ind w:left="0"/>
              <w:jc w:val="both"/>
              <w:rPr>
                <w:sz w:val="14"/>
                <w:szCs w:val="14"/>
              </w:rPr>
            </w:pPr>
            <w:r w:rsidRPr="00A87C52">
              <w:rPr>
                <w:sz w:val="14"/>
                <w:szCs w:val="14"/>
              </w:rPr>
              <w:t>- председатель профсоюзного комитета отрасли культуры (по согласованию)</w:t>
            </w:r>
          </w:p>
        </w:tc>
      </w:tr>
      <w:tr w:rsidR="00D946E3" w:rsidRPr="00A87C52" w:rsidTr="00D946E3">
        <w:tc>
          <w:tcPr>
            <w:tcW w:w="2376" w:type="dxa"/>
            <w:shd w:val="clear" w:color="auto" w:fill="auto"/>
          </w:tcPr>
          <w:p w:rsidR="00D946E3" w:rsidRPr="00A87C52" w:rsidRDefault="00D946E3" w:rsidP="00D946E3">
            <w:pPr>
              <w:pStyle w:val="32"/>
              <w:suppressAutoHyphens/>
              <w:spacing w:after="0"/>
              <w:ind w:left="0"/>
              <w:rPr>
                <w:sz w:val="14"/>
                <w:szCs w:val="14"/>
              </w:rPr>
            </w:pPr>
            <w:r w:rsidRPr="00A87C52">
              <w:rPr>
                <w:sz w:val="14"/>
                <w:szCs w:val="14"/>
              </w:rPr>
              <w:t>Казанцева М.П.</w:t>
            </w:r>
          </w:p>
        </w:tc>
        <w:tc>
          <w:tcPr>
            <w:tcW w:w="6946" w:type="dxa"/>
            <w:shd w:val="clear" w:color="auto" w:fill="auto"/>
          </w:tcPr>
          <w:p w:rsidR="00D946E3" w:rsidRPr="00A87C52" w:rsidRDefault="00D946E3" w:rsidP="00D946E3">
            <w:pPr>
              <w:pStyle w:val="32"/>
              <w:suppressAutoHyphens/>
              <w:spacing w:after="0"/>
              <w:ind w:left="0"/>
              <w:jc w:val="both"/>
              <w:rPr>
                <w:sz w:val="14"/>
                <w:szCs w:val="14"/>
              </w:rPr>
            </w:pPr>
            <w:r w:rsidRPr="00A87C52">
              <w:rPr>
                <w:sz w:val="14"/>
                <w:szCs w:val="14"/>
              </w:rPr>
              <w:t>- ведущий служащий отдела  бухгалтерского учета Администрации муниципального  округа</w:t>
            </w:r>
          </w:p>
        </w:tc>
      </w:tr>
    </w:tbl>
    <w:p w:rsidR="00D946E3" w:rsidRPr="00A87C52" w:rsidRDefault="00D946E3" w:rsidP="00D946E3">
      <w:pPr>
        <w:pStyle w:val="32"/>
        <w:suppressAutoHyphens/>
        <w:spacing w:after="0"/>
        <w:ind w:left="0"/>
        <w:jc w:val="right"/>
        <w:rPr>
          <w:sz w:val="14"/>
          <w:szCs w:val="14"/>
        </w:rPr>
      </w:pPr>
    </w:p>
    <w:p w:rsidR="00D946E3" w:rsidRPr="00A87C52" w:rsidRDefault="00D946E3" w:rsidP="00D946E3">
      <w:pPr>
        <w:pStyle w:val="32"/>
        <w:suppressAutoHyphens/>
        <w:spacing w:after="0"/>
        <w:ind w:left="0"/>
        <w:jc w:val="right"/>
        <w:rPr>
          <w:sz w:val="14"/>
          <w:szCs w:val="14"/>
        </w:rPr>
      </w:pPr>
    </w:p>
    <w:p w:rsidR="00D946E3" w:rsidRPr="00A87C52" w:rsidRDefault="00D946E3" w:rsidP="00D946E3">
      <w:pPr>
        <w:suppressAutoHyphens/>
        <w:jc w:val="right"/>
        <w:rPr>
          <w:sz w:val="14"/>
          <w:szCs w:val="14"/>
        </w:rPr>
      </w:pPr>
      <w:r w:rsidRPr="00A87C52">
        <w:rPr>
          <w:sz w:val="14"/>
          <w:szCs w:val="14"/>
        </w:rPr>
        <w:t xml:space="preserve">                                                                           Утверждено</w:t>
      </w:r>
    </w:p>
    <w:p w:rsidR="00D946E3" w:rsidRPr="00A87C52" w:rsidRDefault="00D946E3" w:rsidP="00D946E3">
      <w:pPr>
        <w:suppressAutoHyphens/>
        <w:jc w:val="right"/>
        <w:rPr>
          <w:sz w:val="14"/>
          <w:szCs w:val="14"/>
        </w:rPr>
      </w:pPr>
      <w:r w:rsidRPr="00A87C52">
        <w:rPr>
          <w:sz w:val="14"/>
          <w:szCs w:val="14"/>
        </w:rPr>
        <w:t xml:space="preserve">                                                                            постановлением Администрации </w:t>
      </w:r>
    </w:p>
    <w:p w:rsidR="00D946E3" w:rsidRPr="00A87C52" w:rsidRDefault="00D946E3" w:rsidP="00D946E3">
      <w:pPr>
        <w:suppressAutoHyphens/>
        <w:jc w:val="right"/>
        <w:rPr>
          <w:sz w:val="14"/>
          <w:szCs w:val="14"/>
        </w:rPr>
      </w:pPr>
      <w:r w:rsidRPr="00A87C52">
        <w:rPr>
          <w:sz w:val="14"/>
          <w:szCs w:val="14"/>
        </w:rPr>
        <w:t xml:space="preserve">                                                                            муниципального округа </w:t>
      </w:r>
    </w:p>
    <w:p w:rsidR="00D946E3" w:rsidRPr="00A87C52" w:rsidRDefault="00D946E3" w:rsidP="00D946E3">
      <w:pPr>
        <w:tabs>
          <w:tab w:val="left" w:pos="4536"/>
        </w:tabs>
        <w:suppressAutoHyphens/>
        <w:jc w:val="right"/>
        <w:rPr>
          <w:sz w:val="14"/>
          <w:szCs w:val="14"/>
        </w:rPr>
      </w:pPr>
      <w:r w:rsidRPr="00A87C52">
        <w:rPr>
          <w:sz w:val="14"/>
          <w:szCs w:val="14"/>
        </w:rPr>
        <w:t xml:space="preserve">                                                                           от 05.04.2021 № 467</w:t>
      </w:r>
    </w:p>
    <w:p w:rsidR="00D946E3" w:rsidRPr="00A87C52" w:rsidRDefault="00D946E3" w:rsidP="00D946E3">
      <w:pPr>
        <w:tabs>
          <w:tab w:val="left" w:pos="4536"/>
        </w:tabs>
        <w:suppressAutoHyphens/>
        <w:jc w:val="center"/>
        <w:rPr>
          <w:sz w:val="14"/>
          <w:szCs w:val="14"/>
        </w:rPr>
      </w:pPr>
    </w:p>
    <w:p w:rsidR="00D946E3" w:rsidRPr="00A87C52" w:rsidRDefault="00D946E3" w:rsidP="00D946E3">
      <w:pPr>
        <w:suppressAutoHyphens/>
        <w:jc w:val="center"/>
        <w:rPr>
          <w:b/>
          <w:sz w:val="14"/>
          <w:szCs w:val="14"/>
        </w:rPr>
      </w:pPr>
      <w:r w:rsidRPr="00A87C52">
        <w:rPr>
          <w:b/>
          <w:sz w:val="14"/>
          <w:szCs w:val="14"/>
        </w:rPr>
        <w:t>ПОЛОЖЕНИЕ</w:t>
      </w:r>
    </w:p>
    <w:p w:rsidR="00D946E3" w:rsidRPr="00A87C52" w:rsidRDefault="00D946E3" w:rsidP="00D946E3">
      <w:pPr>
        <w:suppressAutoHyphens/>
        <w:jc w:val="center"/>
        <w:rPr>
          <w:b/>
          <w:sz w:val="14"/>
          <w:szCs w:val="14"/>
        </w:rPr>
      </w:pPr>
      <w:r w:rsidRPr="00A87C52">
        <w:rPr>
          <w:b/>
          <w:sz w:val="14"/>
          <w:szCs w:val="14"/>
        </w:rPr>
        <w:t xml:space="preserve">об оценочной комиссии для осуществления оценки эффективности деятельности руководителей муниципальных бюджетных </w:t>
      </w:r>
    </w:p>
    <w:p w:rsidR="00D946E3" w:rsidRPr="00A87C52" w:rsidRDefault="00D946E3" w:rsidP="00D946E3">
      <w:pPr>
        <w:suppressAutoHyphens/>
        <w:jc w:val="center"/>
        <w:rPr>
          <w:b/>
          <w:sz w:val="14"/>
          <w:szCs w:val="14"/>
        </w:rPr>
      </w:pPr>
      <w:r w:rsidRPr="00A87C52">
        <w:rPr>
          <w:b/>
          <w:sz w:val="14"/>
          <w:szCs w:val="14"/>
        </w:rPr>
        <w:t>учреждений культуры, молодежной политики и</w:t>
      </w:r>
    </w:p>
    <w:p w:rsidR="00D946E3" w:rsidRPr="00A87C52" w:rsidRDefault="00D946E3" w:rsidP="00D946E3">
      <w:pPr>
        <w:suppressAutoHyphens/>
        <w:jc w:val="center"/>
        <w:rPr>
          <w:b/>
          <w:sz w:val="14"/>
          <w:szCs w:val="14"/>
        </w:rPr>
      </w:pPr>
      <w:r w:rsidRPr="00A87C52">
        <w:rPr>
          <w:b/>
          <w:sz w:val="14"/>
          <w:szCs w:val="14"/>
        </w:rPr>
        <w:t xml:space="preserve">дополнительного образования в сфере культуры  </w:t>
      </w:r>
    </w:p>
    <w:p w:rsidR="00D946E3" w:rsidRPr="00A87C52" w:rsidRDefault="00D946E3" w:rsidP="00D946E3">
      <w:pPr>
        <w:suppressAutoHyphens/>
        <w:jc w:val="both"/>
        <w:rPr>
          <w:b/>
          <w:sz w:val="14"/>
          <w:szCs w:val="14"/>
        </w:rPr>
      </w:pPr>
    </w:p>
    <w:p w:rsidR="00D946E3" w:rsidRPr="00A87C52" w:rsidRDefault="00D946E3" w:rsidP="00D946E3">
      <w:pPr>
        <w:suppressAutoHyphens/>
        <w:ind w:firstLine="284"/>
        <w:jc w:val="both"/>
        <w:rPr>
          <w:sz w:val="14"/>
          <w:szCs w:val="14"/>
        </w:rPr>
      </w:pPr>
      <w:r w:rsidRPr="00A87C52">
        <w:rPr>
          <w:sz w:val="14"/>
          <w:szCs w:val="14"/>
        </w:rPr>
        <w:t xml:space="preserve">1.​ Оценочная комиссия для осуществления </w:t>
      </w:r>
      <w:proofErr w:type="gramStart"/>
      <w:r w:rsidRPr="00A87C52">
        <w:rPr>
          <w:sz w:val="14"/>
          <w:szCs w:val="14"/>
        </w:rPr>
        <w:t>оценки эффективности деятельности руководителей муниципальных бюджетных учреждений</w:t>
      </w:r>
      <w:proofErr w:type="gramEnd"/>
      <w:r w:rsidRPr="00A87C52">
        <w:rPr>
          <w:sz w:val="14"/>
          <w:szCs w:val="14"/>
        </w:rPr>
        <w:t xml:space="preserve"> культуры, молодежной политики и дополнительного образования в сфере культуры   (далее – Комиссия, далее - Учреждения) создается  постановлением Администрации муниципального округа в количестве 5 человек.</w:t>
      </w:r>
    </w:p>
    <w:p w:rsidR="00D946E3" w:rsidRPr="00A87C52" w:rsidRDefault="00D946E3" w:rsidP="00D946E3">
      <w:pPr>
        <w:suppressAutoHyphens/>
        <w:ind w:firstLine="284"/>
        <w:jc w:val="both"/>
        <w:rPr>
          <w:sz w:val="14"/>
          <w:szCs w:val="14"/>
        </w:rPr>
      </w:pPr>
      <w:r w:rsidRPr="00A87C52">
        <w:rPr>
          <w:sz w:val="14"/>
          <w:szCs w:val="14"/>
        </w:rPr>
        <w:t>2.​ Состав и полномочия Комиссии:</w:t>
      </w:r>
    </w:p>
    <w:p w:rsidR="00D946E3" w:rsidRPr="00A87C52" w:rsidRDefault="00D946E3" w:rsidP="00D946E3">
      <w:pPr>
        <w:suppressAutoHyphens/>
        <w:ind w:firstLine="284"/>
        <w:jc w:val="both"/>
        <w:rPr>
          <w:sz w:val="14"/>
          <w:szCs w:val="14"/>
        </w:rPr>
      </w:pPr>
      <w:r w:rsidRPr="00A87C52">
        <w:rPr>
          <w:sz w:val="14"/>
          <w:szCs w:val="14"/>
        </w:rPr>
        <w:t>2.1. Комиссия состоит из председателя, заместителя председателя, секретаря и членов Комиссии.</w:t>
      </w:r>
    </w:p>
    <w:p w:rsidR="00D946E3" w:rsidRPr="00A87C52" w:rsidRDefault="00D946E3" w:rsidP="00D946E3">
      <w:pPr>
        <w:suppressAutoHyphens/>
        <w:ind w:firstLine="284"/>
        <w:jc w:val="both"/>
        <w:rPr>
          <w:sz w:val="14"/>
          <w:szCs w:val="14"/>
        </w:rPr>
      </w:pPr>
      <w:r w:rsidRPr="00A87C52">
        <w:rPr>
          <w:sz w:val="14"/>
          <w:szCs w:val="14"/>
        </w:rPr>
        <w:t>2.2. Председатель Комиссии:</w:t>
      </w:r>
    </w:p>
    <w:p w:rsidR="00D946E3" w:rsidRPr="00A87C52" w:rsidRDefault="00D946E3" w:rsidP="00D946E3">
      <w:pPr>
        <w:suppressAutoHyphens/>
        <w:ind w:firstLine="284"/>
        <w:jc w:val="both"/>
        <w:rPr>
          <w:sz w:val="14"/>
          <w:szCs w:val="14"/>
        </w:rPr>
      </w:pPr>
      <w:r w:rsidRPr="00A87C52">
        <w:rPr>
          <w:sz w:val="14"/>
          <w:szCs w:val="14"/>
        </w:rPr>
        <w:t>- осуществляет общее руководство деятельностью Комиссии,</w:t>
      </w:r>
    </w:p>
    <w:p w:rsidR="00D946E3" w:rsidRPr="00A87C52" w:rsidRDefault="00D946E3" w:rsidP="00D946E3">
      <w:pPr>
        <w:suppressAutoHyphens/>
        <w:ind w:firstLine="284"/>
        <w:jc w:val="both"/>
        <w:rPr>
          <w:sz w:val="14"/>
          <w:szCs w:val="14"/>
        </w:rPr>
      </w:pPr>
      <w:r w:rsidRPr="00A87C52">
        <w:rPr>
          <w:sz w:val="14"/>
          <w:szCs w:val="14"/>
        </w:rPr>
        <w:t>- председательствует на заседаниях Комиссии.</w:t>
      </w:r>
    </w:p>
    <w:p w:rsidR="00D946E3" w:rsidRPr="00A87C52" w:rsidRDefault="00D946E3" w:rsidP="00D946E3">
      <w:pPr>
        <w:suppressAutoHyphens/>
        <w:ind w:firstLine="284"/>
        <w:jc w:val="both"/>
        <w:rPr>
          <w:sz w:val="14"/>
          <w:szCs w:val="14"/>
          <w:shd w:val="clear" w:color="auto" w:fill="FFFFFF"/>
        </w:rPr>
      </w:pPr>
      <w:r w:rsidRPr="00A87C52">
        <w:rPr>
          <w:sz w:val="14"/>
          <w:szCs w:val="14"/>
        </w:rPr>
        <w:t>2.3. При отсутствии председателя Комиссии заседание проводит заместитель председателя Комиссии.</w:t>
      </w:r>
    </w:p>
    <w:p w:rsidR="00D946E3" w:rsidRPr="00A87C52" w:rsidRDefault="00D946E3" w:rsidP="00D946E3">
      <w:pPr>
        <w:ind w:firstLine="284"/>
        <w:jc w:val="both"/>
        <w:rPr>
          <w:sz w:val="14"/>
          <w:szCs w:val="14"/>
        </w:rPr>
      </w:pPr>
      <w:r w:rsidRPr="00A87C52">
        <w:rPr>
          <w:sz w:val="14"/>
          <w:szCs w:val="14"/>
          <w:shd w:val="clear" w:color="auto" w:fill="FFFFFF"/>
        </w:rPr>
        <w:t xml:space="preserve">2.4. Секретарь Комиссии осуществляет подготовку материалов к заседаниям Комиссии, уведомляет членов Комиссии о месте, дате и времени проведения заседания Комиссии, ведёт протоколы заседаний  Комиссии,  готовит проект  распоряжения Администрации муниципального округа </w:t>
      </w:r>
      <w:r w:rsidRPr="00A87C52">
        <w:rPr>
          <w:sz w:val="14"/>
          <w:szCs w:val="14"/>
        </w:rPr>
        <w:t xml:space="preserve">о  выплате премии руководителям Учреждений за отчетный период или их </w:t>
      </w:r>
      <w:proofErr w:type="spellStart"/>
      <w:r w:rsidRPr="00A87C52">
        <w:rPr>
          <w:sz w:val="14"/>
          <w:szCs w:val="14"/>
        </w:rPr>
        <w:t>депремировании</w:t>
      </w:r>
      <w:proofErr w:type="spellEnd"/>
      <w:r w:rsidRPr="00A87C52">
        <w:rPr>
          <w:sz w:val="14"/>
          <w:szCs w:val="14"/>
        </w:rPr>
        <w:t>.</w:t>
      </w:r>
    </w:p>
    <w:p w:rsidR="00D946E3" w:rsidRPr="00A87C52" w:rsidRDefault="00D946E3" w:rsidP="00D946E3">
      <w:pPr>
        <w:suppressAutoHyphens/>
        <w:ind w:firstLine="284"/>
        <w:jc w:val="both"/>
        <w:rPr>
          <w:sz w:val="14"/>
          <w:szCs w:val="14"/>
        </w:rPr>
      </w:pPr>
      <w:r w:rsidRPr="00A87C52">
        <w:rPr>
          <w:sz w:val="14"/>
          <w:szCs w:val="14"/>
        </w:rPr>
        <w:t>2.5. Заседания Комиссии проводятся ежеквартально в срок не позднее 30   числа месяца, следующего за отчетным кварталом. Дата проведения заседания Комиссии назначается председателем Комиссии (в его отсутствие – заместителем председателя Комиссии).</w:t>
      </w:r>
    </w:p>
    <w:p w:rsidR="00D946E3" w:rsidRPr="00A87C52" w:rsidRDefault="00D946E3" w:rsidP="00D946E3">
      <w:pPr>
        <w:suppressAutoHyphens/>
        <w:ind w:firstLine="284"/>
        <w:jc w:val="both"/>
        <w:rPr>
          <w:sz w:val="14"/>
          <w:szCs w:val="14"/>
        </w:rPr>
      </w:pPr>
      <w:r w:rsidRPr="00A87C52">
        <w:rPr>
          <w:sz w:val="14"/>
          <w:szCs w:val="14"/>
        </w:rPr>
        <w:t>2.6. Заседание Комиссии является правомочным, если на нем присутствует не менее половины от общего числа ее членов.</w:t>
      </w:r>
    </w:p>
    <w:p w:rsidR="00D946E3" w:rsidRPr="00A87C52" w:rsidRDefault="00D946E3" w:rsidP="00D946E3">
      <w:pPr>
        <w:suppressAutoHyphens/>
        <w:ind w:firstLine="284"/>
        <w:jc w:val="both"/>
        <w:rPr>
          <w:sz w:val="14"/>
          <w:szCs w:val="14"/>
        </w:rPr>
      </w:pPr>
      <w:r w:rsidRPr="00A87C52">
        <w:rPr>
          <w:sz w:val="14"/>
          <w:szCs w:val="14"/>
        </w:rPr>
        <w:t xml:space="preserve">2.7.​ Комиссия: </w:t>
      </w:r>
    </w:p>
    <w:p w:rsidR="00D946E3" w:rsidRPr="00A87C52" w:rsidRDefault="00D946E3" w:rsidP="00D946E3">
      <w:pPr>
        <w:suppressAutoHyphens/>
        <w:ind w:firstLine="284"/>
        <w:jc w:val="both"/>
        <w:rPr>
          <w:sz w:val="14"/>
          <w:szCs w:val="14"/>
        </w:rPr>
      </w:pPr>
      <w:r w:rsidRPr="00A87C52">
        <w:rPr>
          <w:sz w:val="14"/>
          <w:szCs w:val="14"/>
        </w:rPr>
        <w:t>- может привлекать к участию в заседаниях Комиссии руководителей Учреждений, а также представителей профсоюза или иных выборных органов;</w:t>
      </w:r>
    </w:p>
    <w:p w:rsidR="00D946E3" w:rsidRPr="00A87C52" w:rsidRDefault="00D946E3" w:rsidP="00D946E3">
      <w:pPr>
        <w:suppressAutoHyphens/>
        <w:ind w:firstLine="284"/>
        <w:jc w:val="both"/>
        <w:rPr>
          <w:sz w:val="14"/>
          <w:szCs w:val="14"/>
        </w:rPr>
      </w:pPr>
      <w:r w:rsidRPr="00A87C52">
        <w:rPr>
          <w:sz w:val="14"/>
          <w:szCs w:val="14"/>
        </w:rPr>
        <w:t>- принимает решение о размере премии, снижении премии в отношении каждого руководителя Учреждения.</w:t>
      </w:r>
    </w:p>
    <w:p w:rsidR="00D946E3" w:rsidRPr="00A87C52" w:rsidRDefault="00D946E3" w:rsidP="00D946E3">
      <w:pPr>
        <w:suppressAutoHyphens/>
        <w:ind w:firstLine="284"/>
        <w:jc w:val="both"/>
        <w:rPr>
          <w:sz w:val="14"/>
          <w:szCs w:val="14"/>
        </w:rPr>
      </w:pPr>
      <w:r w:rsidRPr="00A87C52">
        <w:rPr>
          <w:sz w:val="14"/>
          <w:szCs w:val="14"/>
        </w:rPr>
        <w:t>2.8. Комиссия по вопросам, входящим в ее компетенцию, имеет право:</w:t>
      </w:r>
    </w:p>
    <w:p w:rsidR="00D946E3" w:rsidRPr="00A87C52" w:rsidRDefault="00D946E3" w:rsidP="00D946E3">
      <w:pPr>
        <w:suppressAutoHyphens/>
        <w:ind w:firstLine="284"/>
        <w:jc w:val="both"/>
        <w:rPr>
          <w:sz w:val="14"/>
          <w:szCs w:val="14"/>
        </w:rPr>
      </w:pPr>
      <w:r w:rsidRPr="00A87C52">
        <w:rPr>
          <w:sz w:val="14"/>
          <w:szCs w:val="14"/>
        </w:rPr>
        <w:t>- запрашивать у руководителей Учреждений необходимую для ее деятельности информацию;</w:t>
      </w:r>
    </w:p>
    <w:p w:rsidR="00D946E3" w:rsidRPr="00A87C52" w:rsidRDefault="00D946E3" w:rsidP="00D946E3">
      <w:pPr>
        <w:suppressAutoHyphens/>
        <w:ind w:firstLine="284"/>
        <w:jc w:val="both"/>
        <w:rPr>
          <w:sz w:val="14"/>
          <w:szCs w:val="14"/>
        </w:rPr>
      </w:pPr>
      <w:r w:rsidRPr="00A87C52">
        <w:rPr>
          <w:sz w:val="14"/>
          <w:szCs w:val="14"/>
        </w:rPr>
        <w:t>- устанавливать для руководителей Учреждений сроки предоставления информации.</w:t>
      </w:r>
    </w:p>
    <w:p w:rsidR="00D946E3" w:rsidRPr="00A87C52" w:rsidRDefault="00D946E3" w:rsidP="00D946E3">
      <w:pPr>
        <w:suppressAutoHyphens/>
        <w:ind w:firstLine="284"/>
        <w:jc w:val="both"/>
        <w:rPr>
          <w:sz w:val="14"/>
          <w:szCs w:val="14"/>
        </w:rPr>
      </w:pPr>
      <w:r w:rsidRPr="00A87C52">
        <w:rPr>
          <w:sz w:val="14"/>
          <w:szCs w:val="14"/>
        </w:rPr>
        <w:t>3. Порядок работы комиссии:</w:t>
      </w:r>
    </w:p>
    <w:p w:rsidR="00D946E3" w:rsidRPr="00A87C52" w:rsidRDefault="00D946E3" w:rsidP="00D946E3">
      <w:pPr>
        <w:suppressAutoHyphens/>
        <w:ind w:firstLine="284"/>
        <w:jc w:val="both"/>
        <w:rPr>
          <w:sz w:val="14"/>
          <w:szCs w:val="14"/>
        </w:rPr>
      </w:pPr>
      <w:r w:rsidRPr="00A87C52">
        <w:rPr>
          <w:sz w:val="14"/>
          <w:szCs w:val="14"/>
        </w:rPr>
        <w:t xml:space="preserve">3.1. Комиссия принимает на рассмотрение от руководителей Учреждений отчеты установленного образца о выполнении целевых показателей </w:t>
      </w:r>
      <w:r w:rsidRPr="00A87C52">
        <w:rPr>
          <w:sz w:val="14"/>
          <w:szCs w:val="14"/>
        </w:rPr>
        <w:lastRenderedPageBreak/>
        <w:t xml:space="preserve">эффективности деятельности Учреждений, ежеквартально не позднее 5 рабочих дней месяца,  следующего за отчетным периодом. </w:t>
      </w:r>
    </w:p>
    <w:p w:rsidR="00D946E3" w:rsidRPr="00A87C52" w:rsidRDefault="00D946E3" w:rsidP="00D946E3">
      <w:pPr>
        <w:suppressAutoHyphens/>
        <w:ind w:firstLine="284"/>
        <w:jc w:val="both"/>
        <w:rPr>
          <w:sz w:val="14"/>
          <w:szCs w:val="14"/>
        </w:rPr>
      </w:pPr>
      <w:r w:rsidRPr="00A87C52">
        <w:rPr>
          <w:sz w:val="14"/>
          <w:szCs w:val="14"/>
        </w:rPr>
        <w:t xml:space="preserve">3.2. При принятии решений об оценке деятельности каждого руководителя Комиссия руководствуется результатами анализа достижения целевых показателей деятельности Учреждений, установленных  </w:t>
      </w:r>
      <w:r w:rsidRPr="00A87C52">
        <w:rPr>
          <w:bCs/>
          <w:sz w:val="14"/>
          <w:szCs w:val="14"/>
        </w:rPr>
        <w:t xml:space="preserve">Положением об оплате труда руководителей, их заместителей и главных бухгалтеров муниципальных бюджетных учреждений культуры и молодежной политики, подведомственных Администрации Солецкого муниципального округа, утвержденным постановлением Администрации муниципального округа </w:t>
      </w:r>
      <w:r w:rsidRPr="00A87C52">
        <w:rPr>
          <w:sz w:val="14"/>
          <w:szCs w:val="14"/>
        </w:rPr>
        <w:t>от  05.03.2021 № 341.</w:t>
      </w:r>
    </w:p>
    <w:p w:rsidR="00D946E3" w:rsidRPr="00A87C52" w:rsidRDefault="00D946E3" w:rsidP="00D946E3">
      <w:pPr>
        <w:ind w:firstLine="284"/>
        <w:jc w:val="both"/>
        <w:rPr>
          <w:sz w:val="14"/>
          <w:szCs w:val="14"/>
        </w:rPr>
      </w:pPr>
      <w:r w:rsidRPr="00A87C52">
        <w:rPr>
          <w:sz w:val="14"/>
          <w:szCs w:val="14"/>
          <w:shd w:val="clear" w:color="auto" w:fill="FFFFFF"/>
        </w:rPr>
        <w:t>3.3. Решение Комиссии принимается простым большинством голосов членов Комиссии, присутствующих на заседании. При равенстве голосов решающим является голос председателя Комиссии, а при его отсутствии – заместителя председателя Комиссии.</w:t>
      </w:r>
    </w:p>
    <w:p w:rsidR="00D946E3" w:rsidRPr="00A87C52" w:rsidRDefault="00D946E3" w:rsidP="00D946E3">
      <w:pPr>
        <w:suppressAutoHyphens/>
        <w:ind w:firstLine="284"/>
        <w:jc w:val="both"/>
        <w:rPr>
          <w:sz w:val="14"/>
          <w:szCs w:val="14"/>
        </w:rPr>
      </w:pPr>
      <w:r w:rsidRPr="00A87C52">
        <w:rPr>
          <w:sz w:val="14"/>
          <w:szCs w:val="14"/>
        </w:rPr>
        <w:t xml:space="preserve">3.4. Решение Комиссии по оценке выполнения целевых показателей эффективности деятельности Учреждений, и выплате премии руководителям за отчетный период, либо их </w:t>
      </w:r>
      <w:proofErr w:type="spellStart"/>
      <w:r w:rsidRPr="00A87C52">
        <w:rPr>
          <w:sz w:val="14"/>
          <w:szCs w:val="14"/>
        </w:rPr>
        <w:t>депремировании</w:t>
      </w:r>
      <w:proofErr w:type="spellEnd"/>
      <w:r w:rsidRPr="00A87C52">
        <w:rPr>
          <w:sz w:val="14"/>
          <w:szCs w:val="14"/>
        </w:rPr>
        <w:t xml:space="preserve"> отражается в протоколе, который подписывается всеми членами Комиссии. На основании  протокола заседания Комиссии готовится проект распоряжения Администрации муниципального округа о  выплате премии руководителям Учреждений за отчетный период или их </w:t>
      </w:r>
      <w:proofErr w:type="spellStart"/>
      <w:r w:rsidRPr="00A87C52">
        <w:rPr>
          <w:sz w:val="14"/>
          <w:szCs w:val="14"/>
        </w:rPr>
        <w:t>депремировании</w:t>
      </w:r>
      <w:proofErr w:type="spellEnd"/>
      <w:r w:rsidRPr="00A87C52">
        <w:rPr>
          <w:sz w:val="14"/>
          <w:szCs w:val="14"/>
        </w:rPr>
        <w:t>.</w:t>
      </w:r>
    </w:p>
    <w:p w:rsidR="00D946E3" w:rsidRPr="00A87C52" w:rsidRDefault="00D946E3" w:rsidP="00D946E3">
      <w:pPr>
        <w:suppressAutoHyphens/>
        <w:jc w:val="center"/>
        <w:rPr>
          <w:sz w:val="14"/>
          <w:szCs w:val="14"/>
        </w:rPr>
      </w:pPr>
      <w:r w:rsidRPr="00A87C52">
        <w:rPr>
          <w:sz w:val="14"/>
          <w:szCs w:val="14"/>
        </w:rPr>
        <w:t>_______________</w:t>
      </w:r>
    </w:p>
    <w:p w:rsidR="00D946E3" w:rsidRPr="00A87C52" w:rsidRDefault="00D946E3" w:rsidP="00D946E3">
      <w:pPr>
        <w:tabs>
          <w:tab w:val="left" w:pos="6800"/>
        </w:tabs>
        <w:rPr>
          <w:b/>
          <w:sz w:val="14"/>
          <w:szCs w:val="14"/>
        </w:rPr>
      </w:pPr>
    </w:p>
    <w:p w:rsidR="00D946E3" w:rsidRPr="00A87C52" w:rsidRDefault="00D946E3" w:rsidP="00144A42">
      <w:pPr>
        <w:jc w:val="center"/>
        <w:rPr>
          <w:sz w:val="14"/>
        </w:rPr>
      </w:pPr>
    </w:p>
    <w:p w:rsidR="00144A42" w:rsidRPr="00A87C52" w:rsidRDefault="00144A42" w:rsidP="00144A42">
      <w:pPr>
        <w:jc w:val="center"/>
        <w:rPr>
          <w:b/>
          <w:sz w:val="14"/>
        </w:rPr>
      </w:pPr>
      <w:r w:rsidRPr="00A87C52">
        <w:rPr>
          <w:b/>
          <w:sz w:val="14"/>
        </w:rPr>
        <w:t>ПОСТАНОВЛЕНИЕ</w:t>
      </w:r>
    </w:p>
    <w:p w:rsidR="00144A42" w:rsidRPr="00A87C52" w:rsidRDefault="00144A42" w:rsidP="00144A42">
      <w:pPr>
        <w:jc w:val="center"/>
        <w:rPr>
          <w:sz w:val="14"/>
        </w:rPr>
      </w:pPr>
      <w:r w:rsidRPr="00A87C52">
        <w:rPr>
          <w:sz w:val="14"/>
        </w:rPr>
        <w:t>Администрации Солецкого муниципального округа</w:t>
      </w:r>
    </w:p>
    <w:p w:rsidR="00144A42" w:rsidRPr="00A87C52" w:rsidRDefault="00144A42" w:rsidP="00144A42">
      <w:pPr>
        <w:jc w:val="center"/>
        <w:rPr>
          <w:sz w:val="14"/>
        </w:rPr>
      </w:pPr>
    </w:p>
    <w:p w:rsidR="00144A42" w:rsidRPr="00A87C52" w:rsidRDefault="00144A42" w:rsidP="00144A42">
      <w:pPr>
        <w:jc w:val="center"/>
        <w:rPr>
          <w:sz w:val="14"/>
        </w:rPr>
      </w:pPr>
      <w:r w:rsidRPr="00A87C52">
        <w:rPr>
          <w:sz w:val="14"/>
        </w:rPr>
        <w:t>от 05.04.2021 № 469</w:t>
      </w:r>
    </w:p>
    <w:p w:rsidR="00144A42" w:rsidRPr="00A87C52" w:rsidRDefault="00144A42" w:rsidP="00144A42">
      <w:pPr>
        <w:jc w:val="center"/>
        <w:rPr>
          <w:sz w:val="14"/>
        </w:rPr>
      </w:pPr>
      <w:r w:rsidRPr="00A87C52">
        <w:rPr>
          <w:sz w:val="14"/>
        </w:rPr>
        <w:t>г. Сольцы</w:t>
      </w:r>
    </w:p>
    <w:p w:rsidR="00D946E3" w:rsidRPr="00A87C52" w:rsidRDefault="00D946E3" w:rsidP="00144A42">
      <w:pPr>
        <w:jc w:val="center"/>
        <w:rPr>
          <w:sz w:val="14"/>
        </w:rPr>
      </w:pPr>
    </w:p>
    <w:p w:rsidR="00D946E3" w:rsidRPr="00A87C52" w:rsidRDefault="00D946E3" w:rsidP="00D946E3">
      <w:pPr>
        <w:jc w:val="center"/>
        <w:rPr>
          <w:b/>
          <w:sz w:val="14"/>
          <w:szCs w:val="14"/>
        </w:rPr>
      </w:pPr>
      <w:r w:rsidRPr="00A87C52">
        <w:rPr>
          <w:b/>
          <w:sz w:val="14"/>
          <w:szCs w:val="14"/>
        </w:rPr>
        <w:t>Об утверждении муниципальной программы Солецкого муниципального округа «Развитие сельского хозяйства в Солецком муниципальном округе»</w:t>
      </w:r>
    </w:p>
    <w:p w:rsidR="00D946E3" w:rsidRPr="00A87C52" w:rsidRDefault="00D946E3" w:rsidP="00D946E3">
      <w:pPr>
        <w:jc w:val="center"/>
        <w:rPr>
          <w:sz w:val="14"/>
          <w:szCs w:val="14"/>
        </w:rPr>
      </w:pPr>
    </w:p>
    <w:p w:rsidR="00D946E3" w:rsidRPr="00A87C52" w:rsidRDefault="00D946E3" w:rsidP="00D946E3">
      <w:pPr>
        <w:ind w:firstLine="284"/>
        <w:jc w:val="both"/>
        <w:rPr>
          <w:b/>
          <w:sz w:val="14"/>
          <w:szCs w:val="14"/>
        </w:rPr>
      </w:pPr>
      <w:proofErr w:type="gramStart"/>
      <w:r w:rsidRPr="00A87C52">
        <w:rPr>
          <w:sz w:val="14"/>
          <w:szCs w:val="14"/>
        </w:rPr>
        <w:t xml:space="preserve">В соответствии со статьёй 179 Бюджетного кодекса Российской Федерации, на основании Порядка принятия решений о разработке муниципальных программ Солецкого муниципального округа их формирования и реализации, утверждённого постановлением Администрации муниципального округа от 29.01. 2021 № 142, решением Думы Солецкого муниципального округа от 21.09. 2020 № 7 «О правопреемстве органов местного самоуправления Солецкого муниципального округа Новгородской области» Администрация Солецкого муниципального округа </w:t>
      </w:r>
      <w:r w:rsidRPr="00A87C52">
        <w:rPr>
          <w:b/>
          <w:sz w:val="14"/>
          <w:szCs w:val="14"/>
        </w:rPr>
        <w:t>ПОСТАНОВЛЯЕТ:</w:t>
      </w:r>
      <w:proofErr w:type="gramEnd"/>
    </w:p>
    <w:p w:rsidR="00D946E3" w:rsidRPr="00A87C52" w:rsidRDefault="00D946E3" w:rsidP="00D946E3">
      <w:pPr>
        <w:ind w:firstLine="284"/>
        <w:jc w:val="both"/>
        <w:rPr>
          <w:sz w:val="14"/>
          <w:szCs w:val="14"/>
        </w:rPr>
      </w:pPr>
      <w:r w:rsidRPr="00A87C52">
        <w:rPr>
          <w:sz w:val="14"/>
          <w:szCs w:val="14"/>
        </w:rPr>
        <w:t>1. Утвердить прилагаемую муниципальную программу Солецкого муниципального округа «Развитие сельского хозяйства в Солецком муниципальном округе» (далее муниципальная программа).</w:t>
      </w:r>
    </w:p>
    <w:p w:rsidR="00D946E3" w:rsidRPr="00A87C52" w:rsidRDefault="00D946E3" w:rsidP="00D946E3">
      <w:pPr>
        <w:ind w:firstLine="284"/>
        <w:jc w:val="both"/>
        <w:rPr>
          <w:sz w:val="14"/>
          <w:szCs w:val="14"/>
        </w:rPr>
      </w:pPr>
      <w:r w:rsidRPr="00A87C52">
        <w:rPr>
          <w:sz w:val="14"/>
          <w:szCs w:val="14"/>
        </w:rPr>
        <w:t>2. Признать утратившим силу постановление Администрации муниципального района от 27.12. 2018 № 2373 «Об утверждении муниципальной программы Солецкого муниципального района «Развитие агропромышленного комплекса в Солецком муниципальном районе».</w:t>
      </w:r>
    </w:p>
    <w:p w:rsidR="00D946E3" w:rsidRPr="00A87C52" w:rsidRDefault="00D946E3" w:rsidP="00D946E3">
      <w:pPr>
        <w:ind w:firstLine="284"/>
        <w:jc w:val="both"/>
        <w:rPr>
          <w:sz w:val="14"/>
          <w:szCs w:val="14"/>
        </w:rPr>
      </w:pPr>
      <w:r w:rsidRPr="00A87C52">
        <w:rPr>
          <w:sz w:val="14"/>
          <w:szCs w:val="14"/>
        </w:rPr>
        <w:t>3. Настоящее постановление вступает в силу с момента опубликования.</w:t>
      </w:r>
    </w:p>
    <w:p w:rsidR="00D946E3" w:rsidRPr="00A87C52" w:rsidRDefault="00D946E3" w:rsidP="00D946E3">
      <w:pPr>
        <w:ind w:firstLine="284"/>
        <w:jc w:val="both"/>
        <w:rPr>
          <w:sz w:val="14"/>
          <w:szCs w:val="14"/>
        </w:rPr>
      </w:pPr>
      <w:r w:rsidRPr="00A87C52">
        <w:rPr>
          <w:sz w:val="14"/>
          <w:szCs w:val="14"/>
        </w:rPr>
        <w:t>4.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округа в информационно-телекоммуникационной сети «Интернет».</w:t>
      </w:r>
    </w:p>
    <w:p w:rsidR="00D946E3" w:rsidRPr="00A87C52" w:rsidRDefault="00D946E3" w:rsidP="00D946E3">
      <w:pPr>
        <w:jc w:val="both"/>
        <w:rPr>
          <w:sz w:val="14"/>
          <w:szCs w:val="14"/>
        </w:rPr>
      </w:pPr>
    </w:p>
    <w:p w:rsidR="00D946E3" w:rsidRPr="00A87C52" w:rsidRDefault="00D946E3" w:rsidP="00D946E3">
      <w:pPr>
        <w:jc w:val="both"/>
        <w:rPr>
          <w:sz w:val="14"/>
          <w:szCs w:val="14"/>
        </w:rPr>
      </w:pPr>
    </w:p>
    <w:p w:rsidR="00D946E3" w:rsidRPr="00A87C52" w:rsidRDefault="00D946E3" w:rsidP="00D946E3">
      <w:pPr>
        <w:rPr>
          <w:b/>
          <w:sz w:val="14"/>
          <w:szCs w:val="14"/>
        </w:rPr>
      </w:pPr>
      <w:proofErr w:type="spellStart"/>
      <w:r w:rsidRPr="00A87C52">
        <w:rPr>
          <w:b/>
          <w:sz w:val="14"/>
          <w:szCs w:val="14"/>
        </w:rPr>
        <w:t>И.о</w:t>
      </w:r>
      <w:proofErr w:type="spellEnd"/>
      <w:r w:rsidRPr="00A87C52">
        <w:rPr>
          <w:b/>
          <w:sz w:val="14"/>
          <w:szCs w:val="14"/>
        </w:rPr>
        <w:t>. Главы муниципального округа   С.И. Чопозов</w:t>
      </w:r>
    </w:p>
    <w:p w:rsidR="00D946E3" w:rsidRPr="00A87C52" w:rsidRDefault="00D946E3" w:rsidP="00D946E3">
      <w:pPr>
        <w:rPr>
          <w:b/>
          <w:sz w:val="14"/>
          <w:szCs w:val="14"/>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4"/>
        <w:gridCol w:w="1191"/>
        <w:gridCol w:w="2460"/>
      </w:tblGrid>
      <w:tr w:rsidR="00D946E3" w:rsidRPr="00A87C52" w:rsidTr="00D946E3">
        <w:tc>
          <w:tcPr>
            <w:tcW w:w="1554" w:type="dxa"/>
          </w:tcPr>
          <w:p w:rsidR="00D946E3" w:rsidRPr="00A87C52" w:rsidRDefault="00D946E3" w:rsidP="00D946E3">
            <w:pPr>
              <w:rPr>
                <w:sz w:val="14"/>
                <w:szCs w:val="14"/>
              </w:rPr>
            </w:pPr>
          </w:p>
        </w:tc>
        <w:tc>
          <w:tcPr>
            <w:tcW w:w="1191" w:type="dxa"/>
          </w:tcPr>
          <w:p w:rsidR="00D946E3" w:rsidRPr="00A87C52" w:rsidRDefault="00D946E3" w:rsidP="00D946E3">
            <w:pPr>
              <w:rPr>
                <w:sz w:val="14"/>
                <w:szCs w:val="14"/>
              </w:rPr>
            </w:pPr>
          </w:p>
        </w:tc>
        <w:tc>
          <w:tcPr>
            <w:tcW w:w="2460" w:type="dxa"/>
          </w:tcPr>
          <w:p w:rsidR="00D946E3" w:rsidRPr="00A87C52" w:rsidRDefault="00D946E3" w:rsidP="00D946E3">
            <w:pPr>
              <w:jc w:val="right"/>
              <w:rPr>
                <w:sz w:val="14"/>
                <w:szCs w:val="14"/>
              </w:rPr>
            </w:pPr>
            <w:r w:rsidRPr="00A87C52">
              <w:rPr>
                <w:sz w:val="14"/>
                <w:szCs w:val="14"/>
              </w:rPr>
              <w:t>Утверждена</w:t>
            </w:r>
          </w:p>
          <w:p w:rsidR="00D946E3" w:rsidRPr="00A87C52" w:rsidRDefault="00D946E3" w:rsidP="00D946E3">
            <w:pPr>
              <w:jc w:val="right"/>
              <w:rPr>
                <w:sz w:val="14"/>
                <w:szCs w:val="14"/>
              </w:rPr>
            </w:pPr>
            <w:r w:rsidRPr="00A87C52">
              <w:rPr>
                <w:sz w:val="14"/>
                <w:szCs w:val="14"/>
              </w:rPr>
              <w:t>постановлением Администрации муниципального округа</w:t>
            </w:r>
          </w:p>
          <w:p w:rsidR="00D946E3" w:rsidRPr="00A87C52" w:rsidRDefault="00D946E3" w:rsidP="00D946E3">
            <w:pPr>
              <w:jc w:val="right"/>
              <w:rPr>
                <w:sz w:val="14"/>
                <w:szCs w:val="14"/>
              </w:rPr>
            </w:pPr>
            <w:r w:rsidRPr="00A87C52">
              <w:rPr>
                <w:sz w:val="14"/>
                <w:szCs w:val="14"/>
              </w:rPr>
              <w:t>от 05.04.2021 № 469</w:t>
            </w:r>
          </w:p>
        </w:tc>
      </w:tr>
    </w:tbl>
    <w:p w:rsidR="00D946E3" w:rsidRPr="00A87C52" w:rsidRDefault="00D946E3" w:rsidP="00D946E3">
      <w:pPr>
        <w:jc w:val="center"/>
        <w:rPr>
          <w:b/>
          <w:sz w:val="14"/>
          <w:szCs w:val="14"/>
        </w:rPr>
      </w:pPr>
    </w:p>
    <w:p w:rsidR="00D946E3" w:rsidRPr="00A87C52" w:rsidRDefault="00D946E3" w:rsidP="00D946E3">
      <w:pPr>
        <w:jc w:val="center"/>
        <w:rPr>
          <w:b/>
          <w:sz w:val="14"/>
          <w:szCs w:val="14"/>
        </w:rPr>
      </w:pPr>
      <w:r w:rsidRPr="00A87C52">
        <w:rPr>
          <w:b/>
          <w:sz w:val="14"/>
          <w:szCs w:val="14"/>
        </w:rPr>
        <w:t>Паспорт</w:t>
      </w:r>
    </w:p>
    <w:p w:rsidR="00D946E3" w:rsidRPr="00A87C52" w:rsidRDefault="00D946E3" w:rsidP="00D946E3">
      <w:pPr>
        <w:jc w:val="center"/>
        <w:rPr>
          <w:b/>
          <w:sz w:val="14"/>
          <w:szCs w:val="14"/>
        </w:rPr>
      </w:pPr>
      <w:r w:rsidRPr="00A87C52">
        <w:rPr>
          <w:b/>
          <w:sz w:val="14"/>
          <w:szCs w:val="14"/>
        </w:rPr>
        <w:t xml:space="preserve">муниципальной программы Солецкого муниципального округа </w:t>
      </w:r>
    </w:p>
    <w:p w:rsidR="00D946E3" w:rsidRPr="00A87C52" w:rsidRDefault="00D946E3" w:rsidP="00D946E3">
      <w:pPr>
        <w:jc w:val="center"/>
        <w:rPr>
          <w:b/>
          <w:sz w:val="14"/>
          <w:szCs w:val="14"/>
        </w:rPr>
      </w:pPr>
      <w:r w:rsidRPr="00A87C52">
        <w:rPr>
          <w:b/>
          <w:sz w:val="14"/>
          <w:szCs w:val="14"/>
        </w:rPr>
        <w:t>«Развитие сельского хозяйства в Солецком муниципальном округе»</w:t>
      </w:r>
    </w:p>
    <w:p w:rsidR="00D946E3" w:rsidRPr="00A87C52" w:rsidRDefault="00D946E3" w:rsidP="00D946E3">
      <w:pPr>
        <w:jc w:val="center"/>
        <w:rPr>
          <w:b/>
          <w:sz w:val="14"/>
          <w:szCs w:val="14"/>
        </w:rPr>
      </w:pPr>
      <w:r w:rsidRPr="00A87C52">
        <w:rPr>
          <w:b/>
          <w:sz w:val="14"/>
          <w:szCs w:val="14"/>
        </w:rPr>
        <w:t>(далее муниципальная программа)</w:t>
      </w:r>
    </w:p>
    <w:p w:rsidR="00D946E3" w:rsidRPr="00A87C52" w:rsidRDefault="00D946E3" w:rsidP="00D946E3">
      <w:pPr>
        <w:jc w:val="center"/>
        <w:rPr>
          <w:sz w:val="14"/>
          <w:szCs w:val="14"/>
        </w:rPr>
      </w:pPr>
    </w:p>
    <w:p w:rsidR="00D946E3" w:rsidRPr="00A87C52" w:rsidRDefault="00D946E3" w:rsidP="00D946E3">
      <w:pPr>
        <w:ind w:firstLine="284"/>
        <w:jc w:val="both"/>
        <w:rPr>
          <w:b/>
          <w:sz w:val="14"/>
          <w:szCs w:val="14"/>
        </w:rPr>
      </w:pPr>
      <w:r w:rsidRPr="00A87C52">
        <w:rPr>
          <w:b/>
          <w:sz w:val="14"/>
          <w:szCs w:val="14"/>
        </w:rPr>
        <w:t>1. Ответственный исполнитель муниципальной программы:</w:t>
      </w:r>
    </w:p>
    <w:p w:rsidR="00D946E3" w:rsidRPr="00A87C52" w:rsidRDefault="00D946E3" w:rsidP="00D946E3">
      <w:pPr>
        <w:ind w:firstLine="284"/>
        <w:jc w:val="both"/>
        <w:rPr>
          <w:sz w:val="14"/>
          <w:szCs w:val="14"/>
        </w:rPr>
      </w:pPr>
      <w:r w:rsidRPr="00A87C52">
        <w:rPr>
          <w:sz w:val="14"/>
          <w:szCs w:val="14"/>
        </w:rPr>
        <w:t>комитет по экономике, инвестициям и сельскому хозяйству Администрации муниципального округа (далее комитет).</w:t>
      </w:r>
    </w:p>
    <w:p w:rsidR="00D946E3" w:rsidRPr="00A87C52" w:rsidRDefault="00D946E3" w:rsidP="00D946E3">
      <w:pPr>
        <w:ind w:firstLine="284"/>
        <w:jc w:val="both"/>
        <w:rPr>
          <w:b/>
          <w:sz w:val="14"/>
          <w:szCs w:val="14"/>
        </w:rPr>
      </w:pPr>
      <w:r w:rsidRPr="00A87C52">
        <w:rPr>
          <w:b/>
          <w:sz w:val="14"/>
          <w:szCs w:val="14"/>
        </w:rPr>
        <w:t>2. Соисполнители муниципальной программы:</w:t>
      </w:r>
    </w:p>
    <w:p w:rsidR="00D946E3" w:rsidRPr="00A87C52" w:rsidRDefault="00D946E3" w:rsidP="00D946E3">
      <w:pPr>
        <w:ind w:firstLine="284"/>
        <w:jc w:val="both"/>
        <w:rPr>
          <w:sz w:val="14"/>
          <w:szCs w:val="14"/>
        </w:rPr>
      </w:pPr>
      <w:r w:rsidRPr="00A87C52">
        <w:rPr>
          <w:sz w:val="14"/>
          <w:szCs w:val="14"/>
        </w:rPr>
        <w:t>комитет образования и спорта Администрации муниципального округа.</w:t>
      </w:r>
    </w:p>
    <w:p w:rsidR="00D946E3" w:rsidRPr="00A87C52" w:rsidRDefault="00D946E3" w:rsidP="00D946E3">
      <w:pPr>
        <w:ind w:firstLine="284"/>
        <w:jc w:val="both"/>
        <w:rPr>
          <w:b/>
          <w:sz w:val="14"/>
          <w:szCs w:val="14"/>
        </w:rPr>
      </w:pPr>
      <w:r w:rsidRPr="00A87C52">
        <w:rPr>
          <w:b/>
          <w:sz w:val="14"/>
          <w:szCs w:val="14"/>
        </w:rPr>
        <w:t>3. Подпрограммы муниципальной программы:</w:t>
      </w:r>
    </w:p>
    <w:p w:rsidR="00D946E3" w:rsidRPr="00A87C52" w:rsidRDefault="00D946E3" w:rsidP="00D946E3">
      <w:pPr>
        <w:ind w:firstLine="284"/>
        <w:jc w:val="both"/>
        <w:rPr>
          <w:sz w:val="14"/>
          <w:szCs w:val="14"/>
        </w:rPr>
      </w:pPr>
      <w:r w:rsidRPr="00A87C52">
        <w:rPr>
          <w:sz w:val="14"/>
          <w:szCs w:val="14"/>
        </w:rPr>
        <w:t>«Развитие производства и переработки сельскохозяйственной продукции»;</w:t>
      </w:r>
    </w:p>
    <w:p w:rsidR="00D946E3" w:rsidRPr="00A87C52" w:rsidRDefault="00D946E3" w:rsidP="00D946E3">
      <w:pPr>
        <w:ind w:firstLine="284"/>
        <w:jc w:val="both"/>
        <w:rPr>
          <w:sz w:val="14"/>
          <w:szCs w:val="14"/>
        </w:rPr>
      </w:pPr>
      <w:r w:rsidRPr="00A87C52">
        <w:rPr>
          <w:sz w:val="14"/>
          <w:szCs w:val="14"/>
        </w:rPr>
        <w:t>«Развитие крестьянских (фермерских) хозяйств и сельскохозяйственной кооперации»;</w:t>
      </w:r>
    </w:p>
    <w:p w:rsidR="00D946E3" w:rsidRPr="00A87C52" w:rsidRDefault="00D946E3" w:rsidP="00D946E3">
      <w:pPr>
        <w:ind w:firstLine="284"/>
        <w:jc w:val="both"/>
        <w:rPr>
          <w:sz w:val="14"/>
          <w:szCs w:val="14"/>
        </w:rPr>
      </w:pPr>
      <w:r w:rsidRPr="00A87C52">
        <w:rPr>
          <w:sz w:val="14"/>
          <w:szCs w:val="14"/>
        </w:rPr>
        <w:t>«Развитие мелиорации земель сельскохозяйственного назначения»;</w:t>
      </w:r>
    </w:p>
    <w:p w:rsidR="00D946E3" w:rsidRPr="00A87C52" w:rsidRDefault="00D946E3" w:rsidP="00D946E3">
      <w:pPr>
        <w:ind w:firstLine="284"/>
        <w:jc w:val="both"/>
        <w:rPr>
          <w:sz w:val="14"/>
          <w:szCs w:val="14"/>
        </w:rPr>
      </w:pPr>
      <w:r w:rsidRPr="00A87C52">
        <w:rPr>
          <w:sz w:val="14"/>
          <w:szCs w:val="14"/>
        </w:rPr>
        <w:t>«Обеспечение общих условий функционирования отраслей сельского хозяйства».</w:t>
      </w:r>
    </w:p>
    <w:p w:rsidR="00D946E3" w:rsidRPr="00A87C52" w:rsidRDefault="00D946E3" w:rsidP="00D946E3">
      <w:pPr>
        <w:ind w:firstLine="284"/>
        <w:jc w:val="both"/>
        <w:rPr>
          <w:b/>
          <w:sz w:val="14"/>
          <w:szCs w:val="14"/>
        </w:rPr>
      </w:pPr>
      <w:r w:rsidRPr="00A87C52">
        <w:rPr>
          <w:b/>
          <w:sz w:val="14"/>
          <w:szCs w:val="14"/>
        </w:rPr>
        <w:t>4. Цель, задачи и целевые показатели муниципальной программы:</w:t>
      </w:r>
    </w:p>
    <w:p w:rsidR="00D946E3" w:rsidRPr="00A87C52" w:rsidRDefault="00D946E3" w:rsidP="00D946E3">
      <w:pPr>
        <w:jc w:val="both"/>
        <w:rPr>
          <w:sz w:val="14"/>
          <w:szCs w:val="14"/>
        </w:rPr>
      </w:pPr>
    </w:p>
    <w:tbl>
      <w:tblPr>
        <w:tblStyle w:val="ae"/>
        <w:tblW w:w="0" w:type="auto"/>
        <w:tblLook w:val="04A0" w:firstRow="1" w:lastRow="0" w:firstColumn="1" w:lastColumn="0" w:noHBand="0" w:noVBand="1"/>
      </w:tblPr>
      <w:tblGrid>
        <w:gridCol w:w="441"/>
        <w:gridCol w:w="1968"/>
        <w:gridCol w:w="466"/>
        <w:gridCol w:w="466"/>
        <w:gridCol w:w="466"/>
        <w:gridCol w:w="466"/>
        <w:gridCol w:w="466"/>
        <w:gridCol w:w="466"/>
      </w:tblGrid>
      <w:tr w:rsidR="00A87C52" w:rsidRPr="00A87C52" w:rsidTr="00D946E3">
        <w:trPr>
          <w:trHeight w:val="158"/>
        </w:trPr>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 xml:space="preserve">№ </w:t>
            </w:r>
          </w:p>
          <w:p w:rsidR="00D946E3" w:rsidRPr="00A87C52" w:rsidRDefault="00D946E3" w:rsidP="00D946E3">
            <w:pPr>
              <w:jc w:val="center"/>
              <w:rPr>
                <w:sz w:val="10"/>
                <w:szCs w:val="14"/>
              </w:rPr>
            </w:pPr>
            <w:proofErr w:type="gramStart"/>
            <w:r w:rsidRPr="00A87C52">
              <w:rPr>
                <w:sz w:val="10"/>
                <w:szCs w:val="14"/>
              </w:rPr>
              <w:t>п</w:t>
            </w:r>
            <w:proofErr w:type="gramEnd"/>
            <w:r w:rsidRPr="00A87C52">
              <w:rPr>
                <w:sz w:val="10"/>
                <w:szCs w:val="14"/>
              </w:rPr>
              <w:t>/п</w:t>
            </w:r>
          </w:p>
        </w:tc>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Цели, задачи муниципальной программы, наименование и единица измерения целевого показателя</w:t>
            </w:r>
          </w:p>
        </w:tc>
        <w:tc>
          <w:tcPr>
            <w:tcW w:w="0" w:type="auto"/>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Значение целевого показателя по годам</w:t>
            </w:r>
          </w:p>
        </w:tc>
      </w:tr>
      <w:tr w:rsidR="00A87C52" w:rsidRPr="00A87C52" w:rsidTr="00D946E3">
        <w:trPr>
          <w:trHeight w:val="157"/>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46E3" w:rsidRPr="00A87C52" w:rsidRDefault="00D946E3" w:rsidP="00D946E3">
            <w:pPr>
              <w:rPr>
                <w:rFonts w:eastAsiaTheme="minorHAnsi"/>
                <w:sz w:val="10"/>
                <w:szCs w:val="1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46E3" w:rsidRPr="00A87C52" w:rsidRDefault="00D946E3" w:rsidP="00D946E3">
            <w:pPr>
              <w:rPr>
                <w:rFonts w:eastAsiaTheme="minorHAnsi"/>
                <w:sz w:val="10"/>
                <w:szCs w:val="14"/>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2021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2022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2023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2024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2025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2026</w:t>
            </w:r>
          </w:p>
        </w:tc>
      </w:tr>
      <w:tr w:rsidR="00A87C52" w:rsidRPr="00A87C52" w:rsidTr="00D946E3">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46E3" w:rsidRPr="00A87C52" w:rsidRDefault="00D946E3" w:rsidP="00D946E3">
            <w:pPr>
              <w:jc w:val="center"/>
              <w:rPr>
                <w:sz w:val="10"/>
                <w:szCs w:val="14"/>
              </w:rPr>
            </w:pPr>
            <w:r w:rsidRPr="00A87C52">
              <w:rPr>
                <w:sz w:val="10"/>
                <w:szCs w:val="14"/>
              </w:rPr>
              <w:lastRenderedPageBreak/>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46E3" w:rsidRPr="00A87C52" w:rsidRDefault="00D946E3" w:rsidP="00D946E3">
            <w:pPr>
              <w:jc w:val="center"/>
              <w:rPr>
                <w:sz w:val="10"/>
                <w:szCs w:val="14"/>
              </w:rPr>
            </w:pPr>
            <w:r w:rsidRPr="00A87C52">
              <w:rPr>
                <w:sz w:val="10"/>
                <w:szCs w:val="14"/>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8</w:t>
            </w:r>
          </w:p>
        </w:tc>
      </w:tr>
      <w:tr w:rsidR="00A87C52" w:rsidRPr="00A87C52" w:rsidTr="00D946E3">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1.</w:t>
            </w:r>
          </w:p>
        </w:tc>
        <w:tc>
          <w:tcPr>
            <w:tcW w:w="0" w:type="auto"/>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both"/>
              <w:rPr>
                <w:sz w:val="10"/>
                <w:szCs w:val="14"/>
              </w:rPr>
            </w:pPr>
            <w:r w:rsidRPr="00A87C52">
              <w:rPr>
                <w:sz w:val="10"/>
                <w:szCs w:val="14"/>
              </w:rPr>
              <w:t>Цель 1. Развитие производства и переработки сельскохозяйственной продукции.</w:t>
            </w:r>
          </w:p>
        </w:tc>
      </w:tr>
      <w:tr w:rsidR="00A87C52" w:rsidRPr="00A87C52" w:rsidTr="00D946E3">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1.1.</w:t>
            </w:r>
          </w:p>
        </w:tc>
        <w:tc>
          <w:tcPr>
            <w:tcW w:w="0" w:type="auto"/>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both"/>
              <w:rPr>
                <w:sz w:val="10"/>
                <w:szCs w:val="14"/>
              </w:rPr>
            </w:pPr>
            <w:r w:rsidRPr="00A87C52">
              <w:rPr>
                <w:sz w:val="10"/>
                <w:szCs w:val="14"/>
              </w:rPr>
              <w:t>Задача 1. Развитие производства и переработки основных видов животноводческой продукции.</w:t>
            </w:r>
          </w:p>
        </w:tc>
      </w:tr>
      <w:tr w:rsidR="00A87C52" w:rsidRPr="00A87C52" w:rsidTr="00D946E3">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1.1.1.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both"/>
              <w:rPr>
                <w:sz w:val="10"/>
                <w:szCs w:val="14"/>
              </w:rPr>
            </w:pPr>
            <w:r w:rsidRPr="00A87C52">
              <w:rPr>
                <w:sz w:val="10"/>
                <w:szCs w:val="14"/>
              </w:rPr>
              <w:t>Показатель 1</w:t>
            </w:r>
          </w:p>
          <w:p w:rsidR="00D946E3" w:rsidRPr="00A87C52" w:rsidRDefault="00D946E3" w:rsidP="00D946E3">
            <w:pPr>
              <w:jc w:val="both"/>
              <w:rPr>
                <w:sz w:val="10"/>
                <w:szCs w:val="14"/>
              </w:rPr>
            </w:pPr>
            <w:r w:rsidRPr="00A87C52">
              <w:rPr>
                <w:sz w:val="10"/>
                <w:szCs w:val="14"/>
              </w:rPr>
              <w:t>Производство молока в хозяйствах всех категорий, тонн</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r w:rsidRPr="00A87C52">
              <w:rPr>
                <w:sz w:val="10"/>
                <w:szCs w:val="14"/>
              </w:rPr>
              <w:t>6214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r w:rsidRPr="00A87C52">
              <w:rPr>
                <w:sz w:val="10"/>
                <w:szCs w:val="14"/>
              </w:rPr>
              <w:t>6335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r w:rsidRPr="00A87C52">
              <w:rPr>
                <w:sz w:val="10"/>
                <w:szCs w:val="14"/>
              </w:rPr>
              <w:t>6400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r w:rsidRPr="00A87C52">
              <w:rPr>
                <w:sz w:val="10"/>
                <w:szCs w:val="14"/>
              </w:rPr>
              <w:t>6530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r w:rsidRPr="00A87C52">
              <w:rPr>
                <w:sz w:val="10"/>
                <w:szCs w:val="14"/>
              </w:rPr>
              <w:t>6600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r w:rsidRPr="00A87C52">
              <w:rPr>
                <w:sz w:val="10"/>
                <w:szCs w:val="14"/>
              </w:rPr>
              <w:t>6700</w:t>
            </w:r>
          </w:p>
        </w:tc>
      </w:tr>
      <w:tr w:rsidR="00A87C52" w:rsidRPr="00A87C52" w:rsidTr="00D946E3">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1.1.2.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both"/>
              <w:rPr>
                <w:sz w:val="10"/>
                <w:szCs w:val="14"/>
              </w:rPr>
            </w:pPr>
            <w:r w:rsidRPr="00A87C52">
              <w:rPr>
                <w:sz w:val="10"/>
                <w:szCs w:val="14"/>
              </w:rPr>
              <w:t>Показатель 2</w:t>
            </w:r>
          </w:p>
          <w:p w:rsidR="00D946E3" w:rsidRPr="00A87C52" w:rsidRDefault="00D946E3" w:rsidP="00D946E3">
            <w:pPr>
              <w:jc w:val="both"/>
              <w:rPr>
                <w:sz w:val="10"/>
                <w:szCs w:val="14"/>
              </w:rPr>
            </w:pPr>
            <w:r w:rsidRPr="00A87C52">
              <w:rPr>
                <w:sz w:val="10"/>
                <w:szCs w:val="14"/>
              </w:rPr>
              <w:t>Производства скота и птицы на убой в хозяйствах всех категорий (в живом весе), тонн</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r w:rsidRPr="00A87C52">
              <w:rPr>
                <w:sz w:val="10"/>
                <w:szCs w:val="14"/>
              </w:rPr>
              <w:t>700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r w:rsidRPr="00A87C52">
              <w:rPr>
                <w:sz w:val="10"/>
                <w:szCs w:val="14"/>
              </w:rPr>
              <w:t>735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r w:rsidRPr="00A87C52">
              <w:rPr>
                <w:sz w:val="10"/>
                <w:szCs w:val="14"/>
              </w:rPr>
              <w:t>745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r w:rsidRPr="00A87C52">
              <w:rPr>
                <w:sz w:val="10"/>
                <w:szCs w:val="14"/>
              </w:rPr>
              <w:t>760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r w:rsidRPr="00A87C52">
              <w:rPr>
                <w:sz w:val="10"/>
                <w:szCs w:val="14"/>
              </w:rPr>
              <w:t>775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r w:rsidRPr="00A87C52">
              <w:rPr>
                <w:sz w:val="10"/>
                <w:szCs w:val="14"/>
              </w:rPr>
              <w:t>800</w:t>
            </w:r>
          </w:p>
        </w:tc>
      </w:tr>
      <w:tr w:rsidR="00A87C52" w:rsidRPr="00A87C52" w:rsidTr="00D946E3">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1.1.3.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both"/>
              <w:rPr>
                <w:sz w:val="10"/>
                <w:szCs w:val="14"/>
              </w:rPr>
            </w:pPr>
            <w:r w:rsidRPr="00A87C52">
              <w:rPr>
                <w:sz w:val="10"/>
                <w:szCs w:val="14"/>
              </w:rPr>
              <w:t>Показатель 3</w:t>
            </w:r>
          </w:p>
          <w:p w:rsidR="00D946E3" w:rsidRPr="00A87C52" w:rsidRDefault="00D946E3" w:rsidP="00D946E3">
            <w:pPr>
              <w:jc w:val="both"/>
              <w:rPr>
                <w:sz w:val="10"/>
                <w:szCs w:val="14"/>
              </w:rPr>
            </w:pPr>
            <w:r w:rsidRPr="00A87C52">
              <w:rPr>
                <w:sz w:val="10"/>
                <w:szCs w:val="14"/>
              </w:rPr>
              <w:t>Производство яиц в хозяйствах всех категорий, тыс. штук</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r w:rsidRPr="00A87C52">
              <w:rPr>
                <w:sz w:val="10"/>
                <w:szCs w:val="14"/>
              </w:rPr>
              <w:t>805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r w:rsidRPr="00A87C52">
              <w:rPr>
                <w:sz w:val="10"/>
                <w:szCs w:val="14"/>
              </w:rPr>
              <w:t>805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r w:rsidRPr="00A87C52">
              <w:rPr>
                <w:sz w:val="10"/>
                <w:szCs w:val="14"/>
              </w:rPr>
              <w:t>805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r w:rsidRPr="00A87C52">
              <w:rPr>
                <w:sz w:val="10"/>
                <w:szCs w:val="14"/>
              </w:rPr>
              <w:t>805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r w:rsidRPr="00A87C52">
              <w:rPr>
                <w:sz w:val="10"/>
                <w:szCs w:val="14"/>
              </w:rPr>
              <w:t>810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r w:rsidRPr="00A87C52">
              <w:rPr>
                <w:sz w:val="10"/>
                <w:szCs w:val="14"/>
              </w:rPr>
              <w:t>820</w:t>
            </w:r>
          </w:p>
        </w:tc>
      </w:tr>
      <w:tr w:rsidR="00A87C52" w:rsidRPr="00A87C52" w:rsidTr="00D946E3">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1.2.</w:t>
            </w:r>
          </w:p>
        </w:tc>
        <w:tc>
          <w:tcPr>
            <w:tcW w:w="0" w:type="auto"/>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both"/>
              <w:rPr>
                <w:sz w:val="10"/>
                <w:szCs w:val="14"/>
              </w:rPr>
            </w:pPr>
            <w:r w:rsidRPr="00A87C52">
              <w:rPr>
                <w:sz w:val="10"/>
                <w:szCs w:val="14"/>
              </w:rPr>
              <w:t>Задача 2. Развитие производства основных видов растениеводческой продукции.</w:t>
            </w:r>
          </w:p>
        </w:tc>
      </w:tr>
      <w:tr w:rsidR="00A87C52" w:rsidRPr="00A87C52" w:rsidTr="00D946E3">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1.2.1.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both"/>
              <w:rPr>
                <w:sz w:val="10"/>
                <w:szCs w:val="14"/>
              </w:rPr>
            </w:pPr>
            <w:r w:rsidRPr="00A87C52">
              <w:rPr>
                <w:sz w:val="10"/>
                <w:szCs w:val="14"/>
              </w:rPr>
              <w:t>Показатель 1</w:t>
            </w:r>
          </w:p>
          <w:p w:rsidR="00D946E3" w:rsidRPr="00A87C52" w:rsidRDefault="00D946E3" w:rsidP="00D946E3">
            <w:pPr>
              <w:jc w:val="both"/>
              <w:rPr>
                <w:sz w:val="10"/>
                <w:szCs w:val="14"/>
              </w:rPr>
            </w:pPr>
            <w:r w:rsidRPr="00A87C52">
              <w:rPr>
                <w:sz w:val="10"/>
                <w:szCs w:val="14"/>
              </w:rPr>
              <w:t>Валовой сбор зерновых и зернобобовых культур в хозяйствах всех категорий, тонн</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r w:rsidRPr="00A87C52">
              <w:rPr>
                <w:sz w:val="10"/>
                <w:szCs w:val="14"/>
              </w:rPr>
              <w:t>5200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r w:rsidRPr="00A87C52">
              <w:rPr>
                <w:sz w:val="10"/>
                <w:szCs w:val="14"/>
              </w:rPr>
              <w:t>5300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r w:rsidRPr="00A87C52">
              <w:rPr>
                <w:sz w:val="10"/>
                <w:szCs w:val="14"/>
              </w:rPr>
              <w:t>5400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r w:rsidRPr="00A87C52">
              <w:rPr>
                <w:sz w:val="10"/>
                <w:szCs w:val="14"/>
              </w:rPr>
              <w:t>5500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r w:rsidRPr="00A87C52">
              <w:rPr>
                <w:sz w:val="10"/>
                <w:szCs w:val="14"/>
              </w:rPr>
              <w:t>5600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r w:rsidRPr="00A87C52">
              <w:rPr>
                <w:sz w:val="10"/>
                <w:szCs w:val="14"/>
              </w:rPr>
              <w:t>5700</w:t>
            </w:r>
          </w:p>
        </w:tc>
      </w:tr>
      <w:tr w:rsidR="00A87C52" w:rsidRPr="00A87C52" w:rsidTr="00D946E3">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1.2.2.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both"/>
              <w:rPr>
                <w:sz w:val="10"/>
                <w:szCs w:val="14"/>
              </w:rPr>
            </w:pPr>
            <w:r w:rsidRPr="00A87C52">
              <w:rPr>
                <w:sz w:val="10"/>
                <w:szCs w:val="14"/>
              </w:rPr>
              <w:t>Показатель 2</w:t>
            </w:r>
          </w:p>
          <w:p w:rsidR="00D946E3" w:rsidRPr="00A87C52" w:rsidRDefault="00D946E3" w:rsidP="00D946E3">
            <w:pPr>
              <w:jc w:val="both"/>
              <w:rPr>
                <w:sz w:val="10"/>
                <w:szCs w:val="14"/>
              </w:rPr>
            </w:pPr>
            <w:r w:rsidRPr="00A87C52">
              <w:rPr>
                <w:sz w:val="10"/>
                <w:szCs w:val="14"/>
              </w:rPr>
              <w:t>Валовой сбор картофеля в хозяйствах всех категорий, тонн</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r w:rsidRPr="00A87C52">
              <w:rPr>
                <w:sz w:val="10"/>
                <w:szCs w:val="14"/>
              </w:rPr>
              <w:t>17000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r w:rsidRPr="00A87C52">
              <w:rPr>
                <w:sz w:val="10"/>
                <w:szCs w:val="14"/>
              </w:rPr>
              <w:t>17500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r w:rsidRPr="00A87C52">
              <w:rPr>
                <w:sz w:val="10"/>
                <w:szCs w:val="14"/>
              </w:rPr>
              <w:t>18000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r w:rsidRPr="00A87C52">
              <w:rPr>
                <w:sz w:val="10"/>
                <w:szCs w:val="14"/>
              </w:rPr>
              <w:t>19000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r w:rsidRPr="00A87C52">
              <w:rPr>
                <w:sz w:val="10"/>
                <w:szCs w:val="14"/>
              </w:rPr>
              <w:t>19500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r w:rsidRPr="00A87C52">
              <w:rPr>
                <w:sz w:val="10"/>
                <w:szCs w:val="14"/>
              </w:rPr>
              <w:t>20000</w:t>
            </w:r>
          </w:p>
        </w:tc>
      </w:tr>
      <w:tr w:rsidR="00A87C52" w:rsidRPr="00A87C52" w:rsidTr="00D946E3">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1.2.3.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both"/>
              <w:rPr>
                <w:sz w:val="10"/>
                <w:szCs w:val="14"/>
              </w:rPr>
            </w:pPr>
            <w:r w:rsidRPr="00A87C52">
              <w:rPr>
                <w:sz w:val="10"/>
                <w:szCs w:val="14"/>
              </w:rPr>
              <w:t>Показатель 3</w:t>
            </w:r>
          </w:p>
          <w:p w:rsidR="00D946E3" w:rsidRPr="00A87C52" w:rsidRDefault="00D946E3" w:rsidP="00D946E3">
            <w:pPr>
              <w:jc w:val="both"/>
              <w:rPr>
                <w:sz w:val="10"/>
                <w:szCs w:val="14"/>
              </w:rPr>
            </w:pPr>
            <w:r w:rsidRPr="00A87C52">
              <w:rPr>
                <w:sz w:val="10"/>
                <w:szCs w:val="14"/>
              </w:rPr>
              <w:t>Валовой сбор овощей в хозяйствах всех категорий, тонн</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r w:rsidRPr="00A87C52">
              <w:rPr>
                <w:sz w:val="10"/>
                <w:szCs w:val="14"/>
              </w:rPr>
              <w:t>4230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r w:rsidRPr="00A87C52">
              <w:rPr>
                <w:sz w:val="10"/>
                <w:szCs w:val="14"/>
              </w:rPr>
              <w:t>4250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r w:rsidRPr="00A87C52">
              <w:rPr>
                <w:sz w:val="10"/>
                <w:szCs w:val="14"/>
              </w:rPr>
              <w:t>4300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r w:rsidRPr="00A87C52">
              <w:rPr>
                <w:sz w:val="10"/>
                <w:szCs w:val="14"/>
              </w:rPr>
              <w:t>4320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r w:rsidRPr="00A87C52">
              <w:rPr>
                <w:sz w:val="10"/>
                <w:szCs w:val="14"/>
              </w:rPr>
              <w:t>4350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r w:rsidRPr="00A87C52">
              <w:rPr>
                <w:sz w:val="10"/>
                <w:szCs w:val="14"/>
              </w:rPr>
              <w:t>4400</w:t>
            </w:r>
          </w:p>
        </w:tc>
      </w:tr>
      <w:tr w:rsidR="00A87C52" w:rsidRPr="00A87C52" w:rsidTr="00D946E3">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1.3.</w:t>
            </w:r>
          </w:p>
        </w:tc>
        <w:tc>
          <w:tcPr>
            <w:tcW w:w="0" w:type="auto"/>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both"/>
              <w:rPr>
                <w:sz w:val="10"/>
                <w:szCs w:val="14"/>
              </w:rPr>
            </w:pPr>
            <w:r w:rsidRPr="00A87C52">
              <w:rPr>
                <w:sz w:val="10"/>
                <w:szCs w:val="14"/>
              </w:rPr>
              <w:t>Задача 3. Техническая и технологическая модернизация сельского хозяйства.</w:t>
            </w:r>
          </w:p>
        </w:tc>
      </w:tr>
      <w:tr w:rsidR="00A87C52" w:rsidRPr="00A87C52" w:rsidTr="00D946E3">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1.3.1.</w:t>
            </w:r>
          </w:p>
        </w:tc>
        <w:tc>
          <w:tcPr>
            <w:tcW w:w="0" w:type="auto"/>
            <w:tcBorders>
              <w:top w:val="single" w:sz="4" w:space="0" w:color="000000" w:themeColor="text1"/>
              <w:left w:val="single" w:sz="4" w:space="0" w:color="000000" w:themeColor="text1"/>
              <w:bottom w:val="single" w:sz="4" w:space="0" w:color="000000" w:themeColor="text1"/>
              <w:right w:val="single" w:sz="4" w:space="0" w:color="auto"/>
            </w:tcBorders>
            <w:hideMark/>
          </w:tcPr>
          <w:p w:rsidR="00D946E3" w:rsidRPr="00A87C52" w:rsidRDefault="00D946E3" w:rsidP="00D946E3">
            <w:pPr>
              <w:jc w:val="both"/>
              <w:rPr>
                <w:sz w:val="10"/>
                <w:szCs w:val="14"/>
              </w:rPr>
            </w:pPr>
            <w:r w:rsidRPr="00A87C52">
              <w:rPr>
                <w:sz w:val="10"/>
                <w:szCs w:val="14"/>
              </w:rPr>
              <w:t>Показатель 1</w:t>
            </w:r>
          </w:p>
          <w:p w:rsidR="00D946E3" w:rsidRPr="00A87C52" w:rsidRDefault="00D946E3" w:rsidP="00D946E3">
            <w:pPr>
              <w:jc w:val="both"/>
              <w:rPr>
                <w:sz w:val="10"/>
                <w:szCs w:val="14"/>
              </w:rPr>
            </w:pPr>
            <w:r w:rsidRPr="00A87C52">
              <w:rPr>
                <w:sz w:val="10"/>
                <w:szCs w:val="14"/>
              </w:rPr>
              <w:t>Приобретение сельскохозяйственной техники, машин, оборудования и механизмов для развития растениеводства и животноводства, ед.</w:t>
            </w:r>
          </w:p>
        </w:tc>
        <w:tc>
          <w:tcPr>
            <w:tcW w:w="0" w:type="auto"/>
            <w:tcBorders>
              <w:top w:val="single" w:sz="4" w:space="0" w:color="000000" w:themeColor="text1"/>
              <w:left w:val="single" w:sz="4" w:space="0" w:color="auto"/>
              <w:bottom w:val="single" w:sz="4" w:space="0" w:color="000000" w:themeColor="text1"/>
              <w:right w:val="single" w:sz="4" w:space="0" w:color="auto"/>
            </w:tcBorders>
          </w:tcPr>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r w:rsidRPr="00A87C52">
              <w:rPr>
                <w:sz w:val="10"/>
                <w:szCs w:val="14"/>
              </w:rPr>
              <w:t>5</w:t>
            </w:r>
          </w:p>
        </w:tc>
        <w:tc>
          <w:tcPr>
            <w:tcW w:w="0" w:type="auto"/>
            <w:tcBorders>
              <w:top w:val="single" w:sz="4" w:space="0" w:color="000000" w:themeColor="text1"/>
              <w:left w:val="single" w:sz="4" w:space="0" w:color="auto"/>
              <w:bottom w:val="single" w:sz="4" w:space="0" w:color="000000" w:themeColor="text1"/>
              <w:right w:val="single" w:sz="4" w:space="0" w:color="auto"/>
            </w:tcBorders>
          </w:tcPr>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r w:rsidRPr="00A87C52">
              <w:rPr>
                <w:sz w:val="10"/>
                <w:szCs w:val="14"/>
              </w:rPr>
              <w:t>6</w:t>
            </w:r>
          </w:p>
        </w:tc>
        <w:tc>
          <w:tcPr>
            <w:tcW w:w="0" w:type="auto"/>
            <w:tcBorders>
              <w:top w:val="single" w:sz="4" w:space="0" w:color="000000" w:themeColor="text1"/>
              <w:left w:val="single" w:sz="4" w:space="0" w:color="auto"/>
              <w:bottom w:val="single" w:sz="4" w:space="0" w:color="000000" w:themeColor="text1"/>
              <w:right w:val="single" w:sz="4" w:space="0" w:color="auto"/>
            </w:tcBorders>
          </w:tcPr>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r w:rsidRPr="00A87C52">
              <w:rPr>
                <w:sz w:val="10"/>
                <w:szCs w:val="14"/>
              </w:rPr>
              <w:t>7</w:t>
            </w:r>
          </w:p>
        </w:tc>
        <w:tc>
          <w:tcPr>
            <w:tcW w:w="0" w:type="auto"/>
            <w:tcBorders>
              <w:top w:val="single" w:sz="4" w:space="0" w:color="000000" w:themeColor="text1"/>
              <w:left w:val="single" w:sz="4" w:space="0" w:color="auto"/>
              <w:bottom w:val="single" w:sz="4" w:space="0" w:color="000000" w:themeColor="text1"/>
              <w:right w:val="single" w:sz="4" w:space="0" w:color="auto"/>
            </w:tcBorders>
          </w:tcPr>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r w:rsidRPr="00A87C52">
              <w:rPr>
                <w:sz w:val="10"/>
                <w:szCs w:val="14"/>
              </w:rPr>
              <w:t>8</w:t>
            </w:r>
          </w:p>
        </w:tc>
        <w:tc>
          <w:tcPr>
            <w:tcW w:w="0" w:type="auto"/>
            <w:tcBorders>
              <w:top w:val="single" w:sz="4" w:space="0" w:color="000000" w:themeColor="text1"/>
              <w:left w:val="single" w:sz="4" w:space="0" w:color="auto"/>
              <w:bottom w:val="single" w:sz="4" w:space="0" w:color="000000" w:themeColor="text1"/>
              <w:right w:val="single" w:sz="4" w:space="0" w:color="auto"/>
            </w:tcBorders>
          </w:tcPr>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r w:rsidRPr="00A87C52">
              <w:rPr>
                <w:sz w:val="10"/>
                <w:szCs w:val="14"/>
              </w:rPr>
              <w:t>9</w:t>
            </w:r>
          </w:p>
        </w:tc>
        <w:tc>
          <w:tcPr>
            <w:tcW w:w="0" w:type="auto"/>
            <w:tcBorders>
              <w:top w:val="single" w:sz="4" w:space="0" w:color="000000" w:themeColor="text1"/>
              <w:left w:val="single" w:sz="4" w:space="0" w:color="auto"/>
              <w:bottom w:val="single" w:sz="4" w:space="0" w:color="000000" w:themeColor="text1"/>
              <w:right w:val="single" w:sz="4" w:space="0" w:color="000000" w:themeColor="text1"/>
            </w:tcBorders>
          </w:tcPr>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r w:rsidRPr="00A87C52">
              <w:rPr>
                <w:sz w:val="10"/>
                <w:szCs w:val="14"/>
              </w:rPr>
              <w:t>10</w:t>
            </w:r>
          </w:p>
        </w:tc>
      </w:tr>
      <w:tr w:rsidR="00A87C52" w:rsidRPr="00A87C52" w:rsidTr="00D946E3">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2.</w:t>
            </w:r>
          </w:p>
        </w:tc>
        <w:tc>
          <w:tcPr>
            <w:tcW w:w="0" w:type="auto"/>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both"/>
              <w:rPr>
                <w:sz w:val="10"/>
                <w:szCs w:val="14"/>
              </w:rPr>
            </w:pPr>
            <w:r w:rsidRPr="00A87C52">
              <w:rPr>
                <w:sz w:val="10"/>
                <w:szCs w:val="14"/>
              </w:rPr>
              <w:t>Цель 2. Развитие крестьянских (фермерских) хозяйств и сельскохозяйственной кооперации.</w:t>
            </w:r>
          </w:p>
        </w:tc>
      </w:tr>
      <w:tr w:rsidR="00A87C52" w:rsidRPr="00A87C52" w:rsidTr="00D946E3">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2.1.</w:t>
            </w:r>
          </w:p>
        </w:tc>
        <w:tc>
          <w:tcPr>
            <w:tcW w:w="0" w:type="auto"/>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both"/>
              <w:rPr>
                <w:sz w:val="10"/>
                <w:szCs w:val="14"/>
              </w:rPr>
            </w:pPr>
            <w:r w:rsidRPr="00A87C52">
              <w:rPr>
                <w:sz w:val="10"/>
                <w:szCs w:val="14"/>
              </w:rPr>
              <w:t>Задача 1. Развитие крестьянских (фермерских) хозяйств и сельскохозяйственной кооперации.</w:t>
            </w:r>
          </w:p>
        </w:tc>
      </w:tr>
      <w:tr w:rsidR="00A87C52" w:rsidRPr="00A87C52" w:rsidTr="00D946E3">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2.1.1.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both"/>
              <w:rPr>
                <w:sz w:val="10"/>
                <w:szCs w:val="14"/>
              </w:rPr>
            </w:pPr>
            <w:r w:rsidRPr="00A87C52">
              <w:rPr>
                <w:sz w:val="10"/>
                <w:szCs w:val="14"/>
              </w:rPr>
              <w:t>Показатель 1</w:t>
            </w:r>
          </w:p>
          <w:p w:rsidR="00D946E3" w:rsidRPr="00A87C52" w:rsidRDefault="00D946E3" w:rsidP="00D946E3">
            <w:pPr>
              <w:jc w:val="both"/>
              <w:rPr>
                <w:sz w:val="10"/>
                <w:szCs w:val="14"/>
              </w:rPr>
            </w:pPr>
            <w:r w:rsidRPr="00A87C52">
              <w:rPr>
                <w:sz w:val="10"/>
                <w:szCs w:val="14"/>
              </w:rPr>
              <w:t>Количество крестьянских (фермерских) хозяйств и сельскохозяйственных потребительских кооперативов района, получивших государственную поддержку, ед.</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r w:rsidRPr="00A87C52">
              <w:rPr>
                <w:sz w:val="10"/>
                <w:szCs w:val="14"/>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r w:rsidRPr="00A87C52">
              <w:rPr>
                <w:sz w:val="10"/>
                <w:szCs w:val="14"/>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r w:rsidRPr="00A87C52">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r w:rsidRPr="00A87C52">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r w:rsidRPr="00A87C52">
              <w:rPr>
                <w:sz w:val="10"/>
                <w:szCs w:val="14"/>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r w:rsidRPr="00A87C52">
              <w:rPr>
                <w:sz w:val="10"/>
                <w:szCs w:val="14"/>
              </w:rPr>
              <w:t>1</w:t>
            </w:r>
          </w:p>
        </w:tc>
      </w:tr>
      <w:tr w:rsidR="00A87C52" w:rsidRPr="00A87C52" w:rsidTr="00D946E3">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3.</w:t>
            </w:r>
          </w:p>
        </w:tc>
        <w:tc>
          <w:tcPr>
            <w:tcW w:w="0" w:type="auto"/>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both"/>
              <w:rPr>
                <w:sz w:val="10"/>
                <w:szCs w:val="14"/>
              </w:rPr>
            </w:pPr>
            <w:r w:rsidRPr="00A87C52">
              <w:rPr>
                <w:sz w:val="10"/>
                <w:szCs w:val="14"/>
              </w:rPr>
              <w:t>Цель 3. Развитие мелиорации земель сельскохозяйственного назначения.</w:t>
            </w:r>
          </w:p>
        </w:tc>
      </w:tr>
      <w:tr w:rsidR="00A87C52" w:rsidRPr="00A87C52" w:rsidTr="00D946E3">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3.1.</w:t>
            </w:r>
          </w:p>
        </w:tc>
        <w:tc>
          <w:tcPr>
            <w:tcW w:w="0" w:type="auto"/>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both"/>
              <w:rPr>
                <w:sz w:val="10"/>
                <w:szCs w:val="14"/>
              </w:rPr>
            </w:pPr>
            <w:r w:rsidRPr="00A87C52">
              <w:rPr>
                <w:sz w:val="10"/>
                <w:szCs w:val="14"/>
              </w:rPr>
              <w:t>Задача 1. Вовлечение в сельскохозяйственный оборот земель сельскохозяйственного назначения.</w:t>
            </w:r>
          </w:p>
        </w:tc>
      </w:tr>
      <w:tr w:rsidR="00A87C52" w:rsidRPr="00A87C52" w:rsidTr="00D946E3">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3.1.1.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both"/>
              <w:rPr>
                <w:sz w:val="10"/>
                <w:szCs w:val="14"/>
              </w:rPr>
            </w:pPr>
            <w:r w:rsidRPr="00A87C52">
              <w:rPr>
                <w:sz w:val="10"/>
                <w:szCs w:val="14"/>
              </w:rPr>
              <w:t>Показатель 1</w:t>
            </w:r>
          </w:p>
          <w:p w:rsidR="00D946E3" w:rsidRPr="00A87C52" w:rsidRDefault="00D946E3" w:rsidP="00D946E3">
            <w:pPr>
              <w:jc w:val="both"/>
              <w:rPr>
                <w:sz w:val="10"/>
                <w:szCs w:val="14"/>
              </w:rPr>
            </w:pPr>
            <w:r w:rsidRPr="00A87C52">
              <w:rPr>
                <w:sz w:val="10"/>
                <w:szCs w:val="14"/>
              </w:rPr>
              <w:t xml:space="preserve">Вовлечение в оборот выбывших сельскохозяйственных угодий за счёт проведения культуртехнических мероприятий, </w:t>
            </w:r>
            <w:proofErr w:type="gramStart"/>
            <w:r w:rsidRPr="00A87C52">
              <w:rPr>
                <w:sz w:val="10"/>
                <w:szCs w:val="14"/>
              </w:rPr>
              <w:t>га</w:t>
            </w:r>
            <w:proofErr w:type="gramEnd"/>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r w:rsidRPr="00A87C52">
              <w:rPr>
                <w:sz w:val="10"/>
                <w:szCs w:val="14"/>
              </w:rPr>
              <w:t>50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r w:rsidRPr="00A87C52">
              <w:rPr>
                <w:sz w:val="10"/>
                <w:szCs w:val="14"/>
              </w:rPr>
              <w:t>60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r w:rsidRPr="00A87C52">
              <w:rPr>
                <w:sz w:val="10"/>
                <w:szCs w:val="14"/>
              </w:rPr>
              <w:t>70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r w:rsidRPr="00A87C52">
              <w:rPr>
                <w:sz w:val="10"/>
                <w:szCs w:val="14"/>
              </w:rPr>
              <w:t>80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r w:rsidRPr="00A87C52">
              <w:rPr>
                <w:sz w:val="10"/>
                <w:szCs w:val="14"/>
              </w:rPr>
              <w:t>90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r w:rsidRPr="00A87C52">
              <w:rPr>
                <w:sz w:val="10"/>
                <w:szCs w:val="14"/>
              </w:rPr>
              <w:t>100</w:t>
            </w:r>
          </w:p>
        </w:tc>
      </w:tr>
      <w:tr w:rsidR="00A87C52" w:rsidRPr="00A87C52" w:rsidTr="00D946E3">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4.</w:t>
            </w:r>
          </w:p>
        </w:tc>
        <w:tc>
          <w:tcPr>
            <w:tcW w:w="0" w:type="auto"/>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both"/>
              <w:rPr>
                <w:sz w:val="10"/>
                <w:szCs w:val="14"/>
              </w:rPr>
            </w:pPr>
            <w:r w:rsidRPr="00A87C52">
              <w:rPr>
                <w:sz w:val="10"/>
                <w:szCs w:val="14"/>
              </w:rPr>
              <w:t>Цель 4. Обеспечение общих условий функционирования отраслей сельского хозяйства.</w:t>
            </w:r>
          </w:p>
        </w:tc>
      </w:tr>
      <w:tr w:rsidR="00A87C52" w:rsidRPr="00A87C52" w:rsidTr="00D946E3">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4.1.</w:t>
            </w:r>
          </w:p>
        </w:tc>
        <w:tc>
          <w:tcPr>
            <w:tcW w:w="0" w:type="auto"/>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both"/>
              <w:rPr>
                <w:sz w:val="10"/>
                <w:szCs w:val="14"/>
              </w:rPr>
            </w:pPr>
            <w:r w:rsidRPr="00A87C52">
              <w:rPr>
                <w:sz w:val="10"/>
                <w:szCs w:val="14"/>
              </w:rPr>
              <w:t>Задача 1. Повышение кадрового потенциала в сельском хозяйстве.</w:t>
            </w:r>
          </w:p>
        </w:tc>
      </w:tr>
      <w:tr w:rsidR="00A87C52" w:rsidRPr="00A87C52" w:rsidTr="00D946E3">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4.1.1.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both"/>
              <w:rPr>
                <w:sz w:val="10"/>
                <w:szCs w:val="14"/>
              </w:rPr>
            </w:pPr>
            <w:r w:rsidRPr="00A87C52">
              <w:rPr>
                <w:sz w:val="10"/>
                <w:szCs w:val="14"/>
              </w:rPr>
              <w:t>Показатель 1</w:t>
            </w:r>
          </w:p>
          <w:p w:rsidR="00D946E3" w:rsidRPr="00A87C52" w:rsidRDefault="00D946E3" w:rsidP="00D946E3">
            <w:pPr>
              <w:jc w:val="both"/>
              <w:rPr>
                <w:sz w:val="10"/>
                <w:szCs w:val="14"/>
              </w:rPr>
            </w:pPr>
            <w:r w:rsidRPr="00A87C52">
              <w:rPr>
                <w:sz w:val="10"/>
                <w:szCs w:val="14"/>
              </w:rPr>
              <w:t>Количество проведенных конкурсов для популяризации передового опыта и достижений в сфере агропромышленного комплекса, ед.</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r w:rsidRPr="00A87C52">
              <w:rPr>
                <w:sz w:val="10"/>
                <w:szCs w:val="14"/>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r w:rsidRPr="00A87C52">
              <w:rPr>
                <w:sz w:val="10"/>
                <w:szCs w:val="14"/>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r w:rsidRPr="00A87C52">
              <w:rPr>
                <w:sz w:val="10"/>
                <w:szCs w:val="14"/>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r w:rsidRPr="00A87C52">
              <w:rPr>
                <w:sz w:val="10"/>
                <w:szCs w:val="14"/>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r w:rsidRPr="00A87C52">
              <w:rPr>
                <w:sz w:val="10"/>
                <w:szCs w:val="14"/>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r w:rsidRPr="00A87C52">
              <w:rPr>
                <w:sz w:val="10"/>
                <w:szCs w:val="14"/>
              </w:rPr>
              <w:t>1</w:t>
            </w:r>
          </w:p>
        </w:tc>
      </w:tr>
      <w:tr w:rsidR="00A87C52" w:rsidRPr="00A87C52" w:rsidTr="00D946E3">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4.1.2.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both"/>
              <w:rPr>
                <w:sz w:val="10"/>
                <w:szCs w:val="14"/>
              </w:rPr>
            </w:pPr>
            <w:r w:rsidRPr="00A87C52">
              <w:rPr>
                <w:sz w:val="10"/>
                <w:szCs w:val="14"/>
              </w:rPr>
              <w:t>Показатель 2</w:t>
            </w:r>
          </w:p>
          <w:p w:rsidR="00D946E3" w:rsidRPr="00A87C52" w:rsidRDefault="00D946E3" w:rsidP="00D946E3">
            <w:pPr>
              <w:jc w:val="both"/>
              <w:rPr>
                <w:sz w:val="10"/>
                <w:szCs w:val="14"/>
              </w:rPr>
            </w:pPr>
            <w:r w:rsidRPr="00A87C52">
              <w:rPr>
                <w:sz w:val="10"/>
                <w:szCs w:val="14"/>
              </w:rPr>
              <w:t>Количество проведенных массовых мероприятий в сфере агропромышленного комплекса, ед.</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r w:rsidRPr="00A87C52">
              <w:rPr>
                <w:sz w:val="10"/>
                <w:szCs w:val="14"/>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r w:rsidRPr="00A87C52">
              <w:rPr>
                <w:sz w:val="10"/>
                <w:szCs w:val="14"/>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r w:rsidRPr="00A87C52">
              <w:rPr>
                <w:sz w:val="10"/>
                <w:szCs w:val="14"/>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r w:rsidRPr="00A87C52">
              <w:rPr>
                <w:sz w:val="10"/>
                <w:szCs w:val="14"/>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r w:rsidRPr="00A87C52">
              <w:rPr>
                <w:sz w:val="10"/>
                <w:szCs w:val="14"/>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r w:rsidRPr="00A87C52">
              <w:rPr>
                <w:sz w:val="10"/>
                <w:szCs w:val="14"/>
              </w:rPr>
              <w:t>2</w:t>
            </w:r>
          </w:p>
        </w:tc>
      </w:tr>
      <w:tr w:rsidR="00A87C52" w:rsidRPr="00A87C52" w:rsidTr="00D946E3">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4.1.3.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both"/>
              <w:rPr>
                <w:sz w:val="10"/>
                <w:szCs w:val="14"/>
              </w:rPr>
            </w:pPr>
            <w:r w:rsidRPr="00A87C52">
              <w:rPr>
                <w:sz w:val="10"/>
                <w:szCs w:val="14"/>
              </w:rPr>
              <w:t>Показатель 3</w:t>
            </w:r>
          </w:p>
          <w:p w:rsidR="00D946E3" w:rsidRPr="00A87C52" w:rsidRDefault="00D946E3" w:rsidP="00D946E3">
            <w:pPr>
              <w:jc w:val="both"/>
              <w:rPr>
                <w:sz w:val="10"/>
                <w:szCs w:val="14"/>
              </w:rPr>
            </w:pPr>
            <w:r w:rsidRPr="00A87C52">
              <w:rPr>
                <w:sz w:val="10"/>
                <w:szCs w:val="14"/>
              </w:rPr>
              <w:t>Обеспеченность специалистами сельскохозяйственных организаций,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r w:rsidRPr="00A87C52">
              <w:rPr>
                <w:sz w:val="10"/>
                <w:szCs w:val="14"/>
              </w:rPr>
              <w:t>98,0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r w:rsidRPr="00A87C52">
              <w:rPr>
                <w:sz w:val="10"/>
                <w:szCs w:val="14"/>
              </w:rPr>
              <w:t>98,0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r w:rsidRPr="00A87C52">
              <w:rPr>
                <w:sz w:val="10"/>
                <w:szCs w:val="14"/>
              </w:rPr>
              <w:t>98,5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r w:rsidRPr="00A87C52">
              <w:rPr>
                <w:sz w:val="10"/>
                <w:szCs w:val="14"/>
              </w:rPr>
              <w:t>98,5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r w:rsidRPr="00A87C52">
              <w:rPr>
                <w:sz w:val="10"/>
                <w:szCs w:val="14"/>
              </w:rPr>
              <w:t>99,0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r w:rsidRPr="00A87C52">
              <w:rPr>
                <w:sz w:val="10"/>
                <w:szCs w:val="14"/>
              </w:rPr>
              <w:t>99,5</w:t>
            </w:r>
          </w:p>
        </w:tc>
      </w:tr>
    </w:tbl>
    <w:p w:rsidR="00D946E3" w:rsidRPr="00A87C52" w:rsidRDefault="00D946E3" w:rsidP="00D946E3">
      <w:pPr>
        <w:ind w:firstLine="284"/>
        <w:jc w:val="both"/>
        <w:rPr>
          <w:b/>
          <w:sz w:val="14"/>
          <w:szCs w:val="14"/>
        </w:rPr>
      </w:pPr>
      <w:r w:rsidRPr="00A87C52">
        <w:rPr>
          <w:b/>
          <w:sz w:val="14"/>
          <w:szCs w:val="14"/>
        </w:rPr>
        <w:t>5. Сроки реализации муниципальной программы:</w:t>
      </w:r>
    </w:p>
    <w:p w:rsidR="00D946E3" w:rsidRPr="00A87C52" w:rsidRDefault="00D946E3" w:rsidP="00D946E3">
      <w:pPr>
        <w:ind w:firstLine="284"/>
        <w:jc w:val="both"/>
        <w:rPr>
          <w:sz w:val="14"/>
          <w:szCs w:val="14"/>
        </w:rPr>
      </w:pPr>
      <w:r w:rsidRPr="00A87C52">
        <w:rPr>
          <w:sz w:val="14"/>
          <w:szCs w:val="14"/>
        </w:rPr>
        <w:t>2021-2026 годы.</w:t>
      </w:r>
    </w:p>
    <w:p w:rsidR="00D946E3" w:rsidRPr="00A87C52" w:rsidRDefault="00D946E3" w:rsidP="00D946E3">
      <w:pPr>
        <w:ind w:firstLine="284"/>
        <w:jc w:val="both"/>
        <w:rPr>
          <w:b/>
          <w:sz w:val="14"/>
          <w:szCs w:val="14"/>
        </w:rPr>
      </w:pPr>
      <w:r w:rsidRPr="00A87C52">
        <w:rPr>
          <w:b/>
          <w:sz w:val="14"/>
          <w:szCs w:val="14"/>
        </w:rPr>
        <w:t>6. Объёмы и источники финансирования муниципальной программы в целом и по годам реализации (тыс.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
        <w:gridCol w:w="954"/>
        <w:gridCol w:w="826"/>
        <w:gridCol w:w="1247"/>
        <w:gridCol w:w="1046"/>
        <w:gridCol w:w="641"/>
      </w:tblGrid>
      <w:tr w:rsidR="00A87C52" w:rsidRPr="00A87C52" w:rsidTr="00D946E3">
        <w:trPr>
          <w:trHeight w:val="158"/>
        </w:trPr>
        <w:tc>
          <w:tcPr>
            <w:tcW w:w="0" w:type="auto"/>
            <w:vMerge w:val="restart"/>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Год</w:t>
            </w:r>
          </w:p>
        </w:tc>
        <w:tc>
          <w:tcPr>
            <w:tcW w:w="0" w:type="auto"/>
            <w:gridSpan w:val="5"/>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Источник финансирования</w:t>
            </w:r>
          </w:p>
        </w:tc>
      </w:tr>
      <w:tr w:rsidR="00A87C52" w:rsidRPr="00A87C52" w:rsidTr="00D946E3">
        <w:trPr>
          <w:trHeight w:val="1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946E3" w:rsidRPr="00A87C52" w:rsidRDefault="00D946E3" w:rsidP="00D946E3">
            <w:pPr>
              <w:rPr>
                <w:sz w:val="10"/>
                <w:szCs w:val="14"/>
              </w:rPr>
            </w:pP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федеральный бюджет</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областной бюджет</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бюджет муниципального округа</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внебюджетные средства</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всего</w:t>
            </w:r>
          </w:p>
        </w:tc>
      </w:tr>
      <w:tr w:rsidR="00A87C52" w:rsidRPr="00A87C52" w:rsidTr="00D946E3">
        <w:trPr>
          <w:trHeight w:val="157"/>
        </w:trPr>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2</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3</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4</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5</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6</w:t>
            </w:r>
          </w:p>
        </w:tc>
      </w:tr>
      <w:tr w:rsidR="00A87C52" w:rsidRPr="00A87C52" w:rsidTr="00D946E3">
        <w:trPr>
          <w:trHeight w:val="110"/>
        </w:trPr>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2021</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90,00000</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90,00000</w:t>
            </w:r>
          </w:p>
        </w:tc>
      </w:tr>
      <w:tr w:rsidR="00A87C52" w:rsidRPr="00A87C52" w:rsidTr="00D946E3">
        <w:trPr>
          <w:trHeight w:val="157"/>
        </w:trPr>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2022</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100,00000</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100,00000</w:t>
            </w:r>
          </w:p>
        </w:tc>
      </w:tr>
      <w:tr w:rsidR="00A87C52" w:rsidRPr="00A87C52" w:rsidTr="00D946E3">
        <w:trPr>
          <w:trHeight w:val="157"/>
        </w:trPr>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2023</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120,00000</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120,00000</w:t>
            </w:r>
          </w:p>
        </w:tc>
      </w:tr>
      <w:tr w:rsidR="00A87C52" w:rsidRPr="00A87C52" w:rsidTr="00D946E3">
        <w:trPr>
          <w:trHeight w:val="157"/>
        </w:trPr>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2024</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140,00000</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140,00000</w:t>
            </w:r>
          </w:p>
        </w:tc>
      </w:tr>
      <w:tr w:rsidR="00A87C52" w:rsidRPr="00A87C52" w:rsidTr="00D946E3">
        <w:trPr>
          <w:trHeight w:val="157"/>
        </w:trPr>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2025</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160,00000</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160,00000</w:t>
            </w:r>
          </w:p>
        </w:tc>
      </w:tr>
      <w:tr w:rsidR="00A87C52" w:rsidRPr="00A87C52" w:rsidTr="00D946E3">
        <w:trPr>
          <w:trHeight w:val="157"/>
        </w:trPr>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2026</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180,00000</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180,00000</w:t>
            </w:r>
          </w:p>
        </w:tc>
      </w:tr>
      <w:tr w:rsidR="00A87C52" w:rsidRPr="00A87C52" w:rsidTr="00D946E3">
        <w:trPr>
          <w:trHeight w:val="157"/>
        </w:trPr>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Всего:</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790,00000</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790,00000</w:t>
            </w:r>
          </w:p>
        </w:tc>
      </w:tr>
    </w:tbl>
    <w:p w:rsidR="00D946E3" w:rsidRPr="00A87C52" w:rsidRDefault="00D946E3" w:rsidP="00D946E3">
      <w:pPr>
        <w:ind w:firstLine="284"/>
        <w:jc w:val="both"/>
        <w:rPr>
          <w:b/>
          <w:sz w:val="14"/>
          <w:szCs w:val="14"/>
        </w:rPr>
      </w:pPr>
      <w:r w:rsidRPr="00A87C52">
        <w:rPr>
          <w:b/>
          <w:sz w:val="14"/>
          <w:szCs w:val="14"/>
        </w:rPr>
        <w:t>7. Ожидаемые конечные результаты реализации муниципальной программы:</w:t>
      </w:r>
    </w:p>
    <w:p w:rsidR="00D946E3" w:rsidRPr="00A87C52" w:rsidRDefault="00D946E3" w:rsidP="00D946E3">
      <w:pPr>
        <w:ind w:firstLine="284"/>
        <w:jc w:val="both"/>
        <w:rPr>
          <w:sz w:val="14"/>
          <w:szCs w:val="14"/>
        </w:rPr>
      </w:pPr>
      <w:r w:rsidRPr="00A87C52">
        <w:rPr>
          <w:sz w:val="14"/>
          <w:szCs w:val="14"/>
        </w:rPr>
        <w:t>увеличение производства продукции сельского хозяйства в хозяйствах всех категорий (в сопоставимых ценах) на 20,5 процента по отношению к 2019 году;</w:t>
      </w:r>
    </w:p>
    <w:p w:rsidR="00D946E3" w:rsidRPr="00A87C52" w:rsidRDefault="00D946E3" w:rsidP="00D946E3">
      <w:pPr>
        <w:ind w:firstLine="284"/>
        <w:jc w:val="both"/>
        <w:rPr>
          <w:sz w:val="14"/>
          <w:szCs w:val="14"/>
        </w:rPr>
      </w:pPr>
      <w:r w:rsidRPr="00A87C52">
        <w:rPr>
          <w:sz w:val="14"/>
          <w:szCs w:val="14"/>
        </w:rPr>
        <w:t xml:space="preserve">доведение рентабельности сельскохозяйственных организаций по всей деятельности (с учетом государственной поддержки) до 9,0 процентов; </w:t>
      </w:r>
    </w:p>
    <w:p w:rsidR="00D946E3" w:rsidRPr="00A87C52" w:rsidRDefault="00D946E3" w:rsidP="00D946E3">
      <w:pPr>
        <w:ind w:firstLine="284"/>
        <w:jc w:val="both"/>
        <w:rPr>
          <w:sz w:val="14"/>
          <w:szCs w:val="14"/>
        </w:rPr>
      </w:pPr>
      <w:r w:rsidRPr="00A87C52">
        <w:rPr>
          <w:sz w:val="14"/>
          <w:szCs w:val="14"/>
        </w:rPr>
        <w:t>увеличение среднемесячной номинальной заработной платы работников сельского хозяйства до 35000 рублей.</w:t>
      </w:r>
    </w:p>
    <w:p w:rsidR="00D946E3" w:rsidRPr="00A87C52" w:rsidRDefault="00D946E3" w:rsidP="00D946E3">
      <w:pPr>
        <w:pStyle w:val="ConsPlusTitle"/>
        <w:ind w:firstLine="284"/>
        <w:jc w:val="center"/>
        <w:outlineLvl w:val="1"/>
        <w:rPr>
          <w:rFonts w:ascii="Times New Roman" w:hAnsi="Times New Roman" w:cs="Times New Roman"/>
          <w:sz w:val="14"/>
          <w:szCs w:val="14"/>
        </w:rPr>
      </w:pPr>
    </w:p>
    <w:p w:rsidR="00D946E3" w:rsidRPr="00A87C52" w:rsidRDefault="00D946E3" w:rsidP="00D946E3">
      <w:pPr>
        <w:pStyle w:val="ConsPlusTitle"/>
        <w:ind w:firstLine="284"/>
        <w:jc w:val="center"/>
        <w:outlineLvl w:val="1"/>
        <w:rPr>
          <w:rFonts w:ascii="Times New Roman" w:hAnsi="Times New Roman" w:cs="Times New Roman"/>
          <w:sz w:val="14"/>
          <w:szCs w:val="14"/>
        </w:rPr>
      </w:pPr>
      <w:r w:rsidRPr="00A87C52">
        <w:rPr>
          <w:rFonts w:ascii="Times New Roman" w:hAnsi="Times New Roman" w:cs="Times New Roman"/>
          <w:sz w:val="14"/>
          <w:szCs w:val="14"/>
        </w:rPr>
        <w:t>I. Характеристика</w:t>
      </w:r>
    </w:p>
    <w:p w:rsidR="00D946E3" w:rsidRPr="00A87C52" w:rsidRDefault="00D946E3" w:rsidP="00D946E3">
      <w:pPr>
        <w:pStyle w:val="ConsPlusTitle"/>
        <w:ind w:firstLine="284"/>
        <w:jc w:val="center"/>
        <w:outlineLvl w:val="1"/>
        <w:rPr>
          <w:rFonts w:ascii="Times New Roman" w:hAnsi="Times New Roman" w:cs="Times New Roman"/>
          <w:sz w:val="14"/>
          <w:szCs w:val="14"/>
        </w:rPr>
      </w:pPr>
      <w:r w:rsidRPr="00A87C52">
        <w:rPr>
          <w:rFonts w:ascii="Times New Roman" w:hAnsi="Times New Roman" w:cs="Times New Roman"/>
          <w:sz w:val="14"/>
          <w:szCs w:val="14"/>
        </w:rPr>
        <w:t>текущего состояния сельского хозяйства Солецкого муниципального округа, приоритеты и цели государственной политики в указанной сфере</w:t>
      </w:r>
    </w:p>
    <w:p w:rsidR="00D946E3" w:rsidRPr="00A87C52" w:rsidRDefault="00D946E3" w:rsidP="00D946E3">
      <w:pPr>
        <w:pStyle w:val="ConsPlusTitle"/>
        <w:ind w:firstLine="284"/>
        <w:jc w:val="center"/>
        <w:rPr>
          <w:rFonts w:ascii="Times New Roman" w:hAnsi="Times New Roman" w:cs="Times New Roman"/>
          <w:sz w:val="14"/>
          <w:szCs w:val="14"/>
        </w:rPr>
      </w:pPr>
      <w:r w:rsidRPr="00A87C52">
        <w:rPr>
          <w:rFonts w:ascii="Times New Roman" w:hAnsi="Times New Roman" w:cs="Times New Roman"/>
          <w:sz w:val="14"/>
          <w:szCs w:val="14"/>
        </w:rPr>
        <w:t>1.1. Приоритеты и цели государственной политики в данной отрасли</w:t>
      </w:r>
    </w:p>
    <w:p w:rsidR="00D946E3" w:rsidRPr="00A87C52" w:rsidRDefault="00D946E3" w:rsidP="00D946E3">
      <w:pPr>
        <w:pStyle w:val="ConsPlusNormal"/>
        <w:ind w:firstLine="284"/>
        <w:jc w:val="both"/>
        <w:rPr>
          <w:rFonts w:ascii="Times New Roman" w:hAnsi="Times New Roman" w:cs="Times New Roman"/>
          <w:sz w:val="14"/>
          <w:szCs w:val="14"/>
        </w:rPr>
      </w:pPr>
      <w:r w:rsidRPr="00A87C52">
        <w:rPr>
          <w:rFonts w:ascii="Times New Roman" w:hAnsi="Times New Roman" w:cs="Times New Roman"/>
          <w:sz w:val="14"/>
          <w:szCs w:val="14"/>
        </w:rPr>
        <w:t>Сельское хозяйство является одной из ведущих системообразующих сфер экономики Солецкого муниципального округа, формирующей агропродовольственный рынок, продовольственную безопасность, трудовой потенциал сельских территорий.</w:t>
      </w:r>
    </w:p>
    <w:p w:rsidR="00D946E3" w:rsidRPr="00A87C52" w:rsidRDefault="00D946E3" w:rsidP="00D946E3">
      <w:pPr>
        <w:pStyle w:val="ConsPlusNormal"/>
        <w:ind w:firstLine="284"/>
        <w:jc w:val="both"/>
        <w:rPr>
          <w:rFonts w:ascii="Times New Roman" w:hAnsi="Times New Roman" w:cs="Times New Roman"/>
          <w:sz w:val="14"/>
          <w:szCs w:val="14"/>
        </w:rPr>
      </w:pPr>
      <w:r w:rsidRPr="00A87C52">
        <w:rPr>
          <w:rFonts w:ascii="Times New Roman" w:hAnsi="Times New Roman" w:cs="Times New Roman"/>
          <w:sz w:val="14"/>
          <w:szCs w:val="14"/>
        </w:rPr>
        <w:t>В Солецком муниципальном округе имеется 45956 гектар сельскохозяйственных угодий, из них 38798 гектар пашни.</w:t>
      </w:r>
    </w:p>
    <w:p w:rsidR="00D946E3" w:rsidRPr="00A87C52" w:rsidRDefault="00D946E3" w:rsidP="00D946E3">
      <w:pPr>
        <w:pStyle w:val="ConsPlusNormal"/>
        <w:ind w:firstLine="284"/>
        <w:jc w:val="both"/>
        <w:rPr>
          <w:rFonts w:ascii="Times New Roman" w:hAnsi="Times New Roman" w:cs="Times New Roman"/>
          <w:sz w:val="14"/>
          <w:szCs w:val="14"/>
        </w:rPr>
      </w:pPr>
      <w:r w:rsidRPr="00A87C52">
        <w:rPr>
          <w:rFonts w:ascii="Times New Roman" w:hAnsi="Times New Roman" w:cs="Times New Roman"/>
          <w:sz w:val="14"/>
          <w:szCs w:val="14"/>
        </w:rPr>
        <w:t xml:space="preserve">В округе функционирует 5 сельскохозяйственных организации с частной </w:t>
      </w:r>
      <w:r w:rsidRPr="00A87C52">
        <w:rPr>
          <w:rFonts w:ascii="Times New Roman" w:hAnsi="Times New Roman" w:cs="Times New Roman"/>
          <w:sz w:val="14"/>
          <w:szCs w:val="14"/>
        </w:rPr>
        <w:lastRenderedPageBreak/>
        <w:t>организационно-правовой формой, насчитывается 25 крестьянских (фермерских) хозяйств и индивидуальных предпринимателей и более 5000 личных подсобных хозяйств.</w:t>
      </w:r>
    </w:p>
    <w:p w:rsidR="00D946E3" w:rsidRPr="00A87C52" w:rsidRDefault="00D946E3" w:rsidP="00D946E3">
      <w:pPr>
        <w:pStyle w:val="ConsPlusNormal"/>
        <w:ind w:firstLine="284"/>
        <w:jc w:val="both"/>
        <w:rPr>
          <w:rFonts w:ascii="Times New Roman" w:hAnsi="Times New Roman" w:cs="Times New Roman"/>
          <w:sz w:val="14"/>
          <w:szCs w:val="14"/>
        </w:rPr>
      </w:pPr>
      <w:r w:rsidRPr="00A87C52">
        <w:rPr>
          <w:rFonts w:ascii="Times New Roman" w:hAnsi="Times New Roman" w:cs="Times New Roman"/>
          <w:sz w:val="14"/>
          <w:szCs w:val="14"/>
        </w:rPr>
        <w:t>Доля сельского хозяйства в валовом муниципальном продукте составляет 21,1 процента.</w:t>
      </w:r>
    </w:p>
    <w:p w:rsidR="00D946E3" w:rsidRPr="00A87C52" w:rsidRDefault="00D946E3" w:rsidP="00D946E3">
      <w:pPr>
        <w:pStyle w:val="ConsPlusNormal"/>
        <w:ind w:firstLine="284"/>
        <w:jc w:val="both"/>
        <w:rPr>
          <w:rFonts w:ascii="Times New Roman" w:hAnsi="Times New Roman" w:cs="Times New Roman"/>
          <w:sz w:val="14"/>
          <w:szCs w:val="14"/>
        </w:rPr>
      </w:pPr>
      <w:r w:rsidRPr="00A87C52">
        <w:rPr>
          <w:rFonts w:ascii="Times New Roman" w:hAnsi="Times New Roman" w:cs="Times New Roman"/>
          <w:sz w:val="14"/>
          <w:szCs w:val="14"/>
        </w:rPr>
        <w:t>Производство валовой продукции сельского хозяйства в хозяйствах всех категорий в 2019 году составило 624,8 млн. рублей, что в сопоставимых ценах на 9,4 процента выше уровня 2018 года. За последние 5 лет производство продукции сельского хозяйства увеличилось в сопоставимых ценах в 1,1 раза.</w:t>
      </w:r>
    </w:p>
    <w:p w:rsidR="00D946E3" w:rsidRPr="00A87C52" w:rsidRDefault="00D946E3" w:rsidP="00D946E3">
      <w:pPr>
        <w:pStyle w:val="ConsPlusNormal"/>
        <w:ind w:firstLine="284"/>
        <w:jc w:val="both"/>
        <w:rPr>
          <w:rFonts w:ascii="Times New Roman" w:hAnsi="Times New Roman" w:cs="Times New Roman"/>
          <w:sz w:val="14"/>
          <w:szCs w:val="14"/>
        </w:rPr>
      </w:pPr>
      <w:r w:rsidRPr="00A87C52">
        <w:rPr>
          <w:rFonts w:ascii="Times New Roman" w:hAnsi="Times New Roman" w:cs="Times New Roman"/>
          <w:sz w:val="14"/>
          <w:szCs w:val="14"/>
        </w:rPr>
        <w:t>По производству продукции сельского хозяйства округ занимает 8 место в области.</w:t>
      </w:r>
    </w:p>
    <w:p w:rsidR="00D946E3" w:rsidRPr="00A87C52" w:rsidRDefault="00D946E3" w:rsidP="00D946E3">
      <w:pPr>
        <w:pStyle w:val="ConsPlusNormal"/>
        <w:ind w:firstLine="284"/>
        <w:jc w:val="both"/>
        <w:rPr>
          <w:rFonts w:ascii="Times New Roman" w:hAnsi="Times New Roman" w:cs="Times New Roman"/>
          <w:sz w:val="14"/>
          <w:szCs w:val="14"/>
        </w:rPr>
      </w:pPr>
      <w:r w:rsidRPr="00A87C52">
        <w:rPr>
          <w:rFonts w:ascii="Times New Roman" w:hAnsi="Times New Roman" w:cs="Times New Roman"/>
          <w:sz w:val="14"/>
          <w:szCs w:val="14"/>
        </w:rPr>
        <w:t>Доля Солецкого муниципального округа в общем объеме производства по Новгородской области по овощам открытого и закрытого грунта в 2019 году составила 3,7 процента, картофелю 7,1 процента, скоту и птице на убой в живом весе 0,4 процента, яйцу 0,7 процента, молоку 9,1 процента, зерну 9,9 процента.</w:t>
      </w:r>
    </w:p>
    <w:p w:rsidR="00D946E3" w:rsidRPr="00A87C52" w:rsidRDefault="00D946E3" w:rsidP="00D946E3">
      <w:pPr>
        <w:pStyle w:val="ConsPlusNormal"/>
        <w:ind w:firstLine="284"/>
        <w:jc w:val="both"/>
        <w:rPr>
          <w:rFonts w:ascii="Times New Roman" w:hAnsi="Times New Roman" w:cs="Times New Roman"/>
          <w:sz w:val="14"/>
          <w:szCs w:val="14"/>
        </w:rPr>
      </w:pPr>
      <w:r w:rsidRPr="00A87C52">
        <w:rPr>
          <w:rFonts w:ascii="Times New Roman" w:hAnsi="Times New Roman" w:cs="Times New Roman"/>
          <w:sz w:val="14"/>
          <w:szCs w:val="14"/>
        </w:rPr>
        <w:t>В 2019 году среднемесячная номинальная начисленная заработная плата в сельском хозяйстве составила 27343 рублей (на 47,5 процентов больше чем в 2013 году). Отношение заработной платы в сельском хозяйстве к заработной плате в экономике округа составляет 102,5 процента.</w:t>
      </w:r>
    </w:p>
    <w:p w:rsidR="00D946E3" w:rsidRPr="00A87C52" w:rsidRDefault="00D946E3" w:rsidP="00D946E3">
      <w:pPr>
        <w:pStyle w:val="ConsPlusNormal"/>
        <w:ind w:firstLine="284"/>
        <w:jc w:val="both"/>
        <w:rPr>
          <w:rFonts w:ascii="Times New Roman" w:hAnsi="Times New Roman" w:cs="Times New Roman"/>
          <w:sz w:val="14"/>
          <w:szCs w:val="14"/>
        </w:rPr>
      </w:pPr>
      <w:r w:rsidRPr="00A87C52">
        <w:rPr>
          <w:rFonts w:ascii="Times New Roman" w:hAnsi="Times New Roman" w:cs="Times New Roman"/>
          <w:sz w:val="14"/>
          <w:szCs w:val="14"/>
        </w:rPr>
        <w:t>В то же время сохраняется и ряд проблем для дальнейшего развития сельского хозяйства округа, в том числе:</w:t>
      </w:r>
    </w:p>
    <w:p w:rsidR="00D946E3" w:rsidRPr="00A87C52" w:rsidRDefault="00D946E3" w:rsidP="00D946E3">
      <w:pPr>
        <w:pStyle w:val="ConsPlusNormal"/>
        <w:ind w:firstLine="284"/>
        <w:jc w:val="both"/>
        <w:rPr>
          <w:rFonts w:ascii="Times New Roman" w:hAnsi="Times New Roman" w:cs="Times New Roman"/>
          <w:sz w:val="14"/>
          <w:szCs w:val="14"/>
        </w:rPr>
      </w:pPr>
      <w:r w:rsidRPr="00A87C52">
        <w:rPr>
          <w:rFonts w:ascii="Times New Roman" w:hAnsi="Times New Roman" w:cs="Times New Roman"/>
          <w:sz w:val="14"/>
          <w:szCs w:val="14"/>
        </w:rPr>
        <w:t>недостаточная рентабельность сельскохозяйственного производства. Средняя рентабельность сельскохозяйственного производства (по прибыли до налогообложения) за 2014 - 2019 годы составила 4,0 процента с учетом государственной поддержки. Без государственной поддержки производство убыточно. Убыточность за данный период составила 1,8 процента. При этом для ведения расширенного воспроизводства необходима рентабельность на уровне не ниже 12,0 процентов;</w:t>
      </w:r>
    </w:p>
    <w:p w:rsidR="00D946E3" w:rsidRPr="00A87C52" w:rsidRDefault="00D946E3" w:rsidP="00D946E3">
      <w:pPr>
        <w:pStyle w:val="ConsPlusNormal"/>
        <w:ind w:firstLine="284"/>
        <w:jc w:val="both"/>
        <w:rPr>
          <w:rFonts w:ascii="Times New Roman" w:hAnsi="Times New Roman" w:cs="Times New Roman"/>
          <w:sz w:val="14"/>
          <w:szCs w:val="14"/>
        </w:rPr>
      </w:pPr>
      <w:r w:rsidRPr="00A87C52">
        <w:rPr>
          <w:rFonts w:ascii="Times New Roman" w:hAnsi="Times New Roman" w:cs="Times New Roman"/>
          <w:sz w:val="14"/>
          <w:szCs w:val="14"/>
        </w:rPr>
        <w:t>недостаточный вклад крестьянских (фермерских) хозяй</w:t>
      </w:r>
      <w:proofErr w:type="gramStart"/>
      <w:r w:rsidRPr="00A87C52">
        <w:rPr>
          <w:rFonts w:ascii="Times New Roman" w:hAnsi="Times New Roman" w:cs="Times New Roman"/>
          <w:sz w:val="14"/>
          <w:szCs w:val="14"/>
        </w:rPr>
        <w:t>ств в пр</w:t>
      </w:r>
      <w:proofErr w:type="gramEnd"/>
      <w:r w:rsidRPr="00A87C52">
        <w:rPr>
          <w:rFonts w:ascii="Times New Roman" w:hAnsi="Times New Roman" w:cs="Times New Roman"/>
          <w:sz w:val="14"/>
          <w:szCs w:val="14"/>
        </w:rPr>
        <w:t>оизводство продукции сельского хозяйства в округе (26,5 процента);</w:t>
      </w:r>
    </w:p>
    <w:p w:rsidR="00D946E3" w:rsidRPr="00A87C52" w:rsidRDefault="00D946E3" w:rsidP="00D946E3">
      <w:pPr>
        <w:pStyle w:val="ConsPlusNormal"/>
        <w:ind w:firstLine="284"/>
        <w:jc w:val="both"/>
        <w:rPr>
          <w:rFonts w:ascii="Times New Roman" w:hAnsi="Times New Roman" w:cs="Times New Roman"/>
          <w:sz w:val="14"/>
          <w:szCs w:val="14"/>
        </w:rPr>
      </w:pPr>
      <w:r w:rsidRPr="00A87C52">
        <w:rPr>
          <w:rFonts w:ascii="Times New Roman" w:hAnsi="Times New Roman" w:cs="Times New Roman"/>
          <w:sz w:val="14"/>
          <w:szCs w:val="14"/>
        </w:rPr>
        <w:t>наличие свободных (неиспользуемых) земель сельскохозяйственного назначения (в настоящее время используется 27 процентов пашни);</w:t>
      </w:r>
    </w:p>
    <w:p w:rsidR="00D946E3" w:rsidRPr="00A87C52" w:rsidRDefault="00D946E3" w:rsidP="00D946E3">
      <w:pPr>
        <w:pStyle w:val="ConsPlusNormal"/>
        <w:ind w:firstLine="284"/>
        <w:jc w:val="both"/>
        <w:rPr>
          <w:rFonts w:ascii="Times New Roman" w:hAnsi="Times New Roman" w:cs="Times New Roman"/>
          <w:sz w:val="14"/>
          <w:szCs w:val="14"/>
        </w:rPr>
      </w:pPr>
      <w:r w:rsidRPr="00A87C52">
        <w:rPr>
          <w:rFonts w:ascii="Times New Roman" w:hAnsi="Times New Roman" w:cs="Times New Roman"/>
          <w:sz w:val="14"/>
          <w:szCs w:val="14"/>
        </w:rPr>
        <w:t>дефицит квалифицированных кадров, вызванный низким уровнем и качеством жизни в сельской местности (молодых специалистов в сельскохозяйственных организациях на 01.01. 2020 года не имелось).</w:t>
      </w:r>
    </w:p>
    <w:p w:rsidR="00D946E3" w:rsidRPr="00A87C52" w:rsidRDefault="00D946E3" w:rsidP="00D946E3">
      <w:pPr>
        <w:pStyle w:val="ConsPlusNormal"/>
        <w:ind w:firstLine="284"/>
        <w:jc w:val="both"/>
        <w:rPr>
          <w:rFonts w:ascii="Times New Roman" w:hAnsi="Times New Roman" w:cs="Times New Roman"/>
          <w:sz w:val="14"/>
          <w:szCs w:val="14"/>
        </w:rPr>
      </w:pPr>
      <w:r w:rsidRPr="00A87C52">
        <w:rPr>
          <w:rFonts w:ascii="Times New Roman" w:hAnsi="Times New Roman" w:cs="Times New Roman"/>
          <w:sz w:val="14"/>
          <w:szCs w:val="14"/>
        </w:rPr>
        <w:t>В создавшейся ситуации возникает необходимость программно-целевого подхода для обеспечения концентрации и координации финансовых и организационных ресурсов с целью обеспечения населения округа основными видами продукции сельского хозяйства собственного производства и повышения финансовой устойчивости сельскохозяйственных товаропроизводителей.</w:t>
      </w:r>
    </w:p>
    <w:p w:rsidR="00D946E3" w:rsidRPr="00A87C52" w:rsidRDefault="00D946E3" w:rsidP="00D946E3">
      <w:pPr>
        <w:pStyle w:val="ConsPlusNormal"/>
        <w:ind w:firstLine="284"/>
        <w:jc w:val="both"/>
        <w:rPr>
          <w:rFonts w:ascii="Times New Roman" w:hAnsi="Times New Roman" w:cs="Times New Roman"/>
          <w:sz w:val="14"/>
          <w:szCs w:val="14"/>
        </w:rPr>
      </w:pPr>
      <w:r w:rsidRPr="00A87C52">
        <w:rPr>
          <w:rFonts w:ascii="Times New Roman" w:hAnsi="Times New Roman" w:cs="Times New Roman"/>
          <w:sz w:val="14"/>
          <w:szCs w:val="14"/>
        </w:rPr>
        <w:t xml:space="preserve">Цели муниципальной программы соответствуют приоритетам развития округа, определенным </w:t>
      </w:r>
      <w:hyperlink r:id="rId15" w:tooltip="Областной закон Новгородской области от 04.04.2019 N 394-ОЗ &quot;О Стратегии социально-экономического развития Новгородской области до 2026 года&quot; (принят Постановлением Новгородской областной Думы от 27.03.2019 N 724-ОД){КонсультантПлюс}" w:history="1">
        <w:r w:rsidRPr="00A87C52">
          <w:rPr>
            <w:rStyle w:val="af5"/>
            <w:rFonts w:ascii="Times New Roman" w:hAnsi="Times New Roman" w:cs="Times New Roman"/>
            <w:color w:val="auto"/>
            <w:sz w:val="14"/>
            <w:szCs w:val="14"/>
          </w:rPr>
          <w:t>Стратегией</w:t>
        </w:r>
      </w:hyperlink>
      <w:r w:rsidRPr="00A87C52">
        <w:rPr>
          <w:rFonts w:ascii="Times New Roman" w:hAnsi="Times New Roman" w:cs="Times New Roman"/>
          <w:sz w:val="14"/>
          <w:szCs w:val="14"/>
        </w:rPr>
        <w:t xml:space="preserve"> социально-экономического развития Солецкого муниципального округа до 2030 года.</w:t>
      </w:r>
    </w:p>
    <w:p w:rsidR="00D946E3" w:rsidRPr="00A87C52" w:rsidRDefault="00D946E3" w:rsidP="00D946E3">
      <w:pPr>
        <w:pStyle w:val="ConsPlusNormal"/>
        <w:ind w:firstLine="284"/>
        <w:jc w:val="both"/>
        <w:rPr>
          <w:rFonts w:ascii="Times New Roman" w:hAnsi="Times New Roman" w:cs="Times New Roman"/>
          <w:sz w:val="14"/>
          <w:szCs w:val="14"/>
        </w:rPr>
      </w:pPr>
      <w:r w:rsidRPr="00A87C52">
        <w:rPr>
          <w:rFonts w:ascii="Times New Roman" w:hAnsi="Times New Roman" w:cs="Times New Roman"/>
          <w:sz w:val="14"/>
          <w:szCs w:val="14"/>
        </w:rPr>
        <w:t>Для достижения этих целей необходимо решить основные задачи в рамках следующих подпрограмм (направлений):</w:t>
      </w:r>
    </w:p>
    <w:p w:rsidR="00D946E3" w:rsidRPr="00A87C52" w:rsidRDefault="00D946E3" w:rsidP="00D946E3">
      <w:pPr>
        <w:pStyle w:val="ConsPlusNormal"/>
        <w:ind w:firstLine="284"/>
        <w:jc w:val="both"/>
        <w:rPr>
          <w:rFonts w:ascii="Times New Roman" w:hAnsi="Times New Roman" w:cs="Times New Roman"/>
          <w:sz w:val="14"/>
          <w:szCs w:val="14"/>
        </w:rPr>
      </w:pPr>
      <w:r w:rsidRPr="00A87C52">
        <w:rPr>
          <w:rFonts w:ascii="Times New Roman" w:hAnsi="Times New Roman" w:cs="Times New Roman"/>
          <w:sz w:val="14"/>
          <w:szCs w:val="14"/>
        </w:rPr>
        <w:t>развитие производства и переработки сельскохозяйственной продукции;</w:t>
      </w:r>
    </w:p>
    <w:p w:rsidR="00D946E3" w:rsidRPr="00A87C52" w:rsidRDefault="00D946E3" w:rsidP="00D946E3">
      <w:pPr>
        <w:pStyle w:val="ConsPlusNormal"/>
        <w:ind w:firstLine="284"/>
        <w:jc w:val="both"/>
        <w:rPr>
          <w:rFonts w:ascii="Times New Roman" w:hAnsi="Times New Roman" w:cs="Times New Roman"/>
          <w:sz w:val="14"/>
          <w:szCs w:val="14"/>
        </w:rPr>
      </w:pPr>
      <w:r w:rsidRPr="00A87C52">
        <w:rPr>
          <w:rFonts w:ascii="Times New Roman" w:hAnsi="Times New Roman" w:cs="Times New Roman"/>
          <w:sz w:val="14"/>
          <w:szCs w:val="14"/>
        </w:rPr>
        <w:t>развитие крестьянских (фермерских) хозяйств и сельскохозяйственной кооперации;</w:t>
      </w:r>
    </w:p>
    <w:p w:rsidR="00D946E3" w:rsidRPr="00A87C52" w:rsidRDefault="00D946E3" w:rsidP="00D946E3">
      <w:pPr>
        <w:pStyle w:val="ConsPlusNormal"/>
        <w:ind w:firstLine="284"/>
        <w:jc w:val="both"/>
        <w:rPr>
          <w:rFonts w:ascii="Times New Roman" w:hAnsi="Times New Roman" w:cs="Times New Roman"/>
          <w:sz w:val="14"/>
          <w:szCs w:val="14"/>
        </w:rPr>
      </w:pPr>
      <w:r w:rsidRPr="00A87C52">
        <w:rPr>
          <w:rFonts w:ascii="Times New Roman" w:hAnsi="Times New Roman" w:cs="Times New Roman"/>
          <w:sz w:val="14"/>
          <w:szCs w:val="14"/>
        </w:rPr>
        <w:t>развитие мелиорации земель сельскохозяйственного назначения;</w:t>
      </w:r>
    </w:p>
    <w:p w:rsidR="00D946E3" w:rsidRPr="00A87C52" w:rsidRDefault="00D946E3" w:rsidP="00D946E3">
      <w:pPr>
        <w:pStyle w:val="ConsPlusNormal"/>
        <w:ind w:firstLine="284"/>
        <w:jc w:val="both"/>
        <w:rPr>
          <w:rFonts w:ascii="Times New Roman" w:hAnsi="Times New Roman" w:cs="Times New Roman"/>
          <w:sz w:val="14"/>
          <w:szCs w:val="14"/>
        </w:rPr>
      </w:pPr>
      <w:r w:rsidRPr="00A87C52">
        <w:rPr>
          <w:rFonts w:ascii="Times New Roman" w:hAnsi="Times New Roman" w:cs="Times New Roman"/>
          <w:sz w:val="14"/>
          <w:szCs w:val="14"/>
        </w:rPr>
        <w:t>обеспечение общих условий функционирования отраслей сельского хозяйства.</w:t>
      </w:r>
    </w:p>
    <w:p w:rsidR="00D946E3" w:rsidRPr="00A87C52" w:rsidRDefault="00D946E3" w:rsidP="00D946E3">
      <w:pPr>
        <w:pStyle w:val="ConsPlusNormal"/>
        <w:ind w:firstLine="284"/>
        <w:jc w:val="both"/>
        <w:rPr>
          <w:rFonts w:ascii="Times New Roman" w:hAnsi="Times New Roman" w:cs="Times New Roman"/>
          <w:sz w:val="14"/>
          <w:szCs w:val="14"/>
        </w:rPr>
      </w:pPr>
      <w:r w:rsidRPr="00A87C52">
        <w:rPr>
          <w:rFonts w:ascii="Times New Roman" w:hAnsi="Times New Roman" w:cs="Times New Roman"/>
          <w:sz w:val="14"/>
          <w:szCs w:val="14"/>
        </w:rPr>
        <w:t>Динамика развития сельского хозяйства на период до 2026 года будет формироваться под воздействием разнонаправленных факторов. С одной стороны, скажутся меры, которые были приняты в последние годы по повышению устойчивости сельскохозяйственного производства, с другой - сохранится сложная макроэкономическая обстановка в связи с последствиями кризиса и вступлением России в ВТО, что усиливает вероятность реализации рисков для устойчивого и динамичного развития аграрного сектора экономики.</w:t>
      </w:r>
    </w:p>
    <w:p w:rsidR="00D946E3" w:rsidRPr="00A87C52" w:rsidRDefault="00D946E3" w:rsidP="00D946E3">
      <w:pPr>
        <w:pStyle w:val="ConsPlusNormal"/>
        <w:ind w:firstLine="284"/>
        <w:jc w:val="both"/>
        <w:rPr>
          <w:rFonts w:ascii="Times New Roman" w:hAnsi="Times New Roman" w:cs="Times New Roman"/>
          <w:sz w:val="14"/>
          <w:szCs w:val="14"/>
        </w:rPr>
      </w:pPr>
      <w:r w:rsidRPr="00A87C52">
        <w:rPr>
          <w:rFonts w:ascii="Times New Roman" w:hAnsi="Times New Roman" w:cs="Times New Roman"/>
          <w:sz w:val="14"/>
          <w:szCs w:val="14"/>
        </w:rPr>
        <w:t>Среднегодовой темп роста продукции сельского хозяйства на период до 2026 года должен составить 3,4 процента. Это позволит повысить конкурентоспособность сельскохозяйственной продукции на внутреннем рынке округа.</w:t>
      </w:r>
    </w:p>
    <w:p w:rsidR="00D946E3" w:rsidRPr="00A87C52" w:rsidRDefault="00D946E3" w:rsidP="00D946E3">
      <w:pPr>
        <w:pStyle w:val="ConsPlusTitle"/>
        <w:ind w:firstLine="284"/>
        <w:jc w:val="center"/>
        <w:rPr>
          <w:rFonts w:ascii="Times New Roman" w:hAnsi="Times New Roman" w:cs="Times New Roman"/>
          <w:sz w:val="14"/>
          <w:szCs w:val="14"/>
        </w:rPr>
      </w:pPr>
      <w:r w:rsidRPr="00A87C52">
        <w:rPr>
          <w:rFonts w:ascii="Times New Roman" w:hAnsi="Times New Roman" w:cs="Times New Roman"/>
          <w:sz w:val="14"/>
          <w:szCs w:val="14"/>
        </w:rPr>
        <w:t>1.2. Обоснование выделения подпрограмм в составе</w:t>
      </w:r>
    </w:p>
    <w:p w:rsidR="00D946E3" w:rsidRPr="00A87C52" w:rsidRDefault="00D946E3" w:rsidP="00D946E3">
      <w:pPr>
        <w:pStyle w:val="ConsPlusTitle"/>
        <w:ind w:firstLine="284"/>
        <w:jc w:val="center"/>
        <w:rPr>
          <w:rFonts w:ascii="Times New Roman" w:hAnsi="Times New Roman" w:cs="Times New Roman"/>
          <w:sz w:val="14"/>
          <w:szCs w:val="14"/>
        </w:rPr>
      </w:pPr>
      <w:r w:rsidRPr="00A87C52">
        <w:rPr>
          <w:rFonts w:ascii="Times New Roman" w:hAnsi="Times New Roman" w:cs="Times New Roman"/>
          <w:sz w:val="14"/>
          <w:szCs w:val="14"/>
        </w:rPr>
        <w:t>муниципальной программы</w:t>
      </w:r>
    </w:p>
    <w:p w:rsidR="00D946E3" w:rsidRPr="00A87C52" w:rsidRDefault="00D946E3" w:rsidP="00D946E3">
      <w:pPr>
        <w:pStyle w:val="ConsPlusTitle"/>
        <w:ind w:firstLine="284"/>
        <w:jc w:val="center"/>
        <w:rPr>
          <w:rFonts w:ascii="Times New Roman" w:hAnsi="Times New Roman" w:cs="Times New Roman"/>
          <w:sz w:val="14"/>
          <w:szCs w:val="14"/>
        </w:rPr>
      </w:pPr>
      <w:r w:rsidRPr="00A87C52">
        <w:rPr>
          <w:rFonts w:ascii="Times New Roman" w:hAnsi="Times New Roman" w:cs="Times New Roman"/>
          <w:sz w:val="14"/>
          <w:szCs w:val="14"/>
        </w:rPr>
        <w:t>1.2.1. Структура и перечень подпрограмм</w:t>
      </w:r>
    </w:p>
    <w:p w:rsidR="00D946E3" w:rsidRPr="00A87C52" w:rsidRDefault="00D946E3" w:rsidP="00D946E3">
      <w:pPr>
        <w:pStyle w:val="ConsPlusNormal"/>
        <w:ind w:firstLine="284"/>
        <w:jc w:val="both"/>
        <w:rPr>
          <w:rFonts w:ascii="Times New Roman" w:hAnsi="Times New Roman" w:cs="Times New Roman"/>
          <w:sz w:val="14"/>
          <w:szCs w:val="14"/>
        </w:rPr>
      </w:pPr>
      <w:r w:rsidRPr="00A87C52">
        <w:rPr>
          <w:rFonts w:ascii="Times New Roman" w:hAnsi="Times New Roman" w:cs="Times New Roman"/>
          <w:sz w:val="14"/>
          <w:szCs w:val="14"/>
        </w:rPr>
        <w:t>Структура и перечень подпрограмм соответствуют принципам программно-целевого управления экономикой, охватывают все основные сферы сельского хозяйства: производство сельскохозяйственной продукции, ее переработку, технико-технологическое, кадровое и информационное обеспечение сельского хозяйства, государственное регулирование отношений в сфере сельского хозяйства.</w:t>
      </w:r>
    </w:p>
    <w:p w:rsidR="00D946E3" w:rsidRPr="00A87C52" w:rsidRDefault="00D946E3" w:rsidP="00D946E3">
      <w:pPr>
        <w:pStyle w:val="ConsPlusTitle"/>
        <w:ind w:firstLine="284"/>
        <w:jc w:val="center"/>
        <w:rPr>
          <w:rFonts w:ascii="Times New Roman" w:hAnsi="Times New Roman" w:cs="Times New Roman"/>
          <w:sz w:val="14"/>
          <w:szCs w:val="14"/>
        </w:rPr>
      </w:pPr>
      <w:r w:rsidRPr="00A87C52">
        <w:rPr>
          <w:rFonts w:ascii="Times New Roman" w:hAnsi="Times New Roman" w:cs="Times New Roman"/>
          <w:sz w:val="14"/>
          <w:szCs w:val="14"/>
        </w:rPr>
        <w:t>1.2.2. Подпрограмма «Развитие производства и переработки</w:t>
      </w:r>
    </w:p>
    <w:p w:rsidR="00D946E3" w:rsidRPr="00A87C52" w:rsidRDefault="00D946E3" w:rsidP="00D946E3">
      <w:pPr>
        <w:pStyle w:val="ConsPlusTitle"/>
        <w:ind w:firstLine="284"/>
        <w:jc w:val="center"/>
        <w:rPr>
          <w:rFonts w:ascii="Times New Roman" w:hAnsi="Times New Roman" w:cs="Times New Roman"/>
          <w:sz w:val="14"/>
          <w:szCs w:val="14"/>
        </w:rPr>
      </w:pPr>
      <w:r w:rsidRPr="00A87C52">
        <w:rPr>
          <w:rFonts w:ascii="Times New Roman" w:hAnsi="Times New Roman" w:cs="Times New Roman"/>
          <w:sz w:val="14"/>
          <w:szCs w:val="14"/>
        </w:rPr>
        <w:t>сельскохозяйственной продукции»</w:t>
      </w:r>
    </w:p>
    <w:p w:rsidR="00D946E3" w:rsidRPr="00A87C52" w:rsidRDefault="00D946E3" w:rsidP="00D946E3">
      <w:pPr>
        <w:pStyle w:val="ConsPlusNormal"/>
        <w:ind w:firstLine="284"/>
        <w:jc w:val="both"/>
        <w:rPr>
          <w:rFonts w:ascii="Times New Roman" w:hAnsi="Times New Roman" w:cs="Times New Roman"/>
          <w:sz w:val="14"/>
          <w:szCs w:val="14"/>
        </w:rPr>
      </w:pPr>
      <w:r w:rsidRPr="00A87C52">
        <w:rPr>
          <w:rFonts w:ascii="Times New Roman" w:hAnsi="Times New Roman" w:cs="Times New Roman"/>
          <w:sz w:val="14"/>
          <w:szCs w:val="14"/>
        </w:rPr>
        <w:t>В Солецком муниципальном округе 32,3 процента территории приходится на сельскохозяйственные угодья. В сельской местности проживает 35,3 процентов населения округа.</w:t>
      </w:r>
    </w:p>
    <w:p w:rsidR="00D946E3" w:rsidRPr="00A87C52" w:rsidRDefault="00D946E3" w:rsidP="00D946E3">
      <w:pPr>
        <w:pStyle w:val="ConsPlusNormal"/>
        <w:ind w:firstLine="284"/>
        <w:jc w:val="both"/>
        <w:rPr>
          <w:rFonts w:ascii="Times New Roman" w:hAnsi="Times New Roman" w:cs="Times New Roman"/>
          <w:sz w:val="14"/>
          <w:szCs w:val="14"/>
        </w:rPr>
      </w:pPr>
      <w:r w:rsidRPr="00A87C52">
        <w:rPr>
          <w:rFonts w:ascii="Times New Roman" w:hAnsi="Times New Roman" w:cs="Times New Roman"/>
          <w:sz w:val="14"/>
          <w:szCs w:val="14"/>
        </w:rPr>
        <w:t>Ведущей отраслью сельского хозяйства является растениеводство. На его долю в 2019 году приходилось 55,5 процента в общем объеме продукции сельского хозяйства. В растениеводстве хозяйства округа специализируются на выращивании зерновых на фуражные цели, картофеля, овощей, льна-долгунца, кормовых сельскохозяйственных культур.</w:t>
      </w:r>
    </w:p>
    <w:p w:rsidR="00D946E3" w:rsidRPr="00A87C52" w:rsidRDefault="00D946E3" w:rsidP="00D946E3">
      <w:pPr>
        <w:pStyle w:val="ConsPlusNormal"/>
        <w:ind w:firstLine="284"/>
        <w:jc w:val="both"/>
        <w:rPr>
          <w:rFonts w:ascii="Times New Roman" w:hAnsi="Times New Roman" w:cs="Times New Roman"/>
          <w:sz w:val="14"/>
          <w:szCs w:val="14"/>
        </w:rPr>
      </w:pPr>
      <w:r w:rsidRPr="00A87C52">
        <w:rPr>
          <w:rFonts w:ascii="Times New Roman" w:hAnsi="Times New Roman" w:cs="Times New Roman"/>
          <w:sz w:val="14"/>
          <w:szCs w:val="14"/>
        </w:rPr>
        <w:t xml:space="preserve">Основные направления в животноводстве - молочное скотоводство, </w:t>
      </w:r>
      <w:r w:rsidRPr="00A87C52">
        <w:rPr>
          <w:rFonts w:ascii="Times New Roman" w:hAnsi="Times New Roman" w:cs="Times New Roman"/>
          <w:sz w:val="14"/>
          <w:szCs w:val="14"/>
        </w:rPr>
        <w:lastRenderedPageBreak/>
        <w:t>свиноводство.</w:t>
      </w:r>
    </w:p>
    <w:p w:rsidR="00D946E3" w:rsidRPr="00A87C52" w:rsidRDefault="00D946E3" w:rsidP="00D946E3">
      <w:pPr>
        <w:pStyle w:val="ConsPlusNormal"/>
        <w:ind w:firstLine="284"/>
        <w:jc w:val="both"/>
        <w:rPr>
          <w:rFonts w:ascii="Times New Roman" w:hAnsi="Times New Roman" w:cs="Times New Roman"/>
          <w:sz w:val="14"/>
          <w:szCs w:val="14"/>
        </w:rPr>
      </w:pPr>
      <w:r w:rsidRPr="00A87C52">
        <w:rPr>
          <w:rFonts w:ascii="Times New Roman" w:hAnsi="Times New Roman" w:cs="Times New Roman"/>
          <w:sz w:val="14"/>
          <w:szCs w:val="14"/>
        </w:rPr>
        <w:t>При этом доля сельскохозяйственных организаций и крестьянских (фермерских) хозяйств в общем объеме производства продукции сельского хозяйства в округе год от года растет.</w:t>
      </w:r>
    </w:p>
    <w:p w:rsidR="00D946E3" w:rsidRPr="00A87C52" w:rsidRDefault="00D946E3" w:rsidP="00D946E3">
      <w:pPr>
        <w:pStyle w:val="ConsPlusNormal"/>
        <w:ind w:firstLine="284"/>
        <w:jc w:val="both"/>
        <w:rPr>
          <w:rFonts w:ascii="Times New Roman" w:hAnsi="Times New Roman" w:cs="Times New Roman"/>
          <w:sz w:val="14"/>
          <w:szCs w:val="14"/>
        </w:rPr>
      </w:pPr>
      <w:r w:rsidRPr="00A87C52">
        <w:rPr>
          <w:rFonts w:ascii="Times New Roman" w:hAnsi="Times New Roman" w:cs="Times New Roman"/>
          <w:sz w:val="14"/>
          <w:szCs w:val="14"/>
        </w:rPr>
        <w:t>В 2019 году на долю сельскохозяйственных организаций и крестьянских (фермерских) хозяй</w:t>
      </w:r>
      <w:proofErr w:type="gramStart"/>
      <w:r w:rsidRPr="00A87C52">
        <w:rPr>
          <w:rFonts w:ascii="Times New Roman" w:hAnsi="Times New Roman" w:cs="Times New Roman"/>
          <w:sz w:val="14"/>
          <w:szCs w:val="14"/>
        </w:rPr>
        <w:t>ств пр</w:t>
      </w:r>
      <w:proofErr w:type="gramEnd"/>
      <w:r w:rsidRPr="00A87C52">
        <w:rPr>
          <w:rFonts w:ascii="Times New Roman" w:hAnsi="Times New Roman" w:cs="Times New Roman"/>
          <w:sz w:val="14"/>
          <w:szCs w:val="14"/>
        </w:rPr>
        <w:t>иходилось 66,9 процента от общего объема продукции сельского хозяйства в округе, в том числе по производству овощей открытого и закрытого грунта – 83,7 процента, молока – 85,0 процента, картофеля – 65,2 процента.</w:t>
      </w:r>
    </w:p>
    <w:p w:rsidR="00D946E3" w:rsidRPr="00A87C52" w:rsidRDefault="00D946E3" w:rsidP="00D946E3">
      <w:pPr>
        <w:pStyle w:val="ConsPlusNormal"/>
        <w:ind w:firstLine="284"/>
        <w:jc w:val="both"/>
        <w:rPr>
          <w:rFonts w:ascii="Times New Roman" w:hAnsi="Times New Roman" w:cs="Times New Roman"/>
          <w:sz w:val="14"/>
          <w:szCs w:val="14"/>
        </w:rPr>
      </w:pPr>
      <w:r w:rsidRPr="00A87C52">
        <w:rPr>
          <w:rFonts w:ascii="Times New Roman" w:hAnsi="Times New Roman" w:cs="Times New Roman"/>
          <w:sz w:val="14"/>
          <w:szCs w:val="14"/>
        </w:rPr>
        <w:t>Производство скота и птицы на убой в живом весе и зерна сконцентрировано преимущественно в сельскохозяйственных организациях (скот и птица на убой в живом весе – 82,9 процента от общего объема производства в округе, зерно – 96,5 процента).</w:t>
      </w:r>
    </w:p>
    <w:p w:rsidR="00D946E3" w:rsidRPr="00A87C52" w:rsidRDefault="00D946E3" w:rsidP="00D946E3">
      <w:pPr>
        <w:pStyle w:val="ConsPlusNormal"/>
        <w:ind w:firstLine="284"/>
        <w:jc w:val="both"/>
        <w:rPr>
          <w:rFonts w:ascii="Times New Roman" w:hAnsi="Times New Roman" w:cs="Times New Roman"/>
          <w:sz w:val="14"/>
          <w:szCs w:val="14"/>
        </w:rPr>
      </w:pPr>
      <w:r w:rsidRPr="00A87C52">
        <w:rPr>
          <w:rFonts w:ascii="Times New Roman" w:hAnsi="Times New Roman" w:cs="Times New Roman"/>
          <w:sz w:val="14"/>
          <w:szCs w:val="14"/>
        </w:rPr>
        <w:t>В округе действует семеноводческое хозяйство, которое занимается производством семян картофеля.</w:t>
      </w:r>
    </w:p>
    <w:p w:rsidR="00D946E3" w:rsidRPr="00A87C52" w:rsidRDefault="00D946E3" w:rsidP="00D946E3">
      <w:pPr>
        <w:pStyle w:val="ConsPlusNormal"/>
        <w:ind w:firstLine="284"/>
        <w:jc w:val="both"/>
        <w:rPr>
          <w:rFonts w:ascii="Times New Roman" w:hAnsi="Times New Roman" w:cs="Times New Roman"/>
          <w:sz w:val="14"/>
          <w:szCs w:val="14"/>
        </w:rPr>
      </w:pPr>
      <w:r w:rsidRPr="00A87C52">
        <w:rPr>
          <w:rFonts w:ascii="Times New Roman" w:hAnsi="Times New Roman" w:cs="Times New Roman"/>
          <w:sz w:val="14"/>
          <w:szCs w:val="14"/>
        </w:rPr>
        <w:t>По итогам 2019 года потребность округа полностью обеспечена собственным картофелем, овощами, молоком, в значительной степени мясом.</w:t>
      </w:r>
    </w:p>
    <w:p w:rsidR="00D946E3" w:rsidRPr="00A87C52" w:rsidRDefault="00D946E3" w:rsidP="00D946E3">
      <w:pPr>
        <w:pStyle w:val="ConsPlusNormal"/>
        <w:ind w:firstLine="284"/>
        <w:jc w:val="both"/>
        <w:rPr>
          <w:rFonts w:ascii="Times New Roman" w:hAnsi="Times New Roman" w:cs="Times New Roman"/>
          <w:sz w:val="14"/>
          <w:szCs w:val="14"/>
        </w:rPr>
      </w:pPr>
      <w:r w:rsidRPr="00A87C52">
        <w:rPr>
          <w:rFonts w:ascii="Times New Roman" w:hAnsi="Times New Roman" w:cs="Times New Roman"/>
          <w:sz w:val="14"/>
          <w:szCs w:val="14"/>
        </w:rPr>
        <w:t xml:space="preserve">Основной проблемой, сдерживающей развитие </w:t>
      </w:r>
      <w:proofErr w:type="spellStart"/>
      <w:r w:rsidRPr="00A87C52">
        <w:rPr>
          <w:rFonts w:ascii="Times New Roman" w:hAnsi="Times New Roman" w:cs="Times New Roman"/>
          <w:sz w:val="14"/>
          <w:szCs w:val="14"/>
        </w:rPr>
        <w:t>подотраслей</w:t>
      </w:r>
      <w:proofErr w:type="spellEnd"/>
      <w:r w:rsidRPr="00A87C52">
        <w:rPr>
          <w:rFonts w:ascii="Times New Roman" w:hAnsi="Times New Roman" w:cs="Times New Roman"/>
          <w:sz w:val="14"/>
          <w:szCs w:val="14"/>
        </w:rPr>
        <w:t xml:space="preserve"> растениеводства и животноводства, является низкая рентабельность сельскохозяйственного производства (4,0 процента с учетом государственной поддержки), которая препятствует инвестированию в модернизацию и техническое перевооружение производства. Как следствие:</w:t>
      </w:r>
    </w:p>
    <w:p w:rsidR="00D946E3" w:rsidRPr="00A87C52" w:rsidRDefault="00D946E3" w:rsidP="00D946E3">
      <w:pPr>
        <w:pStyle w:val="ConsPlusNormal"/>
        <w:ind w:firstLine="284"/>
        <w:jc w:val="both"/>
        <w:rPr>
          <w:rFonts w:ascii="Times New Roman" w:hAnsi="Times New Roman" w:cs="Times New Roman"/>
          <w:sz w:val="14"/>
          <w:szCs w:val="14"/>
        </w:rPr>
      </w:pPr>
      <w:r w:rsidRPr="00A87C52">
        <w:rPr>
          <w:rFonts w:ascii="Times New Roman" w:hAnsi="Times New Roman" w:cs="Times New Roman"/>
          <w:sz w:val="14"/>
          <w:szCs w:val="14"/>
        </w:rPr>
        <w:t xml:space="preserve">сокращается поголовье крупного рогатого скота. Уровень </w:t>
      </w:r>
      <w:proofErr w:type="spellStart"/>
      <w:r w:rsidRPr="00A87C52">
        <w:rPr>
          <w:rFonts w:ascii="Times New Roman" w:hAnsi="Times New Roman" w:cs="Times New Roman"/>
          <w:sz w:val="14"/>
          <w:szCs w:val="14"/>
        </w:rPr>
        <w:t>самообеспечения</w:t>
      </w:r>
      <w:proofErr w:type="spellEnd"/>
      <w:r w:rsidRPr="00A87C52">
        <w:rPr>
          <w:rFonts w:ascii="Times New Roman" w:hAnsi="Times New Roman" w:cs="Times New Roman"/>
          <w:sz w:val="14"/>
          <w:szCs w:val="14"/>
        </w:rPr>
        <w:t xml:space="preserve"> молоком в округе по итогам 2019 года составляет 445 кг в расчёте на душу населения, тогда как в среднем по Новгородской области 108,5 кг;</w:t>
      </w:r>
    </w:p>
    <w:p w:rsidR="00D946E3" w:rsidRPr="00A87C52" w:rsidRDefault="00D946E3" w:rsidP="00D946E3">
      <w:pPr>
        <w:pStyle w:val="ConsPlusNormal"/>
        <w:ind w:firstLine="284"/>
        <w:jc w:val="both"/>
        <w:rPr>
          <w:rFonts w:ascii="Times New Roman" w:hAnsi="Times New Roman" w:cs="Times New Roman"/>
          <w:sz w:val="14"/>
          <w:szCs w:val="14"/>
        </w:rPr>
      </w:pPr>
      <w:r w:rsidRPr="00A87C52">
        <w:rPr>
          <w:rFonts w:ascii="Times New Roman" w:hAnsi="Times New Roman" w:cs="Times New Roman"/>
          <w:sz w:val="14"/>
          <w:szCs w:val="14"/>
        </w:rPr>
        <w:t>отсутствует динамика увеличения посевной площади сельскохозяйственных культур;</w:t>
      </w:r>
    </w:p>
    <w:p w:rsidR="00D946E3" w:rsidRPr="00A87C52" w:rsidRDefault="00D946E3" w:rsidP="00D946E3">
      <w:pPr>
        <w:pStyle w:val="ConsPlusNormal"/>
        <w:ind w:firstLine="284"/>
        <w:jc w:val="both"/>
        <w:rPr>
          <w:rFonts w:ascii="Times New Roman" w:hAnsi="Times New Roman" w:cs="Times New Roman"/>
          <w:sz w:val="14"/>
          <w:szCs w:val="14"/>
        </w:rPr>
      </w:pPr>
      <w:r w:rsidRPr="00A87C52">
        <w:rPr>
          <w:rFonts w:ascii="Times New Roman" w:hAnsi="Times New Roman" w:cs="Times New Roman"/>
          <w:sz w:val="14"/>
          <w:szCs w:val="14"/>
        </w:rPr>
        <w:t>низкими темпами осуществляется обновление основных фондов в сельском хозяйстве (по итогам за 2019 год 65 процентов используемой сельскохозяйственной техники и оборудования имеют срок эксплуатации более 10 лет).</w:t>
      </w:r>
    </w:p>
    <w:p w:rsidR="00D946E3" w:rsidRPr="00A87C52" w:rsidRDefault="00D946E3" w:rsidP="00D946E3">
      <w:pPr>
        <w:pStyle w:val="ConsPlusNormal"/>
        <w:ind w:firstLine="284"/>
        <w:jc w:val="both"/>
        <w:rPr>
          <w:rFonts w:ascii="Times New Roman" w:hAnsi="Times New Roman" w:cs="Times New Roman"/>
          <w:sz w:val="14"/>
          <w:szCs w:val="14"/>
        </w:rPr>
      </w:pPr>
      <w:r w:rsidRPr="00A87C52">
        <w:rPr>
          <w:rFonts w:ascii="Times New Roman" w:hAnsi="Times New Roman" w:cs="Times New Roman"/>
          <w:sz w:val="14"/>
          <w:szCs w:val="14"/>
        </w:rPr>
        <w:t xml:space="preserve">Подпрограмма предусматривает ускоренное развитие </w:t>
      </w:r>
      <w:proofErr w:type="gramStart"/>
      <w:r w:rsidRPr="00A87C52">
        <w:rPr>
          <w:rFonts w:ascii="Times New Roman" w:hAnsi="Times New Roman" w:cs="Times New Roman"/>
          <w:sz w:val="14"/>
          <w:szCs w:val="14"/>
        </w:rPr>
        <w:t>приоритетных</w:t>
      </w:r>
      <w:proofErr w:type="gramEnd"/>
      <w:r w:rsidRPr="00A87C52">
        <w:rPr>
          <w:rFonts w:ascii="Times New Roman" w:hAnsi="Times New Roman" w:cs="Times New Roman"/>
          <w:sz w:val="14"/>
          <w:szCs w:val="14"/>
        </w:rPr>
        <w:t xml:space="preserve"> </w:t>
      </w:r>
      <w:proofErr w:type="spellStart"/>
      <w:r w:rsidRPr="00A87C52">
        <w:rPr>
          <w:rFonts w:ascii="Times New Roman" w:hAnsi="Times New Roman" w:cs="Times New Roman"/>
          <w:sz w:val="14"/>
          <w:szCs w:val="14"/>
        </w:rPr>
        <w:t>подотраслей</w:t>
      </w:r>
      <w:proofErr w:type="spellEnd"/>
      <w:r w:rsidRPr="00A87C52">
        <w:rPr>
          <w:rFonts w:ascii="Times New Roman" w:hAnsi="Times New Roman" w:cs="Times New Roman"/>
          <w:sz w:val="14"/>
          <w:szCs w:val="14"/>
        </w:rPr>
        <w:t xml:space="preserve"> растениеводства и животноводства.</w:t>
      </w:r>
    </w:p>
    <w:p w:rsidR="00D946E3" w:rsidRPr="00A87C52" w:rsidRDefault="00D946E3" w:rsidP="00D946E3">
      <w:pPr>
        <w:pStyle w:val="ConsPlusNormal"/>
        <w:ind w:firstLine="284"/>
        <w:jc w:val="both"/>
        <w:rPr>
          <w:rFonts w:ascii="Times New Roman" w:hAnsi="Times New Roman" w:cs="Times New Roman"/>
          <w:sz w:val="14"/>
          <w:szCs w:val="14"/>
        </w:rPr>
      </w:pPr>
      <w:r w:rsidRPr="00A87C52">
        <w:rPr>
          <w:rFonts w:ascii="Times New Roman" w:hAnsi="Times New Roman" w:cs="Times New Roman"/>
          <w:sz w:val="14"/>
          <w:szCs w:val="14"/>
        </w:rPr>
        <w:t>Обеспечение дальнейшего развития сельского хозяйства связывается, прежде всего, с развитием молочного скотоводства, свиноводства, картофелеводства.</w:t>
      </w:r>
    </w:p>
    <w:p w:rsidR="00D946E3" w:rsidRPr="00A87C52" w:rsidRDefault="00D946E3" w:rsidP="00D946E3">
      <w:pPr>
        <w:pStyle w:val="ConsPlusTitle"/>
        <w:ind w:firstLine="284"/>
        <w:jc w:val="center"/>
        <w:rPr>
          <w:rFonts w:ascii="Times New Roman" w:hAnsi="Times New Roman" w:cs="Times New Roman"/>
          <w:sz w:val="14"/>
          <w:szCs w:val="14"/>
        </w:rPr>
      </w:pPr>
      <w:r w:rsidRPr="00A87C52">
        <w:rPr>
          <w:rFonts w:ascii="Times New Roman" w:hAnsi="Times New Roman" w:cs="Times New Roman"/>
          <w:sz w:val="14"/>
          <w:szCs w:val="14"/>
        </w:rPr>
        <w:t xml:space="preserve">1.2.3. Подпрограмма «Развитие </w:t>
      </w:r>
      <w:proofErr w:type="gramStart"/>
      <w:r w:rsidRPr="00A87C52">
        <w:rPr>
          <w:rFonts w:ascii="Times New Roman" w:hAnsi="Times New Roman" w:cs="Times New Roman"/>
          <w:sz w:val="14"/>
          <w:szCs w:val="14"/>
        </w:rPr>
        <w:t>крестьянских</w:t>
      </w:r>
      <w:proofErr w:type="gramEnd"/>
      <w:r w:rsidRPr="00A87C52">
        <w:rPr>
          <w:rFonts w:ascii="Times New Roman" w:hAnsi="Times New Roman" w:cs="Times New Roman"/>
          <w:sz w:val="14"/>
          <w:szCs w:val="14"/>
        </w:rPr>
        <w:t xml:space="preserve"> (фермерских)</w:t>
      </w:r>
    </w:p>
    <w:p w:rsidR="00D946E3" w:rsidRPr="00A87C52" w:rsidRDefault="00D946E3" w:rsidP="00D946E3">
      <w:pPr>
        <w:pStyle w:val="ConsPlusTitle"/>
        <w:ind w:firstLine="284"/>
        <w:jc w:val="center"/>
        <w:rPr>
          <w:rFonts w:ascii="Times New Roman" w:hAnsi="Times New Roman" w:cs="Times New Roman"/>
          <w:sz w:val="14"/>
          <w:szCs w:val="14"/>
        </w:rPr>
      </w:pPr>
      <w:r w:rsidRPr="00A87C52">
        <w:rPr>
          <w:rFonts w:ascii="Times New Roman" w:hAnsi="Times New Roman" w:cs="Times New Roman"/>
          <w:sz w:val="14"/>
          <w:szCs w:val="14"/>
        </w:rPr>
        <w:t>хозяйств и сельскохозяйственной кооперации»</w:t>
      </w:r>
    </w:p>
    <w:p w:rsidR="00D946E3" w:rsidRPr="00A87C52" w:rsidRDefault="00D946E3" w:rsidP="00D946E3">
      <w:pPr>
        <w:pStyle w:val="ConsPlusNormal"/>
        <w:ind w:firstLine="284"/>
        <w:jc w:val="both"/>
        <w:rPr>
          <w:rFonts w:ascii="Times New Roman" w:hAnsi="Times New Roman" w:cs="Times New Roman"/>
          <w:sz w:val="14"/>
          <w:szCs w:val="14"/>
        </w:rPr>
      </w:pPr>
      <w:r w:rsidRPr="00A87C52">
        <w:rPr>
          <w:rFonts w:ascii="Times New Roman" w:hAnsi="Times New Roman" w:cs="Times New Roman"/>
          <w:sz w:val="14"/>
          <w:szCs w:val="14"/>
        </w:rPr>
        <w:t>Действующих крестьянских (фермерских) хозяйств (представляющих отчетность в Администрацию муниципального округа) на 1 января 2020 года в округе насчитывалось 13 единиц.</w:t>
      </w:r>
    </w:p>
    <w:p w:rsidR="00D946E3" w:rsidRPr="00A87C52" w:rsidRDefault="00D946E3" w:rsidP="00D946E3">
      <w:pPr>
        <w:pStyle w:val="ConsPlusNormal"/>
        <w:ind w:firstLine="284"/>
        <w:jc w:val="both"/>
        <w:rPr>
          <w:rFonts w:ascii="Times New Roman" w:hAnsi="Times New Roman" w:cs="Times New Roman"/>
          <w:sz w:val="14"/>
          <w:szCs w:val="14"/>
        </w:rPr>
      </w:pPr>
      <w:r w:rsidRPr="00A87C52">
        <w:rPr>
          <w:rFonts w:ascii="Times New Roman" w:hAnsi="Times New Roman" w:cs="Times New Roman"/>
          <w:sz w:val="14"/>
          <w:szCs w:val="14"/>
        </w:rPr>
        <w:t>На долю крестьянских (фермерских) хозяйств в общем объеме производства по округу приходится 64,4 процента картофеля, 83,7 процента овощей. Объемы производства в данной категории хозяйств в основном имеют тенденцию к росту.</w:t>
      </w:r>
    </w:p>
    <w:p w:rsidR="00D946E3" w:rsidRPr="00A87C52" w:rsidRDefault="00D946E3" w:rsidP="00D946E3">
      <w:pPr>
        <w:pStyle w:val="ConsPlusNormal"/>
        <w:ind w:firstLine="284"/>
        <w:jc w:val="both"/>
        <w:rPr>
          <w:rFonts w:ascii="Times New Roman" w:hAnsi="Times New Roman" w:cs="Times New Roman"/>
          <w:sz w:val="14"/>
          <w:szCs w:val="14"/>
        </w:rPr>
      </w:pPr>
      <w:r w:rsidRPr="00A87C52">
        <w:rPr>
          <w:rFonts w:ascii="Times New Roman" w:hAnsi="Times New Roman" w:cs="Times New Roman"/>
          <w:sz w:val="14"/>
          <w:szCs w:val="14"/>
        </w:rPr>
        <w:t>Одно крестьянское (фермерское) хозяйство занимается производством семян картофеля.</w:t>
      </w:r>
    </w:p>
    <w:p w:rsidR="00D946E3" w:rsidRPr="00A87C52" w:rsidRDefault="00D946E3" w:rsidP="00D946E3">
      <w:pPr>
        <w:pStyle w:val="ConsPlusNormal"/>
        <w:ind w:firstLine="284"/>
        <w:jc w:val="both"/>
        <w:rPr>
          <w:rFonts w:ascii="Times New Roman" w:hAnsi="Times New Roman" w:cs="Times New Roman"/>
          <w:sz w:val="14"/>
          <w:szCs w:val="14"/>
        </w:rPr>
      </w:pPr>
      <w:r w:rsidRPr="00A87C52">
        <w:rPr>
          <w:rFonts w:ascii="Times New Roman" w:hAnsi="Times New Roman" w:cs="Times New Roman"/>
          <w:sz w:val="14"/>
          <w:szCs w:val="14"/>
        </w:rPr>
        <w:t>Учитывая серьезный вклад в экономику отрасли, развитие крестьянских (фермерских) хозяйств является одним из важнейших условий обеспечения развития сельского хозяйства округа.</w:t>
      </w:r>
    </w:p>
    <w:p w:rsidR="00D946E3" w:rsidRPr="00A87C52" w:rsidRDefault="00D946E3" w:rsidP="00D946E3">
      <w:pPr>
        <w:pStyle w:val="ConsPlusNormal"/>
        <w:ind w:firstLine="284"/>
        <w:jc w:val="both"/>
        <w:rPr>
          <w:rFonts w:ascii="Times New Roman" w:hAnsi="Times New Roman" w:cs="Times New Roman"/>
          <w:sz w:val="14"/>
          <w:szCs w:val="14"/>
        </w:rPr>
      </w:pPr>
      <w:r w:rsidRPr="00A87C52">
        <w:rPr>
          <w:rFonts w:ascii="Times New Roman" w:hAnsi="Times New Roman" w:cs="Times New Roman"/>
          <w:sz w:val="14"/>
          <w:szCs w:val="14"/>
        </w:rPr>
        <w:t>Основной проблемой сектора крестьянских (фермерских) хозяйств является наличие большого количества низкотоварных крестьянских (фермерских) хозяйств. Органами государственной статистики насчитывается 25 крестьянских (фермерских) хозяйств, или в 2,2 раза больше, чем представляющих отчетность в Администрацию муниципального округа. Поэтому вклад крестьянских (фермерских) хозяй</w:t>
      </w:r>
      <w:proofErr w:type="gramStart"/>
      <w:r w:rsidRPr="00A87C52">
        <w:rPr>
          <w:rFonts w:ascii="Times New Roman" w:hAnsi="Times New Roman" w:cs="Times New Roman"/>
          <w:sz w:val="14"/>
          <w:szCs w:val="14"/>
        </w:rPr>
        <w:t>ств в пр</w:t>
      </w:r>
      <w:proofErr w:type="gramEnd"/>
      <w:r w:rsidRPr="00A87C52">
        <w:rPr>
          <w:rFonts w:ascii="Times New Roman" w:hAnsi="Times New Roman" w:cs="Times New Roman"/>
          <w:sz w:val="14"/>
          <w:szCs w:val="14"/>
        </w:rPr>
        <w:t>оизводство продукции сельского хозяйства округа составляет всего 26,5 процента.</w:t>
      </w:r>
    </w:p>
    <w:p w:rsidR="00D946E3" w:rsidRPr="00A87C52" w:rsidRDefault="00D946E3" w:rsidP="00D946E3">
      <w:pPr>
        <w:pStyle w:val="ConsPlusNormal"/>
        <w:ind w:firstLine="284"/>
        <w:jc w:val="both"/>
        <w:rPr>
          <w:rFonts w:ascii="Times New Roman" w:hAnsi="Times New Roman" w:cs="Times New Roman"/>
          <w:sz w:val="14"/>
          <w:szCs w:val="14"/>
        </w:rPr>
      </w:pPr>
      <w:r w:rsidRPr="00A87C52">
        <w:rPr>
          <w:rFonts w:ascii="Times New Roman" w:hAnsi="Times New Roman" w:cs="Times New Roman"/>
          <w:sz w:val="14"/>
          <w:szCs w:val="14"/>
        </w:rPr>
        <w:t>Крестьянские (фермерские) хозяйства сталкиваются с целым рядом серьезных проблем. Формирование и функционирование крестьянского (фермерского) хозяйства требует значительных финансовых затрат на создание и развитие производственной базы и бытовое обустройство, а также повышение профессионального уровня главы крестьянского (фермерского) хозяйства. Недостаточен уровень развития кооперации между хозяйствами. Развитие кооперации делает крестьянские (фермерские) хозяйства более конкурентоспособными, сокращает количество посредников по доведению продукции до конечного потребителя. Кооперация способна объединить фермеров, сформировать крупные партии продукции, обеспечить качественное хранение, переработку, транспортировку, реализацию, повысить долю производителя в конечной цене реализации его продукции.</w:t>
      </w:r>
    </w:p>
    <w:p w:rsidR="00D946E3" w:rsidRPr="00A87C52" w:rsidRDefault="00D946E3" w:rsidP="00D946E3">
      <w:pPr>
        <w:pStyle w:val="ConsPlusNormal"/>
        <w:ind w:firstLine="284"/>
        <w:jc w:val="both"/>
        <w:rPr>
          <w:rFonts w:ascii="Times New Roman" w:hAnsi="Times New Roman" w:cs="Times New Roman"/>
          <w:sz w:val="14"/>
          <w:szCs w:val="14"/>
        </w:rPr>
      </w:pPr>
      <w:r w:rsidRPr="00A87C52">
        <w:rPr>
          <w:rFonts w:ascii="Times New Roman" w:hAnsi="Times New Roman" w:cs="Times New Roman"/>
          <w:sz w:val="14"/>
          <w:szCs w:val="14"/>
        </w:rPr>
        <w:t>Подпрограмма предусматривает ускоренное развитие крестьянских (фермерских) хозяйств и сельскохозяйственной кооперации.</w:t>
      </w:r>
    </w:p>
    <w:p w:rsidR="00D946E3" w:rsidRPr="00A87C52" w:rsidRDefault="00D946E3" w:rsidP="00D946E3">
      <w:pPr>
        <w:pStyle w:val="ConsPlusNormal"/>
        <w:ind w:firstLine="284"/>
        <w:jc w:val="both"/>
        <w:rPr>
          <w:rFonts w:ascii="Times New Roman" w:hAnsi="Times New Roman" w:cs="Times New Roman"/>
          <w:sz w:val="14"/>
          <w:szCs w:val="14"/>
        </w:rPr>
      </w:pPr>
      <w:r w:rsidRPr="00A87C52">
        <w:rPr>
          <w:rFonts w:ascii="Times New Roman" w:hAnsi="Times New Roman" w:cs="Times New Roman"/>
          <w:sz w:val="14"/>
          <w:szCs w:val="14"/>
        </w:rPr>
        <w:t>Обеспечение дальнейшего развития крестьянских (фермерских) хозяй</w:t>
      </w:r>
      <w:proofErr w:type="gramStart"/>
      <w:r w:rsidRPr="00A87C52">
        <w:rPr>
          <w:rFonts w:ascii="Times New Roman" w:hAnsi="Times New Roman" w:cs="Times New Roman"/>
          <w:sz w:val="14"/>
          <w:szCs w:val="14"/>
        </w:rPr>
        <w:t>ств св</w:t>
      </w:r>
      <w:proofErr w:type="gramEnd"/>
      <w:r w:rsidRPr="00A87C52">
        <w:rPr>
          <w:rFonts w:ascii="Times New Roman" w:hAnsi="Times New Roman" w:cs="Times New Roman"/>
          <w:sz w:val="14"/>
          <w:szCs w:val="14"/>
        </w:rPr>
        <w:t>язывается, прежде всего, с развитием крестьянских (фермерских) хозяйств за счет создания новых хозяйств и развития кооперации среди крестьянских (фермерских) хозяйств.</w:t>
      </w:r>
    </w:p>
    <w:p w:rsidR="00D946E3" w:rsidRPr="00A87C52" w:rsidRDefault="00D946E3" w:rsidP="00D946E3">
      <w:pPr>
        <w:pStyle w:val="ConsPlusTitle"/>
        <w:ind w:firstLine="284"/>
        <w:jc w:val="center"/>
        <w:rPr>
          <w:rFonts w:ascii="Times New Roman" w:hAnsi="Times New Roman" w:cs="Times New Roman"/>
          <w:sz w:val="14"/>
          <w:szCs w:val="14"/>
        </w:rPr>
      </w:pPr>
      <w:r w:rsidRPr="00A87C52">
        <w:rPr>
          <w:rFonts w:ascii="Times New Roman" w:hAnsi="Times New Roman" w:cs="Times New Roman"/>
          <w:sz w:val="14"/>
          <w:szCs w:val="14"/>
        </w:rPr>
        <w:t xml:space="preserve">1.2.4. Подпрограмма «Развитие мелиорации земель </w:t>
      </w:r>
    </w:p>
    <w:p w:rsidR="00D946E3" w:rsidRPr="00A87C52" w:rsidRDefault="00D946E3" w:rsidP="00D946E3">
      <w:pPr>
        <w:pStyle w:val="ConsPlusTitle"/>
        <w:ind w:firstLine="284"/>
        <w:jc w:val="center"/>
        <w:rPr>
          <w:rFonts w:ascii="Times New Roman" w:hAnsi="Times New Roman" w:cs="Times New Roman"/>
          <w:sz w:val="14"/>
          <w:szCs w:val="14"/>
        </w:rPr>
      </w:pPr>
      <w:r w:rsidRPr="00A87C52">
        <w:rPr>
          <w:rFonts w:ascii="Times New Roman" w:hAnsi="Times New Roman" w:cs="Times New Roman"/>
          <w:sz w:val="14"/>
          <w:szCs w:val="14"/>
        </w:rPr>
        <w:t>сельскохозяйственного назначения»</w:t>
      </w:r>
    </w:p>
    <w:p w:rsidR="00D946E3" w:rsidRPr="00A87C52" w:rsidRDefault="00D946E3" w:rsidP="00D946E3">
      <w:pPr>
        <w:pStyle w:val="ConsPlusNormal"/>
        <w:ind w:firstLine="284"/>
        <w:jc w:val="both"/>
        <w:rPr>
          <w:rFonts w:ascii="Times New Roman" w:hAnsi="Times New Roman" w:cs="Times New Roman"/>
          <w:sz w:val="14"/>
          <w:szCs w:val="14"/>
        </w:rPr>
      </w:pPr>
      <w:r w:rsidRPr="00A87C52">
        <w:rPr>
          <w:rFonts w:ascii="Times New Roman" w:hAnsi="Times New Roman" w:cs="Times New Roman"/>
          <w:sz w:val="14"/>
          <w:szCs w:val="14"/>
        </w:rPr>
        <w:t>Почвенный покров округа представлен в основном дерново-подзолистыми почвами и характеризуется низким естественным плодородием. Имеется много заболоченных земель.</w:t>
      </w:r>
    </w:p>
    <w:p w:rsidR="00D946E3" w:rsidRPr="00A87C52" w:rsidRDefault="00D946E3" w:rsidP="00D946E3">
      <w:pPr>
        <w:pStyle w:val="ConsPlusNormal"/>
        <w:ind w:firstLine="284"/>
        <w:jc w:val="both"/>
        <w:rPr>
          <w:rFonts w:ascii="Times New Roman" w:hAnsi="Times New Roman" w:cs="Times New Roman"/>
          <w:sz w:val="14"/>
          <w:szCs w:val="14"/>
        </w:rPr>
      </w:pPr>
      <w:r w:rsidRPr="00A87C52">
        <w:rPr>
          <w:rFonts w:ascii="Times New Roman" w:hAnsi="Times New Roman" w:cs="Times New Roman"/>
          <w:sz w:val="14"/>
          <w:szCs w:val="14"/>
        </w:rPr>
        <w:t xml:space="preserve">В избыточно влажные годы не реализуются возможности высокопродуктивных сортов сельскохозяйственных культур и интенсивных </w:t>
      </w:r>
      <w:proofErr w:type="spellStart"/>
      <w:r w:rsidRPr="00A87C52">
        <w:rPr>
          <w:rFonts w:ascii="Times New Roman" w:hAnsi="Times New Roman" w:cs="Times New Roman"/>
          <w:sz w:val="14"/>
          <w:szCs w:val="14"/>
        </w:rPr>
        <w:t>агротехнологий</w:t>
      </w:r>
      <w:proofErr w:type="spellEnd"/>
      <w:r w:rsidRPr="00A87C52">
        <w:rPr>
          <w:rFonts w:ascii="Times New Roman" w:hAnsi="Times New Roman" w:cs="Times New Roman"/>
          <w:sz w:val="14"/>
          <w:szCs w:val="14"/>
        </w:rPr>
        <w:t>.</w:t>
      </w:r>
    </w:p>
    <w:p w:rsidR="00D946E3" w:rsidRPr="00A87C52" w:rsidRDefault="00D946E3" w:rsidP="00D946E3">
      <w:pPr>
        <w:pStyle w:val="ConsPlusNormal"/>
        <w:ind w:firstLine="284"/>
        <w:jc w:val="both"/>
        <w:rPr>
          <w:rFonts w:ascii="Times New Roman" w:hAnsi="Times New Roman" w:cs="Times New Roman"/>
          <w:sz w:val="14"/>
          <w:szCs w:val="14"/>
        </w:rPr>
      </w:pPr>
      <w:r w:rsidRPr="00A87C52">
        <w:rPr>
          <w:rFonts w:ascii="Times New Roman" w:hAnsi="Times New Roman" w:cs="Times New Roman"/>
          <w:sz w:val="14"/>
          <w:szCs w:val="14"/>
        </w:rPr>
        <w:t xml:space="preserve">Развитие сельскохозяйственного производства, повышение продуктивности и </w:t>
      </w:r>
      <w:r w:rsidRPr="00A87C52">
        <w:rPr>
          <w:rFonts w:ascii="Times New Roman" w:hAnsi="Times New Roman" w:cs="Times New Roman"/>
          <w:sz w:val="14"/>
          <w:szCs w:val="14"/>
        </w:rPr>
        <w:lastRenderedPageBreak/>
        <w:t>устойчивости земледелия в природно-климатических условиях округа невозможно без проведения культуртехнических работ.</w:t>
      </w:r>
    </w:p>
    <w:p w:rsidR="00D946E3" w:rsidRPr="00A87C52" w:rsidRDefault="00D946E3" w:rsidP="00D946E3">
      <w:pPr>
        <w:pStyle w:val="ConsPlusNormal"/>
        <w:ind w:firstLine="284"/>
        <w:jc w:val="both"/>
        <w:rPr>
          <w:rFonts w:ascii="Times New Roman" w:hAnsi="Times New Roman" w:cs="Times New Roman"/>
          <w:sz w:val="14"/>
          <w:szCs w:val="14"/>
        </w:rPr>
      </w:pPr>
      <w:r w:rsidRPr="00A87C52">
        <w:rPr>
          <w:rFonts w:ascii="Times New Roman" w:hAnsi="Times New Roman" w:cs="Times New Roman"/>
          <w:sz w:val="14"/>
          <w:szCs w:val="14"/>
        </w:rPr>
        <w:t xml:space="preserve">В 1970 - 1980 годы в округе осуществлялись крупномасштабные мелиоративные работы, проводившиеся в комплексе с окультуриванием и химизацией. В составе мелиоративных работ выполнялись работы по осушению земель и </w:t>
      </w:r>
      <w:proofErr w:type="spellStart"/>
      <w:r w:rsidRPr="00A87C52">
        <w:rPr>
          <w:rFonts w:ascii="Times New Roman" w:hAnsi="Times New Roman" w:cs="Times New Roman"/>
          <w:sz w:val="14"/>
          <w:szCs w:val="14"/>
        </w:rPr>
        <w:t>культуртехническому</w:t>
      </w:r>
      <w:proofErr w:type="spellEnd"/>
      <w:r w:rsidRPr="00A87C52">
        <w:rPr>
          <w:rFonts w:ascii="Times New Roman" w:hAnsi="Times New Roman" w:cs="Times New Roman"/>
          <w:sz w:val="14"/>
          <w:szCs w:val="14"/>
        </w:rPr>
        <w:t xml:space="preserve"> обустройству полей.</w:t>
      </w:r>
    </w:p>
    <w:p w:rsidR="00D946E3" w:rsidRPr="00A87C52" w:rsidRDefault="00D946E3" w:rsidP="00D946E3">
      <w:pPr>
        <w:pStyle w:val="ConsPlusNormal"/>
        <w:ind w:firstLine="284"/>
        <w:jc w:val="both"/>
        <w:rPr>
          <w:rFonts w:ascii="Times New Roman" w:hAnsi="Times New Roman" w:cs="Times New Roman"/>
          <w:sz w:val="14"/>
          <w:szCs w:val="14"/>
        </w:rPr>
      </w:pPr>
      <w:r w:rsidRPr="00A87C52">
        <w:rPr>
          <w:rFonts w:ascii="Times New Roman" w:hAnsi="Times New Roman" w:cs="Times New Roman"/>
          <w:sz w:val="14"/>
          <w:szCs w:val="14"/>
        </w:rPr>
        <w:t>В настоящее время в округе имеется 14863 гектара осушенных сельскохозяйственных угодий или 38,0 процентов от всех сельскохозяйственных угодий. По данным ФГБУ «Управление «</w:t>
      </w:r>
      <w:proofErr w:type="spellStart"/>
      <w:r w:rsidRPr="00A87C52">
        <w:rPr>
          <w:rFonts w:ascii="Times New Roman" w:hAnsi="Times New Roman" w:cs="Times New Roman"/>
          <w:sz w:val="14"/>
          <w:szCs w:val="14"/>
        </w:rPr>
        <w:t>Новгородмелиоводхоз</w:t>
      </w:r>
      <w:proofErr w:type="spellEnd"/>
      <w:r w:rsidRPr="00A87C52">
        <w:rPr>
          <w:rFonts w:ascii="Times New Roman" w:hAnsi="Times New Roman" w:cs="Times New Roman"/>
          <w:sz w:val="14"/>
          <w:szCs w:val="14"/>
        </w:rPr>
        <w:t>», степень износа основных мелиоративных фондов составляет 90,0 процентов.</w:t>
      </w:r>
    </w:p>
    <w:p w:rsidR="00D946E3" w:rsidRPr="00A87C52" w:rsidRDefault="00D946E3" w:rsidP="00D946E3">
      <w:pPr>
        <w:pStyle w:val="ConsPlusNormal"/>
        <w:ind w:firstLine="284"/>
        <w:jc w:val="both"/>
        <w:rPr>
          <w:rFonts w:ascii="Times New Roman" w:hAnsi="Times New Roman" w:cs="Times New Roman"/>
          <w:sz w:val="14"/>
          <w:szCs w:val="14"/>
        </w:rPr>
      </w:pPr>
      <w:r w:rsidRPr="00A87C52">
        <w:rPr>
          <w:rFonts w:ascii="Times New Roman" w:hAnsi="Times New Roman" w:cs="Times New Roman"/>
          <w:sz w:val="14"/>
          <w:szCs w:val="14"/>
        </w:rPr>
        <w:t xml:space="preserve">На мелиорированных землях требуется реконструкция систем на площади более 6000 гектар, </w:t>
      </w:r>
      <w:proofErr w:type="spellStart"/>
      <w:r w:rsidRPr="00A87C52">
        <w:rPr>
          <w:rFonts w:ascii="Times New Roman" w:hAnsi="Times New Roman" w:cs="Times New Roman"/>
          <w:sz w:val="14"/>
          <w:szCs w:val="14"/>
        </w:rPr>
        <w:t>культуртехнические</w:t>
      </w:r>
      <w:proofErr w:type="spellEnd"/>
      <w:r w:rsidRPr="00A87C52">
        <w:rPr>
          <w:rFonts w:ascii="Times New Roman" w:hAnsi="Times New Roman" w:cs="Times New Roman"/>
          <w:sz w:val="14"/>
          <w:szCs w:val="14"/>
        </w:rPr>
        <w:t xml:space="preserve"> работы на площади более 10000 гектар.</w:t>
      </w:r>
    </w:p>
    <w:p w:rsidR="00D946E3" w:rsidRPr="00A87C52" w:rsidRDefault="00D946E3" w:rsidP="00D946E3">
      <w:pPr>
        <w:pStyle w:val="ConsPlusNormal"/>
        <w:ind w:firstLine="284"/>
        <w:jc w:val="both"/>
        <w:rPr>
          <w:rFonts w:ascii="Times New Roman" w:hAnsi="Times New Roman" w:cs="Times New Roman"/>
          <w:sz w:val="14"/>
          <w:szCs w:val="14"/>
        </w:rPr>
      </w:pPr>
      <w:r w:rsidRPr="00A87C52">
        <w:rPr>
          <w:rFonts w:ascii="Times New Roman" w:hAnsi="Times New Roman" w:cs="Times New Roman"/>
          <w:sz w:val="14"/>
          <w:szCs w:val="14"/>
        </w:rPr>
        <w:t>Неудовлетворительное состояние мелиорированных земель является существенным сдерживающим фактором развития растениеводства в округе, не позволяет обеспечить создание гарантированной кормовой базы в животноводстве.</w:t>
      </w:r>
    </w:p>
    <w:p w:rsidR="00D946E3" w:rsidRPr="00A87C52" w:rsidRDefault="00D946E3" w:rsidP="00D946E3">
      <w:pPr>
        <w:pStyle w:val="ConsPlusNormal"/>
        <w:ind w:firstLine="284"/>
        <w:jc w:val="both"/>
        <w:rPr>
          <w:rFonts w:ascii="Times New Roman" w:hAnsi="Times New Roman" w:cs="Times New Roman"/>
          <w:sz w:val="14"/>
          <w:szCs w:val="14"/>
        </w:rPr>
      </w:pPr>
      <w:r w:rsidRPr="00A87C52">
        <w:rPr>
          <w:rFonts w:ascii="Times New Roman" w:hAnsi="Times New Roman" w:cs="Times New Roman"/>
          <w:sz w:val="14"/>
          <w:szCs w:val="14"/>
        </w:rPr>
        <w:t>Подпрограмма направлена на развитие мелиорированных земель округа, а также повышение эффективности и рационального использования в сельском хозяйстве земельных ресурсов.</w:t>
      </w:r>
    </w:p>
    <w:p w:rsidR="00D946E3" w:rsidRPr="00A87C52" w:rsidRDefault="00D946E3" w:rsidP="00D946E3">
      <w:pPr>
        <w:pStyle w:val="ConsPlusNormal"/>
        <w:ind w:firstLine="284"/>
        <w:jc w:val="both"/>
        <w:rPr>
          <w:rFonts w:ascii="Times New Roman" w:hAnsi="Times New Roman" w:cs="Times New Roman"/>
          <w:sz w:val="14"/>
          <w:szCs w:val="14"/>
        </w:rPr>
      </w:pPr>
      <w:r w:rsidRPr="00A87C52">
        <w:rPr>
          <w:rFonts w:ascii="Times New Roman" w:hAnsi="Times New Roman" w:cs="Times New Roman"/>
          <w:sz w:val="14"/>
          <w:szCs w:val="14"/>
        </w:rPr>
        <w:t>Обеспечение дальнейшего повышения эффективности использования в сельском хозяйстве земельных ресурсов связывается, прежде всего, с вовлечением в сельскохозяйственный оборот выбывших сельскохозяйственных угодий.</w:t>
      </w:r>
    </w:p>
    <w:p w:rsidR="00D946E3" w:rsidRPr="00A87C52" w:rsidRDefault="00D946E3" w:rsidP="00D946E3">
      <w:pPr>
        <w:pStyle w:val="ConsPlusTitle"/>
        <w:ind w:firstLine="284"/>
        <w:jc w:val="center"/>
        <w:rPr>
          <w:rFonts w:ascii="Times New Roman" w:hAnsi="Times New Roman" w:cs="Times New Roman"/>
          <w:sz w:val="14"/>
          <w:szCs w:val="14"/>
        </w:rPr>
      </w:pPr>
      <w:r w:rsidRPr="00A87C52">
        <w:rPr>
          <w:rFonts w:ascii="Times New Roman" w:hAnsi="Times New Roman" w:cs="Times New Roman"/>
          <w:sz w:val="14"/>
          <w:szCs w:val="14"/>
        </w:rPr>
        <w:t>1.2.5. Подпрограмма «Обеспечение общих условий</w:t>
      </w:r>
    </w:p>
    <w:p w:rsidR="00D946E3" w:rsidRPr="00A87C52" w:rsidRDefault="00D946E3" w:rsidP="00D946E3">
      <w:pPr>
        <w:pStyle w:val="ConsPlusTitle"/>
        <w:ind w:firstLine="284"/>
        <w:jc w:val="center"/>
        <w:rPr>
          <w:rFonts w:ascii="Times New Roman" w:hAnsi="Times New Roman" w:cs="Times New Roman"/>
          <w:sz w:val="14"/>
          <w:szCs w:val="14"/>
        </w:rPr>
      </w:pPr>
      <w:r w:rsidRPr="00A87C52">
        <w:rPr>
          <w:rFonts w:ascii="Times New Roman" w:hAnsi="Times New Roman" w:cs="Times New Roman"/>
          <w:sz w:val="14"/>
          <w:szCs w:val="14"/>
        </w:rPr>
        <w:t>функционирования отраслей сельского хозяйства»</w:t>
      </w:r>
    </w:p>
    <w:p w:rsidR="00D946E3" w:rsidRPr="00A87C52" w:rsidRDefault="00D946E3" w:rsidP="00D946E3">
      <w:pPr>
        <w:pStyle w:val="ConsPlusNormal"/>
        <w:ind w:firstLine="284"/>
        <w:jc w:val="both"/>
        <w:rPr>
          <w:rFonts w:ascii="Times New Roman" w:hAnsi="Times New Roman" w:cs="Times New Roman"/>
          <w:sz w:val="14"/>
          <w:szCs w:val="14"/>
        </w:rPr>
      </w:pPr>
      <w:r w:rsidRPr="00A87C52">
        <w:rPr>
          <w:rFonts w:ascii="Times New Roman" w:hAnsi="Times New Roman" w:cs="Times New Roman"/>
          <w:sz w:val="14"/>
          <w:szCs w:val="14"/>
        </w:rPr>
        <w:t>Продукция сельского хозяйства, занимает значительное место по территории, трудовому и производственному ресурсам. Формируя значительный объем финансовых потоков, сельскохозяйственное производство играет важную роль в экономике округа.</w:t>
      </w:r>
    </w:p>
    <w:p w:rsidR="00D946E3" w:rsidRPr="00A87C52" w:rsidRDefault="00D946E3" w:rsidP="00D946E3">
      <w:pPr>
        <w:pStyle w:val="ConsPlusNormal"/>
        <w:ind w:firstLine="284"/>
        <w:jc w:val="both"/>
        <w:rPr>
          <w:rFonts w:ascii="Times New Roman" w:hAnsi="Times New Roman" w:cs="Times New Roman"/>
          <w:sz w:val="14"/>
          <w:szCs w:val="14"/>
        </w:rPr>
      </w:pPr>
      <w:r w:rsidRPr="00A87C52">
        <w:rPr>
          <w:rFonts w:ascii="Times New Roman" w:hAnsi="Times New Roman" w:cs="Times New Roman"/>
          <w:sz w:val="14"/>
          <w:szCs w:val="14"/>
        </w:rPr>
        <w:t>В настоящее время в сельском хозяйстве округа работают порядка 200 человек.</w:t>
      </w:r>
    </w:p>
    <w:p w:rsidR="00D946E3" w:rsidRPr="00A87C52" w:rsidRDefault="00D946E3" w:rsidP="00D946E3">
      <w:pPr>
        <w:pStyle w:val="ConsPlusNormal"/>
        <w:ind w:firstLine="284"/>
        <w:jc w:val="both"/>
        <w:rPr>
          <w:rFonts w:ascii="Times New Roman" w:hAnsi="Times New Roman" w:cs="Times New Roman"/>
          <w:sz w:val="14"/>
          <w:szCs w:val="14"/>
        </w:rPr>
      </w:pPr>
      <w:proofErr w:type="gramStart"/>
      <w:r w:rsidRPr="00A87C52">
        <w:rPr>
          <w:rFonts w:ascii="Times New Roman" w:hAnsi="Times New Roman" w:cs="Times New Roman"/>
          <w:sz w:val="14"/>
          <w:szCs w:val="14"/>
        </w:rPr>
        <w:t>Для эффективного функционирования сельского хозяйства необходимо осуществлять мероприятия по созданию общих условий функционирования сельского хозяйства, в том числе обеспечению отрасли квалифицированными кадрами и их стимулированию, проведению научных исследований по приоритетным направлениям отрасли сельского хозяйства и развитию автоматизированного управления сельскохозяйственным производством с обеспечением равного доступа органов управления и сельскохозяйственных товаропроизводителей к информационным ресурсам.</w:t>
      </w:r>
      <w:proofErr w:type="gramEnd"/>
    </w:p>
    <w:p w:rsidR="00D946E3" w:rsidRPr="00A87C52" w:rsidRDefault="00D946E3" w:rsidP="00D946E3">
      <w:pPr>
        <w:pStyle w:val="ConsPlusNormal"/>
        <w:ind w:firstLine="284"/>
        <w:jc w:val="both"/>
        <w:rPr>
          <w:rFonts w:ascii="Times New Roman" w:hAnsi="Times New Roman" w:cs="Times New Roman"/>
          <w:sz w:val="14"/>
          <w:szCs w:val="14"/>
        </w:rPr>
      </w:pPr>
      <w:r w:rsidRPr="00A87C52">
        <w:rPr>
          <w:rFonts w:ascii="Times New Roman" w:hAnsi="Times New Roman" w:cs="Times New Roman"/>
          <w:sz w:val="14"/>
          <w:szCs w:val="14"/>
        </w:rPr>
        <w:t>Подпрограмма предусматривает улучшение общих условий функционирования сельского хозяйства путем повышения кадрового потенциала в сельском хозяйстве, научного обеспечения развития отраслей сельского хозяйства, формирования государственных информационных ресурсов в сфере управления сельским хозяйством.</w:t>
      </w:r>
    </w:p>
    <w:p w:rsidR="00D946E3" w:rsidRPr="00A87C52" w:rsidRDefault="00D946E3" w:rsidP="00D946E3">
      <w:pPr>
        <w:pStyle w:val="ConsPlusTitle"/>
        <w:ind w:firstLine="284"/>
        <w:jc w:val="center"/>
        <w:outlineLvl w:val="1"/>
        <w:rPr>
          <w:rFonts w:ascii="Times New Roman" w:hAnsi="Times New Roman" w:cs="Times New Roman"/>
          <w:sz w:val="14"/>
          <w:szCs w:val="14"/>
        </w:rPr>
      </w:pPr>
      <w:r w:rsidRPr="00A87C52">
        <w:rPr>
          <w:rFonts w:ascii="Times New Roman" w:hAnsi="Times New Roman" w:cs="Times New Roman"/>
          <w:sz w:val="14"/>
          <w:szCs w:val="14"/>
        </w:rPr>
        <w:t xml:space="preserve">II. Перечень и анализ </w:t>
      </w:r>
      <w:proofErr w:type="gramStart"/>
      <w:r w:rsidRPr="00A87C52">
        <w:rPr>
          <w:rFonts w:ascii="Times New Roman" w:hAnsi="Times New Roman" w:cs="Times New Roman"/>
          <w:sz w:val="14"/>
          <w:szCs w:val="14"/>
        </w:rPr>
        <w:t>социальных</w:t>
      </w:r>
      <w:proofErr w:type="gramEnd"/>
      <w:r w:rsidRPr="00A87C52">
        <w:rPr>
          <w:rFonts w:ascii="Times New Roman" w:hAnsi="Times New Roman" w:cs="Times New Roman"/>
          <w:sz w:val="14"/>
          <w:szCs w:val="14"/>
        </w:rPr>
        <w:t>, финансово-экономических</w:t>
      </w:r>
    </w:p>
    <w:p w:rsidR="00D946E3" w:rsidRPr="00A87C52" w:rsidRDefault="00D946E3" w:rsidP="00D946E3">
      <w:pPr>
        <w:pStyle w:val="ConsPlusTitle"/>
        <w:ind w:firstLine="284"/>
        <w:jc w:val="center"/>
        <w:rPr>
          <w:rFonts w:ascii="Times New Roman" w:hAnsi="Times New Roman" w:cs="Times New Roman"/>
          <w:sz w:val="14"/>
          <w:szCs w:val="14"/>
        </w:rPr>
      </w:pPr>
      <w:r w:rsidRPr="00A87C52">
        <w:rPr>
          <w:rFonts w:ascii="Times New Roman" w:hAnsi="Times New Roman" w:cs="Times New Roman"/>
          <w:sz w:val="14"/>
          <w:szCs w:val="14"/>
        </w:rPr>
        <w:t>и прочих рисков реализации муниципальной программы</w:t>
      </w:r>
    </w:p>
    <w:p w:rsidR="00D946E3" w:rsidRPr="00A87C52" w:rsidRDefault="00D946E3" w:rsidP="00D946E3">
      <w:pPr>
        <w:pStyle w:val="ConsPlusNormal"/>
        <w:ind w:firstLine="284"/>
        <w:jc w:val="both"/>
        <w:rPr>
          <w:rFonts w:ascii="Times New Roman" w:hAnsi="Times New Roman" w:cs="Times New Roman"/>
          <w:sz w:val="14"/>
          <w:szCs w:val="14"/>
        </w:rPr>
      </w:pPr>
      <w:r w:rsidRPr="00A87C52">
        <w:rPr>
          <w:rFonts w:ascii="Times New Roman" w:hAnsi="Times New Roman" w:cs="Times New Roman"/>
          <w:sz w:val="14"/>
          <w:szCs w:val="14"/>
        </w:rPr>
        <w:t xml:space="preserve">Выполнению поставленных задач в муниципальной программе могут помешать системные риски, являющиеся следствием воздействия негативных факторов и имеющихся в обществе социальных и экономических проблем. К основным рискам относятся </w:t>
      </w:r>
      <w:proofErr w:type="gramStart"/>
      <w:r w:rsidRPr="00A87C52">
        <w:rPr>
          <w:rFonts w:ascii="Times New Roman" w:hAnsi="Times New Roman" w:cs="Times New Roman"/>
          <w:sz w:val="14"/>
          <w:szCs w:val="14"/>
        </w:rPr>
        <w:t>следующие</w:t>
      </w:r>
      <w:proofErr w:type="gramEnd"/>
      <w:r w:rsidRPr="00A87C52">
        <w:rPr>
          <w:rFonts w:ascii="Times New Roman" w:hAnsi="Times New Roman" w:cs="Times New Roman"/>
          <w:sz w:val="14"/>
          <w:szCs w:val="14"/>
        </w:rPr>
        <w:t>:</w:t>
      </w:r>
    </w:p>
    <w:p w:rsidR="00D946E3" w:rsidRPr="00A87C52" w:rsidRDefault="00D946E3" w:rsidP="00D946E3">
      <w:pPr>
        <w:pStyle w:val="ConsPlusNormal"/>
        <w:ind w:firstLine="284"/>
        <w:jc w:val="both"/>
        <w:rPr>
          <w:rFonts w:ascii="Times New Roman" w:hAnsi="Times New Roman" w:cs="Times New Roman"/>
          <w:sz w:val="14"/>
          <w:szCs w:val="14"/>
        </w:rPr>
      </w:pPr>
      <w:r w:rsidRPr="00A87C52">
        <w:rPr>
          <w:rFonts w:ascii="Times New Roman" w:hAnsi="Times New Roman" w:cs="Times New Roman"/>
          <w:sz w:val="14"/>
          <w:szCs w:val="14"/>
        </w:rPr>
        <w:t>макроэкономические риски, в том числе рост цен на энергоресурсы и другие материально-технические средства, потребляемые в отрасли, что ограничивает возможности значительной части сельскохозяйственных товаропроизводителей осуществлять инновационные проекты, переход к новым ресурсосберегающим технологиям. В результате негативных макроэкономических процессов возможно снижение спроса на продукцию сельского хозяйства, усиление зависимости отрасли от государственной поддержки;</w:t>
      </w:r>
    </w:p>
    <w:p w:rsidR="00D946E3" w:rsidRPr="00A87C52" w:rsidRDefault="00D946E3" w:rsidP="00D946E3">
      <w:pPr>
        <w:pStyle w:val="ConsPlusNormal"/>
        <w:ind w:firstLine="284"/>
        <w:jc w:val="both"/>
        <w:rPr>
          <w:rFonts w:ascii="Times New Roman" w:hAnsi="Times New Roman" w:cs="Times New Roman"/>
          <w:sz w:val="14"/>
          <w:szCs w:val="14"/>
        </w:rPr>
      </w:pPr>
      <w:r w:rsidRPr="00A87C52">
        <w:rPr>
          <w:rFonts w:ascii="Times New Roman" w:hAnsi="Times New Roman" w:cs="Times New Roman"/>
          <w:sz w:val="14"/>
          <w:szCs w:val="14"/>
        </w:rPr>
        <w:t>природно-климатические риски, обусловленные тем, что сельское хозяйство относится к отраслям, в значительной степени зависящим от природно-климатических условий, а также тем, что колебания погодных условий оказывают серьезное влияние на урожайность сельскохозяйственных культур и на обеспеченность животноводства кормовыми ресурсами, которые могут существенно повлиять на степень достижения прогнозируемых показателей. Зависимость функционирования отрасли от природно-климатических условий также снижает ее инвестиционную привлекательность;</w:t>
      </w:r>
    </w:p>
    <w:p w:rsidR="00D946E3" w:rsidRPr="00A87C52" w:rsidRDefault="00D946E3" w:rsidP="00D946E3">
      <w:pPr>
        <w:pStyle w:val="ConsPlusNormal"/>
        <w:ind w:firstLine="284"/>
        <w:jc w:val="both"/>
        <w:rPr>
          <w:rFonts w:ascii="Times New Roman" w:hAnsi="Times New Roman" w:cs="Times New Roman"/>
          <w:sz w:val="14"/>
          <w:szCs w:val="14"/>
        </w:rPr>
      </w:pPr>
      <w:r w:rsidRPr="00A87C52">
        <w:rPr>
          <w:rFonts w:ascii="Times New Roman" w:hAnsi="Times New Roman" w:cs="Times New Roman"/>
          <w:sz w:val="14"/>
          <w:szCs w:val="14"/>
        </w:rPr>
        <w:t>законодательные риски, которые могут возникнуть в связи с изменением федерального и областного законодательства при вхождении Российской Федерации в ВТО.</w:t>
      </w:r>
    </w:p>
    <w:p w:rsidR="00D946E3" w:rsidRPr="00A87C52" w:rsidRDefault="00D946E3" w:rsidP="00D946E3">
      <w:pPr>
        <w:pStyle w:val="ConsPlusNormal"/>
        <w:ind w:firstLine="284"/>
        <w:jc w:val="both"/>
        <w:rPr>
          <w:rFonts w:ascii="Times New Roman" w:hAnsi="Times New Roman" w:cs="Times New Roman"/>
          <w:sz w:val="14"/>
          <w:szCs w:val="14"/>
        </w:rPr>
      </w:pPr>
      <w:r w:rsidRPr="00A87C52">
        <w:rPr>
          <w:rFonts w:ascii="Times New Roman" w:hAnsi="Times New Roman" w:cs="Times New Roman"/>
          <w:sz w:val="14"/>
          <w:szCs w:val="14"/>
        </w:rPr>
        <w:t>Минимизация рисков реализации муниципальной программы будет осуществляться на основе:</w:t>
      </w:r>
    </w:p>
    <w:p w:rsidR="00D946E3" w:rsidRPr="00A87C52" w:rsidRDefault="00D946E3" w:rsidP="00D946E3">
      <w:pPr>
        <w:pStyle w:val="ConsPlusNormal"/>
        <w:ind w:firstLine="284"/>
        <w:jc w:val="both"/>
        <w:rPr>
          <w:rFonts w:ascii="Times New Roman" w:hAnsi="Times New Roman" w:cs="Times New Roman"/>
          <w:sz w:val="14"/>
          <w:szCs w:val="14"/>
        </w:rPr>
      </w:pPr>
      <w:r w:rsidRPr="00A87C52">
        <w:rPr>
          <w:rFonts w:ascii="Times New Roman" w:hAnsi="Times New Roman" w:cs="Times New Roman"/>
          <w:sz w:val="14"/>
          <w:szCs w:val="14"/>
        </w:rPr>
        <w:t xml:space="preserve">использования мер, предусмотренных Федеральным </w:t>
      </w:r>
      <w:hyperlink r:id="rId16" w:tooltip="Федеральный закон от 25.07.2011 N 260-ФЗ (ред. от 01.05.2019) &quot;О государственной поддержке в сфере сельскохозяйственного страхования и о внесении изменений в Федеральный закон &quot;О развитии сельского хозяйства&quot;{КонсультантПлюс}" w:history="1">
        <w:r w:rsidRPr="00A87C52">
          <w:rPr>
            <w:rStyle w:val="af5"/>
            <w:rFonts w:ascii="Times New Roman" w:hAnsi="Times New Roman" w:cs="Times New Roman"/>
            <w:color w:val="auto"/>
            <w:sz w:val="14"/>
            <w:szCs w:val="14"/>
          </w:rPr>
          <w:t>законом</w:t>
        </w:r>
      </w:hyperlink>
      <w:r w:rsidRPr="00A87C52">
        <w:rPr>
          <w:rFonts w:ascii="Times New Roman" w:hAnsi="Times New Roman" w:cs="Times New Roman"/>
          <w:sz w:val="14"/>
          <w:szCs w:val="14"/>
        </w:rP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w:t>
      </w:r>
    </w:p>
    <w:p w:rsidR="00D946E3" w:rsidRPr="00A87C52" w:rsidRDefault="00D946E3" w:rsidP="00D946E3">
      <w:pPr>
        <w:pStyle w:val="ConsPlusNormal"/>
        <w:ind w:firstLine="284"/>
        <w:jc w:val="both"/>
        <w:rPr>
          <w:rFonts w:ascii="Times New Roman" w:hAnsi="Times New Roman" w:cs="Times New Roman"/>
          <w:sz w:val="14"/>
          <w:szCs w:val="14"/>
        </w:rPr>
      </w:pPr>
      <w:r w:rsidRPr="00A87C52">
        <w:rPr>
          <w:rFonts w:ascii="Times New Roman" w:hAnsi="Times New Roman" w:cs="Times New Roman"/>
          <w:sz w:val="14"/>
          <w:szCs w:val="14"/>
        </w:rPr>
        <w:t>проведения мониторинга развития сельского хозяйства округа, разработки прогнозов, решений и рекомендаций в сфере управления сельским хозяйством;</w:t>
      </w:r>
    </w:p>
    <w:p w:rsidR="00D946E3" w:rsidRPr="00A87C52" w:rsidRDefault="00D946E3" w:rsidP="00D946E3">
      <w:pPr>
        <w:pStyle w:val="ConsPlusNormal"/>
        <w:ind w:firstLine="284"/>
        <w:jc w:val="both"/>
        <w:rPr>
          <w:rFonts w:ascii="Times New Roman" w:hAnsi="Times New Roman" w:cs="Times New Roman"/>
          <w:sz w:val="14"/>
          <w:szCs w:val="14"/>
        </w:rPr>
      </w:pPr>
      <w:r w:rsidRPr="00A87C52">
        <w:rPr>
          <w:rFonts w:ascii="Times New Roman" w:hAnsi="Times New Roman" w:cs="Times New Roman"/>
          <w:sz w:val="14"/>
          <w:szCs w:val="14"/>
        </w:rPr>
        <w:t>разработки дополнительных мероприятий муниципальной программы.</w:t>
      </w:r>
    </w:p>
    <w:p w:rsidR="00D946E3" w:rsidRPr="00A87C52" w:rsidRDefault="00D946E3" w:rsidP="00D946E3">
      <w:pPr>
        <w:pStyle w:val="ConsPlusTitle"/>
        <w:ind w:firstLine="284"/>
        <w:jc w:val="center"/>
        <w:outlineLvl w:val="1"/>
        <w:rPr>
          <w:rFonts w:ascii="Times New Roman" w:hAnsi="Times New Roman" w:cs="Times New Roman"/>
          <w:sz w:val="14"/>
          <w:szCs w:val="14"/>
        </w:rPr>
      </w:pPr>
      <w:r w:rsidRPr="00A87C52">
        <w:rPr>
          <w:rFonts w:ascii="Times New Roman" w:hAnsi="Times New Roman" w:cs="Times New Roman"/>
          <w:sz w:val="14"/>
          <w:szCs w:val="14"/>
        </w:rPr>
        <w:t>III. Механизм управления реализацией муниципальной программы</w:t>
      </w:r>
    </w:p>
    <w:p w:rsidR="00D946E3" w:rsidRPr="00A87C52" w:rsidRDefault="00D946E3" w:rsidP="00D946E3">
      <w:pPr>
        <w:pStyle w:val="afc"/>
        <w:ind w:left="0" w:firstLine="284"/>
        <w:jc w:val="both"/>
        <w:rPr>
          <w:sz w:val="14"/>
          <w:szCs w:val="14"/>
        </w:rPr>
      </w:pPr>
      <w:proofErr w:type="gramStart"/>
      <w:r w:rsidRPr="00A87C52">
        <w:rPr>
          <w:sz w:val="14"/>
          <w:szCs w:val="14"/>
        </w:rPr>
        <w:t>Контроль за</w:t>
      </w:r>
      <w:proofErr w:type="gramEnd"/>
      <w:r w:rsidRPr="00A87C52">
        <w:rPr>
          <w:sz w:val="14"/>
          <w:szCs w:val="14"/>
        </w:rPr>
        <w:t xml:space="preserve"> ходом реализации мероприятий муниципальной программы, координация выполнения мероприятий муниципальной программы, обеспечение эффективности реализации муниципальной программы, подготовку при необходимости предложений по уточнению мероприятий муниципальной программы, объёмов финансирования, механизма реализации муниципальной </w:t>
      </w:r>
      <w:r w:rsidRPr="00A87C52">
        <w:rPr>
          <w:sz w:val="14"/>
          <w:szCs w:val="14"/>
        </w:rPr>
        <w:lastRenderedPageBreak/>
        <w:t>программы, исполнителей муниципальной программы, целевых показателей реализации муниципальной программы осуществляет комитет.</w:t>
      </w:r>
    </w:p>
    <w:p w:rsidR="00D946E3" w:rsidRPr="00A87C52" w:rsidRDefault="00D946E3" w:rsidP="00D946E3">
      <w:pPr>
        <w:pStyle w:val="afc"/>
        <w:ind w:left="0" w:firstLine="284"/>
        <w:jc w:val="both"/>
        <w:rPr>
          <w:sz w:val="14"/>
          <w:szCs w:val="14"/>
        </w:rPr>
      </w:pPr>
      <w:proofErr w:type="gramStart"/>
      <w:r w:rsidRPr="00A87C52">
        <w:rPr>
          <w:sz w:val="14"/>
          <w:szCs w:val="14"/>
        </w:rPr>
        <w:t>Комитет до 5 июля текущего года, и до 20 февраля года следующего за отчётным, составляет полугодовой и годовой отчёты о ходе реализации программы, обеспечивает их согласование с первым заместителем Главы администрации муниципального округа и представляет его в управление делами Администрации муниципального округа.</w:t>
      </w:r>
      <w:proofErr w:type="gramEnd"/>
      <w:r w:rsidRPr="00A87C52">
        <w:rPr>
          <w:sz w:val="14"/>
          <w:szCs w:val="14"/>
        </w:rPr>
        <w:t xml:space="preserve"> Расчёт интегральной оценки эффективности реализации программы составляется ежегодно до 20 февраля года, следующего за </w:t>
      </w:r>
      <w:proofErr w:type="gramStart"/>
      <w:r w:rsidRPr="00A87C52">
        <w:rPr>
          <w:sz w:val="14"/>
          <w:szCs w:val="14"/>
        </w:rPr>
        <w:t>отчётным</w:t>
      </w:r>
      <w:proofErr w:type="gramEnd"/>
      <w:r w:rsidRPr="00A87C52">
        <w:rPr>
          <w:sz w:val="14"/>
          <w:szCs w:val="14"/>
        </w:rPr>
        <w:t>.</w:t>
      </w:r>
    </w:p>
    <w:p w:rsidR="00D946E3" w:rsidRPr="00A87C52" w:rsidRDefault="00D946E3" w:rsidP="00D946E3">
      <w:pPr>
        <w:pStyle w:val="afc"/>
        <w:ind w:left="0" w:firstLine="284"/>
        <w:jc w:val="both"/>
        <w:rPr>
          <w:sz w:val="14"/>
          <w:szCs w:val="14"/>
        </w:rPr>
      </w:pPr>
      <w:r w:rsidRPr="00A87C52">
        <w:rPr>
          <w:sz w:val="14"/>
          <w:szCs w:val="14"/>
        </w:rPr>
        <w:t>К отчёту прилагается пояснительная записка. В случае невыполнения запланированных мероприятий и целевых показателей муниципальной программы в пояснительной записке указываются сведения о причинах невыполнения, а также информация о причинах неполного освоения финансовых средств.</w:t>
      </w:r>
    </w:p>
    <w:p w:rsidR="00D946E3" w:rsidRPr="00A87C52" w:rsidRDefault="00D946E3" w:rsidP="00144A42">
      <w:pPr>
        <w:jc w:val="center"/>
        <w:rPr>
          <w:sz w:val="14"/>
        </w:rPr>
      </w:pPr>
    </w:p>
    <w:p w:rsidR="00D946E3" w:rsidRPr="00A87C52" w:rsidRDefault="00D946E3" w:rsidP="00D946E3">
      <w:pPr>
        <w:autoSpaceDE w:val="0"/>
        <w:autoSpaceDN w:val="0"/>
        <w:adjustRightInd w:val="0"/>
        <w:jc w:val="center"/>
        <w:rPr>
          <w:b/>
          <w:spacing w:val="-2"/>
          <w:sz w:val="14"/>
          <w:szCs w:val="14"/>
        </w:rPr>
      </w:pPr>
      <w:r w:rsidRPr="00A87C52">
        <w:rPr>
          <w:b/>
          <w:spacing w:val="-2"/>
          <w:sz w:val="14"/>
          <w:szCs w:val="14"/>
          <w:lang w:val="en-US"/>
        </w:rPr>
        <w:t xml:space="preserve">IV. </w:t>
      </w:r>
      <w:r w:rsidRPr="00A87C52">
        <w:rPr>
          <w:b/>
          <w:spacing w:val="-2"/>
          <w:sz w:val="14"/>
          <w:szCs w:val="14"/>
        </w:rPr>
        <w:t>Мероприятия муниципальной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
        <w:gridCol w:w="632"/>
        <w:gridCol w:w="516"/>
        <w:gridCol w:w="420"/>
        <w:gridCol w:w="500"/>
        <w:gridCol w:w="516"/>
        <w:gridCol w:w="373"/>
        <w:gridCol w:w="394"/>
        <w:gridCol w:w="394"/>
        <w:gridCol w:w="394"/>
        <w:gridCol w:w="394"/>
        <w:gridCol w:w="394"/>
      </w:tblGrid>
      <w:tr w:rsidR="00A87C52" w:rsidRPr="00A87C52" w:rsidTr="00D946E3">
        <w:trPr>
          <w:trHeight w:val="20"/>
        </w:trPr>
        <w:tc>
          <w:tcPr>
            <w:tcW w:w="0" w:type="auto"/>
            <w:vMerge w:val="restart"/>
            <w:tcBorders>
              <w:top w:val="single" w:sz="4" w:space="0" w:color="000000"/>
              <w:left w:val="single" w:sz="4" w:space="0" w:color="000000"/>
              <w:bottom w:val="single" w:sz="4" w:space="0" w:color="000000"/>
              <w:right w:val="single" w:sz="4" w:space="0" w:color="000000"/>
            </w:tcBorders>
            <w:hideMark/>
          </w:tcPr>
          <w:p w:rsidR="00D946E3" w:rsidRPr="00A87C52" w:rsidRDefault="00D946E3" w:rsidP="00D946E3">
            <w:pPr>
              <w:jc w:val="center"/>
              <w:rPr>
                <w:sz w:val="10"/>
                <w:szCs w:val="14"/>
              </w:rPr>
            </w:pPr>
            <w:r w:rsidRPr="00A87C52">
              <w:rPr>
                <w:sz w:val="10"/>
                <w:szCs w:val="14"/>
              </w:rPr>
              <w:t xml:space="preserve">№ </w:t>
            </w:r>
            <w:proofErr w:type="gramStart"/>
            <w:r w:rsidRPr="00A87C52">
              <w:rPr>
                <w:sz w:val="10"/>
                <w:szCs w:val="14"/>
              </w:rPr>
              <w:t>п</w:t>
            </w:r>
            <w:proofErr w:type="gramEnd"/>
            <w:r w:rsidRPr="00A87C52">
              <w:rPr>
                <w:sz w:val="10"/>
                <w:szCs w:val="14"/>
              </w:rPr>
              <w:t>/п</w:t>
            </w:r>
          </w:p>
        </w:tc>
        <w:tc>
          <w:tcPr>
            <w:tcW w:w="0" w:type="auto"/>
            <w:vMerge w:val="restart"/>
            <w:tcBorders>
              <w:top w:val="single" w:sz="4" w:space="0" w:color="000000"/>
              <w:left w:val="single" w:sz="4" w:space="0" w:color="000000"/>
              <w:bottom w:val="single" w:sz="4" w:space="0" w:color="000000"/>
              <w:right w:val="single" w:sz="4" w:space="0" w:color="000000"/>
            </w:tcBorders>
            <w:hideMark/>
          </w:tcPr>
          <w:p w:rsidR="00D946E3" w:rsidRPr="00A87C52" w:rsidRDefault="00D946E3" w:rsidP="00D946E3">
            <w:pPr>
              <w:jc w:val="center"/>
              <w:rPr>
                <w:sz w:val="10"/>
                <w:szCs w:val="14"/>
              </w:rPr>
            </w:pPr>
            <w:r w:rsidRPr="00A87C52">
              <w:rPr>
                <w:sz w:val="10"/>
                <w:szCs w:val="14"/>
              </w:rPr>
              <w:t>Наименование мероприятия</w:t>
            </w:r>
          </w:p>
        </w:tc>
        <w:tc>
          <w:tcPr>
            <w:tcW w:w="0" w:type="auto"/>
            <w:vMerge w:val="restart"/>
            <w:tcBorders>
              <w:top w:val="single" w:sz="4" w:space="0" w:color="000000"/>
              <w:left w:val="single" w:sz="4" w:space="0" w:color="000000"/>
              <w:bottom w:val="single" w:sz="4" w:space="0" w:color="000000"/>
              <w:right w:val="single" w:sz="4" w:space="0" w:color="000000"/>
            </w:tcBorders>
            <w:hideMark/>
          </w:tcPr>
          <w:p w:rsidR="00D946E3" w:rsidRPr="00A87C52" w:rsidRDefault="00D946E3" w:rsidP="00D946E3">
            <w:pPr>
              <w:jc w:val="center"/>
              <w:rPr>
                <w:sz w:val="10"/>
                <w:szCs w:val="14"/>
              </w:rPr>
            </w:pPr>
            <w:r w:rsidRPr="00A87C52">
              <w:rPr>
                <w:sz w:val="10"/>
                <w:szCs w:val="14"/>
              </w:rPr>
              <w:t>Исполнитель</w:t>
            </w:r>
          </w:p>
        </w:tc>
        <w:tc>
          <w:tcPr>
            <w:tcW w:w="0" w:type="auto"/>
            <w:vMerge w:val="restart"/>
            <w:tcBorders>
              <w:top w:val="single" w:sz="4" w:space="0" w:color="000000"/>
              <w:left w:val="single" w:sz="4" w:space="0" w:color="000000"/>
              <w:bottom w:val="single" w:sz="4" w:space="0" w:color="000000"/>
              <w:right w:val="single" w:sz="4" w:space="0" w:color="000000"/>
            </w:tcBorders>
            <w:hideMark/>
          </w:tcPr>
          <w:p w:rsidR="00D946E3" w:rsidRPr="00A87C52" w:rsidRDefault="00D946E3" w:rsidP="00D946E3">
            <w:pPr>
              <w:jc w:val="center"/>
              <w:rPr>
                <w:sz w:val="10"/>
                <w:szCs w:val="14"/>
              </w:rPr>
            </w:pPr>
            <w:r w:rsidRPr="00A87C52">
              <w:rPr>
                <w:sz w:val="10"/>
                <w:szCs w:val="14"/>
              </w:rPr>
              <w:t>Срок реализации</w:t>
            </w:r>
          </w:p>
        </w:tc>
        <w:tc>
          <w:tcPr>
            <w:tcW w:w="0" w:type="auto"/>
            <w:vMerge w:val="restart"/>
            <w:tcBorders>
              <w:top w:val="single" w:sz="4" w:space="0" w:color="000000"/>
              <w:left w:val="single" w:sz="4" w:space="0" w:color="000000"/>
              <w:bottom w:val="single" w:sz="4" w:space="0" w:color="000000"/>
              <w:right w:val="single" w:sz="4" w:space="0" w:color="000000"/>
            </w:tcBorders>
            <w:hideMark/>
          </w:tcPr>
          <w:p w:rsidR="00D946E3" w:rsidRPr="00A87C52" w:rsidRDefault="00D946E3" w:rsidP="00D946E3">
            <w:pPr>
              <w:jc w:val="center"/>
              <w:rPr>
                <w:sz w:val="10"/>
                <w:szCs w:val="14"/>
              </w:rPr>
            </w:pPr>
            <w:r w:rsidRPr="00A87C52">
              <w:rPr>
                <w:sz w:val="10"/>
                <w:szCs w:val="14"/>
              </w:rPr>
              <w:t>Целевой показатель (номер целевого показателя из паспорта муниципальной программы)</w:t>
            </w:r>
          </w:p>
        </w:tc>
        <w:tc>
          <w:tcPr>
            <w:tcW w:w="0" w:type="auto"/>
            <w:vMerge w:val="restart"/>
            <w:tcBorders>
              <w:top w:val="single" w:sz="4" w:space="0" w:color="000000"/>
              <w:left w:val="single" w:sz="4" w:space="0" w:color="000000"/>
              <w:bottom w:val="single" w:sz="4" w:space="0" w:color="000000"/>
              <w:right w:val="single" w:sz="4" w:space="0" w:color="000000"/>
            </w:tcBorders>
            <w:hideMark/>
          </w:tcPr>
          <w:p w:rsidR="00D946E3" w:rsidRPr="00A87C52" w:rsidRDefault="00D946E3" w:rsidP="00D946E3">
            <w:pPr>
              <w:jc w:val="center"/>
              <w:rPr>
                <w:sz w:val="10"/>
                <w:szCs w:val="14"/>
              </w:rPr>
            </w:pPr>
            <w:r w:rsidRPr="00A87C52">
              <w:rPr>
                <w:sz w:val="10"/>
                <w:szCs w:val="14"/>
              </w:rPr>
              <w:t>Источник финансирования</w:t>
            </w:r>
          </w:p>
        </w:tc>
        <w:tc>
          <w:tcPr>
            <w:tcW w:w="0" w:type="auto"/>
            <w:gridSpan w:val="6"/>
            <w:tcBorders>
              <w:top w:val="single" w:sz="4" w:space="0" w:color="000000"/>
              <w:left w:val="single" w:sz="4" w:space="0" w:color="000000"/>
              <w:bottom w:val="single" w:sz="4" w:space="0" w:color="000000"/>
              <w:right w:val="single" w:sz="4" w:space="0" w:color="auto"/>
            </w:tcBorders>
            <w:hideMark/>
          </w:tcPr>
          <w:p w:rsidR="00D946E3" w:rsidRPr="00A87C52" w:rsidRDefault="00D946E3" w:rsidP="00D946E3">
            <w:pPr>
              <w:jc w:val="center"/>
              <w:rPr>
                <w:sz w:val="10"/>
                <w:szCs w:val="14"/>
              </w:rPr>
            </w:pPr>
            <w:proofErr w:type="gramStart"/>
            <w:r w:rsidRPr="00A87C52">
              <w:rPr>
                <w:sz w:val="10"/>
                <w:szCs w:val="14"/>
              </w:rPr>
              <w:t xml:space="preserve">Объем финансирования по годам (тыс. </w:t>
            </w:r>
            <w:proofErr w:type="gramEnd"/>
          </w:p>
          <w:p w:rsidR="00D946E3" w:rsidRPr="00A87C52" w:rsidRDefault="00D946E3" w:rsidP="00D946E3">
            <w:pPr>
              <w:jc w:val="center"/>
              <w:rPr>
                <w:sz w:val="10"/>
                <w:szCs w:val="14"/>
              </w:rPr>
            </w:pPr>
            <w:r w:rsidRPr="00A87C52">
              <w:rPr>
                <w:sz w:val="10"/>
                <w:szCs w:val="14"/>
              </w:rPr>
              <w:t>руб.)</w:t>
            </w:r>
          </w:p>
        </w:tc>
      </w:tr>
      <w:tr w:rsidR="00A87C52" w:rsidRPr="00A87C52" w:rsidTr="00D946E3">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946E3" w:rsidRPr="00A87C52" w:rsidRDefault="00D946E3" w:rsidP="00D946E3">
            <w:pPr>
              <w:rPr>
                <w:sz w:val="10"/>
                <w:szCs w:val="1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946E3" w:rsidRPr="00A87C52" w:rsidRDefault="00D946E3" w:rsidP="00D946E3">
            <w:pPr>
              <w:rPr>
                <w:sz w:val="10"/>
                <w:szCs w:val="1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946E3" w:rsidRPr="00A87C52" w:rsidRDefault="00D946E3" w:rsidP="00D946E3">
            <w:pPr>
              <w:rPr>
                <w:sz w:val="10"/>
                <w:szCs w:val="1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946E3" w:rsidRPr="00A87C52" w:rsidRDefault="00D946E3" w:rsidP="00D946E3">
            <w:pPr>
              <w:rPr>
                <w:sz w:val="10"/>
                <w:szCs w:val="1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946E3" w:rsidRPr="00A87C52" w:rsidRDefault="00D946E3" w:rsidP="00D946E3">
            <w:pPr>
              <w:rPr>
                <w:sz w:val="10"/>
                <w:szCs w:val="1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946E3" w:rsidRPr="00A87C52" w:rsidRDefault="00D946E3" w:rsidP="00D946E3">
            <w:pPr>
              <w:rPr>
                <w:sz w:val="10"/>
                <w:szCs w:val="14"/>
              </w:rPr>
            </w:pPr>
          </w:p>
        </w:tc>
        <w:tc>
          <w:tcPr>
            <w:tcW w:w="0" w:type="auto"/>
            <w:tcBorders>
              <w:top w:val="single" w:sz="4" w:space="0" w:color="000000"/>
              <w:left w:val="single" w:sz="4" w:space="0" w:color="000000"/>
              <w:bottom w:val="single" w:sz="4" w:space="0" w:color="000000"/>
              <w:right w:val="single" w:sz="4" w:space="0" w:color="000000"/>
            </w:tcBorders>
            <w:hideMark/>
          </w:tcPr>
          <w:p w:rsidR="00D946E3" w:rsidRPr="00A87C52" w:rsidRDefault="00D946E3" w:rsidP="00D946E3">
            <w:pPr>
              <w:jc w:val="center"/>
              <w:rPr>
                <w:sz w:val="10"/>
                <w:szCs w:val="14"/>
              </w:rPr>
            </w:pPr>
            <w:r w:rsidRPr="00A87C52">
              <w:rPr>
                <w:sz w:val="10"/>
                <w:szCs w:val="14"/>
              </w:rPr>
              <w:t>2021</w:t>
            </w:r>
          </w:p>
        </w:tc>
        <w:tc>
          <w:tcPr>
            <w:tcW w:w="0" w:type="auto"/>
            <w:tcBorders>
              <w:top w:val="single" w:sz="4" w:space="0" w:color="000000"/>
              <w:left w:val="single" w:sz="4" w:space="0" w:color="000000"/>
              <w:bottom w:val="single" w:sz="4" w:space="0" w:color="000000"/>
              <w:right w:val="single" w:sz="4" w:space="0" w:color="000000"/>
            </w:tcBorders>
            <w:hideMark/>
          </w:tcPr>
          <w:p w:rsidR="00D946E3" w:rsidRPr="00A87C52" w:rsidRDefault="00D946E3" w:rsidP="00D946E3">
            <w:pPr>
              <w:jc w:val="center"/>
              <w:rPr>
                <w:sz w:val="10"/>
                <w:szCs w:val="14"/>
              </w:rPr>
            </w:pPr>
            <w:r w:rsidRPr="00A87C52">
              <w:rPr>
                <w:sz w:val="10"/>
                <w:szCs w:val="14"/>
              </w:rPr>
              <w:t>2022</w:t>
            </w:r>
          </w:p>
        </w:tc>
        <w:tc>
          <w:tcPr>
            <w:tcW w:w="0" w:type="auto"/>
            <w:tcBorders>
              <w:top w:val="single" w:sz="4" w:space="0" w:color="000000"/>
              <w:left w:val="single" w:sz="4" w:space="0" w:color="000000"/>
              <w:bottom w:val="single" w:sz="4" w:space="0" w:color="000000"/>
              <w:right w:val="single" w:sz="4" w:space="0" w:color="000000"/>
            </w:tcBorders>
            <w:hideMark/>
          </w:tcPr>
          <w:p w:rsidR="00D946E3" w:rsidRPr="00A87C52" w:rsidRDefault="00D946E3" w:rsidP="00D946E3">
            <w:pPr>
              <w:jc w:val="center"/>
              <w:rPr>
                <w:sz w:val="10"/>
                <w:szCs w:val="14"/>
              </w:rPr>
            </w:pPr>
            <w:r w:rsidRPr="00A87C52">
              <w:rPr>
                <w:sz w:val="10"/>
                <w:szCs w:val="14"/>
              </w:rPr>
              <w:t>2023</w:t>
            </w:r>
          </w:p>
        </w:tc>
        <w:tc>
          <w:tcPr>
            <w:tcW w:w="0" w:type="auto"/>
            <w:tcBorders>
              <w:top w:val="single" w:sz="4" w:space="0" w:color="000000"/>
              <w:left w:val="single" w:sz="4" w:space="0" w:color="000000"/>
              <w:bottom w:val="single" w:sz="4" w:space="0" w:color="000000"/>
              <w:right w:val="single" w:sz="4" w:space="0" w:color="000000"/>
            </w:tcBorders>
            <w:hideMark/>
          </w:tcPr>
          <w:p w:rsidR="00D946E3" w:rsidRPr="00A87C52" w:rsidRDefault="00D946E3" w:rsidP="00D946E3">
            <w:pPr>
              <w:jc w:val="center"/>
              <w:rPr>
                <w:sz w:val="10"/>
                <w:szCs w:val="14"/>
              </w:rPr>
            </w:pPr>
            <w:r w:rsidRPr="00A87C52">
              <w:rPr>
                <w:sz w:val="10"/>
                <w:szCs w:val="14"/>
              </w:rPr>
              <w:t>2024</w:t>
            </w:r>
          </w:p>
        </w:tc>
        <w:tc>
          <w:tcPr>
            <w:tcW w:w="0" w:type="auto"/>
            <w:tcBorders>
              <w:top w:val="single" w:sz="4" w:space="0" w:color="000000"/>
              <w:left w:val="single" w:sz="4" w:space="0" w:color="000000"/>
              <w:bottom w:val="single" w:sz="4" w:space="0" w:color="000000"/>
              <w:right w:val="single" w:sz="4" w:space="0" w:color="000000"/>
            </w:tcBorders>
            <w:hideMark/>
          </w:tcPr>
          <w:p w:rsidR="00D946E3" w:rsidRPr="00A87C52" w:rsidRDefault="00D946E3" w:rsidP="00D946E3">
            <w:pPr>
              <w:jc w:val="center"/>
              <w:rPr>
                <w:sz w:val="10"/>
                <w:szCs w:val="14"/>
              </w:rPr>
            </w:pPr>
            <w:r w:rsidRPr="00A87C52">
              <w:rPr>
                <w:sz w:val="10"/>
                <w:szCs w:val="14"/>
              </w:rPr>
              <w:t>2025</w:t>
            </w:r>
          </w:p>
        </w:tc>
        <w:tc>
          <w:tcPr>
            <w:tcW w:w="0" w:type="auto"/>
            <w:tcBorders>
              <w:top w:val="single" w:sz="4" w:space="0" w:color="000000"/>
              <w:left w:val="single" w:sz="4" w:space="0" w:color="000000"/>
              <w:bottom w:val="single" w:sz="4" w:space="0" w:color="000000"/>
              <w:right w:val="single" w:sz="4" w:space="0" w:color="auto"/>
            </w:tcBorders>
            <w:hideMark/>
          </w:tcPr>
          <w:p w:rsidR="00D946E3" w:rsidRPr="00A87C52" w:rsidRDefault="00D946E3" w:rsidP="00D946E3">
            <w:pPr>
              <w:jc w:val="center"/>
              <w:rPr>
                <w:sz w:val="10"/>
                <w:szCs w:val="14"/>
              </w:rPr>
            </w:pPr>
            <w:r w:rsidRPr="00A87C52">
              <w:rPr>
                <w:sz w:val="10"/>
                <w:szCs w:val="14"/>
              </w:rPr>
              <w:t>2026</w:t>
            </w:r>
          </w:p>
        </w:tc>
      </w:tr>
      <w:tr w:rsidR="00A87C52" w:rsidRPr="00A87C52" w:rsidTr="00D946E3">
        <w:trPr>
          <w:trHeight w:val="20"/>
        </w:trPr>
        <w:tc>
          <w:tcPr>
            <w:tcW w:w="0" w:type="auto"/>
            <w:tcBorders>
              <w:top w:val="single" w:sz="4" w:space="0" w:color="000000"/>
              <w:left w:val="single" w:sz="4" w:space="0" w:color="000000"/>
              <w:bottom w:val="single" w:sz="4" w:space="0" w:color="000000"/>
              <w:right w:val="single" w:sz="4" w:space="0" w:color="000000"/>
            </w:tcBorders>
            <w:vAlign w:val="center"/>
            <w:hideMark/>
          </w:tcPr>
          <w:p w:rsidR="00D946E3" w:rsidRPr="00A87C52" w:rsidRDefault="00D946E3" w:rsidP="00D946E3">
            <w:pPr>
              <w:jc w:val="center"/>
              <w:rPr>
                <w:sz w:val="10"/>
                <w:szCs w:val="14"/>
              </w:rPr>
            </w:pPr>
            <w:r w:rsidRPr="00A87C52">
              <w:rPr>
                <w:sz w:val="10"/>
                <w:szCs w:val="14"/>
              </w:rPr>
              <w:t>1</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946E3" w:rsidRPr="00A87C52" w:rsidRDefault="00D946E3" w:rsidP="00D946E3">
            <w:pPr>
              <w:jc w:val="center"/>
              <w:rPr>
                <w:sz w:val="10"/>
                <w:szCs w:val="14"/>
              </w:rPr>
            </w:pPr>
            <w:r w:rsidRPr="00A87C52">
              <w:rPr>
                <w:sz w:val="10"/>
                <w:szCs w:val="14"/>
              </w:rPr>
              <w:t>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946E3" w:rsidRPr="00A87C52" w:rsidRDefault="00D946E3" w:rsidP="00D946E3">
            <w:pPr>
              <w:jc w:val="center"/>
              <w:rPr>
                <w:sz w:val="10"/>
                <w:szCs w:val="14"/>
              </w:rPr>
            </w:pPr>
            <w:r w:rsidRPr="00A87C52">
              <w:rPr>
                <w:sz w:val="10"/>
                <w:szCs w:val="14"/>
              </w:rPr>
              <w:t>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946E3" w:rsidRPr="00A87C52" w:rsidRDefault="00D946E3" w:rsidP="00D946E3">
            <w:pPr>
              <w:jc w:val="center"/>
              <w:rPr>
                <w:sz w:val="10"/>
                <w:szCs w:val="14"/>
              </w:rPr>
            </w:pPr>
            <w:r w:rsidRPr="00A87C52">
              <w:rPr>
                <w:sz w:val="10"/>
                <w:szCs w:val="14"/>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946E3" w:rsidRPr="00A87C52" w:rsidRDefault="00D946E3" w:rsidP="00D946E3">
            <w:pPr>
              <w:jc w:val="center"/>
              <w:rPr>
                <w:sz w:val="10"/>
                <w:szCs w:val="14"/>
              </w:rPr>
            </w:pPr>
            <w:r w:rsidRPr="00A87C52">
              <w:rPr>
                <w:sz w:val="10"/>
                <w:szCs w:val="14"/>
              </w:rPr>
              <w:t>5</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946E3" w:rsidRPr="00A87C52" w:rsidRDefault="00D946E3" w:rsidP="00D946E3">
            <w:pPr>
              <w:jc w:val="center"/>
              <w:rPr>
                <w:sz w:val="10"/>
                <w:szCs w:val="14"/>
              </w:rPr>
            </w:pPr>
            <w:r w:rsidRPr="00A87C52">
              <w:rPr>
                <w:sz w:val="10"/>
                <w:szCs w:val="14"/>
              </w:rPr>
              <w:t>6</w:t>
            </w:r>
          </w:p>
        </w:tc>
        <w:tc>
          <w:tcPr>
            <w:tcW w:w="0" w:type="auto"/>
            <w:tcBorders>
              <w:top w:val="single" w:sz="4" w:space="0" w:color="000000"/>
              <w:left w:val="single" w:sz="4" w:space="0" w:color="000000"/>
              <w:bottom w:val="single" w:sz="4" w:space="0" w:color="000000"/>
              <w:right w:val="single" w:sz="4" w:space="0" w:color="000000"/>
            </w:tcBorders>
            <w:hideMark/>
          </w:tcPr>
          <w:p w:rsidR="00D946E3" w:rsidRPr="00A87C52" w:rsidRDefault="00D946E3" w:rsidP="00D946E3">
            <w:pPr>
              <w:jc w:val="center"/>
              <w:rPr>
                <w:sz w:val="10"/>
                <w:szCs w:val="14"/>
              </w:rPr>
            </w:pPr>
            <w:r w:rsidRPr="00A87C52">
              <w:rPr>
                <w:sz w:val="10"/>
                <w:szCs w:val="14"/>
              </w:rPr>
              <w:t>7</w:t>
            </w:r>
          </w:p>
        </w:tc>
        <w:tc>
          <w:tcPr>
            <w:tcW w:w="0" w:type="auto"/>
            <w:tcBorders>
              <w:top w:val="single" w:sz="4" w:space="0" w:color="000000"/>
              <w:left w:val="single" w:sz="4" w:space="0" w:color="000000"/>
              <w:bottom w:val="single" w:sz="4" w:space="0" w:color="000000"/>
              <w:right w:val="single" w:sz="4" w:space="0" w:color="000000"/>
            </w:tcBorders>
            <w:hideMark/>
          </w:tcPr>
          <w:p w:rsidR="00D946E3" w:rsidRPr="00A87C52" w:rsidRDefault="00D946E3" w:rsidP="00D946E3">
            <w:pPr>
              <w:jc w:val="center"/>
              <w:rPr>
                <w:sz w:val="10"/>
                <w:szCs w:val="14"/>
              </w:rPr>
            </w:pPr>
            <w:r w:rsidRPr="00A87C52">
              <w:rPr>
                <w:sz w:val="10"/>
                <w:szCs w:val="14"/>
              </w:rPr>
              <w:t>8</w:t>
            </w:r>
          </w:p>
        </w:tc>
        <w:tc>
          <w:tcPr>
            <w:tcW w:w="0" w:type="auto"/>
            <w:tcBorders>
              <w:top w:val="single" w:sz="4" w:space="0" w:color="000000"/>
              <w:left w:val="single" w:sz="4" w:space="0" w:color="000000"/>
              <w:bottom w:val="single" w:sz="4" w:space="0" w:color="000000"/>
              <w:right w:val="single" w:sz="4" w:space="0" w:color="000000"/>
            </w:tcBorders>
            <w:hideMark/>
          </w:tcPr>
          <w:p w:rsidR="00D946E3" w:rsidRPr="00A87C52" w:rsidRDefault="00D946E3" w:rsidP="00D946E3">
            <w:pPr>
              <w:jc w:val="center"/>
              <w:rPr>
                <w:sz w:val="10"/>
                <w:szCs w:val="14"/>
              </w:rPr>
            </w:pPr>
            <w:r w:rsidRPr="00A87C52">
              <w:rPr>
                <w:sz w:val="10"/>
                <w:szCs w:val="14"/>
              </w:rPr>
              <w:t>9</w:t>
            </w:r>
          </w:p>
        </w:tc>
        <w:tc>
          <w:tcPr>
            <w:tcW w:w="0" w:type="auto"/>
            <w:tcBorders>
              <w:top w:val="single" w:sz="4" w:space="0" w:color="000000"/>
              <w:left w:val="single" w:sz="4" w:space="0" w:color="000000"/>
              <w:bottom w:val="single" w:sz="4" w:space="0" w:color="000000"/>
              <w:right w:val="single" w:sz="4" w:space="0" w:color="000000"/>
            </w:tcBorders>
            <w:hideMark/>
          </w:tcPr>
          <w:p w:rsidR="00D946E3" w:rsidRPr="00A87C52" w:rsidRDefault="00D946E3" w:rsidP="00D946E3">
            <w:pPr>
              <w:jc w:val="center"/>
              <w:rPr>
                <w:sz w:val="10"/>
                <w:szCs w:val="14"/>
              </w:rPr>
            </w:pPr>
            <w:r w:rsidRPr="00A87C52">
              <w:rPr>
                <w:sz w:val="10"/>
                <w:szCs w:val="14"/>
              </w:rPr>
              <w:t>10</w:t>
            </w:r>
          </w:p>
        </w:tc>
        <w:tc>
          <w:tcPr>
            <w:tcW w:w="0" w:type="auto"/>
            <w:tcBorders>
              <w:top w:val="single" w:sz="4" w:space="0" w:color="000000"/>
              <w:left w:val="single" w:sz="4" w:space="0" w:color="000000"/>
              <w:bottom w:val="single" w:sz="4" w:space="0" w:color="000000"/>
              <w:right w:val="single" w:sz="4" w:space="0" w:color="000000"/>
            </w:tcBorders>
            <w:hideMark/>
          </w:tcPr>
          <w:p w:rsidR="00D946E3" w:rsidRPr="00A87C52" w:rsidRDefault="00D946E3" w:rsidP="00D946E3">
            <w:pPr>
              <w:jc w:val="center"/>
              <w:rPr>
                <w:sz w:val="10"/>
                <w:szCs w:val="14"/>
              </w:rPr>
            </w:pPr>
            <w:r w:rsidRPr="00A87C52">
              <w:rPr>
                <w:sz w:val="10"/>
                <w:szCs w:val="14"/>
              </w:rPr>
              <w:t>11</w:t>
            </w:r>
          </w:p>
        </w:tc>
        <w:tc>
          <w:tcPr>
            <w:tcW w:w="0" w:type="auto"/>
            <w:tcBorders>
              <w:top w:val="single" w:sz="4" w:space="0" w:color="000000"/>
              <w:left w:val="single" w:sz="4" w:space="0" w:color="000000"/>
              <w:bottom w:val="single" w:sz="4" w:space="0" w:color="000000"/>
              <w:right w:val="single" w:sz="4" w:space="0" w:color="auto"/>
            </w:tcBorders>
            <w:hideMark/>
          </w:tcPr>
          <w:p w:rsidR="00D946E3" w:rsidRPr="00A87C52" w:rsidRDefault="00D946E3" w:rsidP="00D946E3">
            <w:pPr>
              <w:jc w:val="center"/>
              <w:rPr>
                <w:sz w:val="10"/>
                <w:szCs w:val="14"/>
              </w:rPr>
            </w:pPr>
            <w:r w:rsidRPr="00A87C52">
              <w:rPr>
                <w:sz w:val="10"/>
                <w:szCs w:val="14"/>
              </w:rPr>
              <w:t>12</w:t>
            </w:r>
          </w:p>
        </w:tc>
      </w:tr>
      <w:tr w:rsidR="00A87C52" w:rsidRPr="00A87C52" w:rsidTr="00D946E3">
        <w:trPr>
          <w:trHeight w:val="20"/>
        </w:trPr>
        <w:tc>
          <w:tcPr>
            <w:tcW w:w="0" w:type="auto"/>
            <w:tcBorders>
              <w:top w:val="single" w:sz="4" w:space="0" w:color="000000"/>
              <w:left w:val="single" w:sz="4" w:space="0" w:color="000000"/>
              <w:bottom w:val="single" w:sz="4" w:space="0" w:color="000000"/>
              <w:right w:val="single" w:sz="4" w:space="0" w:color="000000"/>
            </w:tcBorders>
            <w:hideMark/>
          </w:tcPr>
          <w:p w:rsidR="00D946E3" w:rsidRPr="00A87C52" w:rsidRDefault="00D946E3" w:rsidP="00D946E3">
            <w:pPr>
              <w:jc w:val="center"/>
              <w:rPr>
                <w:sz w:val="10"/>
                <w:szCs w:val="14"/>
              </w:rPr>
            </w:pPr>
            <w:r w:rsidRPr="00A87C52">
              <w:rPr>
                <w:sz w:val="10"/>
                <w:szCs w:val="14"/>
              </w:rPr>
              <w:t>1.</w:t>
            </w:r>
          </w:p>
        </w:tc>
        <w:tc>
          <w:tcPr>
            <w:tcW w:w="0" w:type="auto"/>
            <w:gridSpan w:val="11"/>
            <w:tcBorders>
              <w:top w:val="single" w:sz="4" w:space="0" w:color="000000"/>
              <w:left w:val="single" w:sz="4" w:space="0" w:color="000000"/>
              <w:bottom w:val="single" w:sz="4" w:space="0" w:color="000000"/>
              <w:right w:val="single" w:sz="4" w:space="0" w:color="auto"/>
            </w:tcBorders>
            <w:hideMark/>
          </w:tcPr>
          <w:p w:rsidR="00D946E3" w:rsidRPr="00A87C52" w:rsidRDefault="00D946E3" w:rsidP="00D946E3">
            <w:pPr>
              <w:jc w:val="both"/>
              <w:rPr>
                <w:sz w:val="10"/>
                <w:szCs w:val="14"/>
              </w:rPr>
            </w:pPr>
            <w:r w:rsidRPr="00A87C52">
              <w:rPr>
                <w:sz w:val="10"/>
                <w:szCs w:val="14"/>
              </w:rPr>
              <w:t>Задача 1. Развитие производства и переработки основных видов животноводческой продукции. Развитие производства основных видов растениеводческой продукции. Техническая и технологическая модернизация сельского хозяйства.</w:t>
            </w:r>
          </w:p>
        </w:tc>
      </w:tr>
      <w:tr w:rsidR="00A87C52" w:rsidRPr="00A87C52" w:rsidTr="00D946E3">
        <w:trPr>
          <w:trHeight w:val="20"/>
        </w:trPr>
        <w:tc>
          <w:tcPr>
            <w:tcW w:w="0" w:type="auto"/>
            <w:tcBorders>
              <w:top w:val="single" w:sz="4" w:space="0" w:color="000000"/>
              <w:left w:val="single" w:sz="4" w:space="0" w:color="000000"/>
              <w:bottom w:val="single" w:sz="4" w:space="0" w:color="000000"/>
              <w:right w:val="single" w:sz="4" w:space="0" w:color="000000"/>
            </w:tcBorders>
            <w:hideMark/>
          </w:tcPr>
          <w:p w:rsidR="00D946E3" w:rsidRPr="00A87C52" w:rsidRDefault="00D946E3" w:rsidP="00D946E3">
            <w:pPr>
              <w:jc w:val="center"/>
              <w:rPr>
                <w:sz w:val="10"/>
                <w:szCs w:val="14"/>
              </w:rPr>
            </w:pPr>
            <w:r w:rsidRPr="00A87C52">
              <w:rPr>
                <w:sz w:val="10"/>
                <w:szCs w:val="14"/>
              </w:rPr>
              <w:t>1.1.</w:t>
            </w:r>
          </w:p>
        </w:tc>
        <w:tc>
          <w:tcPr>
            <w:tcW w:w="0" w:type="auto"/>
            <w:tcBorders>
              <w:top w:val="single" w:sz="4" w:space="0" w:color="000000"/>
              <w:left w:val="single" w:sz="4" w:space="0" w:color="000000"/>
              <w:bottom w:val="single" w:sz="4" w:space="0" w:color="000000"/>
              <w:right w:val="single" w:sz="4" w:space="0" w:color="000000"/>
            </w:tcBorders>
            <w:hideMark/>
          </w:tcPr>
          <w:p w:rsidR="00D946E3" w:rsidRPr="00A87C52" w:rsidRDefault="00D946E3" w:rsidP="00D946E3">
            <w:pPr>
              <w:jc w:val="both"/>
              <w:rPr>
                <w:sz w:val="10"/>
                <w:szCs w:val="14"/>
              </w:rPr>
            </w:pPr>
            <w:r w:rsidRPr="00A87C52">
              <w:rPr>
                <w:sz w:val="10"/>
                <w:szCs w:val="14"/>
              </w:rPr>
              <w:t>Реализация подпрограммы «Развитие производства и переработки сельскохозяйственной продукции».</w:t>
            </w:r>
          </w:p>
        </w:tc>
        <w:tc>
          <w:tcPr>
            <w:tcW w:w="0" w:type="auto"/>
            <w:tcBorders>
              <w:top w:val="single" w:sz="4" w:space="0" w:color="000000"/>
              <w:left w:val="single" w:sz="4" w:space="0" w:color="000000"/>
              <w:bottom w:val="single" w:sz="4" w:space="0" w:color="000000"/>
              <w:right w:val="single" w:sz="4" w:space="0" w:color="000000"/>
            </w:tcBorders>
            <w:hideMark/>
          </w:tcPr>
          <w:p w:rsidR="00D946E3" w:rsidRPr="00A87C52" w:rsidRDefault="00D946E3" w:rsidP="00D946E3">
            <w:pPr>
              <w:jc w:val="center"/>
              <w:rPr>
                <w:sz w:val="10"/>
                <w:szCs w:val="14"/>
              </w:rPr>
            </w:pPr>
            <w:r w:rsidRPr="00A87C52">
              <w:rPr>
                <w:sz w:val="10"/>
                <w:szCs w:val="14"/>
              </w:rPr>
              <w:t>комитет</w:t>
            </w:r>
          </w:p>
        </w:tc>
        <w:tc>
          <w:tcPr>
            <w:tcW w:w="0" w:type="auto"/>
            <w:tcBorders>
              <w:top w:val="single" w:sz="4" w:space="0" w:color="000000"/>
              <w:left w:val="single" w:sz="4" w:space="0" w:color="000000"/>
              <w:bottom w:val="single" w:sz="4" w:space="0" w:color="000000"/>
              <w:right w:val="single" w:sz="4" w:space="0" w:color="000000"/>
            </w:tcBorders>
            <w:hideMark/>
          </w:tcPr>
          <w:p w:rsidR="00D946E3" w:rsidRPr="00A87C52" w:rsidRDefault="00D946E3" w:rsidP="00D946E3">
            <w:pPr>
              <w:jc w:val="center"/>
              <w:rPr>
                <w:sz w:val="10"/>
                <w:szCs w:val="14"/>
              </w:rPr>
            </w:pPr>
            <w:r w:rsidRPr="00A87C52">
              <w:rPr>
                <w:sz w:val="10"/>
                <w:szCs w:val="14"/>
              </w:rPr>
              <w:t>2021-2026 годы</w:t>
            </w:r>
          </w:p>
        </w:tc>
        <w:tc>
          <w:tcPr>
            <w:tcW w:w="0" w:type="auto"/>
            <w:tcBorders>
              <w:top w:val="single" w:sz="4" w:space="0" w:color="000000"/>
              <w:left w:val="single" w:sz="4" w:space="0" w:color="000000"/>
              <w:bottom w:val="single" w:sz="4" w:space="0" w:color="000000"/>
              <w:right w:val="single" w:sz="4" w:space="0" w:color="000000"/>
            </w:tcBorders>
            <w:hideMark/>
          </w:tcPr>
          <w:p w:rsidR="00D946E3" w:rsidRPr="00A87C52" w:rsidRDefault="00D946E3" w:rsidP="00D946E3">
            <w:pPr>
              <w:jc w:val="center"/>
              <w:rPr>
                <w:sz w:val="10"/>
                <w:szCs w:val="14"/>
              </w:rPr>
            </w:pPr>
            <w:r w:rsidRPr="00A87C52">
              <w:rPr>
                <w:sz w:val="10"/>
                <w:szCs w:val="14"/>
              </w:rPr>
              <w:t>1.1.1.,</w:t>
            </w:r>
          </w:p>
          <w:p w:rsidR="00D946E3" w:rsidRPr="00A87C52" w:rsidRDefault="00D946E3" w:rsidP="00D946E3">
            <w:pPr>
              <w:jc w:val="center"/>
              <w:rPr>
                <w:sz w:val="10"/>
                <w:szCs w:val="14"/>
              </w:rPr>
            </w:pPr>
            <w:r w:rsidRPr="00A87C52">
              <w:rPr>
                <w:sz w:val="10"/>
                <w:szCs w:val="14"/>
              </w:rPr>
              <w:t>1.1.2., 1.1.3., 1.2.1., 1.2.2., 1.2.3, 1.3.1.</w:t>
            </w:r>
          </w:p>
        </w:tc>
        <w:tc>
          <w:tcPr>
            <w:tcW w:w="0" w:type="auto"/>
            <w:tcBorders>
              <w:top w:val="single" w:sz="4" w:space="0" w:color="000000"/>
              <w:left w:val="single" w:sz="4" w:space="0" w:color="000000"/>
              <w:bottom w:val="single" w:sz="4" w:space="0" w:color="000000"/>
              <w:right w:val="single" w:sz="4" w:space="0" w:color="000000"/>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000000"/>
              <w:left w:val="single" w:sz="4" w:space="0" w:color="000000"/>
              <w:bottom w:val="single" w:sz="4" w:space="0" w:color="000000"/>
              <w:right w:val="single" w:sz="4" w:space="0" w:color="000000"/>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000000"/>
              <w:left w:val="single" w:sz="4" w:space="0" w:color="000000"/>
              <w:bottom w:val="single" w:sz="4" w:space="0" w:color="000000"/>
              <w:right w:val="single" w:sz="4" w:space="0" w:color="000000"/>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000000"/>
              <w:left w:val="single" w:sz="4" w:space="0" w:color="000000"/>
              <w:bottom w:val="single" w:sz="4" w:space="0" w:color="000000"/>
              <w:right w:val="single" w:sz="4" w:space="0" w:color="000000"/>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000000"/>
              <w:left w:val="single" w:sz="4" w:space="0" w:color="000000"/>
              <w:bottom w:val="single" w:sz="4" w:space="0" w:color="000000"/>
              <w:right w:val="single" w:sz="4" w:space="0" w:color="000000"/>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000000"/>
              <w:left w:val="single" w:sz="4" w:space="0" w:color="000000"/>
              <w:bottom w:val="single" w:sz="4" w:space="0" w:color="000000"/>
              <w:right w:val="single" w:sz="4" w:space="0" w:color="000000"/>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000000"/>
              <w:left w:val="single" w:sz="4" w:space="0" w:color="000000"/>
              <w:bottom w:val="single" w:sz="4" w:space="0" w:color="000000"/>
              <w:right w:val="single" w:sz="4" w:space="0" w:color="auto"/>
            </w:tcBorders>
            <w:hideMark/>
          </w:tcPr>
          <w:p w:rsidR="00D946E3" w:rsidRPr="00A87C52" w:rsidRDefault="00D946E3" w:rsidP="00D946E3">
            <w:pPr>
              <w:jc w:val="center"/>
              <w:rPr>
                <w:sz w:val="10"/>
                <w:szCs w:val="14"/>
              </w:rPr>
            </w:pPr>
            <w:r w:rsidRPr="00A87C52">
              <w:rPr>
                <w:sz w:val="10"/>
                <w:szCs w:val="14"/>
              </w:rPr>
              <w:t>-</w:t>
            </w:r>
          </w:p>
        </w:tc>
      </w:tr>
      <w:tr w:rsidR="00A87C52" w:rsidRPr="00A87C52" w:rsidTr="00D946E3">
        <w:trPr>
          <w:trHeight w:val="20"/>
        </w:trPr>
        <w:tc>
          <w:tcPr>
            <w:tcW w:w="0" w:type="auto"/>
            <w:tcBorders>
              <w:top w:val="single" w:sz="4" w:space="0" w:color="000000"/>
              <w:left w:val="single" w:sz="4" w:space="0" w:color="000000"/>
              <w:bottom w:val="single" w:sz="4" w:space="0" w:color="000000"/>
              <w:right w:val="single" w:sz="4" w:space="0" w:color="000000"/>
            </w:tcBorders>
            <w:hideMark/>
          </w:tcPr>
          <w:p w:rsidR="00D946E3" w:rsidRPr="00A87C52" w:rsidRDefault="00D946E3" w:rsidP="00D946E3">
            <w:pPr>
              <w:jc w:val="center"/>
              <w:rPr>
                <w:sz w:val="10"/>
                <w:szCs w:val="14"/>
              </w:rPr>
            </w:pPr>
            <w:r w:rsidRPr="00A87C52">
              <w:rPr>
                <w:sz w:val="10"/>
                <w:szCs w:val="14"/>
              </w:rPr>
              <w:t>2.</w:t>
            </w:r>
          </w:p>
        </w:tc>
        <w:tc>
          <w:tcPr>
            <w:tcW w:w="0" w:type="auto"/>
            <w:gridSpan w:val="11"/>
            <w:tcBorders>
              <w:top w:val="single" w:sz="4" w:space="0" w:color="000000"/>
              <w:left w:val="single" w:sz="4" w:space="0" w:color="000000"/>
              <w:bottom w:val="single" w:sz="4" w:space="0" w:color="000000"/>
              <w:right w:val="single" w:sz="4" w:space="0" w:color="auto"/>
            </w:tcBorders>
            <w:hideMark/>
          </w:tcPr>
          <w:p w:rsidR="00D946E3" w:rsidRPr="00A87C52" w:rsidRDefault="00D946E3" w:rsidP="00D946E3">
            <w:pPr>
              <w:jc w:val="both"/>
              <w:rPr>
                <w:sz w:val="10"/>
                <w:szCs w:val="14"/>
              </w:rPr>
            </w:pPr>
            <w:r w:rsidRPr="00A87C52">
              <w:rPr>
                <w:sz w:val="10"/>
                <w:szCs w:val="14"/>
              </w:rPr>
              <w:t>Задача 2. Развитие крестьянских (фермерских) хозяйств и сельскохозяйственной кооперации.</w:t>
            </w:r>
          </w:p>
        </w:tc>
      </w:tr>
      <w:tr w:rsidR="00A87C52" w:rsidRPr="00A87C52" w:rsidTr="00D946E3">
        <w:trPr>
          <w:trHeight w:val="20"/>
        </w:trPr>
        <w:tc>
          <w:tcPr>
            <w:tcW w:w="0" w:type="auto"/>
            <w:tcBorders>
              <w:top w:val="single" w:sz="4" w:space="0" w:color="000000"/>
              <w:left w:val="single" w:sz="4" w:space="0" w:color="000000"/>
              <w:bottom w:val="single" w:sz="4" w:space="0" w:color="000000"/>
              <w:right w:val="single" w:sz="4" w:space="0" w:color="000000"/>
            </w:tcBorders>
            <w:hideMark/>
          </w:tcPr>
          <w:p w:rsidR="00D946E3" w:rsidRPr="00A87C52" w:rsidRDefault="00D946E3" w:rsidP="00D946E3">
            <w:pPr>
              <w:jc w:val="center"/>
              <w:rPr>
                <w:sz w:val="10"/>
                <w:szCs w:val="14"/>
              </w:rPr>
            </w:pPr>
            <w:r w:rsidRPr="00A87C52">
              <w:rPr>
                <w:sz w:val="10"/>
                <w:szCs w:val="14"/>
              </w:rPr>
              <w:t>2.1.</w:t>
            </w:r>
          </w:p>
        </w:tc>
        <w:tc>
          <w:tcPr>
            <w:tcW w:w="0" w:type="auto"/>
            <w:tcBorders>
              <w:top w:val="single" w:sz="4" w:space="0" w:color="000000"/>
              <w:left w:val="single" w:sz="4" w:space="0" w:color="000000"/>
              <w:bottom w:val="single" w:sz="4" w:space="0" w:color="000000"/>
              <w:right w:val="single" w:sz="4" w:space="0" w:color="000000"/>
            </w:tcBorders>
            <w:hideMark/>
          </w:tcPr>
          <w:p w:rsidR="00D946E3" w:rsidRPr="00A87C52" w:rsidRDefault="00D946E3" w:rsidP="00D946E3">
            <w:pPr>
              <w:jc w:val="both"/>
              <w:rPr>
                <w:sz w:val="10"/>
                <w:szCs w:val="14"/>
              </w:rPr>
            </w:pPr>
            <w:r w:rsidRPr="00A87C52">
              <w:rPr>
                <w:sz w:val="10"/>
                <w:szCs w:val="14"/>
              </w:rPr>
              <w:t>Реализация подпрограммы «Развитие крестьянских (фермерских) хозяйств и сельскохозяйственной кооперации».</w:t>
            </w:r>
          </w:p>
        </w:tc>
        <w:tc>
          <w:tcPr>
            <w:tcW w:w="0" w:type="auto"/>
            <w:tcBorders>
              <w:top w:val="single" w:sz="4" w:space="0" w:color="000000"/>
              <w:left w:val="single" w:sz="4" w:space="0" w:color="000000"/>
              <w:bottom w:val="single" w:sz="4" w:space="0" w:color="000000"/>
              <w:right w:val="single" w:sz="4" w:space="0" w:color="000000"/>
            </w:tcBorders>
            <w:hideMark/>
          </w:tcPr>
          <w:p w:rsidR="00D946E3" w:rsidRPr="00A87C52" w:rsidRDefault="00D946E3" w:rsidP="00D946E3">
            <w:pPr>
              <w:jc w:val="center"/>
              <w:rPr>
                <w:sz w:val="10"/>
                <w:szCs w:val="14"/>
              </w:rPr>
            </w:pPr>
            <w:r w:rsidRPr="00A87C52">
              <w:rPr>
                <w:sz w:val="10"/>
                <w:szCs w:val="14"/>
              </w:rPr>
              <w:t>комитет</w:t>
            </w:r>
          </w:p>
        </w:tc>
        <w:tc>
          <w:tcPr>
            <w:tcW w:w="0" w:type="auto"/>
            <w:tcBorders>
              <w:top w:val="single" w:sz="4" w:space="0" w:color="000000"/>
              <w:left w:val="single" w:sz="4" w:space="0" w:color="000000"/>
              <w:bottom w:val="single" w:sz="4" w:space="0" w:color="000000"/>
              <w:right w:val="single" w:sz="4" w:space="0" w:color="000000"/>
            </w:tcBorders>
            <w:hideMark/>
          </w:tcPr>
          <w:p w:rsidR="00D946E3" w:rsidRPr="00A87C52" w:rsidRDefault="00D946E3" w:rsidP="00D946E3">
            <w:pPr>
              <w:jc w:val="center"/>
              <w:rPr>
                <w:sz w:val="10"/>
                <w:szCs w:val="14"/>
              </w:rPr>
            </w:pPr>
            <w:r w:rsidRPr="00A87C52">
              <w:rPr>
                <w:sz w:val="10"/>
                <w:szCs w:val="14"/>
              </w:rPr>
              <w:t>2021-2026 годы</w:t>
            </w:r>
          </w:p>
        </w:tc>
        <w:tc>
          <w:tcPr>
            <w:tcW w:w="0" w:type="auto"/>
            <w:tcBorders>
              <w:top w:val="single" w:sz="4" w:space="0" w:color="000000"/>
              <w:left w:val="single" w:sz="4" w:space="0" w:color="000000"/>
              <w:bottom w:val="single" w:sz="4" w:space="0" w:color="000000"/>
              <w:right w:val="single" w:sz="4" w:space="0" w:color="000000"/>
            </w:tcBorders>
            <w:hideMark/>
          </w:tcPr>
          <w:p w:rsidR="00D946E3" w:rsidRPr="00A87C52" w:rsidRDefault="00D946E3" w:rsidP="00D946E3">
            <w:pPr>
              <w:jc w:val="center"/>
              <w:rPr>
                <w:sz w:val="10"/>
                <w:szCs w:val="14"/>
              </w:rPr>
            </w:pPr>
            <w:r w:rsidRPr="00A87C52">
              <w:rPr>
                <w:sz w:val="10"/>
                <w:szCs w:val="14"/>
              </w:rPr>
              <w:t>2.1.1.</w:t>
            </w:r>
          </w:p>
        </w:tc>
        <w:tc>
          <w:tcPr>
            <w:tcW w:w="0" w:type="auto"/>
            <w:tcBorders>
              <w:top w:val="single" w:sz="4" w:space="0" w:color="000000"/>
              <w:left w:val="single" w:sz="4" w:space="0" w:color="000000"/>
              <w:bottom w:val="single" w:sz="4" w:space="0" w:color="000000"/>
              <w:right w:val="single" w:sz="4" w:space="0" w:color="000000"/>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000000"/>
              <w:left w:val="single" w:sz="4" w:space="0" w:color="000000"/>
              <w:bottom w:val="single" w:sz="4" w:space="0" w:color="000000"/>
              <w:right w:val="single" w:sz="4" w:space="0" w:color="000000"/>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000000"/>
              <w:left w:val="single" w:sz="4" w:space="0" w:color="000000"/>
              <w:bottom w:val="single" w:sz="4" w:space="0" w:color="000000"/>
              <w:right w:val="single" w:sz="4" w:space="0" w:color="000000"/>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000000"/>
              <w:left w:val="single" w:sz="4" w:space="0" w:color="000000"/>
              <w:bottom w:val="single" w:sz="4" w:space="0" w:color="000000"/>
              <w:right w:val="single" w:sz="4" w:space="0" w:color="000000"/>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000000"/>
              <w:left w:val="single" w:sz="4" w:space="0" w:color="000000"/>
              <w:bottom w:val="single" w:sz="4" w:space="0" w:color="000000"/>
              <w:right w:val="single" w:sz="4" w:space="0" w:color="000000"/>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000000"/>
              <w:left w:val="single" w:sz="4" w:space="0" w:color="000000"/>
              <w:bottom w:val="single" w:sz="4" w:space="0" w:color="000000"/>
              <w:right w:val="single" w:sz="4" w:space="0" w:color="000000"/>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000000"/>
              <w:left w:val="single" w:sz="4" w:space="0" w:color="000000"/>
              <w:bottom w:val="single" w:sz="4" w:space="0" w:color="000000"/>
              <w:right w:val="single" w:sz="4" w:space="0" w:color="auto"/>
            </w:tcBorders>
            <w:hideMark/>
          </w:tcPr>
          <w:p w:rsidR="00D946E3" w:rsidRPr="00A87C52" w:rsidRDefault="00D946E3" w:rsidP="00D946E3">
            <w:pPr>
              <w:jc w:val="center"/>
              <w:rPr>
                <w:sz w:val="10"/>
                <w:szCs w:val="14"/>
              </w:rPr>
            </w:pPr>
            <w:r w:rsidRPr="00A87C52">
              <w:rPr>
                <w:sz w:val="10"/>
                <w:szCs w:val="14"/>
              </w:rPr>
              <w:t>-</w:t>
            </w:r>
          </w:p>
        </w:tc>
      </w:tr>
      <w:tr w:rsidR="00A87C52" w:rsidRPr="00A87C52" w:rsidTr="00D946E3">
        <w:trPr>
          <w:trHeight w:val="20"/>
        </w:trPr>
        <w:tc>
          <w:tcPr>
            <w:tcW w:w="0" w:type="auto"/>
            <w:tcBorders>
              <w:top w:val="single" w:sz="4" w:space="0" w:color="000000"/>
              <w:left w:val="single" w:sz="4" w:space="0" w:color="000000"/>
              <w:bottom w:val="single" w:sz="4" w:space="0" w:color="000000"/>
              <w:right w:val="single" w:sz="4" w:space="0" w:color="000000"/>
            </w:tcBorders>
            <w:hideMark/>
          </w:tcPr>
          <w:p w:rsidR="00D946E3" w:rsidRPr="00A87C52" w:rsidRDefault="00D946E3" w:rsidP="00D946E3">
            <w:pPr>
              <w:jc w:val="center"/>
              <w:rPr>
                <w:sz w:val="10"/>
                <w:szCs w:val="14"/>
              </w:rPr>
            </w:pPr>
            <w:r w:rsidRPr="00A87C52">
              <w:rPr>
                <w:sz w:val="10"/>
                <w:szCs w:val="14"/>
              </w:rPr>
              <w:t>3.</w:t>
            </w:r>
          </w:p>
        </w:tc>
        <w:tc>
          <w:tcPr>
            <w:tcW w:w="0" w:type="auto"/>
            <w:gridSpan w:val="11"/>
            <w:tcBorders>
              <w:top w:val="single" w:sz="4" w:space="0" w:color="000000"/>
              <w:left w:val="single" w:sz="4" w:space="0" w:color="000000"/>
              <w:bottom w:val="single" w:sz="4" w:space="0" w:color="000000"/>
              <w:right w:val="single" w:sz="4" w:space="0" w:color="auto"/>
            </w:tcBorders>
            <w:hideMark/>
          </w:tcPr>
          <w:p w:rsidR="00D946E3" w:rsidRPr="00A87C52" w:rsidRDefault="00D946E3" w:rsidP="00D946E3">
            <w:pPr>
              <w:jc w:val="both"/>
              <w:rPr>
                <w:sz w:val="10"/>
                <w:szCs w:val="14"/>
              </w:rPr>
            </w:pPr>
            <w:r w:rsidRPr="00A87C52">
              <w:rPr>
                <w:sz w:val="10"/>
                <w:szCs w:val="14"/>
              </w:rPr>
              <w:t>Задача 3. Вовлечение в сельскохозяйственный оборот земель сельскохозяйственного назначения.</w:t>
            </w:r>
          </w:p>
        </w:tc>
      </w:tr>
      <w:tr w:rsidR="00A87C52" w:rsidRPr="00A87C52" w:rsidTr="00D946E3">
        <w:trPr>
          <w:trHeight w:val="20"/>
        </w:trPr>
        <w:tc>
          <w:tcPr>
            <w:tcW w:w="0" w:type="auto"/>
            <w:tcBorders>
              <w:top w:val="single" w:sz="4" w:space="0" w:color="000000"/>
              <w:left w:val="single" w:sz="4" w:space="0" w:color="000000"/>
              <w:bottom w:val="single" w:sz="4" w:space="0" w:color="000000"/>
              <w:right w:val="single" w:sz="4" w:space="0" w:color="000000"/>
            </w:tcBorders>
            <w:hideMark/>
          </w:tcPr>
          <w:p w:rsidR="00D946E3" w:rsidRPr="00A87C52" w:rsidRDefault="00D946E3" w:rsidP="00D946E3">
            <w:pPr>
              <w:jc w:val="center"/>
              <w:rPr>
                <w:sz w:val="10"/>
                <w:szCs w:val="14"/>
              </w:rPr>
            </w:pPr>
            <w:r w:rsidRPr="00A87C52">
              <w:rPr>
                <w:sz w:val="10"/>
                <w:szCs w:val="14"/>
              </w:rPr>
              <w:t>3.1.</w:t>
            </w:r>
          </w:p>
        </w:tc>
        <w:tc>
          <w:tcPr>
            <w:tcW w:w="0" w:type="auto"/>
            <w:tcBorders>
              <w:top w:val="single" w:sz="4" w:space="0" w:color="000000"/>
              <w:left w:val="single" w:sz="4" w:space="0" w:color="000000"/>
              <w:bottom w:val="single" w:sz="4" w:space="0" w:color="000000"/>
              <w:right w:val="single" w:sz="4" w:space="0" w:color="000000"/>
            </w:tcBorders>
            <w:hideMark/>
          </w:tcPr>
          <w:p w:rsidR="00D946E3" w:rsidRPr="00A87C52" w:rsidRDefault="00D946E3" w:rsidP="00D946E3">
            <w:pPr>
              <w:jc w:val="both"/>
              <w:rPr>
                <w:sz w:val="10"/>
                <w:szCs w:val="14"/>
              </w:rPr>
            </w:pPr>
            <w:r w:rsidRPr="00A87C52">
              <w:rPr>
                <w:sz w:val="10"/>
                <w:szCs w:val="14"/>
              </w:rPr>
              <w:t>Реализация подпрограммы «Развитие мелиорации земель сельскохозяйственного назначения»</w:t>
            </w:r>
          </w:p>
        </w:tc>
        <w:tc>
          <w:tcPr>
            <w:tcW w:w="0" w:type="auto"/>
            <w:tcBorders>
              <w:top w:val="single" w:sz="4" w:space="0" w:color="000000"/>
              <w:left w:val="single" w:sz="4" w:space="0" w:color="000000"/>
              <w:bottom w:val="single" w:sz="4" w:space="0" w:color="000000"/>
              <w:right w:val="single" w:sz="4" w:space="0" w:color="000000"/>
            </w:tcBorders>
            <w:hideMark/>
          </w:tcPr>
          <w:p w:rsidR="00D946E3" w:rsidRPr="00A87C52" w:rsidRDefault="00D946E3" w:rsidP="00D946E3">
            <w:pPr>
              <w:jc w:val="center"/>
              <w:rPr>
                <w:sz w:val="10"/>
                <w:szCs w:val="14"/>
              </w:rPr>
            </w:pPr>
            <w:r w:rsidRPr="00A87C52">
              <w:rPr>
                <w:sz w:val="10"/>
                <w:szCs w:val="14"/>
              </w:rPr>
              <w:t>комитет</w:t>
            </w:r>
          </w:p>
        </w:tc>
        <w:tc>
          <w:tcPr>
            <w:tcW w:w="0" w:type="auto"/>
            <w:tcBorders>
              <w:top w:val="single" w:sz="4" w:space="0" w:color="000000"/>
              <w:left w:val="single" w:sz="4" w:space="0" w:color="000000"/>
              <w:bottom w:val="single" w:sz="4" w:space="0" w:color="000000"/>
              <w:right w:val="single" w:sz="4" w:space="0" w:color="000000"/>
            </w:tcBorders>
            <w:hideMark/>
          </w:tcPr>
          <w:p w:rsidR="00D946E3" w:rsidRPr="00A87C52" w:rsidRDefault="00D946E3" w:rsidP="00D946E3">
            <w:pPr>
              <w:jc w:val="center"/>
              <w:rPr>
                <w:sz w:val="10"/>
                <w:szCs w:val="14"/>
              </w:rPr>
            </w:pPr>
            <w:r w:rsidRPr="00A87C52">
              <w:rPr>
                <w:sz w:val="10"/>
                <w:szCs w:val="14"/>
              </w:rPr>
              <w:t>2021-2026 годы</w:t>
            </w:r>
          </w:p>
        </w:tc>
        <w:tc>
          <w:tcPr>
            <w:tcW w:w="0" w:type="auto"/>
            <w:tcBorders>
              <w:top w:val="single" w:sz="4" w:space="0" w:color="000000"/>
              <w:left w:val="single" w:sz="4" w:space="0" w:color="000000"/>
              <w:bottom w:val="single" w:sz="4" w:space="0" w:color="000000"/>
              <w:right w:val="single" w:sz="4" w:space="0" w:color="000000"/>
            </w:tcBorders>
            <w:hideMark/>
          </w:tcPr>
          <w:p w:rsidR="00D946E3" w:rsidRPr="00A87C52" w:rsidRDefault="00D946E3" w:rsidP="00D946E3">
            <w:pPr>
              <w:jc w:val="center"/>
              <w:rPr>
                <w:sz w:val="10"/>
                <w:szCs w:val="14"/>
              </w:rPr>
            </w:pPr>
            <w:r w:rsidRPr="00A87C52">
              <w:rPr>
                <w:sz w:val="10"/>
                <w:szCs w:val="14"/>
              </w:rPr>
              <w:t>3.1.1.</w:t>
            </w:r>
          </w:p>
        </w:tc>
        <w:tc>
          <w:tcPr>
            <w:tcW w:w="0" w:type="auto"/>
            <w:tcBorders>
              <w:top w:val="single" w:sz="4" w:space="0" w:color="000000"/>
              <w:left w:val="single" w:sz="4" w:space="0" w:color="000000"/>
              <w:bottom w:val="single" w:sz="4" w:space="0" w:color="000000"/>
              <w:right w:val="single" w:sz="4" w:space="0" w:color="000000"/>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000000"/>
              <w:left w:val="single" w:sz="4" w:space="0" w:color="000000"/>
              <w:bottom w:val="single" w:sz="4" w:space="0" w:color="000000"/>
              <w:right w:val="single" w:sz="4" w:space="0" w:color="000000"/>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000000"/>
              <w:left w:val="single" w:sz="4" w:space="0" w:color="000000"/>
              <w:bottom w:val="single" w:sz="4" w:space="0" w:color="000000"/>
              <w:right w:val="single" w:sz="4" w:space="0" w:color="000000"/>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000000"/>
              <w:left w:val="single" w:sz="4" w:space="0" w:color="000000"/>
              <w:bottom w:val="single" w:sz="4" w:space="0" w:color="000000"/>
              <w:right w:val="single" w:sz="4" w:space="0" w:color="000000"/>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000000"/>
              <w:left w:val="single" w:sz="4" w:space="0" w:color="000000"/>
              <w:bottom w:val="single" w:sz="4" w:space="0" w:color="000000"/>
              <w:right w:val="single" w:sz="4" w:space="0" w:color="000000"/>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000000"/>
              <w:left w:val="single" w:sz="4" w:space="0" w:color="000000"/>
              <w:bottom w:val="single" w:sz="4" w:space="0" w:color="000000"/>
              <w:right w:val="single" w:sz="4" w:space="0" w:color="000000"/>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000000"/>
              <w:left w:val="single" w:sz="4" w:space="0" w:color="000000"/>
              <w:bottom w:val="single" w:sz="4" w:space="0" w:color="000000"/>
              <w:right w:val="single" w:sz="4" w:space="0" w:color="auto"/>
            </w:tcBorders>
            <w:hideMark/>
          </w:tcPr>
          <w:p w:rsidR="00D946E3" w:rsidRPr="00A87C52" w:rsidRDefault="00D946E3" w:rsidP="00D946E3">
            <w:pPr>
              <w:jc w:val="center"/>
              <w:rPr>
                <w:sz w:val="10"/>
                <w:szCs w:val="14"/>
              </w:rPr>
            </w:pPr>
            <w:r w:rsidRPr="00A87C52">
              <w:rPr>
                <w:sz w:val="10"/>
                <w:szCs w:val="14"/>
              </w:rPr>
              <w:t>-</w:t>
            </w:r>
          </w:p>
        </w:tc>
      </w:tr>
      <w:tr w:rsidR="00A87C52" w:rsidRPr="00A87C52" w:rsidTr="00D946E3">
        <w:trPr>
          <w:trHeight w:val="20"/>
        </w:trPr>
        <w:tc>
          <w:tcPr>
            <w:tcW w:w="0" w:type="auto"/>
            <w:tcBorders>
              <w:top w:val="single" w:sz="4" w:space="0" w:color="000000"/>
              <w:left w:val="single" w:sz="4" w:space="0" w:color="000000"/>
              <w:bottom w:val="single" w:sz="4" w:space="0" w:color="000000"/>
              <w:right w:val="single" w:sz="4" w:space="0" w:color="000000"/>
            </w:tcBorders>
            <w:hideMark/>
          </w:tcPr>
          <w:p w:rsidR="00D946E3" w:rsidRPr="00A87C52" w:rsidRDefault="00D946E3" w:rsidP="00D946E3">
            <w:pPr>
              <w:jc w:val="center"/>
              <w:rPr>
                <w:sz w:val="10"/>
                <w:szCs w:val="14"/>
              </w:rPr>
            </w:pPr>
            <w:r w:rsidRPr="00A87C52">
              <w:rPr>
                <w:sz w:val="10"/>
                <w:szCs w:val="14"/>
              </w:rPr>
              <w:t>4.</w:t>
            </w:r>
          </w:p>
        </w:tc>
        <w:tc>
          <w:tcPr>
            <w:tcW w:w="0" w:type="auto"/>
            <w:gridSpan w:val="11"/>
            <w:tcBorders>
              <w:top w:val="single" w:sz="4" w:space="0" w:color="000000"/>
              <w:left w:val="single" w:sz="4" w:space="0" w:color="000000"/>
              <w:bottom w:val="single" w:sz="4" w:space="0" w:color="000000"/>
              <w:right w:val="single" w:sz="4" w:space="0" w:color="auto"/>
            </w:tcBorders>
            <w:hideMark/>
          </w:tcPr>
          <w:p w:rsidR="00D946E3" w:rsidRPr="00A87C52" w:rsidRDefault="00D946E3" w:rsidP="00D946E3">
            <w:pPr>
              <w:jc w:val="both"/>
              <w:rPr>
                <w:sz w:val="10"/>
                <w:szCs w:val="14"/>
              </w:rPr>
            </w:pPr>
            <w:r w:rsidRPr="00A87C52">
              <w:rPr>
                <w:sz w:val="10"/>
                <w:szCs w:val="14"/>
              </w:rPr>
              <w:t>Задача 4. Повышение кадрового потенциала в сельском хозяйстве.</w:t>
            </w:r>
          </w:p>
        </w:tc>
      </w:tr>
      <w:tr w:rsidR="00A87C52" w:rsidRPr="00A87C52" w:rsidTr="00D946E3">
        <w:trPr>
          <w:trHeight w:val="20"/>
        </w:trPr>
        <w:tc>
          <w:tcPr>
            <w:tcW w:w="0" w:type="auto"/>
            <w:tcBorders>
              <w:top w:val="single" w:sz="4" w:space="0" w:color="000000"/>
              <w:left w:val="single" w:sz="4" w:space="0" w:color="000000"/>
              <w:bottom w:val="single" w:sz="4" w:space="0" w:color="000000"/>
              <w:right w:val="single" w:sz="4" w:space="0" w:color="000000"/>
            </w:tcBorders>
            <w:hideMark/>
          </w:tcPr>
          <w:p w:rsidR="00D946E3" w:rsidRPr="00A87C52" w:rsidRDefault="00D946E3" w:rsidP="00D946E3">
            <w:pPr>
              <w:jc w:val="center"/>
              <w:rPr>
                <w:sz w:val="10"/>
                <w:szCs w:val="14"/>
              </w:rPr>
            </w:pPr>
            <w:r w:rsidRPr="00A87C52">
              <w:rPr>
                <w:sz w:val="10"/>
                <w:szCs w:val="14"/>
              </w:rPr>
              <w:t>4.1.</w:t>
            </w:r>
          </w:p>
        </w:tc>
        <w:tc>
          <w:tcPr>
            <w:tcW w:w="0" w:type="auto"/>
            <w:tcBorders>
              <w:top w:val="single" w:sz="4" w:space="0" w:color="000000"/>
              <w:left w:val="single" w:sz="4" w:space="0" w:color="000000"/>
              <w:bottom w:val="single" w:sz="4" w:space="0" w:color="000000"/>
              <w:right w:val="single" w:sz="4" w:space="0" w:color="000000"/>
            </w:tcBorders>
            <w:hideMark/>
          </w:tcPr>
          <w:p w:rsidR="00D946E3" w:rsidRPr="00A87C52" w:rsidRDefault="00D946E3" w:rsidP="00D946E3">
            <w:pPr>
              <w:jc w:val="both"/>
              <w:rPr>
                <w:sz w:val="10"/>
                <w:szCs w:val="14"/>
              </w:rPr>
            </w:pPr>
            <w:r w:rsidRPr="00A87C52">
              <w:rPr>
                <w:sz w:val="10"/>
                <w:szCs w:val="14"/>
              </w:rPr>
              <w:t>«Обеспечение общих условий функционирования отраслей сельского хозяйства».</w:t>
            </w:r>
          </w:p>
        </w:tc>
        <w:tc>
          <w:tcPr>
            <w:tcW w:w="0" w:type="auto"/>
            <w:tcBorders>
              <w:top w:val="single" w:sz="4" w:space="0" w:color="000000"/>
              <w:left w:val="single" w:sz="4" w:space="0" w:color="000000"/>
              <w:bottom w:val="single" w:sz="4" w:space="0" w:color="000000"/>
              <w:right w:val="single" w:sz="4" w:space="0" w:color="000000"/>
            </w:tcBorders>
            <w:hideMark/>
          </w:tcPr>
          <w:p w:rsidR="00D946E3" w:rsidRPr="00A87C52" w:rsidRDefault="00D946E3" w:rsidP="00D946E3">
            <w:pPr>
              <w:jc w:val="center"/>
              <w:rPr>
                <w:sz w:val="10"/>
                <w:szCs w:val="14"/>
              </w:rPr>
            </w:pPr>
            <w:r w:rsidRPr="00A87C52">
              <w:rPr>
                <w:sz w:val="10"/>
                <w:szCs w:val="14"/>
              </w:rPr>
              <w:t>комитет, комитет образования и спорта Администрации муниципального округа</w:t>
            </w:r>
          </w:p>
        </w:tc>
        <w:tc>
          <w:tcPr>
            <w:tcW w:w="0" w:type="auto"/>
            <w:tcBorders>
              <w:top w:val="single" w:sz="4" w:space="0" w:color="000000"/>
              <w:left w:val="single" w:sz="4" w:space="0" w:color="000000"/>
              <w:bottom w:val="single" w:sz="4" w:space="0" w:color="000000"/>
              <w:right w:val="single" w:sz="4" w:space="0" w:color="000000"/>
            </w:tcBorders>
            <w:hideMark/>
          </w:tcPr>
          <w:p w:rsidR="00D946E3" w:rsidRPr="00A87C52" w:rsidRDefault="00D946E3" w:rsidP="00D946E3">
            <w:pPr>
              <w:jc w:val="center"/>
              <w:rPr>
                <w:sz w:val="10"/>
                <w:szCs w:val="14"/>
              </w:rPr>
            </w:pPr>
            <w:r w:rsidRPr="00A87C52">
              <w:rPr>
                <w:sz w:val="10"/>
                <w:szCs w:val="14"/>
              </w:rPr>
              <w:t>2021-2026 год</w:t>
            </w:r>
          </w:p>
        </w:tc>
        <w:tc>
          <w:tcPr>
            <w:tcW w:w="0" w:type="auto"/>
            <w:tcBorders>
              <w:top w:val="single" w:sz="4" w:space="0" w:color="000000"/>
              <w:left w:val="single" w:sz="4" w:space="0" w:color="000000"/>
              <w:bottom w:val="single" w:sz="4" w:space="0" w:color="000000"/>
              <w:right w:val="single" w:sz="4" w:space="0" w:color="000000"/>
            </w:tcBorders>
            <w:hideMark/>
          </w:tcPr>
          <w:p w:rsidR="00D946E3" w:rsidRPr="00A87C52" w:rsidRDefault="00D946E3" w:rsidP="00D946E3">
            <w:pPr>
              <w:jc w:val="center"/>
              <w:rPr>
                <w:sz w:val="10"/>
                <w:szCs w:val="14"/>
              </w:rPr>
            </w:pPr>
            <w:r w:rsidRPr="00A87C52">
              <w:rPr>
                <w:sz w:val="10"/>
                <w:szCs w:val="14"/>
              </w:rPr>
              <w:t>4.1.1., 4.1.2., 4.1.3.</w:t>
            </w:r>
          </w:p>
        </w:tc>
        <w:tc>
          <w:tcPr>
            <w:tcW w:w="0" w:type="auto"/>
            <w:tcBorders>
              <w:top w:val="single" w:sz="4" w:space="0" w:color="000000"/>
              <w:left w:val="single" w:sz="4" w:space="0" w:color="000000"/>
              <w:bottom w:val="single" w:sz="4" w:space="0" w:color="000000"/>
              <w:right w:val="single" w:sz="4" w:space="0" w:color="000000"/>
            </w:tcBorders>
            <w:hideMark/>
          </w:tcPr>
          <w:p w:rsidR="00D946E3" w:rsidRPr="00A87C52" w:rsidRDefault="00D946E3" w:rsidP="00D946E3">
            <w:pPr>
              <w:jc w:val="center"/>
              <w:rPr>
                <w:sz w:val="10"/>
                <w:szCs w:val="14"/>
              </w:rPr>
            </w:pPr>
            <w:r w:rsidRPr="00A87C52">
              <w:rPr>
                <w:sz w:val="10"/>
                <w:szCs w:val="14"/>
              </w:rPr>
              <w:t>бюджет муниципального округа</w:t>
            </w:r>
          </w:p>
        </w:tc>
        <w:tc>
          <w:tcPr>
            <w:tcW w:w="0" w:type="auto"/>
            <w:tcBorders>
              <w:top w:val="single" w:sz="4" w:space="0" w:color="000000"/>
              <w:left w:val="single" w:sz="4" w:space="0" w:color="000000"/>
              <w:bottom w:val="single" w:sz="4" w:space="0" w:color="000000"/>
              <w:right w:val="single" w:sz="4" w:space="0" w:color="000000"/>
            </w:tcBorders>
          </w:tcPr>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r w:rsidRPr="00A87C52">
              <w:rPr>
                <w:sz w:val="10"/>
                <w:szCs w:val="14"/>
              </w:rPr>
              <w:t>90,00000</w:t>
            </w:r>
          </w:p>
        </w:tc>
        <w:tc>
          <w:tcPr>
            <w:tcW w:w="0" w:type="auto"/>
            <w:tcBorders>
              <w:top w:val="single" w:sz="4" w:space="0" w:color="000000"/>
              <w:left w:val="single" w:sz="4" w:space="0" w:color="000000"/>
              <w:bottom w:val="single" w:sz="4" w:space="0" w:color="000000"/>
              <w:right w:val="single" w:sz="4" w:space="0" w:color="000000"/>
            </w:tcBorders>
          </w:tcPr>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r w:rsidRPr="00A87C52">
              <w:rPr>
                <w:sz w:val="10"/>
                <w:szCs w:val="14"/>
              </w:rPr>
              <w:t>100,00000</w:t>
            </w:r>
          </w:p>
        </w:tc>
        <w:tc>
          <w:tcPr>
            <w:tcW w:w="0" w:type="auto"/>
            <w:tcBorders>
              <w:top w:val="single" w:sz="4" w:space="0" w:color="000000"/>
              <w:left w:val="single" w:sz="4" w:space="0" w:color="000000"/>
              <w:bottom w:val="single" w:sz="4" w:space="0" w:color="000000"/>
              <w:right w:val="single" w:sz="4" w:space="0" w:color="000000"/>
            </w:tcBorders>
          </w:tcPr>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r w:rsidRPr="00A87C52">
              <w:rPr>
                <w:sz w:val="10"/>
                <w:szCs w:val="14"/>
              </w:rPr>
              <w:t>120,00000</w:t>
            </w:r>
          </w:p>
        </w:tc>
        <w:tc>
          <w:tcPr>
            <w:tcW w:w="0" w:type="auto"/>
            <w:tcBorders>
              <w:top w:val="single" w:sz="4" w:space="0" w:color="000000"/>
              <w:left w:val="single" w:sz="4" w:space="0" w:color="000000"/>
              <w:bottom w:val="single" w:sz="4" w:space="0" w:color="000000"/>
              <w:right w:val="single" w:sz="4" w:space="0" w:color="000000"/>
            </w:tcBorders>
          </w:tcPr>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r w:rsidRPr="00A87C52">
              <w:rPr>
                <w:sz w:val="10"/>
                <w:szCs w:val="14"/>
              </w:rPr>
              <w:t>140,00000</w:t>
            </w:r>
          </w:p>
        </w:tc>
        <w:tc>
          <w:tcPr>
            <w:tcW w:w="0" w:type="auto"/>
            <w:tcBorders>
              <w:top w:val="single" w:sz="4" w:space="0" w:color="000000"/>
              <w:left w:val="single" w:sz="4" w:space="0" w:color="000000"/>
              <w:bottom w:val="single" w:sz="4" w:space="0" w:color="000000"/>
              <w:right w:val="single" w:sz="4" w:space="0" w:color="000000"/>
            </w:tcBorders>
          </w:tcPr>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r w:rsidRPr="00A87C52">
              <w:rPr>
                <w:sz w:val="10"/>
                <w:szCs w:val="14"/>
              </w:rPr>
              <w:t>160,00000</w:t>
            </w:r>
          </w:p>
        </w:tc>
        <w:tc>
          <w:tcPr>
            <w:tcW w:w="0" w:type="auto"/>
            <w:tcBorders>
              <w:top w:val="single" w:sz="4" w:space="0" w:color="auto"/>
              <w:left w:val="single" w:sz="4" w:space="0" w:color="auto"/>
              <w:bottom w:val="single" w:sz="4" w:space="0" w:color="auto"/>
              <w:right w:val="single" w:sz="4" w:space="0" w:color="auto"/>
            </w:tcBorders>
          </w:tcPr>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r w:rsidRPr="00A87C52">
              <w:rPr>
                <w:sz w:val="10"/>
                <w:szCs w:val="14"/>
              </w:rPr>
              <w:t>180,00000</w:t>
            </w:r>
          </w:p>
        </w:tc>
      </w:tr>
      <w:tr w:rsidR="00D946E3" w:rsidRPr="00A87C52" w:rsidTr="00D946E3">
        <w:trPr>
          <w:trHeight w:val="20"/>
        </w:trPr>
        <w:tc>
          <w:tcPr>
            <w:tcW w:w="0" w:type="auto"/>
            <w:tcBorders>
              <w:top w:val="single" w:sz="4" w:space="0" w:color="000000"/>
              <w:left w:val="single" w:sz="4" w:space="0" w:color="000000"/>
              <w:bottom w:val="single" w:sz="4" w:space="0" w:color="000000"/>
              <w:right w:val="single" w:sz="4" w:space="0" w:color="000000"/>
            </w:tcBorders>
            <w:hideMark/>
          </w:tcPr>
          <w:p w:rsidR="00D946E3" w:rsidRPr="00A87C52" w:rsidRDefault="00D946E3" w:rsidP="00D946E3">
            <w:pPr>
              <w:jc w:val="center"/>
              <w:rPr>
                <w:sz w:val="10"/>
                <w:szCs w:val="14"/>
              </w:rPr>
            </w:pPr>
          </w:p>
        </w:tc>
        <w:tc>
          <w:tcPr>
            <w:tcW w:w="0" w:type="auto"/>
            <w:tcBorders>
              <w:top w:val="single" w:sz="4" w:space="0" w:color="000000"/>
              <w:left w:val="single" w:sz="4" w:space="0" w:color="000000"/>
              <w:bottom w:val="single" w:sz="4" w:space="0" w:color="000000"/>
              <w:right w:val="single" w:sz="4" w:space="0" w:color="000000"/>
            </w:tcBorders>
            <w:hideMark/>
          </w:tcPr>
          <w:p w:rsidR="00D946E3" w:rsidRPr="00A87C52" w:rsidRDefault="00D946E3" w:rsidP="00D946E3">
            <w:pPr>
              <w:jc w:val="both"/>
              <w:rPr>
                <w:sz w:val="10"/>
                <w:szCs w:val="14"/>
              </w:rPr>
            </w:pPr>
            <w:r w:rsidRPr="00A87C52">
              <w:rPr>
                <w:sz w:val="10"/>
                <w:szCs w:val="14"/>
              </w:rPr>
              <w:t>Итого по программе:</w:t>
            </w:r>
          </w:p>
        </w:tc>
        <w:tc>
          <w:tcPr>
            <w:tcW w:w="0" w:type="auto"/>
            <w:tcBorders>
              <w:top w:val="single" w:sz="4" w:space="0" w:color="000000"/>
              <w:left w:val="single" w:sz="4" w:space="0" w:color="000000"/>
              <w:bottom w:val="single" w:sz="4" w:space="0" w:color="000000"/>
              <w:right w:val="single" w:sz="4" w:space="0" w:color="000000"/>
            </w:tcBorders>
            <w:hideMark/>
          </w:tcPr>
          <w:p w:rsidR="00D946E3" w:rsidRPr="00A87C52" w:rsidRDefault="00D946E3" w:rsidP="00D946E3">
            <w:pPr>
              <w:jc w:val="center"/>
              <w:rPr>
                <w:sz w:val="10"/>
                <w:szCs w:val="14"/>
              </w:rPr>
            </w:pPr>
            <w:r w:rsidRPr="00A87C52">
              <w:rPr>
                <w:sz w:val="10"/>
                <w:szCs w:val="14"/>
              </w:rPr>
              <w:t>х</w:t>
            </w:r>
          </w:p>
        </w:tc>
        <w:tc>
          <w:tcPr>
            <w:tcW w:w="0" w:type="auto"/>
            <w:tcBorders>
              <w:top w:val="single" w:sz="4" w:space="0" w:color="000000"/>
              <w:left w:val="single" w:sz="4" w:space="0" w:color="000000"/>
              <w:bottom w:val="single" w:sz="4" w:space="0" w:color="000000"/>
              <w:right w:val="single" w:sz="4" w:space="0" w:color="000000"/>
            </w:tcBorders>
            <w:hideMark/>
          </w:tcPr>
          <w:p w:rsidR="00D946E3" w:rsidRPr="00A87C52" w:rsidRDefault="00D946E3" w:rsidP="00D946E3">
            <w:pPr>
              <w:jc w:val="center"/>
              <w:rPr>
                <w:sz w:val="10"/>
                <w:szCs w:val="14"/>
              </w:rPr>
            </w:pPr>
            <w:r w:rsidRPr="00A87C52">
              <w:rPr>
                <w:sz w:val="10"/>
                <w:szCs w:val="14"/>
              </w:rPr>
              <w:t>х</w:t>
            </w:r>
          </w:p>
        </w:tc>
        <w:tc>
          <w:tcPr>
            <w:tcW w:w="0" w:type="auto"/>
            <w:tcBorders>
              <w:top w:val="single" w:sz="4" w:space="0" w:color="000000"/>
              <w:left w:val="single" w:sz="4" w:space="0" w:color="000000"/>
              <w:bottom w:val="single" w:sz="4" w:space="0" w:color="000000"/>
              <w:right w:val="single" w:sz="4" w:space="0" w:color="000000"/>
            </w:tcBorders>
            <w:hideMark/>
          </w:tcPr>
          <w:p w:rsidR="00D946E3" w:rsidRPr="00A87C52" w:rsidRDefault="00D946E3" w:rsidP="00D946E3">
            <w:pPr>
              <w:jc w:val="center"/>
              <w:rPr>
                <w:sz w:val="10"/>
                <w:szCs w:val="14"/>
              </w:rPr>
            </w:pPr>
            <w:r w:rsidRPr="00A87C52">
              <w:rPr>
                <w:sz w:val="10"/>
                <w:szCs w:val="14"/>
              </w:rPr>
              <w:t>х</w:t>
            </w:r>
          </w:p>
        </w:tc>
        <w:tc>
          <w:tcPr>
            <w:tcW w:w="0" w:type="auto"/>
            <w:tcBorders>
              <w:top w:val="single" w:sz="4" w:space="0" w:color="000000"/>
              <w:left w:val="single" w:sz="4" w:space="0" w:color="000000"/>
              <w:bottom w:val="single" w:sz="4" w:space="0" w:color="000000"/>
              <w:right w:val="single" w:sz="4" w:space="0" w:color="000000"/>
            </w:tcBorders>
            <w:hideMark/>
          </w:tcPr>
          <w:p w:rsidR="00D946E3" w:rsidRPr="00A87C52" w:rsidRDefault="00D946E3" w:rsidP="00D946E3">
            <w:pPr>
              <w:jc w:val="center"/>
              <w:rPr>
                <w:sz w:val="10"/>
                <w:szCs w:val="14"/>
              </w:rPr>
            </w:pPr>
            <w:r w:rsidRPr="00A87C52">
              <w:rPr>
                <w:sz w:val="10"/>
                <w:szCs w:val="14"/>
              </w:rPr>
              <w:t>х</w:t>
            </w:r>
          </w:p>
        </w:tc>
        <w:tc>
          <w:tcPr>
            <w:tcW w:w="0" w:type="auto"/>
            <w:tcBorders>
              <w:top w:val="single" w:sz="4" w:space="0" w:color="000000"/>
              <w:left w:val="single" w:sz="4" w:space="0" w:color="000000"/>
              <w:bottom w:val="single" w:sz="4" w:space="0" w:color="000000"/>
              <w:right w:val="single" w:sz="4" w:space="0" w:color="000000"/>
            </w:tcBorders>
          </w:tcPr>
          <w:p w:rsidR="00D946E3" w:rsidRPr="00A87C52" w:rsidRDefault="00D946E3" w:rsidP="00D946E3">
            <w:pPr>
              <w:jc w:val="center"/>
              <w:rPr>
                <w:sz w:val="10"/>
                <w:szCs w:val="14"/>
              </w:rPr>
            </w:pPr>
            <w:r w:rsidRPr="00A87C52">
              <w:rPr>
                <w:sz w:val="10"/>
                <w:szCs w:val="14"/>
              </w:rPr>
              <w:t>90,00000</w:t>
            </w:r>
          </w:p>
        </w:tc>
        <w:tc>
          <w:tcPr>
            <w:tcW w:w="0" w:type="auto"/>
            <w:tcBorders>
              <w:top w:val="single" w:sz="4" w:space="0" w:color="000000"/>
              <w:left w:val="single" w:sz="4" w:space="0" w:color="000000"/>
              <w:bottom w:val="single" w:sz="4" w:space="0" w:color="000000"/>
              <w:right w:val="single" w:sz="4" w:space="0" w:color="000000"/>
            </w:tcBorders>
          </w:tcPr>
          <w:p w:rsidR="00D946E3" w:rsidRPr="00A87C52" w:rsidRDefault="00D946E3" w:rsidP="00D946E3">
            <w:pPr>
              <w:jc w:val="center"/>
              <w:rPr>
                <w:sz w:val="10"/>
                <w:szCs w:val="14"/>
              </w:rPr>
            </w:pPr>
            <w:r w:rsidRPr="00A87C52">
              <w:rPr>
                <w:sz w:val="10"/>
                <w:szCs w:val="14"/>
              </w:rPr>
              <w:t>100,00000</w:t>
            </w:r>
          </w:p>
        </w:tc>
        <w:tc>
          <w:tcPr>
            <w:tcW w:w="0" w:type="auto"/>
            <w:tcBorders>
              <w:top w:val="single" w:sz="4" w:space="0" w:color="000000"/>
              <w:left w:val="single" w:sz="4" w:space="0" w:color="000000"/>
              <w:bottom w:val="single" w:sz="4" w:space="0" w:color="000000"/>
              <w:right w:val="single" w:sz="4" w:space="0" w:color="000000"/>
            </w:tcBorders>
          </w:tcPr>
          <w:p w:rsidR="00D946E3" w:rsidRPr="00A87C52" w:rsidRDefault="00D946E3" w:rsidP="00D946E3">
            <w:pPr>
              <w:jc w:val="center"/>
              <w:rPr>
                <w:sz w:val="10"/>
                <w:szCs w:val="14"/>
              </w:rPr>
            </w:pPr>
            <w:r w:rsidRPr="00A87C52">
              <w:rPr>
                <w:sz w:val="10"/>
                <w:szCs w:val="14"/>
              </w:rPr>
              <w:t>120,00000</w:t>
            </w:r>
          </w:p>
        </w:tc>
        <w:tc>
          <w:tcPr>
            <w:tcW w:w="0" w:type="auto"/>
            <w:tcBorders>
              <w:top w:val="single" w:sz="4" w:space="0" w:color="000000"/>
              <w:left w:val="single" w:sz="4" w:space="0" w:color="000000"/>
              <w:bottom w:val="single" w:sz="4" w:space="0" w:color="000000"/>
              <w:right w:val="single" w:sz="4" w:space="0" w:color="000000"/>
            </w:tcBorders>
          </w:tcPr>
          <w:p w:rsidR="00D946E3" w:rsidRPr="00A87C52" w:rsidRDefault="00D946E3" w:rsidP="00D946E3">
            <w:pPr>
              <w:jc w:val="center"/>
              <w:rPr>
                <w:sz w:val="10"/>
                <w:szCs w:val="14"/>
              </w:rPr>
            </w:pPr>
            <w:r w:rsidRPr="00A87C52">
              <w:rPr>
                <w:sz w:val="10"/>
                <w:szCs w:val="14"/>
              </w:rPr>
              <w:t>140,00000</w:t>
            </w:r>
          </w:p>
        </w:tc>
        <w:tc>
          <w:tcPr>
            <w:tcW w:w="0" w:type="auto"/>
            <w:tcBorders>
              <w:top w:val="single" w:sz="4" w:space="0" w:color="000000"/>
              <w:left w:val="single" w:sz="4" w:space="0" w:color="000000"/>
              <w:bottom w:val="single" w:sz="4" w:space="0" w:color="000000"/>
              <w:right w:val="single" w:sz="4" w:space="0" w:color="000000"/>
            </w:tcBorders>
          </w:tcPr>
          <w:p w:rsidR="00D946E3" w:rsidRPr="00A87C52" w:rsidRDefault="00D946E3" w:rsidP="00D946E3">
            <w:pPr>
              <w:jc w:val="center"/>
              <w:rPr>
                <w:sz w:val="10"/>
                <w:szCs w:val="14"/>
              </w:rPr>
            </w:pPr>
            <w:r w:rsidRPr="00A87C52">
              <w:rPr>
                <w:sz w:val="10"/>
                <w:szCs w:val="14"/>
              </w:rPr>
              <w:t>160,00000</w:t>
            </w:r>
          </w:p>
        </w:tc>
        <w:tc>
          <w:tcPr>
            <w:tcW w:w="0" w:type="auto"/>
            <w:tcBorders>
              <w:top w:val="single" w:sz="4" w:space="0" w:color="auto"/>
              <w:left w:val="single" w:sz="4" w:space="0" w:color="auto"/>
              <w:bottom w:val="single" w:sz="4" w:space="0" w:color="auto"/>
              <w:right w:val="single" w:sz="4" w:space="0" w:color="auto"/>
            </w:tcBorders>
          </w:tcPr>
          <w:p w:rsidR="00D946E3" w:rsidRPr="00A87C52" w:rsidRDefault="00D946E3" w:rsidP="00D946E3">
            <w:pPr>
              <w:jc w:val="center"/>
              <w:rPr>
                <w:sz w:val="10"/>
                <w:szCs w:val="14"/>
              </w:rPr>
            </w:pPr>
            <w:r w:rsidRPr="00A87C52">
              <w:rPr>
                <w:sz w:val="10"/>
                <w:szCs w:val="14"/>
              </w:rPr>
              <w:t>180,00000</w:t>
            </w:r>
          </w:p>
        </w:tc>
      </w:tr>
    </w:tbl>
    <w:p w:rsidR="00D946E3" w:rsidRPr="00A87C52" w:rsidRDefault="00D946E3" w:rsidP="00144A42">
      <w:pPr>
        <w:jc w:val="center"/>
        <w:rPr>
          <w:sz w:val="14"/>
        </w:rPr>
      </w:pPr>
    </w:p>
    <w:p w:rsidR="00D946E3" w:rsidRPr="00A87C52" w:rsidRDefault="00D946E3" w:rsidP="00D946E3">
      <w:pPr>
        <w:jc w:val="center"/>
        <w:rPr>
          <w:b/>
          <w:sz w:val="14"/>
          <w:szCs w:val="14"/>
        </w:rPr>
      </w:pPr>
      <w:r w:rsidRPr="00A87C52">
        <w:rPr>
          <w:b/>
          <w:sz w:val="14"/>
          <w:szCs w:val="14"/>
        </w:rPr>
        <w:lastRenderedPageBreak/>
        <w:t>Паспорт</w:t>
      </w:r>
    </w:p>
    <w:p w:rsidR="00D946E3" w:rsidRPr="00A87C52" w:rsidRDefault="00D946E3" w:rsidP="00D946E3">
      <w:pPr>
        <w:pStyle w:val="ConsPlusNormal"/>
        <w:ind w:firstLine="0"/>
        <w:jc w:val="center"/>
        <w:rPr>
          <w:rFonts w:ascii="Times New Roman" w:hAnsi="Times New Roman" w:cs="Times New Roman"/>
          <w:b/>
          <w:sz w:val="14"/>
          <w:szCs w:val="14"/>
        </w:rPr>
      </w:pPr>
      <w:r w:rsidRPr="00A87C52">
        <w:rPr>
          <w:rFonts w:ascii="Times New Roman" w:hAnsi="Times New Roman" w:cs="Times New Roman"/>
          <w:b/>
          <w:sz w:val="14"/>
          <w:szCs w:val="14"/>
        </w:rPr>
        <w:t>подпрограммы «Развитие производства и переработки сельскохозяйственной</w:t>
      </w:r>
    </w:p>
    <w:p w:rsidR="00D946E3" w:rsidRPr="00A87C52" w:rsidRDefault="00D946E3" w:rsidP="00D946E3">
      <w:pPr>
        <w:pStyle w:val="ConsPlusNormal"/>
        <w:ind w:firstLine="0"/>
        <w:jc w:val="center"/>
        <w:rPr>
          <w:rFonts w:ascii="Times New Roman" w:hAnsi="Times New Roman" w:cs="Times New Roman"/>
          <w:b/>
          <w:sz w:val="14"/>
          <w:szCs w:val="14"/>
        </w:rPr>
      </w:pPr>
      <w:r w:rsidRPr="00A87C52">
        <w:rPr>
          <w:rFonts w:ascii="Times New Roman" w:hAnsi="Times New Roman" w:cs="Times New Roman"/>
          <w:b/>
          <w:sz w:val="14"/>
          <w:szCs w:val="14"/>
        </w:rPr>
        <w:t>продукции» муниципальной программы Солецкого муниципального округа</w:t>
      </w:r>
    </w:p>
    <w:p w:rsidR="00D946E3" w:rsidRPr="00A87C52" w:rsidRDefault="00D946E3" w:rsidP="00D946E3">
      <w:pPr>
        <w:pStyle w:val="ConsPlusNormal"/>
        <w:ind w:firstLine="0"/>
        <w:jc w:val="center"/>
        <w:rPr>
          <w:rFonts w:ascii="Times New Roman" w:hAnsi="Times New Roman" w:cs="Times New Roman"/>
          <w:b/>
          <w:sz w:val="14"/>
          <w:szCs w:val="14"/>
        </w:rPr>
      </w:pPr>
      <w:r w:rsidRPr="00A87C52">
        <w:rPr>
          <w:rFonts w:ascii="Times New Roman" w:hAnsi="Times New Roman" w:cs="Times New Roman"/>
          <w:b/>
          <w:sz w:val="14"/>
          <w:szCs w:val="14"/>
        </w:rPr>
        <w:t>«Развитие сельского хозяйства в Солецком муниципальном округе»</w:t>
      </w:r>
    </w:p>
    <w:p w:rsidR="00D946E3" w:rsidRPr="00A87C52" w:rsidRDefault="00D946E3" w:rsidP="00D946E3">
      <w:pPr>
        <w:jc w:val="center"/>
        <w:rPr>
          <w:sz w:val="14"/>
          <w:szCs w:val="14"/>
        </w:rPr>
      </w:pPr>
    </w:p>
    <w:p w:rsidR="00D946E3" w:rsidRPr="00A87C52" w:rsidRDefault="00D946E3" w:rsidP="00D946E3">
      <w:pPr>
        <w:ind w:firstLine="284"/>
        <w:jc w:val="both"/>
        <w:rPr>
          <w:b/>
          <w:sz w:val="14"/>
          <w:szCs w:val="14"/>
        </w:rPr>
      </w:pPr>
      <w:r w:rsidRPr="00A87C52">
        <w:rPr>
          <w:b/>
          <w:sz w:val="14"/>
          <w:szCs w:val="14"/>
        </w:rPr>
        <w:t>1. Исполнители подпрограммы:</w:t>
      </w:r>
    </w:p>
    <w:p w:rsidR="00D946E3" w:rsidRPr="00A87C52" w:rsidRDefault="00D946E3" w:rsidP="00D946E3">
      <w:pPr>
        <w:ind w:firstLine="284"/>
        <w:jc w:val="both"/>
        <w:rPr>
          <w:sz w:val="14"/>
          <w:szCs w:val="14"/>
        </w:rPr>
      </w:pPr>
      <w:r w:rsidRPr="00A87C52">
        <w:rPr>
          <w:sz w:val="14"/>
          <w:szCs w:val="14"/>
        </w:rPr>
        <w:t>комитет.</w:t>
      </w:r>
    </w:p>
    <w:p w:rsidR="00D946E3" w:rsidRPr="00A87C52" w:rsidRDefault="00D946E3" w:rsidP="00D946E3">
      <w:pPr>
        <w:ind w:firstLine="284"/>
        <w:jc w:val="both"/>
        <w:rPr>
          <w:b/>
          <w:sz w:val="14"/>
          <w:szCs w:val="14"/>
        </w:rPr>
      </w:pPr>
      <w:r w:rsidRPr="00A87C52">
        <w:rPr>
          <w:b/>
          <w:sz w:val="14"/>
          <w:szCs w:val="14"/>
        </w:rPr>
        <w:t>2. Задачи и целевые показатели подпрограммы муниципальной программы:</w:t>
      </w:r>
    </w:p>
    <w:tbl>
      <w:tblPr>
        <w:tblStyle w:val="ae"/>
        <w:tblW w:w="0" w:type="auto"/>
        <w:tblLook w:val="04A0" w:firstRow="1" w:lastRow="0" w:firstColumn="1" w:lastColumn="0" w:noHBand="0" w:noVBand="1"/>
      </w:tblPr>
      <w:tblGrid>
        <w:gridCol w:w="366"/>
        <w:gridCol w:w="2043"/>
        <w:gridCol w:w="466"/>
        <w:gridCol w:w="466"/>
        <w:gridCol w:w="466"/>
        <w:gridCol w:w="466"/>
        <w:gridCol w:w="466"/>
        <w:gridCol w:w="466"/>
      </w:tblGrid>
      <w:tr w:rsidR="00A87C52" w:rsidRPr="00A87C52" w:rsidTr="00D946E3">
        <w:trPr>
          <w:trHeight w:val="20"/>
        </w:trPr>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 xml:space="preserve">№ </w:t>
            </w:r>
          </w:p>
          <w:p w:rsidR="00D946E3" w:rsidRPr="00A87C52" w:rsidRDefault="00D946E3" w:rsidP="00D946E3">
            <w:pPr>
              <w:jc w:val="center"/>
              <w:rPr>
                <w:sz w:val="10"/>
                <w:szCs w:val="14"/>
              </w:rPr>
            </w:pPr>
            <w:proofErr w:type="gramStart"/>
            <w:r w:rsidRPr="00A87C52">
              <w:rPr>
                <w:sz w:val="10"/>
                <w:szCs w:val="14"/>
              </w:rPr>
              <w:t>п</w:t>
            </w:r>
            <w:proofErr w:type="gramEnd"/>
            <w:r w:rsidRPr="00A87C52">
              <w:rPr>
                <w:sz w:val="10"/>
                <w:szCs w:val="14"/>
              </w:rPr>
              <w:t>/п</w:t>
            </w:r>
          </w:p>
        </w:tc>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Цели, задачи муниципальной программы, наименование и единица измерения целевого показателя</w:t>
            </w:r>
          </w:p>
        </w:tc>
        <w:tc>
          <w:tcPr>
            <w:tcW w:w="0" w:type="auto"/>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Значение целевого показателя по годам</w:t>
            </w:r>
          </w:p>
        </w:tc>
      </w:tr>
      <w:tr w:rsidR="00A87C52" w:rsidRPr="00A87C52" w:rsidTr="00D946E3">
        <w:trPr>
          <w:trHeight w:val="2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46E3" w:rsidRPr="00A87C52" w:rsidRDefault="00D946E3" w:rsidP="00D946E3">
            <w:pPr>
              <w:rPr>
                <w:rFonts w:eastAsiaTheme="minorHAnsi"/>
                <w:sz w:val="10"/>
                <w:szCs w:val="1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46E3" w:rsidRPr="00A87C52" w:rsidRDefault="00D946E3" w:rsidP="00D946E3">
            <w:pPr>
              <w:rPr>
                <w:rFonts w:eastAsiaTheme="minorHAnsi"/>
                <w:sz w:val="10"/>
                <w:szCs w:val="14"/>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2021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2022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2023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2024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2025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2026</w:t>
            </w:r>
          </w:p>
        </w:tc>
      </w:tr>
      <w:tr w:rsidR="00A87C52" w:rsidRPr="00A87C52" w:rsidTr="00D946E3">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46E3" w:rsidRPr="00A87C52" w:rsidRDefault="00D946E3" w:rsidP="00D946E3">
            <w:pPr>
              <w:jc w:val="center"/>
              <w:rPr>
                <w:sz w:val="10"/>
                <w:szCs w:val="14"/>
              </w:rPr>
            </w:pPr>
            <w:r w:rsidRPr="00A87C52">
              <w:rPr>
                <w:sz w:val="10"/>
                <w:szCs w:val="14"/>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46E3" w:rsidRPr="00A87C52" w:rsidRDefault="00D946E3" w:rsidP="00D946E3">
            <w:pPr>
              <w:jc w:val="center"/>
              <w:rPr>
                <w:sz w:val="10"/>
                <w:szCs w:val="14"/>
              </w:rPr>
            </w:pPr>
            <w:r w:rsidRPr="00A87C52">
              <w:rPr>
                <w:sz w:val="10"/>
                <w:szCs w:val="14"/>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8</w:t>
            </w:r>
          </w:p>
        </w:tc>
      </w:tr>
      <w:tr w:rsidR="00A87C52" w:rsidRPr="00A87C52" w:rsidTr="00D946E3">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1.</w:t>
            </w:r>
          </w:p>
        </w:tc>
        <w:tc>
          <w:tcPr>
            <w:tcW w:w="0" w:type="auto"/>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both"/>
              <w:rPr>
                <w:sz w:val="10"/>
                <w:szCs w:val="14"/>
              </w:rPr>
            </w:pPr>
            <w:r w:rsidRPr="00A87C52">
              <w:rPr>
                <w:sz w:val="10"/>
                <w:szCs w:val="14"/>
              </w:rPr>
              <w:t>Задача 1. Развитие производства и переработки основных видов животноводческой продукции.</w:t>
            </w:r>
          </w:p>
        </w:tc>
      </w:tr>
      <w:tr w:rsidR="00A87C52" w:rsidRPr="00A87C52" w:rsidTr="00D946E3">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both"/>
              <w:rPr>
                <w:sz w:val="10"/>
                <w:szCs w:val="14"/>
              </w:rPr>
            </w:pPr>
            <w:r w:rsidRPr="00A87C52">
              <w:rPr>
                <w:sz w:val="10"/>
                <w:szCs w:val="14"/>
              </w:rPr>
              <w:t>Показатель 1</w:t>
            </w:r>
          </w:p>
          <w:p w:rsidR="00D946E3" w:rsidRPr="00A87C52" w:rsidRDefault="00D946E3" w:rsidP="00D946E3">
            <w:pPr>
              <w:jc w:val="both"/>
              <w:rPr>
                <w:sz w:val="10"/>
                <w:szCs w:val="14"/>
              </w:rPr>
            </w:pPr>
            <w:r w:rsidRPr="00A87C52">
              <w:rPr>
                <w:sz w:val="10"/>
                <w:szCs w:val="14"/>
              </w:rPr>
              <w:t>Производство молока в хозяйствах всех категорий, тонн</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r w:rsidRPr="00A87C52">
              <w:rPr>
                <w:sz w:val="10"/>
                <w:szCs w:val="14"/>
              </w:rPr>
              <w:t>6214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r w:rsidRPr="00A87C52">
              <w:rPr>
                <w:sz w:val="10"/>
                <w:szCs w:val="14"/>
              </w:rPr>
              <w:t>6335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r w:rsidRPr="00A87C52">
              <w:rPr>
                <w:sz w:val="10"/>
                <w:szCs w:val="14"/>
              </w:rPr>
              <w:t>6400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r w:rsidRPr="00A87C52">
              <w:rPr>
                <w:sz w:val="10"/>
                <w:szCs w:val="14"/>
              </w:rPr>
              <w:t>6530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r w:rsidRPr="00A87C52">
              <w:rPr>
                <w:sz w:val="10"/>
                <w:szCs w:val="14"/>
              </w:rPr>
              <w:t>6600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r w:rsidRPr="00A87C52">
              <w:rPr>
                <w:sz w:val="10"/>
                <w:szCs w:val="14"/>
              </w:rPr>
              <w:t>6700</w:t>
            </w:r>
          </w:p>
        </w:tc>
      </w:tr>
      <w:tr w:rsidR="00A87C52" w:rsidRPr="00A87C52" w:rsidTr="00D946E3">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1.2.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both"/>
              <w:rPr>
                <w:sz w:val="10"/>
                <w:szCs w:val="14"/>
              </w:rPr>
            </w:pPr>
            <w:r w:rsidRPr="00A87C52">
              <w:rPr>
                <w:sz w:val="10"/>
                <w:szCs w:val="14"/>
              </w:rPr>
              <w:t>Показатель 2</w:t>
            </w:r>
          </w:p>
          <w:p w:rsidR="00D946E3" w:rsidRPr="00A87C52" w:rsidRDefault="00D946E3" w:rsidP="00D946E3">
            <w:pPr>
              <w:jc w:val="both"/>
              <w:rPr>
                <w:sz w:val="10"/>
                <w:szCs w:val="14"/>
              </w:rPr>
            </w:pPr>
            <w:r w:rsidRPr="00A87C52">
              <w:rPr>
                <w:sz w:val="10"/>
                <w:szCs w:val="14"/>
              </w:rPr>
              <w:t>Производства скота и птицы на убой в хозяйствах всех категорий (в живом весе), тонн</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r w:rsidRPr="00A87C52">
              <w:rPr>
                <w:sz w:val="10"/>
                <w:szCs w:val="14"/>
              </w:rPr>
              <w:t>700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r w:rsidRPr="00A87C52">
              <w:rPr>
                <w:sz w:val="10"/>
                <w:szCs w:val="14"/>
              </w:rPr>
              <w:t>735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r w:rsidRPr="00A87C52">
              <w:rPr>
                <w:sz w:val="10"/>
                <w:szCs w:val="14"/>
              </w:rPr>
              <w:t>745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r w:rsidRPr="00A87C52">
              <w:rPr>
                <w:sz w:val="10"/>
                <w:szCs w:val="14"/>
              </w:rPr>
              <w:t>760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r w:rsidRPr="00A87C52">
              <w:rPr>
                <w:sz w:val="10"/>
                <w:szCs w:val="14"/>
              </w:rPr>
              <w:t>775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r w:rsidRPr="00A87C52">
              <w:rPr>
                <w:sz w:val="10"/>
                <w:szCs w:val="14"/>
              </w:rPr>
              <w:t>800</w:t>
            </w:r>
          </w:p>
        </w:tc>
      </w:tr>
      <w:tr w:rsidR="00A87C52" w:rsidRPr="00A87C52" w:rsidTr="00D946E3">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1.3.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both"/>
              <w:rPr>
                <w:sz w:val="10"/>
                <w:szCs w:val="14"/>
              </w:rPr>
            </w:pPr>
            <w:r w:rsidRPr="00A87C52">
              <w:rPr>
                <w:sz w:val="10"/>
                <w:szCs w:val="14"/>
              </w:rPr>
              <w:t>Показатель 3</w:t>
            </w:r>
          </w:p>
          <w:p w:rsidR="00D946E3" w:rsidRPr="00A87C52" w:rsidRDefault="00D946E3" w:rsidP="00D946E3">
            <w:pPr>
              <w:jc w:val="both"/>
              <w:rPr>
                <w:sz w:val="10"/>
                <w:szCs w:val="14"/>
              </w:rPr>
            </w:pPr>
            <w:r w:rsidRPr="00A87C52">
              <w:rPr>
                <w:sz w:val="10"/>
                <w:szCs w:val="14"/>
              </w:rPr>
              <w:t>Производство яиц в хозяйствах всех категорий, тыс. штук</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r w:rsidRPr="00A87C52">
              <w:rPr>
                <w:sz w:val="10"/>
                <w:szCs w:val="14"/>
              </w:rPr>
              <w:t>805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r w:rsidRPr="00A87C52">
              <w:rPr>
                <w:sz w:val="10"/>
                <w:szCs w:val="14"/>
              </w:rPr>
              <w:t>805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r w:rsidRPr="00A87C52">
              <w:rPr>
                <w:sz w:val="10"/>
                <w:szCs w:val="14"/>
              </w:rPr>
              <w:t>805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r w:rsidRPr="00A87C52">
              <w:rPr>
                <w:sz w:val="10"/>
                <w:szCs w:val="14"/>
              </w:rPr>
              <w:t>805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r w:rsidRPr="00A87C52">
              <w:rPr>
                <w:sz w:val="10"/>
                <w:szCs w:val="14"/>
              </w:rPr>
              <w:t>810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r w:rsidRPr="00A87C52">
              <w:rPr>
                <w:sz w:val="10"/>
                <w:szCs w:val="14"/>
              </w:rPr>
              <w:t>820</w:t>
            </w:r>
          </w:p>
        </w:tc>
      </w:tr>
      <w:tr w:rsidR="00A87C52" w:rsidRPr="00A87C52" w:rsidTr="00D946E3">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2.</w:t>
            </w:r>
          </w:p>
        </w:tc>
        <w:tc>
          <w:tcPr>
            <w:tcW w:w="0" w:type="auto"/>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both"/>
              <w:rPr>
                <w:sz w:val="10"/>
                <w:szCs w:val="14"/>
              </w:rPr>
            </w:pPr>
            <w:r w:rsidRPr="00A87C52">
              <w:rPr>
                <w:sz w:val="10"/>
                <w:szCs w:val="14"/>
              </w:rPr>
              <w:t>Задача 2. Развитие производства основных видов растениеводческой продукции.</w:t>
            </w:r>
          </w:p>
        </w:tc>
      </w:tr>
      <w:tr w:rsidR="00A87C52" w:rsidRPr="00A87C52" w:rsidTr="00D946E3">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2.1.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both"/>
              <w:rPr>
                <w:sz w:val="10"/>
                <w:szCs w:val="14"/>
              </w:rPr>
            </w:pPr>
            <w:r w:rsidRPr="00A87C52">
              <w:rPr>
                <w:sz w:val="10"/>
                <w:szCs w:val="14"/>
              </w:rPr>
              <w:t>Показатель 1</w:t>
            </w:r>
          </w:p>
          <w:p w:rsidR="00D946E3" w:rsidRPr="00A87C52" w:rsidRDefault="00D946E3" w:rsidP="00D946E3">
            <w:pPr>
              <w:jc w:val="both"/>
              <w:rPr>
                <w:sz w:val="10"/>
                <w:szCs w:val="14"/>
              </w:rPr>
            </w:pPr>
            <w:r w:rsidRPr="00A87C52">
              <w:rPr>
                <w:sz w:val="10"/>
                <w:szCs w:val="14"/>
              </w:rPr>
              <w:t>Валовой сбор зерновых и зернобобовых культур в хозяйствах всех категорий, тонн</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r w:rsidRPr="00A87C52">
              <w:rPr>
                <w:sz w:val="10"/>
                <w:szCs w:val="14"/>
              </w:rPr>
              <w:t>5200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r w:rsidRPr="00A87C52">
              <w:rPr>
                <w:sz w:val="10"/>
                <w:szCs w:val="14"/>
              </w:rPr>
              <w:t>5300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r w:rsidRPr="00A87C52">
              <w:rPr>
                <w:sz w:val="10"/>
                <w:szCs w:val="14"/>
              </w:rPr>
              <w:t>5400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r w:rsidRPr="00A87C52">
              <w:rPr>
                <w:sz w:val="10"/>
                <w:szCs w:val="14"/>
              </w:rPr>
              <w:t>5500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r w:rsidRPr="00A87C52">
              <w:rPr>
                <w:sz w:val="10"/>
                <w:szCs w:val="14"/>
              </w:rPr>
              <w:t>5600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r w:rsidRPr="00A87C52">
              <w:rPr>
                <w:sz w:val="10"/>
                <w:szCs w:val="14"/>
              </w:rPr>
              <w:t>5700</w:t>
            </w:r>
          </w:p>
        </w:tc>
      </w:tr>
      <w:tr w:rsidR="00A87C52" w:rsidRPr="00A87C52" w:rsidTr="00D946E3">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2.2.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both"/>
              <w:rPr>
                <w:sz w:val="10"/>
                <w:szCs w:val="14"/>
              </w:rPr>
            </w:pPr>
            <w:r w:rsidRPr="00A87C52">
              <w:rPr>
                <w:sz w:val="10"/>
                <w:szCs w:val="14"/>
              </w:rPr>
              <w:t>Показатель 2</w:t>
            </w:r>
          </w:p>
          <w:p w:rsidR="00D946E3" w:rsidRPr="00A87C52" w:rsidRDefault="00D946E3" w:rsidP="00D946E3">
            <w:pPr>
              <w:jc w:val="both"/>
              <w:rPr>
                <w:sz w:val="10"/>
                <w:szCs w:val="14"/>
              </w:rPr>
            </w:pPr>
            <w:r w:rsidRPr="00A87C52">
              <w:rPr>
                <w:sz w:val="10"/>
                <w:szCs w:val="14"/>
              </w:rPr>
              <w:t>Валовой сбор картофеля в хозяйствах всех категорий, тонн</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r w:rsidRPr="00A87C52">
              <w:rPr>
                <w:sz w:val="10"/>
                <w:szCs w:val="14"/>
              </w:rPr>
              <w:t>17000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r w:rsidRPr="00A87C52">
              <w:rPr>
                <w:sz w:val="10"/>
                <w:szCs w:val="14"/>
              </w:rPr>
              <w:t>17500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r w:rsidRPr="00A87C52">
              <w:rPr>
                <w:sz w:val="10"/>
                <w:szCs w:val="14"/>
              </w:rPr>
              <w:t>18000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r w:rsidRPr="00A87C52">
              <w:rPr>
                <w:sz w:val="10"/>
                <w:szCs w:val="14"/>
              </w:rPr>
              <w:t>19000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r w:rsidRPr="00A87C52">
              <w:rPr>
                <w:sz w:val="10"/>
                <w:szCs w:val="14"/>
              </w:rPr>
              <w:t>19500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r w:rsidRPr="00A87C52">
              <w:rPr>
                <w:sz w:val="10"/>
                <w:szCs w:val="14"/>
              </w:rPr>
              <w:t>20000</w:t>
            </w:r>
          </w:p>
        </w:tc>
      </w:tr>
      <w:tr w:rsidR="00A87C52" w:rsidRPr="00A87C52" w:rsidTr="00D946E3">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2.3.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both"/>
              <w:rPr>
                <w:sz w:val="10"/>
                <w:szCs w:val="14"/>
              </w:rPr>
            </w:pPr>
            <w:r w:rsidRPr="00A87C52">
              <w:rPr>
                <w:sz w:val="10"/>
                <w:szCs w:val="14"/>
              </w:rPr>
              <w:t>Показатель 3</w:t>
            </w:r>
          </w:p>
          <w:p w:rsidR="00D946E3" w:rsidRPr="00A87C52" w:rsidRDefault="00D946E3" w:rsidP="00D946E3">
            <w:pPr>
              <w:jc w:val="both"/>
              <w:rPr>
                <w:sz w:val="10"/>
                <w:szCs w:val="14"/>
              </w:rPr>
            </w:pPr>
            <w:r w:rsidRPr="00A87C52">
              <w:rPr>
                <w:sz w:val="10"/>
                <w:szCs w:val="14"/>
              </w:rPr>
              <w:t>Валовой сбор овощей в хозяйствах всех категорий, тонн</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r w:rsidRPr="00A87C52">
              <w:rPr>
                <w:sz w:val="10"/>
                <w:szCs w:val="14"/>
              </w:rPr>
              <w:t>4230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r w:rsidRPr="00A87C52">
              <w:rPr>
                <w:sz w:val="10"/>
                <w:szCs w:val="14"/>
              </w:rPr>
              <w:t>4250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r w:rsidRPr="00A87C52">
              <w:rPr>
                <w:sz w:val="10"/>
                <w:szCs w:val="14"/>
              </w:rPr>
              <w:t>4300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r w:rsidRPr="00A87C52">
              <w:rPr>
                <w:sz w:val="10"/>
                <w:szCs w:val="14"/>
              </w:rPr>
              <w:t>4320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r w:rsidRPr="00A87C52">
              <w:rPr>
                <w:sz w:val="10"/>
                <w:szCs w:val="14"/>
              </w:rPr>
              <w:t>4350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r w:rsidRPr="00A87C52">
              <w:rPr>
                <w:sz w:val="10"/>
                <w:szCs w:val="14"/>
              </w:rPr>
              <w:t>4400</w:t>
            </w:r>
          </w:p>
        </w:tc>
      </w:tr>
      <w:tr w:rsidR="00A87C52" w:rsidRPr="00A87C52" w:rsidTr="00D946E3">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p>
        </w:tc>
        <w:tc>
          <w:tcPr>
            <w:tcW w:w="0" w:type="auto"/>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both"/>
              <w:rPr>
                <w:sz w:val="10"/>
                <w:szCs w:val="14"/>
              </w:rPr>
            </w:pPr>
            <w:r w:rsidRPr="00A87C52">
              <w:rPr>
                <w:sz w:val="10"/>
                <w:szCs w:val="14"/>
              </w:rPr>
              <w:t>Задача 3. Техническая и технологическая модернизация сельского хозяйства.</w:t>
            </w:r>
          </w:p>
        </w:tc>
      </w:tr>
      <w:tr w:rsidR="00A87C52" w:rsidRPr="00A87C52" w:rsidTr="00D946E3">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3.1.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both"/>
              <w:rPr>
                <w:sz w:val="10"/>
                <w:szCs w:val="14"/>
              </w:rPr>
            </w:pPr>
            <w:r w:rsidRPr="00A87C52">
              <w:rPr>
                <w:sz w:val="10"/>
                <w:szCs w:val="14"/>
              </w:rPr>
              <w:t>Показатель 1</w:t>
            </w:r>
          </w:p>
          <w:p w:rsidR="00D946E3" w:rsidRPr="00A87C52" w:rsidRDefault="00D946E3" w:rsidP="00D946E3">
            <w:pPr>
              <w:jc w:val="both"/>
              <w:rPr>
                <w:sz w:val="10"/>
                <w:szCs w:val="14"/>
              </w:rPr>
            </w:pPr>
            <w:r w:rsidRPr="00A87C52">
              <w:rPr>
                <w:sz w:val="10"/>
                <w:szCs w:val="14"/>
              </w:rPr>
              <w:t>Приобретение сельскохозяйственной техники, машин, оборудования и механизмов для развития растениеводства и животноводства, ед.</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r w:rsidRPr="00A87C52">
              <w:rPr>
                <w:sz w:val="10"/>
                <w:szCs w:val="14"/>
              </w:rPr>
              <w:t>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r w:rsidRPr="00A87C52">
              <w:rPr>
                <w:sz w:val="10"/>
                <w:szCs w:val="14"/>
              </w:rPr>
              <w:t>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r w:rsidRPr="00A87C52">
              <w:rPr>
                <w:sz w:val="10"/>
                <w:szCs w:val="14"/>
              </w:rPr>
              <w:t>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r w:rsidRPr="00A87C52">
              <w:rPr>
                <w:sz w:val="10"/>
                <w:szCs w:val="14"/>
              </w:rPr>
              <w:t>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r w:rsidRPr="00A87C52">
              <w:rPr>
                <w:sz w:val="10"/>
                <w:szCs w:val="14"/>
              </w:rPr>
              <w:t>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p>
          <w:p w:rsidR="00D946E3" w:rsidRPr="00A87C52" w:rsidRDefault="00D946E3" w:rsidP="00D946E3">
            <w:pPr>
              <w:jc w:val="center"/>
              <w:rPr>
                <w:sz w:val="10"/>
                <w:szCs w:val="14"/>
              </w:rPr>
            </w:pPr>
            <w:r w:rsidRPr="00A87C52">
              <w:rPr>
                <w:sz w:val="10"/>
                <w:szCs w:val="14"/>
              </w:rPr>
              <w:t>10</w:t>
            </w:r>
          </w:p>
        </w:tc>
      </w:tr>
    </w:tbl>
    <w:p w:rsidR="00D946E3" w:rsidRPr="00A87C52" w:rsidRDefault="00D946E3" w:rsidP="00D946E3">
      <w:pPr>
        <w:ind w:firstLine="284"/>
        <w:jc w:val="both"/>
        <w:rPr>
          <w:sz w:val="14"/>
          <w:szCs w:val="14"/>
        </w:rPr>
      </w:pPr>
      <w:r w:rsidRPr="00A87C52">
        <w:rPr>
          <w:b/>
          <w:sz w:val="14"/>
          <w:szCs w:val="14"/>
        </w:rPr>
        <w:t>3. Сроки реализации подпрограммы:</w:t>
      </w:r>
    </w:p>
    <w:p w:rsidR="00D946E3" w:rsidRPr="00A87C52" w:rsidRDefault="00D946E3" w:rsidP="00D946E3">
      <w:pPr>
        <w:ind w:firstLine="284"/>
        <w:jc w:val="both"/>
        <w:rPr>
          <w:sz w:val="14"/>
          <w:szCs w:val="14"/>
        </w:rPr>
      </w:pPr>
      <w:r w:rsidRPr="00A87C52">
        <w:rPr>
          <w:sz w:val="14"/>
          <w:szCs w:val="14"/>
        </w:rPr>
        <w:t>2021-2026 годы.</w:t>
      </w:r>
    </w:p>
    <w:p w:rsidR="00D946E3" w:rsidRPr="00A87C52" w:rsidRDefault="00D946E3" w:rsidP="00D946E3">
      <w:pPr>
        <w:ind w:firstLine="284"/>
        <w:jc w:val="both"/>
        <w:rPr>
          <w:b/>
          <w:sz w:val="14"/>
          <w:szCs w:val="14"/>
        </w:rPr>
      </w:pPr>
      <w:r w:rsidRPr="00A87C52">
        <w:rPr>
          <w:b/>
          <w:sz w:val="14"/>
          <w:szCs w:val="14"/>
        </w:rPr>
        <w:t>4. Объёмы и источники финансирования подпрограммы в целом и по годам реализации (тыс.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
        <w:gridCol w:w="994"/>
        <w:gridCol w:w="865"/>
        <w:gridCol w:w="1320"/>
        <w:gridCol w:w="1090"/>
        <w:gridCol w:w="444"/>
      </w:tblGrid>
      <w:tr w:rsidR="00A87C52" w:rsidRPr="00A87C52" w:rsidTr="00D946E3">
        <w:trPr>
          <w:trHeight w:val="158"/>
        </w:trPr>
        <w:tc>
          <w:tcPr>
            <w:tcW w:w="0" w:type="auto"/>
            <w:vMerge w:val="restart"/>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Год</w:t>
            </w:r>
          </w:p>
        </w:tc>
        <w:tc>
          <w:tcPr>
            <w:tcW w:w="0" w:type="auto"/>
            <w:gridSpan w:val="5"/>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Источник финансирования</w:t>
            </w:r>
          </w:p>
        </w:tc>
      </w:tr>
      <w:tr w:rsidR="00A87C52" w:rsidRPr="00A87C52" w:rsidTr="00D946E3">
        <w:trPr>
          <w:trHeight w:val="1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946E3" w:rsidRPr="00A87C52" w:rsidRDefault="00D946E3" w:rsidP="00D946E3">
            <w:pPr>
              <w:rPr>
                <w:sz w:val="10"/>
                <w:szCs w:val="14"/>
              </w:rPr>
            </w:pP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федеральный бюджет</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областной бюджет</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бюджет муниципального округа</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внебюджетные средства</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всего</w:t>
            </w:r>
          </w:p>
        </w:tc>
      </w:tr>
      <w:tr w:rsidR="00A87C52" w:rsidRPr="00A87C52" w:rsidTr="00D946E3">
        <w:trPr>
          <w:trHeight w:val="157"/>
        </w:trPr>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2</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3</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4</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5</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6</w:t>
            </w:r>
          </w:p>
        </w:tc>
      </w:tr>
      <w:tr w:rsidR="00A87C52" w:rsidRPr="00A87C52" w:rsidTr="00D946E3">
        <w:trPr>
          <w:trHeight w:val="110"/>
        </w:trPr>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2021</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w:t>
            </w:r>
          </w:p>
        </w:tc>
      </w:tr>
      <w:tr w:rsidR="00A87C52" w:rsidRPr="00A87C52" w:rsidTr="00D946E3">
        <w:trPr>
          <w:trHeight w:val="157"/>
        </w:trPr>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2022</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w:t>
            </w:r>
          </w:p>
        </w:tc>
      </w:tr>
      <w:tr w:rsidR="00A87C52" w:rsidRPr="00A87C52" w:rsidTr="00D946E3">
        <w:trPr>
          <w:trHeight w:val="157"/>
        </w:trPr>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2023</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w:t>
            </w:r>
          </w:p>
        </w:tc>
      </w:tr>
      <w:tr w:rsidR="00A87C52" w:rsidRPr="00A87C52" w:rsidTr="00D946E3">
        <w:trPr>
          <w:trHeight w:val="157"/>
        </w:trPr>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2024</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w:t>
            </w:r>
          </w:p>
        </w:tc>
      </w:tr>
      <w:tr w:rsidR="00A87C52" w:rsidRPr="00A87C52" w:rsidTr="00D946E3">
        <w:trPr>
          <w:trHeight w:val="157"/>
        </w:trPr>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2025</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w:t>
            </w:r>
          </w:p>
        </w:tc>
      </w:tr>
      <w:tr w:rsidR="00A87C52" w:rsidRPr="00A87C52" w:rsidTr="00D946E3">
        <w:trPr>
          <w:trHeight w:val="157"/>
        </w:trPr>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2026</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w:t>
            </w:r>
          </w:p>
        </w:tc>
      </w:tr>
      <w:tr w:rsidR="00A87C52" w:rsidRPr="00A87C52" w:rsidTr="00D946E3">
        <w:trPr>
          <w:trHeight w:val="157"/>
        </w:trPr>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Всего:</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w:t>
            </w:r>
          </w:p>
        </w:tc>
      </w:tr>
    </w:tbl>
    <w:p w:rsidR="00D946E3" w:rsidRPr="00A87C52" w:rsidRDefault="00D946E3" w:rsidP="00D946E3">
      <w:pPr>
        <w:ind w:firstLine="284"/>
        <w:jc w:val="both"/>
        <w:rPr>
          <w:b/>
          <w:sz w:val="14"/>
          <w:szCs w:val="14"/>
        </w:rPr>
      </w:pPr>
      <w:r w:rsidRPr="00A87C52">
        <w:rPr>
          <w:b/>
          <w:sz w:val="14"/>
          <w:szCs w:val="14"/>
        </w:rPr>
        <w:t>5. Ожидаемые конечные результаты реализации подпрограммы:</w:t>
      </w:r>
    </w:p>
    <w:p w:rsidR="00D946E3" w:rsidRPr="00A87C52" w:rsidRDefault="00D946E3" w:rsidP="00D946E3">
      <w:pPr>
        <w:ind w:firstLine="284"/>
        <w:jc w:val="both"/>
        <w:rPr>
          <w:sz w:val="14"/>
          <w:szCs w:val="14"/>
        </w:rPr>
      </w:pPr>
      <w:r w:rsidRPr="00A87C52">
        <w:rPr>
          <w:sz w:val="14"/>
          <w:szCs w:val="14"/>
        </w:rPr>
        <w:t>сохранение обеспеченности населения округа собственным производством молока, картофеля и овощей;</w:t>
      </w:r>
    </w:p>
    <w:p w:rsidR="00D946E3" w:rsidRPr="00A87C52" w:rsidRDefault="00D946E3" w:rsidP="00D946E3">
      <w:pPr>
        <w:ind w:firstLine="284"/>
        <w:jc w:val="both"/>
        <w:rPr>
          <w:sz w:val="14"/>
          <w:szCs w:val="14"/>
        </w:rPr>
      </w:pPr>
      <w:r w:rsidRPr="00A87C52">
        <w:rPr>
          <w:sz w:val="14"/>
          <w:szCs w:val="14"/>
        </w:rPr>
        <w:t>доведение уровня обеспечения населения мясом собственного производства до 40 процентов.</w:t>
      </w:r>
    </w:p>
    <w:p w:rsidR="00D946E3" w:rsidRPr="00A87C52" w:rsidRDefault="00D946E3" w:rsidP="00144A42">
      <w:pPr>
        <w:jc w:val="center"/>
        <w:rPr>
          <w:sz w:val="14"/>
        </w:rPr>
      </w:pPr>
    </w:p>
    <w:p w:rsidR="00D946E3" w:rsidRPr="00A87C52" w:rsidRDefault="00D946E3" w:rsidP="00D946E3">
      <w:pPr>
        <w:jc w:val="center"/>
        <w:rPr>
          <w:b/>
          <w:sz w:val="14"/>
          <w:szCs w:val="14"/>
        </w:rPr>
      </w:pPr>
      <w:r w:rsidRPr="00A87C52">
        <w:rPr>
          <w:b/>
          <w:sz w:val="14"/>
          <w:szCs w:val="14"/>
        </w:rPr>
        <w:t>Мероприятия подпрограммы</w:t>
      </w:r>
    </w:p>
    <w:p w:rsidR="00D946E3" w:rsidRPr="00A87C52" w:rsidRDefault="00D946E3" w:rsidP="00D946E3">
      <w:pPr>
        <w:jc w:val="center"/>
        <w:rPr>
          <w:b/>
          <w:sz w:val="14"/>
          <w:szCs w:val="14"/>
        </w:rPr>
      </w:pPr>
      <w:r w:rsidRPr="00A87C52">
        <w:rPr>
          <w:b/>
          <w:sz w:val="14"/>
          <w:szCs w:val="14"/>
        </w:rPr>
        <w:t>«Развитие производства и переработки сельскохозяйственной продукции»</w:t>
      </w:r>
    </w:p>
    <w:tbl>
      <w:tblPr>
        <w:tblStyle w:val="ae"/>
        <w:tblW w:w="0" w:type="auto"/>
        <w:tblLook w:val="04A0" w:firstRow="1" w:lastRow="0" w:firstColumn="1" w:lastColumn="0" w:noHBand="0" w:noVBand="1"/>
      </w:tblPr>
      <w:tblGrid>
        <w:gridCol w:w="300"/>
        <w:gridCol w:w="744"/>
        <w:gridCol w:w="525"/>
        <w:gridCol w:w="485"/>
        <w:gridCol w:w="586"/>
        <w:gridCol w:w="609"/>
        <w:gridCol w:w="326"/>
        <w:gridCol w:w="326"/>
        <w:gridCol w:w="326"/>
        <w:gridCol w:w="326"/>
        <w:gridCol w:w="326"/>
        <w:gridCol w:w="326"/>
      </w:tblGrid>
      <w:tr w:rsidR="00A87C52" w:rsidRPr="00A87C52" w:rsidTr="00D946E3">
        <w:trPr>
          <w:trHeight w:val="20"/>
        </w:trPr>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 xml:space="preserve">№ </w:t>
            </w:r>
            <w:proofErr w:type="gramStart"/>
            <w:r w:rsidRPr="00A87C52">
              <w:rPr>
                <w:sz w:val="10"/>
                <w:szCs w:val="14"/>
              </w:rPr>
              <w:t>п</w:t>
            </w:r>
            <w:proofErr w:type="gramEnd"/>
            <w:r w:rsidRPr="00A87C52">
              <w:rPr>
                <w:sz w:val="10"/>
                <w:szCs w:val="14"/>
              </w:rPr>
              <w:t>/п</w:t>
            </w:r>
          </w:p>
        </w:tc>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Наименование мероприятия</w:t>
            </w:r>
          </w:p>
        </w:tc>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Исполнитель</w:t>
            </w:r>
          </w:p>
          <w:p w:rsidR="00D946E3" w:rsidRPr="00A87C52" w:rsidRDefault="00D946E3" w:rsidP="00D946E3">
            <w:pPr>
              <w:jc w:val="center"/>
              <w:rPr>
                <w:sz w:val="10"/>
                <w:szCs w:val="14"/>
              </w:rPr>
            </w:pPr>
            <w:r w:rsidRPr="00A87C52">
              <w:rPr>
                <w:sz w:val="10"/>
                <w:szCs w:val="14"/>
              </w:rPr>
              <w:t>мероприятия</w:t>
            </w:r>
          </w:p>
        </w:tc>
        <w:tc>
          <w:tcPr>
            <w:tcW w:w="4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Срок реализации</w:t>
            </w:r>
          </w:p>
        </w:tc>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Целевой показатель (номер целевого показателя из паспорта подпрограммы)</w:t>
            </w:r>
          </w:p>
        </w:tc>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Источник финансирования</w:t>
            </w:r>
          </w:p>
        </w:tc>
        <w:tc>
          <w:tcPr>
            <w:tcW w:w="0" w:type="auto"/>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proofErr w:type="gramStart"/>
            <w:r w:rsidRPr="00A87C52">
              <w:rPr>
                <w:sz w:val="10"/>
                <w:szCs w:val="14"/>
              </w:rPr>
              <w:t>Объем финансирования по годам (тыс.</w:t>
            </w:r>
            <w:proofErr w:type="gramEnd"/>
          </w:p>
          <w:p w:rsidR="00D946E3" w:rsidRPr="00A87C52" w:rsidRDefault="00D946E3" w:rsidP="00D946E3">
            <w:pPr>
              <w:jc w:val="center"/>
              <w:rPr>
                <w:sz w:val="10"/>
                <w:szCs w:val="14"/>
              </w:rPr>
            </w:pPr>
            <w:r w:rsidRPr="00A87C52">
              <w:rPr>
                <w:sz w:val="10"/>
                <w:szCs w:val="14"/>
              </w:rPr>
              <w:t>руб.)</w:t>
            </w:r>
          </w:p>
        </w:tc>
      </w:tr>
      <w:tr w:rsidR="00A87C52" w:rsidRPr="00A87C52" w:rsidTr="00D946E3">
        <w:trPr>
          <w:trHeight w:val="2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46E3" w:rsidRPr="00A87C52" w:rsidRDefault="00D946E3" w:rsidP="00D946E3">
            <w:pPr>
              <w:rPr>
                <w:rFonts w:eastAsiaTheme="minorHAnsi"/>
                <w:sz w:val="10"/>
                <w:szCs w:val="1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46E3" w:rsidRPr="00A87C52" w:rsidRDefault="00D946E3" w:rsidP="00D946E3">
            <w:pPr>
              <w:rPr>
                <w:rFonts w:eastAsiaTheme="minorHAnsi"/>
                <w:sz w:val="10"/>
                <w:szCs w:val="1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46E3" w:rsidRPr="00A87C52" w:rsidRDefault="00D946E3" w:rsidP="00D946E3">
            <w:pPr>
              <w:rPr>
                <w:rFonts w:eastAsiaTheme="minorHAnsi"/>
                <w:sz w:val="10"/>
                <w:szCs w:val="14"/>
              </w:rPr>
            </w:pPr>
          </w:p>
        </w:tc>
        <w:tc>
          <w:tcPr>
            <w:tcW w:w="4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46E3" w:rsidRPr="00A87C52" w:rsidRDefault="00D946E3" w:rsidP="00D946E3">
            <w:pPr>
              <w:rPr>
                <w:rFonts w:eastAsiaTheme="minorHAnsi"/>
                <w:sz w:val="10"/>
                <w:szCs w:val="1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46E3" w:rsidRPr="00A87C52" w:rsidRDefault="00D946E3" w:rsidP="00D946E3">
            <w:pPr>
              <w:rPr>
                <w:rFonts w:eastAsiaTheme="minorHAnsi"/>
                <w:sz w:val="10"/>
                <w:szCs w:val="1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46E3" w:rsidRPr="00A87C52" w:rsidRDefault="00D946E3" w:rsidP="00D946E3">
            <w:pPr>
              <w:rPr>
                <w:rFonts w:eastAsiaTheme="minorHAnsi"/>
                <w:sz w:val="10"/>
                <w:szCs w:val="14"/>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2021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2022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2023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2024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2025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2026</w:t>
            </w:r>
          </w:p>
        </w:tc>
      </w:tr>
      <w:tr w:rsidR="00A87C52" w:rsidRPr="00A87C52" w:rsidTr="00D946E3">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46E3" w:rsidRPr="00A87C52" w:rsidRDefault="00D946E3" w:rsidP="00D946E3">
            <w:pPr>
              <w:jc w:val="center"/>
              <w:rPr>
                <w:sz w:val="10"/>
                <w:szCs w:val="14"/>
              </w:rPr>
            </w:pPr>
            <w:r w:rsidRPr="00A87C52">
              <w:rPr>
                <w:sz w:val="10"/>
                <w:szCs w:val="14"/>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46E3" w:rsidRPr="00A87C52" w:rsidRDefault="00D946E3" w:rsidP="00D946E3">
            <w:pPr>
              <w:jc w:val="center"/>
              <w:rPr>
                <w:sz w:val="10"/>
                <w:szCs w:val="14"/>
              </w:rPr>
            </w:pPr>
            <w:r w:rsidRPr="00A87C52">
              <w:rPr>
                <w:sz w:val="10"/>
                <w:szCs w:val="14"/>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46E3" w:rsidRPr="00A87C52" w:rsidRDefault="00D946E3" w:rsidP="00D946E3">
            <w:pPr>
              <w:jc w:val="center"/>
              <w:rPr>
                <w:sz w:val="10"/>
                <w:szCs w:val="14"/>
              </w:rPr>
            </w:pPr>
            <w:r w:rsidRPr="00A87C52">
              <w:rPr>
                <w:sz w:val="10"/>
                <w:szCs w:val="14"/>
              </w:rPr>
              <w:t>3</w:t>
            </w:r>
          </w:p>
        </w:tc>
        <w:tc>
          <w:tcPr>
            <w:tcW w:w="4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46E3" w:rsidRPr="00A87C52" w:rsidRDefault="00D946E3" w:rsidP="00D946E3">
            <w:pPr>
              <w:jc w:val="center"/>
              <w:rPr>
                <w:sz w:val="10"/>
                <w:szCs w:val="14"/>
              </w:rPr>
            </w:pPr>
            <w:r w:rsidRPr="00A87C52">
              <w:rPr>
                <w:sz w:val="10"/>
                <w:szCs w:val="14"/>
              </w:rPr>
              <w:t>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46E3" w:rsidRPr="00A87C52" w:rsidRDefault="00D946E3" w:rsidP="00D946E3">
            <w:pPr>
              <w:jc w:val="center"/>
              <w:rPr>
                <w:sz w:val="10"/>
                <w:szCs w:val="14"/>
              </w:rPr>
            </w:pPr>
            <w:r w:rsidRPr="00A87C52">
              <w:rPr>
                <w:sz w:val="10"/>
                <w:szCs w:val="14"/>
              </w:rPr>
              <w:t>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46E3" w:rsidRPr="00A87C52" w:rsidRDefault="00D946E3" w:rsidP="00D946E3">
            <w:pPr>
              <w:jc w:val="center"/>
              <w:rPr>
                <w:sz w:val="10"/>
                <w:szCs w:val="14"/>
              </w:rPr>
            </w:pPr>
            <w:r w:rsidRPr="00A87C52">
              <w:rPr>
                <w:sz w:val="10"/>
                <w:szCs w:val="14"/>
              </w:rPr>
              <w:t>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10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12</w:t>
            </w:r>
          </w:p>
        </w:tc>
      </w:tr>
      <w:tr w:rsidR="00A87C52" w:rsidRPr="00A87C52" w:rsidTr="00D946E3">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1.</w:t>
            </w:r>
          </w:p>
        </w:tc>
        <w:tc>
          <w:tcPr>
            <w:tcW w:w="4905"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both"/>
              <w:rPr>
                <w:sz w:val="10"/>
                <w:szCs w:val="14"/>
              </w:rPr>
            </w:pPr>
            <w:r w:rsidRPr="00A87C52">
              <w:rPr>
                <w:sz w:val="10"/>
                <w:szCs w:val="14"/>
              </w:rPr>
              <w:t>Задача 1. Развитие производства и переработки основных видов животноводческой продукции.</w:t>
            </w:r>
          </w:p>
        </w:tc>
      </w:tr>
      <w:tr w:rsidR="00A87C52" w:rsidRPr="00A87C52" w:rsidTr="00D946E3">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both"/>
              <w:rPr>
                <w:sz w:val="10"/>
                <w:szCs w:val="14"/>
              </w:rPr>
            </w:pPr>
            <w:r w:rsidRPr="00A87C52">
              <w:rPr>
                <w:sz w:val="10"/>
                <w:szCs w:val="14"/>
              </w:rPr>
              <w:t>Проведение семинаров, совещаний по вопросам развития отрасли животноводства.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комитет</w:t>
            </w:r>
          </w:p>
        </w:tc>
        <w:tc>
          <w:tcPr>
            <w:tcW w:w="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2021-2026 годы</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1.1., 1.2., 1.3.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w:t>
            </w:r>
          </w:p>
        </w:tc>
      </w:tr>
      <w:tr w:rsidR="00A87C52" w:rsidRPr="00A87C52" w:rsidTr="00D946E3">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1.2.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both"/>
              <w:rPr>
                <w:sz w:val="10"/>
                <w:szCs w:val="14"/>
              </w:rPr>
            </w:pPr>
            <w:r w:rsidRPr="00A87C52">
              <w:rPr>
                <w:sz w:val="10"/>
                <w:szCs w:val="14"/>
              </w:rPr>
              <w:t xml:space="preserve">Создание условий в отрасли животноводства путём предоставления информации о видах государственной поддержки и ставках </w:t>
            </w:r>
            <w:r w:rsidRPr="00A87C52">
              <w:rPr>
                <w:sz w:val="10"/>
                <w:szCs w:val="14"/>
              </w:rPr>
              <w:lastRenderedPageBreak/>
              <w:t>субсидий в отрасли животноводства.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lastRenderedPageBreak/>
              <w:t>комитет</w:t>
            </w:r>
          </w:p>
        </w:tc>
        <w:tc>
          <w:tcPr>
            <w:tcW w:w="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2021-2026 годы</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1.1., 1.2., 1.3.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w:t>
            </w:r>
          </w:p>
        </w:tc>
      </w:tr>
      <w:tr w:rsidR="00A87C52" w:rsidRPr="00A87C52" w:rsidTr="00D946E3">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lastRenderedPageBreak/>
              <w:t>1.3.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both"/>
              <w:rPr>
                <w:sz w:val="10"/>
                <w:szCs w:val="14"/>
              </w:rPr>
            </w:pPr>
            <w:r w:rsidRPr="00A87C52">
              <w:rPr>
                <w:sz w:val="10"/>
                <w:szCs w:val="14"/>
              </w:rPr>
              <w:t>Создание условий для привлечения инвесторов и реализации инвестиционных проектов в отрасли животноводства.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комитет</w:t>
            </w:r>
          </w:p>
        </w:tc>
        <w:tc>
          <w:tcPr>
            <w:tcW w:w="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2021-2026 годы</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1.1., 1.2., 1.3.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w:t>
            </w:r>
          </w:p>
        </w:tc>
      </w:tr>
      <w:tr w:rsidR="00A87C52" w:rsidRPr="00A87C52" w:rsidTr="00D946E3">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2.</w:t>
            </w:r>
          </w:p>
        </w:tc>
        <w:tc>
          <w:tcPr>
            <w:tcW w:w="4905"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both"/>
              <w:rPr>
                <w:sz w:val="10"/>
                <w:szCs w:val="14"/>
              </w:rPr>
            </w:pPr>
            <w:r w:rsidRPr="00A87C52">
              <w:rPr>
                <w:sz w:val="10"/>
                <w:szCs w:val="14"/>
              </w:rPr>
              <w:t>Задача 2. Развитие производства основных видов растениеводческой продукции.</w:t>
            </w:r>
          </w:p>
        </w:tc>
      </w:tr>
      <w:tr w:rsidR="00A87C52" w:rsidRPr="00A87C52" w:rsidTr="00D946E3">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2.1.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both"/>
              <w:rPr>
                <w:sz w:val="10"/>
                <w:szCs w:val="14"/>
              </w:rPr>
            </w:pPr>
            <w:r w:rsidRPr="00A87C52">
              <w:rPr>
                <w:sz w:val="10"/>
                <w:szCs w:val="14"/>
              </w:rPr>
              <w:t>Проведение семинаров, совещаний по вопросам развития отрасли растениеводства.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комитет</w:t>
            </w:r>
          </w:p>
        </w:tc>
        <w:tc>
          <w:tcPr>
            <w:tcW w:w="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2021-2026 годы</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2.1., 2.2., 2.3.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w:t>
            </w:r>
          </w:p>
        </w:tc>
      </w:tr>
      <w:tr w:rsidR="00A87C52" w:rsidRPr="00A87C52" w:rsidTr="00D946E3">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2.2.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both"/>
              <w:rPr>
                <w:sz w:val="10"/>
                <w:szCs w:val="14"/>
              </w:rPr>
            </w:pPr>
            <w:r w:rsidRPr="00A87C52">
              <w:rPr>
                <w:sz w:val="10"/>
                <w:szCs w:val="14"/>
              </w:rPr>
              <w:t>Создание условий в отрасли растениеводства путём предоставления информации о видах государственной поддержки и ставках субсидий в отрасли растениеводства.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комитет</w:t>
            </w:r>
          </w:p>
        </w:tc>
        <w:tc>
          <w:tcPr>
            <w:tcW w:w="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2021-2026 годы</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2.1., 2.2., 2.3.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w:t>
            </w:r>
          </w:p>
        </w:tc>
      </w:tr>
      <w:tr w:rsidR="00A87C52" w:rsidRPr="00A87C52" w:rsidTr="00D946E3">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2.3.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both"/>
              <w:rPr>
                <w:sz w:val="10"/>
                <w:szCs w:val="14"/>
              </w:rPr>
            </w:pPr>
            <w:r w:rsidRPr="00A87C52">
              <w:rPr>
                <w:sz w:val="10"/>
                <w:szCs w:val="14"/>
              </w:rPr>
              <w:t>Создание условий для привлечения инвесторов и реализации инвестиционных проектов в отрасли растениеводства.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комитет</w:t>
            </w:r>
          </w:p>
        </w:tc>
        <w:tc>
          <w:tcPr>
            <w:tcW w:w="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2021-2026 годы</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2.1., 2.2., 2.3.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w:t>
            </w:r>
          </w:p>
        </w:tc>
      </w:tr>
      <w:tr w:rsidR="00A87C52" w:rsidRPr="00A87C52" w:rsidTr="00D946E3">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3.</w:t>
            </w:r>
          </w:p>
        </w:tc>
        <w:tc>
          <w:tcPr>
            <w:tcW w:w="4905"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both"/>
              <w:rPr>
                <w:sz w:val="10"/>
                <w:szCs w:val="14"/>
              </w:rPr>
            </w:pPr>
            <w:r w:rsidRPr="00A87C52">
              <w:rPr>
                <w:sz w:val="10"/>
                <w:szCs w:val="14"/>
              </w:rPr>
              <w:t>Задача 3. Техническая и технологическая модернизация сельского хозяйства.</w:t>
            </w:r>
          </w:p>
        </w:tc>
      </w:tr>
      <w:tr w:rsidR="00A87C52" w:rsidRPr="00A87C52" w:rsidTr="00D946E3">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3.1.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both"/>
              <w:rPr>
                <w:sz w:val="10"/>
                <w:szCs w:val="14"/>
              </w:rPr>
            </w:pPr>
            <w:r w:rsidRPr="00A87C52">
              <w:rPr>
                <w:sz w:val="10"/>
                <w:szCs w:val="14"/>
              </w:rPr>
              <w:t>Создание условий для приобретения сельскохозяйственной техники, машин, оборудования и механизмов для растениеводства и животноводства путём предоставления информации о видах государственной поддержки и ставках субсидий.</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комитет</w:t>
            </w:r>
          </w:p>
        </w:tc>
        <w:tc>
          <w:tcPr>
            <w:tcW w:w="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2021-2026 годы</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3.1.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w:t>
            </w:r>
          </w:p>
        </w:tc>
      </w:tr>
      <w:tr w:rsidR="00D946E3" w:rsidRPr="00A87C52" w:rsidTr="00D946E3">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both"/>
              <w:rPr>
                <w:sz w:val="10"/>
                <w:szCs w:val="14"/>
              </w:rPr>
            </w:pPr>
            <w:r w:rsidRPr="00A87C52">
              <w:rPr>
                <w:sz w:val="10"/>
                <w:szCs w:val="14"/>
              </w:rPr>
              <w:t>Итого по подпрограмме:</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х</w:t>
            </w:r>
          </w:p>
        </w:tc>
        <w:tc>
          <w:tcPr>
            <w:tcW w:w="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х</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х</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0"/>
                <w:szCs w:val="14"/>
              </w:rPr>
            </w:pPr>
            <w:r w:rsidRPr="00A87C52">
              <w:rPr>
                <w:sz w:val="10"/>
                <w:szCs w:val="14"/>
              </w:rPr>
              <w:t>-</w:t>
            </w:r>
          </w:p>
        </w:tc>
      </w:tr>
    </w:tbl>
    <w:p w:rsidR="00D946E3" w:rsidRPr="00A87C52" w:rsidRDefault="00D946E3" w:rsidP="00144A42">
      <w:pPr>
        <w:jc w:val="center"/>
        <w:rPr>
          <w:sz w:val="14"/>
        </w:rPr>
      </w:pPr>
    </w:p>
    <w:p w:rsidR="00D946E3" w:rsidRPr="00A87C52" w:rsidRDefault="00D946E3" w:rsidP="00D946E3">
      <w:pPr>
        <w:jc w:val="center"/>
        <w:rPr>
          <w:b/>
          <w:sz w:val="14"/>
          <w:szCs w:val="14"/>
        </w:rPr>
      </w:pPr>
      <w:r w:rsidRPr="00A87C52">
        <w:rPr>
          <w:b/>
          <w:sz w:val="14"/>
          <w:szCs w:val="14"/>
        </w:rPr>
        <w:t>Паспорт</w:t>
      </w:r>
    </w:p>
    <w:p w:rsidR="00D946E3" w:rsidRPr="00A87C52" w:rsidRDefault="00D946E3" w:rsidP="00D946E3">
      <w:pPr>
        <w:jc w:val="center"/>
        <w:rPr>
          <w:b/>
          <w:sz w:val="14"/>
          <w:szCs w:val="14"/>
        </w:rPr>
      </w:pPr>
      <w:r w:rsidRPr="00A87C52">
        <w:rPr>
          <w:b/>
          <w:sz w:val="14"/>
          <w:szCs w:val="14"/>
        </w:rPr>
        <w:t>подпрограммы «Развитие крестьянских (фермерских) хозяйств и сельскохозяйственной кооперации» муниципальной программы Солецкого муниципального округа «Развитие сельского хозяйства в Солецком муниципальном округе»</w:t>
      </w:r>
    </w:p>
    <w:p w:rsidR="00D946E3" w:rsidRPr="00A87C52" w:rsidRDefault="00D946E3" w:rsidP="00D946E3">
      <w:pPr>
        <w:jc w:val="both"/>
        <w:rPr>
          <w:b/>
          <w:sz w:val="14"/>
          <w:szCs w:val="14"/>
        </w:rPr>
      </w:pPr>
    </w:p>
    <w:p w:rsidR="00D946E3" w:rsidRPr="00A87C52" w:rsidRDefault="00D946E3" w:rsidP="00D946E3">
      <w:pPr>
        <w:ind w:firstLine="284"/>
        <w:jc w:val="both"/>
        <w:rPr>
          <w:b/>
          <w:sz w:val="14"/>
          <w:szCs w:val="14"/>
        </w:rPr>
      </w:pPr>
      <w:r w:rsidRPr="00A87C52">
        <w:rPr>
          <w:b/>
          <w:sz w:val="14"/>
          <w:szCs w:val="14"/>
        </w:rPr>
        <w:t>1. Исполнители подпрограммы:</w:t>
      </w:r>
    </w:p>
    <w:p w:rsidR="00D946E3" w:rsidRPr="00A87C52" w:rsidRDefault="00D946E3" w:rsidP="00D946E3">
      <w:pPr>
        <w:ind w:firstLine="284"/>
        <w:jc w:val="both"/>
        <w:rPr>
          <w:sz w:val="14"/>
          <w:szCs w:val="14"/>
        </w:rPr>
      </w:pPr>
      <w:r w:rsidRPr="00A87C52">
        <w:rPr>
          <w:sz w:val="14"/>
          <w:szCs w:val="14"/>
        </w:rPr>
        <w:t>комитет</w:t>
      </w:r>
    </w:p>
    <w:p w:rsidR="00D946E3" w:rsidRPr="00A87C52" w:rsidRDefault="00D946E3" w:rsidP="00D946E3">
      <w:pPr>
        <w:ind w:firstLine="284"/>
        <w:jc w:val="both"/>
        <w:rPr>
          <w:b/>
          <w:sz w:val="14"/>
          <w:szCs w:val="14"/>
        </w:rPr>
      </w:pPr>
      <w:r w:rsidRPr="00A87C52">
        <w:rPr>
          <w:b/>
          <w:sz w:val="14"/>
          <w:szCs w:val="14"/>
        </w:rPr>
        <w:t>2. Задачи и целевые показатели подпрограммы муниципальной программы:</w:t>
      </w:r>
    </w:p>
    <w:tbl>
      <w:tblPr>
        <w:tblStyle w:val="ae"/>
        <w:tblW w:w="0" w:type="auto"/>
        <w:tblLook w:val="04A0" w:firstRow="1" w:lastRow="0" w:firstColumn="1" w:lastColumn="0" w:noHBand="0" w:noVBand="1"/>
      </w:tblPr>
      <w:tblGrid>
        <w:gridCol w:w="396"/>
        <w:gridCol w:w="2073"/>
        <w:gridCol w:w="456"/>
        <w:gridCol w:w="456"/>
        <w:gridCol w:w="456"/>
        <w:gridCol w:w="456"/>
        <w:gridCol w:w="456"/>
        <w:gridCol w:w="456"/>
      </w:tblGrid>
      <w:tr w:rsidR="00A87C52" w:rsidRPr="00A87C52" w:rsidTr="00D946E3">
        <w:trPr>
          <w:trHeight w:val="20"/>
        </w:trPr>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2"/>
                <w:szCs w:val="14"/>
              </w:rPr>
            </w:pPr>
            <w:r w:rsidRPr="00A87C52">
              <w:rPr>
                <w:sz w:val="12"/>
                <w:szCs w:val="14"/>
              </w:rPr>
              <w:t xml:space="preserve">№ </w:t>
            </w:r>
          </w:p>
          <w:p w:rsidR="00D946E3" w:rsidRPr="00A87C52" w:rsidRDefault="00D946E3" w:rsidP="00D946E3">
            <w:pPr>
              <w:jc w:val="center"/>
              <w:rPr>
                <w:sz w:val="12"/>
                <w:szCs w:val="14"/>
              </w:rPr>
            </w:pPr>
            <w:proofErr w:type="gramStart"/>
            <w:r w:rsidRPr="00A87C52">
              <w:rPr>
                <w:sz w:val="12"/>
                <w:szCs w:val="14"/>
              </w:rPr>
              <w:t>п</w:t>
            </w:r>
            <w:proofErr w:type="gramEnd"/>
            <w:r w:rsidRPr="00A87C52">
              <w:rPr>
                <w:sz w:val="12"/>
                <w:szCs w:val="14"/>
              </w:rPr>
              <w:t>/п</w:t>
            </w:r>
          </w:p>
        </w:tc>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2"/>
                <w:szCs w:val="14"/>
              </w:rPr>
            </w:pPr>
            <w:r w:rsidRPr="00A87C52">
              <w:rPr>
                <w:sz w:val="12"/>
                <w:szCs w:val="14"/>
              </w:rPr>
              <w:t>Цели, задачи муниципальной программы, наименование и единица измерения целевого показателя</w:t>
            </w:r>
          </w:p>
        </w:tc>
        <w:tc>
          <w:tcPr>
            <w:tcW w:w="0" w:type="auto"/>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2"/>
                <w:szCs w:val="14"/>
              </w:rPr>
            </w:pPr>
            <w:r w:rsidRPr="00A87C52">
              <w:rPr>
                <w:sz w:val="12"/>
                <w:szCs w:val="14"/>
              </w:rPr>
              <w:t>Значение целевого показателя по годам</w:t>
            </w:r>
          </w:p>
        </w:tc>
      </w:tr>
      <w:tr w:rsidR="00A87C52" w:rsidRPr="00A87C52" w:rsidTr="00D946E3">
        <w:trPr>
          <w:trHeight w:val="2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46E3" w:rsidRPr="00A87C52" w:rsidRDefault="00D946E3" w:rsidP="00D946E3">
            <w:pPr>
              <w:rPr>
                <w:rFonts w:eastAsiaTheme="minorHAnsi"/>
                <w:sz w:val="12"/>
                <w:szCs w:val="1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46E3" w:rsidRPr="00A87C52" w:rsidRDefault="00D946E3" w:rsidP="00D946E3">
            <w:pPr>
              <w:rPr>
                <w:rFonts w:eastAsiaTheme="minorHAnsi"/>
                <w:sz w:val="12"/>
                <w:szCs w:val="14"/>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2"/>
                <w:szCs w:val="14"/>
              </w:rPr>
            </w:pPr>
            <w:r w:rsidRPr="00A87C52">
              <w:rPr>
                <w:sz w:val="12"/>
                <w:szCs w:val="14"/>
              </w:rPr>
              <w:t>2021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2"/>
                <w:szCs w:val="14"/>
              </w:rPr>
            </w:pPr>
            <w:r w:rsidRPr="00A87C52">
              <w:rPr>
                <w:sz w:val="12"/>
                <w:szCs w:val="14"/>
              </w:rPr>
              <w:t>2022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2"/>
                <w:szCs w:val="14"/>
              </w:rPr>
            </w:pPr>
            <w:r w:rsidRPr="00A87C52">
              <w:rPr>
                <w:sz w:val="12"/>
                <w:szCs w:val="14"/>
              </w:rPr>
              <w:t>2023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2"/>
                <w:szCs w:val="14"/>
              </w:rPr>
            </w:pPr>
            <w:r w:rsidRPr="00A87C52">
              <w:rPr>
                <w:sz w:val="12"/>
                <w:szCs w:val="14"/>
              </w:rPr>
              <w:t>2024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2"/>
                <w:szCs w:val="14"/>
              </w:rPr>
            </w:pPr>
            <w:r w:rsidRPr="00A87C52">
              <w:rPr>
                <w:sz w:val="12"/>
                <w:szCs w:val="14"/>
              </w:rPr>
              <w:t>2025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2"/>
                <w:szCs w:val="14"/>
              </w:rPr>
            </w:pPr>
            <w:r w:rsidRPr="00A87C52">
              <w:rPr>
                <w:sz w:val="12"/>
                <w:szCs w:val="14"/>
              </w:rPr>
              <w:t>2026</w:t>
            </w:r>
          </w:p>
        </w:tc>
      </w:tr>
      <w:tr w:rsidR="00A87C52" w:rsidRPr="00A87C52" w:rsidTr="00D946E3">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46E3" w:rsidRPr="00A87C52" w:rsidRDefault="00D946E3" w:rsidP="00D946E3">
            <w:pPr>
              <w:jc w:val="center"/>
              <w:rPr>
                <w:sz w:val="12"/>
                <w:szCs w:val="14"/>
              </w:rPr>
            </w:pPr>
            <w:r w:rsidRPr="00A87C52">
              <w:rPr>
                <w:sz w:val="12"/>
                <w:szCs w:val="14"/>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46E3" w:rsidRPr="00A87C52" w:rsidRDefault="00D946E3" w:rsidP="00D946E3">
            <w:pPr>
              <w:jc w:val="center"/>
              <w:rPr>
                <w:sz w:val="12"/>
                <w:szCs w:val="14"/>
              </w:rPr>
            </w:pPr>
            <w:r w:rsidRPr="00A87C52">
              <w:rPr>
                <w:sz w:val="12"/>
                <w:szCs w:val="14"/>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2"/>
                <w:szCs w:val="14"/>
              </w:rPr>
            </w:pPr>
            <w:r w:rsidRPr="00A87C52">
              <w:rPr>
                <w:sz w:val="12"/>
                <w:szCs w:val="14"/>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2"/>
                <w:szCs w:val="14"/>
              </w:rPr>
            </w:pPr>
            <w:r w:rsidRPr="00A87C52">
              <w:rPr>
                <w:sz w:val="12"/>
                <w:szCs w:val="14"/>
              </w:rPr>
              <w:t>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2"/>
                <w:szCs w:val="14"/>
              </w:rPr>
            </w:pPr>
            <w:r w:rsidRPr="00A87C52">
              <w:rPr>
                <w:sz w:val="12"/>
                <w:szCs w:val="14"/>
              </w:rPr>
              <w:t>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2"/>
                <w:szCs w:val="14"/>
              </w:rPr>
            </w:pPr>
            <w:r w:rsidRPr="00A87C52">
              <w:rPr>
                <w:sz w:val="12"/>
                <w:szCs w:val="14"/>
              </w:rPr>
              <w:t>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2"/>
                <w:szCs w:val="14"/>
              </w:rPr>
            </w:pPr>
            <w:r w:rsidRPr="00A87C52">
              <w:rPr>
                <w:sz w:val="12"/>
                <w:szCs w:val="14"/>
              </w:rPr>
              <w:t>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2"/>
                <w:szCs w:val="14"/>
              </w:rPr>
            </w:pPr>
            <w:r w:rsidRPr="00A87C52">
              <w:rPr>
                <w:sz w:val="12"/>
                <w:szCs w:val="14"/>
              </w:rPr>
              <w:t>8</w:t>
            </w:r>
          </w:p>
        </w:tc>
      </w:tr>
      <w:tr w:rsidR="00A87C52" w:rsidRPr="00A87C52" w:rsidTr="00D946E3">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2"/>
                <w:szCs w:val="14"/>
              </w:rPr>
            </w:pPr>
            <w:r w:rsidRPr="00A87C52">
              <w:rPr>
                <w:sz w:val="12"/>
                <w:szCs w:val="14"/>
              </w:rPr>
              <w:t>1.</w:t>
            </w:r>
          </w:p>
        </w:tc>
        <w:tc>
          <w:tcPr>
            <w:tcW w:w="0" w:type="auto"/>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both"/>
              <w:rPr>
                <w:sz w:val="12"/>
                <w:szCs w:val="14"/>
              </w:rPr>
            </w:pPr>
            <w:r w:rsidRPr="00A87C52">
              <w:rPr>
                <w:sz w:val="12"/>
                <w:szCs w:val="14"/>
              </w:rPr>
              <w:t>Задача 1. Развитие крестьянских (фермерских) хозяйств и сельскохозяйственной кооперации.</w:t>
            </w:r>
          </w:p>
        </w:tc>
      </w:tr>
      <w:tr w:rsidR="00A87C52" w:rsidRPr="00A87C52" w:rsidTr="00D946E3">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center"/>
              <w:rPr>
                <w:sz w:val="12"/>
                <w:szCs w:val="14"/>
              </w:rPr>
            </w:pPr>
            <w:r w:rsidRPr="00A87C52">
              <w:rPr>
                <w:sz w:val="12"/>
                <w:szCs w:val="14"/>
              </w:rPr>
              <w:t>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46E3" w:rsidRPr="00A87C52" w:rsidRDefault="00D946E3" w:rsidP="00D946E3">
            <w:pPr>
              <w:jc w:val="both"/>
              <w:rPr>
                <w:sz w:val="12"/>
                <w:szCs w:val="14"/>
              </w:rPr>
            </w:pPr>
            <w:r w:rsidRPr="00A87C52">
              <w:rPr>
                <w:sz w:val="12"/>
                <w:szCs w:val="14"/>
              </w:rPr>
              <w:t>Показатель 1</w:t>
            </w:r>
          </w:p>
          <w:p w:rsidR="00D946E3" w:rsidRPr="00A87C52" w:rsidRDefault="00D946E3" w:rsidP="00D946E3">
            <w:pPr>
              <w:jc w:val="both"/>
              <w:rPr>
                <w:sz w:val="12"/>
                <w:szCs w:val="14"/>
              </w:rPr>
            </w:pPr>
            <w:r w:rsidRPr="00A87C52">
              <w:rPr>
                <w:sz w:val="12"/>
                <w:szCs w:val="14"/>
              </w:rPr>
              <w:t xml:space="preserve">Количество крестьянских (фермерских) хозяйств и </w:t>
            </w:r>
            <w:r w:rsidRPr="00A87C52">
              <w:rPr>
                <w:sz w:val="12"/>
                <w:szCs w:val="14"/>
              </w:rPr>
              <w:lastRenderedPageBreak/>
              <w:t>сельскохозяйственных потребительских кооперативов округа, получивших государственную поддержку, ед.</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6E3" w:rsidRPr="00A87C52" w:rsidRDefault="00D946E3" w:rsidP="00D946E3">
            <w:pPr>
              <w:jc w:val="center"/>
              <w:rPr>
                <w:sz w:val="12"/>
                <w:szCs w:val="14"/>
              </w:rPr>
            </w:pPr>
          </w:p>
          <w:p w:rsidR="00D946E3" w:rsidRPr="00A87C52" w:rsidRDefault="00D946E3" w:rsidP="00D946E3">
            <w:pPr>
              <w:jc w:val="center"/>
              <w:rPr>
                <w:sz w:val="12"/>
                <w:szCs w:val="14"/>
              </w:rPr>
            </w:pPr>
          </w:p>
          <w:p w:rsidR="00D946E3" w:rsidRPr="00A87C52" w:rsidRDefault="00D946E3" w:rsidP="00D946E3">
            <w:pPr>
              <w:jc w:val="center"/>
              <w:rPr>
                <w:sz w:val="12"/>
                <w:szCs w:val="14"/>
              </w:rPr>
            </w:pPr>
          </w:p>
          <w:p w:rsidR="00D946E3" w:rsidRPr="00A87C52" w:rsidRDefault="00D946E3" w:rsidP="00D946E3">
            <w:pPr>
              <w:jc w:val="center"/>
              <w:rPr>
                <w:sz w:val="12"/>
                <w:szCs w:val="14"/>
              </w:rPr>
            </w:pPr>
          </w:p>
          <w:p w:rsidR="00D946E3" w:rsidRPr="00A87C52" w:rsidRDefault="00D946E3" w:rsidP="00D946E3">
            <w:pPr>
              <w:jc w:val="center"/>
              <w:rPr>
                <w:sz w:val="12"/>
                <w:szCs w:val="14"/>
              </w:rPr>
            </w:pPr>
          </w:p>
          <w:p w:rsidR="00D946E3" w:rsidRPr="00A87C52" w:rsidRDefault="00D946E3" w:rsidP="00D946E3">
            <w:pPr>
              <w:jc w:val="center"/>
              <w:rPr>
                <w:sz w:val="12"/>
                <w:szCs w:val="14"/>
              </w:rPr>
            </w:pPr>
            <w:r w:rsidRPr="00A87C52">
              <w:rPr>
                <w:sz w:val="12"/>
                <w:szCs w:val="14"/>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6E3" w:rsidRPr="00A87C52" w:rsidRDefault="00D946E3" w:rsidP="00D946E3">
            <w:pPr>
              <w:jc w:val="center"/>
              <w:rPr>
                <w:sz w:val="12"/>
                <w:szCs w:val="14"/>
              </w:rPr>
            </w:pPr>
          </w:p>
          <w:p w:rsidR="00D946E3" w:rsidRPr="00A87C52" w:rsidRDefault="00D946E3" w:rsidP="00D946E3">
            <w:pPr>
              <w:jc w:val="center"/>
              <w:rPr>
                <w:sz w:val="12"/>
                <w:szCs w:val="14"/>
              </w:rPr>
            </w:pPr>
          </w:p>
          <w:p w:rsidR="00D946E3" w:rsidRPr="00A87C52" w:rsidRDefault="00D946E3" w:rsidP="00D946E3">
            <w:pPr>
              <w:jc w:val="center"/>
              <w:rPr>
                <w:sz w:val="12"/>
                <w:szCs w:val="14"/>
              </w:rPr>
            </w:pPr>
          </w:p>
          <w:p w:rsidR="00D946E3" w:rsidRPr="00A87C52" w:rsidRDefault="00D946E3" w:rsidP="00D946E3">
            <w:pPr>
              <w:jc w:val="center"/>
              <w:rPr>
                <w:sz w:val="12"/>
                <w:szCs w:val="14"/>
              </w:rPr>
            </w:pPr>
          </w:p>
          <w:p w:rsidR="00D946E3" w:rsidRPr="00A87C52" w:rsidRDefault="00D946E3" w:rsidP="00D946E3">
            <w:pPr>
              <w:jc w:val="center"/>
              <w:rPr>
                <w:sz w:val="12"/>
                <w:szCs w:val="14"/>
              </w:rPr>
            </w:pPr>
          </w:p>
          <w:p w:rsidR="00D946E3" w:rsidRPr="00A87C52" w:rsidRDefault="00D946E3" w:rsidP="00D946E3">
            <w:pPr>
              <w:jc w:val="center"/>
              <w:rPr>
                <w:sz w:val="12"/>
                <w:szCs w:val="14"/>
              </w:rPr>
            </w:pPr>
            <w:r w:rsidRPr="00A87C52">
              <w:rPr>
                <w:sz w:val="12"/>
                <w:szCs w:val="14"/>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6E3" w:rsidRPr="00A87C52" w:rsidRDefault="00D946E3" w:rsidP="00D946E3">
            <w:pPr>
              <w:jc w:val="center"/>
              <w:rPr>
                <w:sz w:val="12"/>
                <w:szCs w:val="14"/>
              </w:rPr>
            </w:pPr>
          </w:p>
          <w:p w:rsidR="00D946E3" w:rsidRPr="00A87C52" w:rsidRDefault="00D946E3" w:rsidP="00D946E3">
            <w:pPr>
              <w:jc w:val="center"/>
              <w:rPr>
                <w:sz w:val="12"/>
                <w:szCs w:val="14"/>
              </w:rPr>
            </w:pPr>
          </w:p>
          <w:p w:rsidR="00D946E3" w:rsidRPr="00A87C52" w:rsidRDefault="00D946E3" w:rsidP="00D946E3">
            <w:pPr>
              <w:jc w:val="center"/>
              <w:rPr>
                <w:sz w:val="12"/>
                <w:szCs w:val="14"/>
              </w:rPr>
            </w:pPr>
          </w:p>
          <w:p w:rsidR="00D946E3" w:rsidRPr="00A87C52" w:rsidRDefault="00D946E3" w:rsidP="00D946E3">
            <w:pPr>
              <w:jc w:val="center"/>
              <w:rPr>
                <w:sz w:val="12"/>
                <w:szCs w:val="14"/>
              </w:rPr>
            </w:pPr>
          </w:p>
          <w:p w:rsidR="00D946E3" w:rsidRPr="00A87C52" w:rsidRDefault="00D946E3" w:rsidP="00D946E3">
            <w:pPr>
              <w:jc w:val="center"/>
              <w:rPr>
                <w:sz w:val="12"/>
                <w:szCs w:val="14"/>
              </w:rPr>
            </w:pPr>
          </w:p>
          <w:p w:rsidR="00D946E3" w:rsidRPr="00A87C52" w:rsidRDefault="00D946E3" w:rsidP="00D946E3">
            <w:pPr>
              <w:jc w:val="center"/>
              <w:rPr>
                <w:sz w:val="12"/>
                <w:szCs w:val="14"/>
              </w:rPr>
            </w:pPr>
            <w:r w:rsidRPr="00A87C52">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6E3" w:rsidRPr="00A87C52" w:rsidRDefault="00D946E3" w:rsidP="00D946E3">
            <w:pPr>
              <w:jc w:val="center"/>
              <w:rPr>
                <w:sz w:val="12"/>
                <w:szCs w:val="14"/>
              </w:rPr>
            </w:pPr>
          </w:p>
          <w:p w:rsidR="00D946E3" w:rsidRPr="00A87C52" w:rsidRDefault="00D946E3" w:rsidP="00D946E3">
            <w:pPr>
              <w:jc w:val="center"/>
              <w:rPr>
                <w:sz w:val="12"/>
                <w:szCs w:val="14"/>
              </w:rPr>
            </w:pPr>
          </w:p>
          <w:p w:rsidR="00D946E3" w:rsidRPr="00A87C52" w:rsidRDefault="00D946E3" w:rsidP="00D946E3">
            <w:pPr>
              <w:jc w:val="center"/>
              <w:rPr>
                <w:sz w:val="12"/>
                <w:szCs w:val="14"/>
              </w:rPr>
            </w:pPr>
          </w:p>
          <w:p w:rsidR="00D946E3" w:rsidRPr="00A87C52" w:rsidRDefault="00D946E3" w:rsidP="00D946E3">
            <w:pPr>
              <w:jc w:val="center"/>
              <w:rPr>
                <w:sz w:val="12"/>
                <w:szCs w:val="14"/>
              </w:rPr>
            </w:pPr>
          </w:p>
          <w:p w:rsidR="00D946E3" w:rsidRPr="00A87C52" w:rsidRDefault="00D946E3" w:rsidP="00D946E3">
            <w:pPr>
              <w:jc w:val="center"/>
              <w:rPr>
                <w:sz w:val="12"/>
                <w:szCs w:val="14"/>
              </w:rPr>
            </w:pPr>
          </w:p>
          <w:p w:rsidR="00D946E3" w:rsidRPr="00A87C52" w:rsidRDefault="00D946E3" w:rsidP="00D946E3">
            <w:pPr>
              <w:jc w:val="center"/>
              <w:rPr>
                <w:sz w:val="12"/>
                <w:szCs w:val="14"/>
              </w:rPr>
            </w:pPr>
            <w:r w:rsidRPr="00A87C52">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6E3" w:rsidRPr="00A87C52" w:rsidRDefault="00D946E3" w:rsidP="00D946E3">
            <w:pPr>
              <w:jc w:val="center"/>
              <w:rPr>
                <w:sz w:val="12"/>
                <w:szCs w:val="14"/>
              </w:rPr>
            </w:pPr>
          </w:p>
          <w:p w:rsidR="00D946E3" w:rsidRPr="00A87C52" w:rsidRDefault="00D946E3" w:rsidP="00D946E3">
            <w:pPr>
              <w:jc w:val="center"/>
              <w:rPr>
                <w:sz w:val="12"/>
                <w:szCs w:val="14"/>
              </w:rPr>
            </w:pPr>
          </w:p>
          <w:p w:rsidR="00D946E3" w:rsidRPr="00A87C52" w:rsidRDefault="00D946E3" w:rsidP="00D946E3">
            <w:pPr>
              <w:jc w:val="center"/>
              <w:rPr>
                <w:sz w:val="12"/>
                <w:szCs w:val="14"/>
              </w:rPr>
            </w:pPr>
          </w:p>
          <w:p w:rsidR="00D946E3" w:rsidRPr="00A87C52" w:rsidRDefault="00D946E3" w:rsidP="00D946E3">
            <w:pPr>
              <w:jc w:val="center"/>
              <w:rPr>
                <w:sz w:val="12"/>
                <w:szCs w:val="14"/>
              </w:rPr>
            </w:pPr>
          </w:p>
          <w:p w:rsidR="00D946E3" w:rsidRPr="00A87C52" w:rsidRDefault="00D946E3" w:rsidP="00D946E3">
            <w:pPr>
              <w:jc w:val="center"/>
              <w:rPr>
                <w:sz w:val="12"/>
                <w:szCs w:val="14"/>
              </w:rPr>
            </w:pPr>
          </w:p>
          <w:p w:rsidR="00D946E3" w:rsidRPr="00A87C52" w:rsidRDefault="00D946E3" w:rsidP="00D946E3">
            <w:pPr>
              <w:jc w:val="center"/>
              <w:rPr>
                <w:sz w:val="12"/>
                <w:szCs w:val="14"/>
              </w:rPr>
            </w:pPr>
            <w:r w:rsidRPr="00A87C52">
              <w:rPr>
                <w:sz w:val="12"/>
                <w:szCs w:val="14"/>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46E3" w:rsidRPr="00A87C52" w:rsidRDefault="00D946E3" w:rsidP="00D946E3">
            <w:pPr>
              <w:jc w:val="center"/>
              <w:rPr>
                <w:sz w:val="12"/>
                <w:szCs w:val="14"/>
              </w:rPr>
            </w:pPr>
          </w:p>
          <w:p w:rsidR="00D946E3" w:rsidRPr="00A87C52" w:rsidRDefault="00D946E3" w:rsidP="00D946E3">
            <w:pPr>
              <w:jc w:val="center"/>
              <w:rPr>
                <w:sz w:val="12"/>
                <w:szCs w:val="14"/>
              </w:rPr>
            </w:pPr>
          </w:p>
          <w:p w:rsidR="00D946E3" w:rsidRPr="00A87C52" w:rsidRDefault="00D946E3" w:rsidP="00D946E3">
            <w:pPr>
              <w:jc w:val="center"/>
              <w:rPr>
                <w:sz w:val="12"/>
                <w:szCs w:val="14"/>
              </w:rPr>
            </w:pPr>
          </w:p>
          <w:p w:rsidR="00D946E3" w:rsidRPr="00A87C52" w:rsidRDefault="00D946E3" w:rsidP="00D946E3">
            <w:pPr>
              <w:jc w:val="center"/>
              <w:rPr>
                <w:sz w:val="12"/>
                <w:szCs w:val="14"/>
              </w:rPr>
            </w:pPr>
          </w:p>
          <w:p w:rsidR="00D946E3" w:rsidRPr="00A87C52" w:rsidRDefault="00D946E3" w:rsidP="00D946E3">
            <w:pPr>
              <w:jc w:val="center"/>
              <w:rPr>
                <w:sz w:val="12"/>
                <w:szCs w:val="14"/>
              </w:rPr>
            </w:pPr>
          </w:p>
          <w:p w:rsidR="00D946E3" w:rsidRPr="00A87C52" w:rsidRDefault="00D946E3" w:rsidP="00D946E3">
            <w:pPr>
              <w:jc w:val="center"/>
              <w:rPr>
                <w:sz w:val="12"/>
                <w:szCs w:val="14"/>
              </w:rPr>
            </w:pPr>
            <w:r w:rsidRPr="00A87C52">
              <w:rPr>
                <w:sz w:val="12"/>
                <w:szCs w:val="14"/>
              </w:rPr>
              <w:t>1</w:t>
            </w:r>
          </w:p>
        </w:tc>
      </w:tr>
    </w:tbl>
    <w:p w:rsidR="00D946E3" w:rsidRPr="00A87C52" w:rsidRDefault="00D946E3" w:rsidP="00514586">
      <w:pPr>
        <w:ind w:firstLine="284"/>
        <w:jc w:val="both"/>
        <w:rPr>
          <w:sz w:val="14"/>
          <w:szCs w:val="14"/>
        </w:rPr>
      </w:pPr>
      <w:r w:rsidRPr="00A87C52">
        <w:rPr>
          <w:b/>
          <w:sz w:val="14"/>
          <w:szCs w:val="14"/>
        </w:rPr>
        <w:t>3. Сроки реализации подпрограммы:</w:t>
      </w:r>
    </w:p>
    <w:p w:rsidR="00D946E3" w:rsidRPr="00A87C52" w:rsidRDefault="00D946E3" w:rsidP="00514586">
      <w:pPr>
        <w:ind w:firstLine="284"/>
        <w:jc w:val="both"/>
        <w:rPr>
          <w:sz w:val="14"/>
          <w:szCs w:val="14"/>
        </w:rPr>
      </w:pPr>
      <w:r w:rsidRPr="00A87C52">
        <w:rPr>
          <w:sz w:val="14"/>
          <w:szCs w:val="14"/>
        </w:rPr>
        <w:t>2021-2026 годы.</w:t>
      </w:r>
    </w:p>
    <w:p w:rsidR="00D946E3" w:rsidRPr="00A87C52" w:rsidRDefault="00D946E3" w:rsidP="00514586">
      <w:pPr>
        <w:ind w:firstLine="284"/>
        <w:jc w:val="both"/>
        <w:rPr>
          <w:b/>
          <w:sz w:val="14"/>
          <w:szCs w:val="14"/>
        </w:rPr>
      </w:pPr>
      <w:r w:rsidRPr="00A87C52">
        <w:rPr>
          <w:b/>
          <w:sz w:val="14"/>
          <w:szCs w:val="14"/>
        </w:rPr>
        <w:t>4. Объёмы и источники финансирования подпрограммы в целом и по годам реализации (тыс.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
        <w:gridCol w:w="994"/>
        <w:gridCol w:w="865"/>
        <w:gridCol w:w="1320"/>
        <w:gridCol w:w="1090"/>
        <w:gridCol w:w="444"/>
      </w:tblGrid>
      <w:tr w:rsidR="00A87C52" w:rsidRPr="00A87C52" w:rsidTr="00D946E3">
        <w:trPr>
          <w:trHeight w:val="158"/>
        </w:trPr>
        <w:tc>
          <w:tcPr>
            <w:tcW w:w="0" w:type="auto"/>
            <w:vMerge w:val="restart"/>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Год</w:t>
            </w:r>
          </w:p>
        </w:tc>
        <w:tc>
          <w:tcPr>
            <w:tcW w:w="0" w:type="auto"/>
            <w:gridSpan w:val="5"/>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Источник финансирования</w:t>
            </w:r>
          </w:p>
        </w:tc>
      </w:tr>
      <w:tr w:rsidR="00A87C52" w:rsidRPr="00A87C52" w:rsidTr="00D946E3">
        <w:trPr>
          <w:trHeight w:val="1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946E3" w:rsidRPr="00A87C52" w:rsidRDefault="00D946E3" w:rsidP="00D946E3">
            <w:pPr>
              <w:rPr>
                <w:sz w:val="10"/>
                <w:szCs w:val="14"/>
              </w:rPr>
            </w:pP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федеральный бюджет</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областной бюджет</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бюджет муниципального округа</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внебюджетные средства</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всего</w:t>
            </w:r>
          </w:p>
        </w:tc>
      </w:tr>
      <w:tr w:rsidR="00A87C52" w:rsidRPr="00A87C52" w:rsidTr="00D946E3">
        <w:trPr>
          <w:trHeight w:val="157"/>
        </w:trPr>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2</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3</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4</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5</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6</w:t>
            </w:r>
          </w:p>
        </w:tc>
      </w:tr>
      <w:tr w:rsidR="00A87C52" w:rsidRPr="00A87C52" w:rsidTr="00D946E3">
        <w:trPr>
          <w:trHeight w:val="110"/>
        </w:trPr>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2021</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w:t>
            </w:r>
          </w:p>
        </w:tc>
      </w:tr>
      <w:tr w:rsidR="00A87C52" w:rsidRPr="00A87C52" w:rsidTr="00D946E3">
        <w:trPr>
          <w:trHeight w:val="157"/>
        </w:trPr>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2022</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w:t>
            </w:r>
          </w:p>
        </w:tc>
      </w:tr>
      <w:tr w:rsidR="00A87C52" w:rsidRPr="00A87C52" w:rsidTr="00D946E3">
        <w:trPr>
          <w:trHeight w:val="157"/>
        </w:trPr>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2023</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w:t>
            </w:r>
          </w:p>
        </w:tc>
      </w:tr>
      <w:tr w:rsidR="00A87C52" w:rsidRPr="00A87C52" w:rsidTr="00D946E3">
        <w:trPr>
          <w:trHeight w:val="157"/>
        </w:trPr>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2024</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w:t>
            </w:r>
          </w:p>
        </w:tc>
      </w:tr>
      <w:tr w:rsidR="00A87C52" w:rsidRPr="00A87C52" w:rsidTr="00D946E3">
        <w:trPr>
          <w:trHeight w:val="157"/>
        </w:trPr>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2025</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w:t>
            </w:r>
          </w:p>
        </w:tc>
      </w:tr>
      <w:tr w:rsidR="00A87C52" w:rsidRPr="00A87C52" w:rsidTr="00D946E3">
        <w:trPr>
          <w:trHeight w:val="157"/>
        </w:trPr>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2026</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w:t>
            </w:r>
          </w:p>
        </w:tc>
      </w:tr>
      <w:tr w:rsidR="00A87C52" w:rsidRPr="00A87C52" w:rsidTr="00D946E3">
        <w:trPr>
          <w:trHeight w:val="157"/>
        </w:trPr>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Всего:</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D946E3" w:rsidRPr="00A87C52" w:rsidRDefault="00D946E3" w:rsidP="00D946E3">
            <w:pPr>
              <w:jc w:val="center"/>
              <w:rPr>
                <w:sz w:val="10"/>
                <w:szCs w:val="14"/>
              </w:rPr>
            </w:pPr>
            <w:r w:rsidRPr="00A87C52">
              <w:rPr>
                <w:sz w:val="10"/>
                <w:szCs w:val="14"/>
              </w:rPr>
              <w:t>-</w:t>
            </w:r>
          </w:p>
        </w:tc>
      </w:tr>
    </w:tbl>
    <w:p w:rsidR="00D946E3" w:rsidRPr="00A87C52" w:rsidRDefault="00D946E3" w:rsidP="00514586">
      <w:pPr>
        <w:ind w:firstLine="284"/>
        <w:jc w:val="both"/>
        <w:rPr>
          <w:b/>
          <w:sz w:val="14"/>
          <w:szCs w:val="14"/>
        </w:rPr>
      </w:pPr>
      <w:r w:rsidRPr="00A87C52">
        <w:rPr>
          <w:b/>
          <w:sz w:val="14"/>
          <w:szCs w:val="14"/>
        </w:rPr>
        <w:t>5. Ожидаемые конечные результаты реализации подпрограммы:</w:t>
      </w:r>
    </w:p>
    <w:p w:rsidR="00D946E3" w:rsidRPr="00A87C52" w:rsidRDefault="00D946E3" w:rsidP="00514586">
      <w:pPr>
        <w:ind w:firstLine="284"/>
        <w:jc w:val="both"/>
        <w:rPr>
          <w:sz w:val="14"/>
          <w:szCs w:val="14"/>
        </w:rPr>
      </w:pPr>
      <w:r w:rsidRPr="00A87C52">
        <w:rPr>
          <w:sz w:val="14"/>
          <w:szCs w:val="14"/>
        </w:rPr>
        <w:t>увеличение производства продукции сельского хозяйства в крестьянских (фермерских) хозяйствах (в сопоставимых ценах) в 1,2 раза по отношению к уровню 2019 года.</w:t>
      </w:r>
    </w:p>
    <w:p w:rsidR="00D946E3" w:rsidRPr="00A87C52" w:rsidRDefault="00D946E3" w:rsidP="00144A42">
      <w:pPr>
        <w:jc w:val="center"/>
        <w:rPr>
          <w:sz w:val="14"/>
        </w:rPr>
      </w:pPr>
    </w:p>
    <w:p w:rsidR="00514586" w:rsidRPr="00A87C52" w:rsidRDefault="00514586" w:rsidP="00514586">
      <w:pPr>
        <w:jc w:val="center"/>
        <w:rPr>
          <w:b/>
          <w:sz w:val="14"/>
          <w:szCs w:val="14"/>
        </w:rPr>
      </w:pPr>
      <w:r w:rsidRPr="00A87C52">
        <w:rPr>
          <w:b/>
          <w:sz w:val="14"/>
          <w:szCs w:val="14"/>
        </w:rPr>
        <w:t>Мероприятия подпрограммы</w:t>
      </w:r>
    </w:p>
    <w:p w:rsidR="00514586" w:rsidRPr="00A87C52" w:rsidRDefault="00514586" w:rsidP="00514586">
      <w:pPr>
        <w:jc w:val="center"/>
        <w:rPr>
          <w:b/>
          <w:sz w:val="14"/>
          <w:szCs w:val="14"/>
        </w:rPr>
      </w:pPr>
      <w:r w:rsidRPr="00A87C52">
        <w:rPr>
          <w:b/>
          <w:sz w:val="14"/>
          <w:szCs w:val="14"/>
        </w:rPr>
        <w:t>«Развитие крестьянских (фермерских) хозяйств и сельскохозяйственной кооперации»</w:t>
      </w:r>
    </w:p>
    <w:p w:rsidR="00514586" w:rsidRPr="00A87C52" w:rsidRDefault="00514586" w:rsidP="00514586">
      <w:pPr>
        <w:jc w:val="center"/>
        <w:rPr>
          <w:b/>
          <w:sz w:val="14"/>
          <w:szCs w:val="14"/>
        </w:rPr>
      </w:pPr>
    </w:p>
    <w:tbl>
      <w:tblPr>
        <w:tblStyle w:val="ae"/>
        <w:tblW w:w="0" w:type="auto"/>
        <w:tblInd w:w="146" w:type="dxa"/>
        <w:tblLook w:val="04A0" w:firstRow="1" w:lastRow="0" w:firstColumn="1" w:lastColumn="0" w:noHBand="0" w:noVBand="1"/>
      </w:tblPr>
      <w:tblGrid>
        <w:gridCol w:w="295"/>
        <w:gridCol w:w="714"/>
        <w:gridCol w:w="508"/>
        <w:gridCol w:w="470"/>
        <w:gridCol w:w="565"/>
        <w:gridCol w:w="587"/>
        <w:gridCol w:w="320"/>
        <w:gridCol w:w="320"/>
        <w:gridCol w:w="320"/>
        <w:gridCol w:w="320"/>
        <w:gridCol w:w="320"/>
        <w:gridCol w:w="320"/>
      </w:tblGrid>
      <w:tr w:rsidR="00A87C52" w:rsidRPr="00A87C52" w:rsidTr="00514586">
        <w:trPr>
          <w:trHeight w:val="20"/>
        </w:trPr>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 xml:space="preserve">№ </w:t>
            </w:r>
            <w:proofErr w:type="gramStart"/>
            <w:r w:rsidRPr="00A87C52">
              <w:rPr>
                <w:sz w:val="10"/>
                <w:szCs w:val="14"/>
              </w:rPr>
              <w:t>п</w:t>
            </w:r>
            <w:proofErr w:type="gramEnd"/>
            <w:r w:rsidRPr="00A87C52">
              <w:rPr>
                <w:sz w:val="10"/>
                <w:szCs w:val="14"/>
              </w:rPr>
              <w:t>/п</w:t>
            </w:r>
          </w:p>
        </w:tc>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Наименование мероприятия</w:t>
            </w:r>
          </w:p>
        </w:tc>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Исполнитель</w:t>
            </w:r>
          </w:p>
          <w:p w:rsidR="00514586" w:rsidRPr="00A87C52" w:rsidRDefault="00514586" w:rsidP="00522D38">
            <w:pPr>
              <w:jc w:val="center"/>
              <w:rPr>
                <w:sz w:val="10"/>
                <w:szCs w:val="14"/>
              </w:rPr>
            </w:pPr>
            <w:r w:rsidRPr="00A87C52">
              <w:rPr>
                <w:sz w:val="10"/>
                <w:szCs w:val="14"/>
              </w:rPr>
              <w:t>мероприятия</w:t>
            </w:r>
          </w:p>
        </w:tc>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Срок реализации</w:t>
            </w:r>
          </w:p>
        </w:tc>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Целевой показатель (номер целевого показателя из паспорта подпрограммы)</w:t>
            </w:r>
          </w:p>
        </w:tc>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Источник финансирования</w:t>
            </w:r>
          </w:p>
        </w:tc>
        <w:tc>
          <w:tcPr>
            <w:tcW w:w="0" w:type="auto"/>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proofErr w:type="gramStart"/>
            <w:r w:rsidRPr="00A87C52">
              <w:rPr>
                <w:sz w:val="10"/>
                <w:szCs w:val="14"/>
              </w:rPr>
              <w:t>Объем финансирования по годам (тыс.</w:t>
            </w:r>
            <w:proofErr w:type="gramEnd"/>
          </w:p>
          <w:p w:rsidR="00514586" w:rsidRPr="00A87C52" w:rsidRDefault="00514586" w:rsidP="00522D38">
            <w:pPr>
              <w:jc w:val="center"/>
              <w:rPr>
                <w:sz w:val="10"/>
                <w:szCs w:val="14"/>
              </w:rPr>
            </w:pPr>
            <w:r w:rsidRPr="00A87C52">
              <w:rPr>
                <w:sz w:val="10"/>
                <w:szCs w:val="14"/>
              </w:rPr>
              <w:t>руб.)</w:t>
            </w:r>
          </w:p>
        </w:tc>
      </w:tr>
      <w:tr w:rsidR="00A87C52" w:rsidRPr="00A87C52" w:rsidTr="00514586">
        <w:trPr>
          <w:trHeight w:val="2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4586" w:rsidRPr="00A87C52" w:rsidRDefault="00514586" w:rsidP="00522D38">
            <w:pPr>
              <w:rPr>
                <w:rFonts w:eastAsiaTheme="minorHAnsi"/>
                <w:sz w:val="10"/>
                <w:szCs w:val="1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4586" w:rsidRPr="00A87C52" w:rsidRDefault="00514586" w:rsidP="00522D38">
            <w:pPr>
              <w:rPr>
                <w:rFonts w:eastAsiaTheme="minorHAnsi"/>
                <w:sz w:val="10"/>
                <w:szCs w:val="1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4586" w:rsidRPr="00A87C52" w:rsidRDefault="00514586" w:rsidP="00522D38">
            <w:pPr>
              <w:rPr>
                <w:rFonts w:eastAsiaTheme="minorHAnsi"/>
                <w:sz w:val="10"/>
                <w:szCs w:val="1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4586" w:rsidRPr="00A87C52" w:rsidRDefault="00514586" w:rsidP="00522D38">
            <w:pPr>
              <w:rPr>
                <w:rFonts w:eastAsiaTheme="minorHAnsi"/>
                <w:sz w:val="10"/>
                <w:szCs w:val="1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4586" w:rsidRPr="00A87C52" w:rsidRDefault="00514586" w:rsidP="00522D38">
            <w:pPr>
              <w:rPr>
                <w:rFonts w:eastAsiaTheme="minorHAnsi"/>
                <w:sz w:val="10"/>
                <w:szCs w:val="1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4586" w:rsidRPr="00A87C52" w:rsidRDefault="00514586" w:rsidP="00522D38">
            <w:pPr>
              <w:rPr>
                <w:rFonts w:eastAsiaTheme="minorHAnsi"/>
                <w:sz w:val="10"/>
                <w:szCs w:val="14"/>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2021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2022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2023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2024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2025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2026</w:t>
            </w:r>
          </w:p>
        </w:tc>
      </w:tr>
      <w:tr w:rsidR="00A87C52" w:rsidRPr="00A87C52" w:rsidTr="00514586">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4586" w:rsidRPr="00A87C52" w:rsidRDefault="00514586" w:rsidP="00522D38">
            <w:pPr>
              <w:jc w:val="center"/>
              <w:rPr>
                <w:sz w:val="10"/>
                <w:szCs w:val="14"/>
              </w:rPr>
            </w:pPr>
            <w:r w:rsidRPr="00A87C52">
              <w:rPr>
                <w:sz w:val="10"/>
                <w:szCs w:val="14"/>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4586" w:rsidRPr="00A87C52" w:rsidRDefault="00514586" w:rsidP="00522D38">
            <w:pPr>
              <w:jc w:val="center"/>
              <w:rPr>
                <w:sz w:val="10"/>
                <w:szCs w:val="14"/>
              </w:rPr>
            </w:pPr>
            <w:r w:rsidRPr="00A87C52">
              <w:rPr>
                <w:sz w:val="10"/>
                <w:szCs w:val="14"/>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4586" w:rsidRPr="00A87C52" w:rsidRDefault="00514586" w:rsidP="00522D38">
            <w:pPr>
              <w:jc w:val="center"/>
              <w:rPr>
                <w:sz w:val="10"/>
                <w:szCs w:val="14"/>
              </w:rPr>
            </w:pPr>
            <w:r w:rsidRPr="00A87C52">
              <w:rPr>
                <w:sz w:val="10"/>
                <w:szCs w:val="14"/>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4586" w:rsidRPr="00A87C52" w:rsidRDefault="00514586" w:rsidP="00522D38">
            <w:pPr>
              <w:jc w:val="center"/>
              <w:rPr>
                <w:sz w:val="10"/>
                <w:szCs w:val="14"/>
              </w:rPr>
            </w:pPr>
            <w:r w:rsidRPr="00A87C52">
              <w:rPr>
                <w:sz w:val="10"/>
                <w:szCs w:val="14"/>
              </w:rPr>
              <w:t>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4586" w:rsidRPr="00A87C52" w:rsidRDefault="00514586" w:rsidP="00522D38">
            <w:pPr>
              <w:jc w:val="center"/>
              <w:rPr>
                <w:sz w:val="10"/>
                <w:szCs w:val="14"/>
              </w:rPr>
            </w:pPr>
            <w:r w:rsidRPr="00A87C52">
              <w:rPr>
                <w:sz w:val="10"/>
                <w:szCs w:val="14"/>
              </w:rPr>
              <w:t>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4586" w:rsidRPr="00A87C52" w:rsidRDefault="00514586" w:rsidP="00522D38">
            <w:pPr>
              <w:jc w:val="center"/>
              <w:rPr>
                <w:sz w:val="10"/>
                <w:szCs w:val="14"/>
              </w:rPr>
            </w:pPr>
            <w:r w:rsidRPr="00A87C52">
              <w:rPr>
                <w:sz w:val="10"/>
                <w:szCs w:val="14"/>
              </w:rPr>
              <w:t>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10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12</w:t>
            </w:r>
          </w:p>
        </w:tc>
      </w:tr>
      <w:tr w:rsidR="00A87C52" w:rsidRPr="00A87C52" w:rsidTr="00514586">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1.</w:t>
            </w:r>
          </w:p>
        </w:tc>
        <w:tc>
          <w:tcPr>
            <w:tcW w:w="0" w:type="auto"/>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both"/>
              <w:rPr>
                <w:sz w:val="10"/>
                <w:szCs w:val="14"/>
              </w:rPr>
            </w:pPr>
            <w:r w:rsidRPr="00A87C52">
              <w:rPr>
                <w:sz w:val="10"/>
                <w:szCs w:val="14"/>
              </w:rPr>
              <w:t>Задача 1. Развитие</w:t>
            </w:r>
            <w:r w:rsidRPr="00A87C52">
              <w:rPr>
                <w:b/>
                <w:sz w:val="10"/>
                <w:szCs w:val="14"/>
              </w:rPr>
              <w:t xml:space="preserve"> </w:t>
            </w:r>
            <w:r w:rsidRPr="00A87C52">
              <w:rPr>
                <w:sz w:val="10"/>
                <w:szCs w:val="14"/>
              </w:rPr>
              <w:t>крестьянских (фермерских) хозяйств и сельскохозяйственной кооперации</w:t>
            </w:r>
          </w:p>
        </w:tc>
      </w:tr>
      <w:tr w:rsidR="00A87C52" w:rsidRPr="00A87C52" w:rsidTr="00514586">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both"/>
              <w:rPr>
                <w:sz w:val="10"/>
                <w:szCs w:val="14"/>
              </w:rPr>
            </w:pPr>
            <w:r w:rsidRPr="00A87C52">
              <w:rPr>
                <w:sz w:val="10"/>
                <w:szCs w:val="14"/>
              </w:rPr>
              <w:t>Проведение семинаров, совещаний по вопросам развития крестьянских (фермерских) хозяйств и сельскохозяйственной кооперации.</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комитет</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2021-2026 годы</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w:t>
            </w:r>
          </w:p>
        </w:tc>
      </w:tr>
      <w:tr w:rsidR="00A87C52" w:rsidRPr="00A87C52" w:rsidTr="00514586">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1.2.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both"/>
              <w:rPr>
                <w:sz w:val="10"/>
                <w:szCs w:val="14"/>
              </w:rPr>
            </w:pPr>
            <w:r w:rsidRPr="00A87C52">
              <w:rPr>
                <w:sz w:val="10"/>
                <w:szCs w:val="14"/>
              </w:rPr>
              <w:t>Создание условий крестьянским (фермерским) хозяйствам путём предоставления информации о видах государственной поддержки и ставках субсидий на приобретение новой сельскохозяйственной техники и оборудования.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комитет</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2021-2026 годы</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w:t>
            </w:r>
          </w:p>
        </w:tc>
      </w:tr>
      <w:tr w:rsidR="00A87C52" w:rsidRPr="00A87C52" w:rsidTr="00514586">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1.3.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both"/>
              <w:rPr>
                <w:sz w:val="10"/>
                <w:szCs w:val="14"/>
              </w:rPr>
            </w:pPr>
            <w:r w:rsidRPr="00A87C52">
              <w:rPr>
                <w:sz w:val="10"/>
                <w:szCs w:val="14"/>
              </w:rPr>
              <w:t xml:space="preserve">Оказание консультационной помощи в подготовке документов способствующей своевременному получению крестьянским (фермерским) хозяйствам округа грантов на развитие </w:t>
            </w:r>
            <w:r w:rsidRPr="00A87C52">
              <w:rPr>
                <w:sz w:val="10"/>
                <w:szCs w:val="14"/>
              </w:rPr>
              <w:lastRenderedPageBreak/>
              <w:t>семейных ферм.</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lastRenderedPageBreak/>
              <w:t>комитет</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2021-2026 годы</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w:t>
            </w:r>
          </w:p>
        </w:tc>
      </w:tr>
      <w:tr w:rsidR="00A87C52" w:rsidRPr="00A87C52" w:rsidTr="00514586">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lastRenderedPageBreak/>
              <w:t>1.4.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both"/>
              <w:rPr>
                <w:sz w:val="10"/>
                <w:szCs w:val="14"/>
              </w:rPr>
            </w:pPr>
            <w:r w:rsidRPr="00A87C52">
              <w:rPr>
                <w:sz w:val="10"/>
                <w:szCs w:val="14"/>
              </w:rPr>
              <w:t>Оказание консультационной помощи в подготовке документов способствующей своевременному получению грантов крестьянским (фермерским) хозяйством в виде гранта «</w:t>
            </w:r>
            <w:proofErr w:type="spellStart"/>
            <w:r w:rsidRPr="00A87C52">
              <w:rPr>
                <w:sz w:val="10"/>
                <w:szCs w:val="14"/>
              </w:rPr>
              <w:t>Агростартап</w:t>
            </w:r>
            <w:proofErr w:type="spellEnd"/>
            <w:r w:rsidRPr="00A87C52">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комитет</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2021-2026 годы</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w:t>
            </w:r>
          </w:p>
        </w:tc>
      </w:tr>
      <w:tr w:rsidR="00514586" w:rsidRPr="00A87C52" w:rsidTr="00514586">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both"/>
              <w:rPr>
                <w:sz w:val="10"/>
                <w:szCs w:val="14"/>
              </w:rPr>
            </w:pPr>
            <w:r w:rsidRPr="00A87C52">
              <w:rPr>
                <w:sz w:val="10"/>
                <w:szCs w:val="14"/>
              </w:rPr>
              <w:t>Итого по подпрограмме:</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х</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х</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х</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w:t>
            </w:r>
          </w:p>
        </w:tc>
      </w:tr>
    </w:tbl>
    <w:p w:rsidR="00D946E3" w:rsidRPr="00A87C52" w:rsidRDefault="00D946E3" w:rsidP="00144A42">
      <w:pPr>
        <w:jc w:val="center"/>
        <w:rPr>
          <w:sz w:val="14"/>
        </w:rPr>
      </w:pPr>
    </w:p>
    <w:p w:rsidR="00D946E3" w:rsidRPr="00A87C52" w:rsidRDefault="00D946E3" w:rsidP="00144A42">
      <w:pPr>
        <w:jc w:val="center"/>
        <w:rPr>
          <w:sz w:val="14"/>
        </w:rPr>
      </w:pPr>
    </w:p>
    <w:p w:rsidR="00514586" w:rsidRPr="00A87C52" w:rsidRDefault="00514586" w:rsidP="00514586">
      <w:pPr>
        <w:jc w:val="center"/>
        <w:rPr>
          <w:b/>
          <w:sz w:val="14"/>
          <w:szCs w:val="14"/>
        </w:rPr>
      </w:pPr>
      <w:r w:rsidRPr="00A87C52">
        <w:rPr>
          <w:b/>
          <w:sz w:val="14"/>
          <w:szCs w:val="14"/>
        </w:rPr>
        <w:t>Паспорт</w:t>
      </w:r>
    </w:p>
    <w:p w:rsidR="00514586" w:rsidRPr="00A87C52" w:rsidRDefault="00514586" w:rsidP="00514586">
      <w:pPr>
        <w:jc w:val="center"/>
        <w:rPr>
          <w:b/>
          <w:sz w:val="14"/>
          <w:szCs w:val="14"/>
        </w:rPr>
      </w:pPr>
      <w:r w:rsidRPr="00A87C52">
        <w:rPr>
          <w:b/>
          <w:sz w:val="14"/>
          <w:szCs w:val="14"/>
        </w:rPr>
        <w:t xml:space="preserve">подпрограммы «Развитие мелиорации земель </w:t>
      </w:r>
      <w:proofErr w:type="gramStart"/>
      <w:r w:rsidRPr="00A87C52">
        <w:rPr>
          <w:b/>
          <w:sz w:val="14"/>
          <w:szCs w:val="14"/>
        </w:rPr>
        <w:t>сельскохозяйственного</w:t>
      </w:r>
      <w:proofErr w:type="gramEnd"/>
    </w:p>
    <w:p w:rsidR="00514586" w:rsidRPr="00A87C52" w:rsidRDefault="00514586" w:rsidP="00514586">
      <w:pPr>
        <w:jc w:val="center"/>
        <w:rPr>
          <w:b/>
          <w:sz w:val="14"/>
          <w:szCs w:val="14"/>
        </w:rPr>
      </w:pPr>
      <w:r w:rsidRPr="00A87C52">
        <w:rPr>
          <w:b/>
          <w:sz w:val="14"/>
          <w:szCs w:val="14"/>
        </w:rPr>
        <w:t xml:space="preserve">назначения» муниципальной программы Солецкого муниципального округа </w:t>
      </w:r>
    </w:p>
    <w:p w:rsidR="00514586" w:rsidRPr="00A87C52" w:rsidRDefault="00514586" w:rsidP="00514586">
      <w:pPr>
        <w:jc w:val="center"/>
        <w:rPr>
          <w:b/>
          <w:sz w:val="14"/>
          <w:szCs w:val="14"/>
        </w:rPr>
      </w:pPr>
      <w:r w:rsidRPr="00A87C52">
        <w:rPr>
          <w:b/>
          <w:sz w:val="14"/>
          <w:szCs w:val="14"/>
        </w:rPr>
        <w:t>«Развитие сельского хозяйства в Солецком муниципальном округе»</w:t>
      </w:r>
    </w:p>
    <w:p w:rsidR="00514586" w:rsidRPr="00A87C52" w:rsidRDefault="00514586" w:rsidP="00514586">
      <w:pPr>
        <w:jc w:val="center"/>
        <w:rPr>
          <w:sz w:val="14"/>
          <w:szCs w:val="14"/>
        </w:rPr>
      </w:pPr>
    </w:p>
    <w:p w:rsidR="00514586" w:rsidRPr="00A87C52" w:rsidRDefault="00514586" w:rsidP="00514586">
      <w:pPr>
        <w:ind w:firstLine="284"/>
        <w:jc w:val="both"/>
        <w:rPr>
          <w:b/>
          <w:sz w:val="14"/>
          <w:szCs w:val="14"/>
        </w:rPr>
      </w:pPr>
      <w:r w:rsidRPr="00A87C52">
        <w:rPr>
          <w:b/>
          <w:sz w:val="14"/>
          <w:szCs w:val="14"/>
        </w:rPr>
        <w:t>1. Исполнители подпрограммы:</w:t>
      </w:r>
    </w:p>
    <w:p w:rsidR="00514586" w:rsidRPr="00A87C52" w:rsidRDefault="00514586" w:rsidP="00514586">
      <w:pPr>
        <w:ind w:firstLine="284"/>
        <w:jc w:val="both"/>
        <w:rPr>
          <w:sz w:val="14"/>
          <w:szCs w:val="14"/>
        </w:rPr>
      </w:pPr>
      <w:r w:rsidRPr="00A87C52">
        <w:rPr>
          <w:sz w:val="14"/>
          <w:szCs w:val="14"/>
        </w:rPr>
        <w:t>комитет</w:t>
      </w:r>
    </w:p>
    <w:p w:rsidR="00514586" w:rsidRPr="00A87C52" w:rsidRDefault="00514586" w:rsidP="00514586">
      <w:pPr>
        <w:ind w:firstLine="284"/>
        <w:jc w:val="both"/>
        <w:rPr>
          <w:b/>
          <w:sz w:val="14"/>
          <w:szCs w:val="14"/>
        </w:rPr>
      </w:pPr>
      <w:r w:rsidRPr="00A87C52">
        <w:rPr>
          <w:b/>
          <w:sz w:val="14"/>
          <w:szCs w:val="14"/>
        </w:rPr>
        <w:t>2. Задачи и целевые показатели подпрограммы муниципальной программы:</w:t>
      </w:r>
    </w:p>
    <w:tbl>
      <w:tblPr>
        <w:tblStyle w:val="ae"/>
        <w:tblW w:w="0" w:type="auto"/>
        <w:tblLook w:val="04A0" w:firstRow="1" w:lastRow="0" w:firstColumn="1" w:lastColumn="0" w:noHBand="0" w:noVBand="1"/>
      </w:tblPr>
      <w:tblGrid>
        <w:gridCol w:w="396"/>
        <w:gridCol w:w="2073"/>
        <w:gridCol w:w="456"/>
        <w:gridCol w:w="456"/>
        <w:gridCol w:w="456"/>
        <w:gridCol w:w="456"/>
        <w:gridCol w:w="456"/>
        <w:gridCol w:w="456"/>
      </w:tblGrid>
      <w:tr w:rsidR="00A87C52" w:rsidRPr="00A87C52" w:rsidTr="00522D38">
        <w:trPr>
          <w:trHeight w:val="158"/>
        </w:trPr>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2"/>
                <w:szCs w:val="14"/>
              </w:rPr>
            </w:pPr>
            <w:r w:rsidRPr="00A87C52">
              <w:rPr>
                <w:sz w:val="12"/>
                <w:szCs w:val="14"/>
              </w:rPr>
              <w:t xml:space="preserve">№ </w:t>
            </w:r>
          </w:p>
          <w:p w:rsidR="00514586" w:rsidRPr="00A87C52" w:rsidRDefault="00514586" w:rsidP="00522D38">
            <w:pPr>
              <w:jc w:val="center"/>
              <w:rPr>
                <w:sz w:val="12"/>
                <w:szCs w:val="14"/>
              </w:rPr>
            </w:pPr>
            <w:proofErr w:type="gramStart"/>
            <w:r w:rsidRPr="00A87C52">
              <w:rPr>
                <w:sz w:val="12"/>
                <w:szCs w:val="14"/>
              </w:rPr>
              <w:t>п</w:t>
            </w:r>
            <w:proofErr w:type="gramEnd"/>
            <w:r w:rsidRPr="00A87C52">
              <w:rPr>
                <w:sz w:val="12"/>
                <w:szCs w:val="14"/>
              </w:rPr>
              <w:t>/п</w:t>
            </w:r>
          </w:p>
        </w:tc>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2"/>
                <w:szCs w:val="14"/>
              </w:rPr>
            </w:pPr>
            <w:r w:rsidRPr="00A87C52">
              <w:rPr>
                <w:sz w:val="12"/>
                <w:szCs w:val="14"/>
              </w:rPr>
              <w:t>Цели, задачи муниципальной программы, наименование и единица измерения целевого показателя</w:t>
            </w:r>
          </w:p>
        </w:tc>
        <w:tc>
          <w:tcPr>
            <w:tcW w:w="0" w:type="auto"/>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2"/>
                <w:szCs w:val="14"/>
              </w:rPr>
            </w:pPr>
            <w:r w:rsidRPr="00A87C52">
              <w:rPr>
                <w:sz w:val="12"/>
                <w:szCs w:val="14"/>
              </w:rPr>
              <w:t>Значение целевого показателя по годам</w:t>
            </w:r>
          </w:p>
        </w:tc>
      </w:tr>
      <w:tr w:rsidR="00A87C52" w:rsidRPr="00A87C52" w:rsidTr="00522D38">
        <w:trPr>
          <w:trHeight w:val="157"/>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4586" w:rsidRPr="00A87C52" w:rsidRDefault="00514586" w:rsidP="00522D38">
            <w:pPr>
              <w:rPr>
                <w:rFonts w:eastAsiaTheme="minorHAnsi"/>
                <w:sz w:val="12"/>
                <w:szCs w:val="1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4586" w:rsidRPr="00A87C52" w:rsidRDefault="00514586" w:rsidP="00522D38">
            <w:pPr>
              <w:rPr>
                <w:rFonts w:eastAsiaTheme="minorHAnsi"/>
                <w:sz w:val="12"/>
                <w:szCs w:val="14"/>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2"/>
                <w:szCs w:val="14"/>
              </w:rPr>
            </w:pPr>
            <w:r w:rsidRPr="00A87C52">
              <w:rPr>
                <w:sz w:val="12"/>
                <w:szCs w:val="14"/>
              </w:rPr>
              <w:t>2021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2"/>
                <w:szCs w:val="14"/>
              </w:rPr>
            </w:pPr>
            <w:r w:rsidRPr="00A87C52">
              <w:rPr>
                <w:sz w:val="12"/>
                <w:szCs w:val="14"/>
              </w:rPr>
              <w:t>2022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2"/>
                <w:szCs w:val="14"/>
              </w:rPr>
            </w:pPr>
            <w:r w:rsidRPr="00A87C52">
              <w:rPr>
                <w:sz w:val="12"/>
                <w:szCs w:val="14"/>
              </w:rPr>
              <w:t>2023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2"/>
                <w:szCs w:val="14"/>
              </w:rPr>
            </w:pPr>
            <w:r w:rsidRPr="00A87C52">
              <w:rPr>
                <w:sz w:val="12"/>
                <w:szCs w:val="14"/>
              </w:rPr>
              <w:t>2024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2"/>
                <w:szCs w:val="14"/>
              </w:rPr>
            </w:pPr>
            <w:r w:rsidRPr="00A87C52">
              <w:rPr>
                <w:sz w:val="12"/>
                <w:szCs w:val="14"/>
              </w:rPr>
              <w:t>2025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2"/>
                <w:szCs w:val="14"/>
              </w:rPr>
            </w:pPr>
            <w:r w:rsidRPr="00A87C52">
              <w:rPr>
                <w:sz w:val="12"/>
                <w:szCs w:val="14"/>
              </w:rPr>
              <w:t>2026</w:t>
            </w:r>
          </w:p>
        </w:tc>
      </w:tr>
      <w:tr w:rsidR="00A87C52" w:rsidRPr="00A87C52" w:rsidTr="00522D38">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4586" w:rsidRPr="00A87C52" w:rsidRDefault="00514586" w:rsidP="00522D38">
            <w:pPr>
              <w:jc w:val="center"/>
              <w:rPr>
                <w:sz w:val="12"/>
                <w:szCs w:val="14"/>
              </w:rPr>
            </w:pPr>
            <w:r w:rsidRPr="00A87C52">
              <w:rPr>
                <w:sz w:val="12"/>
                <w:szCs w:val="14"/>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4586" w:rsidRPr="00A87C52" w:rsidRDefault="00514586" w:rsidP="00522D38">
            <w:pPr>
              <w:jc w:val="center"/>
              <w:rPr>
                <w:sz w:val="12"/>
                <w:szCs w:val="14"/>
              </w:rPr>
            </w:pPr>
            <w:r w:rsidRPr="00A87C52">
              <w:rPr>
                <w:sz w:val="12"/>
                <w:szCs w:val="14"/>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2"/>
                <w:szCs w:val="14"/>
              </w:rPr>
            </w:pPr>
            <w:r w:rsidRPr="00A87C52">
              <w:rPr>
                <w:sz w:val="12"/>
                <w:szCs w:val="14"/>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2"/>
                <w:szCs w:val="14"/>
              </w:rPr>
            </w:pPr>
            <w:r w:rsidRPr="00A87C52">
              <w:rPr>
                <w:sz w:val="12"/>
                <w:szCs w:val="14"/>
              </w:rPr>
              <w:t>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2"/>
                <w:szCs w:val="14"/>
              </w:rPr>
            </w:pPr>
            <w:r w:rsidRPr="00A87C52">
              <w:rPr>
                <w:sz w:val="12"/>
                <w:szCs w:val="14"/>
              </w:rPr>
              <w:t>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2"/>
                <w:szCs w:val="14"/>
              </w:rPr>
            </w:pPr>
            <w:r w:rsidRPr="00A87C52">
              <w:rPr>
                <w:sz w:val="12"/>
                <w:szCs w:val="14"/>
              </w:rPr>
              <w:t>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2"/>
                <w:szCs w:val="14"/>
              </w:rPr>
            </w:pPr>
            <w:r w:rsidRPr="00A87C52">
              <w:rPr>
                <w:sz w:val="12"/>
                <w:szCs w:val="14"/>
              </w:rPr>
              <w:t>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2"/>
                <w:szCs w:val="14"/>
              </w:rPr>
            </w:pPr>
            <w:r w:rsidRPr="00A87C52">
              <w:rPr>
                <w:sz w:val="12"/>
                <w:szCs w:val="14"/>
              </w:rPr>
              <w:t>8</w:t>
            </w:r>
          </w:p>
        </w:tc>
      </w:tr>
      <w:tr w:rsidR="00A87C52" w:rsidRPr="00A87C52" w:rsidTr="00522D38">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2"/>
                <w:szCs w:val="14"/>
              </w:rPr>
            </w:pPr>
            <w:r w:rsidRPr="00A87C52">
              <w:rPr>
                <w:sz w:val="12"/>
                <w:szCs w:val="14"/>
              </w:rPr>
              <w:t>1.</w:t>
            </w:r>
          </w:p>
        </w:tc>
        <w:tc>
          <w:tcPr>
            <w:tcW w:w="0" w:type="auto"/>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both"/>
              <w:rPr>
                <w:sz w:val="12"/>
                <w:szCs w:val="14"/>
              </w:rPr>
            </w:pPr>
            <w:r w:rsidRPr="00A87C52">
              <w:rPr>
                <w:sz w:val="12"/>
                <w:szCs w:val="14"/>
              </w:rPr>
              <w:t>Задача 1. Вовлечение в сельскохозяйственный оборот земель сельскохозяйственного назначения.</w:t>
            </w:r>
          </w:p>
        </w:tc>
      </w:tr>
      <w:tr w:rsidR="00A87C52" w:rsidRPr="00A87C52" w:rsidTr="00522D38">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2"/>
                <w:szCs w:val="14"/>
              </w:rPr>
            </w:pPr>
            <w:r w:rsidRPr="00A87C52">
              <w:rPr>
                <w:sz w:val="12"/>
                <w:szCs w:val="14"/>
              </w:rPr>
              <w:t>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both"/>
              <w:rPr>
                <w:sz w:val="12"/>
                <w:szCs w:val="14"/>
              </w:rPr>
            </w:pPr>
            <w:r w:rsidRPr="00A87C52">
              <w:rPr>
                <w:sz w:val="12"/>
                <w:szCs w:val="14"/>
              </w:rPr>
              <w:t>Показатель 1</w:t>
            </w:r>
          </w:p>
          <w:p w:rsidR="00514586" w:rsidRPr="00A87C52" w:rsidRDefault="00514586" w:rsidP="00522D38">
            <w:pPr>
              <w:jc w:val="both"/>
              <w:rPr>
                <w:sz w:val="12"/>
                <w:szCs w:val="14"/>
              </w:rPr>
            </w:pPr>
            <w:r w:rsidRPr="00A87C52">
              <w:rPr>
                <w:sz w:val="12"/>
                <w:szCs w:val="14"/>
              </w:rPr>
              <w:t>Вовлечение в оборот выбывших сельскохозяйственных угодий за счёт проведения культуртехнических мероприятий.</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4586" w:rsidRPr="00A87C52" w:rsidRDefault="00514586" w:rsidP="00522D38">
            <w:pPr>
              <w:jc w:val="center"/>
              <w:rPr>
                <w:sz w:val="12"/>
                <w:szCs w:val="14"/>
              </w:rPr>
            </w:pPr>
          </w:p>
          <w:p w:rsidR="00514586" w:rsidRPr="00A87C52" w:rsidRDefault="00514586" w:rsidP="00522D38">
            <w:pPr>
              <w:jc w:val="center"/>
              <w:rPr>
                <w:sz w:val="12"/>
                <w:szCs w:val="14"/>
              </w:rPr>
            </w:pPr>
          </w:p>
          <w:p w:rsidR="00514586" w:rsidRPr="00A87C52" w:rsidRDefault="00514586" w:rsidP="00522D38">
            <w:pPr>
              <w:jc w:val="center"/>
              <w:rPr>
                <w:sz w:val="12"/>
                <w:szCs w:val="14"/>
              </w:rPr>
            </w:pPr>
          </w:p>
          <w:p w:rsidR="00514586" w:rsidRPr="00A87C52" w:rsidRDefault="00514586" w:rsidP="00522D38">
            <w:pPr>
              <w:jc w:val="center"/>
              <w:rPr>
                <w:sz w:val="12"/>
                <w:szCs w:val="14"/>
              </w:rPr>
            </w:pPr>
          </w:p>
          <w:p w:rsidR="00514586" w:rsidRPr="00A87C52" w:rsidRDefault="00514586" w:rsidP="00522D38">
            <w:pPr>
              <w:jc w:val="center"/>
              <w:rPr>
                <w:sz w:val="12"/>
                <w:szCs w:val="14"/>
              </w:rPr>
            </w:pPr>
            <w:r w:rsidRPr="00A87C52">
              <w:rPr>
                <w:sz w:val="12"/>
                <w:szCs w:val="14"/>
              </w:rPr>
              <w:t>50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4586" w:rsidRPr="00A87C52" w:rsidRDefault="00514586" w:rsidP="00522D38">
            <w:pPr>
              <w:jc w:val="center"/>
              <w:rPr>
                <w:sz w:val="12"/>
                <w:szCs w:val="14"/>
              </w:rPr>
            </w:pPr>
          </w:p>
          <w:p w:rsidR="00514586" w:rsidRPr="00A87C52" w:rsidRDefault="00514586" w:rsidP="00522D38">
            <w:pPr>
              <w:jc w:val="center"/>
              <w:rPr>
                <w:sz w:val="12"/>
                <w:szCs w:val="14"/>
              </w:rPr>
            </w:pPr>
          </w:p>
          <w:p w:rsidR="00514586" w:rsidRPr="00A87C52" w:rsidRDefault="00514586" w:rsidP="00522D38">
            <w:pPr>
              <w:jc w:val="center"/>
              <w:rPr>
                <w:sz w:val="12"/>
                <w:szCs w:val="14"/>
              </w:rPr>
            </w:pPr>
          </w:p>
          <w:p w:rsidR="00514586" w:rsidRPr="00A87C52" w:rsidRDefault="00514586" w:rsidP="00522D38">
            <w:pPr>
              <w:jc w:val="center"/>
              <w:rPr>
                <w:sz w:val="12"/>
                <w:szCs w:val="14"/>
              </w:rPr>
            </w:pPr>
          </w:p>
          <w:p w:rsidR="00514586" w:rsidRPr="00A87C52" w:rsidRDefault="00514586" w:rsidP="00522D38">
            <w:pPr>
              <w:jc w:val="center"/>
              <w:rPr>
                <w:sz w:val="12"/>
                <w:szCs w:val="14"/>
              </w:rPr>
            </w:pPr>
            <w:r w:rsidRPr="00A87C52">
              <w:rPr>
                <w:sz w:val="12"/>
                <w:szCs w:val="14"/>
              </w:rPr>
              <w:t>60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4586" w:rsidRPr="00A87C52" w:rsidRDefault="00514586" w:rsidP="00522D38">
            <w:pPr>
              <w:jc w:val="center"/>
              <w:rPr>
                <w:sz w:val="12"/>
                <w:szCs w:val="14"/>
              </w:rPr>
            </w:pPr>
          </w:p>
          <w:p w:rsidR="00514586" w:rsidRPr="00A87C52" w:rsidRDefault="00514586" w:rsidP="00522D38">
            <w:pPr>
              <w:jc w:val="center"/>
              <w:rPr>
                <w:sz w:val="12"/>
                <w:szCs w:val="14"/>
              </w:rPr>
            </w:pPr>
          </w:p>
          <w:p w:rsidR="00514586" w:rsidRPr="00A87C52" w:rsidRDefault="00514586" w:rsidP="00522D38">
            <w:pPr>
              <w:jc w:val="center"/>
              <w:rPr>
                <w:sz w:val="12"/>
                <w:szCs w:val="14"/>
              </w:rPr>
            </w:pPr>
          </w:p>
          <w:p w:rsidR="00514586" w:rsidRPr="00A87C52" w:rsidRDefault="00514586" w:rsidP="00522D38">
            <w:pPr>
              <w:jc w:val="center"/>
              <w:rPr>
                <w:sz w:val="12"/>
                <w:szCs w:val="14"/>
              </w:rPr>
            </w:pPr>
          </w:p>
          <w:p w:rsidR="00514586" w:rsidRPr="00A87C52" w:rsidRDefault="00514586" w:rsidP="00522D38">
            <w:pPr>
              <w:jc w:val="center"/>
              <w:rPr>
                <w:sz w:val="12"/>
                <w:szCs w:val="14"/>
              </w:rPr>
            </w:pPr>
            <w:r w:rsidRPr="00A87C52">
              <w:rPr>
                <w:sz w:val="12"/>
                <w:szCs w:val="14"/>
              </w:rPr>
              <w:t>70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4586" w:rsidRPr="00A87C52" w:rsidRDefault="00514586" w:rsidP="00522D38">
            <w:pPr>
              <w:jc w:val="center"/>
              <w:rPr>
                <w:sz w:val="12"/>
                <w:szCs w:val="14"/>
              </w:rPr>
            </w:pPr>
          </w:p>
          <w:p w:rsidR="00514586" w:rsidRPr="00A87C52" w:rsidRDefault="00514586" w:rsidP="00522D38">
            <w:pPr>
              <w:jc w:val="center"/>
              <w:rPr>
                <w:sz w:val="12"/>
                <w:szCs w:val="14"/>
              </w:rPr>
            </w:pPr>
          </w:p>
          <w:p w:rsidR="00514586" w:rsidRPr="00A87C52" w:rsidRDefault="00514586" w:rsidP="00522D38">
            <w:pPr>
              <w:jc w:val="center"/>
              <w:rPr>
                <w:sz w:val="12"/>
                <w:szCs w:val="14"/>
              </w:rPr>
            </w:pPr>
          </w:p>
          <w:p w:rsidR="00514586" w:rsidRPr="00A87C52" w:rsidRDefault="00514586" w:rsidP="00522D38">
            <w:pPr>
              <w:jc w:val="center"/>
              <w:rPr>
                <w:sz w:val="12"/>
                <w:szCs w:val="14"/>
              </w:rPr>
            </w:pPr>
          </w:p>
          <w:p w:rsidR="00514586" w:rsidRPr="00A87C52" w:rsidRDefault="00514586" w:rsidP="00522D38">
            <w:pPr>
              <w:jc w:val="center"/>
              <w:rPr>
                <w:sz w:val="12"/>
                <w:szCs w:val="14"/>
              </w:rPr>
            </w:pPr>
            <w:r w:rsidRPr="00A87C52">
              <w:rPr>
                <w:sz w:val="12"/>
                <w:szCs w:val="14"/>
              </w:rPr>
              <w:t>80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4586" w:rsidRPr="00A87C52" w:rsidRDefault="00514586" w:rsidP="00522D38">
            <w:pPr>
              <w:jc w:val="center"/>
              <w:rPr>
                <w:sz w:val="12"/>
                <w:szCs w:val="14"/>
              </w:rPr>
            </w:pPr>
          </w:p>
          <w:p w:rsidR="00514586" w:rsidRPr="00A87C52" w:rsidRDefault="00514586" w:rsidP="00522D38">
            <w:pPr>
              <w:jc w:val="center"/>
              <w:rPr>
                <w:sz w:val="12"/>
                <w:szCs w:val="14"/>
              </w:rPr>
            </w:pPr>
          </w:p>
          <w:p w:rsidR="00514586" w:rsidRPr="00A87C52" w:rsidRDefault="00514586" w:rsidP="00522D38">
            <w:pPr>
              <w:jc w:val="center"/>
              <w:rPr>
                <w:sz w:val="12"/>
                <w:szCs w:val="14"/>
              </w:rPr>
            </w:pPr>
          </w:p>
          <w:p w:rsidR="00514586" w:rsidRPr="00A87C52" w:rsidRDefault="00514586" w:rsidP="00522D38">
            <w:pPr>
              <w:jc w:val="center"/>
              <w:rPr>
                <w:sz w:val="12"/>
                <w:szCs w:val="14"/>
              </w:rPr>
            </w:pPr>
          </w:p>
          <w:p w:rsidR="00514586" w:rsidRPr="00A87C52" w:rsidRDefault="00514586" w:rsidP="00522D38">
            <w:pPr>
              <w:jc w:val="center"/>
              <w:rPr>
                <w:sz w:val="12"/>
                <w:szCs w:val="14"/>
              </w:rPr>
            </w:pPr>
            <w:r w:rsidRPr="00A87C52">
              <w:rPr>
                <w:sz w:val="12"/>
                <w:szCs w:val="14"/>
              </w:rPr>
              <w:t>90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4586" w:rsidRPr="00A87C52" w:rsidRDefault="00514586" w:rsidP="00522D38">
            <w:pPr>
              <w:jc w:val="center"/>
              <w:rPr>
                <w:sz w:val="12"/>
                <w:szCs w:val="14"/>
              </w:rPr>
            </w:pPr>
          </w:p>
          <w:p w:rsidR="00514586" w:rsidRPr="00A87C52" w:rsidRDefault="00514586" w:rsidP="00522D38">
            <w:pPr>
              <w:jc w:val="center"/>
              <w:rPr>
                <w:sz w:val="12"/>
                <w:szCs w:val="14"/>
              </w:rPr>
            </w:pPr>
          </w:p>
          <w:p w:rsidR="00514586" w:rsidRPr="00A87C52" w:rsidRDefault="00514586" w:rsidP="00522D38">
            <w:pPr>
              <w:jc w:val="center"/>
              <w:rPr>
                <w:sz w:val="12"/>
                <w:szCs w:val="14"/>
              </w:rPr>
            </w:pPr>
          </w:p>
          <w:p w:rsidR="00514586" w:rsidRPr="00A87C52" w:rsidRDefault="00514586" w:rsidP="00522D38">
            <w:pPr>
              <w:jc w:val="center"/>
              <w:rPr>
                <w:sz w:val="12"/>
                <w:szCs w:val="14"/>
              </w:rPr>
            </w:pPr>
          </w:p>
          <w:p w:rsidR="00514586" w:rsidRPr="00A87C52" w:rsidRDefault="00514586" w:rsidP="00522D38">
            <w:pPr>
              <w:jc w:val="center"/>
              <w:rPr>
                <w:sz w:val="12"/>
                <w:szCs w:val="14"/>
              </w:rPr>
            </w:pPr>
            <w:r w:rsidRPr="00A87C52">
              <w:rPr>
                <w:sz w:val="12"/>
                <w:szCs w:val="14"/>
              </w:rPr>
              <w:t>100</w:t>
            </w:r>
          </w:p>
        </w:tc>
      </w:tr>
    </w:tbl>
    <w:p w:rsidR="00514586" w:rsidRPr="00A87C52" w:rsidRDefault="00514586" w:rsidP="00514586">
      <w:pPr>
        <w:ind w:firstLine="284"/>
        <w:jc w:val="both"/>
        <w:rPr>
          <w:sz w:val="14"/>
          <w:szCs w:val="14"/>
        </w:rPr>
      </w:pPr>
      <w:r w:rsidRPr="00A87C52">
        <w:rPr>
          <w:b/>
          <w:sz w:val="14"/>
          <w:szCs w:val="14"/>
        </w:rPr>
        <w:t>3. Сроки реализации подпрограммы:</w:t>
      </w:r>
    </w:p>
    <w:p w:rsidR="00514586" w:rsidRPr="00A87C52" w:rsidRDefault="00514586" w:rsidP="00514586">
      <w:pPr>
        <w:ind w:firstLine="284"/>
        <w:jc w:val="both"/>
        <w:rPr>
          <w:sz w:val="14"/>
          <w:szCs w:val="14"/>
        </w:rPr>
      </w:pPr>
      <w:r w:rsidRPr="00A87C52">
        <w:rPr>
          <w:sz w:val="14"/>
          <w:szCs w:val="14"/>
        </w:rPr>
        <w:t>2021-2026 годы.</w:t>
      </w:r>
    </w:p>
    <w:p w:rsidR="00514586" w:rsidRPr="00A87C52" w:rsidRDefault="00514586" w:rsidP="00514586">
      <w:pPr>
        <w:ind w:firstLine="284"/>
        <w:jc w:val="both"/>
        <w:rPr>
          <w:b/>
          <w:sz w:val="14"/>
          <w:szCs w:val="14"/>
        </w:rPr>
      </w:pPr>
      <w:r w:rsidRPr="00A87C52">
        <w:rPr>
          <w:b/>
          <w:sz w:val="14"/>
          <w:szCs w:val="14"/>
        </w:rPr>
        <w:t>4. Объёмы и источники финансирования подпрограммы в целом и по годам реализации (тыс.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
        <w:gridCol w:w="992"/>
        <w:gridCol w:w="838"/>
        <w:gridCol w:w="1248"/>
        <w:gridCol w:w="1091"/>
        <w:gridCol w:w="489"/>
      </w:tblGrid>
      <w:tr w:rsidR="00A87C52" w:rsidRPr="00A87C52" w:rsidTr="00522D38">
        <w:trPr>
          <w:trHeight w:val="158"/>
        </w:trPr>
        <w:tc>
          <w:tcPr>
            <w:tcW w:w="0" w:type="auto"/>
            <w:vMerge w:val="restart"/>
            <w:tcBorders>
              <w:top w:val="single" w:sz="4" w:space="0" w:color="auto"/>
              <w:left w:val="single" w:sz="4" w:space="0" w:color="auto"/>
              <w:bottom w:val="single" w:sz="4" w:space="0" w:color="auto"/>
              <w:right w:val="single" w:sz="4" w:space="0" w:color="auto"/>
            </w:tcBorders>
            <w:hideMark/>
          </w:tcPr>
          <w:p w:rsidR="00514586" w:rsidRPr="00A87C52" w:rsidRDefault="00514586" w:rsidP="00522D38">
            <w:pPr>
              <w:jc w:val="center"/>
              <w:rPr>
                <w:sz w:val="12"/>
                <w:szCs w:val="14"/>
              </w:rPr>
            </w:pPr>
            <w:r w:rsidRPr="00A87C52">
              <w:rPr>
                <w:sz w:val="12"/>
                <w:szCs w:val="14"/>
              </w:rPr>
              <w:t>Год</w:t>
            </w:r>
          </w:p>
        </w:tc>
        <w:tc>
          <w:tcPr>
            <w:tcW w:w="0" w:type="auto"/>
            <w:gridSpan w:val="5"/>
            <w:tcBorders>
              <w:top w:val="single" w:sz="4" w:space="0" w:color="auto"/>
              <w:left w:val="single" w:sz="4" w:space="0" w:color="auto"/>
              <w:bottom w:val="single" w:sz="4" w:space="0" w:color="auto"/>
              <w:right w:val="single" w:sz="4" w:space="0" w:color="auto"/>
            </w:tcBorders>
            <w:hideMark/>
          </w:tcPr>
          <w:p w:rsidR="00514586" w:rsidRPr="00A87C52" w:rsidRDefault="00514586" w:rsidP="00522D38">
            <w:pPr>
              <w:jc w:val="center"/>
              <w:rPr>
                <w:sz w:val="12"/>
                <w:szCs w:val="14"/>
              </w:rPr>
            </w:pPr>
            <w:r w:rsidRPr="00A87C52">
              <w:rPr>
                <w:sz w:val="12"/>
                <w:szCs w:val="14"/>
              </w:rPr>
              <w:t>Источник финансирования</w:t>
            </w:r>
          </w:p>
        </w:tc>
      </w:tr>
      <w:tr w:rsidR="00A87C52" w:rsidRPr="00A87C52" w:rsidTr="00522D38">
        <w:trPr>
          <w:trHeight w:val="1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14586" w:rsidRPr="00A87C52" w:rsidRDefault="00514586" w:rsidP="00522D38">
            <w:pPr>
              <w:rPr>
                <w:sz w:val="12"/>
                <w:szCs w:val="14"/>
              </w:rPr>
            </w:pPr>
          </w:p>
        </w:tc>
        <w:tc>
          <w:tcPr>
            <w:tcW w:w="0" w:type="auto"/>
            <w:tcBorders>
              <w:top w:val="single" w:sz="4" w:space="0" w:color="auto"/>
              <w:left w:val="single" w:sz="4" w:space="0" w:color="auto"/>
              <w:bottom w:val="single" w:sz="4" w:space="0" w:color="auto"/>
              <w:right w:val="single" w:sz="4" w:space="0" w:color="auto"/>
            </w:tcBorders>
            <w:hideMark/>
          </w:tcPr>
          <w:p w:rsidR="00514586" w:rsidRPr="00A87C52" w:rsidRDefault="00514586" w:rsidP="00522D38">
            <w:pPr>
              <w:jc w:val="center"/>
              <w:rPr>
                <w:sz w:val="12"/>
                <w:szCs w:val="14"/>
              </w:rPr>
            </w:pPr>
            <w:r w:rsidRPr="00A87C52">
              <w:rPr>
                <w:sz w:val="12"/>
                <w:szCs w:val="14"/>
              </w:rPr>
              <w:t>федеральный бюджет</w:t>
            </w:r>
          </w:p>
        </w:tc>
        <w:tc>
          <w:tcPr>
            <w:tcW w:w="0" w:type="auto"/>
            <w:tcBorders>
              <w:top w:val="single" w:sz="4" w:space="0" w:color="auto"/>
              <w:left w:val="single" w:sz="4" w:space="0" w:color="auto"/>
              <w:bottom w:val="single" w:sz="4" w:space="0" w:color="auto"/>
              <w:right w:val="single" w:sz="4" w:space="0" w:color="auto"/>
            </w:tcBorders>
            <w:hideMark/>
          </w:tcPr>
          <w:p w:rsidR="00514586" w:rsidRPr="00A87C52" w:rsidRDefault="00514586" w:rsidP="00522D38">
            <w:pPr>
              <w:jc w:val="center"/>
              <w:rPr>
                <w:sz w:val="12"/>
                <w:szCs w:val="14"/>
              </w:rPr>
            </w:pPr>
            <w:r w:rsidRPr="00A87C52">
              <w:rPr>
                <w:sz w:val="12"/>
                <w:szCs w:val="14"/>
              </w:rPr>
              <w:t>областной бюджет</w:t>
            </w:r>
          </w:p>
        </w:tc>
        <w:tc>
          <w:tcPr>
            <w:tcW w:w="0" w:type="auto"/>
            <w:tcBorders>
              <w:top w:val="single" w:sz="4" w:space="0" w:color="auto"/>
              <w:left w:val="single" w:sz="4" w:space="0" w:color="auto"/>
              <w:bottom w:val="single" w:sz="4" w:space="0" w:color="auto"/>
              <w:right w:val="single" w:sz="4" w:space="0" w:color="auto"/>
            </w:tcBorders>
            <w:hideMark/>
          </w:tcPr>
          <w:p w:rsidR="00514586" w:rsidRPr="00A87C52" w:rsidRDefault="00514586" w:rsidP="00522D38">
            <w:pPr>
              <w:jc w:val="center"/>
              <w:rPr>
                <w:sz w:val="12"/>
                <w:szCs w:val="14"/>
              </w:rPr>
            </w:pPr>
            <w:r w:rsidRPr="00A87C52">
              <w:rPr>
                <w:sz w:val="12"/>
                <w:szCs w:val="14"/>
              </w:rPr>
              <w:t>бюджет муниципального округа</w:t>
            </w:r>
          </w:p>
        </w:tc>
        <w:tc>
          <w:tcPr>
            <w:tcW w:w="0" w:type="auto"/>
            <w:tcBorders>
              <w:top w:val="single" w:sz="4" w:space="0" w:color="auto"/>
              <w:left w:val="single" w:sz="4" w:space="0" w:color="auto"/>
              <w:bottom w:val="single" w:sz="4" w:space="0" w:color="auto"/>
              <w:right w:val="single" w:sz="4" w:space="0" w:color="auto"/>
            </w:tcBorders>
            <w:hideMark/>
          </w:tcPr>
          <w:p w:rsidR="00514586" w:rsidRPr="00A87C52" w:rsidRDefault="00514586" w:rsidP="00522D38">
            <w:pPr>
              <w:jc w:val="center"/>
              <w:rPr>
                <w:sz w:val="12"/>
                <w:szCs w:val="14"/>
              </w:rPr>
            </w:pPr>
            <w:r w:rsidRPr="00A87C52">
              <w:rPr>
                <w:sz w:val="12"/>
                <w:szCs w:val="14"/>
              </w:rPr>
              <w:t>внебюджетные средства</w:t>
            </w:r>
          </w:p>
        </w:tc>
        <w:tc>
          <w:tcPr>
            <w:tcW w:w="0" w:type="auto"/>
            <w:tcBorders>
              <w:top w:val="single" w:sz="4" w:space="0" w:color="auto"/>
              <w:left w:val="single" w:sz="4" w:space="0" w:color="auto"/>
              <w:bottom w:val="single" w:sz="4" w:space="0" w:color="auto"/>
              <w:right w:val="single" w:sz="4" w:space="0" w:color="auto"/>
            </w:tcBorders>
            <w:hideMark/>
          </w:tcPr>
          <w:p w:rsidR="00514586" w:rsidRPr="00A87C52" w:rsidRDefault="00514586" w:rsidP="00522D38">
            <w:pPr>
              <w:jc w:val="center"/>
              <w:rPr>
                <w:sz w:val="12"/>
                <w:szCs w:val="14"/>
              </w:rPr>
            </w:pPr>
            <w:r w:rsidRPr="00A87C52">
              <w:rPr>
                <w:sz w:val="12"/>
                <w:szCs w:val="14"/>
              </w:rPr>
              <w:t>всего</w:t>
            </w:r>
          </w:p>
        </w:tc>
      </w:tr>
      <w:tr w:rsidR="00A87C52" w:rsidRPr="00A87C52" w:rsidTr="00522D38">
        <w:trPr>
          <w:trHeight w:val="157"/>
        </w:trPr>
        <w:tc>
          <w:tcPr>
            <w:tcW w:w="0" w:type="auto"/>
            <w:tcBorders>
              <w:top w:val="single" w:sz="4" w:space="0" w:color="auto"/>
              <w:left w:val="single" w:sz="4" w:space="0" w:color="auto"/>
              <w:bottom w:val="single" w:sz="4" w:space="0" w:color="auto"/>
              <w:right w:val="single" w:sz="4" w:space="0" w:color="auto"/>
            </w:tcBorders>
            <w:hideMark/>
          </w:tcPr>
          <w:p w:rsidR="00514586" w:rsidRPr="00A87C52" w:rsidRDefault="00514586" w:rsidP="00522D38">
            <w:pPr>
              <w:jc w:val="center"/>
              <w:rPr>
                <w:sz w:val="12"/>
                <w:szCs w:val="14"/>
              </w:rPr>
            </w:pPr>
            <w:r w:rsidRPr="00A87C52">
              <w:rPr>
                <w:sz w:val="12"/>
                <w:szCs w:val="14"/>
              </w:rPr>
              <w:t>1</w:t>
            </w:r>
          </w:p>
        </w:tc>
        <w:tc>
          <w:tcPr>
            <w:tcW w:w="0" w:type="auto"/>
            <w:tcBorders>
              <w:top w:val="single" w:sz="4" w:space="0" w:color="auto"/>
              <w:left w:val="single" w:sz="4" w:space="0" w:color="auto"/>
              <w:bottom w:val="single" w:sz="4" w:space="0" w:color="auto"/>
              <w:right w:val="single" w:sz="4" w:space="0" w:color="auto"/>
            </w:tcBorders>
            <w:hideMark/>
          </w:tcPr>
          <w:p w:rsidR="00514586" w:rsidRPr="00A87C52" w:rsidRDefault="00514586" w:rsidP="00522D38">
            <w:pPr>
              <w:jc w:val="center"/>
              <w:rPr>
                <w:sz w:val="12"/>
                <w:szCs w:val="14"/>
              </w:rPr>
            </w:pPr>
            <w:r w:rsidRPr="00A87C52">
              <w:rPr>
                <w:sz w:val="12"/>
                <w:szCs w:val="14"/>
              </w:rPr>
              <w:t>2</w:t>
            </w:r>
          </w:p>
        </w:tc>
        <w:tc>
          <w:tcPr>
            <w:tcW w:w="0" w:type="auto"/>
            <w:tcBorders>
              <w:top w:val="single" w:sz="4" w:space="0" w:color="auto"/>
              <w:left w:val="single" w:sz="4" w:space="0" w:color="auto"/>
              <w:bottom w:val="single" w:sz="4" w:space="0" w:color="auto"/>
              <w:right w:val="single" w:sz="4" w:space="0" w:color="auto"/>
            </w:tcBorders>
            <w:hideMark/>
          </w:tcPr>
          <w:p w:rsidR="00514586" w:rsidRPr="00A87C52" w:rsidRDefault="00514586" w:rsidP="00522D38">
            <w:pPr>
              <w:jc w:val="center"/>
              <w:rPr>
                <w:sz w:val="12"/>
                <w:szCs w:val="14"/>
              </w:rPr>
            </w:pPr>
            <w:r w:rsidRPr="00A87C52">
              <w:rPr>
                <w:sz w:val="12"/>
                <w:szCs w:val="14"/>
              </w:rPr>
              <w:t>3</w:t>
            </w:r>
          </w:p>
        </w:tc>
        <w:tc>
          <w:tcPr>
            <w:tcW w:w="0" w:type="auto"/>
            <w:tcBorders>
              <w:top w:val="single" w:sz="4" w:space="0" w:color="auto"/>
              <w:left w:val="single" w:sz="4" w:space="0" w:color="auto"/>
              <w:bottom w:val="single" w:sz="4" w:space="0" w:color="auto"/>
              <w:right w:val="single" w:sz="4" w:space="0" w:color="auto"/>
            </w:tcBorders>
            <w:hideMark/>
          </w:tcPr>
          <w:p w:rsidR="00514586" w:rsidRPr="00A87C52" w:rsidRDefault="00514586" w:rsidP="00522D38">
            <w:pPr>
              <w:jc w:val="center"/>
              <w:rPr>
                <w:sz w:val="12"/>
                <w:szCs w:val="14"/>
              </w:rPr>
            </w:pPr>
            <w:r w:rsidRPr="00A87C52">
              <w:rPr>
                <w:sz w:val="12"/>
                <w:szCs w:val="14"/>
              </w:rPr>
              <w:t>4</w:t>
            </w:r>
          </w:p>
        </w:tc>
        <w:tc>
          <w:tcPr>
            <w:tcW w:w="0" w:type="auto"/>
            <w:tcBorders>
              <w:top w:val="single" w:sz="4" w:space="0" w:color="auto"/>
              <w:left w:val="single" w:sz="4" w:space="0" w:color="auto"/>
              <w:bottom w:val="single" w:sz="4" w:space="0" w:color="auto"/>
              <w:right w:val="single" w:sz="4" w:space="0" w:color="auto"/>
            </w:tcBorders>
            <w:hideMark/>
          </w:tcPr>
          <w:p w:rsidR="00514586" w:rsidRPr="00A87C52" w:rsidRDefault="00514586" w:rsidP="00522D38">
            <w:pPr>
              <w:jc w:val="center"/>
              <w:rPr>
                <w:sz w:val="12"/>
                <w:szCs w:val="14"/>
              </w:rPr>
            </w:pPr>
            <w:r w:rsidRPr="00A87C52">
              <w:rPr>
                <w:sz w:val="12"/>
                <w:szCs w:val="14"/>
              </w:rPr>
              <w:t>5</w:t>
            </w:r>
          </w:p>
        </w:tc>
        <w:tc>
          <w:tcPr>
            <w:tcW w:w="0" w:type="auto"/>
            <w:tcBorders>
              <w:top w:val="single" w:sz="4" w:space="0" w:color="auto"/>
              <w:left w:val="single" w:sz="4" w:space="0" w:color="auto"/>
              <w:bottom w:val="single" w:sz="4" w:space="0" w:color="auto"/>
              <w:right w:val="single" w:sz="4" w:space="0" w:color="auto"/>
            </w:tcBorders>
            <w:hideMark/>
          </w:tcPr>
          <w:p w:rsidR="00514586" w:rsidRPr="00A87C52" w:rsidRDefault="00514586" w:rsidP="00522D38">
            <w:pPr>
              <w:jc w:val="center"/>
              <w:rPr>
                <w:sz w:val="12"/>
                <w:szCs w:val="14"/>
              </w:rPr>
            </w:pPr>
            <w:r w:rsidRPr="00A87C52">
              <w:rPr>
                <w:sz w:val="12"/>
                <w:szCs w:val="14"/>
              </w:rPr>
              <w:t>6</w:t>
            </w:r>
          </w:p>
        </w:tc>
      </w:tr>
      <w:tr w:rsidR="00A87C52" w:rsidRPr="00A87C52" w:rsidTr="00522D38">
        <w:trPr>
          <w:trHeight w:val="110"/>
        </w:trPr>
        <w:tc>
          <w:tcPr>
            <w:tcW w:w="0" w:type="auto"/>
            <w:tcBorders>
              <w:top w:val="single" w:sz="4" w:space="0" w:color="auto"/>
              <w:left w:val="single" w:sz="4" w:space="0" w:color="auto"/>
              <w:bottom w:val="single" w:sz="4" w:space="0" w:color="auto"/>
              <w:right w:val="single" w:sz="4" w:space="0" w:color="auto"/>
            </w:tcBorders>
            <w:hideMark/>
          </w:tcPr>
          <w:p w:rsidR="00514586" w:rsidRPr="00A87C52" w:rsidRDefault="00514586" w:rsidP="00522D38">
            <w:pPr>
              <w:jc w:val="center"/>
              <w:rPr>
                <w:sz w:val="12"/>
                <w:szCs w:val="14"/>
              </w:rPr>
            </w:pPr>
            <w:r w:rsidRPr="00A87C52">
              <w:rPr>
                <w:sz w:val="12"/>
                <w:szCs w:val="14"/>
              </w:rPr>
              <w:t>2021</w:t>
            </w:r>
          </w:p>
        </w:tc>
        <w:tc>
          <w:tcPr>
            <w:tcW w:w="0" w:type="auto"/>
            <w:tcBorders>
              <w:top w:val="single" w:sz="4" w:space="0" w:color="auto"/>
              <w:left w:val="single" w:sz="4" w:space="0" w:color="auto"/>
              <w:bottom w:val="single" w:sz="4" w:space="0" w:color="auto"/>
              <w:right w:val="single" w:sz="4" w:space="0" w:color="auto"/>
            </w:tcBorders>
            <w:hideMark/>
          </w:tcPr>
          <w:p w:rsidR="00514586" w:rsidRPr="00A87C52" w:rsidRDefault="00514586" w:rsidP="00522D38">
            <w:pPr>
              <w:jc w:val="center"/>
              <w:rPr>
                <w:sz w:val="12"/>
                <w:szCs w:val="14"/>
              </w:rPr>
            </w:pPr>
            <w:r w:rsidRPr="00A87C52">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514586" w:rsidRPr="00A87C52" w:rsidRDefault="00514586" w:rsidP="00522D38">
            <w:pPr>
              <w:jc w:val="center"/>
              <w:rPr>
                <w:sz w:val="12"/>
                <w:szCs w:val="14"/>
              </w:rPr>
            </w:pPr>
            <w:r w:rsidRPr="00A87C52">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514586" w:rsidRPr="00A87C52" w:rsidRDefault="00514586" w:rsidP="00522D38">
            <w:pPr>
              <w:jc w:val="center"/>
              <w:rPr>
                <w:sz w:val="12"/>
                <w:szCs w:val="14"/>
              </w:rPr>
            </w:pPr>
            <w:r w:rsidRPr="00A87C52">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514586" w:rsidRPr="00A87C52" w:rsidRDefault="00514586" w:rsidP="00522D38">
            <w:pPr>
              <w:jc w:val="center"/>
              <w:rPr>
                <w:sz w:val="12"/>
                <w:szCs w:val="14"/>
              </w:rPr>
            </w:pPr>
            <w:r w:rsidRPr="00A87C52">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514586" w:rsidRPr="00A87C52" w:rsidRDefault="00514586" w:rsidP="00522D38">
            <w:pPr>
              <w:jc w:val="center"/>
              <w:rPr>
                <w:sz w:val="12"/>
                <w:szCs w:val="14"/>
              </w:rPr>
            </w:pPr>
            <w:r w:rsidRPr="00A87C52">
              <w:rPr>
                <w:sz w:val="12"/>
                <w:szCs w:val="14"/>
              </w:rPr>
              <w:t>-</w:t>
            </w:r>
          </w:p>
        </w:tc>
      </w:tr>
      <w:tr w:rsidR="00A87C52" w:rsidRPr="00A87C52" w:rsidTr="00522D38">
        <w:trPr>
          <w:trHeight w:val="157"/>
        </w:trPr>
        <w:tc>
          <w:tcPr>
            <w:tcW w:w="0" w:type="auto"/>
            <w:tcBorders>
              <w:top w:val="single" w:sz="4" w:space="0" w:color="auto"/>
              <w:left w:val="single" w:sz="4" w:space="0" w:color="auto"/>
              <w:bottom w:val="single" w:sz="4" w:space="0" w:color="auto"/>
              <w:right w:val="single" w:sz="4" w:space="0" w:color="auto"/>
            </w:tcBorders>
            <w:hideMark/>
          </w:tcPr>
          <w:p w:rsidR="00514586" w:rsidRPr="00A87C52" w:rsidRDefault="00514586" w:rsidP="00522D38">
            <w:pPr>
              <w:jc w:val="center"/>
              <w:rPr>
                <w:sz w:val="12"/>
                <w:szCs w:val="14"/>
              </w:rPr>
            </w:pPr>
            <w:r w:rsidRPr="00A87C52">
              <w:rPr>
                <w:sz w:val="12"/>
                <w:szCs w:val="14"/>
              </w:rPr>
              <w:t>2022</w:t>
            </w:r>
          </w:p>
        </w:tc>
        <w:tc>
          <w:tcPr>
            <w:tcW w:w="0" w:type="auto"/>
            <w:tcBorders>
              <w:top w:val="single" w:sz="4" w:space="0" w:color="auto"/>
              <w:left w:val="single" w:sz="4" w:space="0" w:color="auto"/>
              <w:bottom w:val="single" w:sz="4" w:space="0" w:color="auto"/>
              <w:right w:val="single" w:sz="4" w:space="0" w:color="auto"/>
            </w:tcBorders>
            <w:hideMark/>
          </w:tcPr>
          <w:p w:rsidR="00514586" w:rsidRPr="00A87C52" w:rsidRDefault="00514586" w:rsidP="00522D38">
            <w:pPr>
              <w:jc w:val="center"/>
              <w:rPr>
                <w:sz w:val="12"/>
                <w:szCs w:val="14"/>
              </w:rPr>
            </w:pPr>
            <w:r w:rsidRPr="00A87C52">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514586" w:rsidRPr="00A87C52" w:rsidRDefault="00514586" w:rsidP="00522D38">
            <w:pPr>
              <w:jc w:val="center"/>
              <w:rPr>
                <w:sz w:val="12"/>
                <w:szCs w:val="14"/>
              </w:rPr>
            </w:pPr>
            <w:r w:rsidRPr="00A87C52">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514586" w:rsidRPr="00A87C52" w:rsidRDefault="00514586" w:rsidP="00522D38">
            <w:pPr>
              <w:jc w:val="center"/>
              <w:rPr>
                <w:sz w:val="12"/>
                <w:szCs w:val="14"/>
              </w:rPr>
            </w:pPr>
            <w:r w:rsidRPr="00A87C52">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514586" w:rsidRPr="00A87C52" w:rsidRDefault="00514586" w:rsidP="00522D38">
            <w:pPr>
              <w:jc w:val="center"/>
              <w:rPr>
                <w:sz w:val="12"/>
                <w:szCs w:val="14"/>
              </w:rPr>
            </w:pPr>
            <w:r w:rsidRPr="00A87C52">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514586" w:rsidRPr="00A87C52" w:rsidRDefault="00514586" w:rsidP="00522D38">
            <w:pPr>
              <w:jc w:val="center"/>
              <w:rPr>
                <w:sz w:val="12"/>
                <w:szCs w:val="14"/>
              </w:rPr>
            </w:pPr>
            <w:r w:rsidRPr="00A87C52">
              <w:rPr>
                <w:sz w:val="12"/>
                <w:szCs w:val="14"/>
              </w:rPr>
              <w:t>-</w:t>
            </w:r>
          </w:p>
        </w:tc>
      </w:tr>
      <w:tr w:rsidR="00A87C52" w:rsidRPr="00A87C52" w:rsidTr="00522D38">
        <w:trPr>
          <w:trHeight w:val="157"/>
        </w:trPr>
        <w:tc>
          <w:tcPr>
            <w:tcW w:w="0" w:type="auto"/>
            <w:tcBorders>
              <w:top w:val="single" w:sz="4" w:space="0" w:color="auto"/>
              <w:left w:val="single" w:sz="4" w:space="0" w:color="auto"/>
              <w:bottom w:val="single" w:sz="4" w:space="0" w:color="auto"/>
              <w:right w:val="single" w:sz="4" w:space="0" w:color="auto"/>
            </w:tcBorders>
            <w:hideMark/>
          </w:tcPr>
          <w:p w:rsidR="00514586" w:rsidRPr="00A87C52" w:rsidRDefault="00514586" w:rsidP="00522D38">
            <w:pPr>
              <w:jc w:val="center"/>
              <w:rPr>
                <w:sz w:val="12"/>
                <w:szCs w:val="14"/>
              </w:rPr>
            </w:pPr>
            <w:r w:rsidRPr="00A87C52">
              <w:rPr>
                <w:sz w:val="12"/>
                <w:szCs w:val="14"/>
              </w:rPr>
              <w:t>2023</w:t>
            </w:r>
          </w:p>
        </w:tc>
        <w:tc>
          <w:tcPr>
            <w:tcW w:w="0" w:type="auto"/>
            <w:tcBorders>
              <w:top w:val="single" w:sz="4" w:space="0" w:color="auto"/>
              <w:left w:val="single" w:sz="4" w:space="0" w:color="auto"/>
              <w:bottom w:val="single" w:sz="4" w:space="0" w:color="auto"/>
              <w:right w:val="single" w:sz="4" w:space="0" w:color="auto"/>
            </w:tcBorders>
            <w:hideMark/>
          </w:tcPr>
          <w:p w:rsidR="00514586" w:rsidRPr="00A87C52" w:rsidRDefault="00514586" w:rsidP="00522D38">
            <w:pPr>
              <w:jc w:val="center"/>
              <w:rPr>
                <w:sz w:val="12"/>
                <w:szCs w:val="14"/>
              </w:rPr>
            </w:pPr>
            <w:r w:rsidRPr="00A87C52">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514586" w:rsidRPr="00A87C52" w:rsidRDefault="00514586" w:rsidP="00522D38">
            <w:pPr>
              <w:jc w:val="center"/>
              <w:rPr>
                <w:sz w:val="12"/>
                <w:szCs w:val="14"/>
              </w:rPr>
            </w:pPr>
            <w:r w:rsidRPr="00A87C52">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514586" w:rsidRPr="00A87C52" w:rsidRDefault="00514586" w:rsidP="00522D38">
            <w:pPr>
              <w:jc w:val="center"/>
              <w:rPr>
                <w:sz w:val="12"/>
                <w:szCs w:val="14"/>
              </w:rPr>
            </w:pPr>
            <w:r w:rsidRPr="00A87C52">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514586" w:rsidRPr="00A87C52" w:rsidRDefault="00514586" w:rsidP="00522D38">
            <w:pPr>
              <w:jc w:val="center"/>
              <w:rPr>
                <w:sz w:val="12"/>
                <w:szCs w:val="14"/>
              </w:rPr>
            </w:pPr>
            <w:r w:rsidRPr="00A87C52">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514586" w:rsidRPr="00A87C52" w:rsidRDefault="00514586" w:rsidP="00522D38">
            <w:pPr>
              <w:jc w:val="center"/>
              <w:rPr>
                <w:sz w:val="12"/>
                <w:szCs w:val="14"/>
              </w:rPr>
            </w:pPr>
            <w:r w:rsidRPr="00A87C52">
              <w:rPr>
                <w:sz w:val="12"/>
                <w:szCs w:val="14"/>
              </w:rPr>
              <w:t>-</w:t>
            </w:r>
          </w:p>
        </w:tc>
      </w:tr>
      <w:tr w:rsidR="00A87C52" w:rsidRPr="00A87C52" w:rsidTr="00522D38">
        <w:trPr>
          <w:trHeight w:val="157"/>
        </w:trPr>
        <w:tc>
          <w:tcPr>
            <w:tcW w:w="0" w:type="auto"/>
            <w:tcBorders>
              <w:top w:val="single" w:sz="4" w:space="0" w:color="auto"/>
              <w:left w:val="single" w:sz="4" w:space="0" w:color="auto"/>
              <w:bottom w:val="single" w:sz="4" w:space="0" w:color="auto"/>
              <w:right w:val="single" w:sz="4" w:space="0" w:color="auto"/>
            </w:tcBorders>
            <w:hideMark/>
          </w:tcPr>
          <w:p w:rsidR="00514586" w:rsidRPr="00A87C52" w:rsidRDefault="00514586" w:rsidP="00522D38">
            <w:pPr>
              <w:jc w:val="center"/>
              <w:rPr>
                <w:sz w:val="12"/>
                <w:szCs w:val="14"/>
              </w:rPr>
            </w:pPr>
            <w:r w:rsidRPr="00A87C52">
              <w:rPr>
                <w:sz w:val="12"/>
                <w:szCs w:val="14"/>
              </w:rPr>
              <w:t>2024</w:t>
            </w:r>
          </w:p>
        </w:tc>
        <w:tc>
          <w:tcPr>
            <w:tcW w:w="0" w:type="auto"/>
            <w:tcBorders>
              <w:top w:val="single" w:sz="4" w:space="0" w:color="auto"/>
              <w:left w:val="single" w:sz="4" w:space="0" w:color="auto"/>
              <w:bottom w:val="single" w:sz="4" w:space="0" w:color="auto"/>
              <w:right w:val="single" w:sz="4" w:space="0" w:color="auto"/>
            </w:tcBorders>
            <w:hideMark/>
          </w:tcPr>
          <w:p w:rsidR="00514586" w:rsidRPr="00A87C52" w:rsidRDefault="00514586" w:rsidP="00522D38">
            <w:pPr>
              <w:jc w:val="center"/>
              <w:rPr>
                <w:sz w:val="12"/>
                <w:szCs w:val="14"/>
              </w:rPr>
            </w:pPr>
            <w:r w:rsidRPr="00A87C52">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514586" w:rsidRPr="00A87C52" w:rsidRDefault="00514586" w:rsidP="00522D38">
            <w:pPr>
              <w:jc w:val="center"/>
              <w:rPr>
                <w:sz w:val="12"/>
                <w:szCs w:val="14"/>
              </w:rPr>
            </w:pPr>
            <w:r w:rsidRPr="00A87C52">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514586" w:rsidRPr="00A87C52" w:rsidRDefault="00514586" w:rsidP="00522D38">
            <w:pPr>
              <w:jc w:val="center"/>
              <w:rPr>
                <w:sz w:val="12"/>
                <w:szCs w:val="14"/>
              </w:rPr>
            </w:pPr>
            <w:r w:rsidRPr="00A87C52">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514586" w:rsidRPr="00A87C52" w:rsidRDefault="00514586" w:rsidP="00522D38">
            <w:pPr>
              <w:jc w:val="center"/>
              <w:rPr>
                <w:sz w:val="12"/>
                <w:szCs w:val="14"/>
              </w:rPr>
            </w:pPr>
            <w:r w:rsidRPr="00A87C52">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514586" w:rsidRPr="00A87C52" w:rsidRDefault="00514586" w:rsidP="00522D38">
            <w:pPr>
              <w:jc w:val="center"/>
              <w:rPr>
                <w:sz w:val="12"/>
                <w:szCs w:val="14"/>
              </w:rPr>
            </w:pPr>
            <w:r w:rsidRPr="00A87C52">
              <w:rPr>
                <w:sz w:val="12"/>
                <w:szCs w:val="14"/>
              </w:rPr>
              <w:t>-</w:t>
            </w:r>
          </w:p>
        </w:tc>
      </w:tr>
      <w:tr w:rsidR="00A87C52" w:rsidRPr="00A87C52" w:rsidTr="00522D38">
        <w:trPr>
          <w:trHeight w:val="157"/>
        </w:trPr>
        <w:tc>
          <w:tcPr>
            <w:tcW w:w="0" w:type="auto"/>
            <w:tcBorders>
              <w:top w:val="single" w:sz="4" w:space="0" w:color="auto"/>
              <w:left w:val="single" w:sz="4" w:space="0" w:color="auto"/>
              <w:bottom w:val="single" w:sz="4" w:space="0" w:color="auto"/>
              <w:right w:val="single" w:sz="4" w:space="0" w:color="auto"/>
            </w:tcBorders>
            <w:hideMark/>
          </w:tcPr>
          <w:p w:rsidR="00514586" w:rsidRPr="00A87C52" w:rsidRDefault="00514586" w:rsidP="00522D38">
            <w:pPr>
              <w:jc w:val="center"/>
              <w:rPr>
                <w:sz w:val="12"/>
                <w:szCs w:val="14"/>
              </w:rPr>
            </w:pPr>
            <w:r w:rsidRPr="00A87C52">
              <w:rPr>
                <w:sz w:val="12"/>
                <w:szCs w:val="14"/>
              </w:rPr>
              <w:t>2025</w:t>
            </w:r>
          </w:p>
        </w:tc>
        <w:tc>
          <w:tcPr>
            <w:tcW w:w="0" w:type="auto"/>
            <w:tcBorders>
              <w:top w:val="single" w:sz="4" w:space="0" w:color="auto"/>
              <w:left w:val="single" w:sz="4" w:space="0" w:color="auto"/>
              <w:bottom w:val="single" w:sz="4" w:space="0" w:color="auto"/>
              <w:right w:val="single" w:sz="4" w:space="0" w:color="auto"/>
            </w:tcBorders>
            <w:hideMark/>
          </w:tcPr>
          <w:p w:rsidR="00514586" w:rsidRPr="00A87C52" w:rsidRDefault="00514586" w:rsidP="00522D38">
            <w:pPr>
              <w:jc w:val="center"/>
              <w:rPr>
                <w:sz w:val="12"/>
                <w:szCs w:val="14"/>
              </w:rPr>
            </w:pPr>
            <w:r w:rsidRPr="00A87C52">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514586" w:rsidRPr="00A87C52" w:rsidRDefault="00514586" w:rsidP="00522D38">
            <w:pPr>
              <w:jc w:val="center"/>
              <w:rPr>
                <w:sz w:val="12"/>
                <w:szCs w:val="14"/>
              </w:rPr>
            </w:pPr>
            <w:r w:rsidRPr="00A87C52">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514586" w:rsidRPr="00A87C52" w:rsidRDefault="00514586" w:rsidP="00522D38">
            <w:pPr>
              <w:jc w:val="center"/>
              <w:rPr>
                <w:sz w:val="12"/>
                <w:szCs w:val="14"/>
              </w:rPr>
            </w:pPr>
            <w:r w:rsidRPr="00A87C52">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514586" w:rsidRPr="00A87C52" w:rsidRDefault="00514586" w:rsidP="00522D38">
            <w:pPr>
              <w:jc w:val="center"/>
              <w:rPr>
                <w:sz w:val="12"/>
                <w:szCs w:val="14"/>
              </w:rPr>
            </w:pPr>
            <w:r w:rsidRPr="00A87C52">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514586" w:rsidRPr="00A87C52" w:rsidRDefault="00514586" w:rsidP="00522D38">
            <w:pPr>
              <w:jc w:val="center"/>
              <w:rPr>
                <w:sz w:val="12"/>
                <w:szCs w:val="14"/>
              </w:rPr>
            </w:pPr>
            <w:r w:rsidRPr="00A87C52">
              <w:rPr>
                <w:sz w:val="12"/>
                <w:szCs w:val="14"/>
              </w:rPr>
              <w:t>-</w:t>
            </w:r>
          </w:p>
        </w:tc>
      </w:tr>
      <w:tr w:rsidR="00A87C52" w:rsidRPr="00A87C52" w:rsidTr="00522D38">
        <w:trPr>
          <w:trHeight w:val="157"/>
        </w:trPr>
        <w:tc>
          <w:tcPr>
            <w:tcW w:w="0" w:type="auto"/>
            <w:tcBorders>
              <w:top w:val="single" w:sz="4" w:space="0" w:color="auto"/>
              <w:left w:val="single" w:sz="4" w:space="0" w:color="auto"/>
              <w:bottom w:val="single" w:sz="4" w:space="0" w:color="auto"/>
              <w:right w:val="single" w:sz="4" w:space="0" w:color="auto"/>
            </w:tcBorders>
            <w:hideMark/>
          </w:tcPr>
          <w:p w:rsidR="00514586" w:rsidRPr="00A87C52" w:rsidRDefault="00514586" w:rsidP="00522D38">
            <w:pPr>
              <w:jc w:val="center"/>
              <w:rPr>
                <w:sz w:val="12"/>
                <w:szCs w:val="14"/>
              </w:rPr>
            </w:pPr>
            <w:r w:rsidRPr="00A87C52">
              <w:rPr>
                <w:sz w:val="12"/>
                <w:szCs w:val="14"/>
              </w:rPr>
              <w:t>2026</w:t>
            </w:r>
          </w:p>
        </w:tc>
        <w:tc>
          <w:tcPr>
            <w:tcW w:w="0" w:type="auto"/>
            <w:tcBorders>
              <w:top w:val="single" w:sz="4" w:space="0" w:color="auto"/>
              <w:left w:val="single" w:sz="4" w:space="0" w:color="auto"/>
              <w:bottom w:val="single" w:sz="4" w:space="0" w:color="auto"/>
              <w:right w:val="single" w:sz="4" w:space="0" w:color="auto"/>
            </w:tcBorders>
            <w:hideMark/>
          </w:tcPr>
          <w:p w:rsidR="00514586" w:rsidRPr="00A87C52" w:rsidRDefault="00514586" w:rsidP="00522D38">
            <w:pPr>
              <w:jc w:val="center"/>
              <w:rPr>
                <w:sz w:val="12"/>
                <w:szCs w:val="14"/>
              </w:rPr>
            </w:pPr>
            <w:r w:rsidRPr="00A87C52">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514586" w:rsidRPr="00A87C52" w:rsidRDefault="00514586" w:rsidP="00522D38">
            <w:pPr>
              <w:jc w:val="center"/>
              <w:rPr>
                <w:sz w:val="12"/>
                <w:szCs w:val="14"/>
              </w:rPr>
            </w:pPr>
            <w:r w:rsidRPr="00A87C52">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514586" w:rsidRPr="00A87C52" w:rsidRDefault="00514586" w:rsidP="00522D38">
            <w:pPr>
              <w:jc w:val="center"/>
              <w:rPr>
                <w:sz w:val="12"/>
                <w:szCs w:val="14"/>
              </w:rPr>
            </w:pPr>
            <w:r w:rsidRPr="00A87C52">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514586" w:rsidRPr="00A87C52" w:rsidRDefault="00514586" w:rsidP="00522D38">
            <w:pPr>
              <w:jc w:val="center"/>
              <w:rPr>
                <w:sz w:val="12"/>
                <w:szCs w:val="14"/>
              </w:rPr>
            </w:pPr>
            <w:r w:rsidRPr="00A87C52">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514586" w:rsidRPr="00A87C52" w:rsidRDefault="00514586" w:rsidP="00522D38">
            <w:pPr>
              <w:jc w:val="center"/>
              <w:rPr>
                <w:sz w:val="12"/>
                <w:szCs w:val="14"/>
              </w:rPr>
            </w:pPr>
            <w:r w:rsidRPr="00A87C52">
              <w:rPr>
                <w:sz w:val="12"/>
                <w:szCs w:val="14"/>
              </w:rPr>
              <w:t>-</w:t>
            </w:r>
          </w:p>
        </w:tc>
      </w:tr>
      <w:tr w:rsidR="00A87C52" w:rsidRPr="00A87C52" w:rsidTr="00522D38">
        <w:trPr>
          <w:trHeight w:val="157"/>
        </w:trPr>
        <w:tc>
          <w:tcPr>
            <w:tcW w:w="0" w:type="auto"/>
            <w:tcBorders>
              <w:top w:val="single" w:sz="4" w:space="0" w:color="auto"/>
              <w:left w:val="single" w:sz="4" w:space="0" w:color="auto"/>
              <w:bottom w:val="single" w:sz="4" w:space="0" w:color="auto"/>
              <w:right w:val="single" w:sz="4" w:space="0" w:color="auto"/>
            </w:tcBorders>
            <w:hideMark/>
          </w:tcPr>
          <w:p w:rsidR="00514586" w:rsidRPr="00A87C52" w:rsidRDefault="00514586" w:rsidP="00522D38">
            <w:pPr>
              <w:jc w:val="center"/>
              <w:rPr>
                <w:sz w:val="12"/>
                <w:szCs w:val="14"/>
              </w:rPr>
            </w:pPr>
            <w:r w:rsidRPr="00A87C52">
              <w:rPr>
                <w:sz w:val="12"/>
                <w:szCs w:val="14"/>
              </w:rPr>
              <w:t>Всего:</w:t>
            </w:r>
          </w:p>
        </w:tc>
        <w:tc>
          <w:tcPr>
            <w:tcW w:w="0" w:type="auto"/>
            <w:tcBorders>
              <w:top w:val="single" w:sz="4" w:space="0" w:color="auto"/>
              <w:left w:val="single" w:sz="4" w:space="0" w:color="auto"/>
              <w:bottom w:val="single" w:sz="4" w:space="0" w:color="auto"/>
              <w:right w:val="single" w:sz="4" w:space="0" w:color="auto"/>
            </w:tcBorders>
            <w:hideMark/>
          </w:tcPr>
          <w:p w:rsidR="00514586" w:rsidRPr="00A87C52" w:rsidRDefault="00514586" w:rsidP="00522D38">
            <w:pPr>
              <w:jc w:val="center"/>
              <w:rPr>
                <w:sz w:val="12"/>
                <w:szCs w:val="14"/>
              </w:rPr>
            </w:pPr>
            <w:r w:rsidRPr="00A87C52">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514586" w:rsidRPr="00A87C52" w:rsidRDefault="00514586" w:rsidP="00522D38">
            <w:pPr>
              <w:jc w:val="center"/>
              <w:rPr>
                <w:sz w:val="12"/>
                <w:szCs w:val="14"/>
              </w:rPr>
            </w:pPr>
            <w:r w:rsidRPr="00A87C52">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514586" w:rsidRPr="00A87C52" w:rsidRDefault="00514586" w:rsidP="00522D38">
            <w:pPr>
              <w:jc w:val="center"/>
              <w:rPr>
                <w:sz w:val="12"/>
                <w:szCs w:val="14"/>
              </w:rPr>
            </w:pPr>
            <w:r w:rsidRPr="00A87C52">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514586" w:rsidRPr="00A87C52" w:rsidRDefault="00514586" w:rsidP="00522D38">
            <w:pPr>
              <w:jc w:val="center"/>
              <w:rPr>
                <w:sz w:val="12"/>
                <w:szCs w:val="14"/>
              </w:rPr>
            </w:pPr>
            <w:r w:rsidRPr="00A87C52">
              <w:rPr>
                <w:sz w:val="12"/>
                <w:szCs w:val="14"/>
              </w:rPr>
              <w:t>-</w:t>
            </w:r>
          </w:p>
        </w:tc>
        <w:tc>
          <w:tcPr>
            <w:tcW w:w="0" w:type="auto"/>
            <w:tcBorders>
              <w:top w:val="single" w:sz="4" w:space="0" w:color="auto"/>
              <w:left w:val="single" w:sz="4" w:space="0" w:color="auto"/>
              <w:bottom w:val="single" w:sz="4" w:space="0" w:color="auto"/>
              <w:right w:val="single" w:sz="4" w:space="0" w:color="auto"/>
            </w:tcBorders>
            <w:hideMark/>
          </w:tcPr>
          <w:p w:rsidR="00514586" w:rsidRPr="00A87C52" w:rsidRDefault="00514586" w:rsidP="00522D38">
            <w:pPr>
              <w:jc w:val="center"/>
              <w:rPr>
                <w:sz w:val="12"/>
                <w:szCs w:val="14"/>
              </w:rPr>
            </w:pPr>
            <w:r w:rsidRPr="00A87C52">
              <w:rPr>
                <w:sz w:val="12"/>
                <w:szCs w:val="14"/>
              </w:rPr>
              <w:t>-</w:t>
            </w:r>
          </w:p>
        </w:tc>
      </w:tr>
    </w:tbl>
    <w:p w:rsidR="00514586" w:rsidRPr="00A87C52" w:rsidRDefault="00514586" w:rsidP="00514586">
      <w:pPr>
        <w:ind w:firstLine="284"/>
        <w:jc w:val="both"/>
        <w:rPr>
          <w:b/>
          <w:sz w:val="14"/>
          <w:szCs w:val="14"/>
        </w:rPr>
      </w:pPr>
      <w:r w:rsidRPr="00A87C52">
        <w:rPr>
          <w:b/>
          <w:sz w:val="14"/>
          <w:szCs w:val="14"/>
        </w:rPr>
        <w:t>5. Ожидаемые конечные результаты реализации подпрограммы:</w:t>
      </w:r>
    </w:p>
    <w:p w:rsidR="00514586" w:rsidRPr="00A87C52" w:rsidRDefault="00514586" w:rsidP="00514586">
      <w:pPr>
        <w:ind w:firstLine="284"/>
        <w:jc w:val="both"/>
        <w:rPr>
          <w:b/>
          <w:sz w:val="14"/>
          <w:szCs w:val="14"/>
        </w:rPr>
      </w:pPr>
      <w:r w:rsidRPr="00A87C52">
        <w:rPr>
          <w:sz w:val="14"/>
          <w:szCs w:val="14"/>
        </w:rPr>
        <w:t>вовлечение в сельскохозяйственный оборот 450 гектар сельскохозяйственных угодий за счёт проведения культуртехнических работ.</w:t>
      </w:r>
    </w:p>
    <w:p w:rsidR="00D946E3" w:rsidRPr="00A87C52" w:rsidRDefault="00D946E3" w:rsidP="00144A42">
      <w:pPr>
        <w:jc w:val="center"/>
        <w:rPr>
          <w:sz w:val="14"/>
        </w:rPr>
      </w:pPr>
    </w:p>
    <w:p w:rsidR="00514586" w:rsidRPr="00A87C52" w:rsidRDefault="00514586" w:rsidP="00514586">
      <w:pPr>
        <w:jc w:val="center"/>
        <w:rPr>
          <w:b/>
          <w:sz w:val="14"/>
          <w:szCs w:val="14"/>
        </w:rPr>
      </w:pPr>
      <w:r w:rsidRPr="00A87C52">
        <w:rPr>
          <w:b/>
          <w:sz w:val="14"/>
          <w:szCs w:val="14"/>
        </w:rPr>
        <w:t>Мероприятия подпрограммы</w:t>
      </w:r>
    </w:p>
    <w:p w:rsidR="00514586" w:rsidRPr="00A87C52" w:rsidRDefault="00514586" w:rsidP="00514586">
      <w:pPr>
        <w:jc w:val="center"/>
        <w:rPr>
          <w:b/>
          <w:sz w:val="14"/>
          <w:szCs w:val="14"/>
        </w:rPr>
      </w:pPr>
      <w:r w:rsidRPr="00A87C52">
        <w:rPr>
          <w:b/>
          <w:sz w:val="14"/>
          <w:szCs w:val="14"/>
        </w:rPr>
        <w:t>«Развитие мелиорации земель сельскохозяйственного назначения»</w:t>
      </w:r>
    </w:p>
    <w:tbl>
      <w:tblPr>
        <w:tblStyle w:val="ae"/>
        <w:tblW w:w="0" w:type="auto"/>
        <w:tblLook w:val="04A0" w:firstRow="1" w:lastRow="0" w:firstColumn="1" w:lastColumn="0" w:noHBand="0" w:noVBand="1"/>
      </w:tblPr>
      <w:tblGrid>
        <w:gridCol w:w="299"/>
        <w:gridCol w:w="761"/>
        <w:gridCol w:w="524"/>
        <w:gridCol w:w="482"/>
        <w:gridCol w:w="583"/>
        <w:gridCol w:w="606"/>
        <w:gridCol w:w="325"/>
        <w:gridCol w:w="325"/>
        <w:gridCol w:w="325"/>
        <w:gridCol w:w="325"/>
        <w:gridCol w:w="325"/>
        <w:gridCol w:w="325"/>
      </w:tblGrid>
      <w:tr w:rsidR="00A87C52" w:rsidRPr="00A87C52" w:rsidTr="00522D38">
        <w:trPr>
          <w:trHeight w:val="158"/>
        </w:trPr>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 xml:space="preserve">№ </w:t>
            </w:r>
            <w:proofErr w:type="gramStart"/>
            <w:r w:rsidRPr="00A87C52">
              <w:rPr>
                <w:sz w:val="10"/>
                <w:szCs w:val="14"/>
              </w:rPr>
              <w:t>п</w:t>
            </w:r>
            <w:proofErr w:type="gramEnd"/>
            <w:r w:rsidRPr="00A87C52">
              <w:rPr>
                <w:sz w:val="10"/>
                <w:szCs w:val="14"/>
              </w:rPr>
              <w:t>/п</w:t>
            </w:r>
          </w:p>
        </w:tc>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Наименование мероприятия</w:t>
            </w:r>
          </w:p>
        </w:tc>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Исполнитель</w:t>
            </w:r>
          </w:p>
          <w:p w:rsidR="00514586" w:rsidRPr="00A87C52" w:rsidRDefault="00514586" w:rsidP="00522D38">
            <w:pPr>
              <w:jc w:val="center"/>
              <w:rPr>
                <w:sz w:val="10"/>
                <w:szCs w:val="14"/>
              </w:rPr>
            </w:pPr>
            <w:r w:rsidRPr="00A87C52">
              <w:rPr>
                <w:sz w:val="10"/>
                <w:szCs w:val="14"/>
              </w:rPr>
              <w:t>мероприятия</w:t>
            </w:r>
          </w:p>
        </w:tc>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Срок реализации</w:t>
            </w:r>
          </w:p>
        </w:tc>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Целевой показатель (номер целевого показателя из паспорта подпрограммы)</w:t>
            </w:r>
          </w:p>
        </w:tc>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Источник финансирования</w:t>
            </w:r>
          </w:p>
        </w:tc>
        <w:tc>
          <w:tcPr>
            <w:tcW w:w="0" w:type="auto"/>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proofErr w:type="gramStart"/>
            <w:r w:rsidRPr="00A87C52">
              <w:rPr>
                <w:sz w:val="10"/>
                <w:szCs w:val="14"/>
              </w:rPr>
              <w:t>Объем финансирования по годам (тыс.</w:t>
            </w:r>
            <w:proofErr w:type="gramEnd"/>
          </w:p>
          <w:p w:rsidR="00514586" w:rsidRPr="00A87C52" w:rsidRDefault="00514586" w:rsidP="00522D38">
            <w:pPr>
              <w:jc w:val="center"/>
              <w:rPr>
                <w:sz w:val="10"/>
                <w:szCs w:val="14"/>
              </w:rPr>
            </w:pPr>
            <w:r w:rsidRPr="00A87C52">
              <w:rPr>
                <w:sz w:val="10"/>
                <w:szCs w:val="14"/>
              </w:rPr>
              <w:t>руб.)</w:t>
            </w:r>
          </w:p>
        </w:tc>
      </w:tr>
      <w:tr w:rsidR="00A87C52" w:rsidRPr="00A87C52" w:rsidTr="00522D38">
        <w:trPr>
          <w:trHeight w:val="157"/>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4586" w:rsidRPr="00A87C52" w:rsidRDefault="00514586" w:rsidP="00522D38">
            <w:pPr>
              <w:rPr>
                <w:rFonts w:eastAsiaTheme="minorHAnsi"/>
                <w:sz w:val="10"/>
                <w:szCs w:val="1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4586" w:rsidRPr="00A87C52" w:rsidRDefault="00514586" w:rsidP="00522D38">
            <w:pPr>
              <w:rPr>
                <w:rFonts w:eastAsiaTheme="minorHAnsi"/>
                <w:sz w:val="10"/>
                <w:szCs w:val="1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4586" w:rsidRPr="00A87C52" w:rsidRDefault="00514586" w:rsidP="00522D38">
            <w:pPr>
              <w:rPr>
                <w:rFonts w:eastAsiaTheme="minorHAnsi"/>
                <w:sz w:val="10"/>
                <w:szCs w:val="1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4586" w:rsidRPr="00A87C52" w:rsidRDefault="00514586" w:rsidP="00522D38">
            <w:pPr>
              <w:rPr>
                <w:rFonts w:eastAsiaTheme="minorHAnsi"/>
                <w:sz w:val="10"/>
                <w:szCs w:val="1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4586" w:rsidRPr="00A87C52" w:rsidRDefault="00514586" w:rsidP="00522D38">
            <w:pPr>
              <w:rPr>
                <w:rFonts w:eastAsiaTheme="minorHAnsi"/>
                <w:sz w:val="10"/>
                <w:szCs w:val="1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4586" w:rsidRPr="00A87C52" w:rsidRDefault="00514586" w:rsidP="00522D38">
            <w:pPr>
              <w:rPr>
                <w:rFonts w:eastAsiaTheme="minorHAnsi"/>
                <w:sz w:val="10"/>
                <w:szCs w:val="14"/>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2021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2022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2023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2024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2025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2026</w:t>
            </w:r>
          </w:p>
        </w:tc>
      </w:tr>
      <w:tr w:rsidR="00A87C52" w:rsidRPr="00A87C52" w:rsidTr="00522D38">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4586" w:rsidRPr="00A87C52" w:rsidRDefault="00514586" w:rsidP="00522D38">
            <w:pPr>
              <w:jc w:val="center"/>
              <w:rPr>
                <w:sz w:val="10"/>
                <w:szCs w:val="14"/>
              </w:rPr>
            </w:pPr>
            <w:r w:rsidRPr="00A87C52">
              <w:rPr>
                <w:sz w:val="10"/>
                <w:szCs w:val="14"/>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4586" w:rsidRPr="00A87C52" w:rsidRDefault="00514586" w:rsidP="00522D38">
            <w:pPr>
              <w:jc w:val="center"/>
              <w:rPr>
                <w:sz w:val="10"/>
                <w:szCs w:val="14"/>
              </w:rPr>
            </w:pPr>
            <w:r w:rsidRPr="00A87C52">
              <w:rPr>
                <w:sz w:val="10"/>
                <w:szCs w:val="14"/>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4586" w:rsidRPr="00A87C52" w:rsidRDefault="00514586" w:rsidP="00522D38">
            <w:pPr>
              <w:jc w:val="center"/>
              <w:rPr>
                <w:sz w:val="10"/>
                <w:szCs w:val="14"/>
              </w:rPr>
            </w:pPr>
            <w:r w:rsidRPr="00A87C52">
              <w:rPr>
                <w:sz w:val="10"/>
                <w:szCs w:val="14"/>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4586" w:rsidRPr="00A87C52" w:rsidRDefault="00514586" w:rsidP="00522D38">
            <w:pPr>
              <w:jc w:val="center"/>
              <w:rPr>
                <w:sz w:val="10"/>
                <w:szCs w:val="14"/>
              </w:rPr>
            </w:pPr>
            <w:r w:rsidRPr="00A87C52">
              <w:rPr>
                <w:sz w:val="10"/>
                <w:szCs w:val="14"/>
              </w:rPr>
              <w:t>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4586" w:rsidRPr="00A87C52" w:rsidRDefault="00514586" w:rsidP="00522D38">
            <w:pPr>
              <w:jc w:val="center"/>
              <w:rPr>
                <w:sz w:val="10"/>
                <w:szCs w:val="14"/>
              </w:rPr>
            </w:pPr>
            <w:r w:rsidRPr="00A87C52">
              <w:rPr>
                <w:sz w:val="10"/>
                <w:szCs w:val="14"/>
              </w:rPr>
              <w:t>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4586" w:rsidRPr="00A87C52" w:rsidRDefault="00514586" w:rsidP="00522D38">
            <w:pPr>
              <w:jc w:val="center"/>
              <w:rPr>
                <w:sz w:val="10"/>
                <w:szCs w:val="14"/>
              </w:rPr>
            </w:pPr>
            <w:r w:rsidRPr="00A87C52">
              <w:rPr>
                <w:sz w:val="10"/>
                <w:szCs w:val="14"/>
              </w:rPr>
              <w:t>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10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12</w:t>
            </w:r>
          </w:p>
        </w:tc>
      </w:tr>
      <w:tr w:rsidR="00A87C52" w:rsidRPr="00A87C52" w:rsidTr="00522D38">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1.</w:t>
            </w:r>
          </w:p>
        </w:tc>
        <w:tc>
          <w:tcPr>
            <w:tcW w:w="0" w:type="auto"/>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both"/>
              <w:rPr>
                <w:sz w:val="10"/>
                <w:szCs w:val="14"/>
              </w:rPr>
            </w:pPr>
            <w:r w:rsidRPr="00A87C52">
              <w:rPr>
                <w:sz w:val="10"/>
                <w:szCs w:val="14"/>
              </w:rPr>
              <w:t>Задача 1. Вовлечение в сельскохозяйственный оборот земель сельскохозяйственного назначения.</w:t>
            </w:r>
          </w:p>
        </w:tc>
      </w:tr>
      <w:tr w:rsidR="00A87C52" w:rsidRPr="00A87C52" w:rsidTr="00522D38">
        <w:trPr>
          <w:trHeight w:val="402"/>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both"/>
              <w:rPr>
                <w:sz w:val="10"/>
                <w:szCs w:val="14"/>
              </w:rPr>
            </w:pPr>
            <w:r w:rsidRPr="00A87C52">
              <w:rPr>
                <w:sz w:val="10"/>
                <w:szCs w:val="14"/>
              </w:rPr>
              <w:t>Участие в проводимых семинарах, совещаниях по вопросам развития мелиорации земель сельскохозяйственного назначения.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комитет</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2021-2026 годы</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w:t>
            </w:r>
          </w:p>
        </w:tc>
      </w:tr>
      <w:tr w:rsidR="00A87C52" w:rsidRPr="00A87C52" w:rsidTr="00522D38">
        <w:trPr>
          <w:trHeight w:val="402"/>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lastRenderedPageBreak/>
              <w:t>1.2.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both"/>
              <w:rPr>
                <w:sz w:val="10"/>
                <w:szCs w:val="14"/>
              </w:rPr>
            </w:pPr>
            <w:r w:rsidRPr="00A87C52">
              <w:rPr>
                <w:sz w:val="10"/>
                <w:szCs w:val="14"/>
              </w:rPr>
              <w:t>Создание условий сельскохозяйственным товаропроизводителям путём предоставления информации о видах государственной поддержки и ставках субсидий на возмещение части затрат на проведение культуртехнических мероприятий на выбывших сельскохозяйственных угодьях, вовлекаемых в сельскохозяйственный оборот.</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комитет</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2021-2026 годы</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w:t>
            </w:r>
          </w:p>
        </w:tc>
      </w:tr>
      <w:tr w:rsidR="00514586" w:rsidRPr="00A87C52" w:rsidTr="00522D38">
        <w:trPr>
          <w:trHeight w:val="402"/>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both"/>
              <w:rPr>
                <w:sz w:val="10"/>
                <w:szCs w:val="14"/>
              </w:rPr>
            </w:pPr>
            <w:r w:rsidRPr="00A87C52">
              <w:rPr>
                <w:sz w:val="10"/>
                <w:szCs w:val="14"/>
              </w:rPr>
              <w:t>Итого по подпрограмме:</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х</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х</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х</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w:t>
            </w:r>
          </w:p>
        </w:tc>
      </w:tr>
    </w:tbl>
    <w:p w:rsidR="00514586" w:rsidRPr="00A87C52" w:rsidRDefault="00514586" w:rsidP="00144A42">
      <w:pPr>
        <w:jc w:val="center"/>
        <w:rPr>
          <w:sz w:val="14"/>
        </w:rPr>
      </w:pPr>
    </w:p>
    <w:p w:rsidR="00514586" w:rsidRPr="00A87C52" w:rsidRDefault="00514586" w:rsidP="00514586">
      <w:pPr>
        <w:jc w:val="center"/>
        <w:rPr>
          <w:b/>
          <w:sz w:val="14"/>
          <w:szCs w:val="14"/>
        </w:rPr>
      </w:pPr>
      <w:r w:rsidRPr="00A87C52">
        <w:rPr>
          <w:b/>
          <w:sz w:val="14"/>
          <w:szCs w:val="14"/>
        </w:rPr>
        <w:t>Паспорт</w:t>
      </w:r>
    </w:p>
    <w:p w:rsidR="00514586" w:rsidRPr="00A87C52" w:rsidRDefault="00514586" w:rsidP="00514586">
      <w:pPr>
        <w:jc w:val="center"/>
        <w:rPr>
          <w:b/>
          <w:sz w:val="14"/>
          <w:szCs w:val="14"/>
        </w:rPr>
      </w:pPr>
      <w:r w:rsidRPr="00A87C52">
        <w:rPr>
          <w:b/>
          <w:sz w:val="14"/>
          <w:szCs w:val="14"/>
        </w:rPr>
        <w:t>подпрограммы «Обеспечение общих условий функционирования отраслей сельского хозяйства» муниципальной программы Солецкого муниципального округа «Развитие сельского хозяйства в Солецком муниципальном округе»</w:t>
      </w:r>
    </w:p>
    <w:p w:rsidR="00514586" w:rsidRPr="00A87C52" w:rsidRDefault="00514586" w:rsidP="00514586">
      <w:pPr>
        <w:jc w:val="center"/>
        <w:rPr>
          <w:sz w:val="14"/>
          <w:szCs w:val="14"/>
        </w:rPr>
      </w:pPr>
    </w:p>
    <w:p w:rsidR="00514586" w:rsidRPr="00A87C52" w:rsidRDefault="00514586" w:rsidP="00514586">
      <w:pPr>
        <w:ind w:firstLine="284"/>
        <w:jc w:val="both"/>
        <w:rPr>
          <w:b/>
          <w:sz w:val="14"/>
          <w:szCs w:val="14"/>
        </w:rPr>
      </w:pPr>
      <w:r w:rsidRPr="00A87C52">
        <w:rPr>
          <w:b/>
          <w:sz w:val="14"/>
          <w:szCs w:val="14"/>
        </w:rPr>
        <w:t>1. Исполнители подпрограммы:</w:t>
      </w:r>
    </w:p>
    <w:p w:rsidR="00514586" w:rsidRPr="00A87C52" w:rsidRDefault="00514586" w:rsidP="00514586">
      <w:pPr>
        <w:ind w:firstLine="284"/>
        <w:jc w:val="both"/>
        <w:rPr>
          <w:sz w:val="14"/>
          <w:szCs w:val="14"/>
        </w:rPr>
      </w:pPr>
      <w:r w:rsidRPr="00A87C52">
        <w:rPr>
          <w:sz w:val="14"/>
          <w:szCs w:val="14"/>
        </w:rPr>
        <w:t>комитет</w:t>
      </w:r>
    </w:p>
    <w:p w:rsidR="00514586" w:rsidRPr="00A87C52" w:rsidRDefault="00514586" w:rsidP="00514586">
      <w:pPr>
        <w:ind w:firstLine="284"/>
        <w:jc w:val="both"/>
        <w:rPr>
          <w:sz w:val="14"/>
          <w:szCs w:val="14"/>
        </w:rPr>
      </w:pPr>
      <w:r w:rsidRPr="00A87C52">
        <w:rPr>
          <w:sz w:val="14"/>
          <w:szCs w:val="14"/>
        </w:rPr>
        <w:t>комитет образования и спорта Администрации муниципального округа.</w:t>
      </w:r>
    </w:p>
    <w:p w:rsidR="00514586" w:rsidRPr="00A87C52" w:rsidRDefault="00514586" w:rsidP="00514586">
      <w:pPr>
        <w:ind w:firstLine="284"/>
        <w:jc w:val="both"/>
        <w:rPr>
          <w:b/>
          <w:sz w:val="14"/>
          <w:szCs w:val="14"/>
        </w:rPr>
      </w:pPr>
      <w:r w:rsidRPr="00A87C52">
        <w:rPr>
          <w:b/>
          <w:sz w:val="14"/>
          <w:szCs w:val="14"/>
        </w:rPr>
        <w:t>2. Задачи и целевые показатели подпрограммы муниципальной программы:</w:t>
      </w:r>
    </w:p>
    <w:p w:rsidR="00514586" w:rsidRPr="00A87C52" w:rsidRDefault="00514586" w:rsidP="00514586">
      <w:pPr>
        <w:jc w:val="both"/>
        <w:rPr>
          <w:sz w:val="14"/>
          <w:szCs w:val="14"/>
        </w:rPr>
      </w:pPr>
    </w:p>
    <w:tbl>
      <w:tblPr>
        <w:tblStyle w:val="ae"/>
        <w:tblW w:w="0" w:type="auto"/>
        <w:tblLook w:val="04A0" w:firstRow="1" w:lastRow="0" w:firstColumn="1" w:lastColumn="0" w:noHBand="0" w:noVBand="1"/>
      </w:tblPr>
      <w:tblGrid>
        <w:gridCol w:w="396"/>
        <w:gridCol w:w="2073"/>
        <w:gridCol w:w="456"/>
        <w:gridCol w:w="456"/>
        <w:gridCol w:w="456"/>
        <w:gridCol w:w="456"/>
        <w:gridCol w:w="456"/>
        <w:gridCol w:w="456"/>
      </w:tblGrid>
      <w:tr w:rsidR="00A87C52" w:rsidRPr="00A87C52" w:rsidTr="00522D38">
        <w:trPr>
          <w:trHeight w:val="158"/>
        </w:trPr>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2"/>
                <w:szCs w:val="14"/>
              </w:rPr>
            </w:pPr>
            <w:r w:rsidRPr="00A87C52">
              <w:rPr>
                <w:sz w:val="12"/>
                <w:szCs w:val="14"/>
              </w:rPr>
              <w:t xml:space="preserve">№ </w:t>
            </w:r>
          </w:p>
          <w:p w:rsidR="00514586" w:rsidRPr="00A87C52" w:rsidRDefault="00514586" w:rsidP="00522D38">
            <w:pPr>
              <w:jc w:val="center"/>
              <w:rPr>
                <w:sz w:val="12"/>
                <w:szCs w:val="14"/>
              </w:rPr>
            </w:pPr>
            <w:proofErr w:type="gramStart"/>
            <w:r w:rsidRPr="00A87C52">
              <w:rPr>
                <w:sz w:val="12"/>
                <w:szCs w:val="14"/>
              </w:rPr>
              <w:t>п</w:t>
            </w:r>
            <w:proofErr w:type="gramEnd"/>
            <w:r w:rsidRPr="00A87C52">
              <w:rPr>
                <w:sz w:val="12"/>
                <w:szCs w:val="14"/>
              </w:rPr>
              <w:t>/п</w:t>
            </w:r>
          </w:p>
        </w:tc>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2"/>
                <w:szCs w:val="14"/>
              </w:rPr>
            </w:pPr>
            <w:r w:rsidRPr="00A87C52">
              <w:rPr>
                <w:sz w:val="12"/>
                <w:szCs w:val="14"/>
              </w:rPr>
              <w:t>Цели, задачи муниципальной программы, наименование и единица измерения целевого показателя</w:t>
            </w:r>
          </w:p>
        </w:tc>
        <w:tc>
          <w:tcPr>
            <w:tcW w:w="0" w:type="auto"/>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2"/>
                <w:szCs w:val="14"/>
              </w:rPr>
            </w:pPr>
            <w:r w:rsidRPr="00A87C52">
              <w:rPr>
                <w:sz w:val="12"/>
                <w:szCs w:val="14"/>
              </w:rPr>
              <w:t>Значение целевого показателя по годам</w:t>
            </w:r>
          </w:p>
        </w:tc>
      </w:tr>
      <w:tr w:rsidR="00A87C52" w:rsidRPr="00A87C52" w:rsidTr="00522D38">
        <w:trPr>
          <w:trHeight w:val="157"/>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4586" w:rsidRPr="00A87C52" w:rsidRDefault="00514586" w:rsidP="00522D38">
            <w:pPr>
              <w:rPr>
                <w:rFonts w:eastAsiaTheme="minorHAnsi"/>
                <w:sz w:val="12"/>
                <w:szCs w:val="1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4586" w:rsidRPr="00A87C52" w:rsidRDefault="00514586" w:rsidP="00522D38">
            <w:pPr>
              <w:rPr>
                <w:rFonts w:eastAsiaTheme="minorHAnsi"/>
                <w:sz w:val="12"/>
                <w:szCs w:val="14"/>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2"/>
                <w:szCs w:val="14"/>
              </w:rPr>
            </w:pPr>
            <w:r w:rsidRPr="00A87C52">
              <w:rPr>
                <w:sz w:val="12"/>
                <w:szCs w:val="14"/>
              </w:rPr>
              <w:t>2021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2"/>
                <w:szCs w:val="14"/>
              </w:rPr>
            </w:pPr>
            <w:r w:rsidRPr="00A87C52">
              <w:rPr>
                <w:sz w:val="12"/>
                <w:szCs w:val="14"/>
              </w:rPr>
              <w:t>2022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2"/>
                <w:szCs w:val="14"/>
              </w:rPr>
            </w:pPr>
            <w:r w:rsidRPr="00A87C52">
              <w:rPr>
                <w:sz w:val="12"/>
                <w:szCs w:val="14"/>
              </w:rPr>
              <w:t>2023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2"/>
                <w:szCs w:val="14"/>
              </w:rPr>
            </w:pPr>
            <w:r w:rsidRPr="00A87C52">
              <w:rPr>
                <w:sz w:val="12"/>
                <w:szCs w:val="14"/>
              </w:rPr>
              <w:t>2024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2"/>
                <w:szCs w:val="14"/>
              </w:rPr>
            </w:pPr>
            <w:r w:rsidRPr="00A87C52">
              <w:rPr>
                <w:sz w:val="12"/>
                <w:szCs w:val="14"/>
              </w:rPr>
              <w:t>2025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2"/>
                <w:szCs w:val="14"/>
              </w:rPr>
            </w:pPr>
            <w:r w:rsidRPr="00A87C52">
              <w:rPr>
                <w:sz w:val="12"/>
                <w:szCs w:val="14"/>
              </w:rPr>
              <w:t>2026</w:t>
            </w:r>
          </w:p>
        </w:tc>
      </w:tr>
      <w:tr w:rsidR="00A87C52" w:rsidRPr="00A87C52" w:rsidTr="00522D38">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4586" w:rsidRPr="00A87C52" w:rsidRDefault="00514586" w:rsidP="00522D38">
            <w:pPr>
              <w:jc w:val="center"/>
              <w:rPr>
                <w:sz w:val="12"/>
                <w:szCs w:val="14"/>
              </w:rPr>
            </w:pPr>
            <w:r w:rsidRPr="00A87C52">
              <w:rPr>
                <w:sz w:val="12"/>
                <w:szCs w:val="14"/>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4586" w:rsidRPr="00A87C52" w:rsidRDefault="00514586" w:rsidP="00522D38">
            <w:pPr>
              <w:jc w:val="center"/>
              <w:rPr>
                <w:sz w:val="12"/>
                <w:szCs w:val="14"/>
              </w:rPr>
            </w:pPr>
            <w:r w:rsidRPr="00A87C52">
              <w:rPr>
                <w:sz w:val="12"/>
                <w:szCs w:val="14"/>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2"/>
                <w:szCs w:val="14"/>
              </w:rPr>
            </w:pPr>
            <w:r w:rsidRPr="00A87C52">
              <w:rPr>
                <w:sz w:val="12"/>
                <w:szCs w:val="14"/>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2"/>
                <w:szCs w:val="14"/>
              </w:rPr>
            </w:pPr>
            <w:r w:rsidRPr="00A87C52">
              <w:rPr>
                <w:sz w:val="12"/>
                <w:szCs w:val="14"/>
              </w:rPr>
              <w:t>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2"/>
                <w:szCs w:val="14"/>
              </w:rPr>
            </w:pPr>
            <w:r w:rsidRPr="00A87C52">
              <w:rPr>
                <w:sz w:val="12"/>
                <w:szCs w:val="14"/>
              </w:rPr>
              <w:t>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2"/>
                <w:szCs w:val="14"/>
              </w:rPr>
            </w:pPr>
            <w:r w:rsidRPr="00A87C52">
              <w:rPr>
                <w:sz w:val="12"/>
                <w:szCs w:val="14"/>
              </w:rPr>
              <w:t>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2"/>
                <w:szCs w:val="14"/>
              </w:rPr>
            </w:pPr>
            <w:r w:rsidRPr="00A87C52">
              <w:rPr>
                <w:sz w:val="12"/>
                <w:szCs w:val="14"/>
              </w:rPr>
              <w:t>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2"/>
                <w:szCs w:val="14"/>
              </w:rPr>
            </w:pPr>
            <w:r w:rsidRPr="00A87C52">
              <w:rPr>
                <w:sz w:val="12"/>
                <w:szCs w:val="14"/>
              </w:rPr>
              <w:t>8</w:t>
            </w:r>
          </w:p>
        </w:tc>
      </w:tr>
      <w:tr w:rsidR="00A87C52" w:rsidRPr="00A87C52" w:rsidTr="00522D38">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2"/>
                <w:szCs w:val="14"/>
              </w:rPr>
            </w:pPr>
            <w:r w:rsidRPr="00A87C52">
              <w:rPr>
                <w:sz w:val="12"/>
                <w:szCs w:val="14"/>
              </w:rPr>
              <w:t>1.</w:t>
            </w:r>
          </w:p>
        </w:tc>
        <w:tc>
          <w:tcPr>
            <w:tcW w:w="0" w:type="auto"/>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both"/>
              <w:rPr>
                <w:sz w:val="12"/>
                <w:szCs w:val="14"/>
              </w:rPr>
            </w:pPr>
            <w:r w:rsidRPr="00A87C52">
              <w:rPr>
                <w:sz w:val="12"/>
                <w:szCs w:val="14"/>
              </w:rPr>
              <w:t>Задача 1. Повышение кадрового потенциала в сельском хозяйстве.</w:t>
            </w:r>
          </w:p>
        </w:tc>
      </w:tr>
      <w:tr w:rsidR="00A87C52" w:rsidRPr="00A87C52" w:rsidTr="00522D38">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2"/>
                <w:szCs w:val="14"/>
              </w:rPr>
            </w:pPr>
            <w:r w:rsidRPr="00A87C52">
              <w:rPr>
                <w:sz w:val="12"/>
                <w:szCs w:val="14"/>
              </w:rPr>
              <w:t>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both"/>
              <w:rPr>
                <w:sz w:val="12"/>
                <w:szCs w:val="14"/>
              </w:rPr>
            </w:pPr>
            <w:r w:rsidRPr="00A87C52">
              <w:rPr>
                <w:sz w:val="12"/>
                <w:szCs w:val="14"/>
              </w:rPr>
              <w:t>Показатель 1</w:t>
            </w:r>
          </w:p>
          <w:p w:rsidR="00514586" w:rsidRPr="00A87C52" w:rsidRDefault="00514586" w:rsidP="00522D38">
            <w:pPr>
              <w:jc w:val="both"/>
              <w:rPr>
                <w:sz w:val="12"/>
                <w:szCs w:val="14"/>
              </w:rPr>
            </w:pPr>
            <w:r w:rsidRPr="00A87C52">
              <w:rPr>
                <w:sz w:val="12"/>
                <w:szCs w:val="14"/>
              </w:rPr>
              <w:t>Количество проведенных конкурсов для популяризации передового опыта и достижений в сфере агропромышленного комплекса, ед.</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4586" w:rsidRPr="00A87C52" w:rsidRDefault="00514586" w:rsidP="00522D38">
            <w:pPr>
              <w:jc w:val="center"/>
              <w:rPr>
                <w:sz w:val="12"/>
                <w:szCs w:val="14"/>
              </w:rPr>
            </w:pPr>
          </w:p>
          <w:p w:rsidR="00514586" w:rsidRPr="00A87C52" w:rsidRDefault="00514586" w:rsidP="00522D38">
            <w:pPr>
              <w:jc w:val="center"/>
              <w:rPr>
                <w:sz w:val="12"/>
                <w:szCs w:val="14"/>
              </w:rPr>
            </w:pPr>
          </w:p>
          <w:p w:rsidR="00514586" w:rsidRPr="00A87C52" w:rsidRDefault="00514586" w:rsidP="00522D38">
            <w:pPr>
              <w:jc w:val="center"/>
              <w:rPr>
                <w:sz w:val="12"/>
                <w:szCs w:val="14"/>
              </w:rPr>
            </w:pPr>
          </w:p>
          <w:p w:rsidR="00514586" w:rsidRPr="00A87C52" w:rsidRDefault="00514586" w:rsidP="00522D38">
            <w:pPr>
              <w:jc w:val="center"/>
              <w:rPr>
                <w:sz w:val="12"/>
                <w:szCs w:val="14"/>
              </w:rPr>
            </w:pPr>
          </w:p>
          <w:p w:rsidR="00514586" w:rsidRPr="00A87C52" w:rsidRDefault="00514586" w:rsidP="00522D38">
            <w:pPr>
              <w:jc w:val="center"/>
              <w:rPr>
                <w:sz w:val="12"/>
                <w:szCs w:val="14"/>
              </w:rPr>
            </w:pPr>
            <w:r w:rsidRPr="00A87C52">
              <w:rPr>
                <w:sz w:val="12"/>
                <w:szCs w:val="14"/>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4586" w:rsidRPr="00A87C52" w:rsidRDefault="00514586" w:rsidP="00522D38">
            <w:pPr>
              <w:jc w:val="center"/>
              <w:rPr>
                <w:sz w:val="12"/>
                <w:szCs w:val="14"/>
              </w:rPr>
            </w:pPr>
          </w:p>
          <w:p w:rsidR="00514586" w:rsidRPr="00A87C52" w:rsidRDefault="00514586" w:rsidP="00522D38">
            <w:pPr>
              <w:jc w:val="center"/>
              <w:rPr>
                <w:sz w:val="12"/>
                <w:szCs w:val="14"/>
              </w:rPr>
            </w:pPr>
          </w:p>
          <w:p w:rsidR="00514586" w:rsidRPr="00A87C52" w:rsidRDefault="00514586" w:rsidP="00522D38">
            <w:pPr>
              <w:jc w:val="center"/>
              <w:rPr>
                <w:sz w:val="12"/>
                <w:szCs w:val="14"/>
              </w:rPr>
            </w:pPr>
          </w:p>
          <w:p w:rsidR="00514586" w:rsidRPr="00A87C52" w:rsidRDefault="00514586" w:rsidP="00522D38">
            <w:pPr>
              <w:jc w:val="center"/>
              <w:rPr>
                <w:sz w:val="12"/>
                <w:szCs w:val="14"/>
              </w:rPr>
            </w:pPr>
          </w:p>
          <w:p w:rsidR="00514586" w:rsidRPr="00A87C52" w:rsidRDefault="00514586" w:rsidP="00522D38">
            <w:pPr>
              <w:jc w:val="center"/>
              <w:rPr>
                <w:sz w:val="12"/>
                <w:szCs w:val="14"/>
              </w:rPr>
            </w:pPr>
            <w:r w:rsidRPr="00A87C52">
              <w:rPr>
                <w:sz w:val="12"/>
                <w:szCs w:val="14"/>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4586" w:rsidRPr="00A87C52" w:rsidRDefault="00514586" w:rsidP="00522D38">
            <w:pPr>
              <w:jc w:val="center"/>
              <w:rPr>
                <w:sz w:val="12"/>
                <w:szCs w:val="14"/>
              </w:rPr>
            </w:pPr>
          </w:p>
          <w:p w:rsidR="00514586" w:rsidRPr="00A87C52" w:rsidRDefault="00514586" w:rsidP="00522D38">
            <w:pPr>
              <w:jc w:val="center"/>
              <w:rPr>
                <w:sz w:val="12"/>
                <w:szCs w:val="14"/>
              </w:rPr>
            </w:pPr>
          </w:p>
          <w:p w:rsidR="00514586" w:rsidRPr="00A87C52" w:rsidRDefault="00514586" w:rsidP="00522D38">
            <w:pPr>
              <w:jc w:val="center"/>
              <w:rPr>
                <w:sz w:val="12"/>
                <w:szCs w:val="14"/>
              </w:rPr>
            </w:pPr>
          </w:p>
          <w:p w:rsidR="00514586" w:rsidRPr="00A87C52" w:rsidRDefault="00514586" w:rsidP="00522D38">
            <w:pPr>
              <w:jc w:val="center"/>
              <w:rPr>
                <w:sz w:val="12"/>
                <w:szCs w:val="14"/>
              </w:rPr>
            </w:pPr>
          </w:p>
          <w:p w:rsidR="00514586" w:rsidRPr="00A87C52" w:rsidRDefault="00514586" w:rsidP="00522D38">
            <w:pPr>
              <w:jc w:val="center"/>
              <w:rPr>
                <w:sz w:val="12"/>
                <w:szCs w:val="14"/>
              </w:rPr>
            </w:pPr>
            <w:r w:rsidRPr="00A87C52">
              <w:rPr>
                <w:sz w:val="12"/>
                <w:szCs w:val="14"/>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4586" w:rsidRPr="00A87C52" w:rsidRDefault="00514586" w:rsidP="00522D38">
            <w:pPr>
              <w:jc w:val="center"/>
              <w:rPr>
                <w:sz w:val="12"/>
                <w:szCs w:val="14"/>
              </w:rPr>
            </w:pPr>
          </w:p>
          <w:p w:rsidR="00514586" w:rsidRPr="00A87C52" w:rsidRDefault="00514586" w:rsidP="00522D38">
            <w:pPr>
              <w:jc w:val="center"/>
              <w:rPr>
                <w:sz w:val="12"/>
                <w:szCs w:val="14"/>
              </w:rPr>
            </w:pPr>
          </w:p>
          <w:p w:rsidR="00514586" w:rsidRPr="00A87C52" w:rsidRDefault="00514586" w:rsidP="00522D38">
            <w:pPr>
              <w:jc w:val="center"/>
              <w:rPr>
                <w:sz w:val="12"/>
                <w:szCs w:val="14"/>
              </w:rPr>
            </w:pPr>
          </w:p>
          <w:p w:rsidR="00514586" w:rsidRPr="00A87C52" w:rsidRDefault="00514586" w:rsidP="00522D38">
            <w:pPr>
              <w:jc w:val="center"/>
              <w:rPr>
                <w:sz w:val="12"/>
                <w:szCs w:val="14"/>
              </w:rPr>
            </w:pPr>
          </w:p>
          <w:p w:rsidR="00514586" w:rsidRPr="00A87C52" w:rsidRDefault="00514586" w:rsidP="00522D38">
            <w:pPr>
              <w:jc w:val="center"/>
              <w:rPr>
                <w:sz w:val="12"/>
                <w:szCs w:val="14"/>
              </w:rPr>
            </w:pPr>
            <w:r w:rsidRPr="00A87C52">
              <w:rPr>
                <w:sz w:val="12"/>
                <w:szCs w:val="14"/>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4586" w:rsidRPr="00A87C52" w:rsidRDefault="00514586" w:rsidP="00522D38">
            <w:pPr>
              <w:jc w:val="center"/>
              <w:rPr>
                <w:sz w:val="12"/>
                <w:szCs w:val="14"/>
              </w:rPr>
            </w:pPr>
          </w:p>
          <w:p w:rsidR="00514586" w:rsidRPr="00A87C52" w:rsidRDefault="00514586" w:rsidP="00522D38">
            <w:pPr>
              <w:jc w:val="center"/>
              <w:rPr>
                <w:sz w:val="12"/>
                <w:szCs w:val="14"/>
              </w:rPr>
            </w:pPr>
          </w:p>
          <w:p w:rsidR="00514586" w:rsidRPr="00A87C52" w:rsidRDefault="00514586" w:rsidP="00522D38">
            <w:pPr>
              <w:jc w:val="center"/>
              <w:rPr>
                <w:sz w:val="12"/>
                <w:szCs w:val="14"/>
              </w:rPr>
            </w:pPr>
          </w:p>
          <w:p w:rsidR="00514586" w:rsidRPr="00A87C52" w:rsidRDefault="00514586" w:rsidP="00522D38">
            <w:pPr>
              <w:jc w:val="center"/>
              <w:rPr>
                <w:sz w:val="12"/>
                <w:szCs w:val="14"/>
              </w:rPr>
            </w:pPr>
          </w:p>
          <w:p w:rsidR="00514586" w:rsidRPr="00A87C52" w:rsidRDefault="00514586" w:rsidP="00522D38">
            <w:pPr>
              <w:jc w:val="center"/>
              <w:rPr>
                <w:sz w:val="12"/>
                <w:szCs w:val="14"/>
              </w:rPr>
            </w:pPr>
            <w:r w:rsidRPr="00A87C52">
              <w:rPr>
                <w:sz w:val="12"/>
                <w:szCs w:val="14"/>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4586" w:rsidRPr="00A87C52" w:rsidRDefault="00514586" w:rsidP="00522D38">
            <w:pPr>
              <w:jc w:val="center"/>
              <w:rPr>
                <w:sz w:val="12"/>
                <w:szCs w:val="14"/>
              </w:rPr>
            </w:pPr>
          </w:p>
          <w:p w:rsidR="00514586" w:rsidRPr="00A87C52" w:rsidRDefault="00514586" w:rsidP="00522D38">
            <w:pPr>
              <w:jc w:val="center"/>
              <w:rPr>
                <w:sz w:val="12"/>
                <w:szCs w:val="14"/>
              </w:rPr>
            </w:pPr>
          </w:p>
          <w:p w:rsidR="00514586" w:rsidRPr="00A87C52" w:rsidRDefault="00514586" w:rsidP="00522D38">
            <w:pPr>
              <w:jc w:val="center"/>
              <w:rPr>
                <w:sz w:val="12"/>
                <w:szCs w:val="14"/>
              </w:rPr>
            </w:pPr>
          </w:p>
          <w:p w:rsidR="00514586" w:rsidRPr="00A87C52" w:rsidRDefault="00514586" w:rsidP="00522D38">
            <w:pPr>
              <w:jc w:val="center"/>
              <w:rPr>
                <w:sz w:val="12"/>
                <w:szCs w:val="14"/>
              </w:rPr>
            </w:pPr>
          </w:p>
          <w:p w:rsidR="00514586" w:rsidRPr="00A87C52" w:rsidRDefault="00514586" w:rsidP="00522D38">
            <w:pPr>
              <w:jc w:val="center"/>
              <w:rPr>
                <w:sz w:val="12"/>
                <w:szCs w:val="14"/>
              </w:rPr>
            </w:pPr>
            <w:r w:rsidRPr="00A87C52">
              <w:rPr>
                <w:sz w:val="12"/>
                <w:szCs w:val="14"/>
              </w:rPr>
              <w:t>1</w:t>
            </w:r>
          </w:p>
        </w:tc>
      </w:tr>
      <w:tr w:rsidR="00A87C52" w:rsidRPr="00A87C52" w:rsidTr="00522D38">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4586" w:rsidRPr="00A87C52" w:rsidRDefault="00514586" w:rsidP="00522D38">
            <w:pPr>
              <w:jc w:val="center"/>
              <w:rPr>
                <w:sz w:val="12"/>
                <w:szCs w:val="14"/>
              </w:rPr>
            </w:pPr>
            <w:r w:rsidRPr="00A87C52">
              <w:rPr>
                <w:sz w:val="12"/>
                <w:szCs w:val="14"/>
              </w:rPr>
              <w:t>1.2.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4586" w:rsidRPr="00A87C52" w:rsidRDefault="00514586" w:rsidP="00522D38">
            <w:pPr>
              <w:jc w:val="both"/>
              <w:rPr>
                <w:sz w:val="12"/>
                <w:szCs w:val="14"/>
              </w:rPr>
            </w:pPr>
            <w:r w:rsidRPr="00A87C52">
              <w:rPr>
                <w:sz w:val="12"/>
                <w:szCs w:val="14"/>
              </w:rPr>
              <w:t>Показатель 2.</w:t>
            </w:r>
          </w:p>
          <w:p w:rsidR="00514586" w:rsidRPr="00A87C52" w:rsidRDefault="00514586" w:rsidP="00522D38">
            <w:pPr>
              <w:jc w:val="both"/>
              <w:rPr>
                <w:sz w:val="12"/>
                <w:szCs w:val="14"/>
              </w:rPr>
            </w:pPr>
            <w:r w:rsidRPr="00A87C52">
              <w:rPr>
                <w:sz w:val="12"/>
                <w:szCs w:val="14"/>
              </w:rPr>
              <w:t>Количество проведенных массовых мероприятий в сфере агропромышленного комплекса, ед.</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4586" w:rsidRPr="00A87C52" w:rsidRDefault="00514586" w:rsidP="00522D38">
            <w:pPr>
              <w:jc w:val="center"/>
              <w:rPr>
                <w:sz w:val="12"/>
                <w:szCs w:val="14"/>
              </w:rPr>
            </w:pPr>
          </w:p>
          <w:p w:rsidR="00514586" w:rsidRPr="00A87C52" w:rsidRDefault="00514586" w:rsidP="00522D38">
            <w:pPr>
              <w:jc w:val="center"/>
              <w:rPr>
                <w:sz w:val="12"/>
                <w:szCs w:val="14"/>
              </w:rPr>
            </w:pPr>
          </w:p>
          <w:p w:rsidR="00514586" w:rsidRPr="00A87C52" w:rsidRDefault="00514586" w:rsidP="00522D38">
            <w:pPr>
              <w:jc w:val="center"/>
              <w:rPr>
                <w:sz w:val="12"/>
                <w:szCs w:val="14"/>
              </w:rPr>
            </w:pPr>
          </w:p>
          <w:p w:rsidR="00514586" w:rsidRPr="00A87C52" w:rsidRDefault="00514586" w:rsidP="00522D38">
            <w:pPr>
              <w:jc w:val="center"/>
              <w:rPr>
                <w:sz w:val="12"/>
                <w:szCs w:val="14"/>
              </w:rPr>
            </w:pPr>
            <w:r w:rsidRPr="00A87C52">
              <w:rPr>
                <w:sz w:val="12"/>
                <w:szCs w:val="14"/>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4586" w:rsidRPr="00A87C52" w:rsidRDefault="00514586" w:rsidP="00522D38">
            <w:pPr>
              <w:jc w:val="center"/>
              <w:rPr>
                <w:sz w:val="12"/>
                <w:szCs w:val="14"/>
              </w:rPr>
            </w:pPr>
          </w:p>
          <w:p w:rsidR="00514586" w:rsidRPr="00A87C52" w:rsidRDefault="00514586" w:rsidP="00522D38">
            <w:pPr>
              <w:jc w:val="center"/>
              <w:rPr>
                <w:sz w:val="12"/>
                <w:szCs w:val="14"/>
              </w:rPr>
            </w:pPr>
          </w:p>
          <w:p w:rsidR="00514586" w:rsidRPr="00A87C52" w:rsidRDefault="00514586" w:rsidP="00522D38">
            <w:pPr>
              <w:jc w:val="center"/>
              <w:rPr>
                <w:sz w:val="12"/>
                <w:szCs w:val="14"/>
              </w:rPr>
            </w:pPr>
          </w:p>
          <w:p w:rsidR="00514586" w:rsidRPr="00A87C52" w:rsidRDefault="00514586" w:rsidP="00522D38">
            <w:pPr>
              <w:jc w:val="center"/>
              <w:rPr>
                <w:sz w:val="12"/>
                <w:szCs w:val="14"/>
              </w:rPr>
            </w:pPr>
            <w:r w:rsidRPr="00A87C52">
              <w:rPr>
                <w:sz w:val="12"/>
                <w:szCs w:val="14"/>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4586" w:rsidRPr="00A87C52" w:rsidRDefault="00514586" w:rsidP="00522D38">
            <w:pPr>
              <w:jc w:val="center"/>
              <w:rPr>
                <w:sz w:val="12"/>
                <w:szCs w:val="14"/>
              </w:rPr>
            </w:pPr>
          </w:p>
          <w:p w:rsidR="00514586" w:rsidRPr="00A87C52" w:rsidRDefault="00514586" w:rsidP="00522D38">
            <w:pPr>
              <w:jc w:val="center"/>
              <w:rPr>
                <w:sz w:val="12"/>
                <w:szCs w:val="14"/>
              </w:rPr>
            </w:pPr>
          </w:p>
          <w:p w:rsidR="00514586" w:rsidRPr="00A87C52" w:rsidRDefault="00514586" w:rsidP="00522D38">
            <w:pPr>
              <w:jc w:val="center"/>
              <w:rPr>
                <w:sz w:val="12"/>
                <w:szCs w:val="14"/>
              </w:rPr>
            </w:pPr>
          </w:p>
          <w:p w:rsidR="00514586" w:rsidRPr="00A87C52" w:rsidRDefault="00514586" w:rsidP="00522D38">
            <w:pPr>
              <w:jc w:val="center"/>
              <w:rPr>
                <w:sz w:val="12"/>
                <w:szCs w:val="14"/>
              </w:rPr>
            </w:pPr>
            <w:r w:rsidRPr="00A87C52">
              <w:rPr>
                <w:sz w:val="12"/>
                <w:szCs w:val="14"/>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4586" w:rsidRPr="00A87C52" w:rsidRDefault="00514586" w:rsidP="00522D38">
            <w:pPr>
              <w:jc w:val="center"/>
              <w:rPr>
                <w:sz w:val="12"/>
                <w:szCs w:val="14"/>
              </w:rPr>
            </w:pPr>
          </w:p>
          <w:p w:rsidR="00514586" w:rsidRPr="00A87C52" w:rsidRDefault="00514586" w:rsidP="00522D38">
            <w:pPr>
              <w:jc w:val="center"/>
              <w:rPr>
                <w:sz w:val="12"/>
                <w:szCs w:val="14"/>
              </w:rPr>
            </w:pPr>
          </w:p>
          <w:p w:rsidR="00514586" w:rsidRPr="00A87C52" w:rsidRDefault="00514586" w:rsidP="00522D38">
            <w:pPr>
              <w:jc w:val="center"/>
              <w:rPr>
                <w:sz w:val="12"/>
                <w:szCs w:val="14"/>
              </w:rPr>
            </w:pPr>
          </w:p>
          <w:p w:rsidR="00514586" w:rsidRPr="00A87C52" w:rsidRDefault="00514586" w:rsidP="00522D38">
            <w:pPr>
              <w:jc w:val="center"/>
              <w:rPr>
                <w:sz w:val="12"/>
                <w:szCs w:val="14"/>
              </w:rPr>
            </w:pPr>
            <w:r w:rsidRPr="00A87C52">
              <w:rPr>
                <w:sz w:val="12"/>
                <w:szCs w:val="14"/>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4586" w:rsidRPr="00A87C52" w:rsidRDefault="00514586" w:rsidP="00522D38">
            <w:pPr>
              <w:jc w:val="center"/>
              <w:rPr>
                <w:sz w:val="12"/>
                <w:szCs w:val="14"/>
              </w:rPr>
            </w:pPr>
          </w:p>
          <w:p w:rsidR="00514586" w:rsidRPr="00A87C52" w:rsidRDefault="00514586" w:rsidP="00522D38">
            <w:pPr>
              <w:jc w:val="center"/>
              <w:rPr>
                <w:sz w:val="12"/>
                <w:szCs w:val="14"/>
              </w:rPr>
            </w:pPr>
          </w:p>
          <w:p w:rsidR="00514586" w:rsidRPr="00A87C52" w:rsidRDefault="00514586" w:rsidP="00522D38">
            <w:pPr>
              <w:jc w:val="center"/>
              <w:rPr>
                <w:sz w:val="12"/>
                <w:szCs w:val="14"/>
              </w:rPr>
            </w:pPr>
          </w:p>
          <w:p w:rsidR="00514586" w:rsidRPr="00A87C52" w:rsidRDefault="00514586" w:rsidP="00522D38">
            <w:pPr>
              <w:jc w:val="center"/>
              <w:rPr>
                <w:sz w:val="12"/>
                <w:szCs w:val="14"/>
              </w:rPr>
            </w:pPr>
            <w:r w:rsidRPr="00A87C52">
              <w:rPr>
                <w:sz w:val="12"/>
                <w:szCs w:val="14"/>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4586" w:rsidRPr="00A87C52" w:rsidRDefault="00514586" w:rsidP="00522D38">
            <w:pPr>
              <w:jc w:val="center"/>
              <w:rPr>
                <w:sz w:val="12"/>
                <w:szCs w:val="14"/>
              </w:rPr>
            </w:pPr>
          </w:p>
          <w:p w:rsidR="00514586" w:rsidRPr="00A87C52" w:rsidRDefault="00514586" w:rsidP="00522D38">
            <w:pPr>
              <w:jc w:val="center"/>
              <w:rPr>
                <w:sz w:val="12"/>
                <w:szCs w:val="14"/>
              </w:rPr>
            </w:pPr>
          </w:p>
          <w:p w:rsidR="00514586" w:rsidRPr="00A87C52" w:rsidRDefault="00514586" w:rsidP="00522D38">
            <w:pPr>
              <w:jc w:val="center"/>
              <w:rPr>
                <w:sz w:val="12"/>
                <w:szCs w:val="14"/>
              </w:rPr>
            </w:pPr>
          </w:p>
          <w:p w:rsidR="00514586" w:rsidRPr="00A87C52" w:rsidRDefault="00514586" w:rsidP="00522D38">
            <w:pPr>
              <w:jc w:val="center"/>
              <w:rPr>
                <w:sz w:val="12"/>
                <w:szCs w:val="14"/>
              </w:rPr>
            </w:pPr>
            <w:r w:rsidRPr="00A87C52">
              <w:rPr>
                <w:sz w:val="12"/>
                <w:szCs w:val="14"/>
              </w:rPr>
              <w:t>2</w:t>
            </w:r>
          </w:p>
        </w:tc>
      </w:tr>
      <w:tr w:rsidR="00A87C52" w:rsidRPr="00A87C52" w:rsidTr="00522D38">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4586" w:rsidRPr="00A87C52" w:rsidRDefault="00514586" w:rsidP="00522D38">
            <w:pPr>
              <w:jc w:val="center"/>
              <w:rPr>
                <w:sz w:val="12"/>
                <w:szCs w:val="14"/>
              </w:rPr>
            </w:pPr>
            <w:r w:rsidRPr="00A87C52">
              <w:rPr>
                <w:sz w:val="12"/>
                <w:szCs w:val="14"/>
              </w:rPr>
              <w:t>1.3.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4586" w:rsidRPr="00A87C52" w:rsidRDefault="00514586" w:rsidP="00522D38">
            <w:pPr>
              <w:jc w:val="both"/>
              <w:rPr>
                <w:sz w:val="12"/>
                <w:szCs w:val="14"/>
              </w:rPr>
            </w:pPr>
            <w:r w:rsidRPr="00A87C52">
              <w:rPr>
                <w:sz w:val="12"/>
                <w:szCs w:val="14"/>
              </w:rPr>
              <w:t>Показатель 3</w:t>
            </w:r>
          </w:p>
          <w:p w:rsidR="00514586" w:rsidRPr="00A87C52" w:rsidRDefault="00514586" w:rsidP="00522D38">
            <w:pPr>
              <w:jc w:val="both"/>
              <w:rPr>
                <w:sz w:val="12"/>
                <w:szCs w:val="14"/>
              </w:rPr>
            </w:pPr>
            <w:r w:rsidRPr="00A87C52">
              <w:rPr>
                <w:sz w:val="12"/>
                <w:szCs w:val="14"/>
              </w:rPr>
              <w:t>Обеспеченность специалистами сельскохозяйственных организаций,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4586" w:rsidRPr="00A87C52" w:rsidRDefault="00514586" w:rsidP="00522D38">
            <w:pPr>
              <w:jc w:val="center"/>
              <w:rPr>
                <w:sz w:val="12"/>
                <w:szCs w:val="14"/>
              </w:rPr>
            </w:pPr>
          </w:p>
          <w:p w:rsidR="00514586" w:rsidRPr="00A87C52" w:rsidRDefault="00514586" w:rsidP="00522D38">
            <w:pPr>
              <w:jc w:val="center"/>
              <w:rPr>
                <w:sz w:val="12"/>
                <w:szCs w:val="14"/>
              </w:rPr>
            </w:pPr>
          </w:p>
          <w:p w:rsidR="00514586" w:rsidRPr="00A87C52" w:rsidRDefault="00514586" w:rsidP="00522D38">
            <w:pPr>
              <w:jc w:val="center"/>
              <w:rPr>
                <w:sz w:val="12"/>
                <w:szCs w:val="14"/>
              </w:rPr>
            </w:pPr>
            <w:r w:rsidRPr="00A87C52">
              <w:rPr>
                <w:sz w:val="12"/>
                <w:szCs w:val="14"/>
              </w:rPr>
              <w:t>98,0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4586" w:rsidRPr="00A87C52" w:rsidRDefault="00514586" w:rsidP="00522D38">
            <w:pPr>
              <w:jc w:val="center"/>
              <w:rPr>
                <w:sz w:val="12"/>
                <w:szCs w:val="14"/>
              </w:rPr>
            </w:pPr>
          </w:p>
          <w:p w:rsidR="00514586" w:rsidRPr="00A87C52" w:rsidRDefault="00514586" w:rsidP="00522D38">
            <w:pPr>
              <w:jc w:val="center"/>
              <w:rPr>
                <w:sz w:val="12"/>
                <w:szCs w:val="14"/>
              </w:rPr>
            </w:pPr>
          </w:p>
          <w:p w:rsidR="00514586" w:rsidRPr="00A87C52" w:rsidRDefault="00514586" w:rsidP="00522D38">
            <w:pPr>
              <w:jc w:val="center"/>
              <w:rPr>
                <w:sz w:val="12"/>
                <w:szCs w:val="14"/>
              </w:rPr>
            </w:pPr>
            <w:r w:rsidRPr="00A87C52">
              <w:rPr>
                <w:sz w:val="12"/>
                <w:szCs w:val="14"/>
              </w:rPr>
              <w:t>98,0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4586" w:rsidRPr="00A87C52" w:rsidRDefault="00514586" w:rsidP="00522D38">
            <w:pPr>
              <w:jc w:val="center"/>
              <w:rPr>
                <w:sz w:val="12"/>
                <w:szCs w:val="14"/>
              </w:rPr>
            </w:pPr>
          </w:p>
          <w:p w:rsidR="00514586" w:rsidRPr="00A87C52" w:rsidRDefault="00514586" w:rsidP="00522D38">
            <w:pPr>
              <w:jc w:val="center"/>
              <w:rPr>
                <w:sz w:val="12"/>
                <w:szCs w:val="14"/>
              </w:rPr>
            </w:pPr>
          </w:p>
          <w:p w:rsidR="00514586" w:rsidRPr="00A87C52" w:rsidRDefault="00514586" w:rsidP="00522D38">
            <w:pPr>
              <w:jc w:val="center"/>
              <w:rPr>
                <w:sz w:val="12"/>
                <w:szCs w:val="14"/>
              </w:rPr>
            </w:pPr>
            <w:r w:rsidRPr="00A87C52">
              <w:rPr>
                <w:sz w:val="12"/>
                <w:szCs w:val="14"/>
              </w:rPr>
              <w:t>98,5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4586" w:rsidRPr="00A87C52" w:rsidRDefault="00514586" w:rsidP="00522D38">
            <w:pPr>
              <w:jc w:val="center"/>
              <w:rPr>
                <w:sz w:val="12"/>
                <w:szCs w:val="14"/>
              </w:rPr>
            </w:pPr>
          </w:p>
          <w:p w:rsidR="00514586" w:rsidRPr="00A87C52" w:rsidRDefault="00514586" w:rsidP="00522D38">
            <w:pPr>
              <w:jc w:val="center"/>
              <w:rPr>
                <w:sz w:val="12"/>
                <w:szCs w:val="14"/>
              </w:rPr>
            </w:pPr>
          </w:p>
          <w:p w:rsidR="00514586" w:rsidRPr="00A87C52" w:rsidRDefault="00514586" w:rsidP="00522D38">
            <w:pPr>
              <w:jc w:val="center"/>
              <w:rPr>
                <w:sz w:val="12"/>
                <w:szCs w:val="14"/>
              </w:rPr>
            </w:pPr>
            <w:r w:rsidRPr="00A87C52">
              <w:rPr>
                <w:sz w:val="12"/>
                <w:szCs w:val="14"/>
              </w:rPr>
              <w:t>98,5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4586" w:rsidRPr="00A87C52" w:rsidRDefault="00514586" w:rsidP="00522D38">
            <w:pPr>
              <w:jc w:val="center"/>
              <w:rPr>
                <w:sz w:val="12"/>
                <w:szCs w:val="14"/>
              </w:rPr>
            </w:pPr>
          </w:p>
          <w:p w:rsidR="00514586" w:rsidRPr="00A87C52" w:rsidRDefault="00514586" w:rsidP="00522D38">
            <w:pPr>
              <w:jc w:val="center"/>
              <w:rPr>
                <w:sz w:val="12"/>
                <w:szCs w:val="14"/>
              </w:rPr>
            </w:pPr>
          </w:p>
          <w:p w:rsidR="00514586" w:rsidRPr="00A87C52" w:rsidRDefault="00514586" w:rsidP="00522D38">
            <w:pPr>
              <w:jc w:val="center"/>
              <w:rPr>
                <w:sz w:val="12"/>
                <w:szCs w:val="14"/>
              </w:rPr>
            </w:pPr>
            <w:r w:rsidRPr="00A87C52">
              <w:rPr>
                <w:sz w:val="12"/>
                <w:szCs w:val="14"/>
              </w:rPr>
              <w:t>99,0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4586" w:rsidRPr="00A87C52" w:rsidRDefault="00514586" w:rsidP="00522D38">
            <w:pPr>
              <w:jc w:val="center"/>
              <w:rPr>
                <w:sz w:val="12"/>
                <w:szCs w:val="14"/>
              </w:rPr>
            </w:pPr>
          </w:p>
          <w:p w:rsidR="00514586" w:rsidRPr="00A87C52" w:rsidRDefault="00514586" w:rsidP="00522D38">
            <w:pPr>
              <w:jc w:val="center"/>
              <w:rPr>
                <w:sz w:val="12"/>
                <w:szCs w:val="14"/>
              </w:rPr>
            </w:pPr>
          </w:p>
          <w:p w:rsidR="00514586" w:rsidRPr="00A87C52" w:rsidRDefault="00514586" w:rsidP="00522D38">
            <w:pPr>
              <w:jc w:val="center"/>
              <w:rPr>
                <w:sz w:val="12"/>
                <w:szCs w:val="14"/>
              </w:rPr>
            </w:pPr>
            <w:r w:rsidRPr="00A87C52">
              <w:rPr>
                <w:sz w:val="12"/>
                <w:szCs w:val="14"/>
              </w:rPr>
              <w:t>99,5</w:t>
            </w:r>
          </w:p>
        </w:tc>
      </w:tr>
    </w:tbl>
    <w:p w:rsidR="00514586" w:rsidRPr="00A87C52" w:rsidRDefault="00514586" w:rsidP="00514586">
      <w:pPr>
        <w:ind w:firstLine="284"/>
        <w:jc w:val="both"/>
        <w:rPr>
          <w:sz w:val="14"/>
          <w:szCs w:val="14"/>
        </w:rPr>
      </w:pPr>
      <w:r w:rsidRPr="00A87C52">
        <w:rPr>
          <w:b/>
          <w:sz w:val="14"/>
          <w:szCs w:val="14"/>
        </w:rPr>
        <w:t>3. Сроки реализации подпрограммы:</w:t>
      </w:r>
    </w:p>
    <w:p w:rsidR="00514586" w:rsidRPr="00A87C52" w:rsidRDefault="00514586" w:rsidP="00514586">
      <w:pPr>
        <w:ind w:firstLine="284"/>
        <w:jc w:val="both"/>
        <w:rPr>
          <w:sz w:val="14"/>
          <w:szCs w:val="14"/>
        </w:rPr>
      </w:pPr>
      <w:r w:rsidRPr="00A87C52">
        <w:rPr>
          <w:sz w:val="14"/>
          <w:szCs w:val="14"/>
        </w:rPr>
        <w:t>2021-2026 годы.</w:t>
      </w:r>
    </w:p>
    <w:p w:rsidR="00514586" w:rsidRPr="00A87C52" w:rsidRDefault="00514586" w:rsidP="00514586">
      <w:pPr>
        <w:ind w:firstLine="284"/>
        <w:jc w:val="both"/>
        <w:rPr>
          <w:b/>
          <w:sz w:val="14"/>
          <w:szCs w:val="14"/>
        </w:rPr>
      </w:pPr>
      <w:r w:rsidRPr="00A87C52">
        <w:rPr>
          <w:b/>
          <w:sz w:val="14"/>
          <w:szCs w:val="14"/>
        </w:rPr>
        <w:t>4. Объёмы и источники финансирования подпрограммы в целом и по годам реализации (тыс.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
        <w:gridCol w:w="954"/>
        <w:gridCol w:w="826"/>
        <w:gridCol w:w="1247"/>
        <w:gridCol w:w="1046"/>
        <w:gridCol w:w="641"/>
      </w:tblGrid>
      <w:tr w:rsidR="00A87C52" w:rsidRPr="00A87C52" w:rsidTr="00522D38">
        <w:trPr>
          <w:trHeight w:val="158"/>
        </w:trPr>
        <w:tc>
          <w:tcPr>
            <w:tcW w:w="0" w:type="auto"/>
            <w:vMerge w:val="restart"/>
            <w:tcBorders>
              <w:top w:val="single" w:sz="4" w:space="0" w:color="auto"/>
              <w:left w:val="single" w:sz="4" w:space="0" w:color="auto"/>
              <w:bottom w:val="single" w:sz="4" w:space="0" w:color="auto"/>
              <w:right w:val="single" w:sz="4" w:space="0" w:color="auto"/>
            </w:tcBorders>
            <w:hideMark/>
          </w:tcPr>
          <w:p w:rsidR="00514586" w:rsidRPr="00A87C52" w:rsidRDefault="00514586" w:rsidP="00522D38">
            <w:pPr>
              <w:jc w:val="center"/>
              <w:rPr>
                <w:sz w:val="10"/>
                <w:szCs w:val="14"/>
              </w:rPr>
            </w:pPr>
            <w:r w:rsidRPr="00A87C52">
              <w:rPr>
                <w:sz w:val="10"/>
                <w:szCs w:val="14"/>
              </w:rPr>
              <w:t>Год</w:t>
            </w:r>
          </w:p>
        </w:tc>
        <w:tc>
          <w:tcPr>
            <w:tcW w:w="0" w:type="auto"/>
            <w:gridSpan w:val="5"/>
            <w:tcBorders>
              <w:top w:val="single" w:sz="4" w:space="0" w:color="auto"/>
              <w:left w:val="single" w:sz="4" w:space="0" w:color="auto"/>
              <w:bottom w:val="single" w:sz="4" w:space="0" w:color="auto"/>
              <w:right w:val="single" w:sz="4" w:space="0" w:color="auto"/>
            </w:tcBorders>
            <w:hideMark/>
          </w:tcPr>
          <w:p w:rsidR="00514586" w:rsidRPr="00A87C52" w:rsidRDefault="00514586" w:rsidP="00522D38">
            <w:pPr>
              <w:jc w:val="center"/>
              <w:rPr>
                <w:sz w:val="10"/>
                <w:szCs w:val="14"/>
              </w:rPr>
            </w:pPr>
            <w:r w:rsidRPr="00A87C52">
              <w:rPr>
                <w:sz w:val="10"/>
                <w:szCs w:val="14"/>
              </w:rPr>
              <w:t>Источник финансирования</w:t>
            </w:r>
          </w:p>
        </w:tc>
      </w:tr>
      <w:tr w:rsidR="00A87C52" w:rsidRPr="00A87C52" w:rsidTr="00522D38">
        <w:trPr>
          <w:trHeight w:val="1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14586" w:rsidRPr="00A87C52" w:rsidRDefault="00514586" w:rsidP="00522D38">
            <w:pPr>
              <w:rPr>
                <w:sz w:val="10"/>
                <w:szCs w:val="14"/>
              </w:rPr>
            </w:pPr>
          </w:p>
        </w:tc>
        <w:tc>
          <w:tcPr>
            <w:tcW w:w="0" w:type="auto"/>
            <w:tcBorders>
              <w:top w:val="single" w:sz="4" w:space="0" w:color="auto"/>
              <w:left w:val="single" w:sz="4" w:space="0" w:color="auto"/>
              <w:bottom w:val="single" w:sz="4" w:space="0" w:color="auto"/>
              <w:right w:val="single" w:sz="4" w:space="0" w:color="auto"/>
            </w:tcBorders>
            <w:hideMark/>
          </w:tcPr>
          <w:p w:rsidR="00514586" w:rsidRPr="00A87C52" w:rsidRDefault="00514586" w:rsidP="00522D38">
            <w:pPr>
              <w:jc w:val="center"/>
              <w:rPr>
                <w:sz w:val="10"/>
                <w:szCs w:val="14"/>
              </w:rPr>
            </w:pPr>
            <w:r w:rsidRPr="00A87C52">
              <w:rPr>
                <w:sz w:val="10"/>
                <w:szCs w:val="14"/>
              </w:rPr>
              <w:t>федеральный бюджет</w:t>
            </w:r>
          </w:p>
        </w:tc>
        <w:tc>
          <w:tcPr>
            <w:tcW w:w="0" w:type="auto"/>
            <w:tcBorders>
              <w:top w:val="single" w:sz="4" w:space="0" w:color="auto"/>
              <w:left w:val="single" w:sz="4" w:space="0" w:color="auto"/>
              <w:bottom w:val="single" w:sz="4" w:space="0" w:color="auto"/>
              <w:right w:val="single" w:sz="4" w:space="0" w:color="auto"/>
            </w:tcBorders>
            <w:hideMark/>
          </w:tcPr>
          <w:p w:rsidR="00514586" w:rsidRPr="00A87C52" w:rsidRDefault="00514586" w:rsidP="00522D38">
            <w:pPr>
              <w:jc w:val="center"/>
              <w:rPr>
                <w:sz w:val="10"/>
                <w:szCs w:val="14"/>
              </w:rPr>
            </w:pPr>
            <w:r w:rsidRPr="00A87C52">
              <w:rPr>
                <w:sz w:val="10"/>
                <w:szCs w:val="14"/>
              </w:rPr>
              <w:t>областной бюджет</w:t>
            </w:r>
          </w:p>
        </w:tc>
        <w:tc>
          <w:tcPr>
            <w:tcW w:w="0" w:type="auto"/>
            <w:tcBorders>
              <w:top w:val="single" w:sz="4" w:space="0" w:color="auto"/>
              <w:left w:val="single" w:sz="4" w:space="0" w:color="auto"/>
              <w:bottom w:val="single" w:sz="4" w:space="0" w:color="auto"/>
              <w:right w:val="single" w:sz="4" w:space="0" w:color="auto"/>
            </w:tcBorders>
            <w:hideMark/>
          </w:tcPr>
          <w:p w:rsidR="00514586" w:rsidRPr="00A87C52" w:rsidRDefault="00514586" w:rsidP="00522D38">
            <w:pPr>
              <w:jc w:val="center"/>
              <w:rPr>
                <w:sz w:val="10"/>
                <w:szCs w:val="14"/>
              </w:rPr>
            </w:pPr>
            <w:r w:rsidRPr="00A87C52">
              <w:rPr>
                <w:sz w:val="10"/>
                <w:szCs w:val="14"/>
              </w:rPr>
              <w:t>бюджет муниципального округа</w:t>
            </w:r>
          </w:p>
        </w:tc>
        <w:tc>
          <w:tcPr>
            <w:tcW w:w="0" w:type="auto"/>
            <w:tcBorders>
              <w:top w:val="single" w:sz="4" w:space="0" w:color="auto"/>
              <w:left w:val="single" w:sz="4" w:space="0" w:color="auto"/>
              <w:bottom w:val="single" w:sz="4" w:space="0" w:color="auto"/>
              <w:right w:val="single" w:sz="4" w:space="0" w:color="auto"/>
            </w:tcBorders>
            <w:hideMark/>
          </w:tcPr>
          <w:p w:rsidR="00514586" w:rsidRPr="00A87C52" w:rsidRDefault="00514586" w:rsidP="00522D38">
            <w:pPr>
              <w:jc w:val="center"/>
              <w:rPr>
                <w:sz w:val="10"/>
                <w:szCs w:val="14"/>
              </w:rPr>
            </w:pPr>
            <w:r w:rsidRPr="00A87C52">
              <w:rPr>
                <w:sz w:val="10"/>
                <w:szCs w:val="14"/>
              </w:rPr>
              <w:t>внебюджетные средства</w:t>
            </w:r>
          </w:p>
        </w:tc>
        <w:tc>
          <w:tcPr>
            <w:tcW w:w="0" w:type="auto"/>
            <w:tcBorders>
              <w:top w:val="single" w:sz="4" w:space="0" w:color="auto"/>
              <w:left w:val="single" w:sz="4" w:space="0" w:color="auto"/>
              <w:bottom w:val="single" w:sz="4" w:space="0" w:color="auto"/>
              <w:right w:val="single" w:sz="4" w:space="0" w:color="auto"/>
            </w:tcBorders>
            <w:hideMark/>
          </w:tcPr>
          <w:p w:rsidR="00514586" w:rsidRPr="00A87C52" w:rsidRDefault="00514586" w:rsidP="00522D38">
            <w:pPr>
              <w:jc w:val="center"/>
              <w:rPr>
                <w:sz w:val="10"/>
                <w:szCs w:val="14"/>
              </w:rPr>
            </w:pPr>
            <w:r w:rsidRPr="00A87C52">
              <w:rPr>
                <w:sz w:val="10"/>
                <w:szCs w:val="14"/>
              </w:rPr>
              <w:t>всего</w:t>
            </w:r>
          </w:p>
        </w:tc>
      </w:tr>
      <w:tr w:rsidR="00A87C52" w:rsidRPr="00A87C52" w:rsidTr="00522D38">
        <w:trPr>
          <w:trHeight w:val="157"/>
        </w:trPr>
        <w:tc>
          <w:tcPr>
            <w:tcW w:w="0" w:type="auto"/>
            <w:tcBorders>
              <w:top w:val="single" w:sz="4" w:space="0" w:color="auto"/>
              <w:left w:val="single" w:sz="4" w:space="0" w:color="auto"/>
              <w:bottom w:val="single" w:sz="4" w:space="0" w:color="auto"/>
              <w:right w:val="single" w:sz="4" w:space="0" w:color="auto"/>
            </w:tcBorders>
            <w:hideMark/>
          </w:tcPr>
          <w:p w:rsidR="00514586" w:rsidRPr="00A87C52" w:rsidRDefault="00514586" w:rsidP="00522D38">
            <w:pPr>
              <w:jc w:val="center"/>
              <w:rPr>
                <w:sz w:val="10"/>
                <w:szCs w:val="14"/>
              </w:rPr>
            </w:pPr>
            <w:r w:rsidRPr="00A87C52">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514586" w:rsidRPr="00A87C52" w:rsidRDefault="00514586" w:rsidP="00522D38">
            <w:pPr>
              <w:jc w:val="center"/>
              <w:rPr>
                <w:sz w:val="10"/>
                <w:szCs w:val="14"/>
              </w:rPr>
            </w:pPr>
            <w:r w:rsidRPr="00A87C52">
              <w:rPr>
                <w:sz w:val="10"/>
                <w:szCs w:val="14"/>
              </w:rPr>
              <w:t>2</w:t>
            </w:r>
          </w:p>
        </w:tc>
        <w:tc>
          <w:tcPr>
            <w:tcW w:w="0" w:type="auto"/>
            <w:tcBorders>
              <w:top w:val="single" w:sz="4" w:space="0" w:color="auto"/>
              <w:left w:val="single" w:sz="4" w:space="0" w:color="auto"/>
              <w:bottom w:val="single" w:sz="4" w:space="0" w:color="auto"/>
              <w:right w:val="single" w:sz="4" w:space="0" w:color="auto"/>
            </w:tcBorders>
            <w:hideMark/>
          </w:tcPr>
          <w:p w:rsidR="00514586" w:rsidRPr="00A87C52" w:rsidRDefault="00514586" w:rsidP="00522D38">
            <w:pPr>
              <w:jc w:val="center"/>
              <w:rPr>
                <w:sz w:val="10"/>
                <w:szCs w:val="14"/>
              </w:rPr>
            </w:pPr>
            <w:r w:rsidRPr="00A87C52">
              <w:rPr>
                <w:sz w:val="10"/>
                <w:szCs w:val="14"/>
              </w:rPr>
              <w:t>3</w:t>
            </w:r>
          </w:p>
        </w:tc>
        <w:tc>
          <w:tcPr>
            <w:tcW w:w="0" w:type="auto"/>
            <w:tcBorders>
              <w:top w:val="single" w:sz="4" w:space="0" w:color="auto"/>
              <w:left w:val="single" w:sz="4" w:space="0" w:color="auto"/>
              <w:bottom w:val="single" w:sz="4" w:space="0" w:color="auto"/>
              <w:right w:val="single" w:sz="4" w:space="0" w:color="auto"/>
            </w:tcBorders>
            <w:hideMark/>
          </w:tcPr>
          <w:p w:rsidR="00514586" w:rsidRPr="00A87C52" w:rsidRDefault="00514586" w:rsidP="00522D38">
            <w:pPr>
              <w:jc w:val="center"/>
              <w:rPr>
                <w:sz w:val="10"/>
                <w:szCs w:val="14"/>
              </w:rPr>
            </w:pPr>
            <w:r w:rsidRPr="00A87C52">
              <w:rPr>
                <w:sz w:val="10"/>
                <w:szCs w:val="14"/>
              </w:rPr>
              <w:t>4</w:t>
            </w:r>
          </w:p>
        </w:tc>
        <w:tc>
          <w:tcPr>
            <w:tcW w:w="0" w:type="auto"/>
            <w:tcBorders>
              <w:top w:val="single" w:sz="4" w:space="0" w:color="auto"/>
              <w:left w:val="single" w:sz="4" w:space="0" w:color="auto"/>
              <w:bottom w:val="single" w:sz="4" w:space="0" w:color="auto"/>
              <w:right w:val="single" w:sz="4" w:space="0" w:color="auto"/>
            </w:tcBorders>
            <w:hideMark/>
          </w:tcPr>
          <w:p w:rsidR="00514586" w:rsidRPr="00A87C52" w:rsidRDefault="00514586" w:rsidP="00522D38">
            <w:pPr>
              <w:jc w:val="center"/>
              <w:rPr>
                <w:sz w:val="10"/>
                <w:szCs w:val="14"/>
              </w:rPr>
            </w:pPr>
            <w:r w:rsidRPr="00A87C52">
              <w:rPr>
                <w:sz w:val="10"/>
                <w:szCs w:val="14"/>
              </w:rPr>
              <w:t>6</w:t>
            </w:r>
          </w:p>
        </w:tc>
        <w:tc>
          <w:tcPr>
            <w:tcW w:w="0" w:type="auto"/>
            <w:tcBorders>
              <w:top w:val="single" w:sz="4" w:space="0" w:color="auto"/>
              <w:left w:val="single" w:sz="4" w:space="0" w:color="auto"/>
              <w:bottom w:val="single" w:sz="4" w:space="0" w:color="auto"/>
              <w:right w:val="single" w:sz="4" w:space="0" w:color="auto"/>
            </w:tcBorders>
            <w:hideMark/>
          </w:tcPr>
          <w:p w:rsidR="00514586" w:rsidRPr="00A87C52" w:rsidRDefault="00514586" w:rsidP="00522D38">
            <w:pPr>
              <w:jc w:val="center"/>
              <w:rPr>
                <w:sz w:val="10"/>
                <w:szCs w:val="14"/>
              </w:rPr>
            </w:pPr>
            <w:r w:rsidRPr="00A87C52">
              <w:rPr>
                <w:sz w:val="10"/>
                <w:szCs w:val="14"/>
              </w:rPr>
              <w:t>7</w:t>
            </w:r>
          </w:p>
        </w:tc>
      </w:tr>
      <w:tr w:rsidR="00A87C52" w:rsidRPr="00A87C52" w:rsidTr="00522D38">
        <w:trPr>
          <w:trHeight w:val="110"/>
        </w:trPr>
        <w:tc>
          <w:tcPr>
            <w:tcW w:w="0" w:type="auto"/>
            <w:tcBorders>
              <w:top w:val="single" w:sz="4" w:space="0" w:color="auto"/>
              <w:left w:val="single" w:sz="4" w:space="0" w:color="auto"/>
              <w:bottom w:val="single" w:sz="4" w:space="0" w:color="auto"/>
              <w:right w:val="single" w:sz="4" w:space="0" w:color="auto"/>
            </w:tcBorders>
            <w:hideMark/>
          </w:tcPr>
          <w:p w:rsidR="00514586" w:rsidRPr="00A87C52" w:rsidRDefault="00514586" w:rsidP="00522D38">
            <w:pPr>
              <w:jc w:val="center"/>
              <w:rPr>
                <w:sz w:val="10"/>
                <w:szCs w:val="14"/>
              </w:rPr>
            </w:pPr>
            <w:r w:rsidRPr="00A87C52">
              <w:rPr>
                <w:sz w:val="10"/>
                <w:szCs w:val="14"/>
              </w:rPr>
              <w:t>2021</w:t>
            </w:r>
          </w:p>
        </w:tc>
        <w:tc>
          <w:tcPr>
            <w:tcW w:w="0" w:type="auto"/>
            <w:tcBorders>
              <w:top w:val="single" w:sz="4" w:space="0" w:color="auto"/>
              <w:left w:val="single" w:sz="4" w:space="0" w:color="auto"/>
              <w:bottom w:val="single" w:sz="4" w:space="0" w:color="auto"/>
              <w:right w:val="single" w:sz="4" w:space="0" w:color="auto"/>
            </w:tcBorders>
            <w:hideMark/>
          </w:tcPr>
          <w:p w:rsidR="00514586" w:rsidRPr="00A87C52" w:rsidRDefault="00514586" w:rsidP="00522D38">
            <w:pPr>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14586" w:rsidRPr="00A87C52" w:rsidRDefault="00514586" w:rsidP="00522D38">
            <w:pPr>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14586" w:rsidRPr="00A87C52" w:rsidRDefault="00514586" w:rsidP="00522D38">
            <w:pPr>
              <w:jc w:val="center"/>
              <w:rPr>
                <w:sz w:val="10"/>
                <w:szCs w:val="14"/>
              </w:rPr>
            </w:pPr>
            <w:r w:rsidRPr="00A87C52">
              <w:rPr>
                <w:sz w:val="10"/>
                <w:szCs w:val="14"/>
              </w:rPr>
              <w:t>90,00000</w:t>
            </w:r>
          </w:p>
        </w:tc>
        <w:tc>
          <w:tcPr>
            <w:tcW w:w="0" w:type="auto"/>
            <w:tcBorders>
              <w:top w:val="single" w:sz="4" w:space="0" w:color="auto"/>
              <w:left w:val="single" w:sz="4" w:space="0" w:color="auto"/>
              <w:bottom w:val="single" w:sz="4" w:space="0" w:color="auto"/>
              <w:right w:val="single" w:sz="4" w:space="0" w:color="auto"/>
            </w:tcBorders>
            <w:hideMark/>
          </w:tcPr>
          <w:p w:rsidR="00514586" w:rsidRPr="00A87C52" w:rsidRDefault="00514586" w:rsidP="00522D38">
            <w:pPr>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14586" w:rsidRPr="00A87C52" w:rsidRDefault="00514586" w:rsidP="00522D38">
            <w:pPr>
              <w:jc w:val="center"/>
              <w:rPr>
                <w:sz w:val="10"/>
                <w:szCs w:val="14"/>
              </w:rPr>
            </w:pPr>
            <w:r w:rsidRPr="00A87C52">
              <w:rPr>
                <w:sz w:val="10"/>
                <w:szCs w:val="14"/>
              </w:rPr>
              <w:t>90,00000</w:t>
            </w:r>
          </w:p>
        </w:tc>
      </w:tr>
      <w:tr w:rsidR="00A87C52" w:rsidRPr="00A87C52" w:rsidTr="00522D38">
        <w:trPr>
          <w:trHeight w:val="157"/>
        </w:trPr>
        <w:tc>
          <w:tcPr>
            <w:tcW w:w="0" w:type="auto"/>
            <w:tcBorders>
              <w:top w:val="single" w:sz="4" w:space="0" w:color="auto"/>
              <w:left w:val="single" w:sz="4" w:space="0" w:color="auto"/>
              <w:bottom w:val="single" w:sz="4" w:space="0" w:color="auto"/>
              <w:right w:val="single" w:sz="4" w:space="0" w:color="auto"/>
            </w:tcBorders>
            <w:hideMark/>
          </w:tcPr>
          <w:p w:rsidR="00514586" w:rsidRPr="00A87C52" w:rsidRDefault="00514586" w:rsidP="00522D38">
            <w:pPr>
              <w:jc w:val="center"/>
              <w:rPr>
                <w:sz w:val="10"/>
                <w:szCs w:val="14"/>
              </w:rPr>
            </w:pPr>
            <w:r w:rsidRPr="00A87C52">
              <w:rPr>
                <w:sz w:val="10"/>
                <w:szCs w:val="14"/>
              </w:rPr>
              <w:t>2022</w:t>
            </w:r>
          </w:p>
        </w:tc>
        <w:tc>
          <w:tcPr>
            <w:tcW w:w="0" w:type="auto"/>
            <w:tcBorders>
              <w:top w:val="single" w:sz="4" w:space="0" w:color="auto"/>
              <w:left w:val="single" w:sz="4" w:space="0" w:color="auto"/>
              <w:bottom w:val="single" w:sz="4" w:space="0" w:color="auto"/>
              <w:right w:val="single" w:sz="4" w:space="0" w:color="auto"/>
            </w:tcBorders>
            <w:hideMark/>
          </w:tcPr>
          <w:p w:rsidR="00514586" w:rsidRPr="00A87C52" w:rsidRDefault="00514586" w:rsidP="00522D38">
            <w:pPr>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14586" w:rsidRPr="00A87C52" w:rsidRDefault="00514586" w:rsidP="00522D38">
            <w:pPr>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14586" w:rsidRPr="00A87C52" w:rsidRDefault="00514586" w:rsidP="00522D38">
            <w:pPr>
              <w:jc w:val="center"/>
              <w:rPr>
                <w:sz w:val="10"/>
                <w:szCs w:val="14"/>
              </w:rPr>
            </w:pPr>
            <w:r w:rsidRPr="00A87C52">
              <w:rPr>
                <w:sz w:val="10"/>
                <w:szCs w:val="14"/>
              </w:rPr>
              <w:t>100,00000</w:t>
            </w:r>
          </w:p>
        </w:tc>
        <w:tc>
          <w:tcPr>
            <w:tcW w:w="0" w:type="auto"/>
            <w:tcBorders>
              <w:top w:val="single" w:sz="4" w:space="0" w:color="auto"/>
              <w:left w:val="single" w:sz="4" w:space="0" w:color="auto"/>
              <w:bottom w:val="single" w:sz="4" w:space="0" w:color="auto"/>
              <w:right w:val="single" w:sz="4" w:space="0" w:color="auto"/>
            </w:tcBorders>
            <w:hideMark/>
          </w:tcPr>
          <w:p w:rsidR="00514586" w:rsidRPr="00A87C52" w:rsidRDefault="00514586" w:rsidP="00522D38">
            <w:pPr>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14586" w:rsidRPr="00A87C52" w:rsidRDefault="00514586" w:rsidP="00522D38">
            <w:pPr>
              <w:jc w:val="center"/>
              <w:rPr>
                <w:sz w:val="10"/>
                <w:szCs w:val="14"/>
              </w:rPr>
            </w:pPr>
            <w:r w:rsidRPr="00A87C52">
              <w:rPr>
                <w:sz w:val="10"/>
                <w:szCs w:val="14"/>
              </w:rPr>
              <w:t>100,00000</w:t>
            </w:r>
          </w:p>
        </w:tc>
      </w:tr>
      <w:tr w:rsidR="00A87C52" w:rsidRPr="00A87C52" w:rsidTr="00522D38">
        <w:trPr>
          <w:trHeight w:val="157"/>
        </w:trPr>
        <w:tc>
          <w:tcPr>
            <w:tcW w:w="0" w:type="auto"/>
            <w:tcBorders>
              <w:top w:val="single" w:sz="4" w:space="0" w:color="auto"/>
              <w:left w:val="single" w:sz="4" w:space="0" w:color="auto"/>
              <w:bottom w:val="single" w:sz="4" w:space="0" w:color="auto"/>
              <w:right w:val="single" w:sz="4" w:space="0" w:color="auto"/>
            </w:tcBorders>
            <w:hideMark/>
          </w:tcPr>
          <w:p w:rsidR="00514586" w:rsidRPr="00A87C52" w:rsidRDefault="00514586" w:rsidP="00522D38">
            <w:pPr>
              <w:jc w:val="center"/>
              <w:rPr>
                <w:sz w:val="10"/>
                <w:szCs w:val="14"/>
              </w:rPr>
            </w:pPr>
            <w:r w:rsidRPr="00A87C52">
              <w:rPr>
                <w:sz w:val="10"/>
                <w:szCs w:val="14"/>
              </w:rPr>
              <w:t>2023</w:t>
            </w:r>
          </w:p>
        </w:tc>
        <w:tc>
          <w:tcPr>
            <w:tcW w:w="0" w:type="auto"/>
            <w:tcBorders>
              <w:top w:val="single" w:sz="4" w:space="0" w:color="auto"/>
              <w:left w:val="single" w:sz="4" w:space="0" w:color="auto"/>
              <w:bottom w:val="single" w:sz="4" w:space="0" w:color="auto"/>
              <w:right w:val="single" w:sz="4" w:space="0" w:color="auto"/>
            </w:tcBorders>
            <w:hideMark/>
          </w:tcPr>
          <w:p w:rsidR="00514586" w:rsidRPr="00A87C52" w:rsidRDefault="00514586" w:rsidP="00522D38">
            <w:pPr>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14586" w:rsidRPr="00A87C52" w:rsidRDefault="00514586" w:rsidP="00522D38">
            <w:pPr>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14586" w:rsidRPr="00A87C52" w:rsidRDefault="00514586" w:rsidP="00522D38">
            <w:pPr>
              <w:jc w:val="center"/>
              <w:rPr>
                <w:sz w:val="10"/>
                <w:szCs w:val="14"/>
              </w:rPr>
            </w:pPr>
            <w:r w:rsidRPr="00A87C52">
              <w:rPr>
                <w:sz w:val="10"/>
                <w:szCs w:val="14"/>
              </w:rPr>
              <w:t>120,00000</w:t>
            </w:r>
          </w:p>
        </w:tc>
        <w:tc>
          <w:tcPr>
            <w:tcW w:w="0" w:type="auto"/>
            <w:tcBorders>
              <w:top w:val="single" w:sz="4" w:space="0" w:color="auto"/>
              <w:left w:val="single" w:sz="4" w:space="0" w:color="auto"/>
              <w:bottom w:val="single" w:sz="4" w:space="0" w:color="auto"/>
              <w:right w:val="single" w:sz="4" w:space="0" w:color="auto"/>
            </w:tcBorders>
            <w:hideMark/>
          </w:tcPr>
          <w:p w:rsidR="00514586" w:rsidRPr="00A87C52" w:rsidRDefault="00514586" w:rsidP="00522D38">
            <w:pPr>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14586" w:rsidRPr="00A87C52" w:rsidRDefault="00514586" w:rsidP="00522D38">
            <w:pPr>
              <w:jc w:val="center"/>
              <w:rPr>
                <w:sz w:val="10"/>
                <w:szCs w:val="14"/>
              </w:rPr>
            </w:pPr>
            <w:r w:rsidRPr="00A87C52">
              <w:rPr>
                <w:sz w:val="10"/>
                <w:szCs w:val="14"/>
              </w:rPr>
              <w:t>120,00000</w:t>
            </w:r>
          </w:p>
        </w:tc>
      </w:tr>
      <w:tr w:rsidR="00A87C52" w:rsidRPr="00A87C52" w:rsidTr="00522D38">
        <w:trPr>
          <w:trHeight w:val="157"/>
        </w:trPr>
        <w:tc>
          <w:tcPr>
            <w:tcW w:w="0" w:type="auto"/>
            <w:tcBorders>
              <w:top w:val="single" w:sz="4" w:space="0" w:color="auto"/>
              <w:left w:val="single" w:sz="4" w:space="0" w:color="auto"/>
              <w:bottom w:val="single" w:sz="4" w:space="0" w:color="auto"/>
              <w:right w:val="single" w:sz="4" w:space="0" w:color="auto"/>
            </w:tcBorders>
            <w:hideMark/>
          </w:tcPr>
          <w:p w:rsidR="00514586" w:rsidRPr="00A87C52" w:rsidRDefault="00514586" w:rsidP="00522D38">
            <w:pPr>
              <w:jc w:val="center"/>
              <w:rPr>
                <w:sz w:val="10"/>
                <w:szCs w:val="14"/>
              </w:rPr>
            </w:pPr>
            <w:r w:rsidRPr="00A87C52">
              <w:rPr>
                <w:sz w:val="10"/>
                <w:szCs w:val="14"/>
              </w:rPr>
              <w:t>2024</w:t>
            </w:r>
          </w:p>
        </w:tc>
        <w:tc>
          <w:tcPr>
            <w:tcW w:w="0" w:type="auto"/>
            <w:tcBorders>
              <w:top w:val="single" w:sz="4" w:space="0" w:color="auto"/>
              <w:left w:val="single" w:sz="4" w:space="0" w:color="auto"/>
              <w:bottom w:val="single" w:sz="4" w:space="0" w:color="auto"/>
              <w:right w:val="single" w:sz="4" w:space="0" w:color="auto"/>
            </w:tcBorders>
            <w:hideMark/>
          </w:tcPr>
          <w:p w:rsidR="00514586" w:rsidRPr="00A87C52" w:rsidRDefault="00514586" w:rsidP="00522D38">
            <w:pPr>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14586" w:rsidRPr="00A87C52" w:rsidRDefault="00514586" w:rsidP="00522D38">
            <w:pPr>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14586" w:rsidRPr="00A87C52" w:rsidRDefault="00514586" w:rsidP="00522D38">
            <w:pPr>
              <w:jc w:val="center"/>
              <w:rPr>
                <w:sz w:val="10"/>
                <w:szCs w:val="14"/>
              </w:rPr>
            </w:pPr>
            <w:r w:rsidRPr="00A87C52">
              <w:rPr>
                <w:sz w:val="10"/>
                <w:szCs w:val="14"/>
              </w:rPr>
              <w:t>140,00000</w:t>
            </w:r>
          </w:p>
        </w:tc>
        <w:tc>
          <w:tcPr>
            <w:tcW w:w="0" w:type="auto"/>
            <w:tcBorders>
              <w:top w:val="single" w:sz="4" w:space="0" w:color="auto"/>
              <w:left w:val="single" w:sz="4" w:space="0" w:color="auto"/>
              <w:bottom w:val="single" w:sz="4" w:space="0" w:color="auto"/>
              <w:right w:val="single" w:sz="4" w:space="0" w:color="auto"/>
            </w:tcBorders>
            <w:hideMark/>
          </w:tcPr>
          <w:p w:rsidR="00514586" w:rsidRPr="00A87C52" w:rsidRDefault="00514586" w:rsidP="00522D38">
            <w:pPr>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14586" w:rsidRPr="00A87C52" w:rsidRDefault="00514586" w:rsidP="00522D38">
            <w:pPr>
              <w:jc w:val="center"/>
              <w:rPr>
                <w:sz w:val="10"/>
                <w:szCs w:val="14"/>
              </w:rPr>
            </w:pPr>
            <w:r w:rsidRPr="00A87C52">
              <w:rPr>
                <w:sz w:val="10"/>
                <w:szCs w:val="14"/>
              </w:rPr>
              <w:t>140,00000</w:t>
            </w:r>
          </w:p>
        </w:tc>
      </w:tr>
      <w:tr w:rsidR="00A87C52" w:rsidRPr="00A87C52" w:rsidTr="00522D38">
        <w:trPr>
          <w:trHeight w:val="157"/>
        </w:trPr>
        <w:tc>
          <w:tcPr>
            <w:tcW w:w="0" w:type="auto"/>
            <w:tcBorders>
              <w:top w:val="single" w:sz="4" w:space="0" w:color="auto"/>
              <w:left w:val="single" w:sz="4" w:space="0" w:color="auto"/>
              <w:bottom w:val="single" w:sz="4" w:space="0" w:color="auto"/>
              <w:right w:val="single" w:sz="4" w:space="0" w:color="auto"/>
            </w:tcBorders>
            <w:hideMark/>
          </w:tcPr>
          <w:p w:rsidR="00514586" w:rsidRPr="00A87C52" w:rsidRDefault="00514586" w:rsidP="00522D38">
            <w:pPr>
              <w:jc w:val="center"/>
              <w:rPr>
                <w:sz w:val="10"/>
                <w:szCs w:val="14"/>
              </w:rPr>
            </w:pPr>
            <w:r w:rsidRPr="00A87C52">
              <w:rPr>
                <w:sz w:val="10"/>
                <w:szCs w:val="14"/>
              </w:rPr>
              <w:t>2025</w:t>
            </w:r>
          </w:p>
        </w:tc>
        <w:tc>
          <w:tcPr>
            <w:tcW w:w="0" w:type="auto"/>
            <w:tcBorders>
              <w:top w:val="single" w:sz="4" w:space="0" w:color="auto"/>
              <w:left w:val="single" w:sz="4" w:space="0" w:color="auto"/>
              <w:bottom w:val="single" w:sz="4" w:space="0" w:color="auto"/>
              <w:right w:val="single" w:sz="4" w:space="0" w:color="auto"/>
            </w:tcBorders>
            <w:hideMark/>
          </w:tcPr>
          <w:p w:rsidR="00514586" w:rsidRPr="00A87C52" w:rsidRDefault="00514586" w:rsidP="00522D38">
            <w:pPr>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14586" w:rsidRPr="00A87C52" w:rsidRDefault="00514586" w:rsidP="00522D38">
            <w:pPr>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14586" w:rsidRPr="00A87C52" w:rsidRDefault="00514586" w:rsidP="00522D38">
            <w:pPr>
              <w:jc w:val="center"/>
              <w:rPr>
                <w:sz w:val="10"/>
                <w:szCs w:val="14"/>
              </w:rPr>
            </w:pPr>
            <w:r w:rsidRPr="00A87C52">
              <w:rPr>
                <w:sz w:val="10"/>
                <w:szCs w:val="14"/>
              </w:rPr>
              <w:t>160,00000</w:t>
            </w:r>
          </w:p>
        </w:tc>
        <w:tc>
          <w:tcPr>
            <w:tcW w:w="0" w:type="auto"/>
            <w:tcBorders>
              <w:top w:val="single" w:sz="4" w:space="0" w:color="auto"/>
              <w:left w:val="single" w:sz="4" w:space="0" w:color="auto"/>
              <w:bottom w:val="single" w:sz="4" w:space="0" w:color="auto"/>
              <w:right w:val="single" w:sz="4" w:space="0" w:color="auto"/>
            </w:tcBorders>
            <w:hideMark/>
          </w:tcPr>
          <w:p w:rsidR="00514586" w:rsidRPr="00A87C52" w:rsidRDefault="00514586" w:rsidP="00522D38">
            <w:pPr>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14586" w:rsidRPr="00A87C52" w:rsidRDefault="00514586" w:rsidP="00522D38">
            <w:pPr>
              <w:jc w:val="center"/>
              <w:rPr>
                <w:sz w:val="10"/>
                <w:szCs w:val="14"/>
              </w:rPr>
            </w:pPr>
            <w:r w:rsidRPr="00A87C52">
              <w:rPr>
                <w:sz w:val="10"/>
                <w:szCs w:val="14"/>
              </w:rPr>
              <w:t>160,00000</w:t>
            </w:r>
          </w:p>
        </w:tc>
      </w:tr>
      <w:tr w:rsidR="00A87C52" w:rsidRPr="00A87C52" w:rsidTr="00522D38">
        <w:trPr>
          <w:trHeight w:val="157"/>
        </w:trPr>
        <w:tc>
          <w:tcPr>
            <w:tcW w:w="0" w:type="auto"/>
            <w:tcBorders>
              <w:top w:val="single" w:sz="4" w:space="0" w:color="auto"/>
              <w:left w:val="single" w:sz="4" w:space="0" w:color="auto"/>
              <w:bottom w:val="single" w:sz="4" w:space="0" w:color="auto"/>
              <w:right w:val="single" w:sz="4" w:space="0" w:color="auto"/>
            </w:tcBorders>
            <w:hideMark/>
          </w:tcPr>
          <w:p w:rsidR="00514586" w:rsidRPr="00A87C52" w:rsidRDefault="00514586" w:rsidP="00522D38">
            <w:pPr>
              <w:jc w:val="center"/>
              <w:rPr>
                <w:sz w:val="10"/>
                <w:szCs w:val="14"/>
              </w:rPr>
            </w:pPr>
            <w:r w:rsidRPr="00A87C52">
              <w:rPr>
                <w:sz w:val="10"/>
                <w:szCs w:val="14"/>
              </w:rPr>
              <w:t>2026</w:t>
            </w:r>
          </w:p>
        </w:tc>
        <w:tc>
          <w:tcPr>
            <w:tcW w:w="0" w:type="auto"/>
            <w:tcBorders>
              <w:top w:val="single" w:sz="4" w:space="0" w:color="auto"/>
              <w:left w:val="single" w:sz="4" w:space="0" w:color="auto"/>
              <w:bottom w:val="single" w:sz="4" w:space="0" w:color="auto"/>
              <w:right w:val="single" w:sz="4" w:space="0" w:color="auto"/>
            </w:tcBorders>
            <w:hideMark/>
          </w:tcPr>
          <w:p w:rsidR="00514586" w:rsidRPr="00A87C52" w:rsidRDefault="00514586" w:rsidP="00522D38">
            <w:pPr>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14586" w:rsidRPr="00A87C52" w:rsidRDefault="00514586" w:rsidP="00522D38">
            <w:pPr>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14586" w:rsidRPr="00A87C52" w:rsidRDefault="00514586" w:rsidP="00522D38">
            <w:pPr>
              <w:jc w:val="center"/>
              <w:rPr>
                <w:sz w:val="10"/>
                <w:szCs w:val="14"/>
              </w:rPr>
            </w:pPr>
            <w:r w:rsidRPr="00A87C52">
              <w:rPr>
                <w:sz w:val="10"/>
                <w:szCs w:val="14"/>
              </w:rPr>
              <w:t>180,00000</w:t>
            </w:r>
          </w:p>
        </w:tc>
        <w:tc>
          <w:tcPr>
            <w:tcW w:w="0" w:type="auto"/>
            <w:tcBorders>
              <w:top w:val="single" w:sz="4" w:space="0" w:color="auto"/>
              <w:left w:val="single" w:sz="4" w:space="0" w:color="auto"/>
              <w:bottom w:val="single" w:sz="4" w:space="0" w:color="auto"/>
              <w:right w:val="single" w:sz="4" w:space="0" w:color="auto"/>
            </w:tcBorders>
            <w:hideMark/>
          </w:tcPr>
          <w:p w:rsidR="00514586" w:rsidRPr="00A87C52" w:rsidRDefault="00514586" w:rsidP="00522D38">
            <w:pPr>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14586" w:rsidRPr="00A87C52" w:rsidRDefault="00514586" w:rsidP="00522D38">
            <w:pPr>
              <w:jc w:val="center"/>
              <w:rPr>
                <w:sz w:val="10"/>
                <w:szCs w:val="14"/>
              </w:rPr>
            </w:pPr>
            <w:r w:rsidRPr="00A87C52">
              <w:rPr>
                <w:sz w:val="10"/>
                <w:szCs w:val="14"/>
              </w:rPr>
              <w:t>180,00000</w:t>
            </w:r>
          </w:p>
        </w:tc>
      </w:tr>
      <w:tr w:rsidR="00A87C52" w:rsidRPr="00A87C52" w:rsidTr="00522D38">
        <w:trPr>
          <w:trHeight w:val="157"/>
        </w:trPr>
        <w:tc>
          <w:tcPr>
            <w:tcW w:w="0" w:type="auto"/>
            <w:tcBorders>
              <w:top w:val="single" w:sz="4" w:space="0" w:color="auto"/>
              <w:left w:val="single" w:sz="4" w:space="0" w:color="auto"/>
              <w:bottom w:val="single" w:sz="4" w:space="0" w:color="auto"/>
              <w:right w:val="single" w:sz="4" w:space="0" w:color="auto"/>
            </w:tcBorders>
            <w:hideMark/>
          </w:tcPr>
          <w:p w:rsidR="00514586" w:rsidRPr="00A87C52" w:rsidRDefault="00514586" w:rsidP="00522D38">
            <w:pPr>
              <w:jc w:val="center"/>
              <w:rPr>
                <w:sz w:val="10"/>
                <w:szCs w:val="14"/>
              </w:rPr>
            </w:pPr>
            <w:r w:rsidRPr="00A87C52">
              <w:rPr>
                <w:sz w:val="10"/>
                <w:szCs w:val="14"/>
              </w:rPr>
              <w:t>Всего:</w:t>
            </w:r>
          </w:p>
        </w:tc>
        <w:tc>
          <w:tcPr>
            <w:tcW w:w="0" w:type="auto"/>
            <w:tcBorders>
              <w:top w:val="single" w:sz="4" w:space="0" w:color="auto"/>
              <w:left w:val="single" w:sz="4" w:space="0" w:color="auto"/>
              <w:bottom w:val="single" w:sz="4" w:space="0" w:color="auto"/>
              <w:right w:val="single" w:sz="4" w:space="0" w:color="auto"/>
            </w:tcBorders>
            <w:hideMark/>
          </w:tcPr>
          <w:p w:rsidR="00514586" w:rsidRPr="00A87C52" w:rsidRDefault="00514586" w:rsidP="00522D38">
            <w:pPr>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14586" w:rsidRPr="00A87C52" w:rsidRDefault="00514586" w:rsidP="00522D38">
            <w:pPr>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14586" w:rsidRPr="00A87C52" w:rsidRDefault="00514586" w:rsidP="00522D38">
            <w:pPr>
              <w:jc w:val="center"/>
              <w:rPr>
                <w:sz w:val="10"/>
                <w:szCs w:val="14"/>
              </w:rPr>
            </w:pPr>
            <w:r w:rsidRPr="00A87C52">
              <w:rPr>
                <w:sz w:val="10"/>
                <w:szCs w:val="14"/>
              </w:rPr>
              <w:t>790,00000</w:t>
            </w:r>
          </w:p>
        </w:tc>
        <w:tc>
          <w:tcPr>
            <w:tcW w:w="0" w:type="auto"/>
            <w:tcBorders>
              <w:top w:val="single" w:sz="4" w:space="0" w:color="auto"/>
              <w:left w:val="single" w:sz="4" w:space="0" w:color="auto"/>
              <w:bottom w:val="single" w:sz="4" w:space="0" w:color="auto"/>
              <w:right w:val="single" w:sz="4" w:space="0" w:color="auto"/>
            </w:tcBorders>
            <w:hideMark/>
          </w:tcPr>
          <w:p w:rsidR="00514586" w:rsidRPr="00A87C52" w:rsidRDefault="00514586" w:rsidP="00522D38">
            <w:pPr>
              <w:jc w:val="center"/>
              <w:rPr>
                <w:sz w:val="10"/>
                <w:szCs w:val="14"/>
              </w:rPr>
            </w:pPr>
            <w:r w:rsidRPr="00A87C52">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14586" w:rsidRPr="00A87C52" w:rsidRDefault="00514586" w:rsidP="00522D38">
            <w:pPr>
              <w:jc w:val="center"/>
              <w:rPr>
                <w:sz w:val="10"/>
                <w:szCs w:val="14"/>
              </w:rPr>
            </w:pPr>
            <w:r w:rsidRPr="00A87C52">
              <w:rPr>
                <w:sz w:val="10"/>
                <w:szCs w:val="14"/>
              </w:rPr>
              <w:t>790,00000</w:t>
            </w:r>
          </w:p>
        </w:tc>
      </w:tr>
    </w:tbl>
    <w:p w:rsidR="00514586" w:rsidRPr="00A87C52" w:rsidRDefault="00514586" w:rsidP="00514586">
      <w:pPr>
        <w:ind w:firstLine="284"/>
        <w:jc w:val="both"/>
        <w:rPr>
          <w:b/>
          <w:sz w:val="14"/>
          <w:szCs w:val="14"/>
        </w:rPr>
      </w:pPr>
      <w:r w:rsidRPr="00A87C52">
        <w:rPr>
          <w:b/>
          <w:sz w:val="14"/>
          <w:szCs w:val="14"/>
        </w:rPr>
        <w:t>5. Ожидаемые конечные результаты реализации подпрограммы:</w:t>
      </w:r>
    </w:p>
    <w:p w:rsidR="00514586" w:rsidRPr="00A87C52" w:rsidRDefault="00514586" w:rsidP="00514586">
      <w:pPr>
        <w:ind w:firstLine="284"/>
        <w:jc w:val="both"/>
        <w:rPr>
          <w:b/>
          <w:sz w:val="14"/>
          <w:szCs w:val="14"/>
        </w:rPr>
      </w:pPr>
      <w:r w:rsidRPr="00A87C52">
        <w:rPr>
          <w:sz w:val="14"/>
          <w:szCs w:val="14"/>
        </w:rPr>
        <w:t>Доведение уровня обеспеченности  специалистами сельскохозяйственных организаций округа до 99,5 процентов.</w:t>
      </w:r>
    </w:p>
    <w:p w:rsidR="00514586" w:rsidRPr="00A87C52" w:rsidRDefault="00514586" w:rsidP="00144A42">
      <w:pPr>
        <w:jc w:val="center"/>
        <w:rPr>
          <w:sz w:val="14"/>
        </w:rPr>
      </w:pPr>
    </w:p>
    <w:p w:rsidR="00514586" w:rsidRPr="00A87C52" w:rsidRDefault="00514586" w:rsidP="00514586">
      <w:pPr>
        <w:jc w:val="center"/>
        <w:rPr>
          <w:b/>
          <w:sz w:val="14"/>
          <w:szCs w:val="14"/>
        </w:rPr>
      </w:pPr>
      <w:r w:rsidRPr="00A87C52">
        <w:rPr>
          <w:b/>
          <w:sz w:val="14"/>
          <w:szCs w:val="14"/>
        </w:rPr>
        <w:t>Мероприятия подпрограммы «Обеспечение общих условий функционирования отраслей сельского хозяйства»</w:t>
      </w:r>
    </w:p>
    <w:p w:rsidR="00514586" w:rsidRPr="00A87C52" w:rsidRDefault="00514586" w:rsidP="00514586">
      <w:pPr>
        <w:jc w:val="center"/>
        <w:rPr>
          <w:b/>
          <w:sz w:val="14"/>
          <w:szCs w:val="14"/>
        </w:rPr>
      </w:pPr>
    </w:p>
    <w:tbl>
      <w:tblPr>
        <w:tblStyle w:val="ae"/>
        <w:tblW w:w="0" w:type="auto"/>
        <w:tblLook w:val="04A0" w:firstRow="1" w:lastRow="0" w:firstColumn="1" w:lastColumn="0" w:noHBand="0" w:noVBand="1"/>
      </w:tblPr>
      <w:tblGrid>
        <w:gridCol w:w="281"/>
        <w:gridCol w:w="609"/>
        <w:gridCol w:w="519"/>
        <w:gridCol w:w="422"/>
        <w:gridCol w:w="500"/>
        <w:gridCol w:w="519"/>
        <w:gridCol w:w="375"/>
        <w:gridCol w:w="396"/>
        <w:gridCol w:w="396"/>
        <w:gridCol w:w="396"/>
        <w:gridCol w:w="396"/>
        <w:gridCol w:w="396"/>
      </w:tblGrid>
      <w:tr w:rsidR="00A87C52" w:rsidRPr="00A87C52" w:rsidTr="00514586">
        <w:trPr>
          <w:trHeight w:val="158"/>
        </w:trPr>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 xml:space="preserve">№ </w:t>
            </w:r>
            <w:proofErr w:type="gramStart"/>
            <w:r w:rsidRPr="00A87C52">
              <w:rPr>
                <w:sz w:val="10"/>
                <w:szCs w:val="14"/>
              </w:rPr>
              <w:t>п</w:t>
            </w:r>
            <w:proofErr w:type="gramEnd"/>
            <w:r w:rsidRPr="00A87C52">
              <w:rPr>
                <w:sz w:val="10"/>
                <w:szCs w:val="14"/>
              </w:rPr>
              <w:t>/п</w:t>
            </w:r>
          </w:p>
        </w:tc>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Наименование мероприятия</w:t>
            </w:r>
          </w:p>
        </w:tc>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Исполнитель</w:t>
            </w:r>
          </w:p>
          <w:p w:rsidR="00514586" w:rsidRPr="00A87C52" w:rsidRDefault="00514586" w:rsidP="00522D38">
            <w:pPr>
              <w:jc w:val="center"/>
              <w:rPr>
                <w:sz w:val="10"/>
                <w:szCs w:val="14"/>
              </w:rPr>
            </w:pPr>
            <w:r w:rsidRPr="00A87C52">
              <w:rPr>
                <w:sz w:val="10"/>
                <w:szCs w:val="14"/>
              </w:rPr>
              <w:t>мероприятия</w:t>
            </w:r>
          </w:p>
        </w:tc>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Срок реализации</w:t>
            </w:r>
          </w:p>
        </w:tc>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Целевой показатель (номе</w:t>
            </w:r>
            <w:r w:rsidRPr="00A87C52">
              <w:rPr>
                <w:sz w:val="10"/>
                <w:szCs w:val="14"/>
              </w:rPr>
              <w:lastRenderedPageBreak/>
              <w:t>р целевого показателя из паспорта подпрограммы)</w:t>
            </w:r>
          </w:p>
        </w:tc>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lastRenderedPageBreak/>
              <w:t>Источник финансирования</w:t>
            </w:r>
          </w:p>
        </w:tc>
        <w:tc>
          <w:tcPr>
            <w:tcW w:w="0" w:type="auto"/>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proofErr w:type="gramStart"/>
            <w:r w:rsidRPr="00A87C52">
              <w:rPr>
                <w:sz w:val="10"/>
                <w:szCs w:val="14"/>
              </w:rPr>
              <w:t>Объем финансирования по годам (тыс.</w:t>
            </w:r>
            <w:proofErr w:type="gramEnd"/>
          </w:p>
          <w:p w:rsidR="00514586" w:rsidRPr="00A87C52" w:rsidRDefault="00514586" w:rsidP="00522D38">
            <w:pPr>
              <w:jc w:val="center"/>
              <w:rPr>
                <w:sz w:val="10"/>
                <w:szCs w:val="14"/>
              </w:rPr>
            </w:pPr>
            <w:r w:rsidRPr="00A87C52">
              <w:rPr>
                <w:sz w:val="10"/>
                <w:szCs w:val="14"/>
              </w:rPr>
              <w:t>руб.)</w:t>
            </w:r>
          </w:p>
        </w:tc>
      </w:tr>
      <w:tr w:rsidR="00A87C52" w:rsidRPr="00A87C52" w:rsidTr="00514586">
        <w:trPr>
          <w:trHeight w:val="157"/>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4586" w:rsidRPr="00A87C52" w:rsidRDefault="00514586" w:rsidP="00522D38">
            <w:pPr>
              <w:rPr>
                <w:rFonts w:eastAsiaTheme="minorHAnsi"/>
                <w:sz w:val="10"/>
                <w:szCs w:val="1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4586" w:rsidRPr="00A87C52" w:rsidRDefault="00514586" w:rsidP="00522D38">
            <w:pPr>
              <w:rPr>
                <w:rFonts w:eastAsiaTheme="minorHAnsi"/>
                <w:sz w:val="10"/>
                <w:szCs w:val="1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4586" w:rsidRPr="00A87C52" w:rsidRDefault="00514586" w:rsidP="00522D38">
            <w:pPr>
              <w:rPr>
                <w:rFonts w:eastAsiaTheme="minorHAnsi"/>
                <w:sz w:val="10"/>
                <w:szCs w:val="1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4586" w:rsidRPr="00A87C52" w:rsidRDefault="00514586" w:rsidP="00522D38">
            <w:pPr>
              <w:rPr>
                <w:rFonts w:eastAsiaTheme="minorHAnsi"/>
                <w:sz w:val="10"/>
                <w:szCs w:val="1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4586" w:rsidRPr="00A87C52" w:rsidRDefault="00514586" w:rsidP="00522D38">
            <w:pPr>
              <w:rPr>
                <w:rFonts w:eastAsiaTheme="minorHAnsi"/>
                <w:sz w:val="10"/>
                <w:szCs w:val="1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4586" w:rsidRPr="00A87C52" w:rsidRDefault="00514586" w:rsidP="00522D38">
            <w:pPr>
              <w:rPr>
                <w:rFonts w:eastAsiaTheme="minorHAnsi"/>
                <w:sz w:val="10"/>
                <w:szCs w:val="14"/>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2021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2022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2023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2024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2025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2026</w:t>
            </w:r>
          </w:p>
        </w:tc>
      </w:tr>
      <w:tr w:rsidR="00A87C52" w:rsidRPr="00A87C52" w:rsidTr="00514586">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4586" w:rsidRPr="00A87C52" w:rsidRDefault="00514586" w:rsidP="00522D38">
            <w:pPr>
              <w:jc w:val="center"/>
              <w:rPr>
                <w:sz w:val="10"/>
                <w:szCs w:val="14"/>
              </w:rPr>
            </w:pPr>
            <w:r w:rsidRPr="00A87C52">
              <w:rPr>
                <w:sz w:val="10"/>
                <w:szCs w:val="14"/>
              </w:rPr>
              <w:lastRenderedPageBreak/>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4586" w:rsidRPr="00A87C52" w:rsidRDefault="00514586" w:rsidP="00522D38">
            <w:pPr>
              <w:jc w:val="center"/>
              <w:rPr>
                <w:sz w:val="10"/>
                <w:szCs w:val="14"/>
              </w:rPr>
            </w:pPr>
            <w:r w:rsidRPr="00A87C52">
              <w:rPr>
                <w:sz w:val="10"/>
                <w:szCs w:val="14"/>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4586" w:rsidRPr="00A87C52" w:rsidRDefault="00514586" w:rsidP="00522D38">
            <w:pPr>
              <w:jc w:val="center"/>
              <w:rPr>
                <w:sz w:val="10"/>
                <w:szCs w:val="14"/>
              </w:rPr>
            </w:pPr>
            <w:r w:rsidRPr="00A87C52">
              <w:rPr>
                <w:sz w:val="10"/>
                <w:szCs w:val="14"/>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4586" w:rsidRPr="00A87C52" w:rsidRDefault="00514586" w:rsidP="00522D38">
            <w:pPr>
              <w:jc w:val="center"/>
              <w:rPr>
                <w:sz w:val="10"/>
                <w:szCs w:val="14"/>
              </w:rPr>
            </w:pPr>
            <w:r w:rsidRPr="00A87C52">
              <w:rPr>
                <w:sz w:val="10"/>
                <w:szCs w:val="14"/>
              </w:rPr>
              <w:t>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4586" w:rsidRPr="00A87C52" w:rsidRDefault="00514586" w:rsidP="00522D38">
            <w:pPr>
              <w:jc w:val="center"/>
              <w:rPr>
                <w:sz w:val="10"/>
                <w:szCs w:val="14"/>
              </w:rPr>
            </w:pPr>
            <w:r w:rsidRPr="00A87C52">
              <w:rPr>
                <w:sz w:val="10"/>
                <w:szCs w:val="14"/>
              </w:rPr>
              <w:t>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4586" w:rsidRPr="00A87C52" w:rsidRDefault="00514586" w:rsidP="00522D38">
            <w:pPr>
              <w:jc w:val="center"/>
              <w:rPr>
                <w:sz w:val="10"/>
                <w:szCs w:val="14"/>
              </w:rPr>
            </w:pPr>
            <w:r w:rsidRPr="00A87C52">
              <w:rPr>
                <w:sz w:val="10"/>
                <w:szCs w:val="14"/>
              </w:rPr>
              <w:t>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10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12</w:t>
            </w:r>
          </w:p>
        </w:tc>
      </w:tr>
      <w:tr w:rsidR="00A87C52" w:rsidRPr="00A87C52" w:rsidTr="00514586">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1.</w:t>
            </w:r>
          </w:p>
        </w:tc>
        <w:tc>
          <w:tcPr>
            <w:tcW w:w="0" w:type="auto"/>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both"/>
              <w:rPr>
                <w:sz w:val="10"/>
                <w:szCs w:val="14"/>
              </w:rPr>
            </w:pPr>
            <w:r w:rsidRPr="00A87C52">
              <w:rPr>
                <w:sz w:val="10"/>
                <w:szCs w:val="14"/>
              </w:rPr>
              <w:t>Задача 1. Повышение кадрового потенциала в сельском хозяйстве.</w:t>
            </w:r>
          </w:p>
        </w:tc>
      </w:tr>
      <w:tr w:rsidR="00A87C52" w:rsidRPr="00A87C52" w:rsidTr="00514586">
        <w:trPr>
          <w:trHeight w:val="402"/>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both"/>
              <w:rPr>
                <w:sz w:val="10"/>
                <w:szCs w:val="14"/>
              </w:rPr>
            </w:pPr>
            <w:r w:rsidRPr="00A87C52">
              <w:rPr>
                <w:sz w:val="10"/>
                <w:szCs w:val="14"/>
              </w:rPr>
              <w:t>Организация и проведение на территории округа конкурсов, организуемых с целью популяризации передового опыта и достижений в сфере агропромышленного комплекса.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комитет</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2021-2026 годы</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бюджет муниципального округа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70,00000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80,00000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100,00000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120,00000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140,00000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160,00000</w:t>
            </w:r>
          </w:p>
        </w:tc>
      </w:tr>
      <w:tr w:rsidR="00A87C52" w:rsidRPr="00A87C52" w:rsidTr="00514586">
        <w:trPr>
          <w:trHeight w:val="402"/>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1.2.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both"/>
              <w:rPr>
                <w:sz w:val="10"/>
                <w:szCs w:val="14"/>
              </w:rPr>
            </w:pPr>
            <w:r w:rsidRPr="00A87C52">
              <w:rPr>
                <w:sz w:val="10"/>
                <w:szCs w:val="14"/>
              </w:rPr>
              <w:t>Организация и проведение семинаров, совещаний и ярмарок в сфере сельского хозяйства.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комитет</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2021-2026 годы</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1.2.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бюджет муниципального округа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20,00000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20,00000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20,00000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20,00000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20,00000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20,00000</w:t>
            </w:r>
          </w:p>
        </w:tc>
      </w:tr>
      <w:tr w:rsidR="00A87C52" w:rsidRPr="00A87C52" w:rsidTr="00514586">
        <w:trPr>
          <w:trHeight w:val="402"/>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1.3.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both"/>
              <w:rPr>
                <w:sz w:val="10"/>
                <w:szCs w:val="14"/>
              </w:rPr>
            </w:pPr>
            <w:r w:rsidRPr="00A87C52">
              <w:rPr>
                <w:sz w:val="10"/>
                <w:szCs w:val="14"/>
              </w:rPr>
              <w:t xml:space="preserve">Организация </w:t>
            </w:r>
            <w:proofErr w:type="spellStart"/>
            <w:r w:rsidRPr="00A87C52">
              <w:rPr>
                <w:sz w:val="10"/>
                <w:szCs w:val="14"/>
              </w:rPr>
              <w:t>профориентационной</w:t>
            </w:r>
            <w:proofErr w:type="spellEnd"/>
            <w:r w:rsidRPr="00A87C52">
              <w:rPr>
                <w:sz w:val="10"/>
                <w:szCs w:val="14"/>
              </w:rPr>
              <w:t xml:space="preserve"> работы среди сельской молодёжи.</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комитет; комитет образования и спорта Администрации муниципального округа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2021-2026 годы</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1.3.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w:t>
            </w:r>
          </w:p>
        </w:tc>
      </w:tr>
      <w:tr w:rsidR="00514586" w:rsidRPr="00A87C52" w:rsidTr="00514586">
        <w:trPr>
          <w:trHeight w:val="402"/>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both"/>
              <w:rPr>
                <w:sz w:val="10"/>
                <w:szCs w:val="14"/>
              </w:rPr>
            </w:pPr>
            <w:r w:rsidRPr="00A87C52">
              <w:rPr>
                <w:sz w:val="10"/>
                <w:szCs w:val="14"/>
              </w:rPr>
              <w:t>Итого по подпрограмме:</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х</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х</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х</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х</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90,00000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100,00000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120,00000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140,00000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160,00000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4586" w:rsidRPr="00A87C52" w:rsidRDefault="00514586" w:rsidP="00522D38">
            <w:pPr>
              <w:jc w:val="center"/>
              <w:rPr>
                <w:sz w:val="10"/>
                <w:szCs w:val="14"/>
              </w:rPr>
            </w:pPr>
            <w:r w:rsidRPr="00A87C52">
              <w:rPr>
                <w:sz w:val="10"/>
                <w:szCs w:val="14"/>
              </w:rPr>
              <w:t>180,00000</w:t>
            </w:r>
          </w:p>
        </w:tc>
      </w:tr>
    </w:tbl>
    <w:p w:rsidR="00514586" w:rsidRPr="00A87C52" w:rsidRDefault="00514586" w:rsidP="00144A42">
      <w:pPr>
        <w:jc w:val="center"/>
        <w:rPr>
          <w:sz w:val="14"/>
        </w:rPr>
      </w:pPr>
    </w:p>
    <w:p w:rsidR="00D946E3" w:rsidRPr="00A87C52" w:rsidRDefault="00D946E3" w:rsidP="00D946E3">
      <w:pPr>
        <w:jc w:val="center"/>
        <w:rPr>
          <w:b/>
          <w:sz w:val="14"/>
        </w:rPr>
      </w:pPr>
      <w:r w:rsidRPr="00A87C52">
        <w:rPr>
          <w:b/>
          <w:sz w:val="14"/>
        </w:rPr>
        <w:t>ПОСТАНОВЛЕНИЕ</w:t>
      </w:r>
    </w:p>
    <w:p w:rsidR="00D946E3" w:rsidRPr="00A87C52" w:rsidRDefault="00D946E3" w:rsidP="00D946E3">
      <w:pPr>
        <w:jc w:val="center"/>
        <w:rPr>
          <w:sz w:val="14"/>
        </w:rPr>
      </w:pPr>
      <w:r w:rsidRPr="00A87C52">
        <w:rPr>
          <w:sz w:val="14"/>
        </w:rPr>
        <w:t>Администрации Солецкого муниципального округа</w:t>
      </w:r>
    </w:p>
    <w:p w:rsidR="00D946E3" w:rsidRPr="00A87C52" w:rsidRDefault="00D946E3" w:rsidP="00D946E3">
      <w:pPr>
        <w:jc w:val="center"/>
        <w:rPr>
          <w:sz w:val="14"/>
        </w:rPr>
      </w:pPr>
    </w:p>
    <w:p w:rsidR="00D946E3" w:rsidRPr="00A87C52" w:rsidRDefault="00D946E3" w:rsidP="00D946E3">
      <w:pPr>
        <w:jc w:val="center"/>
        <w:rPr>
          <w:sz w:val="14"/>
        </w:rPr>
      </w:pPr>
      <w:r w:rsidRPr="00A87C52">
        <w:rPr>
          <w:sz w:val="14"/>
        </w:rPr>
        <w:t>от 06.04.2021 № 478</w:t>
      </w:r>
    </w:p>
    <w:p w:rsidR="00D946E3" w:rsidRPr="00A87C52" w:rsidRDefault="00D946E3" w:rsidP="00D946E3">
      <w:pPr>
        <w:jc w:val="center"/>
        <w:rPr>
          <w:sz w:val="14"/>
        </w:rPr>
      </w:pPr>
      <w:r w:rsidRPr="00A87C52">
        <w:rPr>
          <w:sz w:val="14"/>
        </w:rPr>
        <w:t>г. Сольцы</w:t>
      </w:r>
    </w:p>
    <w:p w:rsidR="00D946E3" w:rsidRPr="00A87C52" w:rsidRDefault="00D946E3" w:rsidP="00144A42">
      <w:pPr>
        <w:jc w:val="center"/>
        <w:rPr>
          <w:sz w:val="14"/>
        </w:rPr>
      </w:pPr>
    </w:p>
    <w:tbl>
      <w:tblPr>
        <w:tblW w:w="0" w:type="auto"/>
        <w:tblLook w:val="01E0" w:firstRow="1" w:lastRow="1" w:firstColumn="1" w:lastColumn="1" w:noHBand="0" w:noVBand="0"/>
      </w:tblPr>
      <w:tblGrid>
        <w:gridCol w:w="4983"/>
        <w:gridCol w:w="222"/>
      </w:tblGrid>
      <w:tr w:rsidR="00A87C52" w:rsidRPr="00A87C52" w:rsidTr="00514586">
        <w:tc>
          <w:tcPr>
            <w:tcW w:w="0" w:type="auto"/>
          </w:tcPr>
          <w:p w:rsidR="00514586" w:rsidRPr="00A87C52" w:rsidRDefault="00514586" w:rsidP="00522D38">
            <w:pPr>
              <w:tabs>
                <w:tab w:val="left" w:pos="3060"/>
              </w:tabs>
              <w:suppressAutoHyphens/>
              <w:jc w:val="center"/>
              <w:rPr>
                <w:b/>
                <w:sz w:val="14"/>
                <w:szCs w:val="14"/>
              </w:rPr>
            </w:pPr>
            <w:r w:rsidRPr="00A87C52">
              <w:rPr>
                <w:b/>
                <w:sz w:val="14"/>
                <w:szCs w:val="14"/>
              </w:rPr>
              <w:t xml:space="preserve">Об утверждении Перечня должностей муниципальной службы Администрации Солецкого муниципального округа, при увольнении с которых гражданин должен соблюдать ограничения при заключении им трудового договора </w:t>
            </w:r>
          </w:p>
          <w:p w:rsidR="00514586" w:rsidRPr="00A87C52" w:rsidRDefault="00514586" w:rsidP="00522D38">
            <w:pPr>
              <w:tabs>
                <w:tab w:val="left" w:pos="3060"/>
              </w:tabs>
              <w:suppressAutoHyphens/>
              <w:jc w:val="center"/>
              <w:rPr>
                <w:sz w:val="14"/>
                <w:szCs w:val="14"/>
              </w:rPr>
            </w:pPr>
          </w:p>
        </w:tc>
        <w:tc>
          <w:tcPr>
            <w:tcW w:w="0" w:type="auto"/>
          </w:tcPr>
          <w:p w:rsidR="00514586" w:rsidRPr="00A87C52" w:rsidRDefault="00514586" w:rsidP="00522D38">
            <w:pPr>
              <w:tabs>
                <w:tab w:val="left" w:pos="3060"/>
              </w:tabs>
              <w:suppressAutoHyphens/>
              <w:jc w:val="center"/>
              <w:rPr>
                <w:b/>
                <w:sz w:val="14"/>
                <w:szCs w:val="14"/>
              </w:rPr>
            </w:pPr>
          </w:p>
        </w:tc>
      </w:tr>
    </w:tbl>
    <w:p w:rsidR="00514586" w:rsidRPr="00A87C52" w:rsidRDefault="00514586" w:rsidP="00514586">
      <w:pPr>
        <w:pStyle w:val="af6"/>
        <w:suppressAutoHyphens/>
        <w:ind w:firstLine="284"/>
        <w:rPr>
          <w:b/>
          <w:sz w:val="14"/>
          <w:szCs w:val="14"/>
        </w:rPr>
      </w:pPr>
      <w:proofErr w:type="gramStart"/>
      <w:r w:rsidRPr="00A87C52">
        <w:rPr>
          <w:sz w:val="14"/>
          <w:szCs w:val="14"/>
        </w:rPr>
        <w:t xml:space="preserve">В соответствии со статьей 12 Федерального закона от 25 декабря 2008 года № 273-ФЗ «О противодействии коррупции», Указом Президента Российской Федерации от 21 июля 2010 года № 925 «О мерах по реализации отдельных положений Федерального закона «О противодействии коррупции», решением Думы Солецкого муниципального округа от 21.09.2020 № 7 «О правопреемстве органов местного самоуправления Солецкого муниципального округа Новгородской области» Администрация Солецкого муниципального округа </w:t>
      </w:r>
      <w:r w:rsidRPr="00A87C52">
        <w:rPr>
          <w:b/>
          <w:sz w:val="14"/>
          <w:szCs w:val="14"/>
        </w:rPr>
        <w:t>ПОСТАНОВЛЯЕТ:</w:t>
      </w:r>
      <w:proofErr w:type="gramEnd"/>
    </w:p>
    <w:p w:rsidR="00514586" w:rsidRPr="00A87C52" w:rsidRDefault="00514586" w:rsidP="00514586">
      <w:pPr>
        <w:pStyle w:val="af6"/>
        <w:suppressAutoHyphens/>
        <w:ind w:firstLine="284"/>
        <w:rPr>
          <w:sz w:val="14"/>
          <w:szCs w:val="14"/>
        </w:rPr>
      </w:pPr>
      <w:r w:rsidRPr="00A87C52">
        <w:rPr>
          <w:sz w:val="14"/>
          <w:szCs w:val="14"/>
        </w:rPr>
        <w:t>1. Утвердить прилагаемый Перечень должностей муниципальной службы Администрации Солецкого муниципального округа, при увольнении с которых гражданин должен соблюдать ограничения при заключении им трудового договора (далее – Перечень).</w:t>
      </w:r>
    </w:p>
    <w:p w:rsidR="00514586" w:rsidRPr="00A87C52" w:rsidRDefault="00514586" w:rsidP="00514586">
      <w:pPr>
        <w:pStyle w:val="af6"/>
        <w:suppressAutoHyphens/>
        <w:ind w:firstLine="284"/>
        <w:rPr>
          <w:sz w:val="14"/>
          <w:szCs w:val="14"/>
        </w:rPr>
      </w:pPr>
      <w:r w:rsidRPr="00A87C52">
        <w:rPr>
          <w:sz w:val="14"/>
          <w:szCs w:val="14"/>
        </w:rPr>
        <w:t>2. Установить, что гражданин Российской Федерации в течение двух лет после увольнения с должности муниципальной службы, предусмотренной Перечнем, утвержденным настоящим постановлением:</w:t>
      </w:r>
    </w:p>
    <w:p w:rsidR="00514586" w:rsidRPr="00A87C52" w:rsidRDefault="00514586" w:rsidP="00514586">
      <w:pPr>
        <w:suppressAutoHyphens/>
        <w:autoSpaceDE w:val="0"/>
        <w:autoSpaceDN w:val="0"/>
        <w:adjustRightInd w:val="0"/>
        <w:ind w:firstLine="284"/>
        <w:jc w:val="both"/>
        <w:rPr>
          <w:sz w:val="14"/>
          <w:szCs w:val="14"/>
        </w:rPr>
      </w:pPr>
      <w:proofErr w:type="gramStart"/>
      <w:r w:rsidRPr="00A87C52">
        <w:rPr>
          <w:sz w:val="14"/>
          <w:szCs w:val="14"/>
        </w:rPr>
        <w:t xml:space="preserve">а) имеет право замещать на условиях трудового договора должности в организации и (или) выполнять в данной организации работы (оказывать данной организации услуги) в течение месяца стоимостью более ста тысяч рублей на </w:t>
      </w:r>
      <w:r w:rsidRPr="00A87C52">
        <w:rPr>
          <w:sz w:val="14"/>
          <w:szCs w:val="14"/>
        </w:rPr>
        <w:lastRenderedPageBreak/>
        <w:t>условиях гражданско-правового договора (гражданско-правовых договоров), если отдельные функции муниципального (административного) управления данной организацией входили в должностные (служебные) обязанности муниципального служащего, с согласия комиссии по соблюдению требований к служебному поведению</w:t>
      </w:r>
      <w:proofErr w:type="gramEnd"/>
      <w:r w:rsidRPr="00A87C52">
        <w:rPr>
          <w:sz w:val="14"/>
          <w:szCs w:val="14"/>
        </w:rPr>
        <w:t xml:space="preserve"> муниципальных служащих, замещающих должности муниципальной службы в Администрации муниципального округа, и урегулированию конфликта интересов.</w:t>
      </w:r>
    </w:p>
    <w:p w:rsidR="00514586" w:rsidRPr="00A87C52" w:rsidRDefault="00514586" w:rsidP="00514586">
      <w:pPr>
        <w:suppressAutoHyphens/>
        <w:autoSpaceDE w:val="0"/>
        <w:autoSpaceDN w:val="0"/>
        <w:adjustRightInd w:val="0"/>
        <w:ind w:firstLine="284"/>
        <w:jc w:val="both"/>
        <w:rPr>
          <w:sz w:val="14"/>
          <w:szCs w:val="14"/>
        </w:rPr>
      </w:pPr>
      <w:r w:rsidRPr="00A87C52">
        <w:rPr>
          <w:sz w:val="14"/>
          <w:szCs w:val="14"/>
        </w:rPr>
        <w:t xml:space="preserve">б) </w:t>
      </w:r>
      <w:proofErr w:type="gramStart"/>
      <w:r w:rsidRPr="00A87C52">
        <w:rPr>
          <w:sz w:val="14"/>
          <w:szCs w:val="14"/>
        </w:rPr>
        <w:t>обязан</w:t>
      </w:r>
      <w:proofErr w:type="gramEnd"/>
      <w:r w:rsidRPr="00A87C52">
        <w:rPr>
          <w:sz w:val="14"/>
          <w:szCs w:val="14"/>
        </w:rPr>
        <w:t xml:space="preserve"> при заключении трудовых или гражданско-правовых договоров на выполнение работ (оказание услуг), указанных в </w:t>
      </w:r>
      <w:hyperlink r:id="rId17" w:history="1">
        <w:r w:rsidRPr="00A87C52">
          <w:rPr>
            <w:rStyle w:val="af5"/>
            <w:color w:val="auto"/>
            <w:sz w:val="14"/>
            <w:szCs w:val="14"/>
          </w:rPr>
          <w:t>подпункте</w:t>
        </w:r>
      </w:hyperlink>
      <w:r w:rsidRPr="00A87C52">
        <w:rPr>
          <w:sz w:val="14"/>
          <w:szCs w:val="14"/>
        </w:rPr>
        <w:t xml:space="preserve"> «а» настоящего пункта, сообщать работодателю сведения о последнем месте своей службы.</w:t>
      </w:r>
    </w:p>
    <w:p w:rsidR="00514586" w:rsidRPr="00A87C52" w:rsidRDefault="00514586" w:rsidP="00514586">
      <w:pPr>
        <w:suppressAutoHyphens/>
        <w:autoSpaceDE w:val="0"/>
        <w:autoSpaceDN w:val="0"/>
        <w:adjustRightInd w:val="0"/>
        <w:ind w:firstLine="284"/>
        <w:jc w:val="both"/>
        <w:rPr>
          <w:sz w:val="14"/>
          <w:szCs w:val="14"/>
        </w:rPr>
      </w:pPr>
      <w:r w:rsidRPr="00A87C52">
        <w:rPr>
          <w:sz w:val="14"/>
          <w:szCs w:val="14"/>
        </w:rPr>
        <w:t xml:space="preserve">3. Признать утратившими силу: </w:t>
      </w:r>
    </w:p>
    <w:p w:rsidR="00514586" w:rsidRPr="00A87C52" w:rsidRDefault="00514586" w:rsidP="00514586">
      <w:pPr>
        <w:suppressAutoHyphens/>
        <w:autoSpaceDE w:val="0"/>
        <w:autoSpaceDN w:val="0"/>
        <w:adjustRightInd w:val="0"/>
        <w:ind w:firstLine="284"/>
        <w:jc w:val="both"/>
        <w:rPr>
          <w:sz w:val="14"/>
          <w:szCs w:val="14"/>
        </w:rPr>
      </w:pPr>
      <w:r w:rsidRPr="00A87C52">
        <w:rPr>
          <w:sz w:val="14"/>
          <w:szCs w:val="14"/>
        </w:rPr>
        <w:t>3.1. Постановления Администрации муниципального района:</w:t>
      </w:r>
    </w:p>
    <w:p w:rsidR="00514586" w:rsidRPr="00A87C52" w:rsidRDefault="00514586" w:rsidP="00514586">
      <w:pPr>
        <w:suppressAutoHyphens/>
        <w:autoSpaceDE w:val="0"/>
        <w:autoSpaceDN w:val="0"/>
        <w:adjustRightInd w:val="0"/>
        <w:ind w:firstLine="284"/>
        <w:jc w:val="both"/>
        <w:rPr>
          <w:sz w:val="14"/>
          <w:szCs w:val="14"/>
        </w:rPr>
      </w:pPr>
      <w:r w:rsidRPr="00A87C52">
        <w:rPr>
          <w:sz w:val="14"/>
          <w:szCs w:val="14"/>
        </w:rPr>
        <w:t>от 07.09.2010 № 1933 «Об утверждении Перечня должностей муниципальной службы, при увольнении с которой гражданин должен соблюдать ограничения при заключении трудового договора»;</w:t>
      </w:r>
    </w:p>
    <w:p w:rsidR="00514586" w:rsidRPr="00A87C52" w:rsidRDefault="00514586" w:rsidP="00514586">
      <w:pPr>
        <w:suppressAutoHyphens/>
        <w:autoSpaceDE w:val="0"/>
        <w:autoSpaceDN w:val="0"/>
        <w:adjustRightInd w:val="0"/>
        <w:ind w:firstLine="284"/>
        <w:jc w:val="both"/>
        <w:rPr>
          <w:sz w:val="14"/>
          <w:szCs w:val="14"/>
        </w:rPr>
      </w:pPr>
      <w:r w:rsidRPr="00A87C52">
        <w:rPr>
          <w:sz w:val="14"/>
          <w:szCs w:val="14"/>
        </w:rPr>
        <w:t>от 11.11.2011 № 2016 «О внесении изменения в Перечень должностей муниципальной службы, при увольнении с которой гражданин должен соблюдать ограничения при заключении трудового договора»;</w:t>
      </w:r>
    </w:p>
    <w:p w:rsidR="00514586" w:rsidRPr="00A87C52" w:rsidRDefault="00514586" w:rsidP="00514586">
      <w:pPr>
        <w:suppressAutoHyphens/>
        <w:autoSpaceDE w:val="0"/>
        <w:autoSpaceDN w:val="0"/>
        <w:adjustRightInd w:val="0"/>
        <w:ind w:firstLine="284"/>
        <w:jc w:val="both"/>
        <w:rPr>
          <w:sz w:val="14"/>
          <w:szCs w:val="14"/>
        </w:rPr>
      </w:pPr>
      <w:r w:rsidRPr="00A87C52">
        <w:rPr>
          <w:sz w:val="14"/>
          <w:szCs w:val="14"/>
        </w:rPr>
        <w:t>от 07.12.2012 № 2298 «О внесении изменений в постановление Администрации муниципального района от 07.09.2010 № 1933»;</w:t>
      </w:r>
    </w:p>
    <w:p w:rsidR="00514586" w:rsidRPr="00A87C52" w:rsidRDefault="00514586" w:rsidP="00514586">
      <w:pPr>
        <w:suppressAutoHyphens/>
        <w:autoSpaceDE w:val="0"/>
        <w:autoSpaceDN w:val="0"/>
        <w:adjustRightInd w:val="0"/>
        <w:ind w:firstLine="284"/>
        <w:jc w:val="both"/>
        <w:rPr>
          <w:sz w:val="14"/>
          <w:szCs w:val="14"/>
        </w:rPr>
      </w:pPr>
      <w:r w:rsidRPr="00A87C52">
        <w:rPr>
          <w:sz w:val="14"/>
          <w:szCs w:val="14"/>
        </w:rPr>
        <w:t>от 13.03.2014 № 453 «О внесении изменения в Перечень должностей муниципальной службы, при увольнении с которой гражданин должен соблюдать ограничения при заключении трудового договора»;</w:t>
      </w:r>
    </w:p>
    <w:p w:rsidR="00514586" w:rsidRPr="00A87C52" w:rsidRDefault="00514586" w:rsidP="00514586">
      <w:pPr>
        <w:suppressAutoHyphens/>
        <w:autoSpaceDE w:val="0"/>
        <w:autoSpaceDN w:val="0"/>
        <w:adjustRightInd w:val="0"/>
        <w:ind w:firstLine="284"/>
        <w:jc w:val="both"/>
        <w:rPr>
          <w:sz w:val="14"/>
          <w:szCs w:val="14"/>
        </w:rPr>
      </w:pPr>
      <w:r w:rsidRPr="00A87C52">
        <w:rPr>
          <w:sz w:val="14"/>
          <w:szCs w:val="14"/>
        </w:rPr>
        <w:t>от 20.02.2015 № 400 «О внесении изменения в Перечень должностей муниципальной службы, при увольнении с которой гражданин должен соблюдать ограничения при заключении трудового договора»;</w:t>
      </w:r>
    </w:p>
    <w:p w:rsidR="00514586" w:rsidRPr="00A87C52" w:rsidRDefault="00514586" w:rsidP="00514586">
      <w:pPr>
        <w:suppressAutoHyphens/>
        <w:autoSpaceDE w:val="0"/>
        <w:autoSpaceDN w:val="0"/>
        <w:adjustRightInd w:val="0"/>
        <w:ind w:firstLine="284"/>
        <w:jc w:val="both"/>
        <w:rPr>
          <w:sz w:val="14"/>
          <w:szCs w:val="14"/>
        </w:rPr>
      </w:pPr>
      <w:r w:rsidRPr="00A87C52">
        <w:rPr>
          <w:sz w:val="14"/>
          <w:szCs w:val="14"/>
        </w:rPr>
        <w:t>от 05.10.2016 № 1509 «О внесении изменения в Перечень должностей муниципальной службы, при увольнении с которой гражданин должен соблюдать ограничения при заключении трудового договора»;</w:t>
      </w:r>
    </w:p>
    <w:p w:rsidR="00514586" w:rsidRPr="00A87C52" w:rsidRDefault="00514586" w:rsidP="00514586">
      <w:pPr>
        <w:suppressAutoHyphens/>
        <w:autoSpaceDE w:val="0"/>
        <w:autoSpaceDN w:val="0"/>
        <w:adjustRightInd w:val="0"/>
        <w:ind w:firstLine="284"/>
        <w:jc w:val="both"/>
        <w:rPr>
          <w:sz w:val="14"/>
          <w:szCs w:val="14"/>
        </w:rPr>
      </w:pPr>
      <w:r w:rsidRPr="00A87C52">
        <w:rPr>
          <w:sz w:val="14"/>
          <w:szCs w:val="14"/>
        </w:rPr>
        <w:t>от 24.11.2016 № 1838 «О внесении изменений в Перечень должностей муниципальной службы, при увольнении с которой гражданин должен соблюдать ограничения при заключении трудового договора»;</w:t>
      </w:r>
    </w:p>
    <w:p w:rsidR="00514586" w:rsidRPr="00A87C52" w:rsidRDefault="00514586" w:rsidP="00514586">
      <w:pPr>
        <w:suppressAutoHyphens/>
        <w:autoSpaceDE w:val="0"/>
        <w:autoSpaceDN w:val="0"/>
        <w:adjustRightInd w:val="0"/>
        <w:ind w:firstLine="284"/>
        <w:jc w:val="both"/>
        <w:rPr>
          <w:sz w:val="14"/>
          <w:szCs w:val="14"/>
        </w:rPr>
      </w:pPr>
      <w:r w:rsidRPr="00A87C52">
        <w:rPr>
          <w:sz w:val="14"/>
          <w:szCs w:val="14"/>
        </w:rPr>
        <w:t>от 10.04.2019 № 435 «О внесении изменений в Перечень должностей муниципальной службы, при увольнении с которой гражданин должен соблюдать ограничения при заключении трудового договора»;</w:t>
      </w:r>
    </w:p>
    <w:p w:rsidR="00514586" w:rsidRPr="00A87C52" w:rsidRDefault="00514586" w:rsidP="00514586">
      <w:pPr>
        <w:suppressAutoHyphens/>
        <w:autoSpaceDE w:val="0"/>
        <w:autoSpaceDN w:val="0"/>
        <w:adjustRightInd w:val="0"/>
        <w:ind w:firstLine="284"/>
        <w:jc w:val="both"/>
        <w:rPr>
          <w:sz w:val="14"/>
          <w:szCs w:val="14"/>
        </w:rPr>
      </w:pPr>
      <w:r w:rsidRPr="00A87C52">
        <w:rPr>
          <w:sz w:val="14"/>
          <w:szCs w:val="14"/>
        </w:rPr>
        <w:t xml:space="preserve">3.2. Постановление Администрации Выбитского сельского поселения от 19.04.2016 № 140 «Об утверждении Перечня должностей»; </w:t>
      </w:r>
    </w:p>
    <w:p w:rsidR="00514586" w:rsidRPr="00A87C52" w:rsidRDefault="00514586" w:rsidP="00514586">
      <w:pPr>
        <w:suppressAutoHyphens/>
        <w:autoSpaceDE w:val="0"/>
        <w:autoSpaceDN w:val="0"/>
        <w:adjustRightInd w:val="0"/>
        <w:ind w:firstLine="284"/>
        <w:jc w:val="both"/>
        <w:rPr>
          <w:sz w:val="14"/>
          <w:szCs w:val="14"/>
        </w:rPr>
      </w:pPr>
      <w:r w:rsidRPr="00A87C52">
        <w:rPr>
          <w:sz w:val="14"/>
          <w:szCs w:val="14"/>
        </w:rPr>
        <w:t>3.3. Постановление Администрации Горского сельского поселения от 07.02.2011 № 17 «Об утверждении Перечня должностей муниципальной службы, при увольнении с которых гражданин должен соблюдать ограничения при заключении им трудового договора»;</w:t>
      </w:r>
    </w:p>
    <w:p w:rsidR="00514586" w:rsidRPr="00A87C52" w:rsidRDefault="00514586" w:rsidP="00514586">
      <w:pPr>
        <w:suppressAutoHyphens/>
        <w:autoSpaceDE w:val="0"/>
        <w:autoSpaceDN w:val="0"/>
        <w:adjustRightInd w:val="0"/>
        <w:ind w:firstLine="284"/>
        <w:jc w:val="both"/>
        <w:rPr>
          <w:sz w:val="14"/>
          <w:szCs w:val="14"/>
        </w:rPr>
      </w:pPr>
      <w:r w:rsidRPr="00A87C52">
        <w:rPr>
          <w:sz w:val="14"/>
          <w:szCs w:val="14"/>
        </w:rPr>
        <w:t>3.4. Постановление Администрации Дубровского сельского поселения от 01.02.2011 № 8 «Об утверждении Перечня должностей муниципальной службы, при увольнении с которых гражданин должен соблюдать ограничения при заключении им трудового договора».</w:t>
      </w:r>
    </w:p>
    <w:p w:rsidR="00514586" w:rsidRPr="00A87C52" w:rsidRDefault="00514586" w:rsidP="00514586">
      <w:pPr>
        <w:pStyle w:val="ConsPlusNormal"/>
        <w:suppressAutoHyphens/>
        <w:ind w:firstLine="284"/>
        <w:jc w:val="both"/>
        <w:rPr>
          <w:rFonts w:ascii="Times New Roman" w:hAnsi="Times New Roman"/>
          <w:kern w:val="20"/>
          <w:sz w:val="14"/>
          <w:szCs w:val="14"/>
        </w:rPr>
      </w:pPr>
      <w:r w:rsidRPr="00A87C52">
        <w:rPr>
          <w:rFonts w:ascii="Times New Roman" w:hAnsi="Times New Roman"/>
          <w:sz w:val="14"/>
          <w:szCs w:val="14"/>
        </w:rPr>
        <w:t xml:space="preserve">4. </w:t>
      </w:r>
      <w:r w:rsidRPr="00A87C52">
        <w:rPr>
          <w:rFonts w:ascii="Times New Roman" w:hAnsi="Times New Roman"/>
          <w:kern w:val="20"/>
          <w:sz w:val="14"/>
          <w:szCs w:val="14"/>
        </w:rPr>
        <w:t>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округа в информационно-телекоммуникационной сети «Интернет».</w:t>
      </w:r>
    </w:p>
    <w:p w:rsidR="00514586" w:rsidRPr="00A87C52" w:rsidRDefault="00514586" w:rsidP="00514586">
      <w:pPr>
        <w:jc w:val="both"/>
        <w:rPr>
          <w:sz w:val="14"/>
          <w:szCs w:val="14"/>
        </w:rPr>
      </w:pPr>
    </w:p>
    <w:p w:rsidR="00514586" w:rsidRPr="00A87C52" w:rsidRDefault="00514586" w:rsidP="00514586">
      <w:pPr>
        <w:rPr>
          <w:b/>
          <w:sz w:val="14"/>
          <w:szCs w:val="14"/>
        </w:rPr>
      </w:pPr>
      <w:proofErr w:type="spellStart"/>
      <w:r w:rsidRPr="00A87C52">
        <w:rPr>
          <w:b/>
          <w:sz w:val="14"/>
          <w:szCs w:val="14"/>
        </w:rPr>
        <w:t>И.о</w:t>
      </w:r>
      <w:proofErr w:type="spellEnd"/>
      <w:r w:rsidRPr="00A87C52">
        <w:rPr>
          <w:b/>
          <w:sz w:val="14"/>
          <w:szCs w:val="14"/>
        </w:rPr>
        <w:t>. Главы муниципального округа    С.И. Чопозов</w:t>
      </w:r>
    </w:p>
    <w:p w:rsidR="00514586" w:rsidRPr="00A87C52" w:rsidRDefault="00514586" w:rsidP="00514586">
      <w:pPr>
        <w:widowControl w:val="0"/>
        <w:suppressAutoHyphens/>
        <w:autoSpaceDE w:val="0"/>
        <w:autoSpaceDN w:val="0"/>
        <w:adjustRightInd w:val="0"/>
        <w:jc w:val="right"/>
        <w:outlineLvl w:val="0"/>
        <w:rPr>
          <w:sz w:val="14"/>
          <w:szCs w:val="14"/>
        </w:rPr>
      </w:pPr>
      <w:r w:rsidRPr="00A87C52">
        <w:rPr>
          <w:sz w:val="14"/>
          <w:szCs w:val="14"/>
        </w:rPr>
        <w:t>Утвержден</w:t>
      </w:r>
    </w:p>
    <w:p w:rsidR="00514586" w:rsidRPr="00A87C52" w:rsidRDefault="00514586" w:rsidP="00514586">
      <w:pPr>
        <w:widowControl w:val="0"/>
        <w:suppressAutoHyphens/>
        <w:autoSpaceDE w:val="0"/>
        <w:autoSpaceDN w:val="0"/>
        <w:adjustRightInd w:val="0"/>
        <w:jc w:val="right"/>
        <w:rPr>
          <w:sz w:val="14"/>
          <w:szCs w:val="14"/>
        </w:rPr>
      </w:pPr>
      <w:r w:rsidRPr="00A87C52">
        <w:rPr>
          <w:sz w:val="14"/>
          <w:szCs w:val="14"/>
        </w:rPr>
        <w:t xml:space="preserve">                                                              постановлением Администрации </w:t>
      </w:r>
    </w:p>
    <w:p w:rsidR="00514586" w:rsidRPr="00A87C52" w:rsidRDefault="00514586" w:rsidP="00514586">
      <w:pPr>
        <w:widowControl w:val="0"/>
        <w:suppressAutoHyphens/>
        <w:autoSpaceDE w:val="0"/>
        <w:autoSpaceDN w:val="0"/>
        <w:adjustRightInd w:val="0"/>
        <w:jc w:val="right"/>
        <w:rPr>
          <w:sz w:val="14"/>
          <w:szCs w:val="14"/>
        </w:rPr>
      </w:pPr>
      <w:r w:rsidRPr="00A87C52">
        <w:rPr>
          <w:sz w:val="14"/>
          <w:szCs w:val="14"/>
        </w:rPr>
        <w:t xml:space="preserve">                                                муниципального округа</w:t>
      </w:r>
    </w:p>
    <w:p w:rsidR="00514586" w:rsidRPr="00A87C52" w:rsidRDefault="00514586" w:rsidP="00514586">
      <w:pPr>
        <w:widowControl w:val="0"/>
        <w:suppressAutoHyphens/>
        <w:autoSpaceDE w:val="0"/>
        <w:autoSpaceDN w:val="0"/>
        <w:adjustRightInd w:val="0"/>
        <w:jc w:val="right"/>
        <w:rPr>
          <w:sz w:val="14"/>
          <w:szCs w:val="14"/>
        </w:rPr>
      </w:pPr>
      <w:r w:rsidRPr="00A87C52">
        <w:rPr>
          <w:sz w:val="14"/>
          <w:szCs w:val="14"/>
        </w:rPr>
        <w:t xml:space="preserve">                                                             от 06.04.2021 № 478 </w:t>
      </w:r>
    </w:p>
    <w:p w:rsidR="00514586" w:rsidRPr="00A87C52" w:rsidRDefault="00514586" w:rsidP="00514586">
      <w:pPr>
        <w:suppressAutoHyphens/>
        <w:jc w:val="center"/>
        <w:rPr>
          <w:b/>
          <w:caps/>
          <w:sz w:val="14"/>
          <w:szCs w:val="14"/>
        </w:rPr>
      </w:pPr>
    </w:p>
    <w:p w:rsidR="00514586" w:rsidRPr="00A87C52" w:rsidRDefault="00514586" w:rsidP="00514586">
      <w:pPr>
        <w:suppressAutoHyphens/>
        <w:jc w:val="center"/>
        <w:rPr>
          <w:b/>
          <w:caps/>
          <w:sz w:val="14"/>
          <w:szCs w:val="14"/>
        </w:rPr>
      </w:pPr>
      <w:r w:rsidRPr="00A87C52">
        <w:rPr>
          <w:b/>
          <w:caps/>
          <w:sz w:val="14"/>
          <w:szCs w:val="14"/>
        </w:rPr>
        <w:t>Перечень</w:t>
      </w:r>
    </w:p>
    <w:p w:rsidR="00514586" w:rsidRPr="00A87C52" w:rsidRDefault="00514586" w:rsidP="00514586">
      <w:pPr>
        <w:suppressAutoHyphens/>
        <w:jc w:val="center"/>
        <w:rPr>
          <w:b/>
          <w:sz w:val="14"/>
          <w:szCs w:val="14"/>
        </w:rPr>
      </w:pPr>
      <w:r w:rsidRPr="00A87C52">
        <w:rPr>
          <w:b/>
          <w:sz w:val="14"/>
          <w:szCs w:val="14"/>
        </w:rPr>
        <w:t>должностей муниципальной службы Администрации Солецкого муниципального округа, при увольнении с которых гражданин должен соблюдать ограничения при заключении им трудового договора</w:t>
      </w:r>
    </w:p>
    <w:p w:rsidR="00514586" w:rsidRPr="00A87C52" w:rsidRDefault="00514586" w:rsidP="00514586">
      <w:pPr>
        <w:jc w:val="center"/>
        <w:rPr>
          <w:sz w:val="14"/>
          <w:szCs w:val="14"/>
        </w:rPr>
      </w:pPr>
    </w:p>
    <w:tbl>
      <w:tblPr>
        <w:tblW w:w="49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
        <w:gridCol w:w="4495"/>
      </w:tblGrid>
      <w:tr w:rsidR="00A87C52" w:rsidRPr="00A87C52" w:rsidTr="00514586">
        <w:tc>
          <w:tcPr>
            <w:tcW w:w="0" w:type="auto"/>
            <w:shd w:val="clear" w:color="auto" w:fill="auto"/>
          </w:tcPr>
          <w:p w:rsidR="00514586" w:rsidRPr="00A87C52" w:rsidRDefault="00514586" w:rsidP="00522D38">
            <w:pPr>
              <w:jc w:val="center"/>
              <w:rPr>
                <w:b/>
                <w:sz w:val="10"/>
                <w:szCs w:val="14"/>
              </w:rPr>
            </w:pPr>
            <w:r w:rsidRPr="00A87C52">
              <w:rPr>
                <w:b/>
                <w:sz w:val="10"/>
                <w:szCs w:val="14"/>
              </w:rPr>
              <w:t xml:space="preserve">№ </w:t>
            </w:r>
            <w:proofErr w:type="gramStart"/>
            <w:r w:rsidRPr="00A87C52">
              <w:rPr>
                <w:b/>
                <w:sz w:val="10"/>
                <w:szCs w:val="14"/>
              </w:rPr>
              <w:t>п</w:t>
            </w:r>
            <w:proofErr w:type="gramEnd"/>
            <w:r w:rsidRPr="00A87C52">
              <w:rPr>
                <w:b/>
                <w:sz w:val="10"/>
                <w:szCs w:val="14"/>
              </w:rPr>
              <w:t>/п</w:t>
            </w:r>
          </w:p>
        </w:tc>
        <w:tc>
          <w:tcPr>
            <w:tcW w:w="4495" w:type="dxa"/>
            <w:shd w:val="clear" w:color="auto" w:fill="auto"/>
          </w:tcPr>
          <w:p w:rsidR="00514586" w:rsidRPr="00A87C52" w:rsidRDefault="00514586" w:rsidP="00522D38">
            <w:pPr>
              <w:jc w:val="center"/>
              <w:rPr>
                <w:b/>
                <w:sz w:val="10"/>
                <w:szCs w:val="14"/>
              </w:rPr>
            </w:pPr>
            <w:r w:rsidRPr="00A87C52">
              <w:rPr>
                <w:b/>
                <w:sz w:val="10"/>
                <w:szCs w:val="14"/>
              </w:rPr>
              <w:t>Наименование должности</w:t>
            </w:r>
          </w:p>
        </w:tc>
      </w:tr>
      <w:tr w:rsidR="00A87C52" w:rsidRPr="00A87C52" w:rsidTr="00514586">
        <w:tc>
          <w:tcPr>
            <w:tcW w:w="0" w:type="auto"/>
            <w:shd w:val="clear" w:color="auto" w:fill="auto"/>
          </w:tcPr>
          <w:p w:rsidR="00514586" w:rsidRPr="00A87C52" w:rsidRDefault="00514586" w:rsidP="00522D38">
            <w:pPr>
              <w:jc w:val="center"/>
              <w:rPr>
                <w:b/>
                <w:sz w:val="10"/>
                <w:szCs w:val="14"/>
              </w:rPr>
            </w:pPr>
            <w:r w:rsidRPr="00A87C52">
              <w:rPr>
                <w:b/>
                <w:sz w:val="10"/>
                <w:szCs w:val="14"/>
              </w:rPr>
              <w:t>1.</w:t>
            </w:r>
          </w:p>
        </w:tc>
        <w:tc>
          <w:tcPr>
            <w:tcW w:w="4495" w:type="dxa"/>
            <w:shd w:val="clear" w:color="auto" w:fill="auto"/>
          </w:tcPr>
          <w:p w:rsidR="00514586" w:rsidRPr="00A87C52" w:rsidRDefault="00514586" w:rsidP="00522D38">
            <w:pPr>
              <w:rPr>
                <w:b/>
                <w:sz w:val="10"/>
                <w:szCs w:val="14"/>
              </w:rPr>
            </w:pPr>
            <w:r w:rsidRPr="00A87C52">
              <w:rPr>
                <w:b/>
                <w:sz w:val="10"/>
                <w:szCs w:val="14"/>
              </w:rPr>
              <w:t>Руководители</w:t>
            </w:r>
          </w:p>
        </w:tc>
      </w:tr>
      <w:tr w:rsidR="00A87C52" w:rsidRPr="00A87C52" w:rsidTr="00514586">
        <w:tc>
          <w:tcPr>
            <w:tcW w:w="0" w:type="auto"/>
            <w:shd w:val="clear" w:color="auto" w:fill="auto"/>
          </w:tcPr>
          <w:p w:rsidR="00514586" w:rsidRPr="00A87C52" w:rsidRDefault="00514586" w:rsidP="00522D38">
            <w:pPr>
              <w:jc w:val="center"/>
              <w:rPr>
                <w:sz w:val="10"/>
                <w:szCs w:val="14"/>
              </w:rPr>
            </w:pPr>
            <w:r w:rsidRPr="00A87C52">
              <w:rPr>
                <w:sz w:val="10"/>
                <w:szCs w:val="14"/>
              </w:rPr>
              <w:t>1.1.</w:t>
            </w:r>
          </w:p>
        </w:tc>
        <w:tc>
          <w:tcPr>
            <w:tcW w:w="4495" w:type="dxa"/>
            <w:shd w:val="clear" w:color="auto" w:fill="auto"/>
          </w:tcPr>
          <w:p w:rsidR="00514586" w:rsidRPr="00A87C52" w:rsidRDefault="00514586" w:rsidP="00522D38">
            <w:pPr>
              <w:rPr>
                <w:sz w:val="10"/>
                <w:szCs w:val="14"/>
              </w:rPr>
            </w:pPr>
            <w:r w:rsidRPr="00A87C52">
              <w:rPr>
                <w:sz w:val="10"/>
                <w:szCs w:val="14"/>
              </w:rPr>
              <w:t xml:space="preserve">Первый заместитель Главы администрации </w:t>
            </w:r>
          </w:p>
        </w:tc>
      </w:tr>
      <w:tr w:rsidR="00A87C52" w:rsidRPr="00A87C52" w:rsidTr="00514586">
        <w:tc>
          <w:tcPr>
            <w:tcW w:w="0" w:type="auto"/>
            <w:shd w:val="clear" w:color="auto" w:fill="auto"/>
          </w:tcPr>
          <w:p w:rsidR="00514586" w:rsidRPr="00A87C52" w:rsidRDefault="00514586" w:rsidP="00522D38">
            <w:pPr>
              <w:jc w:val="center"/>
              <w:rPr>
                <w:sz w:val="10"/>
                <w:szCs w:val="14"/>
              </w:rPr>
            </w:pPr>
            <w:r w:rsidRPr="00A87C52">
              <w:rPr>
                <w:sz w:val="10"/>
                <w:szCs w:val="14"/>
              </w:rPr>
              <w:t>1.2.</w:t>
            </w:r>
          </w:p>
        </w:tc>
        <w:tc>
          <w:tcPr>
            <w:tcW w:w="4495" w:type="dxa"/>
            <w:shd w:val="clear" w:color="auto" w:fill="auto"/>
          </w:tcPr>
          <w:p w:rsidR="00514586" w:rsidRPr="00A87C52" w:rsidRDefault="00514586" w:rsidP="00522D38">
            <w:pPr>
              <w:rPr>
                <w:sz w:val="10"/>
                <w:szCs w:val="14"/>
              </w:rPr>
            </w:pPr>
            <w:r w:rsidRPr="00A87C52">
              <w:rPr>
                <w:sz w:val="10"/>
                <w:szCs w:val="14"/>
              </w:rPr>
              <w:t xml:space="preserve">Заместитель Главы администрации </w:t>
            </w:r>
          </w:p>
        </w:tc>
      </w:tr>
      <w:tr w:rsidR="00A87C52" w:rsidRPr="00A87C52" w:rsidTr="00514586">
        <w:tc>
          <w:tcPr>
            <w:tcW w:w="0" w:type="auto"/>
            <w:shd w:val="clear" w:color="auto" w:fill="auto"/>
          </w:tcPr>
          <w:p w:rsidR="00514586" w:rsidRPr="00A87C52" w:rsidRDefault="00514586" w:rsidP="00522D38">
            <w:pPr>
              <w:jc w:val="center"/>
              <w:rPr>
                <w:b/>
                <w:sz w:val="10"/>
                <w:szCs w:val="14"/>
              </w:rPr>
            </w:pPr>
            <w:r w:rsidRPr="00A87C52">
              <w:rPr>
                <w:b/>
                <w:sz w:val="10"/>
                <w:szCs w:val="14"/>
              </w:rPr>
              <w:t>2.</w:t>
            </w:r>
          </w:p>
        </w:tc>
        <w:tc>
          <w:tcPr>
            <w:tcW w:w="4495" w:type="dxa"/>
            <w:shd w:val="clear" w:color="auto" w:fill="auto"/>
          </w:tcPr>
          <w:p w:rsidR="00514586" w:rsidRPr="00A87C52" w:rsidRDefault="00514586" w:rsidP="00522D38">
            <w:pPr>
              <w:rPr>
                <w:b/>
                <w:sz w:val="10"/>
                <w:szCs w:val="14"/>
              </w:rPr>
            </w:pPr>
            <w:r w:rsidRPr="00A87C52">
              <w:rPr>
                <w:b/>
                <w:sz w:val="10"/>
                <w:szCs w:val="14"/>
              </w:rPr>
              <w:t>Комитет по экономике, инвестициям и сельскому хозяйству Администрации муниципального округа</w:t>
            </w:r>
          </w:p>
        </w:tc>
      </w:tr>
      <w:tr w:rsidR="00A87C52" w:rsidRPr="00A87C52" w:rsidTr="00514586">
        <w:tc>
          <w:tcPr>
            <w:tcW w:w="0" w:type="auto"/>
            <w:shd w:val="clear" w:color="auto" w:fill="auto"/>
          </w:tcPr>
          <w:p w:rsidR="00514586" w:rsidRPr="00A87C52" w:rsidRDefault="00514586" w:rsidP="00522D38">
            <w:pPr>
              <w:jc w:val="center"/>
              <w:rPr>
                <w:sz w:val="10"/>
                <w:szCs w:val="14"/>
              </w:rPr>
            </w:pPr>
            <w:r w:rsidRPr="00A87C52">
              <w:rPr>
                <w:sz w:val="10"/>
                <w:szCs w:val="14"/>
              </w:rPr>
              <w:t>2.1.</w:t>
            </w:r>
          </w:p>
        </w:tc>
        <w:tc>
          <w:tcPr>
            <w:tcW w:w="4495" w:type="dxa"/>
            <w:shd w:val="clear" w:color="auto" w:fill="auto"/>
          </w:tcPr>
          <w:p w:rsidR="00514586" w:rsidRPr="00A87C52" w:rsidRDefault="00514586" w:rsidP="00522D38">
            <w:pPr>
              <w:rPr>
                <w:sz w:val="10"/>
                <w:szCs w:val="14"/>
              </w:rPr>
            </w:pPr>
            <w:r w:rsidRPr="00A87C52">
              <w:rPr>
                <w:sz w:val="10"/>
                <w:szCs w:val="14"/>
              </w:rPr>
              <w:t xml:space="preserve">Председатель комитета </w:t>
            </w:r>
          </w:p>
        </w:tc>
      </w:tr>
      <w:tr w:rsidR="00A87C52" w:rsidRPr="00A87C52" w:rsidTr="00514586">
        <w:tc>
          <w:tcPr>
            <w:tcW w:w="0" w:type="auto"/>
            <w:shd w:val="clear" w:color="auto" w:fill="auto"/>
          </w:tcPr>
          <w:p w:rsidR="00514586" w:rsidRPr="00A87C52" w:rsidRDefault="00514586" w:rsidP="00522D38">
            <w:pPr>
              <w:jc w:val="center"/>
              <w:rPr>
                <w:sz w:val="10"/>
                <w:szCs w:val="14"/>
              </w:rPr>
            </w:pPr>
            <w:r w:rsidRPr="00A87C52">
              <w:rPr>
                <w:sz w:val="10"/>
                <w:szCs w:val="14"/>
              </w:rPr>
              <w:t>2.2.</w:t>
            </w:r>
          </w:p>
        </w:tc>
        <w:tc>
          <w:tcPr>
            <w:tcW w:w="4495" w:type="dxa"/>
            <w:shd w:val="clear" w:color="auto" w:fill="auto"/>
          </w:tcPr>
          <w:p w:rsidR="00514586" w:rsidRPr="00A87C52" w:rsidRDefault="00514586" w:rsidP="00522D38">
            <w:pPr>
              <w:rPr>
                <w:sz w:val="10"/>
                <w:szCs w:val="14"/>
              </w:rPr>
            </w:pPr>
            <w:r w:rsidRPr="00A87C52">
              <w:rPr>
                <w:sz w:val="10"/>
                <w:szCs w:val="14"/>
              </w:rPr>
              <w:t>Заместитель председателя по сельскому хозяйству</w:t>
            </w:r>
          </w:p>
        </w:tc>
      </w:tr>
      <w:tr w:rsidR="00A87C52" w:rsidRPr="00A87C52" w:rsidTr="00514586">
        <w:tc>
          <w:tcPr>
            <w:tcW w:w="0" w:type="auto"/>
            <w:shd w:val="clear" w:color="auto" w:fill="auto"/>
          </w:tcPr>
          <w:p w:rsidR="00514586" w:rsidRPr="00A87C52" w:rsidRDefault="00514586" w:rsidP="00522D38">
            <w:pPr>
              <w:jc w:val="center"/>
              <w:rPr>
                <w:sz w:val="10"/>
                <w:szCs w:val="14"/>
              </w:rPr>
            </w:pPr>
            <w:r w:rsidRPr="00A87C52">
              <w:rPr>
                <w:sz w:val="10"/>
                <w:szCs w:val="14"/>
              </w:rPr>
              <w:t>2.3.</w:t>
            </w:r>
          </w:p>
        </w:tc>
        <w:tc>
          <w:tcPr>
            <w:tcW w:w="4495" w:type="dxa"/>
            <w:shd w:val="clear" w:color="auto" w:fill="auto"/>
          </w:tcPr>
          <w:p w:rsidR="00514586" w:rsidRPr="00A87C52" w:rsidRDefault="00514586" w:rsidP="00522D38">
            <w:pPr>
              <w:rPr>
                <w:sz w:val="10"/>
                <w:szCs w:val="14"/>
              </w:rPr>
            </w:pPr>
            <w:r w:rsidRPr="00A87C52">
              <w:rPr>
                <w:sz w:val="10"/>
                <w:szCs w:val="14"/>
              </w:rPr>
              <w:t xml:space="preserve">Главный специалист </w:t>
            </w:r>
          </w:p>
        </w:tc>
      </w:tr>
      <w:tr w:rsidR="00A87C52" w:rsidRPr="00A87C52" w:rsidTr="00514586">
        <w:tc>
          <w:tcPr>
            <w:tcW w:w="0" w:type="auto"/>
            <w:shd w:val="clear" w:color="auto" w:fill="auto"/>
          </w:tcPr>
          <w:p w:rsidR="00514586" w:rsidRPr="00A87C52" w:rsidRDefault="00514586" w:rsidP="00522D38">
            <w:pPr>
              <w:jc w:val="center"/>
              <w:rPr>
                <w:sz w:val="10"/>
                <w:szCs w:val="14"/>
              </w:rPr>
            </w:pPr>
            <w:r w:rsidRPr="00A87C52">
              <w:rPr>
                <w:sz w:val="10"/>
                <w:szCs w:val="14"/>
              </w:rPr>
              <w:t>2.4.</w:t>
            </w:r>
          </w:p>
        </w:tc>
        <w:tc>
          <w:tcPr>
            <w:tcW w:w="4495" w:type="dxa"/>
            <w:shd w:val="clear" w:color="auto" w:fill="auto"/>
          </w:tcPr>
          <w:p w:rsidR="00514586" w:rsidRPr="00A87C52" w:rsidRDefault="00514586" w:rsidP="00522D38">
            <w:pPr>
              <w:rPr>
                <w:sz w:val="10"/>
                <w:szCs w:val="14"/>
              </w:rPr>
            </w:pPr>
            <w:r w:rsidRPr="00A87C52">
              <w:rPr>
                <w:sz w:val="10"/>
                <w:szCs w:val="14"/>
              </w:rPr>
              <w:t xml:space="preserve">Ведущий специалист </w:t>
            </w:r>
          </w:p>
        </w:tc>
      </w:tr>
      <w:tr w:rsidR="00A87C52" w:rsidRPr="00A87C52" w:rsidTr="00514586">
        <w:tc>
          <w:tcPr>
            <w:tcW w:w="0" w:type="auto"/>
            <w:shd w:val="clear" w:color="auto" w:fill="auto"/>
          </w:tcPr>
          <w:p w:rsidR="00514586" w:rsidRPr="00A87C52" w:rsidRDefault="00514586" w:rsidP="00522D38">
            <w:pPr>
              <w:jc w:val="center"/>
              <w:rPr>
                <w:b/>
                <w:sz w:val="10"/>
                <w:szCs w:val="14"/>
              </w:rPr>
            </w:pPr>
            <w:r w:rsidRPr="00A87C52">
              <w:rPr>
                <w:b/>
                <w:sz w:val="10"/>
                <w:szCs w:val="14"/>
              </w:rPr>
              <w:t>3.</w:t>
            </w:r>
          </w:p>
        </w:tc>
        <w:tc>
          <w:tcPr>
            <w:tcW w:w="4495" w:type="dxa"/>
            <w:shd w:val="clear" w:color="auto" w:fill="auto"/>
          </w:tcPr>
          <w:p w:rsidR="00514586" w:rsidRPr="00A87C52" w:rsidRDefault="00514586" w:rsidP="00522D38">
            <w:pPr>
              <w:rPr>
                <w:b/>
                <w:sz w:val="10"/>
                <w:szCs w:val="14"/>
              </w:rPr>
            </w:pPr>
            <w:r w:rsidRPr="00A87C52">
              <w:rPr>
                <w:b/>
                <w:sz w:val="10"/>
                <w:szCs w:val="14"/>
              </w:rPr>
              <w:t>Комитет жилищно-коммунального хозяйства, дорожного строительства и транспорта Администрации муниципального округа</w:t>
            </w:r>
          </w:p>
        </w:tc>
      </w:tr>
      <w:tr w:rsidR="00A87C52" w:rsidRPr="00A87C52" w:rsidTr="00514586">
        <w:tc>
          <w:tcPr>
            <w:tcW w:w="0" w:type="auto"/>
            <w:shd w:val="clear" w:color="auto" w:fill="auto"/>
          </w:tcPr>
          <w:p w:rsidR="00514586" w:rsidRPr="00A87C52" w:rsidRDefault="00514586" w:rsidP="00522D38">
            <w:pPr>
              <w:jc w:val="center"/>
              <w:rPr>
                <w:sz w:val="10"/>
                <w:szCs w:val="14"/>
              </w:rPr>
            </w:pPr>
            <w:r w:rsidRPr="00A87C52">
              <w:rPr>
                <w:sz w:val="10"/>
                <w:szCs w:val="14"/>
              </w:rPr>
              <w:t>3.1.</w:t>
            </w:r>
          </w:p>
        </w:tc>
        <w:tc>
          <w:tcPr>
            <w:tcW w:w="4495" w:type="dxa"/>
            <w:shd w:val="clear" w:color="auto" w:fill="auto"/>
          </w:tcPr>
          <w:p w:rsidR="00514586" w:rsidRPr="00A87C52" w:rsidRDefault="00514586" w:rsidP="00522D38">
            <w:pPr>
              <w:rPr>
                <w:sz w:val="10"/>
                <w:szCs w:val="14"/>
              </w:rPr>
            </w:pPr>
            <w:r w:rsidRPr="00A87C52">
              <w:rPr>
                <w:sz w:val="10"/>
                <w:szCs w:val="14"/>
              </w:rPr>
              <w:t>Председатель комитета</w:t>
            </w:r>
          </w:p>
        </w:tc>
      </w:tr>
      <w:tr w:rsidR="00A87C52" w:rsidRPr="00A87C52" w:rsidTr="00514586">
        <w:tc>
          <w:tcPr>
            <w:tcW w:w="0" w:type="auto"/>
            <w:shd w:val="clear" w:color="auto" w:fill="auto"/>
          </w:tcPr>
          <w:p w:rsidR="00514586" w:rsidRPr="00A87C52" w:rsidRDefault="00514586" w:rsidP="00522D38">
            <w:pPr>
              <w:jc w:val="center"/>
              <w:rPr>
                <w:sz w:val="10"/>
                <w:szCs w:val="14"/>
              </w:rPr>
            </w:pPr>
            <w:r w:rsidRPr="00A87C52">
              <w:rPr>
                <w:sz w:val="10"/>
                <w:szCs w:val="14"/>
              </w:rPr>
              <w:t>3.2.</w:t>
            </w:r>
          </w:p>
        </w:tc>
        <w:tc>
          <w:tcPr>
            <w:tcW w:w="4495" w:type="dxa"/>
            <w:shd w:val="clear" w:color="auto" w:fill="auto"/>
          </w:tcPr>
          <w:p w:rsidR="00514586" w:rsidRPr="00A87C52" w:rsidRDefault="00514586" w:rsidP="00522D38">
            <w:pPr>
              <w:rPr>
                <w:sz w:val="10"/>
                <w:szCs w:val="14"/>
              </w:rPr>
            </w:pPr>
            <w:r w:rsidRPr="00A87C52">
              <w:rPr>
                <w:sz w:val="10"/>
                <w:szCs w:val="14"/>
              </w:rPr>
              <w:t>Главный специалист</w:t>
            </w:r>
          </w:p>
        </w:tc>
      </w:tr>
      <w:tr w:rsidR="00A87C52" w:rsidRPr="00A87C52" w:rsidTr="00514586">
        <w:tc>
          <w:tcPr>
            <w:tcW w:w="0" w:type="auto"/>
            <w:shd w:val="clear" w:color="auto" w:fill="auto"/>
          </w:tcPr>
          <w:p w:rsidR="00514586" w:rsidRPr="00A87C52" w:rsidRDefault="00514586" w:rsidP="00522D38">
            <w:pPr>
              <w:jc w:val="center"/>
              <w:rPr>
                <w:sz w:val="10"/>
                <w:szCs w:val="14"/>
              </w:rPr>
            </w:pPr>
            <w:r w:rsidRPr="00A87C52">
              <w:rPr>
                <w:sz w:val="10"/>
                <w:szCs w:val="14"/>
              </w:rPr>
              <w:t>3.3.</w:t>
            </w:r>
          </w:p>
        </w:tc>
        <w:tc>
          <w:tcPr>
            <w:tcW w:w="4495" w:type="dxa"/>
            <w:shd w:val="clear" w:color="auto" w:fill="auto"/>
          </w:tcPr>
          <w:p w:rsidR="00514586" w:rsidRPr="00A87C52" w:rsidRDefault="00514586" w:rsidP="00522D38">
            <w:pPr>
              <w:rPr>
                <w:sz w:val="10"/>
                <w:szCs w:val="14"/>
              </w:rPr>
            </w:pPr>
            <w:r w:rsidRPr="00A87C52">
              <w:rPr>
                <w:sz w:val="10"/>
                <w:szCs w:val="14"/>
              </w:rPr>
              <w:t>Ведущий специалист</w:t>
            </w:r>
          </w:p>
        </w:tc>
      </w:tr>
      <w:tr w:rsidR="00A87C52" w:rsidRPr="00A87C52" w:rsidTr="00514586">
        <w:tc>
          <w:tcPr>
            <w:tcW w:w="0" w:type="auto"/>
            <w:shd w:val="clear" w:color="auto" w:fill="auto"/>
          </w:tcPr>
          <w:p w:rsidR="00514586" w:rsidRPr="00A87C52" w:rsidRDefault="00514586" w:rsidP="00522D38">
            <w:pPr>
              <w:jc w:val="center"/>
              <w:rPr>
                <w:b/>
                <w:sz w:val="10"/>
                <w:szCs w:val="14"/>
              </w:rPr>
            </w:pPr>
            <w:r w:rsidRPr="00A87C52">
              <w:rPr>
                <w:b/>
                <w:sz w:val="10"/>
                <w:szCs w:val="14"/>
              </w:rPr>
              <w:t>4.</w:t>
            </w:r>
          </w:p>
        </w:tc>
        <w:tc>
          <w:tcPr>
            <w:tcW w:w="4495" w:type="dxa"/>
            <w:shd w:val="clear" w:color="auto" w:fill="auto"/>
          </w:tcPr>
          <w:p w:rsidR="00514586" w:rsidRPr="00A87C52" w:rsidRDefault="00514586" w:rsidP="00522D38">
            <w:pPr>
              <w:rPr>
                <w:b/>
                <w:sz w:val="10"/>
                <w:szCs w:val="14"/>
              </w:rPr>
            </w:pPr>
            <w:r w:rsidRPr="00A87C52">
              <w:rPr>
                <w:b/>
                <w:sz w:val="10"/>
                <w:szCs w:val="14"/>
              </w:rPr>
              <w:t>Комитет финансов Администрации муниципального округа</w:t>
            </w:r>
          </w:p>
        </w:tc>
      </w:tr>
      <w:tr w:rsidR="00A87C52" w:rsidRPr="00A87C52" w:rsidTr="00514586">
        <w:tc>
          <w:tcPr>
            <w:tcW w:w="0" w:type="auto"/>
            <w:shd w:val="clear" w:color="auto" w:fill="auto"/>
          </w:tcPr>
          <w:p w:rsidR="00514586" w:rsidRPr="00A87C52" w:rsidRDefault="00514586" w:rsidP="00522D38">
            <w:pPr>
              <w:jc w:val="center"/>
              <w:rPr>
                <w:sz w:val="10"/>
                <w:szCs w:val="14"/>
              </w:rPr>
            </w:pPr>
            <w:r w:rsidRPr="00A87C52">
              <w:rPr>
                <w:sz w:val="10"/>
                <w:szCs w:val="14"/>
              </w:rPr>
              <w:t>4.1.</w:t>
            </w:r>
          </w:p>
        </w:tc>
        <w:tc>
          <w:tcPr>
            <w:tcW w:w="4495" w:type="dxa"/>
            <w:shd w:val="clear" w:color="auto" w:fill="auto"/>
          </w:tcPr>
          <w:p w:rsidR="00514586" w:rsidRPr="00A87C52" w:rsidRDefault="00514586" w:rsidP="00522D38">
            <w:pPr>
              <w:rPr>
                <w:sz w:val="10"/>
                <w:szCs w:val="14"/>
              </w:rPr>
            </w:pPr>
            <w:r w:rsidRPr="00A87C52">
              <w:rPr>
                <w:sz w:val="10"/>
                <w:szCs w:val="14"/>
              </w:rPr>
              <w:t>Председатель комитета</w:t>
            </w:r>
          </w:p>
        </w:tc>
      </w:tr>
      <w:tr w:rsidR="00A87C52" w:rsidRPr="00A87C52" w:rsidTr="00514586">
        <w:tc>
          <w:tcPr>
            <w:tcW w:w="0" w:type="auto"/>
            <w:shd w:val="clear" w:color="auto" w:fill="auto"/>
          </w:tcPr>
          <w:p w:rsidR="00514586" w:rsidRPr="00A87C52" w:rsidRDefault="00514586" w:rsidP="00522D38">
            <w:pPr>
              <w:jc w:val="center"/>
              <w:rPr>
                <w:sz w:val="10"/>
                <w:szCs w:val="14"/>
              </w:rPr>
            </w:pPr>
            <w:r w:rsidRPr="00A87C52">
              <w:rPr>
                <w:sz w:val="10"/>
                <w:szCs w:val="14"/>
              </w:rPr>
              <w:t>4.2.</w:t>
            </w:r>
          </w:p>
        </w:tc>
        <w:tc>
          <w:tcPr>
            <w:tcW w:w="4495" w:type="dxa"/>
            <w:shd w:val="clear" w:color="auto" w:fill="auto"/>
          </w:tcPr>
          <w:p w:rsidR="00514586" w:rsidRPr="00A87C52" w:rsidRDefault="00514586" w:rsidP="00522D38">
            <w:pPr>
              <w:rPr>
                <w:sz w:val="10"/>
                <w:szCs w:val="14"/>
              </w:rPr>
            </w:pPr>
            <w:r w:rsidRPr="00A87C52">
              <w:rPr>
                <w:sz w:val="10"/>
                <w:szCs w:val="14"/>
              </w:rPr>
              <w:t>Главный специалист – контролер-ревизор</w:t>
            </w:r>
          </w:p>
        </w:tc>
      </w:tr>
      <w:tr w:rsidR="00A87C52" w:rsidRPr="00A87C52" w:rsidTr="00514586">
        <w:tc>
          <w:tcPr>
            <w:tcW w:w="0" w:type="auto"/>
            <w:shd w:val="clear" w:color="auto" w:fill="auto"/>
          </w:tcPr>
          <w:p w:rsidR="00514586" w:rsidRPr="00A87C52" w:rsidRDefault="00514586" w:rsidP="00522D38">
            <w:pPr>
              <w:jc w:val="center"/>
              <w:rPr>
                <w:sz w:val="10"/>
                <w:szCs w:val="14"/>
              </w:rPr>
            </w:pPr>
            <w:r w:rsidRPr="00A87C52">
              <w:rPr>
                <w:sz w:val="10"/>
                <w:szCs w:val="14"/>
              </w:rPr>
              <w:t>4.3.</w:t>
            </w:r>
          </w:p>
        </w:tc>
        <w:tc>
          <w:tcPr>
            <w:tcW w:w="4495" w:type="dxa"/>
            <w:shd w:val="clear" w:color="auto" w:fill="auto"/>
          </w:tcPr>
          <w:p w:rsidR="00514586" w:rsidRPr="00A87C52" w:rsidRDefault="00514586" w:rsidP="00522D38">
            <w:pPr>
              <w:rPr>
                <w:sz w:val="10"/>
                <w:szCs w:val="14"/>
              </w:rPr>
            </w:pPr>
            <w:r w:rsidRPr="00A87C52">
              <w:rPr>
                <w:sz w:val="10"/>
                <w:szCs w:val="14"/>
              </w:rPr>
              <w:t xml:space="preserve">Главный специалист – бухгалтер </w:t>
            </w:r>
          </w:p>
        </w:tc>
      </w:tr>
      <w:tr w:rsidR="00A87C52" w:rsidRPr="00A87C52" w:rsidTr="00514586">
        <w:tc>
          <w:tcPr>
            <w:tcW w:w="0" w:type="auto"/>
            <w:shd w:val="clear" w:color="auto" w:fill="auto"/>
          </w:tcPr>
          <w:p w:rsidR="00514586" w:rsidRPr="00A87C52" w:rsidRDefault="00514586" w:rsidP="00522D38">
            <w:pPr>
              <w:jc w:val="center"/>
              <w:rPr>
                <w:sz w:val="10"/>
                <w:szCs w:val="14"/>
              </w:rPr>
            </w:pPr>
            <w:r w:rsidRPr="00A87C52">
              <w:rPr>
                <w:sz w:val="10"/>
                <w:szCs w:val="14"/>
              </w:rPr>
              <w:t>4.4.</w:t>
            </w:r>
          </w:p>
        </w:tc>
        <w:tc>
          <w:tcPr>
            <w:tcW w:w="4495" w:type="dxa"/>
            <w:shd w:val="clear" w:color="auto" w:fill="auto"/>
          </w:tcPr>
          <w:p w:rsidR="00514586" w:rsidRPr="00A87C52" w:rsidRDefault="00514586" w:rsidP="00522D38">
            <w:pPr>
              <w:rPr>
                <w:sz w:val="10"/>
                <w:szCs w:val="14"/>
              </w:rPr>
            </w:pPr>
            <w:r w:rsidRPr="00A87C52">
              <w:rPr>
                <w:sz w:val="10"/>
                <w:szCs w:val="14"/>
              </w:rPr>
              <w:t>Главный специалист</w:t>
            </w:r>
          </w:p>
        </w:tc>
      </w:tr>
      <w:tr w:rsidR="00A87C52" w:rsidRPr="00A87C52" w:rsidTr="00514586">
        <w:tc>
          <w:tcPr>
            <w:tcW w:w="0" w:type="auto"/>
            <w:shd w:val="clear" w:color="auto" w:fill="auto"/>
          </w:tcPr>
          <w:p w:rsidR="00514586" w:rsidRPr="00A87C52" w:rsidRDefault="00514586" w:rsidP="00522D38">
            <w:pPr>
              <w:jc w:val="center"/>
              <w:rPr>
                <w:sz w:val="10"/>
                <w:szCs w:val="14"/>
              </w:rPr>
            </w:pPr>
            <w:r w:rsidRPr="00A87C52">
              <w:rPr>
                <w:sz w:val="10"/>
                <w:szCs w:val="14"/>
              </w:rPr>
              <w:t xml:space="preserve">4.5. </w:t>
            </w:r>
          </w:p>
        </w:tc>
        <w:tc>
          <w:tcPr>
            <w:tcW w:w="4495" w:type="dxa"/>
            <w:shd w:val="clear" w:color="auto" w:fill="auto"/>
          </w:tcPr>
          <w:p w:rsidR="00514586" w:rsidRPr="00A87C52" w:rsidRDefault="00514586" w:rsidP="00522D38">
            <w:pPr>
              <w:rPr>
                <w:sz w:val="10"/>
                <w:szCs w:val="14"/>
              </w:rPr>
            </w:pPr>
            <w:r w:rsidRPr="00A87C52">
              <w:rPr>
                <w:sz w:val="10"/>
                <w:szCs w:val="14"/>
              </w:rPr>
              <w:t>Ведущий специалист</w:t>
            </w:r>
          </w:p>
        </w:tc>
      </w:tr>
      <w:tr w:rsidR="00A87C52" w:rsidRPr="00A87C52" w:rsidTr="00514586">
        <w:tc>
          <w:tcPr>
            <w:tcW w:w="0" w:type="auto"/>
            <w:shd w:val="clear" w:color="auto" w:fill="auto"/>
          </w:tcPr>
          <w:p w:rsidR="00514586" w:rsidRPr="00A87C52" w:rsidRDefault="00514586" w:rsidP="00522D38">
            <w:pPr>
              <w:jc w:val="center"/>
              <w:rPr>
                <w:b/>
                <w:sz w:val="10"/>
                <w:szCs w:val="14"/>
              </w:rPr>
            </w:pPr>
            <w:r w:rsidRPr="00A87C52">
              <w:rPr>
                <w:b/>
                <w:sz w:val="10"/>
                <w:szCs w:val="14"/>
              </w:rPr>
              <w:t>5.</w:t>
            </w:r>
          </w:p>
        </w:tc>
        <w:tc>
          <w:tcPr>
            <w:tcW w:w="4495" w:type="dxa"/>
            <w:shd w:val="clear" w:color="auto" w:fill="auto"/>
          </w:tcPr>
          <w:p w:rsidR="00514586" w:rsidRPr="00A87C52" w:rsidRDefault="00514586" w:rsidP="00522D38">
            <w:pPr>
              <w:rPr>
                <w:b/>
                <w:sz w:val="10"/>
                <w:szCs w:val="14"/>
              </w:rPr>
            </w:pPr>
            <w:r w:rsidRPr="00A87C52">
              <w:rPr>
                <w:b/>
                <w:sz w:val="10"/>
                <w:szCs w:val="14"/>
              </w:rPr>
              <w:t>Комитет градостроительства и благоустройства Администрации муниципального округа</w:t>
            </w:r>
          </w:p>
        </w:tc>
      </w:tr>
      <w:tr w:rsidR="00A87C52" w:rsidRPr="00A87C52" w:rsidTr="00514586">
        <w:tc>
          <w:tcPr>
            <w:tcW w:w="0" w:type="auto"/>
            <w:shd w:val="clear" w:color="auto" w:fill="auto"/>
          </w:tcPr>
          <w:p w:rsidR="00514586" w:rsidRPr="00A87C52" w:rsidRDefault="00514586" w:rsidP="00522D38">
            <w:pPr>
              <w:jc w:val="center"/>
              <w:rPr>
                <w:sz w:val="10"/>
                <w:szCs w:val="14"/>
              </w:rPr>
            </w:pPr>
            <w:r w:rsidRPr="00A87C52">
              <w:rPr>
                <w:sz w:val="10"/>
                <w:szCs w:val="14"/>
              </w:rPr>
              <w:t>5.1.</w:t>
            </w:r>
          </w:p>
        </w:tc>
        <w:tc>
          <w:tcPr>
            <w:tcW w:w="4495" w:type="dxa"/>
            <w:shd w:val="clear" w:color="auto" w:fill="auto"/>
          </w:tcPr>
          <w:p w:rsidR="00514586" w:rsidRPr="00A87C52" w:rsidRDefault="00514586" w:rsidP="00522D38">
            <w:pPr>
              <w:rPr>
                <w:sz w:val="10"/>
                <w:szCs w:val="14"/>
              </w:rPr>
            </w:pPr>
            <w:r w:rsidRPr="00A87C52">
              <w:rPr>
                <w:sz w:val="10"/>
                <w:szCs w:val="14"/>
              </w:rPr>
              <w:t>Председатель комитета</w:t>
            </w:r>
          </w:p>
        </w:tc>
      </w:tr>
      <w:tr w:rsidR="00A87C52" w:rsidRPr="00A87C52" w:rsidTr="00514586">
        <w:tc>
          <w:tcPr>
            <w:tcW w:w="0" w:type="auto"/>
            <w:shd w:val="clear" w:color="auto" w:fill="auto"/>
          </w:tcPr>
          <w:p w:rsidR="00514586" w:rsidRPr="00A87C52" w:rsidRDefault="00514586" w:rsidP="00522D38">
            <w:pPr>
              <w:jc w:val="center"/>
              <w:rPr>
                <w:sz w:val="10"/>
                <w:szCs w:val="14"/>
              </w:rPr>
            </w:pPr>
            <w:r w:rsidRPr="00A87C52">
              <w:rPr>
                <w:sz w:val="10"/>
                <w:szCs w:val="14"/>
              </w:rPr>
              <w:t>5.2.</w:t>
            </w:r>
          </w:p>
        </w:tc>
        <w:tc>
          <w:tcPr>
            <w:tcW w:w="4495" w:type="dxa"/>
            <w:shd w:val="clear" w:color="auto" w:fill="auto"/>
          </w:tcPr>
          <w:p w:rsidR="00514586" w:rsidRPr="00A87C52" w:rsidRDefault="00514586" w:rsidP="00522D38">
            <w:pPr>
              <w:rPr>
                <w:sz w:val="10"/>
                <w:szCs w:val="14"/>
              </w:rPr>
            </w:pPr>
            <w:r w:rsidRPr="00A87C52">
              <w:rPr>
                <w:sz w:val="10"/>
                <w:szCs w:val="14"/>
              </w:rPr>
              <w:t>Ведущий специалист</w:t>
            </w:r>
          </w:p>
        </w:tc>
      </w:tr>
      <w:tr w:rsidR="00A87C52" w:rsidRPr="00A87C52" w:rsidTr="00514586">
        <w:tc>
          <w:tcPr>
            <w:tcW w:w="0" w:type="auto"/>
            <w:shd w:val="clear" w:color="auto" w:fill="auto"/>
          </w:tcPr>
          <w:p w:rsidR="00514586" w:rsidRPr="00A87C52" w:rsidRDefault="00514586" w:rsidP="00522D38">
            <w:pPr>
              <w:jc w:val="center"/>
              <w:rPr>
                <w:b/>
                <w:sz w:val="10"/>
                <w:szCs w:val="14"/>
              </w:rPr>
            </w:pPr>
            <w:r w:rsidRPr="00A87C52">
              <w:rPr>
                <w:b/>
                <w:sz w:val="10"/>
                <w:szCs w:val="14"/>
              </w:rPr>
              <w:t>6.</w:t>
            </w:r>
          </w:p>
        </w:tc>
        <w:tc>
          <w:tcPr>
            <w:tcW w:w="4495" w:type="dxa"/>
            <w:shd w:val="clear" w:color="auto" w:fill="auto"/>
          </w:tcPr>
          <w:p w:rsidR="00514586" w:rsidRPr="00A87C52" w:rsidRDefault="00514586" w:rsidP="00522D38">
            <w:pPr>
              <w:rPr>
                <w:b/>
                <w:sz w:val="10"/>
                <w:szCs w:val="14"/>
              </w:rPr>
            </w:pPr>
            <w:r w:rsidRPr="00A87C52">
              <w:rPr>
                <w:b/>
                <w:sz w:val="10"/>
                <w:szCs w:val="14"/>
              </w:rPr>
              <w:t xml:space="preserve">Комитет образования и спорта Администрации муниципального округа </w:t>
            </w:r>
          </w:p>
        </w:tc>
      </w:tr>
      <w:tr w:rsidR="00A87C52" w:rsidRPr="00A87C52" w:rsidTr="00514586">
        <w:tc>
          <w:tcPr>
            <w:tcW w:w="0" w:type="auto"/>
            <w:shd w:val="clear" w:color="auto" w:fill="auto"/>
          </w:tcPr>
          <w:p w:rsidR="00514586" w:rsidRPr="00A87C52" w:rsidRDefault="00514586" w:rsidP="00522D38">
            <w:pPr>
              <w:jc w:val="center"/>
              <w:rPr>
                <w:sz w:val="10"/>
                <w:szCs w:val="14"/>
              </w:rPr>
            </w:pPr>
            <w:r w:rsidRPr="00A87C52">
              <w:rPr>
                <w:sz w:val="10"/>
                <w:szCs w:val="14"/>
              </w:rPr>
              <w:t>6.1.</w:t>
            </w:r>
          </w:p>
        </w:tc>
        <w:tc>
          <w:tcPr>
            <w:tcW w:w="4495" w:type="dxa"/>
            <w:shd w:val="clear" w:color="auto" w:fill="auto"/>
          </w:tcPr>
          <w:p w:rsidR="00514586" w:rsidRPr="00A87C52" w:rsidRDefault="00514586" w:rsidP="00522D38">
            <w:pPr>
              <w:rPr>
                <w:sz w:val="10"/>
                <w:szCs w:val="14"/>
              </w:rPr>
            </w:pPr>
            <w:r w:rsidRPr="00A87C52">
              <w:rPr>
                <w:sz w:val="10"/>
                <w:szCs w:val="14"/>
              </w:rPr>
              <w:t>Председатель комитета</w:t>
            </w:r>
          </w:p>
        </w:tc>
      </w:tr>
      <w:tr w:rsidR="00A87C52" w:rsidRPr="00A87C52" w:rsidTr="00514586">
        <w:tc>
          <w:tcPr>
            <w:tcW w:w="0" w:type="auto"/>
            <w:shd w:val="clear" w:color="auto" w:fill="auto"/>
          </w:tcPr>
          <w:p w:rsidR="00514586" w:rsidRPr="00A87C52" w:rsidRDefault="00514586" w:rsidP="00522D38">
            <w:pPr>
              <w:jc w:val="center"/>
              <w:rPr>
                <w:sz w:val="10"/>
                <w:szCs w:val="14"/>
              </w:rPr>
            </w:pPr>
            <w:r w:rsidRPr="00A87C52">
              <w:rPr>
                <w:sz w:val="10"/>
                <w:szCs w:val="14"/>
              </w:rPr>
              <w:lastRenderedPageBreak/>
              <w:t>6.2.</w:t>
            </w:r>
          </w:p>
        </w:tc>
        <w:tc>
          <w:tcPr>
            <w:tcW w:w="4495" w:type="dxa"/>
            <w:shd w:val="clear" w:color="auto" w:fill="auto"/>
          </w:tcPr>
          <w:p w:rsidR="00514586" w:rsidRPr="00A87C52" w:rsidRDefault="00514586" w:rsidP="00522D38">
            <w:pPr>
              <w:rPr>
                <w:sz w:val="10"/>
                <w:szCs w:val="14"/>
              </w:rPr>
            </w:pPr>
            <w:r w:rsidRPr="00A87C52">
              <w:rPr>
                <w:sz w:val="10"/>
                <w:szCs w:val="14"/>
              </w:rPr>
              <w:t>Главный специалист</w:t>
            </w:r>
          </w:p>
        </w:tc>
      </w:tr>
      <w:tr w:rsidR="00A87C52" w:rsidRPr="00A87C52" w:rsidTr="00514586">
        <w:tc>
          <w:tcPr>
            <w:tcW w:w="0" w:type="auto"/>
            <w:shd w:val="clear" w:color="auto" w:fill="auto"/>
          </w:tcPr>
          <w:p w:rsidR="00514586" w:rsidRPr="00A87C52" w:rsidRDefault="00514586" w:rsidP="00522D38">
            <w:pPr>
              <w:jc w:val="center"/>
              <w:rPr>
                <w:sz w:val="10"/>
                <w:szCs w:val="14"/>
              </w:rPr>
            </w:pPr>
            <w:r w:rsidRPr="00A87C52">
              <w:rPr>
                <w:sz w:val="10"/>
                <w:szCs w:val="14"/>
              </w:rPr>
              <w:t>6.3.</w:t>
            </w:r>
          </w:p>
        </w:tc>
        <w:tc>
          <w:tcPr>
            <w:tcW w:w="4495" w:type="dxa"/>
            <w:shd w:val="clear" w:color="auto" w:fill="auto"/>
          </w:tcPr>
          <w:p w:rsidR="00514586" w:rsidRPr="00A87C52" w:rsidRDefault="00514586" w:rsidP="00522D38">
            <w:pPr>
              <w:rPr>
                <w:sz w:val="10"/>
                <w:szCs w:val="14"/>
              </w:rPr>
            </w:pPr>
            <w:r w:rsidRPr="00A87C52">
              <w:rPr>
                <w:sz w:val="10"/>
                <w:szCs w:val="14"/>
              </w:rPr>
              <w:t>Ведущий специалист</w:t>
            </w:r>
          </w:p>
        </w:tc>
      </w:tr>
      <w:tr w:rsidR="00A87C52" w:rsidRPr="00A87C52" w:rsidTr="00514586">
        <w:tc>
          <w:tcPr>
            <w:tcW w:w="0" w:type="auto"/>
            <w:shd w:val="clear" w:color="auto" w:fill="auto"/>
          </w:tcPr>
          <w:p w:rsidR="00514586" w:rsidRPr="00A87C52" w:rsidRDefault="00514586" w:rsidP="00522D38">
            <w:pPr>
              <w:jc w:val="center"/>
              <w:rPr>
                <w:b/>
                <w:sz w:val="10"/>
                <w:szCs w:val="14"/>
              </w:rPr>
            </w:pPr>
            <w:r w:rsidRPr="00A87C52">
              <w:rPr>
                <w:b/>
                <w:sz w:val="10"/>
                <w:szCs w:val="14"/>
              </w:rPr>
              <w:t>7.</w:t>
            </w:r>
          </w:p>
        </w:tc>
        <w:tc>
          <w:tcPr>
            <w:tcW w:w="4495" w:type="dxa"/>
            <w:shd w:val="clear" w:color="auto" w:fill="auto"/>
          </w:tcPr>
          <w:p w:rsidR="00514586" w:rsidRPr="00A87C52" w:rsidRDefault="00514586" w:rsidP="00522D38">
            <w:pPr>
              <w:rPr>
                <w:b/>
                <w:sz w:val="10"/>
                <w:szCs w:val="14"/>
              </w:rPr>
            </w:pPr>
            <w:r w:rsidRPr="00A87C52">
              <w:rPr>
                <w:b/>
                <w:sz w:val="10"/>
                <w:szCs w:val="14"/>
              </w:rPr>
              <w:t>Комитет культуры и молодежной политики Администрации муниципального округа</w:t>
            </w:r>
          </w:p>
        </w:tc>
      </w:tr>
      <w:tr w:rsidR="00A87C52" w:rsidRPr="00A87C52" w:rsidTr="00514586">
        <w:tc>
          <w:tcPr>
            <w:tcW w:w="0" w:type="auto"/>
            <w:shd w:val="clear" w:color="auto" w:fill="auto"/>
          </w:tcPr>
          <w:p w:rsidR="00514586" w:rsidRPr="00A87C52" w:rsidRDefault="00514586" w:rsidP="00522D38">
            <w:pPr>
              <w:jc w:val="center"/>
              <w:rPr>
                <w:sz w:val="10"/>
                <w:szCs w:val="14"/>
              </w:rPr>
            </w:pPr>
            <w:r w:rsidRPr="00A87C52">
              <w:rPr>
                <w:sz w:val="10"/>
                <w:szCs w:val="14"/>
              </w:rPr>
              <w:t>7.1.</w:t>
            </w:r>
          </w:p>
        </w:tc>
        <w:tc>
          <w:tcPr>
            <w:tcW w:w="4495" w:type="dxa"/>
            <w:shd w:val="clear" w:color="auto" w:fill="auto"/>
          </w:tcPr>
          <w:p w:rsidR="00514586" w:rsidRPr="00A87C52" w:rsidRDefault="00514586" w:rsidP="00522D38">
            <w:pPr>
              <w:rPr>
                <w:sz w:val="10"/>
                <w:szCs w:val="14"/>
              </w:rPr>
            </w:pPr>
            <w:r w:rsidRPr="00A87C52">
              <w:rPr>
                <w:sz w:val="10"/>
                <w:szCs w:val="14"/>
              </w:rPr>
              <w:t>Председатель комитета</w:t>
            </w:r>
          </w:p>
        </w:tc>
      </w:tr>
      <w:tr w:rsidR="00A87C52" w:rsidRPr="00A87C52" w:rsidTr="00514586">
        <w:tc>
          <w:tcPr>
            <w:tcW w:w="0" w:type="auto"/>
            <w:shd w:val="clear" w:color="auto" w:fill="auto"/>
          </w:tcPr>
          <w:p w:rsidR="00514586" w:rsidRPr="00A87C52" w:rsidRDefault="00514586" w:rsidP="00522D38">
            <w:pPr>
              <w:jc w:val="center"/>
              <w:rPr>
                <w:sz w:val="10"/>
                <w:szCs w:val="14"/>
              </w:rPr>
            </w:pPr>
            <w:r w:rsidRPr="00A87C52">
              <w:rPr>
                <w:sz w:val="10"/>
                <w:szCs w:val="14"/>
              </w:rPr>
              <w:t>7.2.</w:t>
            </w:r>
          </w:p>
        </w:tc>
        <w:tc>
          <w:tcPr>
            <w:tcW w:w="4495" w:type="dxa"/>
            <w:shd w:val="clear" w:color="auto" w:fill="auto"/>
          </w:tcPr>
          <w:p w:rsidR="00514586" w:rsidRPr="00A87C52" w:rsidRDefault="00514586" w:rsidP="00522D38">
            <w:pPr>
              <w:rPr>
                <w:sz w:val="10"/>
                <w:szCs w:val="14"/>
              </w:rPr>
            </w:pPr>
            <w:r w:rsidRPr="00A87C52">
              <w:rPr>
                <w:sz w:val="10"/>
                <w:szCs w:val="14"/>
              </w:rPr>
              <w:t xml:space="preserve">Ведущий специалист </w:t>
            </w:r>
          </w:p>
        </w:tc>
      </w:tr>
      <w:tr w:rsidR="00A87C52" w:rsidRPr="00A87C52" w:rsidTr="00514586">
        <w:tc>
          <w:tcPr>
            <w:tcW w:w="0" w:type="auto"/>
            <w:shd w:val="clear" w:color="auto" w:fill="auto"/>
          </w:tcPr>
          <w:p w:rsidR="00514586" w:rsidRPr="00A87C52" w:rsidRDefault="00514586" w:rsidP="00522D38">
            <w:pPr>
              <w:jc w:val="center"/>
              <w:rPr>
                <w:b/>
                <w:sz w:val="10"/>
                <w:szCs w:val="14"/>
              </w:rPr>
            </w:pPr>
            <w:r w:rsidRPr="00A87C52">
              <w:rPr>
                <w:b/>
                <w:sz w:val="10"/>
                <w:szCs w:val="14"/>
              </w:rPr>
              <w:t>8.</w:t>
            </w:r>
          </w:p>
        </w:tc>
        <w:tc>
          <w:tcPr>
            <w:tcW w:w="4495" w:type="dxa"/>
            <w:shd w:val="clear" w:color="auto" w:fill="auto"/>
          </w:tcPr>
          <w:p w:rsidR="00514586" w:rsidRPr="00A87C52" w:rsidRDefault="00514586" w:rsidP="00522D38">
            <w:pPr>
              <w:rPr>
                <w:b/>
                <w:sz w:val="10"/>
                <w:szCs w:val="14"/>
              </w:rPr>
            </w:pPr>
            <w:r w:rsidRPr="00A87C52">
              <w:rPr>
                <w:b/>
                <w:sz w:val="10"/>
                <w:szCs w:val="14"/>
              </w:rPr>
              <w:t>Управление делами Администрации муниципального округа</w:t>
            </w:r>
          </w:p>
        </w:tc>
      </w:tr>
      <w:tr w:rsidR="00A87C52" w:rsidRPr="00A87C52" w:rsidTr="00514586">
        <w:tc>
          <w:tcPr>
            <w:tcW w:w="0" w:type="auto"/>
            <w:shd w:val="clear" w:color="auto" w:fill="auto"/>
          </w:tcPr>
          <w:p w:rsidR="00514586" w:rsidRPr="00A87C52" w:rsidRDefault="00514586" w:rsidP="00522D38">
            <w:pPr>
              <w:jc w:val="center"/>
              <w:rPr>
                <w:sz w:val="10"/>
                <w:szCs w:val="14"/>
              </w:rPr>
            </w:pPr>
            <w:r w:rsidRPr="00A87C52">
              <w:rPr>
                <w:sz w:val="10"/>
                <w:szCs w:val="14"/>
              </w:rPr>
              <w:t>8.1.</w:t>
            </w:r>
          </w:p>
        </w:tc>
        <w:tc>
          <w:tcPr>
            <w:tcW w:w="4495" w:type="dxa"/>
            <w:shd w:val="clear" w:color="auto" w:fill="auto"/>
          </w:tcPr>
          <w:p w:rsidR="00514586" w:rsidRPr="00A87C52" w:rsidRDefault="00514586" w:rsidP="00522D38">
            <w:pPr>
              <w:rPr>
                <w:sz w:val="10"/>
                <w:szCs w:val="14"/>
              </w:rPr>
            </w:pPr>
            <w:r w:rsidRPr="00A87C52">
              <w:rPr>
                <w:sz w:val="10"/>
                <w:szCs w:val="14"/>
              </w:rPr>
              <w:t>Начальник управления делами</w:t>
            </w:r>
          </w:p>
        </w:tc>
      </w:tr>
      <w:tr w:rsidR="00A87C52" w:rsidRPr="00A87C52" w:rsidTr="00514586">
        <w:tc>
          <w:tcPr>
            <w:tcW w:w="0" w:type="auto"/>
            <w:shd w:val="clear" w:color="auto" w:fill="auto"/>
          </w:tcPr>
          <w:p w:rsidR="00514586" w:rsidRPr="00A87C52" w:rsidRDefault="00514586" w:rsidP="00522D38">
            <w:pPr>
              <w:jc w:val="center"/>
              <w:rPr>
                <w:sz w:val="10"/>
                <w:szCs w:val="14"/>
              </w:rPr>
            </w:pPr>
            <w:r w:rsidRPr="00A87C52">
              <w:rPr>
                <w:sz w:val="10"/>
                <w:szCs w:val="14"/>
              </w:rPr>
              <w:t>8.2.</w:t>
            </w:r>
          </w:p>
        </w:tc>
        <w:tc>
          <w:tcPr>
            <w:tcW w:w="4495" w:type="dxa"/>
            <w:shd w:val="clear" w:color="auto" w:fill="auto"/>
          </w:tcPr>
          <w:p w:rsidR="00514586" w:rsidRPr="00A87C52" w:rsidRDefault="00514586" w:rsidP="00522D38">
            <w:pPr>
              <w:rPr>
                <w:sz w:val="10"/>
                <w:szCs w:val="14"/>
              </w:rPr>
            </w:pPr>
            <w:r w:rsidRPr="00A87C52">
              <w:rPr>
                <w:sz w:val="10"/>
                <w:szCs w:val="14"/>
              </w:rPr>
              <w:t>Начальник архивного отдела управления делами</w:t>
            </w:r>
          </w:p>
        </w:tc>
      </w:tr>
      <w:tr w:rsidR="00A87C52" w:rsidRPr="00A87C52" w:rsidTr="00514586">
        <w:tc>
          <w:tcPr>
            <w:tcW w:w="0" w:type="auto"/>
            <w:shd w:val="clear" w:color="auto" w:fill="auto"/>
          </w:tcPr>
          <w:p w:rsidR="00514586" w:rsidRPr="00A87C52" w:rsidRDefault="00514586" w:rsidP="00522D38">
            <w:pPr>
              <w:jc w:val="center"/>
              <w:rPr>
                <w:sz w:val="10"/>
                <w:szCs w:val="14"/>
              </w:rPr>
            </w:pPr>
            <w:r w:rsidRPr="00A87C52">
              <w:rPr>
                <w:sz w:val="10"/>
                <w:szCs w:val="14"/>
              </w:rPr>
              <w:t>8.3</w:t>
            </w:r>
          </w:p>
        </w:tc>
        <w:tc>
          <w:tcPr>
            <w:tcW w:w="4495" w:type="dxa"/>
            <w:shd w:val="clear" w:color="auto" w:fill="auto"/>
          </w:tcPr>
          <w:p w:rsidR="00514586" w:rsidRPr="00A87C52" w:rsidRDefault="00514586" w:rsidP="00522D38">
            <w:pPr>
              <w:rPr>
                <w:sz w:val="10"/>
                <w:szCs w:val="14"/>
              </w:rPr>
            </w:pPr>
            <w:r w:rsidRPr="00A87C52">
              <w:rPr>
                <w:sz w:val="10"/>
                <w:szCs w:val="14"/>
              </w:rPr>
              <w:t>Главный специалист</w:t>
            </w:r>
          </w:p>
        </w:tc>
      </w:tr>
      <w:tr w:rsidR="00A87C52" w:rsidRPr="00A87C52" w:rsidTr="00514586">
        <w:tc>
          <w:tcPr>
            <w:tcW w:w="0" w:type="auto"/>
            <w:shd w:val="clear" w:color="auto" w:fill="auto"/>
          </w:tcPr>
          <w:p w:rsidR="00514586" w:rsidRPr="00A87C52" w:rsidRDefault="00514586" w:rsidP="00522D38">
            <w:pPr>
              <w:jc w:val="center"/>
              <w:rPr>
                <w:sz w:val="10"/>
                <w:szCs w:val="14"/>
              </w:rPr>
            </w:pPr>
            <w:r w:rsidRPr="00A87C52">
              <w:rPr>
                <w:sz w:val="10"/>
                <w:szCs w:val="14"/>
              </w:rPr>
              <w:t>8.4.</w:t>
            </w:r>
          </w:p>
        </w:tc>
        <w:tc>
          <w:tcPr>
            <w:tcW w:w="4495" w:type="dxa"/>
            <w:shd w:val="clear" w:color="auto" w:fill="auto"/>
          </w:tcPr>
          <w:p w:rsidR="00514586" w:rsidRPr="00A87C52" w:rsidRDefault="00514586" w:rsidP="00522D38">
            <w:pPr>
              <w:rPr>
                <w:sz w:val="10"/>
                <w:szCs w:val="14"/>
              </w:rPr>
            </w:pPr>
            <w:r w:rsidRPr="00A87C52">
              <w:rPr>
                <w:sz w:val="10"/>
                <w:szCs w:val="14"/>
              </w:rPr>
              <w:t>Ведущий специалист</w:t>
            </w:r>
          </w:p>
        </w:tc>
      </w:tr>
      <w:tr w:rsidR="00A87C52" w:rsidRPr="00A87C52" w:rsidTr="00514586">
        <w:tc>
          <w:tcPr>
            <w:tcW w:w="0" w:type="auto"/>
            <w:shd w:val="clear" w:color="auto" w:fill="auto"/>
          </w:tcPr>
          <w:p w:rsidR="00514586" w:rsidRPr="00A87C52" w:rsidRDefault="00514586" w:rsidP="00522D38">
            <w:pPr>
              <w:jc w:val="center"/>
              <w:rPr>
                <w:b/>
                <w:sz w:val="10"/>
                <w:szCs w:val="14"/>
              </w:rPr>
            </w:pPr>
            <w:r w:rsidRPr="00A87C52">
              <w:rPr>
                <w:b/>
                <w:sz w:val="10"/>
                <w:szCs w:val="14"/>
              </w:rPr>
              <w:t>9.</w:t>
            </w:r>
          </w:p>
        </w:tc>
        <w:tc>
          <w:tcPr>
            <w:tcW w:w="4495" w:type="dxa"/>
            <w:shd w:val="clear" w:color="auto" w:fill="auto"/>
          </w:tcPr>
          <w:p w:rsidR="00514586" w:rsidRPr="00A87C52" w:rsidRDefault="00514586" w:rsidP="00522D38">
            <w:pPr>
              <w:rPr>
                <w:b/>
                <w:sz w:val="10"/>
                <w:szCs w:val="14"/>
              </w:rPr>
            </w:pPr>
            <w:r w:rsidRPr="00A87C52">
              <w:rPr>
                <w:b/>
                <w:sz w:val="10"/>
                <w:szCs w:val="14"/>
              </w:rPr>
              <w:t>Отдел имущественных и земельных отношений Администрации муниципального округа</w:t>
            </w:r>
          </w:p>
        </w:tc>
      </w:tr>
      <w:tr w:rsidR="00A87C52" w:rsidRPr="00A87C52" w:rsidTr="00514586">
        <w:tc>
          <w:tcPr>
            <w:tcW w:w="0" w:type="auto"/>
            <w:shd w:val="clear" w:color="auto" w:fill="auto"/>
          </w:tcPr>
          <w:p w:rsidR="00514586" w:rsidRPr="00A87C52" w:rsidRDefault="00514586" w:rsidP="00522D38">
            <w:pPr>
              <w:jc w:val="center"/>
              <w:rPr>
                <w:sz w:val="10"/>
                <w:szCs w:val="14"/>
              </w:rPr>
            </w:pPr>
            <w:r w:rsidRPr="00A87C52">
              <w:rPr>
                <w:sz w:val="10"/>
                <w:szCs w:val="14"/>
              </w:rPr>
              <w:t>9.1.</w:t>
            </w:r>
          </w:p>
        </w:tc>
        <w:tc>
          <w:tcPr>
            <w:tcW w:w="4495" w:type="dxa"/>
            <w:shd w:val="clear" w:color="auto" w:fill="auto"/>
          </w:tcPr>
          <w:p w:rsidR="00514586" w:rsidRPr="00A87C52" w:rsidRDefault="00514586" w:rsidP="00522D38">
            <w:pPr>
              <w:rPr>
                <w:sz w:val="10"/>
                <w:szCs w:val="14"/>
              </w:rPr>
            </w:pPr>
            <w:r w:rsidRPr="00A87C52">
              <w:rPr>
                <w:sz w:val="10"/>
                <w:szCs w:val="14"/>
              </w:rPr>
              <w:t>Начальник отдела</w:t>
            </w:r>
          </w:p>
        </w:tc>
      </w:tr>
      <w:tr w:rsidR="00A87C52" w:rsidRPr="00A87C52" w:rsidTr="00514586">
        <w:tc>
          <w:tcPr>
            <w:tcW w:w="0" w:type="auto"/>
            <w:shd w:val="clear" w:color="auto" w:fill="auto"/>
          </w:tcPr>
          <w:p w:rsidR="00514586" w:rsidRPr="00A87C52" w:rsidRDefault="00514586" w:rsidP="00522D38">
            <w:pPr>
              <w:jc w:val="center"/>
              <w:rPr>
                <w:sz w:val="10"/>
                <w:szCs w:val="14"/>
              </w:rPr>
            </w:pPr>
            <w:r w:rsidRPr="00A87C52">
              <w:rPr>
                <w:sz w:val="10"/>
                <w:szCs w:val="14"/>
              </w:rPr>
              <w:t>9.2.</w:t>
            </w:r>
          </w:p>
        </w:tc>
        <w:tc>
          <w:tcPr>
            <w:tcW w:w="4495" w:type="dxa"/>
            <w:shd w:val="clear" w:color="auto" w:fill="auto"/>
          </w:tcPr>
          <w:p w:rsidR="00514586" w:rsidRPr="00A87C52" w:rsidRDefault="00514586" w:rsidP="00522D38">
            <w:pPr>
              <w:rPr>
                <w:sz w:val="10"/>
                <w:szCs w:val="14"/>
              </w:rPr>
            </w:pPr>
            <w:r w:rsidRPr="00A87C52">
              <w:rPr>
                <w:sz w:val="10"/>
                <w:szCs w:val="14"/>
              </w:rPr>
              <w:t xml:space="preserve">Главный специалист </w:t>
            </w:r>
          </w:p>
        </w:tc>
      </w:tr>
      <w:tr w:rsidR="00A87C52" w:rsidRPr="00A87C52" w:rsidTr="00514586">
        <w:tc>
          <w:tcPr>
            <w:tcW w:w="0" w:type="auto"/>
            <w:shd w:val="clear" w:color="auto" w:fill="auto"/>
          </w:tcPr>
          <w:p w:rsidR="00514586" w:rsidRPr="00A87C52" w:rsidRDefault="00514586" w:rsidP="00522D38">
            <w:pPr>
              <w:jc w:val="center"/>
              <w:rPr>
                <w:sz w:val="10"/>
                <w:szCs w:val="14"/>
              </w:rPr>
            </w:pPr>
            <w:r w:rsidRPr="00A87C52">
              <w:rPr>
                <w:sz w:val="10"/>
                <w:szCs w:val="14"/>
              </w:rPr>
              <w:t>9.3.</w:t>
            </w:r>
          </w:p>
        </w:tc>
        <w:tc>
          <w:tcPr>
            <w:tcW w:w="4495" w:type="dxa"/>
            <w:shd w:val="clear" w:color="auto" w:fill="auto"/>
          </w:tcPr>
          <w:p w:rsidR="00514586" w:rsidRPr="00A87C52" w:rsidRDefault="00514586" w:rsidP="00522D38">
            <w:pPr>
              <w:rPr>
                <w:sz w:val="10"/>
                <w:szCs w:val="14"/>
              </w:rPr>
            </w:pPr>
            <w:r w:rsidRPr="00A87C52">
              <w:rPr>
                <w:sz w:val="10"/>
                <w:szCs w:val="14"/>
              </w:rPr>
              <w:t>Ведущий специалист</w:t>
            </w:r>
          </w:p>
        </w:tc>
      </w:tr>
      <w:tr w:rsidR="00A87C52" w:rsidRPr="00A87C52" w:rsidTr="00514586">
        <w:tc>
          <w:tcPr>
            <w:tcW w:w="0" w:type="auto"/>
            <w:shd w:val="clear" w:color="auto" w:fill="auto"/>
          </w:tcPr>
          <w:p w:rsidR="00514586" w:rsidRPr="00A87C52" w:rsidRDefault="00514586" w:rsidP="00522D38">
            <w:pPr>
              <w:jc w:val="center"/>
              <w:rPr>
                <w:b/>
                <w:sz w:val="10"/>
                <w:szCs w:val="14"/>
              </w:rPr>
            </w:pPr>
            <w:r w:rsidRPr="00A87C52">
              <w:rPr>
                <w:b/>
                <w:sz w:val="10"/>
                <w:szCs w:val="14"/>
              </w:rPr>
              <w:t>10.</w:t>
            </w:r>
          </w:p>
        </w:tc>
        <w:tc>
          <w:tcPr>
            <w:tcW w:w="4495" w:type="dxa"/>
            <w:shd w:val="clear" w:color="auto" w:fill="auto"/>
          </w:tcPr>
          <w:p w:rsidR="00514586" w:rsidRPr="00A87C52" w:rsidRDefault="00514586" w:rsidP="00522D38">
            <w:pPr>
              <w:rPr>
                <w:sz w:val="10"/>
                <w:szCs w:val="14"/>
              </w:rPr>
            </w:pPr>
            <w:r w:rsidRPr="00A87C52">
              <w:rPr>
                <w:b/>
                <w:sz w:val="10"/>
                <w:szCs w:val="14"/>
              </w:rPr>
              <w:t>Отдел закупок Администрации муниципального округа</w:t>
            </w:r>
          </w:p>
        </w:tc>
      </w:tr>
      <w:tr w:rsidR="00A87C52" w:rsidRPr="00A87C52" w:rsidTr="00514586">
        <w:tc>
          <w:tcPr>
            <w:tcW w:w="0" w:type="auto"/>
            <w:shd w:val="clear" w:color="auto" w:fill="auto"/>
          </w:tcPr>
          <w:p w:rsidR="00514586" w:rsidRPr="00A87C52" w:rsidRDefault="00514586" w:rsidP="00522D38">
            <w:pPr>
              <w:jc w:val="center"/>
              <w:rPr>
                <w:sz w:val="10"/>
                <w:szCs w:val="14"/>
              </w:rPr>
            </w:pPr>
            <w:r w:rsidRPr="00A87C52">
              <w:rPr>
                <w:sz w:val="10"/>
                <w:szCs w:val="14"/>
              </w:rPr>
              <w:t>10.1.</w:t>
            </w:r>
          </w:p>
        </w:tc>
        <w:tc>
          <w:tcPr>
            <w:tcW w:w="4495" w:type="dxa"/>
            <w:shd w:val="clear" w:color="auto" w:fill="auto"/>
          </w:tcPr>
          <w:p w:rsidR="00514586" w:rsidRPr="00A87C52" w:rsidRDefault="00514586" w:rsidP="00522D38">
            <w:pPr>
              <w:rPr>
                <w:sz w:val="10"/>
                <w:szCs w:val="14"/>
              </w:rPr>
            </w:pPr>
            <w:r w:rsidRPr="00A87C52">
              <w:rPr>
                <w:sz w:val="10"/>
                <w:szCs w:val="14"/>
              </w:rPr>
              <w:t>Начальник отдела</w:t>
            </w:r>
          </w:p>
        </w:tc>
      </w:tr>
      <w:tr w:rsidR="00A87C52" w:rsidRPr="00A87C52" w:rsidTr="00514586">
        <w:tc>
          <w:tcPr>
            <w:tcW w:w="0" w:type="auto"/>
            <w:shd w:val="clear" w:color="auto" w:fill="auto"/>
          </w:tcPr>
          <w:p w:rsidR="00514586" w:rsidRPr="00A87C52" w:rsidRDefault="00514586" w:rsidP="00522D38">
            <w:pPr>
              <w:jc w:val="center"/>
              <w:rPr>
                <w:sz w:val="10"/>
                <w:szCs w:val="14"/>
              </w:rPr>
            </w:pPr>
            <w:r w:rsidRPr="00A87C52">
              <w:rPr>
                <w:sz w:val="10"/>
                <w:szCs w:val="14"/>
              </w:rPr>
              <w:t>10.2.</w:t>
            </w:r>
          </w:p>
        </w:tc>
        <w:tc>
          <w:tcPr>
            <w:tcW w:w="4495" w:type="dxa"/>
            <w:shd w:val="clear" w:color="auto" w:fill="auto"/>
          </w:tcPr>
          <w:p w:rsidR="00514586" w:rsidRPr="00A87C52" w:rsidRDefault="00514586" w:rsidP="00522D38">
            <w:pPr>
              <w:rPr>
                <w:sz w:val="10"/>
                <w:szCs w:val="14"/>
              </w:rPr>
            </w:pPr>
            <w:r w:rsidRPr="00A87C52">
              <w:rPr>
                <w:sz w:val="10"/>
                <w:szCs w:val="14"/>
              </w:rPr>
              <w:t>Ведущий специалист</w:t>
            </w:r>
          </w:p>
        </w:tc>
      </w:tr>
      <w:tr w:rsidR="00A87C52" w:rsidRPr="00A87C52" w:rsidTr="00514586">
        <w:tc>
          <w:tcPr>
            <w:tcW w:w="0" w:type="auto"/>
            <w:shd w:val="clear" w:color="auto" w:fill="auto"/>
          </w:tcPr>
          <w:p w:rsidR="00514586" w:rsidRPr="00A87C52" w:rsidRDefault="00514586" w:rsidP="00522D38">
            <w:pPr>
              <w:jc w:val="center"/>
              <w:rPr>
                <w:b/>
                <w:sz w:val="10"/>
                <w:szCs w:val="14"/>
              </w:rPr>
            </w:pPr>
            <w:r w:rsidRPr="00A87C52">
              <w:rPr>
                <w:b/>
                <w:sz w:val="10"/>
                <w:szCs w:val="14"/>
              </w:rPr>
              <w:t>11.</w:t>
            </w:r>
          </w:p>
        </w:tc>
        <w:tc>
          <w:tcPr>
            <w:tcW w:w="4495" w:type="dxa"/>
            <w:shd w:val="clear" w:color="auto" w:fill="auto"/>
          </w:tcPr>
          <w:p w:rsidR="00514586" w:rsidRPr="00A87C52" w:rsidRDefault="00514586" w:rsidP="00522D38">
            <w:pPr>
              <w:rPr>
                <w:b/>
                <w:sz w:val="10"/>
                <w:szCs w:val="14"/>
              </w:rPr>
            </w:pPr>
            <w:r w:rsidRPr="00A87C52">
              <w:rPr>
                <w:b/>
                <w:sz w:val="10"/>
                <w:szCs w:val="14"/>
              </w:rPr>
              <w:t>Отдел бухгалтерского учета Администрации муниципального района</w:t>
            </w:r>
          </w:p>
        </w:tc>
      </w:tr>
      <w:tr w:rsidR="00A87C52" w:rsidRPr="00A87C52" w:rsidTr="00514586">
        <w:tc>
          <w:tcPr>
            <w:tcW w:w="0" w:type="auto"/>
            <w:shd w:val="clear" w:color="auto" w:fill="auto"/>
          </w:tcPr>
          <w:p w:rsidR="00514586" w:rsidRPr="00A87C52" w:rsidRDefault="00514586" w:rsidP="00522D38">
            <w:pPr>
              <w:jc w:val="center"/>
              <w:rPr>
                <w:sz w:val="10"/>
                <w:szCs w:val="14"/>
              </w:rPr>
            </w:pPr>
            <w:r w:rsidRPr="00A87C52">
              <w:rPr>
                <w:sz w:val="10"/>
                <w:szCs w:val="14"/>
              </w:rPr>
              <w:t>11.1.</w:t>
            </w:r>
          </w:p>
        </w:tc>
        <w:tc>
          <w:tcPr>
            <w:tcW w:w="4495" w:type="dxa"/>
            <w:shd w:val="clear" w:color="auto" w:fill="auto"/>
          </w:tcPr>
          <w:p w:rsidR="00514586" w:rsidRPr="00A87C52" w:rsidRDefault="00514586" w:rsidP="00522D38">
            <w:pPr>
              <w:rPr>
                <w:sz w:val="10"/>
                <w:szCs w:val="14"/>
              </w:rPr>
            </w:pPr>
            <w:r w:rsidRPr="00A87C52">
              <w:rPr>
                <w:sz w:val="10"/>
                <w:szCs w:val="14"/>
              </w:rPr>
              <w:t>Заведующий отделом – главный бухгалтер</w:t>
            </w:r>
          </w:p>
        </w:tc>
      </w:tr>
      <w:tr w:rsidR="00A87C52" w:rsidRPr="00A87C52" w:rsidTr="00514586">
        <w:tc>
          <w:tcPr>
            <w:tcW w:w="0" w:type="auto"/>
            <w:shd w:val="clear" w:color="auto" w:fill="auto"/>
          </w:tcPr>
          <w:p w:rsidR="00514586" w:rsidRPr="00A87C52" w:rsidRDefault="00514586" w:rsidP="00522D38">
            <w:pPr>
              <w:jc w:val="center"/>
              <w:rPr>
                <w:sz w:val="10"/>
                <w:szCs w:val="14"/>
              </w:rPr>
            </w:pPr>
            <w:r w:rsidRPr="00A87C52">
              <w:rPr>
                <w:sz w:val="10"/>
                <w:szCs w:val="14"/>
              </w:rPr>
              <w:t>11.2.</w:t>
            </w:r>
          </w:p>
        </w:tc>
        <w:tc>
          <w:tcPr>
            <w:tcW w:w="4495" w:type="dxa"/>
            <w:shd w:val="clear" w:color="auto" w:fill="auto"/>
          </w:tcPr>
          <w:p w:rsidR="00514586" w:rsidRPr="00A87C52" w:rsidRDefault="00514586" w:rsidP="00522D38">
            <w:pPr>
              <w:rPr>
                <w:sz w:val="10"/>
                <w:szCs w:val="14"/>
              </w:rPr>
            </w:pPr>
            <w:r w:rsidRPr="00A87C52">
              <w:rPr>
                <w:sz w:val="10"/>
                <w:szCs w:val="14"/>
              </w:rPr>
              <w:t>Главный специалист</w:t>
            </w:r>
          </w:p>
        </w:tc>
      </w:tr>
      <w:tr w:rsidR="00A87C52" w:rsidRPr="00A87C52" w:rsidTr="00514586">
        <w:tc>
          <w:tcPr>
            <w:tcW w:w="0" w:type="auto"/>
            <w:tcBorders>
              <w:top w:val="single" w:sz="4" w:space="0" w:color="auto"/>
              <w:left w:val="single" w:sz="4" w:space="0" w:color="auto"/>
              <w:bottom w:val="single" w:sz="4" w:space="0" w:color="auto"/>
              <w:right w:val="single" w:sz="4" w:space="0" w:color="auto"/>
            </w:tcBorders>
            <w:hideMark/>
          </w:tcPr>
          <w:p w:rsidR="00514586" w:rsidRPr="00A87C52" w:rsidRDefault="00514586" w:rsidP="00522D38">
            <w:pPr>
              <w:jc w:val="center"/>
              <w:rPr>
                <w:b/>
                <w:sz w:val="10"/>
                <w:szCs w:val="14"/>
              </w:rPr>
            </w:pPr>
            <w:r w:rsidRPr="00A87C52">
              <w:rPr>
                <w:b/>
                <w:sz w:val="10"/>
                <w:szCs w:val="14"/>
              </w:rPr>
              <w:t>12.</w:t>
            </w:r>
          </w:p>
        </w:tc>
        <w:tc>
          <w:tcPr>
            <w:tcW w:w="4495" w:type="dxa"/>
            <w:tcBorders>
              <w:top w:val="single" w:sz="4" w:space="0" w:color="auto"/>
              <w:left w:val="single" w:sz="4" w:space="0" w:color="auto"/>
              <w:bottom w:val="single" w:sz="4" w:space="0" w:color="auto"/>
              <w:right w:val="single" w:sz="4" w:space="0" w:color="auto"/>
            </w:tcBorders>
            <w:hideMark/>
          </w:tcPr>
          <w:p w:rsidR="00514586" w:rsidRPr="00A87C52" w:rsidRDefault="00514586" w:rsidP="00522D38">
            <w:pPr>
              <w:rPr>
                <w:b/>
                <w:sz w:val="10"/>
                <w:szCs w:val="14"/>
              </w:rPr>
            </w:pPr>
            <w:r w:rsidRPr="00A87C52">
              <w:rPr>
                <w:b/>
                <w:sz w:val="10"/>
                <w:szCs w:val="14"/>
              </w:rPr>
              <w:t>Юридический отдел Администрации муниципального округа</w:t>
            </w:r>
          </w:p>
        </w:tc>
      </w:tr>
      <w:tr w:rsidR="00A87C52" w:rsidRPr="00A87C52" w:rsidTr="00514586">
        <w:tc>
          <w:tcPr>
            <w:tcW w:w="0" w:type="auto"/>
            <w:tcBorders>
              <w:top w:val="single" w:sz="4" w:space="0" w:color="auto"/>
              <w:left w:val="single" w:sz="4" w:space="0" w:color="auto"/>
              <w:bottom w:val="single" w:sz="4" w:space="0" w:color="auto"/>
              <w:right w:val="single" w:sz="4" w:space="0" w:color="auto"/>
            </w:tcBorders>
            <w:hideMark/>
          </w:tcPr>
          <w:p w:rsidR="00514586" w:rsidRPr="00A87C52" w:rsidRDefault="00514586" w:rsidP="00522D38">
            <w:pPr>
              <w:jc w:val="center"/>
              <w:rPr>
                <w:sz w:val="10"/>
                <w:szCs w:val="14"/>
              </w:rPr>
            </w:pPr>
            <w:r w:rsidRPr="00A87C52">
              <w:rPr>
                <w:sz w:val="10"/>
                <w:szCs w:val="14"/>
              </w:rPr>
              <w:t>12.1</w:t>
            </w:r>
          </w:p>
        </w:tc>
        <w:tc>
          <w:tcPr>
            <w:tcW w:w="4495" w:type="dxa"/>
            <w:tcBorders>
              <w:top w:val="single" w:sz="4" w:space="0" w:color="auto"/>
              <w:left w:val="single" w:sz="4" w:space="0" w:color="auto"/>
              <w:bottom w:val="single" w:sz="4" w:space="0" w:color="auto"/>
              <w:right w:val="single" w:sz="4" w:space="0" w:color="auto"/>
            </w:tcBorders>
            <w:hideMark/>
          </w:tcPr>
          <w:p w:rsidR="00514586" w:rsidRPr="00A87C52" w:rsidRDefault="00514586" w:rsidP="00522D38">
            <w:pPr>
              <w:rPr>
                <w:sz w:val="10"/>
                <w:szCs w:val="14"/>
              </w:rPr>
            </w:pPr>
            <w:r w:rsidRPr="00A87C52">
              <w:rPr>
                <w:sz w:val="10"/>
                <w:szCs w:val="14"/>
              </w:rPr>
              <w:t>Начальник отдела</w:t>
            </w:r>
          </w:p>
        </w:tc>
      </w:tr>
      <w:tr w:rsidR="00A87C52" w:rsidRPr="00A87C52" w:rsidTr="00514586">
        <w:tc>
          <w:tcPr>
            <w:tcW w:w="0" w:type="auto"/>
            <w:tcBorders>
              <w:top w:val="single" w:sz="4" w:space="0" w:color="auto"/>
              <w:left w:val="single" w:sz="4" w:space="0" w:color="auto"/>
              <w:bottom w:val="single" w:sz="4" w:space="0" w:color="auto"/>
              <w:right w:val="single" w:sz="4" w:space="0" w:color="auto"/>
            </w:tcBorders>
            <w:hideMark/>
          </w:tcPr>
          <w:p w:rsidR="00514586" w:rsidRPr="00A87C52" w:rsidRDefault="00514586" w:rsidP="00522D38">
            <w:pPr>
              <w:jc w:val="center"/>
              <w:rPr>
                <w:sz w:val="10"/>
                <w:szCs w:val="14"/>
              </w:rPr>
            </w:pPr>
            <w:r w:rsidRPr="00A87C52">
              <w:rPr>
                <w:sz w:val="10"/>
                <w:szCs w:val="14"/>
              </w:rPr>
              <w:t>12.2.</w:t>
            </w:r>
          </w:p>
        </w:tc>
        <w:tc>
          <w:tcPr>
            <w:tcW w:w="4495" w:type="dxa"/>
            <w:tcBorders>
              <w:top w:val="single" w:sz="4" w:space="0" w:color="auto"/>
              <w:left w:val="single" w:sz="4" w:space="0" w:color="auto"/>
              <w:bottom w:val="single" w:sz="4" w:space="0" w:color="auto"/>
              <w:right w:val="single" w:sz="4" w:space="0" w:color="auto"/>
            </w:tcBorders>
            <w:hideMark/>
          </w:tcPr>
          <w:p w:rsidR="00514586" w:rsidRPr="00A87C52" w:rsidRDefault="00514586" w:rsidP="00522D38">
            <w:pPr>
              <w:rPr>
                <w:sz w:val="10"/>
                <w:szCs w:val="14"/>
              </w:rPr>
            </w:pPr>
            <w:r w:rsidRPr="00A87C52">
              <w:rPr>
                <w:sz w:val="10"/>
                <w:szCs w:val="14"/>
              </w:rPr>
              <w:t>Ведущий специалист - юрист</w:t>
            </w:r>
          </w:p>
        </w:tc>
      </w:tr>
      <w:tr w:rsidR="00A87C52" w:rsidRPr="00A87C52" w:rsidTr="00514586">
        <w:tc>
          <w:tcPr>
            <w:tcW w:w="0" w:type="auto"/>
            <w:tcBorders>
              <w:top w:val="single" w:sz="4" w:space="0" w:color="auto"/>
              <w:left w:val="single" w:sz="4" w:space="0" w:color="auto"/>
              <w:bottom w:val="single" w:sz="4" w:space="0" w:color="auto"/>
              <w:right w:val="single" w:sz="4" w:space="0" w:color="auto"/>
            </w:tcBorders>
          </w:tcPr>
          <w:p w:rsidR="00514586" w:rsidRPr="00A87C52" w:rsidRDefault="00514586" w:rsidP="00522D38">
            <w:pPr>
              <w:jc w:val="center"/>
              <w:rPr>
                <w:b/>
                <w:sz w:val="10"/>
                <w:szCs w:val="14"/>
              </w:rPr>
            </w:pPr>
            <w:r w:rsidRPr="00A87C52">
              <w:rPr>
                <w:b/>
                <w:sz w:val="10"/>
                <w:szCs w:val="14"/>
              </w:rPr>
              <w:t>13.</w:t>
            </w:r>
          </w:p>
        </w:tc>
        <w:tc>
          <w:tcPr>
            <w:tcW w:w="4495" w:type="dxa"/>
            <w:tcBorders>
              <w:top w:val="single" w:sz="4" w:space="0" w:color="auto"/>
              <w:left w:val="single" w:sz="4" w:space="0" w:color="auto"/>
              <w:bottom w:val="single" w:sz="4" w:space="0" w:color="auto"/>
              <w:right w:val="single" w:sz="4" w:space="0" w:color="auto"/>
            </w:tcBorders>
          </w:tcPr>
          <w:p w:rsidR="00514586" w:rsidRPr="00A87C52" w:rsidRDefault="00514586" w:rsidP="00522D38">
            <w:pPr>
              <w:rPr>
                <w:b/>
                <w:sz w:val="10"/>
                <w:szCs w:val="14"/>
              </w:rPr>
            </w:pPr>
            <w:r w:rsidRPr="00A87C52">
              <w:rPr>
                <w:b/>
                <w:sz w:val="10"/>
                <w:szCs w:val="14"/>
              </w:rPr>
              <w:t xml:space="preserve">Отдел </w:t>
            </w:r>
            <w:proofErr w:type="gramStart"/>
            <w:r w:rsidRPr="00A87C52">
              <w:rPr>
                <w:b/>
                <w:sz w:val="10"/>
                <w:szCs w:val="14"/>
              </w:rPr>
              <w:t>записи актов гражданского состояния Администрации муниципального округа</w:t>
            </w:r>
            <w:proofErr w:type="gramEnd"/>
          </w:p>
        </w:tc>
      </w:tr>
      <w:tr w:rsidR="00A87C52" w:rsidRPr="00A87C52" w:rsidTr="00514586">
        <w:tc>
          <w:tcPr>
            <w:tcW w:w="0" w:type="auto"/>
            <w:tcBorders>
              <w:top w:val="single" w:sz="4" w:space="0" w:color="auto"/>
              <w:left w:val="single" w:sz="4" w:space="0" w:color="auto"/>
              <w:bottom w:val="single" w:sz="4" w:space="0" w:color="auto"/>
              <w:right w:val="single" w:sz="4" w:space="0" w:color="auto"/>
            </w:tcBorders>
          </w:tcPr>
          <w:p w:rsidR="00514586" w:rsidRPr="00A87C52" w:rsidRDefault="00514586" w:rsidP="00522D38">
            <w:pPr>
              <w:jc w:val="center"/>
              <w:rPr>
                <w:sz w:val="10"/>
                <w:szCs w:val="14"/>
              </w:rPr>
            </w:pPr>
            <w:r w:rsidRPr="00A87C52">
              <w:rPr>
                <w:sz w:val="10"/>
                <w:szCs w:val="14"/>
              </w:rPr>
              <w:t>13.1.</w:t>
            </w:r>
          </w:p>
        </w:tc>
        <w:tc>
          <w:tcPr>
            <w:tcW w:w="4495" w:type="dxa"/>
            <w:tcBorders>
              <w:top w:val="single" w:sz="4" w:space="0" w:color="auto"/>
              <w:left w:val="single" w:sz="4" w:space="0" w:color="auto"/>
              <w:bottom w:val="single" w:sz="4" w:space="0" w:color="auto"/>
              <w:right w:val="single" w:sz="4" w:space="0" w:color="auto"/>
            </w:tcBorders>
          </w:tcPr>
          <w:p w:rsidR="00514586" w:rsidRPr="00A87C52" w:rsidRDefault="00514586" w:rsidP="00522D38">
            <w:pPr>
              <w:rPr>
                <w:sz w:val="10"/>
                <w:szCs w:val="14"/>
              </w:rPr>
            </w:pPr>
            <w:r w:rsidRPr="00A87C52">
              <w:rPr>
                <w:sz w:val="10"/>
                <w:szCs w:val="14"/>
              </w:rPr>
              <w:t xml:space="preserve">Начальник отдела </w:t>
            </w:r>
          </w:p>
        </w:tc>
      </w:tr>
      <w:tr w:rsidR="00A87C52" w:rsidRPr="00A87C52" w:rsidTr="00514586">
        <w:tc>
          <w:tcPr>
            <w:tcW w:w="0" w:type="auto"/>
            <w:tcBorders>
              <w:top w:val="single" w:sz="4" w:space="0" w:color="auto"/>
              <w:left w:val="single" w:sz="4" w:space="0" w:color="auto"/>
              <w:bottom w:val="single" w:sz="4" w:space="0" w:color="auto"/>
              <w:right w:val="single" w:sz="4" w:space="0" w:color="auto"/>
            </w:tcBorders>
          </w:tcPr>
          <w:p w:rsidR="00514586" w:rsidRPr="00A87C52" w:rsidRDefault="00514586" w:rsidP="00522D38">
            <w:pPr>
              <w:jc w:val="center"/>
              <w:rPr>
                <w:sz w:val="10"/>
                <w:szCs w:val="14"/>
              </w:rPr>
            </w:pPr>
            <w:r w:rsidRPr="00A87C52">
              <w:rPr>
                <w:sz w:val="10"/>
                <w:szCs w:val="14"/>
              </w:rPr>
              <w:t>13.2.</w:t>
            </w:r>
          </w:p>
        </w:tc>
        <w:tc>
          <w:tcPr>
            <w:tcW w:w="4495" w:type="dxa"/>
            <w:tcBorders>
              <w:top w:val="single" w:sz="4" w:space="0" w:color="auto"/>
              <w:left w:val="single" w:sz="4" w:space="0" w:color="auto"/>
              <w:bottom w:val="single" w:sz="4" w:space="0" w:color="auto"/>
              <w:right w:val="single" w:sz="4" w:space="0" w:color="auto"/>
            </w:tcBorders>
          </w:tcPr>
          <w:p w:rsidR="00514586" w:rsidRPr="00A87C52" w:rsidRDefault="00514586" w:rsidP="00522D38">
            <w:pPr>
              <w:rPr>
                <w:sz w:val="10"/>
                <w:szCs w:val="14"/>
              </w:rPr>
            </w:pPr>
            <w:r w:rsidRPr="00A87C52">
              <w:rPr>
                <w:sz w:val="10"/>
                <w:szCs w:val="14"/>
              </w:rPr>
              <w:t xml:space="preserve">Главный специалист </w:t>
            </w:r>
          </w:p>
        </w:tc>
      </w:tr>
      <w:tr w:rsidR="00A87C52" w:rsidRPr="00A87C52" w:rsidTr="00514586">
        <w:tc>
          <w:tcPr>
            <w:tcW w:w="0" w:type="auto"/>
            <w:tcBorders>
              <w:top w:val="single" w:sz="4" w:space="0" w:color="auto"/>
              <w:left w:val="single" w:sz="4" w:space="0" w:color="auto"/>
              <w:bottom w:val="single" w:sz="4" w:space="0" w:color="auto"/>
              <w:right w:val="single" w:sz="4" w:space="0" w:color="auto"/>
            </w:tcBorders>
          </w:tcPr>
          <w:p w:rsidR="00514586" w:rsidRPr="00A87C52" w:rsidRDefault="00514586" w:rsidP="00522D38">
            <w:pPr>
              <w:jc w:val="center"/>
              <w:rPr>
                <w:b/>
                <w:sz w:val="10"/>
                <w:szCs w:val="14"/>
              </w:rPr>
            </w:pPr>
            <w:r w:rsidRPr="00A87C52">
              <w:rPr>
                <w:b/>
                <w:sz w:val="10"/>
                <w:szCs w:val="14"/>
              </w:rPr>
              <w:t>14.</w:t>
            </w:r>
          </w:p>
        </w:tc>
        <w:tc>
          <w:tcPr>
            <w:tcW w:w="4495" w:type="dxa"/>
            <w:tcBorders>
              <w:top w:val="single" w:sz="4" w:space="0" w:color="auto"/>
              <w:left w:val="single" w:sz="4" w:space="0" w:color="auto"/>
              <w:bottom w:val="single" w:sz="4" w:space="0" w:color="auto"/>
              <w:right w:val="single" w:sz="4" w:space="0" w:color="auto"/>
            </w:tcBorders>
          </w:tcPr>
          <w:p w:rsidR="00514586" w:rsidRPr="00A87C52" w:rsidRDefault="00514586" w:rsidP="00522D38">
            <w:pPr>
              <w:rPr>
                <w:b/>
                <w:sz w:val="10"/>
                <w:szCs w:val="14"/>
              </w:rPr>
            </w:pPr>
            <w:r w:rsidRPr="00A87C52">
              <w:rPr>
                <w:b/>
                <w:sz w:val="10"/>
                <w:szCs w:val="14"/>
              </w:rPr>
              <w:t>Территориальный отдел Администрации муниципального округа</w:t>
            </w:r>
          </w:p>
        </w:tc>
      </w:tr>
      <w:tr w:rsidR="00A87C52" w:rsidRPr="00A87C52" w:rsidTr="00514586">
        <w:tc>
          <w:tcPr>
            <w:tcW w:w="0" w:type="auto"/>
            <w:tcBorders>
              <w:top w:val="single" w:sz="4" w:space="0" w:color="auto"/>
              <w:left w:val="single" w:sz="4" w:space="0" w:color="auto"/>
              <w:bottom w:val="single" w:sz="4" w:space="0" w:color="auto"/>
              <w:right w:val="single" w:sz="4" w:space="0" w:color="auto"/>
            </w:tcBorders>
          </w:tcPr>
          <w:p w:rsidR="00514586" w:rsidRPr="00A87C52" w:rsidRDefault="00514586" w:rsidP="00522D38">
            <w:pPr>
              <w:jc w:val="center"/>
              <w:rPr>
                <w:sz w:val="10"/>
                <w:szCs w:val="14"/>
              </w:rPr>
            </w:pPr>
            <w:r w:rsidRPr="00A87C52">
              <w:rPr>
                <w:sz w:val="10"/>
                <w:szCs w:val="14"/>
              </w:rPr>
              <w:t>14.1.</w:t>
            </w:r>
          </w:p>
        </w:tc>
        <w:tc>
          <w:tcPr>
            <w:tcW w:w="4495" w:type="dxa"/>
            <w:tcBorders>
              <w:top w:val="single" w:sz="4" w:space="0" w:color="auto"/>
              <w:left w:val="single" w:sz="4" w:space="0" w:color="auto"/>
              <w:bottom w:val="single" w:sz="4" w:space="0" w:color="auto"/>
              <w:right w:val="single" w:sz="4" w:space="0" w:color="auto"/>
            </w:tcBorders>
          </w:tcPr>
          <w:p w:rsidR="00514586" w:rsidRPr="00A87C52" w:rsidRDefault="00514586" w:rsidP="00522D38">
            <w:pPr>
              <w:rPr>
                <w:sz w:val="10"/>
                <w:szCs w:val="14"/>
              </w:rPr>
            </w:pPr>
            <w:r w:rsidRPr="00A87C52">
              <w:rPr>
                <w:sz w:val="10"/>
                <w:szCs w:val="14"/>
              </w:rPr>
              <w:t>Глава территориального отдела</w:t>
            </w:r>
          </w:p>
        </w:tc>
      </w:tr>
      <w:tr w:rsidR="00A87C52" w:rsidRPr="00A87C52" w:rsidTr="00514586">
        <w:tc>
          <w:tcPr>
            <w:tcW w:w="0" w:type="auto"/>
            <w:tcBorders>
              <w:top w:val="single" w:sz="4" w:space="0" w:color="auto"/>
              <w:left w:val="single" w:sz="4" w:space="0" w:color="auto"/>
              <w:bottom w:val="single" w:sz="4" w:space="0" w:color="auto"/>
              <w:right w:val="single" w:sz="4" w:space="0" w:color="auto"/>
            </w:tcBorders>
          </w:tcPr>
          <w:p w:rsidR="00514586" w:rsidRPr="00A87C52" w:rsidRDefault="00514586" w:rsidP="00522D38">
            <w:pPr>
              <w:jc w:val="center"/>
              <w:rPr>
                <w:sz w:val="10"/>
                <w:szCs w:val="14"/>
              </w:rPr>
            </w:pPr>
            <w:r w:rsidRPr="00A87C52">
              <w:rPr>
                <w:sz w:val="10"/>
                <w:szCs w:val="14"/>
              </w:rPr>
              <w:t>14.2.</w:t>
            </w:r>
          </w:p>
        </w:tc>
        <w:tc>
          <w:tcPr>
            <w:tcW w:w="4495" w:type="dxa"/>
            <w:tcBorders>
              <w:top w:val="single" w:sz="4" w:space="0" w:color="auto"/>
              <w:left w:val="single" w:sz="4" w:space="0" w:color="auto"/>
              <w:bottom w:val="single" w:sz="4" w:space="0" w:color="auto"/>
              <w:right w:val="single" w:sz="4" w:space="0" w:color="auto"/>
            </w:tcBorders>
          </w:tcPr>
          <w:p w:rsidR="00514586" w:rsidRPr="00A87C52" w:rsidRDefault="00514586" w:rsidP="00522D38">
            <w:pPr>
              <w:rPr>
                <w:sz w:val="10"/>
                <w:szCs w:val="14"/>
              </w:rPr>
            </w:pPr>
            <w:r w:rsidRPr="00A87C52">
              <w:rPr>
                <w:sz w:val="10"/>
                <w:szCs w:val="14"/>
              </w:rPr>
              <w:t>Главный специалист</w:t>
            </w:r>
          </w:p>
        </w:tc>
      </w:tr>
      <w:tr w:rsidR="00A87C52" w:rsidRPr="00A87C52" w:rsidTr="00514586">
        <w:tc>
          <w:tcPr>
            <w:tcW w:w="0" w:type="auto"/>
            <w:tcBorders>
              <w:top w:val="single" w:sz="4" w:space="0" w:color="auto"/>
              <w:left w:val="single" w:sz="4" w:space="0" w:color="auto"/>
              <w:bottom w:val="single" w:sz="4" w:space="0" w:color="auto"/>
              <w:right w:val="single" w:sz="4" w:space="0" w:color="auto"/>
            </w:tcBorders>
            <w:hideMark/>
          </w:tcPr>
          <w:p w:rsidR="00514586" w:rsidRPr="00A87C52" w:rsidRDefault="00514586" w:rsidP="00522D38">
            <w:pPr>
              <w:jc w:val="center"/>
              <w:rPr>
                <w:b/>
                <w:sz w:val="10"/>
                <w:szCs w:val="14"/>
              </w:rPr>
            </w:pPr>
            <w:r w:rsidRPr="00A87C52">
              <w:rPr>
                <w:b/>
                <w:sz w:val="10"/>
                <w:szCs w:val="14"/>
              </w:rPr>
              <w:t>15.</w:t>
            </w:r>
          </w:p>
        </w:tc>
        <w:tc>
          <w:tcPr>
            <w:tcW w:w="4495" w:type="dxa"/>
            <w:tcBorders>
              <w:top w:val="single" w:sz="4" w:space="0" w:color="auto"/>
              <w:left w:val="single" w:sz="4" w:space="0" w:color="auto"/>
              <w:bottom w:val="single" w:sz="4" w:space="0" w:color="auto"/>
              <w:right w:val="single" w:sz="4" w:space="0" w:color="auto"/>
            </w:tcBorders>
            <w:hideMark/>
          </w:tcPr>
          <w:p w:rsidR="00514586" w:rsidRPr="00A87C52" w:rsidRDefault="00514586" w:rsidP="00522D38">
            <w:pPr>
              <w:rPr>
                <w:b/>
                <w:sz w:val="10"/>
                <w:szCs w:val="14"/>
              </w:rPr>
            </w:pPr>
            <w:r w:rsidRPr="00A87C52">
              <w:rPr>
                <w:b/>
                <w:sz w:val="10"/>
                <w:szCs w:val="14"/>
              </w:rPr>
              <w:t>Специалисты Администрации муниципального округа</w:t>
            </w:r>
          </w:p>
        </w:tc>
      </w:tr>
      <w:tr w:rsidR="00A87C52" w:rsidRPr="00A87C52" w:rsidTr="00514586">
        <w:tc>
          <w:tcPr>
            <w:tcW w:w="0" w:type="auto"/>
            <w:tcBorders>
              <w:top w:val="single" w:sz="4" w:space="0" w:color="auto"/>
              <w:left w:val="single" w:sz="4" w:space="0" w:color="auto"/>
              <w:bottom w:val="single" w:sz="4" w:space="0" w:color="auto"/>
              <w:right w:val="single" w:sz="4" w:space="0" w:color="auto"/>
            </w:tcBorders>
            <w:hideMark/>
          </w:tcPr>
          <w:p w:rsidR="00514586" w:rsidRPr="00A87C52" w:rsidRDefault="00514586" w:rsidP="00522D38">
            <w:pPr>
              <w:jc w:val="center"/>
              <w:rPr>
                <w:sz w:val="10"/>
                <w:szCs w:val="14"/>
              </w:rPr>
            </w:pPr>
            <w:r w:rsidRPr="00A87C52">
              <w:rPr>
                <w:sz w:val="10"/>
                <w:szCs w:val="14"/>
              </w:rPr>
              <w:t>15.1.</w:t>
            </w:r>
          </w:p>
        </w:tc>
        <w:tc>
          <w:tcPr>
            <w:tcW w:w="4495" w:type="dxa"/>
            <w:tcBorders>
              <w:top w:val="single" w:sz="4" w:space="0" w:color="auto"/>
              <w:left w:val="single" w:sz="4" w:space="0" w:color="auto"/>
              <w:bottom w:val="single" w:sz="4" w:space="0" w:color="auto"/>
              <w:right w:val="single" w:sz="4" w:space="0" w:color="auto"/>
            </w:tcBorders>
            <w:hideMark/>
          </w:tcPr>
          <w:p w:rsidR="00514586" w:rsidRPr="00A87C52" w:rsidRDefault="00514586" w:rsidP="00522D38">
            <w:pPr>
              <w:rPr>
                <w:sz w:val="10"/>
                <w:szCs w:val="14"/>
              </w:rPr>
            </w:pPr>
            <w:r w:rsidRPr="00A87C52">
              <w:rPr>
                <w:sz w:val="10"/>
                <w:szCs w:val="14"/>
              </w:rPr>
              <w:t xml:space="preserve">Главный специалист по делам гражданской обороны и чрезвычайным ситуациям </w:t>
            </w:r>
          </w:p>
        </w:tc>
      </w:tr>
      <w:tr w:rsidR="00A87C52" w:rsidRPr="00A87C52" w:rsidTr="00514586">
        <w:tc>
          <w:tcPr>
            <w:tcW w:w="0" w:type="auto"/>
            <w:tcBorders>
              <w:top w:val="single" w:sz="4" w:space="0" w:color="auto"/>
              <w:left w:val="single" w:sz="4" w:space="0" w:color="auto"/>
              <w:bottom w:val="single" w:sz="4" w:space="0" w:color="auto"/>
              <w:right w:val="single" w:sz="4" w:space="0" w:color="auto"/>
            </w:tcBorders>
          </w:tcPr>
          <w:p w:rsidR="00514586" w:rsidRPr="00A87C52" w:rsidRDefault="00514586" w:rsidP="00522D38">
            <w:pPr>
              <w:jc w:val="center"/>
              <w:rPr>
                <w:sz w:val="10"/>
                <w:szCs w:val="14"/>
              </w:rPr>
            </w:pPr>
            <w:r w:rsidRPr="00A87C52">
              <w:rPr>
                <w:sz w:val="10"/>
                <w:szCs w:val="14"/>
              </w:rPr>
              <w:t>15.2.</w:t>
            </w:r>
          </w:p>
        </w:tc>
        <w:tc>
          <w:tcPr>
            <w:tcW w:w="4495" w:type="dxa"/>
            <w:tcBorders>
              <w:top w:val="single" w:sz="4" w:space="0" w:color="auto"/>
              <w:left w:val="single" w:sz="4" w:space="0" w:color="auto"/>
              <w:bottom w:val="single" w:sz="4" w:space="0" w:color="auto"/>
              <w:right w:val="single" w:sz="4" w:space="0" w:color="auto"/>
            </w:tcBorders>
          </w:tcPr>
          <w:p w:rsidR="00514586" w:rsidRPr="00A87C52" w:rsidRDefault="00514586" w:rsidP="00522D38">
            <w:pPr>
              <w:rPr>
                <w:sz w:val="10"/>
                <w:szCs w:val="14"/>
              </w:rPr>
            </w:pPr>
            <w:r w:rsidRPr="00A87C52">
              <w:rPr>
                <w:sz w:val="10"/>
                <w:szCs w:val="14"/>
              </w:rPr>
              <w:t>Ведущий специалист по мобилизационной подготовке и ведению секретного делопроизводства</w:t>
            </w:r>
          </w:p>
        </w:tc>
      </w:tr>
    </w:tbl>
    <w:p w:rsidR="00514586" w:rsidRPr="00A87C52" w:rsidRDefault="00514586" w:rsidP="00514586">
      <w:pPr>
        <w:rPr>
          <w:sz w:val="14"/>
          <w:szCs w:val="14"/>
        </w:rPr>
      </w:pPr>
    </w:p>
    <w:p w:rsidR="00A87C52" w:rsidRPr="00A87C52" w:rsidRDefault="00A87C52" w:rsidP="00A87C52">
      <w:pPr>
        <w:jc w:val="center"/>
        <w:rPr>
          <w:sz w:val="14"/>
        </w:rPr>
      </w:pPr>
    </w:p>
    <w:p w:rsidR="00A87C52" w:rsidRPr="00A87C52" w:rsidRDefault="00A87C52" w:rsidP="00A87C52">
      <w:pPr>
        <w:jc w:val="center"/>
        <w:rPr>
          <w:b/>
          <w:sz w:val="14"/>
        </w:rPr>
      </w:pPr>
      <w:r w:rsidRPr="00A87C52">
        <w:rPr>
          <w:b/>
          <w:sz w:val="14"/>
        </w:rPr>
        <w:t>ПОСТАНОВЛЕНИЕ</w:t>
      </w:r>
    </w:p>
    <w:p w:rsidR="00A87C52" w:rsidRPr="00A87C52" w:rsidRDefault="00A87C52" w:rsidP="00A87C52">
      <w:pPr>
        <w:jc w:val="center"/>
        <w:rPr>
          <w:sz w:val="14"/>
        </w:rPr>
      </w:pPr>
      <w:r w:rsidRPr="00A87C52">
        <w:rPr>
          <w:sz w:val="14"/>
        </w:rPr>
        <w:t>Администрации Солецкого муниципального округа</w:t>
      </w:r>
    </w:p>
    <w:p w:rsidR="00A87C52" w:rsidRPr="00A87C52" w:rsidRDefault="00A87C52" w:rsidP="00A87C52">
      <w:pPr>
        <w:jc w:val="center"/>
        <w:rPr>
          <w:sz w:val="14"/>
        </w:rPr>
      </w:pPr>
    </w:p>
    <w:p w:rsidR="00A87C52" w:rsidRPr="00A87C52" w:rsidRDefault="00A87C52" w:rsidP="00A87C52">
      <w:pPr>
        <w:jc w:val="center"/>
        <w:rPr>
          <w:sz w:val="14"/>
        </w:rPr>
      </w:pPr>
      <w:r w:rsidRPr="00A87C52">
        <w:rPr>
          <w:sz w:val="14"/>
        </w:rPr>
        <w:t>от 07.04.2021 № 480</w:t>
      </w:r>
    </w:p>
    <w:p w:rsidR="00A87C52" w:rsidRPr="00A87C52" w:rsidRDefault="00A87C52" w:rsidP="00A87C52">
      <w:pPr>
        <w:jc w:val="center"/>
        <w:rPr>
          <w:sz w:val="14"/>
        </w:rPr>
      </w:pPr>
      <w:r w:rsidRPr="00A87C52">
        <w:rPr>
          <w:sz w:val="14"/>
        </w:rPr>
        <w:t>г. Сольцы</w:t>
      </w:r>
    </w:p>
    <w:p w:rsidR="00A87C52" w:rsidRPr="00A87C52" w:rsidRDefault="00A87C52" w:rsidP="00514586">
      <w:pPr>
        <w:rPr>
          <w:sz w:val="14"/>
          <w:szCs w:val="14"/>
        </w:rPr>
      </w:pPr>
    </w:p>
    <w:p w:rsidR="00A87C52" w:rsidRPr="00A87C52" w:rsidRDefault="00A87C52" w:rsidP="00A87C52">
      <w:pPr>
        <w:jc w:val="center"/>
        <w:rPr>
          <w:b/>
          <w:sz w:val="14"/>
          <w:szCs w:val="14"/>
        </w:rPr>
      </w:pPr>
      <w:r w:rsidRPr="00A87C52">
        <w:rPr>
          <w:b/>
          <w:sz w:val="14"/>
          <w:szCs w:val="14"/>
        </w:rPr>
        <w:t>О предоставлении разрешений на отклонение от предельных параметров разрешённого строительства объектов капитального строительства</w:t>
      </w:r>
    </w:p>
    <w:p w:rsidR="00A87C52" w:rsidRPr="00A87C52" w:rsidRDefault="00A87C52" w:rsidP="00A87C52">
      <w:pPr>
        <w:rPr>
          <w:b/>
          <w:sz w:val="14"/>
          <w:szCs w:val="14"/>
        </w:rPr>
      </w:pPr>
      <w:r w:rsidRPr="00A87C52">
        <w:rPr>
          <w:b/>
          <w:sz w:val="14"/>
          <w:szCs w:val="14"/>
        </w:rPr>
        <w:t xml:space="preserve"> </w:t>
      </w:r>
    </w:p>
    <w:p w:rsidR="00A87C52" w:rsidRPr="00A87C52" w:rsidRDefault="00A87C52" w:rsidP="00A87C52">
      <w:pPr>
        <w:ind w:firstLine="284"/>
        <w:jc w:val="both"/>
        <w:rPr>
          <w:sz w:val="14"/>
          <w:szCs w:val="14"/>
        </w:rPr>
      </w:pPr>
      <w:proofErr w:type="gramStart"/>
      <w:r w:rsidRPr="00A87C52">
        <w:rPr>
          <w:sz w:val="14"/>
          <w:szCs w:val="14"/>
        </w:rPr>
        <w:t>В соответствии с Градостроительным кодексом Российской Федерации, Земельным кодексом Российской  Федерации,  Федеральным законом от  6 октября 2003 года №131-ФЗ «Об общих принципах организации местного самоуправления в Российской Федерации», протоколом о результатах публичных слушаний по вопросам предоставления разрешений на условно разрешенный вид использования земельных участков и  разрешения на отклонение от предельных параметров разрешённого строительства №2 от 01.03.2021 и рекомендаций постоянно действующей</w:t>
      </w:r>
      <w:proofErr w:type="gramEnd"/>
      <w:r w:rsidRPr="00A87C52">
        <w:rPr>
          <w:sz w:val="14"/>
          <w:szCs w:val="14"/>
        </w:rPr>
        <w:t xml:space="preserve"> комиссии по землепользованию и застройке, Администрация Солецкого муниципального округа </w:t>
      </w:r>
      <w:r w:rsidRPr="00A87C52">
        <w:rPr>
          <w:b/>
          <w:sz w:val="14"/>
          <w:szCs w:val="14"/>
        </w:rPr>
        <w:t>ПОСТАНОВЛЯЕТ:</w:t>
      </w:r>
    </w:p>
    <w:p w:rsidR="00A87C52" w:rsidRPr="00A87C52" w:rsidRDefault="00A87C52" w:rsidP="00A87C52">
      <w:pPr>
        <w:ind w:firstLine="284"/>
        <w:jc w:val="both"/>
        <w:rPr>
          <w:sz w:val="14"/>
          <w:szCs w:val="14"/>
        </w:rPr>
      </w:pPr>
      <w:r w:rsidRPr="00A87C52">
        <w:rPr>
          <w:sz w:val="14"/>
          <w:szCs w:val="14"/>
        </w:rPr>
        <w:t xml:space="preserve">1. Предоставить Дмитриевой В.И. разрешение на отклонение от предельных параметров разрешённого строительства объекта капитального строительства, строящегося на земельном участке общей площадью общей площадью 875 </w:t>
      </w:r>
      <w:proofErr w:type="spellStart"/>
      <w:r w:rsidRPr="00A87C52">
        <w:rPr>
          <w:sz w:val="14"/>
          <w:szCs w:val="14"/>
        </w:rPr>
        <w:t>кв.м</w:t>
      </w:r>
      <w:proofErr w:type="spellEnd"/>
      <w:r w:rsidRPr="00A87C52">
        <w:rPr>
          <w:sz w:val="14"/>
          <w:szCs w:val="14"/>
        </w:rPr>
        <w:t xml:space="preserve">., с кадастровым номером 53:16:0010509:0019, расположенном по адресу: Новгородская область, Солецкий муниципальный район, Солецкое городское поселение, г.Сольцы, </w:t>
      </w:r>
      <w:proofErr w:type="spellStart"/>
      <w:r w:rsidRPr="00A87C52">
        <w:rPr>
          <w:sz w:val="14"/>
          <w:szCs w:val="14"/>
        </w:rPr>
        <w:t>ул</w:t>
      </w:r>
      <w:proofErr w:type="gramStart"/>
      <w:r w:rsidRPr="00A87C52">
        <w:rPr>
          <w:sz w:val="14"/>
          <w:szCs w:val="14"/>
        </w:rPr>
        <w:t>.Л</w:t>
      </w:r>
      <w:proofErr w:type="gramEnd"/>
      <w:r w:rsidRPr="00A87C52">
        <w:rPr>
          <w:sz w:val="14"/>
          <w:szCs w:val="14"/>
        </w:rPr>
        <w:t>енинградская</w:t>
      </w:r>
      <w:proofErr w:type="spellEnd"/>
      <w:r w:rsidRPr="00A87C52">
        <w:rPr>
          <w:sz w:val="14"/>
          <w:szCs w:val="14"/>
        </w:rPr>
        <w:t xml:space="preserve">, д.6, с уменьшением расстояния от красной линии дороги по </w:t>
      </w:r>
      <w:proofErr w:type="spellStart"/>
      <w:r w:rsidRPr="00A87C52">
        <w:rPr>
          <w:sz w:val="14"/>
          <w:szCs w:val="14"/>
        </w:rPr>
        <w:t>ул.Ленинградской</w:t>
      </w:r>
      <w:proofErr w:type="spellEnd"/>
      <w:r w:rsidRPr="00A87C52">
        <w:rPr>
          <w:sz w:val="14"/>
          <w:szCs w:val="14"/>
        </w:rPr>
        <w:t xml:space="preserve"> до 1 метра;</w:t>
      </w:r>
    </w:p>
    <w:p w:rsidR="00A87C52" w:rsidRPr="00A87C52" w:rsidRDefault="00A87C52" w:rsidP="00A87C52">
      <w:pPr>
        <w:ind w:firstLine="284"/>
        <w:jc w:val="both"/>
        <w:rPr>
          <w:sz w:val="14"/>
          <w:szCs w:val="14"/>
        </w:rPr>
      </w:pPr>
      <w:r w:rsidRPr="00A87C52">
        <w:rPr>
          <w:sz w:val="14"/>
          <w:szCs w:val="14"/>
        </w:rPr>
        <w:t xml:space="preserve">2. Предоставить Гончарову А.И.  разрешение на отклонение от предельных параметров разрешённого строительства объекта капитального строительства, строящегося на земельном участке общей площадью 1148 </w:t>
      </w:r>
      <w:proofErr w:type="spellStart"/>
      <w:r w:rsidRPr="00A87C52">
        <w:rPr>
          <w:sz w:val="14"/>
          <w:szCs w:val="14"/>
        </w:rPr>
        <w:t>кв.м</w:t>
      </w:r>
      <w:proofErr w:type="spellEnd"/>
      <w:r w:rsidRPr="00A87C52">
        <w:rPr>
          <w:sz w:val="14"/>
          <w:szCs w:val="14"/>
        </w:rPr>
        <w:t xml:space="preserve">., с кадастровым номером 53:16:0111201:11, расположенном по адресу: Новгородская область, Солецкий район,  </w:t>
      </w:r>
      <w:proofErr w:type="spellStart"/>
      <w:r w:rsidRPr="00A87C52">
        <w:rPr>
          <w:sz w:val="14"/>
          <w:szCs w:val="14"/>
        </w:rPr>
        <w:t>д</w:t>
      </w:r>
      <w:proofErr w:type="gramStart"/>
      <w:r w:rsidRPr="00A87C52">
        <w:rPr>
          <w:sz w:val="14"/>
          <w:szCs w:val="14"/>
        </w:rPr>
        <w:t>.Б</w:t>
      </w:r>
      <w:proofErr w:type="gramEnd"/>
      <w:r w:rsidRPr="00A87C52">
        <w:rPr>
          <w:sz w:val="14"/>
          <w:szCs w:val="14"/>
        </w:rPr>
        <w:t>ольшое</w:t>
      </w:r>
      <w:proofErr w:type="spellEnd"/>
      <w:r w:rsidRPr="00A87C52">
        <w:rPr>
          <w:sz w:val="14"/>
          <w:szCs w:val="14"/>
        </w:rPr>
        <w:t xml:space="preserve"> Заборовье, </w:t>
      </w:r>
      <w:proofErr w:type="spellStart"/>
      <w:r w:rsidRPr="00A87C52">
        <w:rPr>
          <w:sz w:val="14"/>
          <w:szCs w:val="14"/>
        </w:rPr>
        <w:t>ул.Вольная</w:t>
      </w:r>
      <w:proofErr w:type="spellEnd"/>
      <w:r w:rsidRPr="00A87C52">
        <w:rPr>
          <w:sz w:val="14"/>
          <w:szCs w:val="14"/>
        </w:rPr>
        <w:t xml:space="preserve">, д.17, уменьшив расстояние от границы соседнего участка, расположенного по адресу: Солецкий муниципальный район, Дубровское сельское поселение </w:t>
      </w:r>
      <w:proofErr w:type="spellStart"/>
      <w:r w:rsidRPr="00A87C52">
        <w:rPr>
          <w:sz w:val="14"/>
          <w:szCs w:val="14"/>
        </w:rPr>
        <w:t>д</w:t>
      </w:r>
      <w:proofErr w:type="gramStart"/>
      <w:r w:rsidRPr="00A87C52">
        <w:rPr>
          <w:sz w:val="14"/>
          <w:szCs w:val="14"/>
        </w:rPr>
        <w:t>.Б</w:t>
      </w:r>
      <w:proofErr w:type="gramEnd"/>
      <w:r w:rsidRPr="00A87C52">
        <w:rPr>
          <w:sz w:val="14"/>
          <w:szCs w:val="14"/>
        </w:rPr>
        <w:t>ольшое</w:t>
      </w:r>
      <w:proofErr w:type="spellEnd"/>
      <w:r w:rsidRPr="00A87C52">
        <w:rPr>
          <w:sz w:val="14"/>
          <w:szCs w:val="14"/>
        </w:rPr>
        <w:t xml:space="preserve"> Заборовье, </w:t>
      </w:r>
      <w:proofErr w:type="spellStart"/>
      <w:r w:rsidRPr="00A87C52">
        <w:rPr>
          <w:sz w:val="14"/>
          <w:szCs w:val="14"/>
        </w:rPr>
        <w:t>ул.Вольная</w:t>
      </w:r>
      <w:proofErr w:type="spellEnd"/>
      <w:r w:rsidRPr="00A87C52">
        <w:rPr>
          <w:sz w:val="14"/>
          <w:szCs w:val="14"/>
        </w:rPr>
        <w:t xml:space="preserve">, д.15 до 1,5 метров и земельного участка расположенного по адресу: </w:t>
      </w:r>
      <w:proofErr w:type="spellStart"/>
      <w:r w:rsidRPr="00A87C52">
        <w:rPr>
          <w:sz w:val="14"/>
          <w:szCs w:val="14"/>
        </w:rPr>
        <w:t>д.Большое</w:t>
      </w:r>
      <w:proofErr w:type="spellEnd"/>
      <w:r w:rsidRPr="00A87C52">
        <w:rPr>
          <w:sz w:val="14"/>
          <w:szCs w:val="14"/>
        </w:rPr>
        <w:t xml:space="preserve"> Заборовье, </w:t>
      </w:r>
      <w:proofErr w:type="spellStart"/>
      <w:r w:rsidRPr="00A87C52">
        <w:rPr>
          <w:sz w:val="14"/>
          <w:szCs w:val="14"/>
        </w:rPr>
        <w:t>ул.Вольная</w:t>
      </w:r>
      <w:proofErr w:type="spellEnd"/>
      <w:r w:rsidRPr="00A87C52">
        <w:rPr>
          <w:sz w:val="14"/>
          <w:szCs w:val="14"/>
        </w:rPr>
        <w:t>, д.19 до ,5  метров.</w:t>
      </w:r>
    </w:p>
    <w:p w:rsidR="00A87C52" w:rsidRPr="00A87C52" w:rsidRDefault="00A87C52" w:rsidP="00A87C52">
      <w:pPr>
        <w:ind w:firstLine="284"/>
        <w:jc w:val="both"/>
        <w:rPr>
          <w:sz w:val="14"/>
          <w:szCs w:val="14"/>
        </w:rPr>
      </w:pPr>
      <w:r w:rsidRPr="00A87C52">
        <w:rPr>
          <w:sz w:val="14"/>
          <w:szCs w:val="14"/>
        </w:rPr>
        <w:t>3.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округа в информационно-телекоммуникационной сети «Интернет».</w:t>
      </w:r>
    </w:p>
    <w:p w:rsidR="00A87C52" w:rsidRPr="00A87C52" w:rsidRDefault="00A87C52" w:rsidP="00A87C52">
      <w:pPr>
        <w:rPr>
          <w:sz w:val="14"/>
          <w:szCs w:val="14"/>
        </w:rPr>
      </w:pPr>
    </w:p>
    <w:p w:rsidR="00A87C52" w:rsidRPr="00A87C52" w:rsidRDefault="00A87C52" w:rsidP="00A87C52">
      <w:pPr>
        <w:rPr>
          <w:b/>
          <w:sz w:val="14"/>
          <w:szCs w:val="14"/>
        </w:rPr>
      </w:pPr>
    </w:p>
    <w:p w:rsidR="00A87C52" w:rsidRPr="00A87C52" w:rsidRDefault="00A87C52" w:rsidP="00A87C52">
      <w:pPr>
        <w:rPr>
          <w:b/>
          <w:sz w:val="14"/>
          <w:szCs w:val="14"/>
        </w:rPr>
      </w:pPr>
      <w:r w:rsidRPr="00A87C52">
        <w:rPr>
          <w:b/>
          <w:sz w:val="14"/>
          <w:szCs w:val="14"/>
        </w:rPr>
        <w:t>Заместитель Главы администрации    Ю.В. Михайлова</w:t>
      </w:r>
    </w:p>
    <w:p w:rsidR="00A87C52" w:rsidRPr="00A87C52" w:rsidRDefault="00A87C52" w:rsidP="00514586">
      <w:pPr>
        <w:rPr>
          <w:sz w:val="14"/>
          <w:szCs w:val="14"/>
        </w:rPr>
      </w:pPr>
    </w:p>
    <w:p w:rsidR="00A87C52" w:rsidRPr="00A87C52" w:rsidRDefault="00A87C52" w:rsidP="00514586">
      <w:pPr>
        <w:rPr>
          <w:sz w:val="14"/>
          <w:szCs w:val="14"/>
        </w:rPr>
      </w:pPr>
    </w:p>
    <w:p w:rsidR="00A87C52" w:rsidRPr="00A87C52" w:rsidRDefault="00A87C52" w:rsidP="00A87C52">
      <w:pPr>
        <w:jc w:val="center"/>
        <w:rPr>
          <w:b/>
          <w:sz w:val="14"/>
        </w:rPr>
      </w:pPr>
      <w:r w:rsidRPr="00A87C52">
        <w:rPr>
          <w:b/>
          <w:sz w:val="14"/>
        </w:rPr>
        <w:t>ПОСТАНОВЛЕНИЕ</w:t>
      </w:r>
    </w:p>
    <w:p w:rsidR="00A87C52" w:rsidRPr="00A87C52" w:rsidRDefault="00A87C52" w:rsidP="00A87C52">
      <w:pPr>
        <w:jc w:val="center"/>
        <w:rPr>
          <w:sz w:val="14"/>
        </w:rPr>
      </w:pPr>
      <w:r w:rsidRPr="00A87C52">
        <w:rPr>
          <w:sz w:val="14"/>
        </w:rPr>
        <w:t>Администрации Солецкого муниципального округа</w:t>
      </w:r>
    </w:p>
    <w:p w:rsidR="00A87C52" w:rsidRPr="00A87C52" w:rsidRDefault="00A87C52" w:rsidP="00A87C52">
      <w:pPr>
        <w:jc w:val="center"/>
        <w:rPr>
          <w:sz w:val="14"/>
        </w:rPr>
      </w:pPr>
    </w:p>
    <w:p w:rsidR="00A87C52" w:rsidRPr="00A87C52" w:rsidRDefault="00A87C52" w:rsidP="00A87C52">
      <w:pPr>
        <w:jc w:val="center"/>
        <w:rPr>
          <w:sz w:val="14"/>
        </w:rPr>
      </w:pPr>
      <w:r w:rsidRPr="00A87C52">
        <w:rPr>
          <w:sz w:val="14"/>
        </w:rPr>
        <w:t>от 07.04.2021 № 481</w:t>
      </w:r>
    </w:p>
    <w:p w:rsidR="00A87C52" w:rsidRPr="00A87C52" w:rsidRDefault="00A87C52" w:rsidP="00A87C52">
      <w:pPr>
        <w:jc w:val="center"/>
        <w:rPr>
          <w:sz w:val="14"/>
        </w:rPr>
      </w:pPr>
      <w:r w:rsidRPr="00A87C52">
        <w:rPr>
          <w:sz w:val="14"/>
        </w:rPr>
        <w:t>г. Сольцы</w:t>
      </w:r>
    </w:p>
    <w:p w:rsidR="00A87C52" w:rsidRPr="00A87C52" w:rsidRDefault="00A87C52" w:rsidP="00514586">
      <w:pPr>
        <w:rPr>
          <w:sz w:val="14"/>
          <w:szCs w:val="14"/>
        </w:rPr>
      </w:pPr>
    </w:p>
    <w:p w:rsidR="00A87C52" w:rsidRPr="00A87C52" w:rsidRDefault="00A87C52" w:rsidP="00A87C52">
      <w:pPr>
        <w:jc w:val="center"/>
        <w:rPr>
          <w:b/>
          <w:sz w:val="14"/>
          <w:szCs w:val="14"/>
        </w:rPr>
      </w:pPr>
      <w:r w:rsidRPr="00A87C52">
        <w:rPr>
          <w:b/>
          <w:sz w:val="14"/>
          <w:szCs w:val="14"/>
        </w:rPr>
        <w:t>О назначении публичных слушаний</w:t>
      </w:r>
    </w:p>
    <w:p w:rsidR="00A87C52" w:rsidRPr="00A87C52" w:rsidRDefault="00A87C52" w:rsidP="00A87C52">
      <w:pPr>
        <w:rPr>
          <w:b/>
          <w:sz w:val="14"/>
          <w:szCs w:val="14"/>
        </w:rPr>
      </w:pPr>
    </w:p>
    <w:p w:rsidR="00A87C52" w:rsidRPr="00A87C52" w:rsidRDefault="00A87C52" w:rsidP="00A87C52">
      <w:pPr>
        <w:ind w:firstLine="284"/>
        <w:jc w:val="both"/>
        <w:rPr>
          <w:sz w:val="14"/>
          <w:szCs w:val="14"/>
        </w:rPr>
      </w:pPr>
      <w:proofErr w:type="gramStart"/>
      <w:r w:rsidRPr="00A87C52">
        <w:rPr>
          <w:sz w:val="14"/>
          <w:szCs w:val="14"/>
        </w:rPr>
        <w:t xml:space="preserve">В соответствии с Градостроительным кодексом Российской Федерации, Земельным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областным законом от 27.03.2020 № </w:t>
      </w:r>
      <w:r w:rsidRPr="00A87C52">
        <w:rPr>
          <w:sz w:val="14"/>
          <w:szCs w:val="14"/>
        </w:rPr>
        <w:lastRenderedPageBreak/>
        <w:t xml:space="preserve">532-ОЗ «О преобразовании всех поселений, входящих в состав Солецкого муниципального района, путем их объединения и наделении вновь образованного муниципального образования статусом муниципального округа»,  заявлением </w:t>
      </w:r>
      <w:proofErr w:type="spellStart"/>
      <w:r w:rsidRPr="00A87C52">
        <w:rPr>
          <w:sz w:val="14"/>
          <w:szCs w:val="14"/>
        </w:rPr>
        <w:t>Крестинина</w:t>
      </w:r>
      <w:proofErr w:type="spellEnd"/>
      <w:r w:rsidRPr="00A87C52">
        <w:rPr>
          <w:sz w:val="14"/>
          <w:szCs w:val="14"/>
        </w:rPr>
        <w:t xml:space="preserve"> С.Ф. и</w:t>
      </w:r>
      <w:proofErr w:type="gramEnd"/>
      <w:r w:rsidRPr="00A87C52">
        <w:rPr>
          <w:sz w:val="14"/>
          <w:szCs w:val="14"/>
        </w:rPr>
        <w:t xml:space="preserve"> ходатайством отдела имущественных и земельных отношений Администрации муниципального округа, Администрация Солецкого муниципального округа </w:t>
      </w:r>
      <w:r w:rsidRPr="00A87C52">
        <w:rPr>
          <w:b/>
          <w:sz w:val="14"/>
          <w:szCs w:val="14"/>
        </w:rPr>
        <w:t>ПОСТАНОВЛЯЕТ</w:t>
      </w:r>
      <w:r w:rsidRPr="00A87C52">
        <w:rPr>
          <w:sz w:val="14"/>
          <w:szCs w:val="14"/>
        </w:rPr>
        <w:t>:</w:t>
      </w:r>
    </w:p>
    <w:p w:rsidR="00A87C52" w:rsidRPr="00A87C52" w:rsidRDefault="00A87C52" w:rsidP="00A87C52">
      <w:pPr>
        <w:ind w:firstLine="284"/>
        <w:jc w:val="both"/>
        <w:rPr>
          <w:sz w:val="14"/>
          <w:szCs w:val="14"/>
        </w:rPr>
      </w:pPr>
      <w:r w:rsidRPr="00A87C52">
        <w:rPr>
          <w:sz w:val="14"/>
          <w:szCs w:val="14"/>
        </w:rPr>
        <w:t xml:space="preserve">1.Назначить публичные слушания на 19 апреля 2021 года на 17-30 по адресу: Новгородская область, Солецкий муниципальный округ, г.Сольцы, </w:t>
      </w:r>
      <w:proofErr w:type="spellStart"/>
      <w:r w:rsidRPr="00A87C52">
        <w:rPr>
          <w:sz w:val="14"/>
          <w:szCs w:val="14"/>
        </w:rPr>
        <w:t>пл</w:t>
      </w:r>
      <w:proofErr w:type="gramStart"/>
      <w:r w:rsidRPr="00A87C52">
        <w:rPr>
          <w:sz w:val="14"/>
          <w:szCs w:val="14"/>
        </w:rPr>
        <w:t>.П</w:t>
      </w:r>
      <w:proofErr w:type="gramEnd"/>
      <w:r w:rsidRPr="00A87C52">
        <w:rPr>
          <w:sz w:val="14"/>
          <w:szCs w:val="14"/>
        </w:rPr>
        <w:t>обеды</w:t>
      </w:r>
      <w:proofErr w:type="spellEnd"/>
      <w:r w:rsidRPr="00A87C52">
        <w:rPr>
          <w:sz w:val="14"/>
          <w:szCs w:val="14"/>
        </w:rPr>
        <w:t xml:space="preserve">, д.3, второй этаж (большой зал) по вопросам: </w:t>
      </w:r>
    </w:p>
    <w:p w:rsidR="00A87C52" w:rsidRPr="00A87C52" w:rsidRDefault="00A87C52" w:rsidP="00A87C52">
      <w:pPr>
        <w:ind w:firstLine="284"/>
        <w:jc w:val="both"/>
        <w:rPr>
          <w:sz w:val="14"/>
          <w:szCs w:val="14"/>
        </w:rPr>
      </w:pPr>
      <w:r w:rsidRPr="00A87C52">
        <w:rPr>
          <w:sz w:val="14"/>
          <w:szCs w:val="14"/>
        </w:rPr>
        <w:t xml:space="preserve">- предоставления  разрешения на условно разрешённый вид использования  земельного участка -  для  ведения личного подсобного хозяйства, общей площадью 905 </w:t>
      </w:r>
      <w:proofErr w:type="spellStart"/>
      <w:r w:rsidRPr="00A87C52">
        <w:rPr>
          <w:sz w:val="14"/>
          <w:szCs w:val="14"/>
        </w:rPr>
        <w:t>кв.м</w:t>
      </w:r>
      <w:proofErr w:type="spellEnd"/>
      <w:r w:rsidRPr="00A87C52">
        <w:rPr>
          <w:sz w:val="14"/>
          <w:szCs w:val="14"/>
        </w:rPr>
        <w:t xml:space="preserve">., с кадастровым номером 53:16:0010311:195, расположенного по адресу: Новгородская область, Солецкий муниципальный район, Солецкое городское поселение, г.Сольцы, </w:t>
      </w:r>
      <w:proofErr w:type="spellStart"/>
      <w:r w:rsidRPr="00A87C52">
        <w:rPr>
          <w:sz w:val="14"/>
          <w:szCs w:val="14"/>
        </w:rPr>
        <w:t>ул</w:t>
      </w:r>
      <w:proofErr w:type="gramStart"/>
      <w:r w:rsidRPr="00A87C52">
        <w:rPr>
          <w:sz w:val="14"/>
          <w:szCs w:val="14"/>
        </w:rPr>
        <w:t>.К</w:t>
      </w:r>
      <w:proofErr w:type="gramEnd"/>
      <w:r w:rsidRPr="00A87C52">
        <w:rPr>
          <w:sz w:val="14"/>
          <w:szCs w:val="14"/>
        </w:rPr>
        <w:t>омсомола</w:t>
      </w:r>
      <w:proofErr w:type="spellEnd"/>
      <w:r w:rsidRPr="00A87C52">
        <w:rPr>
          <w:sz w:val="14"/>
          <w:szCs w:val="14"/>
        </w:rPr>
        <w:t xml:space="preserve">, земельный участок 2б, ранее предоставленного с видом разрешенного использования – для индивидуального жилищного строительства, арендатор- Крестинин Сергей Федорович. </w:t>
      </w:r>
    </w:p>
    <w:p w:rsidR="00A87C52" w:rsidRPr="00A87C52" w:rsidRDefault="00A87C52" w:rsidP="00A87C52">
      <w:pPr>
        <w:ind w:firstLine="284"/>
        <w:jc w:val="both"/>
        <w:rPr>
          <w:sz w:val="14"/>
          <w:szCs w:val="14"/>
        </w:rPr>
      </w:pPr>
      <w:r w:rsidRPr="00A87C52">
        <w:rPr>
          <w:sz w:val="14"/>
          <w:szCs w:val="14"/>
        </w:rPr>
        <w:t xml:space="preserve">- предоставления  разрешения на условно разрешённый вид использования  земельного участка –  для  ведения личного подсобного хозяйства, общей площадью 185 </w:t>
      </w:r>
      <w:proofErr w:type="spellStart"/>
      <w:r w:rsidRPr="00A87C52">
        <w:rPr>
          <w:sz w:val="14"/>
          <w:szCs w:val="14"/>
        </w:rPr>
        <w:t>кв.м</w:t>
      </w:r>
      <w:proofErr w:type="spellEnd"/>
      <w:r w:rsidRPr="00A87C52">
        <w:rPr>
          <w:sz w:val="14"/>
          <w:szCs w:val="14"/>
        </w:rPr>
        <w:t xml:space="preserve">., расположенного в зоне Ж.2. (зона застройки малоэтажными жилыми домами) по адресу: Новгородская область, Солецкий муниципальный район, Солецкое городское поселение, г.Сольцы, </w:t>
      </w:r>
      <w:proofErr w:type="spellStart"/>
      <w:r w:rsidRPr="00A87C52">
        <w:rPr>
          <w:sz w:val="14"/>
          <w:szCs w:val="14"/>
        </w:rPr>
        <w:t>ул</w:t>
      </w:r>
      <w:proofErr w:type="gramStart"/>
      <w:r w:rsidRPr="00A87C52">
        <w:rPr>
          <w:sz w:val="14"/>
          <w:szCs w:val="14"/>
        </w:rPr>
        <w:t>.П</w:t>
      </w:r>
      <w:proofErr w:type="gramEnd"/>
      <w:r w:rsidRPr="00A87C52">
        <w:rPr>
          <w:sz w:val="14"/>
          <w:szCs w:val="14"/>
        </w:rPr>
        <w:t>сковская</w:t>
      </w:r>
      <w:proofErr w:type="spellEnd"/>
      <w:r w:rsidRPr="00A87C52">
        <w:rPr>
          <w:sz w:val="14"/>
          <w:szCs w:val="14"/>
        </w:rPr>
        <w:t>, земельный участок 31г.</w:t>
      </w:r>
    </w:p>
    <w:p w:rsidR="00A87C52" w:rsidRPr="00A87C52" w:rsidRDefault="00A87C52" w:rsidP="00A87C52">
      <w:pPr>
        <w:ind w:firstLine="284"/>
        <w:jc w:val="both"/>
        <w:rPr>
          <w:sz w:val="14"/>
          <w:szCs w:val="14"/>
        </w:rPr>
      </w:pPr>
      <w:r w:rsidRPr="00A87C52">
        <w:rPr>
          <w:sz w:val="14"/>
          <w:szCs w:val="14"/>
        </w:rPr>
        <w:t xml:space="preserve">2. Назначить </w:t>
      </w:r>
      <w:proofErr w:type="gramStart"/>
      <w:r w:rsidRPr="00A87C52">
        <w:rPr>
          <w:sz w:val="14"/>
          <w:szCs w:val="14"/>
        </w:rPr>
        <w:t>ответственным</w:t>
      </w:r>
      <w:proofErr w:type="gramEnd"/>
      <w:r w:rsidRPr="00A87C52">
        <w:rPr>
          <w:sz w:val="14"/>
          <w:szCs w:val="14"/>
        </w:rPr>
        <w:t xml:space="preserve"> за проведение публичных слушаний Колесникову И.А., председателя комитета градостроительства и благоустройства Администрации муниципального округа.</w:t>
      </w:r>
    </w:p>
    <w:p w:rsidR="00A87C52" w:rsidRPr="00A87C52" w:rsidRDefault="00A87C52" w:rsidP="00A87C52">
      <w:pPr>
        <w:ind w:firstLine="284"/>
        <w:jc w:val="both"/>
        <w:rPr>
          <w:sz w:val="14"/>
          <w:szCs w:val="14"/>
        </w:rPr>
      </w:pPr>
      <w:r w:rsidRPr="00A87C52">
        <w:rPr>
          <w:sz w:val="14"/>
          <w:szCs w:val="14"/>
        </w:rPr>
        <w:t>3. Комиссии по землепользованию и застройке обеспечить прием предложений по вопросам предоставления разрешений на условно разрешенный вид использования земельных участков   до 17.30  19 апреля</w:t>
      </w:r>
      <w:r w:rsidRPr="00A87C52">
        <w:rPr>
          <w:b/>
          <w:sz w:val="14"/>
          <w:szCs w:val="14"/>
        </w:rPr>
        <w:t xml:space="preserve"> </w:t>
      </w:r>
      <w:r w:rsidRPr="00A87C52">
        <w:rPr>
          <w:sz w:val="14"/>
          <w:szCs w:val="14"/>
        </w:rPr>
        <w:t xml:space="preserve">2021 года по адресу: </w:t>
      </w:r>
      <w:proofErr w:type="gramStart"/>
      <w:r w:rsidRPr="00A87C52">
        <w:rPr>
          <w:sz w:val="14"/>
          <w:szCs w:val="14"/>
        </w:rPr>
        <w:t xml:space="preserve">Новгородская область, г. Сольцы, пл. Победы, д.3, каб.22, с понедельника по пятницу с 8.30 до 17.30, перерыв с 13.00 до 14.00. (телефон/факс: 8(816 55)31-748,  адрес электронной почты: </w:t>
      </w:r>
      <w:hyperlink r:id="rId18" w:history="1">
        <w:r w:rsidRPr="00A87C52">
          <w:rPr>
            <w:rStyle w:val="af5"/>
            <w:color w:val="auto"/>
            <w:sz w:val="14"/>
            <w:szCs w:val="14"/>
            <w:lang w:val="en-US"/>
          </w:rPr>
          <w:t>soleco</w:t>
        </w:r>
        <w:r w:rsidRPr="00A87C52">
          <w:rPr>
            <w:rStyle w:val="af5"/>
            <w:color w:val="auto"/>
            <w:sz w:val="14"/>
            <w:szCs w:val="14"/>
          </w:rPr>
          <w:t>@</w:t>
        </w:r>
        <w:r w:rsidRPr="00A87C52">
          <w:rPr>
            <w:rStyle w:val="af5"/>
            <w:color w:val="auto"/>
            <w:sz w:val="14"/>
            <w:szCs w:val="14"/>
            <w:lang w:val="en-US"/>
          </w:rPr>
          <w:t>adminsoltcy</w:t>
        </w:r>
        <w:r w:rsidRPr="00A87C52">
          <w:rPr>
            <w:rStyle w:val="af5"/>
            <w:color w:val="auto"/>
            <w:sz w:val="14"/>
            <w:szCs w:val="14"/>
          </w:rPr>
          <w:t>.</w:t>
        </w:r>
        <w:r w:rsidRPr="00A87C52">
          <w:rPr>
            <w:rStyle w:val="af5"/>
            <w:color w:val="auto"/>
            <w:sz w:val="14"/>
            <w:szCs w:val="14"/>
            <w:lang w:val="en-US"/>
          </w:rPr>
          <w:t>ru</w:t>
        </w:r>
      </w:hyperlink>
      <w:r w:rsidRPr="00A87C52">
        <w:rPr>
          <w:sz w:val="14"/>
          <w:szCs w:val="14"/>
        </w:rPr>
        <w:t>.</w:t>
      </w:r>
      <w:proofErr w:type="gramEnd"/>
    </w:p>
    <w:p w:rsidR="00A87C52" w:rsidRPr="00A87C52" w:rsidRDefault="00A87C52" w:rsidP="00A87C52">
      <w:pPr>
        <w:ind w:firstLine="284"/>
        <w:jc w:val="both"/>
        <w:rPr>
          <w:sz w:val="14"/>
          <w:szCs w:val="14"/>
        </w:rPr>
      </w:pPr>
      <w:r w:rsidRPr="00A87C52">
        <w:rPr>
          <w:sz w:val="14"/>
          <w:szCs w:val="14"/>
        </w:rPr>
        <w:t xml:space="preserve"> 4. Прием заявлений на участие в публичных слушаниях осуществляет комиссия по землепользованию и застройке до 17.30 19 апреля</w:t>
      </w:r>
      <w:r w:rsidRPr="00A87C52">
        <w:rPr>
          <w:b/>
          <w:sz w:val="14"/>
          <w:szCs w:val="14"/>
        </w:rPr>
        <w:t xml:space="preserve"> </w:t>
      </w:r>
      <w:r w:rsidRPr="00A87C52">
        <w:rPr>
          <w:sz w:val="14"/>
          <w:szCs w:val="14"/>
        </w:rPr>
        <w:t>2021 года по адресу: Новгородская область, г.Сольцы. пл. Победы, д.3, каб.22, с понедельника по пятницу с 8.30 до 17.30, перерыв с 13.00 до 14.00.</w:t>
      </w:r>
    </w:p>
    <w:p w:rsidR="00A87C52" w:rsidRPr="00A87C52" w:rsidRDefault="00A87C52" w:rsidP="00A87C52">
      <w:pPr>
        <w:ind w:firstLine="284"/>
        <w:jc w:val="both"/>
        <w:rPr>
          <w:sz w:val="14"/>
          <w:szCs w:val="14"/>
        </w:rPr>
      </w:pPr>
      <w:r w:rsidRPr="00A87C52">
        <w:rPr>
          <w:sz w:val="14"/>
          <w:szCs w:val="14"/>
        </w:rPr>
        <w:t>5.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округа в информационно-телекоммуникационной сети «Интернет».</w:t>
      </w:r>
    </w:p>
    <w:p w:rsidR="00A87C52" w:rsidRPr="00A87C52" w:rsidRDefault="00A87C52" w:rsidP="00A87C52">
      <w:pPr>
        <w:rPr>
          <w:b/>
          <w:sz w:val="14"/>
          <w:szCs w:val="14"/>
        </w:rPr>
      </w:pPr>
    </w:p>
    <w:p w:rsidR="00A87C52" w:rsidRPr="00A87C52" w:rsidRDefault="00A87C52" w:rsidP="00A87C52">
      <w:pPr>
        <w:rPr>
          <w:b/>
          <w:sz w:val="14"/>
          <w:szCs w:val="14"/>
        </w:rPr>
      </w:pPr>
    </w:p>
    <w:p w:rsidR="00A87C52" w:rsidRPr="00A87C52" w:rsidRDefault="00A87C52" w:rsidP="00A87C52">
      <w:pPr>
        <w:rPr>
          <w:b/>
          <w:sz w:val="14"/>
          <w:szCs w:val="14"/>
        </w:rPr>
      </w:pPr>
      <w:r w:rsidRPr="00A87C52">
        <w:rPr>
          <w:b/>
          <w:sz w:val="14"/>
          <w:szCs w:val="14"/>
        </w:rPr>
        <w:t>Заместитель Главы администрации    Ю.В. Михайлова</w:t>
      </w:r>
    </w:p>
    <w:p w:rsidR="00A87C52" w:rsidRPr="00A87C52" w:rsidRDefault="00A87C52" w:rsidP="00514586">
      <w:pPr>
        <w:rPr>
          <w:sz w:val="14"/>
          <w:szCs w:val="14"/>
        </w:rPr>
      </w:pPr>
    </w:p>
    <w:p w:rsidR="00A87C52" w:rsidRPr="00A87C52" w:rsidRDefault="00A87C52" w:rsidP="00514586">
      <w:pPr>
        <w:rPr>
          <w:sz w:val="14"/>
          <w:szCs w:val="14"/>
        </w:rPr>
      </w:pPr>
    </w:p>
    <w:p w:rsidR="00A87C52" w:rsidRPr="00A87C52" w:rsidRDefault="00A87C52" w:rsidP="00A87C52">
      <w:pPr>
        <w:jc w:val="center"/>
        <w:rPr>
          <w:b/>
          <w:sz w:val="14"/>
        </w:rPr>
      </w:pPr>
      <w:r w:rsidRPr="00A87C52">
        <w:rPr>
          <w:b/>
          <w:sz w:val="14"/>
        </w:rPr>
        <w:t>ПОСТАНОВЛЕНИЕ</w:t>
      </w:r>
    </w:p>
    <w:p w:rsidR="00A87C52" w:rsidRPr="00A87C52" w:rsidRDefault="00A87C52" w:rsidP="00A87C52">
      <w:pPr>
        <w:jc w:val="center"/>
        <w:rPr>
          <w:sz w:val="14"/>
        </w:rPr>
      </w:pPr>
      <w:r w:rsidRPr="00A87C52">
        <w:rPr>
          <w:sz w:val="14"/>
        </w:rPr>
        <w:t>Администрации Солецкого муниципального округа</w:t>
      </w:r>
    </w:p>
    <w:p w:rsidR="00A87C52" w:rsidRPr="00A87C52" w:rsidRDefault="00A87C52" w:rsidP="00A87C52">
      <w:pPr>
        <w:jc w:val="center"/>
        <w:rPr>
          <w:sz w:val="14"/>
        </w:rPr>
      </w:pPr>
    </w:p>
    <w:p w:rsidR="00A87C52" w:rsidRPr="00A87C52" w:rsidRDefault="00A87C52" w:rsidP="00A87C52">
      <w:pPr>
        <w:jc w:val="center"/>
        <w:rPr>
          <w:sz w:val="14"/>
        </w:rPr>
      </w:pPr>
      <w:r w:rsidRPr="00A87C52">
        <w:rPr>
          <w:sz w:val="14"/>
        </w:rPr>
        <w:t>от 08.04.2021 № 492</w:t>
      </w:r>
    </w:p>
    <w:p w:rsidR="00A87C52" w:rsidRPr="00A87C52" w:rsidRDefault="00A87C52" w:rsidP="00A87C52">
      <w:pPr>
        <w:jc w:val="center"/>
        <w:rPr>
          <w:sz w:val="14"/>
        </w:rPr>
      </w:pPr>
      <w:r w:rsidRPr="00A87C52">
        <w:rPr>
          <w:sz w:val="14"/>
        </w:rPr>
        <w:t>г. Сольцы</w:t>
      </w:r>
    </w:p>
    <w:p w:rsidR="00A87C52" w:rsidRPr="00A87C52" w:rsidRDefault="00A87C52" w:rsidP="00514586">
      <w:pPr>
        <w:rPr>
          <w:sz w:val="14"/>
          <w:szCs w:val="14"/>
        </w:rPr>
      </w:pPr>
    </w:p>
    <w:p w:rsidR="00A87C52" w:rsidRPr="00A87C52" w:rsidRDefault="00A87C52" w:rsidP="00A87C52">
      <w:pPr>
        <w:jc w:val="center"/>
        <w:rPr>
          <w:b/>
          <w:bCs/>
          <w:sz w:val="14"/>
          <w:szCs w:val="14"/>
        </w:rPr>
      </w:pPr>
      <w:bookmarkStart w:id="9" w:name="bookmark0"/>
      <w:r w:rsidRPr="00A87C52">
        <w:rPr>
          <w:b/>
          <w:bCs/>
          <w:sz w:val="14"/>
          <w:szCs w:val="14"/>
        </w:rPr>
        <w:t>О внесении изменения в состав комиссии</w:t>
      </w:r>
    </w:p>
    <w:p w:rsidR="00A87C52" w:rsidRPr="00A87C52" w:rsidRDefault="00A87C52" w:rsidP="00A87C52">
      <w:pPr>
        <w:jc w:val="center"/>
        <w:rPr>
          <w:b/>
          <w:bCs/>
          <w:sz w:val="14"/>
          <w:szCs w:val="14"/>
        </w:rPr>
      </w:pPr>
      <w:r w:rsidRPr="00A87C52">
        <w:rPr>
          <w:b/>
          <w:bCs/>
          <w:sz w:val="14"/>
          <w:szCs w:val="14"/>
        </w:rPr>
        <w:t>по противодействию</w:t>
      </w:r>
      <w:bookmarkEnd w:id="9"/>
      <w:r w:rsidRPr="00A87C52">
        <w:rPr>
          <w:b/>
          <w:bCs/>
          <w:sz w:val="14"/>
          <w:szCs w:val="14"/>
        </w:rPr>
        <w:t xml:space="preserve"> коррупции</w:t>
      </w:r>
    </w:p>
    <w:p w:rsidR="00A87C52" w:rsidRPr="00A87C52" w:rsidRDefault="00A87C52" w:rsidP="00A87C52">
      <w:pPr>
        <w:rPr>
          <w:sz w:val="14"/>
          <w:szCs w:val="14"/>
        </w:rPr>
      </w:pPr>
    </w:p>
    <w:p w:rsidR="00A87C52" w:rsidRPr="00A87C52" w:rsidRDefault="00A87C52" w:rsidP="00A87C52">
      <w:pPr>
        <w:ind w:firstLine="284"/>
        <w:rPr>
          <w:sz w:val="14"/>
          <w:szCs w:val="14"/>
        </w:rPr>
      </w:pPr>
      <w:r w:rsidRPr="00A87C52">
        <w:rPr>
          <w:sz w:val="14"/>
          <w:szCs w:val="14"/>
        </w:rPr>
        <w:t xml:space="preserve">Администрация Солецкого муниципального округа </w:t>
      </w:r>
    </w:p>
    <w:p w:rsidR="00A87C52" w:rsidRPr="00A87C52" w:rsidRDefault="00A87C52" w:rsidP="00A87C52">
      <w:pPr>
        <w:rPr>
          <w:sz w:val="14"/>
          <w:szCs w:val="14"/>
        </w:rPr>
      </w:pPr>
      <w:r w:rsidRPr="00A87C52">
        <w:rPr>
          <w:b/>
          <w:bCs/>
          <w:sz w:val="14"/>
          <w:szCs w:val="14"/>
        </w:rPr>
        <w:t>ПОСТАНОВЛЯЕТ:</w:t>
      </w:r>
    </w:p>
    <w:p w:rsidR="00A87C52" w:rsidRPr="00A87C52" w:rsidRDefault="00A87C52" w:rsidP="00A87C52">
      <w:pPr>
        <w:ind w:firstLine="284"/>
        <w:rPr>
          <w:sz w:val="14"/>
          <w:szCs w:val="14"/>
        </w:rPr>
      </w:pPr>
      <w:r w:rsidRPr="00A87C52">
        <w:rPr>
          <w:sz w:val="14"/>
          <w:szCs w:val="14"/>
        </w:rPr>
        <w:t>1. Внести изменение в состав комиссии по противодействию коррупции, утвержденный постановлением Администрации муниципального округа от 11.03.2021 № 369, включив в качестве члена комиссии - заместителя Главы Администрации муниципального округа Михайл</w:t>
      </w:r>
      <w:bookmarkStart w:id="10" w:name="_GoBack"/>
      <w:bookmarkEnd w:id="10"/>
      <w:r w:rsidRPr="00A87C52">
        <w:rPr>
          <w:sz w:val="14"/>
          <w:szCs w:val="14"/>
        </w:rPr>
        <w:t>ову Ю.В.</w:t>
      </w:r>
    </w:p>
    <w:p w:rsidR="00A87C52" w:rsidRPr="00A87C52" w:rsidRDefault="00A87C52" w:rsidP="00A87C52">
      <w:pPr>
        <w:ind w:firstLine="284"/>
        <w:rPr>
          <w:sz w:val="14"/>
          <w:szCs w:val="14"/>
        </w:rPr>
      </w:pPr>
      <w:r w:rsidRPr="00A87C52">
        <w:rPr>
          <w:sz w:val="14"/>
          <w:szCs w:val="14"/>
        </w:rPr>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округа в информационно-телекоммуникационной сети «Интернет».</w:t>
      </w:r>
    </w:p>
    <w:p w:rsidR="00A87C52" w:rsidRPr="00A87C52" w:rsidRDefault="00A87C52" w:rsidP="00A87C52">
      <w:pPr>
        <w:rPr>
          <w:sz w:val="14"/>
          <w:szCs w:val="14"/>
        </w:rPr>
      </w:pPr>
    </w:p>
    <w:p w:rsidR="00A87C52" w:rsidRPr="00A87C52" w:rsidRDefault="00A87C52" w:rsidP="00A87C52">
      <w:pPr>
        <w:rPr>
          <w:b/>
          <w:sz w:val="14"/>
          <w:szCs w:val="14"/>
        </w:rPr>
      </w:pPr>
    </w:p>
    <w:p w:rsidR="00A87C52" w:rsidRPr="00A87C52" w:rsidRDefault="00A87C52" w:rsidP="00A87C52">
      <w:pPr>
        <w:rPr>
          <w:b/>
          <w:sz w:val="14"/>
          <w:szCs w:val="14"/>
        </w:rPr>
      </w:pPr>
      <w:r w:rsidRPr="00A87C52">
        <w:rPr>
          <w:b/>
          <w:sz w:val="14"/>
          <w:szCs w:val="14"/>
        </w:rPr>
        <w:t>Заместитель Главы администрации    Т.А. Миронычева</w:t>
      </w:r>
    </w:p>
    <w:p w:rsidR="00A87C52" w:rsidRPr="00A87C52" w:rsidRDefault="00A87C52" w:rsidP="00514586">
      <w:pPr>
        <w:rPr>
          <w:sz w:val="14"/>
          <w:szCs w:val="14"/>
        </w:rPr>
      </w:pPr>
    </w:p>
    <w:p w:rsidR="00A87C52" w:rsidRPr="00A87C52" w:rsidRDefault="00A87C52" w:rsidP="00514586">
      <w:pPr>
        <w:rPr>
          <w:sz w:val="14"/>
          <w:szCs w:val="14"/>
        </w:rPr>
      </w:pPr>
    </w:p>
    <w:p w:rsidR="00A87C52" w:rsidRPr="00A87C52" w:rsidRDefault="00A87C52" w:rsidP="00A87C52">
      <w:pPr>
        <w:jc w:val="center"/>
        <w:rPr>
          <w:b/>
          <w:sz w:val="14"/>
        </w:rPr>
      </w:pPr>
      <w:r w:rsidRPr="00A87C52">
        <w:rPr>
          <w:b/>
          <w:sz w:val="14"/>
        </w:rPr>
        <w:t>ПОСТАНОВЛЕНИЕ</w:t>
      </w:r>
    </w:p>
    <w:p w:rsidR="00A87C52" w:rsidRPr="00A87C52" w:rsidRDefault="00A87C52" w:rsidP="00A87C52">
      <w:pPr>
        <w:jc w:val="center"/>
        <w:rPr>
          <w:sz w:val="14"/>
        </w:rPr>
      </w:pPr>
      <w:r w:rsidRPr="00A87C52">
        <w:rPr>
          <w:sz w:val="14"/>
        </w:rPr>
        <w:t>Администрации Солецкого муниципального округа</w:t>
      </w:r>
    </w:p>
    <w:p w:rsidR="00A87C52" w:rsidRPr="00A87C52" w:rsidRDefault="00A87C52" w:rsidP="00A87C52">
      <w:pPr>
        <w:jc w:val="center"/>
        <w:rPr>
          <w:sz w:val="14"/>
        </w:rPr>
      </w:pPr>
    </w:p>
    <w:p w:rsidR="00A87C52" w:rsidRPr="00A87C52" w:rsidRDefault="00A87C52" w:rsidP="00A87C52">
      <w:pPr>
        <w:jc w:val="center"/>
        <w:rPr>
          <w:sz w:val="14"/>
        </w:rPr>
      </w:pPr>
      <w:r w:rsidRPr="00A87C52">
        <w:rPr>
          <w:sz w:val="14"/>
        </w:rPr>
        <w:t>от 08.04.2021 № 493</w:t>
      </w:r>
    </w:p>
    <w:p w:rsidR="00A87C52" w:rsidRPr="00A87C52" w:rsidRDefault="00A87C52" w:rsidP="00A87C52">
      <w:pPr>
        <w:jc w:val="center"/>
        <w:rPr>
          <w:sz w:val="14"/>
        </w:rPr>
      </w:pPr>
      <w:r w:rsidRPr="00A87C52">
        <w:rPr>
          <w:sz w:val="14"/>
        </w:rPr>
        <w:t>г. Сольцы</w:t>
      </w:r>
    </w:p>
    <w:p w:rsidR="00A87C52" w:rsidRPr="00A87C52" w:rsidRDefault="00A87C52" w:rsidP="00A87C52">
      <w:pPr>
        <w:jc w:val="center"/>
        <w:rPr>
          <w:sz w:val="14"/>
        </w:rPr>
      </w:pPr>
    </w:p>
    <w:p w:rsidR="00A87C52" w:rsidRPr="00A87C52" w:rsidRDefault="00A87C52" w:rsidP="00A87C52">
      <w:pPr>
        <w:jc w:val="center"/>
        <w:rPr>
          <w:b/>
          <w:bCs/>
          <w:sz w:val="14"/>
        </w:rPr>
      </w:pPr>
      <w:r w:rsidRPr="00A87C52">
        <w:rPr>
          <w:b/>
          <w:bCs/>
          <w:sz w:val="14"/>
        </w:rPr>
        <w:t xml:space="preserve">О признании </w:t>
      </w:r>
      <w:proofErr w:type="gramStart"/>
      <w:r w:rsidRPr="00A87C52">
        <w:rPr>
          <w:b/>
          <w:bCs/>
          <w:sz w:val="14"/>
        </w:rPr>
        <w:t>утратившим</w:t>
      </w:r>
      <w:proofErr w:type="gramEnd"/>
      <w:r w:rsidRPr="00A87C52">
        <w:rPr>
          <w:b/>
          <w:bCs/>
          <w:sz w:val="14"/>
        </w:rPr>
        <w:t xml:space="preserve"> силу постановления Администрации муниципального района от 23.05.2016 № 760</w:t>
      </w:r>
    </w:p>
    <w:p w:rsidR="00A87C52" w:rsidRPr="00A87C52" w:rsidRDefault="00A87C52" w:rsidP="00A87C52">
      <w:pPr>
        <w:jc w:val="center"/>
        <w:rPr>
          <w:sz w:val="14"/>
        </w:rPr>
      </w:pPr>
    </w:p>
    <w:p w:rsidR="00A87C52" w:rsidRPr="00A87C52" w:rsidRDefault="00A87C52" w:rsidP="00A87C52">
      <w:pPr>
        <w:ind w:firstLine="284"/>
        <w:jc w:val="both"/>
        <w:rPr>
          <w:sz w:val="14"/>
        </w:rPr>
      </w:pPr>
      <w:proofErr w:type="gramStart"/>
      <w:r w:rsidRPr="00A87C52">
        <w:rPr>
          <w:sz w:val="14"/>
        </w:rPr>
        <w:t>В соответствии с частью 2 статьи 99 Федерального закона от 05 апреля 2013 года № 44-ФЗ «О контрактной системе в сфере закупок товаров, работ, услуг для обеспечения государственных и муниципальных нужд», решением Думы     Солецкого     муниципального округа    от   21.09.2020</w:t>
      </w:r>
      <w:r w:rsidRPr="00A87C52">
        <w:rPr>
          <w:sz w:val="14"/>
        </w:rPr>
        <w:tab/>
        <w:t>№</w:t>
      </w:r>
      <w:r w:rsidRPr="00A87C52">
        <w:rPr>
          <w:sz w:val="14"/>
        </w:rPr>
        <w:tab/>
        <w:t>7  «О правопреемстве</w:t>
      </w:r>
      <w:r w:rsidRPr="00A87C52">
        <w:rPr>
          <w:sz w:val="14"/>
        </w:rPr>
        <w:tab/>
        <w:t xml:space="preserve">органов местного самоуправления Солецкого </w:t>
      </w:r>
      <w:r w:rsidRPr="00A87C52">
        <w:rPr>
          <w:sz w:val="14"/>
        </w:rPr>
        <w:lastRenderedPageBreak/>
        <w:t>муниципального округа Новгородской области» па основании протеста прокуратуры     Солецкого      района      от     18.03.2021</w:t>
      </w:r>
      <w:r w:rsidRPr="00A87C52">
        <w:rPr>
          <w:sz w:val="14"/>
        </w:rPr>
        <w:tab/>
        <w:t>№ 7-02-2021/104 Администрация Солецкого</w:t>
      </w:r>
      <w:proofErr w:type="gramEnd"/>
      <w:r w:rsidRPr="00A87C52">
        <w:rPr>
          <w:sz w:val="14"/>
        </w:rPr>
        <w:t xml:space="preserve"> муниципального округа </w:t>
      </w:r>
      <w:r w:rsidRPr="00A87C52">
        <w:rPr>
          <w:b/>
          <w:bCs/>
          <w:sz w:val="14"/>
        </w:rPr>
        <w:t>ПОСТАНОВЛЯЕТ:</w:t>
      </w:r>
    </w:p>
    <w:p w:rsidR="00A87C52" w:rsidRPr="00A87C52" w:rsidRDefault="00A87C52" w:rsidP="00A87C52">
      <w:pPr>
        <w:ind w:firstLine="284"/>
        <w:jc w:val="both"/>
        <w:rPr>
          <w:sz w:val="14"/>
        </w:rPr>
      </w:pPr>
      <w:r w:rsidRPr="00A87C52">
        <w:rPr>
          <w:sz w:val="14"/>
        </w:rPr>
        <w:t>1. Признать утратившим силу постановление Администрации муниципального района от 23.05.2016 № 760 «Об утверждении Порядка осуществления контроля, предусмотренного пунктом 1 части 1 статьи 99 Федерального закона «О контрактной системе в сфере закупок товаров, работ, услуг для обеспечения государственных и муниципальных нужд»,</w:t>
      </w:r>
    </w:p>
    <w:p w:rsidR="00A87C52" w:rsidRPr="00A87C52" w:rsidRDefault="00A87C52" w:rsidP="00A87C52">
      <w:pPr>
        <w:ind w:firstLine="284"/>
        <w:jc w:val="both"/>
        <w:rPr>
          <w:sz w:val="14"/>
        </w:rPr>
      </w:pPr>
      <w:r w:rsidRPr="00A87C52">
        <w:rPr>
          <w:sz w:val="14"/>
        </w:rPr>
        <w:t>2. Опубликовать настоящее постановление в периодическом печатном издании-бюллетень «Солецкий вестник» и разместить на официальном сайте Администрации Солецкого муниципального округа в информационн</w:t>
      </w:r>
      <w:proofErr w:type="gramStart"/>
      <w:r w:rsidRPr="00A87C52">
        <w:rPr>
          <w:sz w:val="14"/>
        </w:rPr>
        <w:t>о-</w:t>
      </w:r>
      <w:proofErr w:type="gramEnd"/>
      <w:r w:rsidRPr="00A87C52">
        <w:rPr>
          <w:sz w:val="14"/>
        </w:rPr>
        <w:t xml:space="preserve"> телекоммуникационной сети «Интернет».</w:t>
      </w:r>
    </w:p>
    <w:p w:rsidR="00A87C52" w:rsidRPr="00A87C52" w:rsidRDefault="00A87C52" w:rsidP="00A87C52">
      <w:pPr>
        <w:jc w:val="center"/>
        <w:rPr>
          <w:sz w:val="14"/>
        </w:rPr>
      </w:pPr>
    </w:p>
    <w:p w:rsidR="00A87C52" w:rsidRPr="00A87C52" w:rsidRDefault="00A87C52" w:rsidP="00A87C52">
      <w:pPr>
        <w:jc w:val="center"/>
        <w:rPr>
          <w:b/>
          <w:sz w:val="14"/>
        </w:rPr>
      </w:pPr>
    </w:p>
    <w:p w:rsidR="00A87C52" w:rsidRPr="00A87C52" w:rsidRDefault="00A87C52" w:rsidP="00A87C52">
      <w:pPr>
        <w:rPr>
          <w:b/>
          <w:sz w:val="14"/>
        </w:rPr>
      </w:pPr>
      <w:r w:rsidRPr="00A87C52">
        <w:rPr>
          <w:b/>
          <w:sz w:val="14"/>
        </w:rPr>
        <w:t>Заместитель Главы администрации    Ю.В. Михайлова</w:t>
      </w:r>
    </w:p>
    <w:p w:rsidR="00A87C52" w:rsidRPr="00A87C52" w:rsidRDefault="00A87C52" w:rsidP="00A87C52">
      <w:pPr>
        <w:jc w:val="center"/>
        <w:rPr>
          <w:sz w:val="14"/>
        </w:rPr>
      </w:pPr>
    </w:p>
    <w:p w:rsidR="00A87C52" w:rsidRPr="00A87C52" w:rsidRDefault="00A87C52" w:rsidP="00514586">
      <w:pPr>
        <w:rPr>
          <w:sz w:val="14"/>
          <w:szCs w:val="14"/>
        </w:rPr>
      </w:pPr>
    </w:p>
    <w:p w:rsidR="00514586" w:rsidRPr="00A87C52" w:rsidRDefault="00514586" w:rsidP="00514586">
      <w:pPr>
        <w:jc w:val="both"/>
        <w:rPr>
          <w:sz w:val="14"/>
          <w:szCs w:val="14"/>
        </w:rPr>
      </w:pPr>
    </w:p>
    <w:p w:rsidR="00514586" w:rsidRPr="00A87C52" w:rsidRDefault="00514586" w:rsidP="00514586">
      <w:pPr>
        <w:jc w:val="center"/>
        <w:rPr>
          <w:b/>
          <w:sz w:val="14"/>
        </w:rPr>
      </w:pPr>
      <w:r w:rsidRPr="00A87C52">
        <w:rPr>
          <w:b/>
          <w:sz w:val="14"/>
          <w:szCs w:val="14"/>
        </w:rPr>
        <w:t>РАСПОРЯЖЕНИЕ</w:t>
      </w:r>
    </w:p>
    <w:p w:rsidR="00514586" w:rsidRPr="00A87C52" w:rsidRDefault="00514586" w:rsidP="00514586">
      <w:pPr>
        <w:jc w:val="center"/>
        <w:rPr>
          <w:sz w:val="14"/>
        </w:rPr>
      </w:pPr>
      <w:r w:rsidRPr="00A87C52">
        <w:rPr>
          <w:sz w:val="14"/>
        </w:rPr>
        <w:t>Администрации Солецкого муниципального округа</w:t>
      </w:r>
    </w:p>
    <w:p w:rsidR="00514586" w:rsidRPr="00A87C52" w:rsidRDefault="00514586" w:rsidP="00514586">
      <w:pPr>
        <w:jc w:val="center"/>
        <w:rPr>
          <w:sz w:val="14"/>
        </w:rPr>
      </w:pPr>
    </w:p>
    <w:p w:rsidR="00514586" w:rsidRPr="00A87C52" w:rsidRDefault="00514586" w:rsidP="00514586">
      <w:pPr>
        <w:jc w:val="center"/>
        <w:rPr>
          <w:sz w:val="14"/>
        </w:rPr>
      </w:pPr>
      <w:r w:rsidRPr="00A87C52">
        <w:rPr>
          <w:sz w:val="14"/>
        </w:rPr>
        <w:t>от 02.04.2021 № 179-рг</w:t>
      </w:r>
    </w:p>
    <w:p w:rsidR="00514586" w:rsidRPr="00A87C52" w:rsidRDefault="00514586" w:rsidP="00514586">
      <w:pPr>
        <w:jc w:val="center"/>
        <w:rPr>
          <w:sz w:val="14"/>
        </w:rPr>
      </w:pPr>
      <w:r w:rsidRPr="00A87C52">
        <w:rPr>
          <w:sz w:val="14"/>
        </w:rPr>
        <w:t>г. Сольцы</w:t>
      </w:r>
    </w:p>
    <w:p w:rsidR="00514586" w:rsidRPr="00A87C52" w:rsidRDefault="00514586" w:rsidP="00514586">
      <w:pPr>
        <w:tabs>
          <w:tab w:val="left" w:pos="3060"/>
        </w:tabs>
        <w:suppressAutoHyphens/>
        <w:jc w:val="center"/>
        <w:rPr>
          <w:b/>
          <w:sz w:val="14"/>
          <w:szCs w:val="14"/>
        </w:rPr>
      </w:pPr>
    </w:p>
    <w:p w:rsidR="00514586" w:rsidRPr="00A87C52" w:rsidRDefault="00514586" w:rsidP="00514586">
      <w:pPr>
        <w:tabs>
          <w:tab w:val="left" w:pos="4536"/>
        </w:tabs>
        <w:suppressAutoHyphens/>
        <w:jc w:val="center"/>
        <w:rPr>
          <w:b/>
          <w:sz w:val="14"/>
          <w:szCs w:val="14"/>
        </w:rPr>
      </w:pPr>
      <w:r w:rsidRPr="00A87C52">
        <w:rPr>
          <w:b/>
          <w:sz w:val="14"/>
          <w:szCs w:val="14"/>
        </w:rPr>
        <w:t>О внесении изменений в распоряжение Администрации</w:t>
      </w:r>
    </w:p>
    <w:p w:rsidR="00514586" w:rsidRPr="00A87C52" w:rsidRDefault="00514586" w:rsidP="00514586">
      <w:pPr>
        <w:tabs>
          <w:tab w:val="left" w:pos="4536"/>
        </w:tabs>
        <w:suppressAutoHyphens/>
        <w:jc w:val="center"/>
        <w:rPr>
          <w:b/>
          <w:sz w:val="14"/>
          <w:szCs w:val="14"/>
        </w:rPr>
      </w:pPr>
      <w:r w:rsidRPr="00A87C52">
        <w:rPr>
          <w:b/>
          <w:sz w:val="14"/>
          <w:szCs w:val="14"/>
        </w:rPr>
        <w:t xml:space="preserve"> муниципального округа от 11.01.2021 № 1-рз</w:t>
      </w:r>
    </w:p>
    <w:p w:rsidR="00514586" w:rsidRPr="00A87C52" w:rsidRDefault="00514586" w:rsidP="00514586">
      <w:pPr>
        <w:tabs>
          <w:tab w:val="left" w:pos="4536"/>
        </w:tabs>
        <w:suppressAutoHyphens/>
        <w:jc w:val="center"/>
        <w:rPr>
          <w:sz w:val="14"/>
          <w:szCs w:val="14"/>
        </w:rPr>
      </w:pPr>
    </w:p>
    <w:p w:rsidR="00514586" w:rsidRPr="00A87C52" w:rsidRDefault="00514586" w:rsidP="00514586">
      <w:pPr>
        <w:tabs>
          <w:tab w:val="left" w:pos="3060"/>
        </w:tabs>
        <w:suppressAutoHyphens/>
        <w:ind w:firstLine="284"/>
        <w:jc w:val="both"/>
        <w:rPr>
          <w:sz w:val="14"/>
          <w:szCs w:val="14"/>
        </w:rPr>
      </w:pPr>
      <w:r w:rsidRPr="00A87C52">
        <w:rPr>
          <w:sz w:val="14"/>
          <w:szCs w:val="14"/>
        </w:rPr>
        <w:t>1. Внести изменения в распоряжение Администрации муниципального округа от 11.01.2021 № 1-рз " О распределении  обязанностей между Главой муниципального округа, первым заместителем Главы администрации муниципального округа, заместителями Главы администрации муниципального округа":</w:t>
      </w:r>
    </w:p>
    <w:p w:rsidR="00514586" w:rsidRPr="00A87C52" w:rsidRDefault="00514586" w:rsidP="00514586">
      <w:pPr>
        <w:tabs>
          <w:tab w:val="left" w:pos="3060"/>
        </w:tabs>
        <w:suppressAutoHyphens/>
        <w:ind w:firstLine="284"/>
        <w:jc w:val="both"/>
        <w:rPr>
          <w:sz w:val="14"/>
          <w:szCs w:val="14"/>
        </w:rPr>
      </w:pPr>
      <w:r w:rsidRPr="00A87C52">
        <w:rPr>
          <w:sz w:val="14"/>
          <w:szCs w:val="14"/>
        </w:rPr>
        <w:t>1.1. Исключить в пункте 1.1:</w:t>
      </w:r>
    </w:p>
    <w:p w:rsidR="00514586" w:rsidRPr="00A87C52" w:rsidRDefault="00514586" w:rsidP="00514586">
      <w:pPr>
        <w:tabs>
          <w:tab w:val="left" w:pos="3060"/>
        </w:tabs>
        <w:suppressAutoHyphens/>
        <w:ind w:firstLine="284"/>
        <w:jc w:val="both"/>
        <w:rPr>
          <w:sz w:val="14"/>
          <w:szCs w:val="14"/>
        </w:rPr>
      </w:pPr>
      <w:r w:rsidRPr="00A87C52">
        <w:rPr>
          <w:sz w:val="14"/>
          <w:szCs w:val="14"/>
        </w:rPr>
        <w:t>1.1.1 в подпункте 1.1.16 второй абзац,  подпункте 1.1.17 седьмой абзац, подпункте 1.1.18  четвертый и пятый абзацы;</w:t>
      </w:r>
    </w:p>
    <w:p w:rsidR="00514586" w:rsidRPr="00A87C52" w:rsidRDefault="00514586" w:rsidP="00514586">
      <w:pPr>
        <w:tabs>
          <w:tab w:val="left" w:pos="3060"/>
        </w:tabs>
        <w:suppressAutoHyphens/>
        <w:ind w:firstLine="284"/>
        <w:jc w:val="both"/>
        <w:rPr>
          <w:sz w:val="14"/>
          <w:szCs w:val="14"/>
        </w:rPr>
      </w:pPr>
      <w:r w:rsidRPr="00A87C52">
        <w:rPr>
          <w:sz w:val="14"/>
          <w:szCs w:val="14"/>
        </w:rPr>
        <w:t>1.1.2 в подпункте 1.1.16 словосочетание " предупреждения и ликвидации последствий чрезвычайных ситуаций";</w:t>
      </w:r>
    </w:p>
    <w:p w:rsidR="00514586" w:rsidRPr="00A87C52" w:rsidRDefault="00514586" w:rsidP="00514586">
      <w:pPr>
        <w:tabs>
          <w:tab w:val="left" w:pos="3060"/>
        </w:tabs>
        <w:suppressAutoHyphens/>
        <w:ind w:firstLine="284"/>
        <w:jc w:val="both"/>
        <w:rPr>
          <w:sz w:val="14"/>
          <w:szCs w:val="14"/>
        </w:rPr>
      </w:pPr>
      <w:r w:rsidRPr="00A87C52">
        <w:rPr>
          <w:sz w:val="14"/>
          <w:szCs w:val="14"/>
        </w:rPr>
        <w:t>1.2. Дополнить подпункт 1.1.14  после слов "... развития бизнеса</w:t>
      </w:r>
      <w:proofErr w:type="gramStart"/>
      <w:r w:rsidRPr="00A87C52">
        <w:rPr>
          <w:sz w:val="14"/>
          <w:szCs w:val="14"/>
        </w:rPr>
        <w:t>,"</w:t>
      </w:r>
      <w:proofErr w:type="gramEnd"/>
      <w:r w:rsidRPr="00A87C52">
        <w:rPr>
          <w:sz w:val="14"/>
          <w:szCs w:val="14"/>
        </w:rPr>
        <w:t xml:space="preserve"> словосочетанием  " предупреждения и ликвидации последствий чрезвычайных ситуаций ;"</w:t>
      </w:r>
    </w:p>
    <w:p w:rsidR="00514586" w:rsidRPr="00A87C52" w:rsidRDefault="00514586" w:rsidP="00514586">
      <w:pPr>
        <w:tabs>
          <w:tab w:val="left" w:pos="3060"/>
        </w:tabs>
        <w:suppressAutoHyphens/>
        <w:ind w:firstLine="284"/>
        <w:jc w:val="both"/>
        <w:rPr>
          <w:sz w:val="14"/>
          <w:szCs w:val="14"/>
        </w:rPr>
      </w:pPr>
      <w:r w:rsidRPr="00A87C52">
        <w:rPr>
          <w:sz w:val="14"/>
          <w:szCs w:val="14"/>
        </w:rPr>
        <w:t>1.3. Дополнить пункт 1.1. подпунктом 1.1.22</w:t>
      </w:r>
      <w:r w:rsidRPr="00A87C52">
        <w:rPr>
          <w:rFonts w:ascii="Calibri" w:hAnsi="Calibri"/>
          <w:b/>
          <w:sz w:val="14"/>
          <w:szCs w:val="14"/>
        </w:rPr>
        <w:t xml:space="preserve"> </w:t>
      </w:r>
      <w:r w:rsidRPr="00A87C52">
        <w:rPr>
          <w:sz w:val="14"/>
          <w:szCs w:val="14"/>
        </w:rPr>
        <w:t>следующего содержания:</w:t>
      </w:r>
      <w:r w:rsidRPr="00A87C52">
        <w:rPr>
          <w:rFonts w:ascii="Calibri" w:hAnsi="Calibri"/>
          <w:b/>
          <w:sz w:val="14"/>
          <w:szCs w:val="14"/>
        </w:rPr>
        <w:t xml:space="preserve"> </w:t>
      </w:r>
      <w:r w:rsidRPr="00A87C52">
        <w:rPr>
          <w:sz w:val="14"/>
          <w:szCs w:val="14"/>
        </w:rPr>
        <w:t>"1.1.22. Осуществляет полномочия в области отнесения сведений к государственной тайне и их защите:</w:t>
      </w:r>
    </w:p>
    <w:p w:rsidR="00514586" w:rsidRPr="00A87C52" w:rsidRDefault="00514586" w:rsidP="00514586">
      <w:pPr>
        <w:tabs>
          <w:tab w:val="left" w:pos="3060"/>
        </w:tabs>
        <w:suppressAutoHyphens/>
        <w:ind w:firstLine="284"/>
        <w:jc w:val="both"/>
        <w:rPr>
          <w:sz w:val="14"/>
          <w:szCs w:val="14"/>
        </w:rPr>
      </w:pPr>
      <w:r w:rsidRPr="00A87C52">
        <w:rPr>
          <w:sz w:val="14"/>
          <w:szCs w:val="14"/>
        </w:rPr>
        <w:t xml:space="preserve">руководит деятельностью </w:t>
      </w:r>
      <w:proofErr w:type="spellStart"/>
      <w:r w:rsidRPr="00A87C52">
        <w:rPr>
          <w:sz w:val="14"/>
          <w:szCs w:val="14"/>
        </w:rPr>
        <w:t>режимно</w:t>
      </w:r>
      <w:proofErr w:type="spellEnd"/>
      <w:r w:rsidRPr="00A87C52">
        <w:rPr>
          <w:sz w:val="14"/>
          <w:szCs w:val="14"/>
        </w:rPr>
        <w:t>-секретного подразделения;</w:t>
      </w:r>
    </w:p>
    <w:p w:rsidR="00514586" w:rsidRPr="00A87C52" w:rsidRDefault="00514586" w:rsidP="00514586">
      <w:pPr>
        <w:tabs>
          <w:tab w:val="left" w:pos="3060"/>
        </w:tabs>
        <w:suppressAutoHyphens/>
        <w:ind w:firstLine="284"/>
        <w:jc w:val="both"/>
        <w:rPr>
          <w:sz w:val="14"/>
          <w:szCs w:val="14"/>
        </w:rPr>
      </w:pPr>
      <w:r w:rsidRPr="00A87C52">
        <w:rPr>
          <w:sz w:val="14"/>
          <w:szCs w:val="14"/>
        </w:rPr>
        <w:t>принимает решение о допуске работников к государственной тайне;</w:t>
      </w:r>
    </w:p>
    <w:p w:rsidR="00514586" w:rsidRPr="00A87C52" w:rsidRDefault="00514586" w:rsidP="00514586">
      <w:pPr>
        <w:tabs>
          <w:tab w:val="left" w:pos="3060"/>
        </w:tabs>
        <w:suppressAutoHyphens/>
        <w:ind w:firstLine="284"/>
        <w:jc w:val="both"/>
        <w:rPr>
          <w:sz w:val="14"/>
          <w:szCs w:val="14"/>
        </w:rPr>
      </w:pPr>
      <w:r w:rsidRPr="00A87C52">
        <w:rPr>
          <w:sz w:val="14"/>
          <w:szCs w:val="14"/>
        </w:rPr>
        <w:t>курирует деятельность главного специалиста по делам гражданской обороны и чрезвычайным ситуациям Администрации муниципального округа;</w:t>
      </w:r>
    </w:p>
    <w:p w:rsidR="00514586" w:rsidRPr="00A87C52" w:rsidRDefault="00514586" w:rsidP="00514586">
      <w:pPr>
        <w:tabs>
          <w:tab w:val="left" w:pos="3060"/>
        </w:tabs>
        <w:suppressAutoHyphens/>
        <w:ind w:firstLine="284"/>
        <w:jc w:val="both"/>
        <w:rPr>
          <w:sz w:val="14"/>
          <w:szCs w:val="14"/>
        </w:rPr>
      </w:pPr>
      <w:r w:rsidRPr="00A87C52">
        <w:rPr>
          <w:sz w:val="14"/>
          <w:szCs w:val="14"/>
        </w:rPr>
        <w:t>ведущего специалиста по мобилизационной подготовке и ведению секретного делопроизводства Администрации муниципального округа".</w:t>
      </w:r>
    </w:p>
    <w:p w:rsidR="00514586" w:rsidRPr="00A87C52" w:rsidRDefault="00514586" w:rsidP="00514586">
      <w:pPr>
        <w:tabs>
          <w:tab w:val="left" w:pos="3060"/>
        </w:tabs>
        <w:suppressAutoHyphens/>
        <w:ind w:firstLine="284"/>
        <w:rPr>
          <w:sz w:val="14"/>
          <w:szCs w:val="14"/>
        </w:rPr>
      </w:pPr>
    </w:p>
    <w:p w:rsidR="00514586" w:rsidRPr="00A87C52" w:rsidRDefault="00514586" w:rsidP="00514586">
      <w:pPr>
        <w:tabs>
          <w:tab w:val="left" w:pos="3060"/>
        </w:tabs>
        <w:suppressAutoHyphens/>
        <w:ind w:firstLine="284"/>
        <w:jc w:val="both"/>
        <w:rPr>
          <w:b/>
          <w:sz w:val="14"/>
          <w:szCs w:val="14"/>
        </w:rPr>
      </w:pPr>
      <w:r w:rsidRPr="00A87C52">
        <w:rPr>
          <w:sz w:val="14"/>
          <w:szCs w:val="14"/>
        </w:rPr>
        <w:t xml:space="preserve">1.4. Изложить подпункт 1.2 пункта 1 в редакции:  " </w:t>
      </w:r>
      <w:r w:rsidRPr="00A87C52">
        <w:rPr>
          <w:b/>
          <w:sz w:val="14"/>
          <w:szCs w:val="14"/>
        </w:rPr>
        <w:t>1.2.   Дуничев Ю.Н. – первый заместитель Главы администрации муниципального округа</w:t>
      </w:r>
    </w:p>
    <w:p w:rsidR="00514586" w:rsidRPr="00A87C52" w:rsidRDefault="00514586" w:rsidP="00514586">
      <w:pPr>
        <w:tabs>
          <w:tab w:val="left" w:pos="3060"/>
        </w:tabs>
        <w:suppressAutoHyphens/>
        <w:ind w:firstLine="284"/>
        <w:jc w:val="both"/>
        <w:rPr>
          <w:sz w:val="14"/>
          <w:szCs w:val="14"/>
        </w:rPr>
      </w:pPr>
      <w:r w:rsidRPr="00A87C52">
        <w:rPr>
          <w:sz w:val="14"/>
          <w:szCs w:val="14"/>
        </w:rPr>
        <w:t>1.5. Дополнить пункт 1 подпунктом 1.5 следующего содержания:</w:t>
      </w:r>
    </w:p>
    <w:p w:rsidR="00514586" w:rsidRPr="00A87C52" w:rsidRDefault="00514586" w:rsidP="00514586">
      <w:pPr>
        <w:tabs>
          <w:tab w:val="left" w:pos="3060"/>
        </w:tabs>
        <w:suppressAutoHyphens/>
        <w:ind w:firstLine="284"/>
        <w:jc w:val="both"/>
        <w:rPr>
          <w:sz w:val="14"/>
          <w:szCs w:val="14"/>
        </w:rPr>
      </w:pPr>
      <w:r w:rsidRPr="00A87C52">
        <w:rPr>
          <w:sz w:val="14"/>
          <w:szCs w:val="14"/>
        </w:rPr>
        <w:t xml:space="preserve">"1.5. </w:t>
      </w:r>
      <w:r w:rsidRPr="00A87C52">
        <w:rPr>
          <w:b/>
          <w:sz w:val="14"/>
          <w:szCs w:val="14"/>
        </w:rPr>
        <w:t>Чопозов С.И. - заместитель Главы администрации муниципального округа</w:t>
      </w:r>
    </w:p>
    <w:p w:rsidR="00514586" w:rsidRPr="00A87C52" w:rsidRDefault="00514586" w:rsidP="00514586">
      <w:pPr>
        <w:tabs>
          <w:tab w:val="left" w:pos="3060"/>
        </w:tabs>
        <w:suppressAutoHyphens/>
        <w:ind w:firstLine="284"/>
        <w:jc w:val="both"/>
        <w:rPr>
          <w:sz w:val="14"/>
          <w:szCs w:val="14"/>
        </w:rPr>
      </w:pPr>
      <w:r w:rsidRPr="00A87C52">
        <w:rPr>
          <w:sz w:val="14"/>
          <w:szCs w:val="14"/>
        </w:rPr>
        <w:t>1.5.1. Организует взаимодействие комитетов, управления, отделов и должностных лиц Администрации муниципального округа по вопросам:</w:t>
      </w:r>
    </w:p>
    <w:p w:rsidR="00514586" w:rsidRPr="00A87C52" w:rsidRDefault="00514586" w:rsidP="00514586">
      <w:pPr>
        <w:tabs>
          <w:tab w:val="left" w:pos="3060"/>
        </w:tabs>
        <w:suppressAutoHyphens/>
        <w:ind w:firstLine="284"/>
        <w:jc w:val="both"/>
        <w:rPr>
          <w:sz w:val="14"/>
          <w:szCs w:val="14"/>
        </w:rPr>
      </w:pPr>
      <w:r w:rsidRPr="00A87C52">
        <w:rPr>
          <w:sz w:val="14"/>
          <w:szCs w:val="14"/>
        </w:rPr>
        <w:t>владения, пользования и распоряжения имуществом, находящимся в муниципальной собственности муниципального округа;</w:t>
      </w:r>
    </w:p>
    <w:p w:rsidR="00514586" w:rsidRPr="00A87C52" w:rsidRDefault="00514586" w:rsidP="00514586">
      <w:pPr>
        <w:tabs>
          <w:tab w:val="left" w:pos="3060"/>
        </w:tabs>
        <w:suppressAutoHyphens/>
        <w:ind w:firstLine="284"/>
        <w:jc w:val="both"/>
        <w:rPr>
          <w:sz w:val="14"/>
          <w:szCs w:val="14"/>
        </w:rPr>
      </w:pPr>
      <w:r w:rsidRPr="00A87C52">
        <w:rPr>
          <w:sz w:val="14"/>
          <w:szCs w:val="14"/>
        </w:rPr>
        <w:t>привлечения инвестиций в экономику округа;</w:t>
      </w:r>
    </w:p>
    <w:p w:rsidR="00514586" w:rsidRPr="00A87C52" w:rsidRDefault="00514586" w:rsidP="00514586">
      <w:pPr>
        <w:tabs>
          <w:tab w:val="left" w:pos="3060"/>
        </w:tabs>
        <w:suppressAutoHyphens/>
        <w:ind w:firstLine="284"/>
        <w:jc w:val="both"/>
        <w:rPr>
          <w:sz w:val="14"/>
          <w:szCs w:val="14"/>
        </w:rPr>
      </w:pPr>
      <w:r w:rsidRPr="00A87C52">
        <w:rPr>
          <w:sz w:val="14"/>
          <w:szCs w:val="14"/>
        </w:rPr>
        <w:t>повышения инвестиционной привлекательности округа;</w:t>
      </w:r>
    </w:p>
    <w:p w:rsidR="00514586" w:rsidRPr="00A87C52" w:rsidRDefault="00514586" w:rsidP="00514586">
      <w:pPr>
        <w:tabs>
          <w:tab w:val="left" w:pos="3060"/>
        </w:tabs>
        <w:suppressAutoHyphens/>
        <w:ind w:firstLine="284"/>
        <w:jc w:val="both"/>
        <w:rPr>
          <w:sz w:val="14"/>
          <w:szCs w:val="14"/>
        </w:rPr>
      </w:pPr>
      <w:r w:rsidRPr="00A87C52">
        <w:rPr>
          <w:sz w:val="14"/>
          <w:szCs w:val="14"/>
        </w:rPr>
        <w:t>экономики, включая развитие промышленности и других отраслей;</w:t>
      </w:r>
    </w:p>
    <w:p w:rsidR="00514586" w:rsidRPr="00A87C52" w:rsidRDefault="00514586" w:rsidP="00514586">
      <w:pPr>
        <w:tabs>
          <w:tab w:val="left" w:pos="3060"/>
        </w:tabs>
        <w:suppressAutoHyphens/>
        <w:ind w:firstLine="284"/>
        <w:jc w:val="both"/>
        <w:rPr>
          <w:sz w:val="14"/>
          <w:szCs w:val="14"/>
        </w:rPr>
      </w:pPr>
      <w:r w:rsidRPr="00A87C52">
        <w:rPr>
          <w:sz w:val="14"/>
          <w:szCs w:val="14"/>
        </w:rPr>
        <w:t>предупреждения и ликвидации последствий чрезвычайных ситуаций;</w:t>
      </w:r>
    </w:p>
    <w:p w:rsidR="00514586" w:rsidRPr="00A87C52" w:rsidRDefault="00514586" w:rsidP="00514586">
      <w:pPr>
        <w:tabs>
          <w:tab w:val="left" w:pos="3060"/>
        </w:tabs>
        <w:suppressAutoHyphens/>
        <w:ind w:firstLine="284"/>
        <w:jc w:val="both"/>
        <w:rPr>
          <w:sz w:val="14"/>
          <w:szCs w:val="14"/>
        </w:rPr>
      </w:pPr>
      <w:r w:rsidRPr="00A87C52">
        <w:rPr>
          <w:sz w:val="14"/>
          <w:szCs w:val="14"/>
        </w:rPr>
        <w:t>лесопользования;</w:t>
      </w:r>
    </w:p>
    <w:p w:rsidR="00514586" w:rsidRPr="00A87C52" w:rsidRDefault="00514586" w:rsidP="00514586">
      <w:pPr>
        <w:tabs>
          <w:tab w:val="left" w:pos="3060"/>
        </w:tabs>
        <w:suppressAutoHyphens/>
        <w:ind w:firstLine="284"/>
        <w:jc w:val="both"/>
        <w:rPr>
          <w:sz w:val="14"/>
          <w:szCs w:val="14"/>
        </w:rPr>
      </w:pPr>
      <w:r w:rsidRPr="00A87C52">
        <w:rPr>
          <w:sz w:val="14"/>
          <w:szCs w:val="14"/>
        </w:rPr>
        <w:t>организации деятельности по сбору, транспортированию, обработке, утилизации, обезвреживанию, захоронению твердых коммунальных отходов на территории муниципального округа;</w:t>
      </w:r>
    </w:p>
    <w:p w:rsidR="00514586" w:rsidRPr="00A87C52" w:rsidRDefault="00514586" w:rsidP="00514586">
      <w:pPr>
        <w:tabs>
          <w:tab w:val="left" w:pos="3060"/>
        </w:tabs>
        <w:suppressAutoHyphens/>
        <w:ind w:firstLine="284"/>
        <w:jc w:val="both"/>
        <w:rPr>
          <w:sz w:val="14"/>
          <w:szCs w:val="14"/>
        </w:rPr>
      </w:pPr>
      <w:r w:rsidRPr="00A87C52">
        <w:rPr>
          <w:sz w:val="14"/>
          <w:szCs w:val="14"/>
        </w:rPr>
        <w:t>организации в границах муниципального округа электр</w:t>
      </w:r>
      <w:proofErr w:type="gramStart"/>
      <w:r w:rsidRPr="00A87C52">
        <w:rPr>
          <w:sz w:val="14"/>
          <w:szCs w:val="14"/>
        </w:rPr>
        <w:t>о-</w:t>
      </w:r>
      <w:proofErr w:type="gramEnd"/>
      <w:r w:rsidRPr="00A87C52">
        <w:rPr>
          <w:sz w:val="14"/>
          <w:szCs w:val="14"/>
        </w:rPr>
        <w:t>, и газоснабжения;</w:t>
      </w:r>
    </w:p>
    <w:p w:rsidR="00514586" w:rsidRPr="00A87C52" w:rsidRDefault="00514586" w:rsidP="00514586">
      <w:pPr>
        <w:tabs>
          <w:tab w:val="left" w:pos="3060"/>
        </w:tabs>
        <w:suppressAutoHyphens/>
        <w:ind w:firstLine="284"/>
        <w:jc w:val="both"/>
        <w:rPr>
          <w:sz w:val="14"/>
          <w:szCs w:val="14"/>
        </w:rPr>
      </w:pPr>
      <w:r w:rsidRPr="00A87C52">
        <w:rPr>
          <w:sz w:val="14"/>
          <w:szCs w:val="14"/>
        </w:rPr>
        <w:t>обеспечения бесперебойного эффективного функционирования жилищно-коммунального хозяйства муниципального округа;</w:t>
      </w:r>
    </w:p>
    <w:p w:rsidR="00514586" w:rsidRPr="00A87C52" w:rsidRDefault="00514586" w:rsidP="00514586">
      <w:pPr>
        <w:tabs>
          <w:tab w:val="left" w:pos="3060"/>
        </w:tabs>
        <w:suppressAutoHyphens/>
        <w:ind w:firstLine="284"/>
        <w:jc w:val="both"/>
        <w:rPr>
          <w:sz w:val="14"/>
          <w:szCs w:val="14"/>
        </w:rPr>
      </w:pPr>
      <w:r w:rsidRPr="00A87C52">
        <w:rPr>
          <w:sz w:val="14"/>
          <w:szCs w:val="14"/>
        </w:rPr>
        <w:t>создания условий для модернизации источников тепловой энергии и тепловых сетей;</w:t>
      </w:r>
    </w:p>
    <w:p w:rsidR="00514586" w:rsidRPr="00A87C52" w:rsidRDefault="00514586" w:rsidP="00514586">
      <w:pPr>
        <w:tabs>
          <w:tab w:val="left" w:pos="3060"/>
        </w:tabs>
        <w:suppressAutoHyphens/>
        <w:ind w:firstLine="284"/>
        <w:jc w:val="both"/>
        <w:rPr>
          <w:sz w:val="14"/>
          <w:szCs w:val="14"/>
        </w:rPr>
      </w:pPr>
      <w:r w:rsidRPr="00A87C52">
        <w:rPr>
          <w:sz w:val="14"/>
          <w:szCs w:val="14"/>
        </w:rPr>
        <w:t>создания экономических и организационных условий для эффективного использования энергетических ресурсов;</w:t>
      </w:r>
    </w:p>
    <w:p w:rsidR="00514586" w:rsidRPr="00A87C52" w:rsidRDefault="00514586" w:rsidP="00514586">
      <w:pPr>
        <w:tabs>
          <w:tab w:val="left" w:pos="3060"/>
        </w:tabs>
        <w:suppressAutoHyphens/>
        <w:ind w:firstLine="284"/>
        <w:jc w:val="both"/>
        <w:rPr>
          <w:sz w:val="14"/>
          <w:szCs w:val="14"/>
        </w:rPr>
      </w:pPr>
      <w:r w:rsidRPr="00A87C52">
        <w:rPr>
          <w:sz w:val="14"/>
          <w:szCs w:val="14"/>
        </w:rPr>
        <w:t>реализации государственной политики в сфере строительства;</w:t>
      </w:r>
    </w:p>
    <w:p w:rsidR="00514586" w:rsidRPr="00A87C52" w:rsidRDefault="00514586" w:rsidP="00514586">
      <w:pPr>
        <w:tabs>
          <w:tab w:val="left" w:pos="3060"/>
        </w:tabs>
        <w:suppressAutoHyphens/>
        <w:ind w:firstLine="284"/>
        <w:jc w:val="both"/>
        <w:rPr>
          <w:sz w:val="14"/>
          <w:szCs w:val="14"/>
        </w:rPr>
      </w:pPr>
      <w:r w:rsidRPr="00A87C52">
        <w:rPr>
          <w:sz w:val="14"/>
          <w:szCs w:val="14"/>
        </w:rPr>
        <w:t>решения задач переселения граждан из жилых помещений, признанных в установленном порядке до 01 января 2012 года аварийными и подлежащими сносу или реконструкции в связи с физическим износом в процессе их эксплуатации;</w:t>
      </w:r>
    </w:p>
    <w:p w:rsidR="00514586" w:rsidRPr="00A87C52" w:rsidRDefault="00514586" w:rsidP="00514586">
      <w:pPr>
        <w:tabs>
          <w:tab w:val="left" w:pos="3060"/>
        </w:tabs>
        <w:suppressAutoHyphens/>
        <w:ind w:firstLine="284"/>
        <w:jc w:val="both"/>
        <w:rPr>
          <w:sz w:val="14"/>
          <w:szCs w:val="14"/>
        </w:rPr>
      </w:pPr>
      <w:r w:rsidRPr="00A87C52">
        <w:rPr>
          <w:sz w:val="14"/>
          <w:szCs w:val="14"/>
        </w:rPr>
        <w:t>дорожной деятельности в отношении автомобильных дорог местного значения вне границ населённых пунктов в границах муниципального округа, и обеспечения безопасности дорожного движения на них;</w:t>
      </w:r>
    </w:p>
    <w:p w:rsidR="00514586" w:rsidRPr="00A87C52" w:rsidRDefault="00514586" w:rsidP="00514586">
      <w:pPr>
        <w:tabs>
          <w:tab w:val="left" w:pos="3060"/>
        </w:tabs>
        <w:suppressAutoHyphens/>
        <w:ind w:firstLine="284"/>
        <w:jc w:val="both"/>
        <w:rPr>
          <w:sz w:val="14"/>
          <w:szCs w:val="14"/>
        </w:rPr>
      </w:pPr>
      <w:r w:rsidRPr="00A87C52">
        <w:rPr>
          <w:sz w:val="14"/>
          <w:szCs w:val="14"/>
        </w:rPr>
        <w:t xml:space="preserve">  развития   инженерной инфраструктуры села;</w:t>
      </w:r>
    </w:p>
    <w:p w:rsidR="00514586" w:rsidRPr="00A87C52" w:rsidRDefault="00514586" w:rsidP="00514586">
      <w:pPr>
        <w:tabs>
          <w:tab w:val="left" w:pos="3060"/>
        </w:tabs>
        <w:suppressAutoHyphens/>
        <w:ind w:firstLine="284"/>
        <w:jc w:val="both"/>
        <w:rPr>
          <w:sz w:val="14"/>
          <w:szCs w:val="14"/>
        </w:rPr>
      </w:pPr>
      <w:r w:rsidRPr="00A87C52">
        <w:rPr>
          <w:sz w:val="14"/>
          <w:szCs w:val="14"/>
        </w:rPr>
        <w:lastRenderedPageBreak/>
        <w:t xml:space="preserve">градостроительной деятельности. </w:t>
      </w:r>
    </w:p>
    <w:p w:rsidR="00514586" w:rsidRPr="00A87C52" w:rsidRDefault="00514586" w:rsidP="00514586">
      <w:pPr>
        <w:tabs>
          <w:tab w:val="left" w:pos="3060"/>
        </w:tabs>
        <w:suppressAutoHyphens/>
        <w:ind w:firstLine="284"/>
        <w:jc w:val="both"/>
        <w:rPr>
          <w:sz w:val="14"/>
          <w:szCs w:val="14"/>
        </w:rPr>
      </w:pPr>
      <w:r w:rsidRPr="00A87C52">
        <w:rPr>
          <w:sz w:val="14"/>
          <w:szCs w:val="14"/>
        </w:rPr>
        <w:t xml:space="preserve">1.5.2. Обеспечивает проведение на территории муниципального округа мероприятий </w:t>
      </w:r>
      <w:proofErr w:type="gramStart"/>
      <w:r w:rsidRPr="00A87C52">
        <w:rPr>
          <w:sz w:val="14"/>
          <w:szCs w:val="14"/>
        </w:rPr>
        <w:t>по</w:t>
      </w:r>
      <w:proofErr w:type="gramEnd"/>
      <w:r w:rsidRPr="00A87C52">
        <w:rPr>
          <w:sz w:val="14"/>
          <w:szCs w:val="14"/>
        </w:rPr>
        <w:t>:</w:t>
      </w:r>
    </w:p>
    <w:p w:rsidR="00514586" w:rsidRPr="00A87C52" w:rsidRDefault="00514586" w:rsidP="00514586">
      <w:pPr>
        <w:tabs>
          <w:tab w:val="left" w:pos="3060"/>
        </w:tabs>
        <w:suppressAutoHyphens/>
        <w:ind w:firstLine="284"/>
        <w:jc w:val="both"/>
        <w:rPr>
          <w:sz w:val="14"/>
          <w:szCs w:val="14"/>
        </w:rPr>
      </w:pPr>
      <w:r w:rsidRPr="00A87C52">
        <w:rPr>
          <w:sz w:val="14"/>
          <w:szCs w:val="14"/>
        </w:rPr>
        <w:t xml:space="preserve">реализации Указа Президента Российской Федерации от 7 мая 2012 года № 596 «О долгосрочной государственной экономической политике»; </w:t>
      </w:r>
    </w:p>
    <w:p w:rsidR="00514586" w:rsidRPr="00A87C52" w:rsidRDefault="00514586" w:rsidP="00514586">
      <w:pPr>
        <w:tabs>
          <w:tab w:val="left" w:pos="3060"/>
        </w:tabs>
        <w:suppressAutoHyphens/>
        <w:ind w:firstLine="284"/>
        <w:jc w:val="both"/>
        <w:rPr>
          <w:sz w:val="14"/>
          <w:szCs w:val="14"/>
        </w:rPr>
      </w:pPr>
      <w:r w:rsidRPr="00A87C52">
        <w:rPr>
          <w:sz w:val="14"/>
          <w:szCs w:val="14"/>
        </w:rPr>
        <w:t>реализации Указа Президента Российской Федерации от 7 мая 2012 года № 600 «О мерах по обеспечению граждан Российской Федерации доступным и комфортным жильём и повышению качества жилищно-коммунальных услуг»;</w:t>
      </w:r>
    </w:p>
    <w:p w:rsidR="00514586" w:rsidRPr="00A87C52" w:rsidRDefault="00514586" w:rsidP="00514586">
      <w:pPr>
        <w:tabs>
          <w:tab w:val="left" w:pos="3060"/>
        </w:tabs>
        <w:suppressAutoHyphens/>
        <w:ind w:firstLine="284"/>
        <w:jc w:val="both"/>
        <w:rPr>
          <w:sz w:val="14"/>
          <w:szCs w:val="14"/>
        </w:rPr>
      </w:pPr>
      <w:r w:rsidRPr="00A87C52">
        <w:rPr>
          <w:sz w:val="14"/>
          <w:szCs w:val="14"/>
        </w:rPr>
        <w:t>реализации программ по содействию в решении жилищных вопросов молодых семей, многодетных семей, работников бюджетной сферы (учителей, врачей);</w:t>
      </w:r>
    </w:p>
    <w:p w:rsidR="00514586" w:rsidRPr="00A87C52" w:rsidRDefault="00514586" w:rsidP="00514586">
      <w:pPr>
        <w:tabs>
          <w:tab w:val="left" w:pos="3060"/>
        </w:tabs>
        <w:suppressAutoHyphens/>
        <w:ind w:firstLine="284"/>
        <w:jc w:val="both"/>
        <w:rPr>
          <w:sz w:val="14"/>
          <w:szCs w:val="14"/>
        </w:rPr>
      </w:pPr>
      <w:r w:rsidRPr="00A87C52">
        <w:rPr>
          <w:sz w:val="14"/>
          <w:szCs w:val="14"/>
        </w:rPr>
        <w:t>созданию условий для развития сельскохозяйственного производства на территории округа, расширения рынка сельскохозяйственной продукции, сырья и продовольствия;</w:t>
      </w:r>
    </w:p>
    <w:p w:rsidR="00514586" w:rsidRPr="00A87C52" w:rsidRDefault="00514586" w:rsidP="00514586">
      <w:pPr>
        <w:tabs>
          <w:tab w:val="left" w:pos="3060"/>
        </w:tabs>
        <w:suppressAutoHyphens/>
        <w:ind w:firstLine="284"/>
        <w:jc w:val="both"/>
        <w:rPr>
          <w:sz w:val="14"/>
          <w:szCs w:val="14"/>
        </w:rPr>
      </w:pPr>
      <w:r w:rsidRPr="00A87C52">
        <w:rPr>
          <w:sz w:val="14"/>
          <w:szCs w:val="14"/>
        </w:rPr>
        <w:t>содействию развития малого и среднего предпринимательства;</w:t>
      </w:r>
    </w:p>
    <w:p w:rsidR="00514586" w:rsidRPr="00A87C52" w:rsidRDefault="00514586" w:rsidP="00514586">
      <w:pPr>
        <w:tabs>
          <w:tab w:val="left" w:pos="3060"/>
        </w:tabs>
        <w:suppressAutoHyphens/>
        <w:ind w:firstLine="284"/>
        <w:jc w:val="both"/>
        <w:rPr>
          <w:sz w:val="14"/>
          <w:szCs w:val="14"/>
        </w:rPr>
      </w:pPr>
      <w:r w:rsidRPr="00A87C52">
        <w:rPr>
          <w:sz w:val="14"/>
          <w:szCs w:val="14"/>
        </w:rPr>
        <w:t>организации бесперебойного эффективного функционирования производственной инфраструктуры;</w:t>
      </w:r>
    </w:p>
    <w:p w:rsidR="00514586" w:rsidRPr="00A87C52" w:rsidRDefault="00514586" w:rsidP="00514586">
      <w:pPr>
        <w:tabs>
          <w:tab w:val="left" w:pos="3060"/>
        </w:tabs>
        <w:suppressAutoHyphens/>
        <w:ind w:firstLine="284"/>
        <w:jc w:val="both"/>
        <w:rPr>
          <w:sz w:val="14"/>
          <w:szCs w:val="14"/>
        </w:rPr>
      </w:pPr>
      <w:r w:rsidRPr="00A87C52">
        <w:rPr>
          <w:sz w:val="14"/>
          <w:szCs w:val="14"/>
        </w:rPr>
        <w:t>увеличению доли округа в валовом региональном продукте (основном индикаторе изменения социально-экономического развития области), в том числе по росту объёма промышленного производства и торговли;</w:t>
      </w:r>
    </w:p>
    <w:p w:rsidR="00514586" w:rsidRPr="00A87C52" w:rsidRDefault="00514586" w:rsidP="00514586">
      <w:pPr>
        <w:tabs>
          <w:tab w:val="left" w:pos="3060"/>
        </w:tabs>
        <w:suppressAutoHyphens/>
        <w:ind w:firstLine="284"/>
        <w:jc w:val="both"/>
        <w:rPr>
          <w:sz w:val="14"/>
          <w:szCs w:val="14"/>
        </w:rPr>
      </w:pPr>
      <w:r w:rsidRPr="00A87C52">
        <w:rPr>
          <w:sz w:val="14"/>
          <w:szCs w:val="14"/>
        </w:rPr>
        <w:t>реализации программ социально-экономического развития округа;</w:t>
      </w:r>
    </w:p>
    <w:p w:rsidR="00514586" w:rsidRPr="00A87C52" w:rsidRDefault="00514586" w:rsidP="00514586">
      <w:pPr>
        <w:tabs>
          <w:tab w:val="left" w:pos="3060"/>
        </w:tabs>
        <w:suppressAutoHyphens/>
        <w:ind w:firstLine="284"/>
        <w:jc w:val="both"/>
        <w:rPr>
          <w:sz w:val="14"/>
          <w:szCs w:val="14"/>
        </w:rPr>
      </w:pPr>
      <w:r w:rsidRPr="00A87C52">
        <w:rPr>
          <w:sz w:val="14"/>
          <w:szCs w:val="14"/>
        </w:rPr>
        <w:t>оказанию содействия организациям в реализации инвестиционных проектов на территории муниципального округа;</w:t>
      </w:r>
    </w:p>
    <w:p w:rsidR="00514586" w:rsidRPr="00A87C52" w:rsidRDefault="00514586" w:rsidP="00514586">
      <w:pPr>
        <w:tabs>
          <w:tab w:val="left" w:pos="3060"/>
        </w:tabs>
        <w:suppressAutoHyphens/>
        <w:ind w:firstLine="284"/>
        <w:jc w:val="both"/>
        <w:rPr>
          <w:sz w:val="14"/>
          <w:szCs w:val="14"/>
        </w:rPr>
      </w:pPr>
      <w:r w:rsidRPr="00A87C52">
        <w:rPr>
          <w:sz w:val="14"/>
          <w:szCs w:val="14"/>
        </w:rPr>
        <w:t>реализации государственной политики в области развития малого и среднего бизнеса на территории муниципального округа;</w:t>
      </w:r>
    </w:p>
    <w:p w:rsidR="00514586" w:rsidRPr="00A87C52" w:rsidRDefault="00514586" w:rsidP="00514586">
      <w:pPr>
        <w:tabs>
          <w:tab w:val="left" w:pos="3060"/>
        </w:tabs>
        <w:suppressAutoHyphens/>
        <w:ind w:firstLine="284"/>
        <w:jc w:val="both"/>
        <w:rPr>
          <w:sz w:val="14"/>
          <w:szCs w:val="14"/>
        </w:rPr>
      </w:pPr>
      <w:r w:rsidRPr="00A87C52">
        <w:rPr>
          <w:sz w:val="14"/>
          <w:szCs w:val="14"/>
        </w:rPr>
        <w:t>вопросам   занятости населения;</w:t>
      </w:r>
    </w:p>
    <w:p w:rsidR="00514586" w:rsidRPr="00A87C52" w:rsidRDefault="00514586" w:rsidP="00514586">
      <w:pPr>
        <w:tabs>
          <w:tab w:val="left" w:pos="3060"/>
        </w:tabs>
        <w:suppressAutoHyphens/>
        <w:ind w:firstLine="284"/>
        <w:jc w:val="both"/>
        <w:rPr>
          <w:sz w:val="14"/>
          <w:szCs w:val="14"/>
        </w:rPr>
      </w:pPr>
      <w:r w:rsidRPr="00A87C52">
        <w:rPr>
          <w:sz w:val="14"/>
          <w:szCs w:val="14"/>
        </w:rPr>
        <w:t>развитию на территории округа недропользования и эффективного использования ресурсов;</w:t>
      </w:r>
    </w:p>
    <w:p w:rsidR="00514586" w:rsidRPr="00A87C52" w:rsidRDefault="00514586" w:rsidP="00514586">
      <w:pPr>
        <w:tabs>
          <w:tab w:val="left" w:pos="3060"/>
        </w:tabs>
        <w:suppressAutoHyphens/>
        <w:ind w:firstLine="284"/>
        <w:jc w:val="both"/>
        <w:rPr>
          <w:sz w:val="14"/>
          <w:szCs w:val="14"/>
        </w:rPr>
      </w:pPr>
      <w:r w:rsidRPr="00A87C52">
        <w:rPr>
          <w:sz w:val="14"/>
          <w:szCs w:val="14"/>
        </w:rPr>
        <w:t>охраны окружающей среды;</w:t>
      </w:r>
    </w:p>
    <w:p w:rsidR="00514586" w:rsidRPr="00A87C52" w:rsidRDefault="00514586" w:rsidP="00514586">
      <w:pPr>
        <w:tabs>
          <w:tab w:val="left" w:pos="3060"/>
        </w:tabs>
        <w:suppressAutoHyphens/>
        <w:ind w:firstLine="284"/>
        <w:jc w:val="both"/>
        <w:rPr>
          <w:sz w:val="14"/>
          <w:szCs w:val="14"/>
        </w:rPr>
      </w:pPr>
      <w:r w:rsidRPr="00A87C52">
        <w:rPr>
          <w:sz w:val="14"/>
          <w:szCs w:val="14"/>
        </w:rPr>
        <w:t>реализации государственной политики в области труда и занятости населения;</w:t>
      </w:r>
    </w:p>
    <w:p w:rsidR="00514586" w:rsidRPr="00A87C52" w:rsidRDefault="00514586" w:rsidP="00514586">
      <w:pPr>
        <w:tabs>
          <w:tab w:val="left" w:pos="3060"/>
        </w:tabs>
        <w:suppressAutoHyphens/>
        <w:ind w:firstLine="284"/>
        <w:jc w:val="both"/>
        <w:rPr>
          <w:sz w:val="14"/>
          <w:szCs w:val="14"/>
        </w:rPr>
      </w:pPr>
      <w:r w:rsidRPr="00A87C52">
        <w:rPr>
          <w:sz w:val="14"/>
          <w:szCs w:val="14"/>
        </w:rPr>
        <w:t>предоставлению земельных участков, находящихся в муниципальной собственности муниципального округа (за исключением земель, находящихся в долевой собственности граждан), в соответствии с действующим законодательством, включая предоставление земельных участков для индивидуального жилищного строительства отдельным категориям граждан;</w:t>
      </w:r>
    </w:p>
    <w:p w:rsidR="00514586" w:rsidRPr="00A87C52" w:rsidRDefault="00514586" w:rsidP="00514586">
      <w:pPr>
        <w:tabs>
          <w:tab w:val="left" w:pos="3060"/>
        </w:tabs>
        <w:suppressAutoHyphens/>
        <w:ind w:firstLine="284"/>
        <w:jc w:val="both"/>
        <w:rPr>
          <w:sz w:val="14"/>
          <w:szCs w:val="14"/>
        </w:rPr>
      </w:pPr>
      <w:r w:rsidRPr="00A87C52">
        <w:rPr>
          <w:sz w:val="14"/>
          <w:szCs w:val="14"/>
        </w:rPr>
        <w:t>созданию условий для обеспечения муниципального округа услугами связи;</w:t>
      </w:r>
    </w:p>
    <w:p w:rsidR="00514586" w:rsidRPr="00A87C52" w:rsidRDefault="00514586" w:rsidP="00514586">
      <w:pPr>
        <w:tabs>
          <w:tab w:val="left" w:pos="3060"/>
        </w:tabs>
        <w:suppressAutoHyphens/>
        <w:ind w:firstLine="284"/>
        <w:jc w:val="both"/>
        <w:rPr>
          <w:sz w:val="14"/>
          <w:szCs w:val="14"/>
        </w:rPr>
      </w:pPr>
      <w:r w:rsidRPr="00A87C52">
        <w:rPr>
          <w:sz w:val="14"/>
          <w:szCs w:val="14"/>
        </w:rPr>
        <w:t xml:space="preserve"> организации ритуальных услуг;</w:t>
      </w:r>
    </w:p>
    <w:p w:rsidR="00514586" w:rsidRPr="00A87C52" w:rsidRDefault="00514586" w:rsidP="00514586">
      <w:pPr>
        <w:tabs>
          <w:tab w:val="left" w:pos="3060"/>
        </w:tabs>
        <w:suppressAutoHyphens/>
        <w:ind w:firstLine="284"/>
        <w:jc w:val="both"/>
        <w:rPr>
          <w:sz w:val="14"/>
          <w:szCs w:val="14"/>
        </w:rPr>
      </w:pPr>
      <w:r w:rsidRPr="00A87C52">
        <w:rPr>
          <w:sz w:val="14"/>
          <w:szCs w:val="14"/>
        </w:rPr>
        <w:t>организации муниципального контроля на территории муниципального округа;</w:t>
      </w:r>
    </w:p>
    <w:p w:rsidR="00514586" w:rsidRPr="00A87C52" w:rsidRDefault="00514586" w:rsidP="00514586">
      <w:pPr>
        <w:tabs>
          <w:tab w:val="left" w:pos="3060"/>
        </w:tabs>
        <w:suppressAutoHyphens/>
        <w:ind w:firstLine="284"/>
        <w:jc w:val="both"/>
        <w:rPr>
          <w:sz w:val="14"/>
          <w:szCs w:val="14"/>
        </w:rPr>
      </w:pPr>
      <w:r w:rsidRPr="00A87C52">
        <w:rPr>
          <w:sz w:val="14"/>
          <w:szCs w:val="14"/>
        </w:rPr>
        <w:t>исполнению преданных государственных полномочий в области охраны труда;</w:t>
      </w:r>
    </w:p>
    <w:p w:rsidR="00514586" w:rsidRPr="00A87C52" w:rsidRDefault="00514586" w:rsidP="00514586">
      <w:pPr>
        <w:tabs>
          <w:tab w:val="left" w:pos="3060"/>
        </w:tabs>
        <w:suppressAutoHyphens/>
        <w:ind w:firstLine="284"/>
        <w:jc w:val="both"/>
        <w:rPr>
          <w:sz w:val="14"/>
          <w:szCs w:val="14"/>
        </w:rPr>
      </w:pPr>
      <w:r w:rsidRPr="00A87C52">
        <w:rPr>
          <w:sz w:val="14"/>
          <w:szCs w:val="14"/>
        </w:rPr>
        <w:t>1.5.3. Координирует:</w:t>
      </w:r>
    </w:p>
    <w:p w:rsidR="00514586" w:rsidRPr="00A87C52" w:rsidRDefault="00514586" w:rsidP="00514586">
      <w:pPr>
        <w:tabs>
          <w:tab w:val="left" w:pos="3060"/>
        </w:tabs>
        <w:suppressAutoHyphens/>
        <w:ind w:firstLine="284"/>
        <w:jc w:val="both"/>
        <w:rPr>
          <w:sz w:val="14"/>
          <w:szCs w:val="14"/>
        </w:rPr>
      </w:pPr>
      <w:r w:rsidRPr="00A87C52">
        <w:rPr>
          <w:sz w:val="14"/>
          <w:szCs w:val="14"/>
        </w:rPr>
        <w:t xml:space="preserve">работу по реализации приоритетных национальных проектов на территории муниципального округа; </w:t>
      </w:r>
    </w:p>
    <w:p w:rsidR="00514586" w:rsidRPr="00A87C52" w:rsidRDefault="00514586" w:rsidP="00514586">
      <w:pPr>
        <w:tabs>
          <w:tab w:val="left" w:pos="3060"/>
        </w:tabs>
        <w:suppressAutoHyphens/>
        <w:ind w:firstLine="284"/>
        <w:jc w:val="both"/>
        <w:rPr>
          <w:sz w:val="14"/>
          <w:szCs w:val="14"/>
        </w:rPr>
      </w:pPr>
      <w:r w:rsidRPr="00A87C52">
        <w:rPr>
          <w:sz w:val="14"/>
          <w:szCs w:val="14"/>
        </w:rPr>
        <w:t>работу по созданию прозрачной системы доступа хозяйствующих субъектов к правам пользования муниципальным имуществом муниципального округа;</w:t>
      </w:r>
    </w:p>
    <w:p w:rsidR="00514586" w:rsidRPr="00A87C52" w:rsidRDefault="00514586" w:rsidP="00514586">
      <w:pPr>
        <w:tabs>
          <w:tab w:val="left" w:pos="3060"/>
        </w:tabs>
        <w:suppressAutoHyphens/>
        <w:ind w:firstLine="284"/>
        <w:jc w:val="both"/>
        <w:rPr>
          <w:sz w:val="14"/>
          <w:szCs w:val="14"/>
        </w:rPr>
      </w:pPr>
      <w:r w:rsidRPr="00A87C52">
        <w:rPr>
          <w:sz w:val="14"/>
          <w:szCs w:val="14"/>
        </w:rPr>
        <w:t xml:space="preserve">работу по стратегическому планированию социально-экономического развития округа, разработке  прогнозов и комплексных программ развития округа;             </w:t>
      </w:r>
    </w:p>
    <w:p w:rsidR="00514586" w:rsidRPr="00A87C52" w:rsidRDefault="00514586" w:rsidP="00514586">
      <w:pPr>
        <w:tabs>
          <w:tab w:val="left" w:pos="3060"/>
        </w:tabs>
        <w:suppressAutoHyphens/>
        <w:ind w:firstLine="284"/>
        <w:jc w:val="both"/>
        <w:rPr>
          <w:sz w:val="14"/>
          <w:szCs w:val="14"/>
        </w:rPr>
      </w:pPr>
      <w:r w:rsidRPr="00A87C52">
        <w:rPr>
          <w:sz w:val="14"/>
          <w:szCs w:val="14"/>
        </w:rPr>
        <w:t xml:space="preserve">1.5.4. Организует работу </w:t>
      </w:r>
      <w:proofErr w:type="gramStart"/>
      <w:r w:rsidRPr="00A87C52">
        <w:rPr>
          <w:sz w:val="14"/>
          <w:szCs w:val="14"/>
        </w:rPr>
        <w:t>по</w:t>
      </w:r>
      <w:proofErr w:type="gramEnd"/>
      <w:r w:rsidRPr="00A87C52">
        <w:rPr>
          <w:sz w:val="14"/>
          <w:szCs w:val="14"/>
        </w:rPr>
        <w:t>:</w:t>
      </w:r>
    </w:p>
    <w:p w:rsidR="00514586" w:rsidRPr="00A87C52" w:rsidRDefault="00514586" w:rsidP="00514586">
      <w:pPr>
        <w:tabs>
          <w:tab w:val="left" w:pos="3060"/>
        </w:tabs>
        <w:suppressAutoHyphens/>
        <w:ind w:firstLine="284"/>
        <w:jc w:val="both"/>
        <w:rPr>
          <w:sz w:val="14"/>
          <w:szCs w:val="14"/>
        </w:rPr>
      </w:pPr>
      <w:r w:rsidRPr="00A87C52">
        <w:rPr>
          <w:sz w:val="14"/>
          <w:szCs w:val="14"/>
        </w:rPr>
        <w:t xml:space="preserve"> рассмотрению обращений граждан по курируемым отраслям;</w:t>
      </w:r>
    </w:p>
    <w:p w:rsidR="00514586" w:rsidRPr="00A87C52" w:rsidRDefault="00514586" w:rsidP="00514586">
      <w:pPr>
        <w:tabs>
          <w:tab w:val="left" w:pos="3060"/>
        </w:tabs>
        <w:suppressAutoHyphens/>
        <w:ind w:firstLine="284"/>
        <w:jc w:val="both"/>
        <w:rPr>
          <w:sz w:val="14"/>
          <w:szCs w:val="14"/>
        </w:rPr>
      </w:pPr>
      <w:r w:rsidRPr="00A87C52">
        <w:rPr>
          <w:sz w:val="14"/>
          <w:szCs w:val="14"/>
        </w:rPr>
        <w:t>1.5.5. Координирует деятельность:</w:t>
      </w:r>
    </w:p>
    <w:p w:rsidR="00514586" w:rsidRPr="00A87C52" w:rsidRDefault="00514586" w:rsidP="00514586">
      <w:pPr>
        <w:tabs>
          <w:tab w:val="left" w:pos="3060"/>
        </w:tabs>
        <w:suppressAutoHyphens/>
        <w:ind w:firstLine="284"/>
        <w:jc w:val="both"/>
        <w:rPr>
          <w:sz w:val="14"/>
          <w:szCs w:val="14"/>
        </w:rPr>
      </w:pPr>
      <w:r w:rsidRPr="00A87C52">
        <w:rPr>
          <w:sz w:val="14"/>
          <w:szCs w:val="14"/>
        </w:rPr>
        <w:t xml:space="preserve">комитета по экономике, инвестициям и сельскому хозяйству Администрации муниципального округа; </w:t>
      </w:r>
    </w:p>
    <w:p w:rsidR="00514586" w:rsidRPr="00A87C52" w:rsidRDefault="00514586" w:rsidP="00514586">
      <w:pPr>
        <w:tabs>
          <w:tab w:val="left" w:pos="3060"/>
        </w:tabs>
        <w:suppressAutoHyphens/>
        <w:ind w:firstLine="284"/>
        <w:jc w:val="both"/>
        <w:rPr>
          <w:sz w:val="14"/>
          <w:szCs w:val="14"/>
        </w:rPr>
      </w:pPr>
      <w:r w:rsidRPr="00A87C52">
        <w:rPr>
          <w:sz w:val="14"/>
          <w:szCs w:val="14"/>
        </w:rPr>
        <w:t>комитета жилищно-коммунального хозяйства, дорожного строительства и транспорта Администрации муниципального округа,</w:t>
      </w:r>
    </w:p>
    <w:p w:rsidR="00514586" w:rsidRPr="00A87C52" w:rsidRDefault="00514586" w:rsidP="00514586">
      <w:pPr>
        <w:tabs>
          <w:tab w:val="left" w:pos="3060"/>
        </w:tabs>
        <w:suppressAutoHyphens/>
        <w:ind w:firstLine="284"/>
        <w:jc w:val="both"/>
        <w:rPr>
          <w:sz w:val="14"/>
          <w:szCs w:val="14"/>
        </w:rPr>
      </w:pPr>
      <w:r w:rsidRPr="00A87C52">
        <w:rPr>
          <w:sz w:val="14"/>
          <w:szCs w:val="14"/>
        </w:rPr>
        <w:t>комитета градостроительства и благоустройства Администрации муниципального округа</w:t>
      </w:r>
    </w:p>
    <w:p w:rsidR="00514586" w:rsidRPr="00A87C52" w:rsidRDefault="00514586" w:rsidP="00514586">
      <w:pPr>
        <w:tabs>
          <w:tab w:val="left" w:pos="3060"/>
        </w:tabs>
        <w:suppressAutoHyphens/>
        <w:ind w:firstLine="284"/>
        <w:jc w:val="both"/>
        <w:rPr>
          <w:sz w:val="14"/>
          <w:szCs w:val="14"/>
        </w:rPr>
      </w:pPr>
      <w:r w:rsidRPr="00A87C52">
        <w:rPr>
          <w:sz w:val="14"/>
          <w:szCs w:val="14"/>
        </w:rPr>
        <w:t>отдела имущественных и земельных отношений Администрации муниципального округа,</w:t>
      </w:r>
    </w:p>
    <w:p w:rsidR="00514586" w:rsidRPr="00A87C52" w:rsidRDefault="00514586" w:rsidP="00514586">
      <w:pPr>
        <w:tabs>
          <w:tab w:val="left" w:pos="3060"/>
        </w:tabs>
        <w:suppressAutoHyphens/>
        <w:ind w:firstLine="284"/>
        <w:jc w:val="both"/>
        <w:rPr>
          <w:sz w:val="14"/>
          <w:szCs w:val="14"/>
        </w:rPr>
      </w:pPr>
      <w:r w:rsidRPr="00A87C52">
        <w:rPr>
          <w:sz w:val="14"/>
          <w:szCs w:val="14"/>
        </w:rPr>
        <w:t>территориальных отделов Администрации муниципального округа по вопросам:</w:t>
      </w:r>
    </w:p>
    <w:p w:rsidR="00514586" w:rsidRPr="00A87C52" w:rsidRDefault="00514586" w:rsidP="00514586">
      <w:pPr>
        <w:tabs>
          <w:tab w:val="left" w:pos="3060"/>
        </w:tabs>
        <w:suppressAutoHyphens/>
        <w:ind w:firstLine="284"/>
        <w:jc w:val="both"/>
        <w:rPr>
          <w:sz w:val="14"/>
          <w:szCs w:val="14"/>
        </w:rPr>
      </w:pPr>
      <w:r w:rsidRPr="00A87C52">
        <w:rPr>
          <w:sz w:val="14"/>
          <w:szCs w:val="14"/>
        </w:rPr>
        <w:t>предоставления льгот в соответствии с муниципальными нормативными актами;</w:t>
      </w:r>
    </w:p>
    <w:p w:rsidR="00514586" w:rsidRPr="00A87C52" w:rsidRDefault="00514586" w:rsidP="00514586">
      <w:pPr>
        <w:tabs>
          <w:tab w:val="left" w:pos="3060"/>
        </w:tabs>
        <w:suppressAutoHyphens/>
        <w:ind w:firstLine="284"/>
        <w:jc w:val="both"/>
        <w:rPr>
          <w:sz w:val="14"/>
          <w:szCs w:val="14"/>
        </w:rPr>
      </w:pPr>
      <w:r w:rsidRPr="00A87C52">
        <w:rPr>
          <w:sz w:val="14"/>
          <w:szCs w:val="14"/>
        </w:rPr>
        <w:t>развития торговли;</w:t>
      </w:r>
    </w:p>
    <w:p w:rsidR="00514586" w:rsidRPr="00A87C52" w:rsidRDefault="00514586" w:rsidP="00514586">
      <w:pPr>
        <w:tabs>
          <w:tab w:val="left" w:pos="3060"/>
        </w:tabs>
        <w:suppressAutoHyphens/>
        <w:ind w:firstLine="284"/>
        <w:jc w:val="both"/>
        <w:rPr>
          <w:sz w:val="14"/>
          <w:szCs w:val="14"/>
        </w:rPr>
      </w:pPr>
      <w:r w:rsidRPr="00A87C52">
        <w:rPr>
          <w:sz w:val="14"/>
          <w:szCs w:val="14"/>
        </w:rPr>
        <w:t>реализации на территории муниципального округа экономической политики;</w:t>
      </w:r>
    </w:p>
    <w:p w:rsidR="00514586" w:rsidRPr="00A87C52" w:rsidRDefault="00514586" w:rsidP="00514586">
      <w:pPr>
        <w:tabs>
          <w:tab w:val="left" w:pos="3060"/>
        </w:tabs>
        <w:suppressAutoHyphens/>
        <w:ind w:firstLine="284"/>
        <w:jc w:val="both"/>
        <w:rPr>
          <w:sz w:val="14"/>
          <w:szCs w:val="14"/>
        </w:rPr>
      </w:pPr>
      <w:r w:rsidRPr="00A87C52">
        <w:rPr>
          <w:sz w:val="14"/>
          <w:szCs w:val="14"/>
        </w:rPr>
        <w:t>реализации комплексных инвестиционных планов;</w:t>
      </w:r>
    </w:p>
    <w:p w:rsidR="00514586" w:rsidRPr="00A87C52" w:rsidRDefault="00514586" w:rsidP="00514586">
      <w:pPr>
        <w:tabs>
          <w:tab w:val="left" w:pos="3060"/>
        </w:tabs>
        <w:suppressAutoHyphens/>
        <w:ind w:firstLine="284"/>
        <w:jc w:val="both"/>
        <w:rPr>
          <w:sz w:val="14"/>
          <w:szCs w:val="14"/>
        </w:rPr>
      </w:pPr>
      <w:r w:rsidRPr="00A87C52">
        <w:rPr>
          <w:sz w:val="14"/>
          <w:szCs w:val="14"/>
        </w:rPr>
        <w:t>предоставления земельных участков гражданам и многодетным семьям;</w:t>
      </w:r>
    </w:p>
    <w:p w:rsidR="00514586" w:rsidRPr="00A87C52" w:rsidRDefault="00514586" w:rsidP="00514586">
      <w:pPr>
        <w:tabs>
          <w:tab w:val="left" w:pos="3060"/>
        </w:tabs>
        <w:suppressAutoHyphens/>
        <w:ind w:firstLine="284"/>
        <w:jc w:val="both"/>
        <w:rPr>
          <w:sz w:val="14"/>
          <w:szCs w:val="14"/>
        </w:rPr>
      </w:pPr>
      <w:r w:rsidRPr="00A87C52">
        <w:rPr>
          <w:sz w:val="14"/>
          <w:szCs w:val="14"/>
        </w:rPr>
        <w:t xml:space="preserve">ремонта и </w:t>
      </w:r>
      <w:proofErr w:type="gramStart"/>
      <w:r w:rsidRPr="00A87C52">
        <w:rPr>
          <w:sz w:val="14"/>
          <w:szCs w:val="14"/>
        </w:rPr>
        <w:t>содержания</w:t>
      </w:r>
      <w:proofErr w:type="gramEnd"/>
      <w:r w:rsidRPr="00A87C52">
        <w:rPr>
          <w:sz w:val="14"/>
          <w:szCs w:val="14"/>
        </w:rPr>
        <w:t xml:space="preserve"> муниципальных дорог;</w:t>
      </w:r>
    </w:p>
    <w:p w:rsidR="00514586" w:rsidRPr="00A87C52" w:rsidRDefault="00514586" w:rsidP="00514586">
      <w:pPr>
        <w:tabs>
          <w:tab w:val="left" w:pos="3060"/>
        </w:tabs>
        <w:suppressAutoHyphens/>
        <w:ind w:firstLine="284"/>
        <w:jc w:val="both"/>
        <w:rPr>
          <w:sz w:val="14"/>
          <w:szCs w:val="14"/>
        </w:rPr>
      </w:pPr>
      <w:r w:rsidRPr="00A87C52">
        <w:rPr>
          <w:sz w:val="14"/>
          <w:szCs w:val="14"/>
        </w:rPr>
        <w:t>муниципального унитарного предприятия «Жилищно-коммунальное хозяйство Солецкого округа»,</w:t>
      </w:r>
    </w:p>
    <w:p w:rsidR="00514586" w:rsidRPr="00A87C52" w:rsidRDefault="00514586" w:rsidP="00514586">
      <w:pPr>
        <w:tabs>
          <w:tab w:val="left" w:pos="3060"/>
        </w:tabs>
        <w:suppressAutoHyphens/>
        <w:ind w:firstLine="284"/>
        <w:jc w:val="both"/>
        <w:rPr>
          <w:sz w:val="14"/>
          <w:szCs w:val="14"/>
        </w:rPr>
      </w:pPr>
      <w:r w:rsidRPr="00A87C52">
        <w:rPr>
          <w:sz w:val="14"/>
          <w:szCs w:val="14"/>
        </w:rPr>
        <w:t>общества с ограниченной ответственностью «Солецкий городской рынок»,</w:t>
      </w:r>
    </w:p>
    <w:p w:rsidR="00514586" w:rsidRPr="00A87C52" w:rsidRDefault="00514586" w:rsidP="00514586">
      <w:pPr>
        <w:tabs>
          <w:tab w:val="left" w:pos="3060"/>
        </w:tabs>
        <w:suppressAutoHyphens/>
        <w:ind w:firstLine="284"/>
        <w:jc w:val="both"/>
        <w:rPr>
          <w:sz w:val="14"/>
          <w:szCs w:val="14"/>
        </w:rPr>
      </w:pPr>
      <w:r w:rsidRPr="00A87C52">
        <w:rPr>
          <w:sz w:val="14"/>
          <w:szCs w:val="14"/>
        </w:rPr>
        <w:t>муниципального бюджетного учреждения «Солецкое городское хозяйство»;</w:t>
      </w:r>
    </w:p>
    <w:p w:rsidR="00514586" w:rsidRPr="00A87C52" w:rsidRDefault="00514586" w:rsidP="00514586">
      <w:pPr>
        <w:tabs>
          <w:tab w:val="left" w:pos="3060"/>
        </w:tabs>
        <w:suppressAutoHyphens/>
        <w:ind w:firstLine="284"/>
        <w:jc w:val="both"/>
        <w:rPr>
          <w:sz w:val="14"/>
          <w:szCs w:val="14"/>
        </w:rPr>
      </w:pPr>
      <w:r w:rsidRPr="00A87C52">
        <w:rPr>
          <w:sz w:val="14"/>
          <w:szCs w:val="14"/>
        </w:rPr>
        <w:t>1.5.6. Осуществляет взаимодействие с  органами исполнительной власти области по решению вопросов социально -  экономического развития округа;</w:t>
      </w:r>
    </w:p>
    <w:p w:rsidR="00514586" w:rsidRPr="00A87C52" w:rsidRDefault="00514586" w:rsidP="00514586">
      <w:pPr>
        <w:tabs>
          <w:tab w:val="left" w:pos="3060"/>
        </w:tabs>
        <w:suppressAutoHyphens/>
        <w:ind w:firstLine="284"/>
        <w:jc w:val="both"/>
        <w:rPr>
          <w:sz w:val="14"/>
          <w:szCs w:val="14"/>
        </w:rPr>
      </w:pPr>
      <w:r w:rsidRPr="00A87C52">
        <w:rPr>
          <w:sz w:val="14"/>
          <w:szCs w:val="14"/>
        </w:rPr>
        <w:t>1.5.7. Взаимодействует в пределах своих полномочий и организует взаимодействие отраслевых и функциональных органов Администрации муниципального округа:</w:t>
      </w:r>
    </w:p>
    <w:p w:rsidR="00514586" w:rsidRPr="00A87C52" w:rsidRDefault="00514586" w:rsidP="00514586">
      <w:pPr>
        <w:tabs>
          <w:tab w:val="left" w:pos="3060"/>
        </w:tabs>
        <w:suppressAutoHyphens/>
        <w:ind w:firstLine="284"/>
        <w:jc w:val="both"/>
        <w:rPr>
          <w:sz w:val="14"/>
          <w:szCs w:val="14"/>
        </w:rPr>
      </w:pPr>
      <w:r w:rsidRPr="00A87C52">
        <w:rPr>
          <w:sz w:val="14"/>
          <w:szCs w:val="14"/>
        </w:rPr>
        <w:t>1.5.7.1. С управлением Федеральной службы государственной регистрации кадастра и картографии по Новгородской области,</w:t>
      </w:r>
    </w:p>
    <w:p w:rsidR="00514586" w:rsidRPr="00A87C52" w:rsidRDefault="00514586" w:rsidP="00514586">
      <w:pPr>
        <w:tabs>
          <w:tab w:val="left" w:pos="3060"/>
        </w:tabs>
        <w:suppressAutoHyphens/>
        <w:ind w:firstLine="284"/>
        <w:jc w:val="both"/>
        <w:rPr>
          <w:sz w:val="14"/>
          <w:szCs w:val="14"/>
        </w:rPr>
      </w:pPr>
      <w:r w:rsidRPr="00A87C52">
        <w:rPr>
          <w:sz w:val="14"/>
          <w:szCs w:val="14"/>
        </w:rPr>
        <w:t xml:space="preserve">1.5.7.2. С Думой Солецкого муниципального округа по вопросам управления и распоряжения имуществом, привлечения инвестиций в экономику округа, </w:t>
      </w:r>
      <w:r w:rsidRPr="00A87C52">
        <w:rPr>
          <w:sz w:val="14"/>
          <w:szCs w:val="14"/>
        </w:rPr>
        <w:lastRenderedPageBreak/>
        <w:t>жилищно-коммунального  и дорожного хозяйства, транспорта, связи, землепользования;</w:t>
      </w:r>
    </w:p>
    <w:p w:rsidR="00514586" w:rsidRPr="00A87C52" w:rsidRDefault="00514586" w:rsidP="00514586">
      <w:pPr>
        <w:tabs>
          <w:tab w:val="left" w:pos="3060"/>
        </w:tabs>
        <w:suppressAutoHyphens/>
        <w:ind w:firstLine="284"/>
        <w:jc w:val="both"/>
        <w:rPr>
          <w:sz w:val="14"/>
          <w:szCs w:val="14"/>
        </w:rPr>
      </w:pPr>
      <w:r w:rsidRPr="00A87C52">
        <w:rPr>
          <w:sz w:val="14"/>
          <w:szCs w:val="14"/>
        </w:rPr>
        <w:t>1.5.7.3. С организациями:</w:t>
      </w:r>
    </w:p>
    <w:p w:rsidR="00514586" w:rsidRPr="00A87C52" w:rsidRDefault="00514586" w:rsidP="00514586">
      <w:pPr>
        <w:tabs>
          <w:tab w:val="left" w:pos="3060"/>
        </w:tabs>
        <w:suppressAutoHyphens/>
        <w:ind w:firstLine="284"/>
        <w:jc w:val="both"/>
        <w:rPr>
          <w:sz w:val="14"/>
          <w:szCs w:val="14"/>
        </w:rPr>
      </w:pPr>
      <w:r w:rsidRPr="00A87C52">
        <w:rPr>
          <w:sz w:val="14"/>
          <w:szCs w:val="14"/>
        </w:rPr>
        <w:t>федеральным государственным казённым учреждением «14-я пожарная часть Федеральной противопожарной службы по Новгородской области»,</w:t>
      </w:r>
    </w:p>
    <w:p w:rsidR="00514586" w:rsidRPr="00A87C52" w:rsidRDefault="00514586" w:rsidP="00514586">
      <w:pPr>
        <w:tabs>
          <w:tab w:val="left" w:pos="3060"/>
        </w:tabs>
        <w:suppressAutoHyphens/>
        <w:ind w:firstLine="284"/>
        <w:jc w:val="both"/>
        <w:rPr>
          <w:sz w:val="14"/>
          <w:szCs w:val="14"/>
        </w:rPr>
      </w:pPr>
      <w:r w:rsidRPr="00A87C52">
        <w:rPr>
          <w:sz w:val="14"/>
          <w:szCs w:val="14"/>
        </w:rPr>
        <w:t xml:space="preserve">областным бюджетным учреждением «Солецкая районная ветеринарная станция»;          </w:t>
      </w:r>
    </w:p>
    <w:p w:rsidR="00514586" w:rsidRPr="00A87C52" w:rsidRDefault="00514586" w:rsidP="00514586">
      <w:pPr>
        <w:tabs>
          <w:tab w:val="left" w:pos="3060"/>
        </w:tabs>
        <w:suppressAutoHyphens/>
        <w:ind w:firstLine="284"/>
        <w:jc w:val="both"/>
        <w:rPr>
          <w:sz w:val="14"/>
          <w:szCs w:val="14"/>
        </w:rPr>
      </w:pPr>
      <w:r w:rsidRPr="00A87C52">
        <w:rPr>
          <w:sz w:val="14"/>
          <w:szCs w:val="14"/>
        </w:rPr>
        <w:t>Солецким районным потребительским обществом,</w:t>
      </w:r>
    </w:p>
    <w:p w:rsidR="00514586" w:rsidRPr="00A87C52" w:rsidRDefault="00514586" w:rsidP="00514586">
      <w:pPr>
        <w:tabs>
          <w:tab w:val="left" w:pos="3060"/>
        </w:tabs>
        <w:suppressAutoHyphens/>
        <w:ind w:firstLine="284"/>
        <w:jc w:val="both"/>
        <w:rPr>
          <w:sz w:val="14"/>
          <w:szCs w:val="14"/>
        </w:rPr>
      </w:pPr>
      <w:r w:rsidRPr="00A87C52">
        <w:rPr>
          <w:sz w:val="14"/>
          <w:szCs w:val="14"/>
        </w:rPr>
        <w:t xml:space="preserve">филиалом ОАО «Газпром газораспределение Великий Новгород» в г. Старая Русса «Солецкий газовый участок»,         </w:t>
      </w:r>
    </w:p>
    <w:p w:rsidR="00514586" w:rsidRPr="00A87C52" w:rsidRDefault="00514586" w:rsidP="00514586">
      <w:pPr>
        <w:tabs>
          <w:tab w:val="left" w:pos="3060"/>
        </w:tabs>
        <w:suppressAutoHyphens/>
        <w:ind w:firstLine="284"/>
        <w:jc w:val="both"/>
        <w:rPr>
          <w:sz w:val="14"/>
          <w:szCs w:val="14"/>
        </w:rPr>
      </w:pPr>
      <w:r w:rsidRPr="00A87C52">
        <w:rPr>
          <w:sz w:val="14"/>
          <w:szCs w:val="14"/>
        </w:rPr>
        <w:t>ПО «Ильменские электрические сети» ОАО «МРСК Северо-запада» «Новгородэнерго»,</w:t>
      </w:r>
    </w:p>
    <w:p w:rsidR="00514586" w:rsidRPr="00A87C52" w:rsidRDefault="00514586" w:rsidP="00514586">
      <w:pPr>
        <w:tabs>
          <w:tab w:val="left" w:pos="3060"/>
        </w:tabs>
        <w:suppressAutoHyphens/>
        <w:ind w:firstLine="284"/>
        <w:jc w:val="both"/>
        <w:rPr>
          <w:sz w:val="14"/>
          <w:szCs w:val="14"/>
        </w:rPr>
      </w:pPr>
      <w:r w:rsidRPr="00A87C52">
        <w:rPr>
          <w:sz w:val="14"/>
          <w:szCs w:val="14"/>
        </w:rPr>
        <w:t>открытым акционерным обществом «Новгородоблэлектро» Старорусским филиалом,</w:t>
      </w:r>
    </w:p>
    <w:p w:rsidR="00514586" w:rsidRPr="00A87C52" w:rsidRDefault="00514586" w:rsidP="00514586">
      <w:pPr>
        <w:tabs>
          <w:tab w:val="left" w:pos="3060"/>
        </w:tabs>
        <w:suppressAutoHyphens/>
        <w:ind w:firstLine="284"/>
        <w:jc w:val="both"/>
        <w:rPr>
          <w:sz w:val="14"/>
          <w:szCs w:val="14"/>
        </w:rPr>
      </w:pPr>
      <w:r w:rsidRPr="00A87C52">
        <w:rPr>
          <w:sz w:val="14"/>
          <w:szCs w:val="14"/>
        </w:rPr>
        <w:t>обществом с ограниченной ответственностью «ТНС энерго Великий Новгород»,</w:t>
      </w:r>
    </w:p>
    <w:p w:rsidR="00514586" w:rsidRPr="00A87C52" w:rsidRDefault="00514586" w:rsidP="00514586">
      <w:pPr>
        <w:tabs>
          <w:tab w:val="left" w:pos="3060"/>
        </w:tabs>
        <w:suppressAutoHyphens/>
        <w:ind w:firstLine="284"/>
        <w:jc w:val="both"/>
        <w:rPr>
          <w:sz w:val="14"/>
          <w:szCs w:val="14"/>
        </w:rPr>
      </w:pPr>
      <w:r w:rsidRPr="00A87C52">
        <w:rPr>
          <w:sz w:val="14"/>
          <w:szCs w:val="14"/>
        </w:rPr>
        <w:t xml:space="preserve">обществом  с ограниченной ответственностью «Ростелеком» филиал в Новгородской и Псковской </w:t>
      </w:r>
      <w:proofErr w:type="gramStart"/>
      <w:r w:rsidRPr="00A87C52">
        <w:rPr>
          <w:sz w:val="14"/>
          <w:szCs w:val="14"/>
        </w:rPr>
        <w:t>областях</w:t>
      </w:r>
      <w:proofErr w:type="gramEnd"/>
      <w:r w:rsidRPr="00A87C52">
        <w:rPr>
          <w:sz w:val="14"/>
          <w:szCs w:val="14"/>
        </w:rPr>
        <w:t xml:space="preserve"> межрайонный центр технической эксплуатации телекоммуникаций, участок эксплуатации № 7,                             </w:t>
      </w:r>
    </w:p>
    <w:p w:rsidR="00514586" w:rsidRPr="00A87C52" w:rsidRDefault="00514586" w:rsidP="00514586">
      <w:pPr>
        <w:tabs>
          <w:tab w:val="left" w:pos="3060"/>
        </w:tabs>
        <w:suppressAutoHyphens/>
        <w:ind w:firstLine="284"/>
        <w:jc w:val="both"/>
        <w:rPr>
          <w:sz w:val="14"/>
          <w:szCs w:val="14"/>
        </w:rPr>
      </w:pPr>
      <w:r w:rsidRPr="00A87C52">
        <w:rPr>
          <w:sz w:val="14"/>
          <w:szCs w:val="14"/>
        </w:rPr>
        <w:t>акционерным обществом «НордЭнерго»,</w:t>
      </w:r>
    </w:p>
    <w:p w:rsidR="00514586" w:rsidRPr="00A87C52" w:rsidRDefault="00514586" w:rsidP="00514586">
      <w:pPr>
        <w:tabs>
          <w:tab w:val="left" w:pos="3060"/>
        </w:tabs>
        <w:suppressAutoHyphens/>
        <w:ind w:firstLine="284"/>
        <w:jc w:val="both"/>
        <w:rPr>
          <w:sz w:val="14"/>
          <w:szCs w:val="14"/>
        </w:rPr>
      </w:pPr>
      <w:r w:rsidRPr="00A87C52">
        <w:rPr>
          <w:sz w:val="14"/>
          <w:szCs w:val="14"/>
        </w:rPr>
        <w:t xml:space="preserve">участком Солецкого </w:t>
      </w:r>
      <w:proofErr w:type="spellStart"/>
      <w:r w:rsidRPr="00A87C52">
        <w:rPr>
          <w:sz w:val="14"/>
          <w:szCs w:val="14"/>
        </w:rPr>
        <w:t>теплохозяйства</w:t>
      </w:r>
      <w:proofErr w:type="spellEnd"/>
      <w:r w:rsidRPr="00A87C52">
        <w:rPr>
          <w:sz w:val="14"/>
          <w:szCs w:val="14"/>
        </w:rPr>
        <w:t xml:space="preserve"> Шимского сетевого округа общества с ограниченной ответственностью «ТК Новгородская»,</w:t>
      </w:r>
    </w:p>
    <w:p w:rsidR="00514586" w:rsidRPr="00A87C52" w:rsidRDefault="00514586" w:rsidP="00514586">
      <w:pPr>
        <w:tabs>
          <w:tab w:val="left" w:pos="3060"/>
        </w:tabs>
        <w:suppressAutoHyphens/>
        <w:ind w:firstLine="284"/>
        <w:jc w:val="both"/>
        <w:rPr>
          <w:sz w:val="14"/>
          <w:szCs w:val="14"/>
        </w:rPr>
      </w:pPr>
      <w:r w:rsidRPr="00A87C52">
        <w:rPr>
          <w:sz w:val="14"/>
          <w:szCs w:val="14"/>
        </w:rPr>
        <w:t>обществом с ограниченной ответственностью «Автопрокат»;</w:t>
      </w:r>
    </w:p>
    <w:p w:rsidR="00514586" w:rsidRPr="00A87C52" w:rsidRDefault="00514586" w:rsidP="00514586">
      <w:pPr>
        <w:tabs>
          <w:tab w:val="left" w:pos="3060"/>
        </w:tabs>
        <w:suppressAutoHyphens/>
        <w:ind w:firstLine="284"/>
        <w:jc w:val="both"/>
        <w:rPr>
          <w:sz w:val="14"/>
          <w:szCs w:val="14"/>
        </w:rPr>
      </w:pPr>
      <w:r w:rsidRPr="00A87C52">
        <w:rPr>
          <w:sz w:val="14"/>
          <w:szCs w:val="14"/>
        </w:rPr>
        <w:t>отделом занятости населения Солецкого района государственного областного казённого учреждения «Центр занятости населения Новгородской области».</w:t>
      </w:r>
    </w:p>
    <w:p w:rsidR="00514586" w:rsidRPr="00A87C52" w:rsidRDefault="00514586" w:rsidP="00514586">
      <w:pPr>
        <w:tabs>
          <w:tab w:val="left" w:pos="3060"/>
        </w:tabs>
        <w:suppressAutoHyphens/>
        <w:ind w:firstLine="284"/>
        <w:jc w:val="both"/>
        <w:rPr>
          <w:sz w:val="14"/>
          <w:szCs w:val="14"/>
        </w:rPr>
      </w:pPr>
      <w:r w:rsidRPr="00A87C52">
        <w:rPr>
          <w:sz w:val="14"/>
          <w:szCs w:val="14"/>
        </w:rPr>
        <w:t xml:space="preserve">1.5.8. </w:t>
      </w:r>
      <w:proofErr w:type="gramStart"/>
      <w:r w:rsidRPr="00A87C52">
        <w:rPr>
          <w:sz w:val="14"/>
          <w:szCs w:val="14"/>
        </w:rPr>
        <w:t>Подписывает правовые акты Администрации муниципального округа, муниципальные контракты</w:t>
      </w:r>
      <w:r w:rsidRPr="00A87C52">
        <w:rPr>
          <w:b/>
          <w:sz w:val="14"/>
          <w:szCs w:val="14"/>
        </w:rPr>
        <w:t>,</w:t>
      </w:r>
      <w:r w:rsidRPr="00A87C52">
        <w:rPr>
          <w:sz w:val="14"/>
          <w:szCs w:val="14"/>
        </w:rPr>
        <w:t xml:space="preserve"> договоры и соглашения, заключаемые Администрацией муниципального округа, ответы на обращения граждан, подготовленные по результатам их рассмотрения, по вопросам разработки и реализации экономической политики на территории округа, стратегического планирования социально-экономического развития округа,  управления и распоряжения имуществом Солецкого муниципального округа, за исключением утверждения программы приватизации муниципального имущества Солецкого муниципального округа, реализации   программ социально-экономического развития</w:t>
      </w:r>
      <w:proofErr w:type="gramEnd"/>
      <w:r w:rsidRPr="00A87C52">
        <w:rPr>
          <w:sz w:val="14"/>
          <w:szCs w:val="14"/>
        </w:rPr>
        <w:t xml:space="preserve"> округа, принятия на учёт граждан в качестве нуждающихся в жилых помещениях, предоставления жилых помещений по договорам социального найма и специализированных жилых помещений,  жилищно-коммунального  и дорожного хозяйства, землепользования, охраны окружающей среды, организации ритуальных услуг, градостроительства и благоустройства</w:t>
      </w:r>
      <w:r w:rsidRPr="00A87C52">
        <w:rPr>
          <w:i/>
          <w:sz w:val="14"/>
          <w:szCs w:val="14"/>
        </w:rPr>
        <w:t>;</w:t>
      </w:r>
    </w:p>
    <w:p w:rsidR="00514586" w:rsidRPr="00A87C52" w:rsidRDefault="00514586" w:rsidP="00514586">
      <w:pPr>
        <w:tabs>
          <w:tab w:val="left" w:pos="3060"/>
        </w:tabs>
        <w:suppressAutoHyphens/>
        <w:ind w:firstLine="284"/>
        <w:jc w:val="both"/>
        <w:rPr>
          <w:sz w:val="14"/>
          <w:szCs w:val="14"/>
        </w:rPr>
      </w:pPr>
      <w:r w:rsidRPr="00A87C52">
        <w:rPr>
          <w:sz w:val="14"/>
          <w:szCs w:val="14"/>
        </w:rPr>
        <w:t xml:space="preserve">1.5.9. Руководит  работой коллегиальных, совещательных органов, создаваемых Администрацией муниципального округа;     </w:t>
      </w:r>
    </w:p>
    <w:p w:rsidR="00514586" w:rsidRPr="00A87C52" w:rsidRDefault="00514586" w:rsidP="00514586">
      <w:pPr>
        <w:tabs>
          <w:tab w:val="left" w:pos="3060"/>
        </w:tabs>
        <w:suppressAutoHyphens/>
        <w:ind w:firstLine="284"/>
        <w:jc w:val="both"/>
        <w:rPr>
          <w:sz w:val="14"/>
          <w:szCs w:val="14"/>
        </w:rPr>
      </w:pPr>
      <w:r w:rsidRPr="00A87C52">
        <w:rPr>
          <w:sz w:val="14"/>
          <w:szCs w:val="14"/>
        </w:rPr>
        <w:t xml:space="preserve">1.5.10. Осуществляет иные полномочия в соответствии с Уставом Солецкого муниципального округа Новгородской области, правовыми актами Администрации муниципального округа и поручениями Главы муниципального округа;    </w:t>
      </w:r>
    </w:p>
    <w:p w:rsidR="00514586" w:rsidRPr="00A87C52" w:rsidRDefault="00514586" w:rsidP="00514586">
      <w:pPr>
        <w:tabs>
          <w:tab w:val="left" w:pos="3060"/>
        </w:tabs>
        <w:suppressAutoHyphens/>
        <w:ind w:firstLine="284"/>
        <w:jc w:val="both"/>
        <w:rPr>
          <w:sz w:val="14"/>
          <w:szCs w:val="14"/>
        </w:rPr>
      </w:pPr>
      <w:r w:rsidRPr="00A87C52">
        <w:rPr>
          <w:sz w:val="14"/>
          <w:szCs w:val="14"/>
        </w:rPr>
        <w:t>1.5.11. Исполняет обязанности:</w:t>
      </w:r>
    </w:p>
    <w:p w:rsidR="00514586" w:rsidRPr="00A87C52" w:rsidRDefault="00514586" w:rsidP="00514586">
      <w:pPr>
        <w:tabs>
          <w:tab w:val="left" w:pos="3060"/>
        </w:tabs>
        <w:suppressAutoHyphens/>
        <w:ind w:firstLine="284"/>
        <w:jc w:val="both"/>
        <w:rPr>
          <w:b/>
          <w:sz w:val="14"/>
          <w:szCs w:val="14"/>
        </w:rPr>
      </w:pPr>
      <w:r w:rsidRPr="00A87C52">
        <w:rPr>
          <w:sz w:val="14"/>
          <w:szCs w:val="14"/>
        </w:rPr>
        <w:t>- Главы муниципального округа  в период его отсутствия,  за исключением обязанностей, предусмотренных подпунктами 1.1.15, 1.1.16 и  1.1.22 пункта 1;</w:t>
      </w:r>
    </w:p>
    <w:p w:rsidR="00514586" w:rsidRPr="00A87C52" w:rsidRDefault="00514586" w:rsidP="00514586">
      <w:pPr>
        <w:tabs>
          <w:tab w:val="left" w:pos="3060"/>
        </w:tabs>
        <w:suppressAutoHyphens/>
        <w:ind w:firstLine="284"/>
        <w:jc w:val="both"/>
        <w:rPr>
          <w:sz w:val="14"/>
          <w:szCs w:val="14"/>
        </w:rPr>
      </w:pPr>
      <w:r w:rsidRPr="00A87C52">
        <w:rPr>
          <w:sz w:val="14"/>
          <w:szCs w:val="14"/>
        </w:rPr>
        <w:t>- заместителя Главы администрации муниципального округа Миронычевой Т.А. в период её отсутствия и отсутствия заместителя Главы  Администрации муниципального округа Михайловой Ю.В.;</w:t>
      </w:r>
    </w:p>
    <w:p w:rsidR="00514586" w:rsidRPr="00A87C52" w:rsidRDefault="00514586" w:rsidP="00514586">
      <w:pPr>
        <w:tabs>
          <w:tab w:val="left" w:pos="3060"/>
        </w:tabs>
        <w:suppressAutoHyphens/>
        <w:ind w:firstLine="284"/>
        <w:jc w:val="both"/>
        <w:rPr>
          <w:sz w:val="14"/>
          <w:szCs w:val="14"/>
        </w:rPr>
      </w:pPr>
      <w:r w:rsidRPr="00A87C52">
        <w:rPr>
          <w:sz w:val="14"/>
          <w:szCs w:val="14"/>
        </w:rPr>
        <w:t>- заместителя Главы Администрации муниципального округа Михайловой Ю.В. в период её отсутствия и отсутствия заместителя Главы администрации муниципального округа Миронычевой Т.А.</w:t>
      </w:r>
    </w:p>
    <w:p w:rsidR="00514586" w:rsidRPr="00A87C52" w:rsidRDefault="00514586" w:rsidP="00514586">
      <w:pPr>
        <w:tabs>
          <w:tab w:val="left" w:pos="3060"/>
        </w:tabs>
        <w:suppressAutoHyphens/>
        <w:ind w:firstLine="284"/>
        <w:jc w:val="both"/>
        <w:rPr>
          <w:sz w:val="14"/>
          <w:szCs w:val="14"/>
        </w:rPr>
      </w:pPr>
      <w:r w:rsidRPr="00A87C52">
        <w:rPr>
          <w:sz w:val="14"/>
          <w:szCs w:val="14"/>
        </w:rPr>
        <w:t>1.6. Изложить  подпункт 1.3.14 пункта 1.3 в редакции:</w:t>
      </w:r>
    </w:p>
    <w:p w:rsidR="00514586" w:rsidRPr="00A87C52" w:rsidRDefault="00514586" w:rsidP="00514586">
      <w:pPr>
        <w:tabs>
          <w:tab w:val="left" w:pos="3060"/>
        </w:tabs>
        <w:suppressAutoHyphens/>
        <w:ind w:firstLine="284"/>
        <w:jc w:val="both"/>
        <w:rPr>
          <w:sz w:val="14"/>
          <w:szCs w:val="14"/>
        </w:rPr>
      </w:pPr>
      <w:r w:rsidRPr="00A87C52">
        <w:rPr>
          <w:sz w:val="14"/>
          <w:szCs w:val="14"/>
        </w:rPr>
        <w:t>1.3.14. Исполняет обязанности:</w:t>
      </w:r>
    </w:p>
    <w:p w:rsidR="00514586" w:rsidRPr="00A87C52" w:rsidRDefault="00514586" w:rsidP="00514586">
      <w:pPr>
        <w:tabs>
          <w:tab w:val="left" w:pos="3060"/>
        </w:tabs>
        <w:suppressAutoHyphens/>
        <w:ind w:firstLine="284"/>
        <w:jc w:val="both"/>
        <w:rPr>
          <w:sz w:val="14"/>
          <w:szCs w:val="14"/>
        </w:rPr>
      </w:pPr>
      <w:r w:rsidRPr="00A87C52">
        <w:rPr>
          <w:sz w:val="14"/>
          <w:szCs w:val="14"/>
        </w:rPr>
        <w:t>- Главы муниципального округа в период  его отсутствия, предусмотренные подпунктами 1.1.15, 1.1.16 и  1.1.22 пункта 1;</w:t>
      </w:r>
    </w:p>
    <w:p w:rsidR="00514586" w:rsidRPr="00A87C52" w:rsidRDefault="00514586" w:rsidP="00514586">
      <w:pPr>
        <w:tabs>
          <w:tab w:val="left" w:pos="3060"/>
        </w:tabs>
        <w:suppressAutoHyphens/>
        <w:ind w:firstLine="284"/>
        <w:jc w:val="both"/>
        <w:rPr>
          <w:sz w:val="14"/>
          <w:szCs w:val="14"/>
        </w:rPr>
      </w:pPr>
      <w:r w:rsidRPr="00A87C52">
        <w:rPr>
          <w:sz w:val="14"/>
          <w:szCs w:val="14"/>
        </w:rPr>
        <w:t xml:space="preserve">-  заместителя Главы администрации муниципального округа </w:t>
      </w:r>
      <w:proofErr w:type="spellStart"/>
      <w:r w:rsidRPr="00A87C52">
        <w:rPr>
          <w:sz w:val="14"/>
          <w:szCs w:val="14"/>
        </w:rPr>
        <w:t>Чопозова</w:t>
      </w:r>
      <w:proofErr w:type="spellEnd"/>
      <w:r w:rsidRPr="00A87C52">
        <w:rPr>
          <w:sz w:val="14"/>
          <w:szCs w:val="14"/>
        </w:rPr>
        <w:t xml:space="preserve"> С.И в период  его отсутствия;</w:t>
      </w:r>
    </w:p>
    <w:p w:rsidR="00514586" w:rsidRPr="00A87C52" w:rsidRDefault="00514586" w:rsidP="00514586">
      <w:pPr>
        <w:tabs>
          <w:tab w:val="left" w:pos="3060"/>
        </w:tabs>
        <w:suppressAutoHyphens/>
        <w:ind w:firstLine="284"/>
        <w:jc w:val="both"/>
        <w:rPr>
          <w:sz w:val="14"/>
          <w:szCs w:val="14"/>
        </w:rPr>
      </w:pPr>
      <w:r w:rsidRPr="00A87C52">
        <w:rPr>
          <w:sz w:val="14"/>
          <w:szCs w:val="14"/>
        </w:rPr>
        <w:t>- заместителя Главы администрации муниципального округа Михайловой Ю.В. в период её отсутствия.</w:t>
      </w:r>
    </w:p>
    <w:p w:rsidR="00514586" w:rsidRPr="00A87C52" w:rsidRDefault="00514586" w:rsidP="00514586">
      <w:pPr>
        <w:tabs>
          <w:tab w:val="left" w:pos="3060"/>
        </w:tabs>
        <w:suppressAutoHyphens/>
        <w:ind w:firstLine="284"/>
        <w:jc w:val="both"/>
        <w:rPr>
          <w:sz w:val="14"/>
          <w:szCs w:val="14"/>
        </w:rPr>
      </w:pPr>
      <w:r w:rsidRPr="00A87C52">
        <w:rPr>
          <w:sz w:val="14"/>
          <w:szCs w:val="14"/>
        </w:rPr>
        <w:t>1.7. Изложить подпункт 1.4.10 пункта 1.4 в редакции:</w:t>
      </w:r>
    </w:p>
    <w:p w:rsidR="00514586" w:rsidRPr="00A87C52" w:rsidRDefault="00514586" w:rsidP="00514586">
      <w:pPr>
        <w:tabs>
          <w:tab w:val="left" w:pos="3060"/>
        </w:tabs>
        <w:suppressAutoHyphens/>
        <w:ind w:firstLine="284"/>
        <w:jc w:val="both"/>
        <w:rPr>
          <w:sz w:val="14"/>
          <w:szCs w:val="14"/>
        </w:rPr>
      </w:pPr>
      <w:r w:rsidRPr="00A87C52">
        <w:rPr>
          <w:sz w:val="14"/>
          <w:szCs w:val="14"/>
        </w:rPr>
        <w:t>"1.4.10. Исполняет обязанности:</w:t>
      </w:r>
    </w:p>
    <w:p w:rsidR="00514586" w:rsidRPr="00A87C52" w:rsidRDefault="00514586" w:rsidP="00514586">
      <w:pPr>
        <w:tabs>
          <w:tab w:val="left" w:pos="3060"/>
        </w:tabs>
        <w:suppressAutoHyphens/>
        <w:ind w:firstLine="284"/>
        <w:jc w:val="both"/>
        <w:rPr>
          <w:sz w:val="14"/>
          <w:szCs w:val="14"/>
        </w:rPr>
      </w:pPr>
      <w:r w:rsidRPr="00A87C52">
        <w:rPr>
          <w:sz w:val="14"/>
          <w:szCs w:val="14"/>
        </w:rPr>
        <w:t xml:space="preserve">- заместителя Главы администрации муниципального округа </w:t>
      </w:r>
      <w:proofErr w:type="spellStart"/>
      <w:r w:rsidRPr="00A87C52">
        <w:rPr>
          <w:sz w:val="14"/>
          <w:szCs w:val="14"/>
        </w:rPr>
        <w:t>Чопозова</w:t>
      </w:r>
      <w:proofErr w:type="spellEnd"/>
      <w:r w:rsidRPr="00A87C52">
        <w:rPr>
          <w:sz w:val="14"/>
          <w:szCs w:val="14"/>
        </w:rPr>
        <w:t xml:space="preserve"> С.И., в период его отсутствия и отсутствия заместителя Главы администрации муниципального округа Миронычевой Т.А.;</w:t>
      </w:r>
    </w:p>
    <w:p w:rsidR="00514586" w:rsidRPr="00A87C52" w:rsidRDefault="00514586" w:rsidP="00514586">
      <w:pPr>
        <w:tabs>
          <w:tab w:val="left" w:pos="3060"/>
        </w:tabs>
        <w:suppressAutoHyphens/>
        <w:ind w:firstLine="284"/>
        <w:jc w:val="both"/>
        <w:rPr>
          <w:sz w:val="14"/>
          <w:szCs w:val="14"/>
        </w:rPr>
      </w:pPr>
      <w:r w:rsidRPr="00A87C52">
        <w:rPr>
          <w:sz w:val="14"/>
          <w:szCs w:val="14"/>
        </w:rPr>
        <w:t>- заместителя Главы администрации муниципального округа Миронычевой Т.А. в период её отсутствия</w:t>
      </w:r>
      <w:proofErr w:type="gramStart"/>
      <w:r w:rsidRPr="00A87C52">
        <w:rPr>
          <w:sz w:val="14"/>
          <w:szCs w:val="14"/>
        </w:rPr>
        <w:t>."</w:t>
      </w:r>
      <w:proofErr w:type="gramEnd"/>
    </w:p>
    <w:p w:rsidR="00514586" w:rsidRPr="00A87C52" w:rsidRDefault="00514586" w:rsidP="00514586">
      <w:pPr>
        <w:tabs>
          <w:tab w:val="left" w:pos="3060"/>
        </w:tabs>
        <w:suppressAutoHyphens/>
        <w:ind w:firstLine="284"/>
        <w:jc w:val="both"/>
        <w:rPr>
          <w:sz w:val="14"/>
          <w:szCs w:val="14"/>
        </w:rPr>
      </w:pPr>
      <w:r w:rsidRPr="00A87C52">
        <w:rPr>
          <w:sz w:val="14"/>
          <w:szCs w:val="14"/>
        </w:rPr>
        <w:t>2.  Данное распоряжение вступает в силу со 2 апреля 2021 года.</w:t>
      </w:r>
    </w:p>
    <w:p w:rsidR="00514586" w:rsidRPr="00A87C52" w:rsidRDefault="00514586" w:rsidP="00514586">
      <w:pPr>
        <w:tabs>
          <w:tab w:val="left" w:pos="3060"/>
        </w:tabs>
        <w:suppressAutoHyphens/>
        <w:ind w:firstLine="284"/>
        <w:jc w:val="both"/>
        <w:rPr>
          <w:sz w:val="14"/>
          <w:szCs w:val="14"/>
        </w:rPr>
      </w:pPr>
      <w:r w:rsidRPr="00A87C52">
        <w:rPr>
          <w:sz w:val="14"/>
          <w:szCs w:val="14"/>
        </w:rPr>
        <w:t>3. Опубликовать распоряжение в периодическом печатном издании – бюллетень «Солецкий вестник» и разместить на официальном сайте Администрации Солецкого муниципального округа в информационно-телекоммуникационной сети «Интернет».</w:t>
      </w:r>
    </w:p>
    <w:p w:rsidR="00514586" w:rsidRPr="00A87C52" w:rsidRDefault="00514586" w:rsidP="00514586">
      <w:pPr>
        <w:suppressAutoHyphens/>
        <w:jc w:val="both"/>
        <w:outlineLvl w:val="0"/>
        <w:rPr>
          <w:b/>
          <w:sz w:val="14"/>
          <w:szCs w:val="14"/>
          <w:lang w:eastAsia="x-none"/>
        </w:rPr>
      </w:pPr>
    </w:p>
    <w:p w:rsidR="00514586" w:rsidRPr="00A87C52" w:rsidRDefault="00514586" w:rsidP="00514586">
      <w:pPr>
        <w:suppressAutoHyphens/>
        <w:jc w:val="both"/>
        <w:outlineLvl w:val="0"/>
        <w:rPr>
          <w:b/>
          <w:sz w:val="14"/>
          <w:szCs w:val="14"/>
          <w:lang w:eastAsia="x-none"/>
        </w:rPr>
      </w:pPr>
      <w:r w:rsidRPr="00A87C52">
        <w:rPr>
          <w:b/>
          <w:sz w:val="14"/>
          <w:szCs w:val="14"/>
          <w:lang w:eastAsia="x-none"/>
        </w:rPr>
        <w:t xml:space="preserve">     </w:t>
      </w:r>
    </w:p>
    <w:p w:rsidR="00514586" w:rsidRPr="00A87C52" w:rsidRDefault="00514586" w:rsidP="00514586">
      <w:pPr>
        <w:rPr>
          <w:b/>
          <w:sz w:val="14"/>
          <w:szCs w:val="14"/>
        </w:rPr>
      </w:pPr>
      <w:proofErr w:type="spellStart"/>
      <w:r w:rsidRPr="00A87C52">
        <w:rPr>
          <w:b/>
          <w:sz w:val="14"/>
          <w:szCs w:val="14"/>
        </w:rPr>
        <w:t>И.о</w:t>
      </w:r>
      <w:proofErr w:type="spellEnd"/>
      <w:r w:rsidRPr="00A87C52">
        <w:rPr>
          <w:b/>
          <w:sz w:val="14"/>
          <w:szCs w:val="14"/>
        </w:rPr>
        <w:t xml:space="preserve">. Главы муниципального округа     Т.А. Миронычева </w:t>
      </w:r>
    </w:p>
    <w:p w:rsidR="00514586" w:rsidRPr="00A87C52" w:rsidRDefault="00514586" w:rsidP="00514586">
      <w:pPr>
        <w:jc w:val="both"/>
        <w:rPr>
          <w:sz w:val="14"/>
          <w:szCs w:val="14"/>
        </w:rPr>
      </w:pPr>
    </w:p>
    <w:p w:rsidR="00A87C52" w:rsidRPr="00A87C52" w:rsidRDefault="00A87C52" w:rsidP="00514586">
      <w:pPr>
        <w:jc w:val="both"/>
        <w:rPr>
          <w:sz w:val="14"/>
          <w:szCs w:val="14"/>
        </w:rPr>
      </w:pPr>
    </w:p>
    <w:p w:rsidR="00A87C52" w:rsidRPr="00A87C52" w:rsidRDefault="00A87C52" w:rsidP="00514586">
      <w:pPr>
        <w:jc w:val="both"/>
        <w:rPr>
          <w:sz w:val="14"/>
          <w:szCs w:val="14"/>
        </w:rPr>
      </w:pPr>
    </w:p>
    <w:p w:rsidR="00514586" w:rsidRPr="00A87C52" w:rsidRDefault="00514586" w:rsidP="00514586">
      <w:pPr>
        <w:pStyle w:val="af6"/>
        <w:rPr>
          <w:sz w:val="14"/>
          <w:szCs w:val="14"/>
        </w:rPr>
      </w:pPr>
    </w:p>
    <w:p w:rsidR="00514586" w:rsidRPr="00A87C52" w:rsidRDefault="00514586" w:rsidP="00514586">
      <w:pPr>
        <w:pStyle w:val="af6"/>
        <w:jc w:val="center"/>
        <w:rPr>
          <w:sz w:val="14"/>
          <w:szCs w:val="14"/>
        </w:rPr>
      </w:pPr>
    </w:p>
    <w:p w:rsidR="00514586" w:rsidRPr="00A87C52" w:rsidRDefault="00514586" w:rsidP="00514586">
      <w:pPr>
        <w:jc w:val="center"/>
        <w:rPr>
          <w:b/>
          <w:sz w:val="14"/>
          <w:szCs w:val="14"/>
        </w:rPr>
      </w:pPr>
      <w:r w:rsidRPr="00A87C52">
        <w:rPr>
          <w:b/>
          <w:sz w:val="14"/>
          <w:szCs w:val="14"/>
        </w:rPr>
        <w:lastRenderedPageBreak/>
        <w:t>РЕШЕНИЕ</w:t>
      </w:r>
    </w:p>
    <w:p w:rsidR="00514586" w:rsidRPr="00A87C52" w:rsidRDefault="00514586" w:rsidP="00514586">
      <w:pPr>
        <w:jc w:val="center"/>
        <w:rPr>
          <w:sz w:val="14"/>
          <w:szCs w:val="14"/>
        </w:rPr>
      </w:pPr>
      <w:r w:rsidRPr="00A87C52">
        <w:rPr>
          <w:sz w:val="14"/>
          <w:szCs w:val="14"/>
        </w:rPr>
        <w:t>Думы Солецкого муниципального округа</w:t>
      </w:r>
    </w:p>
    <w:p w:rsidR="00514586" w:rsidRPr="00A87C52" w:rsidRDefault="00514586" w:rsidP="00514586">
      <w:pPr>
        <w:jc w:val="center"/>
        <w:rPr>
          <w:sz w:val="14"/>
          <w:szCs w:val="14"/>
        </w:rPr>
      </w:pPr>
    </w:p>
    <w:p w:rsidR="00514586" w:rsidRPr="00A87C52" w:rsidRDefault="00514586" w:rsidP="00514586">
      <w:pPr>
        <w:jc w:val="center"/>
        <w:rPr>
          <w:sz w:val="14"/>
          <w:szCs w:val="14"/>
        </w:rPr>
      </w:pPr>
      <w:r w:rsidRPr="00A87C52">
        <w:rPr>
          <w:sz w:val="14"/>
          <w:szCs w:val="14"/>
        </w:rPr>
        <w:t>от 06.04.2021 № 128</w:t>
      </w:r>
    </w:p>
    <w:p w:rsidR="00514586" w:rsidRPr="00A87C52" w:rsidRDefault="00514586" w:rsidP="00514586">
      <w:pPr>
        <w:jc w:val="center"/>
        <w:rPr>
          <w:sz w:val="14"/>
          <w:szCs w:val="14"/>
        </w:rPr>
      </w:pPr>
      <w:r w:rsidRPr="00A87C52">
        <w:rPr>
          <w:sz w:val="14"/>
          <w:szCs w:val="14"/>
        </w:rPr>
        <w:t>г. Сольцы</w:t>
      </w:r>
    </w:p>
    <w:p w:rsidR="00514586" w:rsidRPr="00A87C52" w:rsidRDefault="00514586" w:rsidP="00514586">
      <w:pPr>
        <w:rPr>
          <w:b/>
          <w:sz w:val="14"/>
          <w:szCs w:val="14"/>
        </w:rPr>
      </w:pPr>
    </w:p>
    <w:p w:rsidR="00EB1E35" w:rsidRPr="00A87C52" w:rsidRDefault="00EB1E35" w:rsidP="00EB1E35">
      <w:pPr>
        <w:suppressLineNumbers/>
        <w:jc w:val="center"/>
        <w:rPr>
          <w:b/>
          <w:sz w:val="14"/>
          <w:szCs w:val="14"/>
        </w:rPr>
      </w:pPr>
      <w:r w:rsidRPr="00A87C52">
        <w:rPr>
          <w:b/>
          <w:sz w:val="14"/>
          <w:szCs w:val="14"/>
        </w:rPr>
        <w:t>О внесении изменений в состав ликвидационной комиссии по ликвидации Администрации Солецкого муниципального района</w:t>
      </w:r>
    </w:p>
    <w:p w:rsidR="00EB1E35" w:rsidRPr="00A87C52" w:rsidRDefault="00EB1E35" w:rsidP="00EB1E35">
      <w:pPr>
        <w:widowControl w:val="0"/>
        <w:shd w:val="clear" w:color="auto" w:fill="FFFFFF"/>
        <w:jc w:val="center"/>
        <w:rPr>
          <w:b/>
          <w:spacing w:val="-1"/>
          <w:kern w:val="20"/>
          <w:sz w:val="14"/>
          <w:szCs w:val="14"/>
        </w:rPr>
      </w:pPr>
    </w:p>
    <w:p w:rsidR="00EB1E35" w:rsidRPr="00A87C52" w:rsidRDefault="00EB1E35" w:rsidP="00EB1E35">
      <w:pPr>
        <w:ind w:firstLine="284"/>
        <w:jc w:val="both"/>
        <w:rPr>
          <w:b/>
          <w:sz w:val="14"/>
          <w:szCs w:val="14"/>
        </w:rPr>
      </w:pPr>
      <w:r w:rsidRPr="00A87C52">
        <w:rPr>
          <w:sz w:val="14"/>
          <w:szCs w:val="14"/>
        </w:rPr>
        <w:t xml:space="preserve">Дума Солецкого муниципального округа </w:t>
      </w:r>
      <w:r w:rsidRPr="00A87C52">
        <w:rPr>
          <w:b/>
          <w:sz w:val="14"/>
          <w:szCs w:val="14"/>
        </w:rPr>
        <w:t>РЕШИЛА:</w:t>
      </w:r>
    </w:p>
    <w:p w:rsidR="00EB1E35" w:rsidRPr="00A87C52" w:rsidRDefault="00EB1E35" w:rsidP="00EB1E35">
      <w:pPr>
        <w:ind w:firstLine="284"/>
        <w:jc w:val="both"/>
        <w:rPr>
          <w:sz w:val="14"/>
          <w:szCs w:val="14"/>
        </w:rPr>
      </w:pPr>
      <w:r w:rsidRPr="00A87C52">
        <w:rPr>
          <w:sz w:val="14"/>
          <w:szCs w:val="14"/>
        </w:rPr>
        <w:t xml:space="preserve">1. Внести изменения в состав ликвидационной комиссии по ликвидации Администрации Солецкого муниципального района, утвержденный решением Думы Солецкого муниципального округа от 25.09.2020 № 16 (в ред. от 10.12.2020 №60, 28.12.2020 №97), включив в него в качестве </w:t>
      </w:r>
      <w:proofErr w:type="gramStart"/>
      <w:r w:rsidRPr="00A87C52">
        <w:rPr>
          <w:sz w:val="14"/>
          <w:szCs w:val="14"/>
        </w:rPr>
        <w:t>председателя комиссии заместителя Главы администрации муниципального округа</w:t>
      </w:r>
      <w:proofErr w:type="gramEnd"/>
      <w:r w:rsidRPr="00A87C52">
        <w:rPr>
          <w:sz w:val="14"/>
          <w:szCs w:val="14"/>
        </w:rPr>
        <w:t xml:space="preserve"> Миронычеву Т.А., исключив Котова А.Я.</w:t>
      </w:r>
    </w:p>
    <w:p w:rsidR="00EB1E35" w:rsidRPr="00A87C52" w:rsidRDefault="00EB1E35" w:rsidP="00EB1E35">
      <w:pPr>
        <w:ind w:firstLine="284"/>
        <w:jc w:val="both"/>
        <w:rPr>
          <w:sz w:val="14"/>
          <w:szCs w:val="14"/>
        </w:rPr>
      </w:pPr>
      <w:r w:rsidRPr="00A87C52">
        <w:rPr>
          <w:sz w:val="14"/>
          <w:szCs w:val="14"/>
        </w:rPr>
        <w:t>2. Опубликовать настоящее решение в периодическом печатном издании - бюллетень «Солецкий вестник» и разместить на официальном сайте Администрации Солецкого муниципального округа в информационно-телекоммуникационной сети «Интернет».</w:t>
      </w:r>
    </w:p>
    <w:p w:rsidR="00EB1E35" w:rsidRPr="00A87C52" w:rsidRDefault="00EB1E35" w:rsidP="00EB1E35">
      <w:pPr>
        <w:pStyle w:val="1a"/>
        <w:suppressLineNumbers/>
        <w:snapToGrid w:val="0"/>
        <w:spacing w:before="0" w:after="0" w:line="240" w:lineRule="auto"/>
        <w:ind w:firstLine="0"/>
        <w:jc w:val="left"/>
        <w:rPr>
          <w:rFonts w:ascii="Times New Roman" w:hAnsi="Times New Roman" w:cs="Times New Roman"/>
          <w:b/>
          <w:sz w:val="14"/>
          <w:szCs w:val="14"/>
        </w:rPr>
      </w:pPr>
    </w:p>
    <w:p w:rsidR="00EB1E35" w:rsidRPr="00A87C52" w:rsidRDefault="00EB1E35" w:rsidP="00EB1E35">
      <w:pPr>
        <w:pStyle w:val="1a"/>
        <w:suppressLineNumbers/>
        <w:snapToGrid w:val="0"/>
        <w:spacing w:before="0" w:after="0" w:line="240" w:lineRule="auto"/>
        <w:ind w:firstLine="0"/>
        <w:jc w:val="left"/>
        <w:rPr>
          <w:rFonts w:ascii="Times New Roman" w:hAnsi="Times New Roman" w:cs="Times New Roman"/>
          <w:b/>
          <w:sz w:val="14"/>
          <w:szCs w:val="14"/>
        </w:rPr>
      </w:pPr>
    </w:p>
    <w:tbl>
      <w:tblPr>
        <w:tblW w:w="5000" w:type="pct"/>
        <w:tblCellMar>
          <w:left w:w="60" w:type="dxa"/>
          <w:right w:w="60" w:type="dxa"/>
        </w:tblCellMar>
        <w:tblLook w:val="04A0" w:firstRow="1" w:lastRow="0" w:firstColumn="1" w:lastColumn="0" w:noHBand="0" w:noVBand="1"/>
      </w:tblPr>
      <w:tblGrid>
        <w:gridCol w:w="2637"/>
        <w:gridCol w:w="2472"/>
      </w:tblGrid>
      <w:tr w:rsidR="00EB1E35" w:rsidRPr="00A87C52" w:rsidTr="00EB1E35">
        <w:trPr>
          <w:trHeight w:val="940"/>
        </w:trPr>
        <w:tc>
          <w:tcPr>
            <w:tcW w:w="2581" w:type="pct"/>
          </w:tcPr>
          <w:p w:rsidR="00EB1E35" w:rsidRPr="00A87C52" w:rsidRDefault="00EB1E35" w:rsidP="00EB1E35">
            <w:pPr>
              <w:pStyle w:val="1a"/>
              <w:suppressLineNumbers/>
              <w:snapToGrid w:val="0"/>
              <w:spacing w:before="0" w:after="0" w:line="240" w:lineRule="auto"/>
              <w:ind w:firstLine="0"/>
              <w:jc w:val="left"/>
              <w:rPr>
                <w:rFonts w:ascii="Times New Roman" w:hAnsi="Times New Roman" w:cs="Times New Roman"/>
                <w:b/>
                <w:sz w:val="14"/>
                <w:szCs w:val="14"/>
              </w:rPr>
            </w:pPr>
            <w:proofErr w:type="gramStart"/>
            <w:r w:rsidRPr="00A87C52">
              <w:rPr>
                <w:rFonts w:ascii="Times New Roman" w:hAnsi="Times New Roman" w:cs="Times New Roman"/>
                <w:b/>
                <w:sz w:val="14"/>
                <w:szCs w:val="14"/>
              </w:rPr>
              <w:t>Исполняющий</w:t>
            </w:r>
            <w:proofErr w:type="gramEnd"/>
            <w:r w:rsidRPr="00A87C52">
              <w:rPr>
                <w:rFonts w:ascii="Times New Roman" w:hAnsi="Times New Roman" w:cs="Times New Roman"/>
                <w:b/>
                <w:sz w:val="14"/>
                <w:szCs w:val="14"/>
              </w:rPr>
              <w:t xml:space="preserve"> обязанности Главы Солецкого муниципального округа</w:t>
            </w:r>
          </w:p>
          <w:p w:rsidR="00EB1E35" w:rsidRPr="00A87C52" w:rsidRDefault="00EB1E35" w:rsidP="00EB1E35">
            <w:pPr>
              <w:pStyle w:val="1a"/>
              <w:suppressLineNumbers/>
              <w:snapToGrid w:val="0"/>
              <w:spacing w:before="0" w:after="0" w:line="240" w:lineRule="auto"/>
              <w:ind w:firstLine="0"/>
              <w:jc w:val="right"/>
              <w:rPr>
                <w:rFonts w:ascii="Times New Roman" w:hAnsi="Times New Roman" w:cs="Times New Roman"/>
                <w:b/>
                <w:spacing w:val="-6"/>
                <w:sz w:val="14"/>
                <w:szCs w:val="14"/>
              </w:rPr>
            </w:pPr>
            <w:r w:rsidRPr="00A87C52">
              <w:rPr>
                <w:rFonts w:ascii="Times New Roman" w:hAnsi="Times New Roman" w:cs="Times New Roman"/>
                <w:b/>
                <w:sz w:val="14"/>
                <w:szCs w:val="14"/>
              </w:rPr>
              <w:t>С.И. Чопозов</w:t>
            </w:r>
          </w:p>
        </w:tc>
        <w:tc>
          <w:tcPr>
            <w:tcW w:w="2419" w:type="pct"/>
          </w:tcPr>
          <w:p w:rsidR="00EB1E35" w:rsidRPr="00A87C52" w:rsidRDefault="00EB1E35" w:rsidP="00EB1E35">
            <w:pPr>
              <w:pStyle w:val="1a"/>
              <w:suppressLineNumbers/>
              <w:snapToGrid w:val="0"/>
              <w:spacing w:before="0" w:after="0" w:line="240" w:lineRule="auto"/>
              <w:ind w:firstLine="0"/>
              <w:jc w:val="left"/>
              <w:rPr>
                <w:rFonts w:ascii="Times New Roman" w:hAnsi="Times New Roman" w:cs="Times New Roman"/>
                <w:b/>
                <w:sz w:val="14"/>
                <w:szCs w:val="14"/>
              </w:rPr>
            </w:pPr>
            <w:r w:rsidRPr="00A87C52">
              <w:rPr>
                <w:rFonts w:ascii="Times New Roman" w:hAnsi="Times New Roman" w:cs="Times New Roman"/>
                <w:b/>
                <w:sz w:val="14"/>
                <w:szCs w:val="14"/>
              </w:rPr>
              <w:t xml:space="preserve">Заместитель председателя Думы Солецкого муниципального округа </w:t>
            </w:r>
          </w:p>
          <w:p w:rsidR="00EB1E35" w:rsidRPr="00A87C52" w:rsidRDefault="00EB1E35" w:rsidP="00EB1E35">
            <w:pPr>
              <w:pStyle w:val="1a"/>
              <w:suppressLineNumbers/>
              <w:snapToGrid w:val="0"/>
              <w:spacing w:before="0" w:after="0" w:line="240" w:lineRule="auto"/>
              <w:ind w:firstLine="0"/>
              <w:jc w:val="right"/>
              <w:rPr>
                <w:rFonts w:ascii="Times New Roman" w:hAnsi="Times New Roman" w:cs="Times New Roman"/>
                <w:b/>
                <w:sz w:val="14"/>
                <w:szCs w:val="14"/>
              </w:rPr>
            </w:pPr>
            <w:r w:rsidRPr="00A87C52">
              <w:rPr>
                <w:rFonts w:ascii="Times New Roman" w:hAnsi="Times New Roman" w:cs="Times New Roman"/>
                <w:b/>
                <w:sz w:val="14"/>
                <w:szCs w:val="14"/>
              </w:rPr>
              <w:t>В.Г. Бахар</w:t>
            </w:r>
          </w:p>
        </w:tc>
      </w:tr>
    </w:tbl>
    <w:p w:rsidR="00514586" w:rsidRPr="00A87C52" w:rsidRDefault="00514586" w:rsidP="00514586">
      <w:pPr>
        <w:rPr>
          <w:b/>
          <w:sz w:val="14"/>
          <w:szCs w:val="14"/>
        </w:rPr>
      </w:pPr>
    </w:p>
    <w:p w:rsidR="00A87C52" w:rsidRPr="00A87C52" w:rsidRDefault="00A87C52" w:rsidP="00A87C52">
      <w:pPr>
        <w:tabs>
          <w:tab w:val="left" w:pos="3060"/>
        </w:tabs>
        <w:suppressAutoHyphens/>
        <w:jc w:val="center"/>
        <w:rPr>
          <w:rFonts w:eastAsia="Times New Roman"/>
          <w:b/>
          <w:sz w:val="14"/>
          <w:szCs w:val="14"/>
        </w:rPr>
      </w:pPr>
      <w:r w:rsidRPr="00A87C52">
        <w:rPr>
          <w:rFonts w:eastAsia="Times New Roman"/>
          <w:b/>
          <w:sz w:val="14"/>
          <w:szCs w:val="14"/>
        </w:rPr>
        <w:t>ЗАКЛЮЧЕНИЕ</w:t>
      </w:r>
    </w:p>
    <w:p w:rsidR="00A87C52" w:rsidRPr="00A87C52" w:rsidRDefault="00A87C52" w:rsidP="00A87C52">
      <w:pPr>
        <w:tabs>
          <w:tab w:val="left" w:pos="3060"/>
        </w:tabs>
        <w:suppressAutoHyphens/>
        <w:jc w:val="center"/>
        <w:rPr>
          <w:rFonts w:eastAsia="Times New Roman"/>
          <w:b/>
          <w:sz w:val="14"/>
          <w:szCs w:val="14"/>
        </w:rPr>
      </w:pPr>
      <w:r w:rsidRPr="00A87C52">
        <w:rPr>
          <w:rFonts w:eastAsia="Times New Roman"/>
          <w:b/>
          <w:sz w:val="14"/>
          <w:szCs w:val="14"/>
        </w:rPr>
        <w:t>о результатах публичных слушаний по вопросу предоставления разрешений на  отклонение от предельных параметров разрешённого строительства</w:t>
      </w:r>
    </w:p>
    <w:p w:rsidR="00A87C52" w:rsidRPr="00A87C52" w:rsidRDefault="00A87C52" w:rsidP="00A87C52">
      <w:pPr>
        <w:tabs>
          <w:tab w:val="left" w:pos="4860"/>
          <w:tab w:val="left" w:pos="5760"/>
        </w:tabs>
        <w:rPr>
          <w:b/>
          <w:sz w:val="14"/>
          <w:szCs w:val="14"/>
        </w:rPr>
      </w:pPr>
    </w:p>
    <w:p w:rsidR="00A87C52" w:rsidRPr="00A87C52" w:rsidRDefault="00A87C52" w:rsidP="00A87C52">
      <w:pPr>
        <w:tabs>
          <w:tab w:val="left" w:pos="900"/>
        </w:tabs>
        <w:ind w:firstLine="284"/>
        <w:jc w:val="both"/>
        <w:rPr>
          <w:sz w:val="14"/>
          <w:szCs w:val="14"/>
        </w:rPr>
      </w:pPr>
      <w:proofErr w:type="gramStart"/>
      <w:r w:rsidRPr="00A87C52">
        <w:rPr>
          <w:sz w:val="14"/>
          <w:szCs w:val="14"/>
        </w:rPr>
        <w:t xml:space="preserve">В соответствии с Градостроительным кодексом Российской Федерации, Земельным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заявлениями Дмитриевой В.И. и  Гончарова А.И.,  </w:t>
      </w:r>
      <w:r w:rsidRPr="00A87C52">
        <w:rPr>
          <w:rFonts w:eastAsia="Times New Roman"/>
          <w:sz w:val="14"/>
          <w:szCs w:val="14"/>
        </w:rPr>
        <w:t xml:space="preserve">комиссией по землепользованию и застройке организованы и 5 апреля 2021 года  </w:t>
      </w:r>
      <w:r w:rsidRPr="00A87C52">
        <w:rPr>
          <w:sz w:val="14"/>
          <w:szCs w:val="14"/>
        </w:rPr>
        <w:t>проведены публичные слушания по вопросам:</w:t>
      </w:r>
      <w:proofErr w:type="gramEnd"/>
    </w:p>
    <w:p w:rsidR="00A87C52" w:rsidRPr="00A87C52" w:rsidRDefault="00A87C52" w:rsidP="00A87C52">
      <w:pPr>
        <w:suppressAutoHyphens/>
        <w:autoSpaceDE w:val="0"/>
        <w:autoSpaceDN w:val="0"/>
        <w:adjustRightInd w:val="0"/>
        <w:ind w:firstLine="284"/>
        <w:jc w:val="both"/>
        <w:rPr>
          <w:rFonts w:eastAsia="Times New Roman"/>
          <w:sz w:val="14"/>
          <w:szCs w:val="14"/>
        </w:rPr>
      </w:pPr>
      <w:r w:rsidRPr="00A87C52">
        <w:rPr>
          <w:rFonts w:eastAsia="Times New Roman"/>
          <w:sz w:val="14"/>
          <w:szCs w:val="14"/>
        </w:rPr>
        <w:t xml:space="preserve">1. предоставления разрешения на отклонение от предельных параметров разрешённого строительства объекта капитального строительства строящегося на земельном участке общей площадью 875 </w:t>
      </w:r>
      <w:proofErr w:type="spellStart"/>
      <w:r w:rsidRPr="00A87C52">
        <w:rPr>
          <w:rFonts w:eastAsia="Times New Roman"/>
          <w:sz w:val="14"/>
          <w:szCs w:val="14"/>
        </w:rPr>
        <w:t>кв.м</w:t>
      </w:r>
      <w:proofErr w:type="spellEnd"/>
      <w:r w:rsidRPr="00A87C52">
        <w:rPr>
          <w:rFonts w:eastAsia="Times New Roman"/>
          <w:sz w:val="14"/>
          <w:szCs w:val="14"/>
        </w:rPr>
        <w:t xml:space="preserve">., с кадастровым номером 53:16:0010509:0019, расположенном по адресу: Новгородская область, Солецкий муниципальный район, Солецкое городское поселение, г.Сольцы, </w:t>
      </w:r>
      <w:proofErr w:type="spellStart"/>
      <w:r w:rsidRPr="00A87C52">
        <w:rPr>
          <w:rFonts w:eastAsia="Times New Roman"/>
          <w:sz w:val="14"/>
          <w:szCs w:val="14"/>
        </w:rPr>
        <w:t>ул</w:t>
      </w:r>
      <w:proofErr w:type="gramStart"/>
      <w:r w:rsidRPr="00A87C52">
        <w:rPr>
          <w:rFonts w:eastAsia="Times New Roman"/>
          <w:sz w:val="14"/>
          <w:szCs w:val="14"/>
        </w:rPr>
        <w:t>.Л</w:t>
      </w:r>
      <w:proofErr w:type="gramEnd"/>
      <w:r w:rsidRPr="00A87C52">
        <w:rPr>
          <w:rFonts w:eastAsia="Times New Roman"/>
          <w:sz w:val="14"/>
          <w:szCs w:val="14"/>
        </w:rPr>
        <w:t>енинградская</w:t>
      </w:r>
      <w:proofErr w:type="spellEnd"/>
      <w:r w:rsidRPr="00A87C52">
        <w:rPr>
          <w:rFonts w:eastAsia="Times New Roman"/>
          <w:sz w:val="14"/>
          <w:szCs w:val="14"/>
        </w:rPr>
        <w:t xml:space="preserve">, д.6, с уменьшением расстояния от красной линии </w:t>
      </w:r>
      <w:r w:rsidRPr="00A87C52">
        <w:rPr>
          <w:sz w:val="14"/>
          <w:szCs w:val="14"/>
        </w:rPr>
        <w:t xml:space="preserve">дороги </w:t>
      </w:r>
      <w:r w:rsidRPr="00A87C52">
        <w:rPr>
          <w:rFonts w:eastAsia="Times New Roman"/>
          <w:sz w:val="14"/>
          <w:szCs w:val="14"/>
        </w:rPr>
        <w:t xml:space="preserve">по </w:t>
      </w:r>
      <w:proofErr w:type="spellStart"/>
      <w:r w:rsidRPr="00A87C52">
        <w:rPr>
          <w:rFonts w:eastAsia="Times New Roman"/>
          <w:sz w:val="14"/>
          <w:szCs w:val="14"/>
        </w:rPr>
        <w:t>ул.Ленинградской</w:t>
      </w:r>
      <w:proofErr w:type="spellEnd"/>
      <w:r w:rsidRPr="00A87C52">
        <w:rPr>
          <w:rFonts w:eastAsia="Times New Roman"/>
          <w:sz w:val="14"/>
          <w:szCs w:val="14"/>
        </w:rPr>
        <w:t xml:space="preserve"> до 1 метра, арендатор – Дмитриева Вера Ивановна;</w:t>
      </w:r>
    </w:p>
    <w:p w:rsidR="00A87C52" w:rsidRPr="00A87C52" w:rsidRDefault="00A87C52" w:rsidP="00A87C52">
      <w:pPr>
        <w:suppressAutoHyphens/>
        <w:autoSpaceDE w:val="0"/>
        <w:autoSpaceDN w:val="0"/>
        <w:adjustRightInd w:val="0"/>
        <w:ind w:firstLine="284"/>
        <w:jc w:val="both"/>
        <w:rPr>
          <w:rFonts w:eastAsia="Times New Roman"/>
          <w:sz w:val="14"/>
          <w:szCs w:val="14"/>
        </w:rPr>
      </w:pPr>
      <w:r w:rsidRPr="00A87C52">
        <w:rPr>
          <w:sz w:val="14"/>
          <w:szCs w:val="14"/>
        </w:rPr>
        <w:t>2.</w:t>
      </w:r>
      <w:r w:rsidRPr="00A87C52">
        <w:rPr>
          <w:rFonts w:eastAsia="Times New Roman"/>
          <w:sz w:val="14"/>
          <w:szCs w:val="14"/>
        </w:rPr>
        <w:t xml:space="preserve"> предоставления разрешения на отклонение от предельных параметров разрешённого строительства объекта капитального строительства </w:t>
      </w:r>
      <w:r w:rsidRPr="00A87C52">
        <w:rPr>
          <w:sz w:val="14"/>
          <w:szCs w:val="14"/>
        </w:rPr>
        <w:t xml:space="preserve">строящегося </w:t>
      </w:r>
      <w:r w:rsidRPr="00A87C52">
        <w:rPr>
          <w:rFonts w:eastAsia="Times New Roman"/>
          <w:sz w:val="14"/>
          <w:szCs w:val="14"/>
        </w:rPr>
        <w:t xml:space="preserve">на земельном участке общей площадью 1148 </w:t>
      </w:r>
      <w:proofErr w:type="spellStart"/>
      <w:r w:rsidRPr="00A87C52">
        <w:rPr>
          <w:rFonts w:eastAsia="Times New Roman"/>
          <w:sz w:val="14"/>
          <w:szCs w:val="14"/>
        </w:rPr>
        <w:t>кв.м</w:t>
      </w:r>
      <w:proofErr w:type="spellEnd"/>
      <w:r w:rsidRPr="00A87C52">
        <w:rPr>
          <w:rFonts w:eastAsia="Times New Roman"/>
          <w:sz w:val="14"/>
          <w:szCs w:val="14"/>
        </w:rPr>
        <w:t xml:space="preserve">., с кадастровым номером 53:16:0111201:11, расположенном по адресу: Новгородская область, Солецкий муниципальный район, Дубровское сельское поселение, </w:t>
      </w:r>
      <w:proofErr w:type="spellStart"/>
      <w:r w:rsidRPr="00A87C52">
        <w:rPr>
          <w:rFonts w:eastAsia="Times New Roman"/>
          <w:sz w:val="14"/>
          <w:szCs w:val="14"/>
        </w:rPr>
        <w:t>д</w:t>
      </w:r>
      <w:proofErr w:type="gramStart"/>
      <w:r w:rsidRPr="00A87C52">
        <w:rPr>
          <w:rFonts w:eastAsia="Times New Roman"/>
          <w:sz w:val="14"/>
          <w:szCs w:val="14"/>
        </w:rPr>
        <w:t>.Б</w:t>
      </w:r>
      <w:proofErr w:type="gramEnd"/>
      <w:r w:rsidRPr="00A87C52">
        <w:rPr>
          <w:rFonts w:eastAsia="Times New Roman"/>
          <w:sz w:val="14"/>
          <w:szCs w:val="14"/>
        </w:rPr>
        <w:t>ольшое</w:t>
      </w:r>
      <w:proofErr w:type="spellEnd"/>
      <w:r w:rsidRPr="00A87C52">
        <w:rPr>
          <w:rFonts w:eastAsia="Times New Roman"/>
          <w:sz w:val="14"/>
          <w:szCs w:val="14"/>
        </w:rPr>
        <w:t xml:space="preserve"> Заборовье, </w:t>
      </w:r>
      <w:proofErr w:type="spellStart"/>
      <w:r w:rsidRPr="00A87C52">
        <w:rPr>
          <w:rFonts w:eastAsia="Times New Roman"/>
          <w:sz w:val="14"/>
          <w:szCs w:val="14"/>
        </w:rPr>
        <w:t>ул.Вольная</w:t>
      </w:r>
      <w:proofErr w:type="spellEnd"/>
      <w:r w:rsidRPr="00A87C52">
        <w:rPr>
          <w:rFonts w:eastAsia="Times New Roman"/>
          <w:sz w:val="14"/>
          <w:szCs w:val="14"/>
        </w:rPr>
        <w:t>, д.17, уменьшив расстояние от границ</w:t>
      </w:r>
      <w:r w:rsidRPr="00A87C52">
        <w:rPr>
          <w:sz w:val="14"/>
          <w:szCs w:val="14"/>
        </w:rPr>
        <w:t>ы</w:t>
      </w:r>
      <w:r w:rsidRPr="00A87C52">
        <w:rPr>
          <w:rFonts w:eastAsia="Times New Roman"/>
          <w:sz w:val="14"/>
          <w:szCs w:val="14"/>
        </w:rPr>
        <w:t xml:space="preserve"> соседн</w:t>
      </w:r>
      <w:r w:rsidRPr="00A87C52">
        <w:rPr>
          <w:sz w:val="14"/>
          <w:szCs w:val="14"/>
        </w:rPr>
        <w:t>его</w:t>
      </w:r>
      <w:r w:rsidRPr="00A87C52">
        <w:rPr>
          <w:rFonts w:eastAsia="Times New Roman"/>
          <w:sz w:val="14"/>
          <w:szCs w:val="14"/>
        </w:rPr>
        <w:t xml:space="preserve"> участк</w:t>
      </w:r>
      <w:r w:rsidRPr="00A87C52">
        <w:rPr>
          <w:sz w:val="14"/>
          <w:szCs w:val="14"/>
        </w:rPr>
        <w:t>а</w:t>
      </w:r>
      <w:r w:rsidRPr="00A87C52">
        <w:rPr>
          <w:rFonts w:eastAsia="Times New Roman"/>
          <w:sz w:val="14"/>
          <w:szCs w:val="14"/>
        </w:rPr>
        <w:t>, расположенн</w:t>
      </w:r>
      <w:r w:rsidRPr="00A87C52">
        <w:rPr>
          <w:sz w:val="14"/>
          <w:szCs w:val="14"/>
        </w:rPr>
        <w:t>ого</w:t>
      </w:r>
      <w:r w:rsidRPr="00A87C52">
        <w:rPr>
          <w:rFonts w:eastAsia="Times New Roman"/>
          <w:sz w:val="14"/>
          <w:szCs w:val="14"/>
        </w:rPr>
        <w:t xml:space="preserve"> по адресу: Солецкий муниципальный район, Дубровское сельское поселение </w:t>
      </w:r>
      <w:proofErr w:type="spellStart"/>
      <w:r w:rsidRPr="00A87C52">
        <w:rPr>
          <w:rFonts w:eastAsia="Times New Roman"/>
          <w:sz w:val="14"/>
          <w:szCs w:val="14"/>
        </w:rPr>
        <w:t>д</w:t>
      </w:r>
      <w:proofErr w:type="gramStart"/>
      <w:r w:rsidRPr="00A87C52">
        <w:rPr>
          <w:rFonts w:eastAsia="Times New Roman"/>
          <w:sz w:val="14"/>
          <w:szCs w:val="14"/>
        </w:rPr>
        <w:t>.Б</w:t>
      </w:r>
      <w:proofErr w:type="gramEnd"/>
      <w:r w:rsidRPr="00A87C52">
        <w:rPr>
          <w:rFonts w:eastAsia="Times New Roman"/>
          <w:sz w:val="14"/>
          <w:szCs w:val="14"/>
        </w:rPr>
        <w:t>ольшое</w:t>
      </w:r>
      <w:proofErr w:type="spellEnd"/>
      <w:r w:rsidRPr="00A87C52">
        <w:rPr>
          <w:rFonts w:eastAsia="Times New Roman"/>
          <w:sz w:val="14"/>
          <w:szCs w:val="14"/>
        </w:rPr>
        <w:t xml:space="preserve"> Заборовье, </w:t>
      </w:r>
      <w:proofErr w:type="spellStart"/>
      <w:r w:rsidRPr="00A87C52">
        <w:rPr>
          <w:rFonts w:eastAsia="Times New Roman"/>
          <w:sz w:val="14"/>
          <w:szCs w:val="14"/>
        </w:rPr>
        <w:t>ул.Вольная</w:t>
      </w:r>
      <w:proofErr w:type="spellEnd"/>
      <w:r w:rsidRPr="00A87C52">
        <w:rPr>
          <w:rFonts w:eastAsia="Times New Roman"/>
          <w:sz w:val="14"/>
          <w:szCs w:val="14"/>
        </w:rPr>
        <w:t xml:space="preserve">, д.15 </w:t>
      </w:r>
      <w:r w:rsidRPr="00A87C52">
        <w:rPr>
          <w:sz w:val="14"/>
          <w:szCs w:val="14"/>
        </w:rPr>
        <w:t xml:space="preserve">до 1,5 метров </w:t>
      </w:r>
      <w:r w:rsidRPr="00A87C52">
        <w:rPr>
          <w:rFonts w:eastAsia="Times New Roman"/>
          <w:sz w:val="14"/>
          <w:szCs w:val="14"/>
        </w:rPr>
        <w:t xml:space="preserve">и </w:t>
      </w:r>
      <w:r w:rsidRPr="00A87C52">
        <w:rPr>
          <w:sz w:val="14"/>
          <w:szCs w:val="14"/>
        </w:rPr>
        <w:t xml:space="preserve">земельного участка расположенного по адресу: </w:t>
      </w:r>
      <w:proofErr w:type="spellStart"/>
      <w:r w:rsidRPr="00A87C52">
        <w:rPr>
          <w:rFonts w:eastAsia="Times New Roman"/>
          <w:sz w:val="14"/>
          <w:szCs w:val="14"/>
        </w:rPr>
        <w:t>д.Большое</w:t>
      </w:r>
      <w:proofErr w:type="spellEnd"/>
      <w:r w:rsidRPr="00A87C52">
        <w:rPr>
          <w:rFonts w:eastAsia="Times New Roman"/>
          <w:sz w:val="14"/>
          <w:szCs w:val="14"/>
        </w:rPr>
        <w:t xml:space="preserve"> Заборовье, ул.Вольная,д.19 до </w:t>
      </w:r>
      <w:r w:rsidRPr="00A87C52">
        <w:rPr>
          <w:sz w:val="14"/>
          <w:szCs w:val="14"/>
        </w:rPr>
        <w:t>4,5</w:t>
      </w:r>
      <w:r w:rsidRPr="00A87C52">
        <w:rPr>
          <w:rFonts w:eastAsia="Times New Roman"/>
          <w:sz w:val="14"/>
          <w:szCs w:val="14"/>
        </w:rPr>
        <w:t xml:space="preserve">  метров,   собственник - Гончаров Анатолий Иванович;</w:t>
      </w:r>
    </w:p>
    <w:p w:rsidR="00A87C52" w:rsidRPr="00A87C52" w:rsidRDefault="00A87C52" w:rsidP="00A87C52">
      <w:pPr>
        <w:suppressAutoHyphens/>
        <w:autoSpaceDE w:val="0"/>
        <w:autoSpaceDN w:val="0"/>
        <w:adjustRightInd w:val="0"/>
        <w:ind w:firstLine="284"/>
        <w:jc w:val="both"/>
        <w:rPr>
          <w:rFonts w:eastAsia="Times New Roman"/>
          <w:sz w:val="14"/>
          <w:szCs w:val="14"/>
        </w:rPr>
      </w:pPr>
      <w:r w:rsidRPr="00A87C52">
        <w:rPr>
          <w:rFonts w:eastAsia="Times New Roman"/>
          <w:sz w:val="14"/>
          <w:szCs w:val="14"/>
        </w:rPr>
        <w:t>Постановление Администрации Солецкого муниципального округа от 23.03.2021 № 415 «О назначении публичных слушаний »  опубликовано в периодическом печатном издании – бюллетень «Солецкий вестник» от 25.03.2021 № 6(145) и размещено на официальном сайте Администрации Солецкого муниципального округа в информационно-телекоммуникационной сети «Интернет». Информация о времени и месте проведения публичных слушаний опубликована в периодическом печатном издании – бюллетень «Солецкий вестник» от  25.03.2021 № 6(145)</w:t>
      </w:r>
    </w:p>
    <w:p w:rsidR="00A87C52" w:rsidRPr="00A87C52" w:rsidRDefault="00A87C52" w:rsidP="00A87C52">
      <w:pPr>
        <w:tabs>
          <w:tab w:val="left" w:pos="3060"/>
        </w:tabs>
        <w:suppressAutoHyphens/>
        <w:ind w:firstLine="284"/>
        <w:jc w:val="both"/>
        <w:rPr>
          <w:rFonts w:eastAsia="Times New Roman"/>
          <w:sz w:val="14"/>
          <w:szCs w:val="14"/>
        </w:rPr>
      </w:pPr>
      <w:proofErr w:type="gramStart"/>
      <w:r w:rsidRPr="00A87C52">
        <w:rPr>
          <w:rFonts w:eastAsia="Times New Roman"/>
          <w:sz w:val="14"/>
          <w:szCs w:val="14"/>
        </w:rPr>
        <w:t>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специалистами комитета градостроительства и благоустройства Администрации муниципального округа в пределах территориальных зон, в границах которых расположены земельные участки и объекты капитального строительства, вывешены объявления о проведении публичных слушаний с указанием даты и места их проведения и направлены информационные письма правообладателям</w:t>
      </w:r>
      <w:proofErr w:type="gramEnd"/>
      <w:r w:rsidRPr="00A87C52">
        <w:rPr>
          <w:rFonts w:eastAsia="Times New Roman"/>
          <w:sz w:val="14"/>
          <w:szCs w:val="14"/>
        </w:rPr>
        <w:t xml:space="preserve"> земельных участков, имеющих общую границу с земельными участками, в отношении которых проводятся публичные слушания.</w:t>
      </w:r>
    </w:p>
    <w:p w:rsidR="00A87C52" w:rsidRPr="00A87C52" w:rsidRDefault="00A87C52" w:rsidP="00A87C52">
      <w:pPr>
        <w:tabs>
          <w:tab w:val="left" w:pos="3060"/>
        </w:tabs>
        <w:suppressAutoHyphens/>
        <w:ind w:firstLine="284"/>
        <w:jc w:val="both"/>
        <w:rPr>
          <w:rFonts w:eastAsia="Times New Roman"/>
          <w:sz w:val="14"/>
          <w:szCs w:val="14"/>
        </w:rPr>
      </w:pPr>
      <w:r w:rsidRPr="00A87C52">
        <w:rPr>
          <w:rFonts w:eastAsia="Times New Roman"/>
          <w:sz w:val="14"/>
          <w:szCs w:val="14"/>
        </w:rPr>
        <w:t>Публичные слушания состоялись в 17-00 05 апреля 2021 года с участием представителей комитетов и отделов Администрации Солецкого муниципального округа и граждан  г.Сольцы в соответствии с требованиями действующего законодательства.</w:t>
      </w:r>
    </w:p>
    <w:p w:rsidR="00A87C52" w:rsidRPr="00A87C52" w:rsidRDefault="00A87C52" w:rsidP="00A87C52">
      <w:pPr>
        <w:tabs>
          <w:tab w:val="left" w:pos="3060"/>
        </w:tabs>
        <w:suppressAutoHyphens/>
        <w:ind w:firstLine="284"/>
        <w:jc w:val="both"/>
        <w:rPr>
          <w:rFonts w:eastAsia="Times New Roman"/>
          <w:sz w:val="14"/>
          <w:szCs w:val="14"/>
        </w:rPr>
      </w:pPr>
      <w:r w:rsidRPr="00A87C52">
        <w:rPr>
          <w:rFonts w:eastAsia="Times New Roman"/>
          <w:sz w:val="14"/>
          <w:szCs w:val="14"/>
        </w:rPr>
        <w:t>Для ознакомления и обсуждения представлен доклад  и  приведена полная информация о земельных участках, в отношении которых проводились публичные слушания.</w:t>
      </w:r>
    </w:p>
    <w:p w:rsidR="00A87C52" w:rsidRPr="00A87C52" w:rsidRDefault="00A87C52" w:rsidP="00A87C52">
      <w:pPr>
        <w:tabs>
          <w:tab w:val="left" w:pos="3060"/>
        </w:tabs>
        <w:suppressAutoHyphens/>
        <w:ind w:firstLine="284"/>
        <w:jc w:val="both"/>
        <w:rPr>
          <w:rFonts w:eastAsia="Times New Roman"/>
          <w:b/>
          <w:sz w:val="14"/>
          <w:szCs w:val="14"/>
        </w:rPr>
      </w:pPr>
      <w:r w:rsidRPr="00A87C52">
        <w:rPr>
          <w:rFonts w:eastAsia="Times New Roman"/>
          <w:b/>
          <w:sz w:val="14"/>
          <w:szCs w:val="14"/>
        </w:rPr>
        <w:t>В период проведения публичных слушаний по вопросам:</w:t>
      </w:r>
    </w:p>
    <w:p w:rsidR="00A87C52" w:rsidRPr="00A87C52" w:rsidRDefault="00A87C52" w:rsidP="00A87C52">
      <w:pPr>
        <w:suppressAutoHyphens/>
        <w:autoSpaceDE w:val="0"/>
        <w:autoSpaceDN w:val="0"/>
        <w:adjustRightInd w:val="0"/>
        <w:ind w:firstLine="284"/>
        <w:jc w:val="both"/>
        <w:rPr>
          <w:sz w:val="14"/>
          <w:szCs w:val="14"/>
        </w:rPr>
      </w:pPr>
      <w:r w:rsidRPr="00A87C52">
        <w:rPr>
          <w:sz w:val="14"/>
          <w:szCs w:val="14"/>
        </w:rPr>
        <w:lastRenderedPageBreak/>
        <w:t xml:space="preserve">1. </w:t>
      </w:r>
      <w:r w:rsidRPr="00A87C52">
        <w:rPr>
          <w:rFonts w:eastAsia="Times New Roman"/>
          <w:sz w:val="14"/>
          <w:szCs w:val="14"/>
        </w:rPr>
        <w:t xml:space="preserve">предоставления разрешения на отклонение от предельных параметров разрешённого строительства объекта капитального строительства строящегося на земельном участке общей площадью 875 </w:t>
      </w:r>
      <w:proofErr w:type="spellStart"/>
      <w:r w:rsidRPr="00A87C52">
        <w:rPr>
          <w:rFonts w:eastAsia="Times New Roman"/>
          <w:sz w:val="14"/>
          <w:szCs w:val="14"/>
        </w:rPr>
        <w:t>кв.м</w:t>
      </w:r>
      <w:proofErr w:type="spellEnd"/>
      <w:r w:rsidRPr="00A87C52">
        <w:rPr>
          <w:rFonts w:eastAsia="Times New Roman"/>
          <w:sz w:val="14"/>
          <w:szCs w:val="14"/>
        </w:rPr>
        <w:t xml:space="preserve">., с кадастровым номером 53:16:0010509:0019, расположенном по адресу: Новгородская область, Солецкий муниципальный район, Солецкое городское поселение, г.Сольцы, </w:t>
      </w:r>
      <w:proofErr w:type="spellStart"/>
      <w:r w:rsidRPr="00A87C52">
        <w:rPr>
          <w:rFonts w:eastAsia="Times New Roman"/>
          <w:sz w:val="14"/>
          <w:szCs w:val="14"/>
        </w:rPr>
        <w:t>ул</w:t>
      </w:r>
      <w:proofErr w:type="gramStart"/>
      <w:r w:rsidRPr="00A87C52">
        <w:rPr>
          <w:rFonts w:eastAsia="Times New Roman"/>
          <w:sz w:val="14"/>
          <w:szCs w:val="14"/>
        </w:rPr>
        <w:t>.Л</w:t>
      </w:r>
      <w:proofErr w:type="gramEnd"/>
      <w:r w:rsidRPr="00A87C52">
        <w:rPr>
          <w:rFonts w:eastAsia="Times New Roman"/>
          <w:sz w:val="14"/>
          <w:szCs w:val="14"/>
        </w:rPr>
        <w:t>енинградская</w:t>
      </w:r>
      <w:proofErr w:type="spellEnd"/>
      <w:r w:rsidRPr="00A87C52">
        <w:rPr>
          <w:rFonts w:eastAsia="Times New Roman"/>
          <w:sz w:val="14"/>
          <w:szCs w:val="14"/>
        </w:rPr>
        <w:t xml:space="preserve">, д.6, с уменьшением расстояния от красной линии </w:t>
      </w:r>
      <w:r w:rsidRPr="00A87C52">
        <w:rPr>
          <w:sz w:val="14"/>
          <w:szCs w:val="14"/>
        </w:rPr>
        <w:t xml:space="preserve">дороги </w:t>
      </w:r>
      <w:r w:rsidRPr="00A87C52">
        <w:rPr>
          <w:rFonts w:eastAsia="Times New Roman"/>
          <w:sz w:val="14"/>
          <w:szCs w:val="14"/>
        </w:rPr>
        <w:t xml:space="preserve">по </w:t>
      </w:r>
      <w:proofErr w:type="spellStart"/>
      <w:r w:rsidRPr="00A87C52">
        <w:rPr>
          <w:rFonts w:eastAsia="Times New Roman"/>
          <w:sz w:val="14"/>
          <w:szCs w:val="14"/>
        </w:rPr>
        <w:t>ул.Ленинградской</w:t>
      </w:r>
      <w:proofErr w:type="spellEnd"/>
      <w:r w:rsidRPr="00A87C52">
        <w:rPr>
          <w:rFonts w:eastAsia="Times New Roman"/>
          <w:sz w:val="14"/>
          <w:szCs w:val="14"/>
        </w:rPr>
        <w:t xml:space="preserve"> до 1 метра, </w:t>
      </w:r>
      <w:r w:rsidRPr="00A87C52">
        <w:rPr>
          <w:sz w:val="14"/>
          <w:szCs w:val="14"/>
        </w:rPr>
        <w:t xml:space="preserve"> </w:t>
      </w:r>
      <w:r w:rsidRPr="00A87C52">
        <w:rPr>
          <w:rFonts w:eastAsia="Times New Roman"/>
          <w:sz w:val="14"/>
          <w:szCs w:val="14"/>
        </w:rPr>
        <w:t>замечаний и предложений не поступило.</w:t>
      </w:r>
    </w:p>
    <w:p w:rsidR="00A87C52" w:rsidRPr="00A87C52" w:rsidRDefault="00A87C52" w:rsidP="00A87C52">
      <w:pPr>
        <w:tabs>
          <w:tab w:val="left" w:pos="3060"/>
        </w:tabs>
        <w:suppressAutoHyphens/>
        <w:ind w:firstLine="284"/>
        <w:jc w:val="both"/>
        <w:rPr>
          <w:rFonts w:eastAsia="Times New Roman"/>
          <w:sz w:val="14"/>
          <w:szCs w:val="14"/>
        </w:rPr>
      </w:pPr>
      <w:r w:rsidRPr="00A87C52">
        <w:rPr>
          <w:rFonts w:eastAsia="Times New Roman"/>
          <w:sz w:val="14"/>
          <w:szCs w:val="14"/>
        </w:rPr>
        <w:t>Проголосовали:</w:t>
      </w:r>
    </w:p>
    <w:p w:rsidR="00A87C52" w:rsidRPr="00A87C52" w:rsidRDefault="00A87C52" w:rsidP="00A87C52">
      <w:pPr>
        <w:tabs>
          <w:tab w:val="left" w:pos="3060"/>
        </w:tabs>
        <w:suppressAutoHyphens/>
        <w:ind w:firstLine="284"/>
        <w:jc w:val="both"/>
        <w:rPr>
          <w:rFonts w:eastAsia="Times New Roman"/>
          <w:b/>
          <w:sz w:val="14"/>
          <w:szCs w:val="14"/>
        </w:rPr>
      </w:pPr>
      <w:r w:rsidRPr="00A87C52">
        <w:rPr>
          <w:rFonts w:eastAsia="Times New Roman"/>
          <w:b/>
          <w:sz w:val="14"/>
          <w:szCs w:val="14"/>
        </w:rPr>
        <w:t>ЗА: 15 человек;        ПРОТИВ: 0 человека;   ВОЗДЕРЖАЛИСЬ: 0человек.</w:t>
      </w:r>
    </w:p>
    <w:p w:rsidR="00A87C52" w:rsidRPr="00A87C52" w:rsidRDefault="00A87C52" w:rsidP="00A87C52">
      <w:pPr>
        <w:tabs>
          <w:tab w:val="left" w:pos="3060"/>
        </w:tabs>
        <w:suppressAutoHyphens/>
        <w:ind w:firstLine="284"/>
        <w:jc w:val="both"/>
        <w:rPr>
          <w:sz w:val="14"/>
          <w:szCs w:val="14"/>
        </w:rPr>
      </w:pPr>
      <w:r w:rsidRPr="00A87C52">
        <w:rPr>
          <w:rFonts w:eastAsia="Times New Roman"/>
          <w:sz w:val="14"/>
          <w:szCs w:val="14"/>
        </w:rPr>
        <w:t xml:space="preserve">Комиссией принято решение предоставить разрешение на отклонение от предельных параметров разрешённого строительства объекта капитального строительства строящегося на земельном участке общей площадью 875 </w:t>
      </w:r>
      <w:proofErr w:type="spellStart"/>
      <w:r w:rsidRPr="00A87C52">
        <w:rPr>
          <w:rFonts w:eastAsia="Times New Roman"/>
          <w:sz w:val="14"/>
          <w:szCs w:val="14"/>
        </w:rPr>
        <w:t>кв.м</w:t>
      </w:r>
      <w:proofErr w:type="spellEnd"/>
      <w:r w:rsidRPr="00A87C52">
        <w:rPr>
          <w:rFonts w:eastAsia="Times New Roman"/>
          <w:sz w:val="14"/>
          <w:szCs w:val="14"/>
        </w:rPr>
        <w:t xml:space="preserve">., с кадастровым номером 53:16:0010509:0019, расположенном по адресу: Новгородская область, Солецкий муниципальный район, Солецкое городское поселение, г.Сольцы, </w:t>
      </w:r>
      <w:proofErr w:type="spellStart"/>
      <w:r w:rsidRPr="00A87C52">
        <w:rPr>
          <w:rFonts w:eastAsia="Times New Roman"/>
          <w:sz w:val="14"/>
          <w:szCs w:val="14"/>
        </w:rPr>
        <w:t>ул</w:t>
      </w:r>
      <w:proofErr w:type="gramStart"/>
      <w:r w:rsidRPr="00A87C52">
        <w:rPr>
          <w:rFonts w:eastAsia="Times New Roman"/>
          <w:sz w:val="14"/>
          <w:szCs w:val="14"/>
        </w:rPr>
        <w:t>.Л</w:t>
      </w:r>
      <w:proofErr w:type="gramEnd"/>
      <w:r w:rsidRPr="00A87C52">
        <w:rPr>
          <w:rFonts w:eastAsia="Times New Roman"/>
          <w:sz w:val="14"/>
          <w:szCs w:val="14"/>
        </w:rPr>
        <w:t>енинградская</w:t>
      </w:r>
      <w:proofErr w:type="spellEnd"/>
      <w:r w:rsidRPr="00A87C52">
        <w:rPr>
          <w:rFonts w:eastAsia="Times New Roman"/>
          <w:sz w:val="14"/>
          <w:szCs w:val="14"/>
        </w:rPr>
        <w:t xml:space="preserve">, д.6, с уменьшением расстояния от красной линии </w:t>
      </w:r>
      <w:r w:rsidRPr="00A87C52">
        <w:rPr>
          <w:sz w:val="14"/>
          <w:szCs w:val="14"/>
        </w:rPr>
        <w:t xml:space="preserve">дороги </w:t>
      </w:r>
      <w:r w:rsidRPr="00A87C52">
        <w:rPr>
          <w:rFonts w:eastAsia="Times New Roman"/>
          <w:sz w:val="14"/>
          <w:szCs w:val="14"/>
        </w:rPr>
        <w:t xml:space="preserve">по </w:t>
      </w:r>
      <w:proofErr w:type="spellStart"/>
      <w:r w:rsidRPr="00A87C52">
        <w:rPr>
          <w:rFonts w:eastAsia="Times New Roman"/>
          <w:sz w:val="14"/>
          <w:szCs w:val="14"/>
        </w:rPr>
        <w:t>ул.Ленинградской</w:t>
      </w:r>
      <w:proofErr w:type="spellEnd"/>
      <w:r w:rsidRPr="00A87C52">
        <w:rPr>
          <w:rFonts w:eastAsia="Times New Roman"/>
          <w:sz w:val="14"/>
          <w:szCs w:val="14"/>
        </w:rPr>
        <w:t xml:space="preserve"> до 1 метра</w:t>
      </w:r>
      <w:r w:rsidRPr="00A87C52">
        <w:rPr>
          <w:sz w:val="14"/>
          <w:szCs w:val="14"/>
        </w:rPr>
        <w:t xml:space="preserve">. </w:t>
      </w:r>
    </w:p>
    <w:p w:rsidR="00A87C52" w:rsidRPr="00A87C52" w:rsidRDefault="00A87C52" w:rsidP="00A87C52">
      <w:pPr>
        <w:suppressAutoHyphens/>
        <w:autoSpaceDE w:val="0"/>
        <w:autoSpaceDN w:val="0"/>
        <w:adjustRightInd w:val="0"/>
        <w:ind w:firstLine="284"/>
        <w:jc w:val="both"/>
        <w:rPr>
          <w:sz w:val="14"/>
          <w:szCs w:val="14"/>
        </w:rPr>
      </w:pPr>
      <w:r w:rsidRPr="00A87C52">
        <w:rPr>
          <w:sz w:val="14"/>
          <w:szCs w:val="14"/>
        </w:rPr>
        <w:t xml:space="preserve"> 2. </w:t>
      </w:r>
      <w:r w:rsidRPr="00A87C52">
        <w:rPr>
          <w:rFonts w:eastAsia="Times New Roman"/>
          <w:sz w:val="14"/>
          <w:szCs w:val="14"/>
        </w:rPr>
        <w:t xml:space="preserve">предоставления разрешения на отклонение от предельных параметров разрешённого строительства объекта капитального строительства </w:t>
      </w:r>
      <w:r w:rsidRPr="00A87C52">
        <w:rPr>
          <w:sz w:val="14"/>
          <w:szCs w:val="14"/>
        </w:rPr>
        <w:t xml:space="preserve">строящегося </w:t>
      </w:r>
      <w:r w:rsidRPr="00A87C52">
        <w:rPr>
          <w:rFonts w:eastAsia="Times New Roman"/>
          <w:sz w:val="14"/>
          <w:szCs w:val="14"/>
        </w:rPr>
        <w:t xml:space="preserve">на земельном участке общей площадью 1148 </w:t>
      </w:r>
      <w:proofErr w:type="spellStart"/>
      <w:r w:rsidRPr="00A87C52">
        <w:rPr>
          <w:rFonts w:eastAsia="Times New Roman"/>
          <w:sz w:val="14"/>
          <w:szCs w:val="14"/>
        </w:rPr>
        <w:t>кв.м</w:t>
      </w:r>
      <w:proofErr w:type="spellEnd"/>
      <w:r w:rsidRPr="00A87C52">
        <w:rPr>
          <w:rFonts w:eastAsia="Times New Roman"/>
          <w:sz w:val="14"/>
          <w:szCs w:val="14"/>
        </w:rPr>
        <w:t xml:space="preserve">., с кадастровым номером 53:16:0111201:11, расположенном по адресу: Новгородская область, Солецкий муниципальный район, Дубровское сельское поселение, </w:t>
      </w:r>
      <w:proofErr w:type="spellStart"/>
      <w:r w:rsidRPr="00A87C52">
        <w:rPr>
          <w:rFonts w:eastAsia="Times New Roman"/>
          <w:sz w:val="14"/>
          <w:szCs w:val="14"/>
        </w:rPr>
        <w:t>д</w:t>
      </w:r>
      <w:proofErr w:type="gramStart"/>
      <w:r w:rsidRPr="00A87C52">
        <w:rPr>
          <w:rFonts w:eastAsia="Times New Roman"/>
          <w:sz w:val="14"/>
          <w:szCs w:val="14"/>
        </w:rPr>
        <w:t>.Б</w:t>
      </w:r>
      <w:proofErr w:type="gramEnd"/>
      <w:r w:rsidRPr="00A87C52">
        <w:rPr>
          <w:rFonts w:eastAsia="Times New Roman"/>
          <w:sz w:val="14"/>
          <w:szCs w:val="14"/>
        </w:rPr>
        <w:t>ольшое</w:t>
      </w:r>
      <w:proofErr w:type="spellEnd"/>
      <w:r w:rsidRPr="00A87C52">
        <w:rPr>
          <w:rFonts w:eastAsia="Times New Roman"/>
          <w:sz w:val="14"/>
          <w:szCs w:val="14"/>
        </w:rPr>
        <w:t xml:space="preserve"> Заборовье, </w:t>
      </w:r>
      <w:proofErr w:type="spellStart"/>
      <w:r w:rsidRPr="00A87C52">
        <w:rPr>
          <w:rFonts w:eastAsia="Times New Roman"/>
          <w:sz w:val="14"/>
          <w:szCs w:val="14"/>
        </w:rPr>
        <w:t>ул.Вольная</w:t>
      </w:r>
      <w:proofErr w:type="spellEnd"/>
      <w:r w:rsidRPr="00A87C52">
        <w:rPr>
          <w:rFonts w:eastAsia="Times New Roman"/>
          <w:sz w:val="14"/>
          <w:szCs w:val="14"/>
        </w:rPr>
        <w:t>, д.17, уменьшив расстояние от границ</w:t>
      </w:r>
      <w:r w:rsidRPr="00A87C52">
        <w:rPr>
          <w:sz w:val="14"/>
          <w:szCs w:val="14"/>
        </w:rPr>
        <w:t>ы</w:t>
      </w:r>
      <w:r w:rsidRPr="00A87C52">
        <w:rPr>
          <w:rFonts w:eastAsia="Times New Roman"/>
          <w:sz w:val="14"/>
          <w:szCs w:val="14"/>
        </w:rPr>
        <w:t xml:space="preserve"> соседн</w:t>
      </w:r>
      <w:r w:rsidRPr="00A87C52">
        <w:rPr>
          <w:sz w:val="14"/>
          <w:szCs w:val="14"/>
        </w:rPr>
        <w:t>его</w:t>
      </w:r>
      <w:r w:rsidRPr="00A87C52">
        <w:rPr>
          <w:rFonts w:eastAsia="Times New Roman"/>
          <w:sz w:val="14"/>
          <w:szCs w:val="14"/>
        </w:rPr>
        <w:t xml:space="preserve"> участк</w:t>
      </w:r>
      <w:r w:rsidRPr="00A87C52">
        <w:rPr>
          <w:sz w:val="14"/>
          <w:szCs w:val="14"/>
        </w:rPr>
        <w:t>а</w:t>
      </w:r>
      <w:r w:rsidRPr="00A87C52">
        <w:rPr>
          <w:rFonts w:eastAsia="Times New Roman"/>
          <w:sz w:val="14"/>
          <w:szCs w:val="14"/>
        </w:rPr>
        <w:t>, расположенн</w:t>
      </w:r>
      <w:r w:rsidRPr="00A87C52">
        <w:rPr>
          <w:sz w:val="14"/>
          <w:szCs w:val="14"/>
        </w:rPr>
        <w:t>ого</w:t>
      </w:r>
      <w:r w:rsidRPr="00A87C52">
        <w:rPr>
          <w:rFonts w:eastAsia="Times New Roman"/>
          <w:sz w:val="14"/>
          <w:szCs w:val="14"/>
        </w:rPr>
        <w:t xml:space="preserve"> по адресу: Солецкий муниципальный район, Дубровское сельское поселение </w:t>
      </w:r>
      <w:proofErr w:type="spellStart"/>
      <w:r w:rsidRPr="00A87C52">
        <w:rPr>
          <w:rFonts w:eastAsia="Times New Roman"/>
          <w:sz w:val="14"/>
          <w:szCs w:val="14"/>
        </w:rPr>
        <w:t>д</w:t>
      </w:r>
      <w:proofErr w:type="gramStart"/>
      <w:r w:rsidRPr="00A87C52">
        <w:rPr>
          <w:rFonts w:eastAsia="Times New Roman"/>
          <w:sz w:val="14"/>
          <w:szCs w:val="14"/>
        </w:rPr>
        <w:t>.Б</w:t>
      </w:r>
      <w:proofErr w:type="gramEnd"/>
      <w:r w:rsidRPr="00A87C52">
        <w:rPr>
          <w:rFonts w:eastAsia="Times New Roman"/>
          <w:sz w:val="14"/>
          <w:szCs w:val="14"/>
        </w:rPr>
        <w:t>ольшое</w:t>
      </w:r>
      <w:proofErr w:type="spellEnd"/>
      <w:r w:rsidRPr="00A87C52">
        <w:rPr>
          <w:rFonts w:eastAsia="Times New Roman"/>
          <w:sz w:val="14"/>
          <w:szCs w:val="14"/>
        </w:rPr>
        <w:t xml:space="preserve"> Заборовье, </w:t>
      </w:r>
      <w:proofErr w:type="spellStart"/>
      <w:r w:rsidRPr="00A87C52">
        <w:rPr>
          <w:rFonts w:eastAsia="Times New Roman"/>
          <w:sz w:val="14"/>
          <w:szCs w:val="14"/>
        </w:rPr>
        <w:t>ул.Вольная</w:t>
      </w:r>
      <w:proofErr w:type="spellEnd"/>
      <w:r w:rsidRPr="00A87C52">
        <w:rPr>
          <w:rFonts w:eastAsia="Times New Roman"/>
          <w:sz w:val="14"/>
          <w:szCs w:val="14"/>
        </w:rPr>
        <w:t xml:space="preserve">, д.15 </w:t>
      </w:r>
      <w:r w:rsidRPr="00A87C52">
        <w:rPr>
          <w:sz w:val="14"/>
          <w:szCs w:val="14"/>
        </w:rPr>
        <w:t xml:space="preserve">до 1,5 метров </w:t>
      </w:r>
      <w:r w:rsidRPr="00A87C52">
        <w:rPr>
          <w:rFonts w:eastAsia="Times New Roman"/>
          <w:sz w:val="14"/>
          <w:szCs w:val="14"/>
        </w:rPr>
        <w:t xml:space="preserve">и </w:t>
      </w:r>
      <w:r w:rsidRPr="00A87C52">
        <w:rPr>
          <w:sz w:val="14"/>
          <w:szCs w:val="14"/>
        </w:rPr>
        <w:t xml:space="preserve">земельного участка расположенного по адресу: </w:t>
      </w:r>
      <w:proofErr w:type="spellStart"/>
      <w:r w:rsidRPr="00A87C52">
        <w:rPr>
          <w:rFonts w:eastAsia="Times New Roman"/>
          <w:sz w:val="14"/>
          <w:szCs w:val="14"/>
        </w:rPr>
        <w:t>д.Большое</w:t>
      </w:r>
      <w:proofErr w:type="spellEnd"/>
      <w:r w:rsidRPr="00A87C52">
        <w:rPr>
          <w:rFonts w:eastAsia="Times New Roman"/>
          <w:sz w:val="14"/>
          <w:szCs w:val="14"/>
        </w:rPr>
        <w:t xml:space="preserve"> Заборовье, ул.Вольная,д.19 до </w:t>
      </w:r>
      <w:r w:rsidRPr="00A87C52">
        <w:rPr>
          <w:sz w:val="14"/>
          <w:szCs w:val="14"/>
        </w:rPr>
        <w:t>4,5</w:t>
      </w:r>
      <w:r w:rsidRPr="00A87C52">
        <w:rPr>
          <w:rFonts w:eastAsia="Times New Roman"/>
          <w:sz w:val="14"/>
          <w:szCs w:val="14"/>
        </w:rPr>
        <w:t xml:space="preserve">  метров</w:t>
      </w:r>
      <w:r w:rsidRPr="00A87C52">
        <w:rPr>
          <w:sz w:val="14"/>
          <w:szCs w:val="14"/>
        </w:rPr>
        <w:t>.</w:t>
      </w:r>
    </w:p>
    <w:p w:rsidR="00A87C52" w:rsidRPr="00A87C52" w:rsidRDefault="00A87C52" w:rsidP="00A87C52">
      <w:pPr>
        <w:suppressAutoHyphens/>
        <w:autoSpaceDE w:val="0"/>
        <w:autoSpaceDN w:val="0"/>
        <w:adjustRightInd w:val="0"/>
        <w:ind w:firstLine="284"/>
        <w:jc w:val="both"/>
        <w:rPr>
          <w:sz w:val="14"/>
          <w:szCs w:val="14"/>
        </w:rPr>
      </w:pPr>
      <w:r w:rsidRPr="00A87C52">
        <w:rPr>
          <w:sz w:val="14"/>
          <w:szCs w:val="14"/>
        </w:rPr>
        <w:t xml:space="preserve">Выступила Колесникова И.А. – в комиссию поступили заявления от Юдина Александра Борисовича, правообладателя земельного участка расположенного по адресу: </w:t>
      </w:r>
      <w:proofErr w:type="spellStart"/>
      <w:r w:rsidRPr="00A87C52">
        <w:rPr>
          <w:sz w:val="14"/>
          <w:szCs w:val="14"/>
        </w:rPr>
        <w:t>д</w:t>
      </w:r>
      <w:proofErr w:type="gramStart"/>
      <w:r w:rsidRPr="00A87C52">
        <w:rPr>
          <w:sz w:val="14"/>
          <w:szCs w:val="14"/>
        </w:rPr>
        <w:t>.Б</w:t>
      </w:r>
      <w:proofErr w:type="gramEnd"/>
      <w:r w:rsidRPr="00A87C52">
        <w:rPr>
          <w:sz w:val="14"/>
          <w:szCs w:val="14"/>
        </w:rPr>
        <w:t>ольшое</w:t>
      </w:r>
      <w:proofErr w:type="spellEnd"/>
      <w:r w:rsidRPr="00A87C52">
        <w:rPr>
          <w:sz w:val="14"/>
          <w:szCs w:val="14"/>
        </w:rPr>
        <w:t xml:space="preserve"> Заборовье , д.15, где он не возражает против строительства жилого дома Гончаровым А.И.  на расстоянии 1,5 метров от его  земельного участка, а также поступило письменное заявление от Тихомировой Татьяны Борисовны, являющейся собственником земельного участка расположенного по адресу: </w:t>
      </w:r>
      <w:proofErr w:type="spellStart"/>
      <w:r w:rsidRPr="00A87C52">
        <w:rPr>
          <w:sz w:val="14"/>
          <w:szCs w:val="14"/>
        </w:rPr>
        <w:t>д.Большое</w:t>
      </w:r>
      <w:proofErr w:type="spellEnd"/>
      <w:r w:rsidRPr="00A87C52">
        <w:rPr>
          <w:sz w:val="14"/>
          <w:szCs w:val="14"/>
        </w:rPr>
        <w:t xml:space="preserve"> Заборовье, </w:t>
      </w:r>
      <w:proofErr w:type="spellStart"/>
      <w:r w:rsidRPr="00A87C52">
        <w:rPr>
          <w:sz w:val="14"/>
          <w:szCs w:val="14"/>
        </w:rPr>
        <w:t>ул</w:t>
      </w:r>
      <w:proofErr w:type="gramStart"/>
      <w:r w:rsidRPr="00A87C52">
        <w:rPr>
          <w:sz w:val="14"/>
          <w:szCs w:val="14"/>
        </w:rPr>
        <w:t>.В</w:t>
      </w:r>
      <w:proofErr w:type="gramEnd"/>
      <w:r w:rsidRPr="00A87C52">
        <w:rPr>
          <w:sz w:val="14"/>
          <w:szCs w:val="14"/>
        </w:rPr>
        <w:t>ольная</w:t>
      </w:r>
      <w:proofErr w:type="spellEnd"/>
      <w:r w:rsidRPr="00A87C52">
        <w:rPr>
          <w:sz w:val="14"/>
          <w:szCs w:val="14"/>
        </w:rPr>
        <w:t>, д.19, где она дает согласие на строительство жилого дома на  расстоянии 4,5 метров от границы её земельного участка.</w:t>
      </w:r>
    </w:p>
    <w:p w:rsidR="00A87C52" w:rsidRPr="00A87C52" w:rsidRDefault="00A87C52" w:rsidP="00A87C52">
      <w:pPr>
        <w:tabs>
          <w:tab w:val="left" w:pos="3060"/>
        </w:tabs>
        <w:suppressAutoHyphens/>
        <w:ind w:firstLine="284"/>
        <w:jc w:val="both"/>
        <w:rPr>
          <w:rFonts w:eastAsia="Times New Roman"/>
          <w:sz w:val="14"/>
          <w:szCs w:val="14"/>
        </w:rPr>
      </w:pPr>
      <w:r w:rsidRPr="00A87C52">
        <w:rPr>
          <w:rFonts w:eastAsia="Times New Roman"/>
          <w:sz w:val="14"/>
          <w:szCs w:val="14"/>
        </w:rPr>
        <w:t>Проголосовали:</w:t>
      </w:r>
    </w:p>
    <w:p w:rsidR="00A87C52" w:rsidRPr="00A87C52" w:rsidRDefault="00A87C52" w:rsidP="00A87C52">
      <w:pPr>
        <w:tabs>
          <w:tab w:val="left" w:pos="3060"/>
        </w:tabs>
        <w:suppressAutoHyphens/>
        <w:ind w:firstLine="284"/>
        <w:jc w:val="both"/>
        <w:rPr>
          <w:rFonts w:eastAsia="Times New Roman"/>
          <w:b/>
          <w:sz w:val="14"/>
          <w:szCs w:val="14"/>
        </w:rPr>
      </w:pPr>
      <w:r w:rsidRPr="00A87C52">
        <w:rPr>
          <w:rFonts w:eastAsia="Times New Roman"/>
          <w:b/>
          <w:sz w:val="14"/>
          <w:szCs w:val="14"/>
        </w:rPr>
        <w:t>ЗА: 17 человек;        ПРОТИВ: 0 человека;   ВОЗДЕРЖАЛИСЬ: 2 человека.</w:t>
      </w:r>
    </w:p>
    <w:p w:rsidR="00A87C52" w:rsidRPr="00A87C52" w:rsidRDefault="00A87C52" w:rsidP="00A87C52">
      <w:pPr>
        <w:tabs>
          <w:tab w:val="left" w:pos="3060"/>
        </w:tabs>
        <w:suppressAutoHyphens/>
        <w:ind w:firstLine="284"/>
        <w:jc w:val="both"/>
        <w:rPr>
          <w:sz w:val="14"/>
          <w:szCs w:val="14"/>
        </w:rPr>
      </w:pPr>
      <w:r w:rsidRPr="00A87C52">
        <w:rPr>
          <w:rFonts w:eastAsia="Times New Roman"/>
          <w:sz w:val="14"/>
          <w:szCs w:val="14"/>
        </w:rPr>
        <w:t xml:space="preserve">Комиссией принято решение предоставить разрешение на отклонение от предельных параметров разрешённого строительства объекта капитального строительства </w:t>
      </w:r>
      <w:r w:rsidRPr="00A87C52">
        <w:rPr>
          <w:sz w:val="14"/>
          <w:szCs w:val="14"/>
        </w:rPr>
        <w:t xml:space="preserve">строящегося </w:t>
      </w:r>
      <w:r w:rsidRPr="00A87C52">
        <w:rPr>
          <w:rFonts w:eastAsia="Times New Roman"/>
          <w:sz w:val="14"/>
          <w:szCs w:val="14"/>
        </w:rPr>
        <w:t xml:space="preserve">на земельном участке общей площадью 1148 </w:t>
      </w:r>
      <w:proofErr w:type="spellStart"/>
      <w:r w:rsidRPr="00A87C52">
        <w:rPr>
          <w:rFonts w:eastAsia="Times New Roman"/>
          <w:sz w:val="14"/>
          <w:szCs w:val="14"/>
        </w:rPr>
        <w:t>кв.м</w:t>
      </w:r>
      <w:proofErr w:type="spellEnd"/>
      <w:r w:rsidRPr="00A87C52">
        <w:rPr>
          <w:rFonts w:eastAsia="Times New Roman"/>
          <w:sz w:val="14"/>
          <w:szCs w:val="14"/>
        </w:rPr>
        <w:t xml:space="preserve">., с кадастровым номером 53:16:0111201:11, расположенном по адресу: Новгородская область, Солецкий муниципальный район, Дубровское сельское поселение, </w:t>
      </w:r>
      <w:proofErr w:type="spellStart"/>
      <w:r w:rsidRPr="00A87C52">
        <w:rPr>
          <w:rFonts w:eastAsia="Times New Roman"/>
          <w:sz w:val="14"/>
          <w:szCs w:val="14"/>
        </w:rPr>
        <w:t>д</w:t>
      </w:r>
      <w:proofErr w:type="gramStart"/>
      <w:r w:rsidRPr="00A87C52">
        <w:rPr>
          <w:rFonts w:eastAsia="Times New Roman"/>
          <w:sz w:val="14"/>
          <w:szCs w:val="14"/>
        </w:rPr>
        <w:t>.Б</w:t>
      </w:r>
      <w:proofErr w:type="gramEnd"/>
      <w:r w:rsidRPr="00A87C52">
        <w:rPr>
          <w:rFonts w:eastAsia="Times New Roman"/>
          <w:sz w:val="14"/>
          <w:szCs w:val="14"/>
        </w:rPr>
        <w:t>ольшое</w:t>
      </w:r>
      <w:proofErr w:type="spellEnd"/>
      <w:r w:rsidRPr="00A87C52">
        <w:rPr>
          <w:rFonts w:eastAsia="Times New Roman"/>
          <w:sz w:val="14"/>
          <w:szCs w:val="14"/>
        </w:rPr>
        <w:t xml:space="preserve"> Заборовье, </w:t>
      </w:r>
      <w:proofErr w:type="spellStart"/>
      <w:r w:rsidRPr="00A87C52">
        <w:rPr>
          <w:rFonts w:eastAsia="Times New Roman"/>
          <w:sz w:val="14"/>
          <w:szCs w:val="14"/>
        </w:rPr>
        <w:t>ул.Вольная</w:t>
      </w:r>
      <w:proofErr w:type="spellEnd"/>
      <w:r w:rsidRPr="00A87C52">
        <w:rPr>
          <w:rFonts w:eastAsia="Times New Roman"/>
          <w:sz w:val="14"/>
          <w:szCs w:val="14"/>
        </w:rPr>
        <w:t>, д.17, уменьшив расстояние от границ</w:t>
      </w:r>
      <w:r w:rsidRPr="00A87C52">
        <w:rPr>
          <w:sz w:val="14"/>
          <w:szCs w:val="14"/>
        </w:rPr>
        <w:t>ы</w:t>
      </w:r>
      <w:r w:rsidRPr="00A87C52">
        <w:rPr>
          <w:rFonts w:eastAsia="Times New Roman"/>
          <w:sz w:val="14"/>
          <w:szCs w:val="14"/>
        </w:rPr>
        <w:t xml:space="preserve"> соседн</w:t>
      </w:r>
      <w:r w:rsidRPr="00A87C52">
        <w:rPr>
          <w:sz w:val="14"/>
          <w:szCs w:val="14"/>
        </w:rPr>
        <w:t>его</w:t>
      </w:r>
      <w:r w:rsidRPr="00A87C52">
        <w:rPr>
          <w:rFonts w:eastAsia="Times New Roman"/>
          <w:sz w:val="14"/>
          <w:szCs w:val="14"/>
        </w:rPr>
        <w:t xml:space="preserve"> </w:t>
      </w:r>
      <w:r w:rsidRPr="00A87C52">
        <w:rPr>
          <w:sz w:val="14"/>
          <w:szCs w:val="14"/>
        </w:rPr>
        <w:t xml:space="preserve">земельного </w:t>
      </w:r>
      <w:r w:rsidRPr="00A87C52">
        <w:rPr>
          <w:rFonts w:eastAsia="Times New Roman"/>
          <w:sz w:val="14"/>
          <w:szCs w:val="14"/>
        </w:rPr>
        <w:t>участк</w:t>
      </w:r>
      <w:r w:rsidRPr="00A87C52">
        <w:rPr>
          <w:sz w:val="14"/>
          <w:szCs w:val="14"/>
        </w:rPr>
        <w:t>а</w:t>
      </w:r>
      <w:r w:rsidRPr="00A87C52">
        <w:rPr>
          <w:rFonts w:eastAsia="Times New Roman"/>
          <w:sz w:val="14"/>
          <w:szCs w:val="14"/>
        </w:rPr>
        <w:t>, расположенн</w:t>
      </w:r>
      <w:r w:rsidRPr="00A87C52">
        <w:rPr>
          <w:sz w:val="14"/>
          <w:szCs w:val="14"/>
        </w:rPr>
        <w:t>ого</w:t>
      </w:r>
      <w:r w:rsidRPr="00A87C52">
        <w:rPr>
          <w:rFonts w:eastAsia="Times New Roman"/>
          <w:sz w:val="14"/>
          <w:szCs w:val="14"/>
        </w:rPr>
        <w:t xml:space="preserve"> по адресу: Солецкий муниципальный район, Дубровское сельское поселение </w:t>
      </w:r>
      <w:proofErr w:type="spellStart"/>
      <w:r w:rsidRPr="00A87C52">
        <w:rPr>
          <w:rFonts w:eastAsia="Times New Roman"/>
          <w:sz w:val="14"/>
          <w:szCs w:val="14"/>
        </w:rPr>
        <w:t>д</w:t>
      </w:r>
      <w:proofErr w:type="gramStart"/>
      <w:r w:rsidRPr="00A87C52">
        <w:rPr>
          <w:rFonts w:eastAsia="Times New Roman"/>
          <w:sz w:val="14"/>
          <w:szCs w:val="14"/>
        </w:rPr>
        <w:t>.Б</w:t>
      </w:r>
      <w:proofErr w:type="gramEnd"/>
      <w:r w:rsidRPr="00A87C52">
        <w:rPr>
          <w:rFonts w:eastAsia="Times New Roman"/>
          <w:sz w:val="14"/>
          <w:szCs w:val="14"/>
        </w:rPr>
        <w:t>ольшое</w:t>
      </w:r>
      <w:proofErr w:type="spellEnd"/>
      <w:r w:rsidRPr="00A87C52">
        <w:rPr>
          <w:rFonts w:eastAsia="Times New Roman"/>
          <w:sz w:val="14"/>
          <w:szCs w:val="14"/>
        </w:rPr>
        <w:t xml:space="preserve"> Заборовье, </w:t>
      </w:r>
      <w:proofErr w:type="spellStart"/>
      <w:r w:rsidRPr="00A87C52">
        <w:rPr>
          <w:rFonts w:eastAsia="Times New Roman"/>
          <w:sz w:val="14"/>
          <w:szCs w:val="14"/>
        </w:rPr>
        <w:t>ул.Вольная</w:t>
      </w:r>
      <w:proofErr w:type="spellEnd"/>
      <w:r w:rsidRPr="00A87C52">
        <w:rPr>
          <w:rFonts w:eastAsia="Times New Roman"/>
          <w:sz w:val="14"/>
          <w:szCs w:val="14"/>
        </w:rPr>
        <w:t xml:space="preserve">, д.15 </w:t>
      </w:r>
      <w:r w:rsidRPr="00A87C52">
        <w:rPr>
          <w:sz w:val="14"/>
          <w:szCs w:val="14"/>
        </w:rPr>
        <w:t xml:space="preserve">до 1,5 метров </w:t>
      </w:r>
      <w:r w:rsidRPr="00A87C52">
        <w:rPr>
          <w:rFonts w:eastAsia="Times New Roman"/>
          <w:sz w:val="14"/>
          <w:szCs w:val="14"/>
        </w:rPr>
        <w:t xml:space="preserve">и </w:t>
      </w:r>
      <w:r w:rsidRPr="00A87C52">
        <w:rPr>
          <w:sz w:val="14"/>
          <w:szCs w:val="14"/>
        </w:rPr>
        <w:t xml:space="preserve">от границы земельного участка расположенного по адресу: </w:t>
      </w:r>
      <w:proofErr w:type="spellStart"/>
      <w:r w:rsidRPr="00A87C52">
        <w:rPr>
          <w:rFonts w:eastAsia="Times New Roman"/>
          <w:sz w:val="14"/>
          <w:szCs w:val="14"/>
        </w:rPr>
        <w:t>д.Большое</w:t>
      </w:r>
      <w:proofErr w:type="spellEnd"/>
      <w:r w:rsidRPr="00A87C52">
        <w:rPr>
          <w:rFonts w:eastAsia="Times New Roman"/>
          <w:sz w:val="14"/>
          <w:szCs w:val="14"/>
        </w:rPr>
        <w:t xml:space="preserve"> Заборовье, ул.Вольная,д.19 до </w:t>
      </w:r>
      <w:r w:rsidRPr="00A87C52">
        <w:rPr>
          <w:sz w:val="14"/>
          <w:szCs w:val="14"/>
        </w:rPr>
        <w:t>4,5</w:t>
      </w:r>
      <w:r w:rsidRPr="00A87C52">
        <w:rPr>
          <w:rFonts w:eastAsia="Times New Roman"/>
          <w:sz w:val="14"/>
          <w:szCs w:val="14"/>
        </w:rPr>
        <w:t xml:space="preserve">  метров</w:t>
      </w:r>
      <w:r w:rsidRPr="00A87C52">
        <w:rPr>
          <w:sz w:val="14"/>
          <w:szCs w:val="14"/>
        </w:rPr>
        <w:t>.</w:t>
      </w:r>
    </w:p>
    <w:p w:rsidR="00A87C52" w:rsidRPr="00A87C52" w:rsidRDefault="00A87C52" w:rsidP="00A87C52">
      <w:pPr>
        <w:tabs>
          <w:tab w:val="left" w:pos="3060"/>
        </w:tabs>
        <w:suppressAutoHyphens/>
        <w:jc w:val="both"/>
        <w:rPr>
          <w:rFonts w:eastAsia="Times New Roman"/>
          <w:sz w:val="14"/>
          <w:szCs w:val="14"/>
        </w:rPr>
      </w:pPr>
      <w:r w:rsidRPr="00A87C52">
        <w:rPr>
          <w:rFonts w:eastAsia="Times New Roman"/>
          <w:sz w:val="14"/>
          <w:szCs w:val="14"/>
        </w:rPr>
        <w:t xml:space="preserve">Приложение: </w:t>
      </w:r>
    </w:p>
    <w:p w:rsidR="00A87C52" w:rsidRPr="00A87C52" w:rsidRDefault="00A87C52" w:rsidP="00A87C52">
      <w:pPr>
        <w:tabs>
          <w:tab w:val="left" w:pos="3060"/>
        </w:tabs>
        <w:suppressAutoHyphens/>
        <w:ind w:firstLine="284"/>
        <w:jc w:val="both"/>
        <w:rPr>
          <w:rFonts w:eastAsia="Times New Roman"/>
          <w:sz w:val="14"/>
          <w:szCs w:val="14"/>
        </w:rPr>
      </w:pPr>
      <w:r w:rsidRPr="00A87C52">
        <w:rPr>
          <w:rFonts w:eastAsia="Times New Roman"/>
          <w:sz w:val="14"/>
          <w:szCs w:val="14"/>
        </w:rPr>
        <w:t xml:space="preserve">- протокол проведения публичных слушаний № 3 от 05 апреля 2021 на 2 листах. </w:t>
      </w:r>
    </w:p>
    <w:p w:rsidR="00A87C52" w:rsidRPr="00A87C52" w:rsidRDefault="00A87C52" w:rsidP="00A87C52">
      <w:pPr>
        <w:tabs>
          <w:tab w:val="left" w:pos="3060"/>
        </w:tabs>
        <w:suppressAutoHyphens/>
        <w:jc w:val="both"/>
        <w:rPr>
          <w:rFonts w:eastAsia="Times New Roman"/>
          <w:sz w:val="14"/>
          <w:szCs w:val="14"/>
        </w:rPr>
      </w:pPr>
    </w:p>
    <w:p w:rsidR="00A87C52" w:rsidRPr="00A87C52" w:rsidRDefault="00A87C52" w:rsidP="00A87C52">
      <w:pPr>
        <w:tabs>
          <w:tab w:val="left" w:pos="3060"/>
        </w:tabs>
        <w:suppressAutoHyphens/>
        <w:jc w:val="both"/>
        <w:rPr>
          <w:rFonts w:eastAsia="Times New Roman"/>
          <w:sz w:val="14"/>
          <w:szCs w:val="14"/>
        </w:rPr>
      </w:pPr>
    </w:p>
    <w:p w:rsidR="00A87C52" w:rsidRPr="00A87C52" w:rsidRDefault="00A87C52" w:rsidP="00A87C52">
      <w:pPr>
        <w:tabs>
          <w:tab w:val="left" w:pos="3060"/>
        </w:tabs>
        <w:suppressAutoHyphens/>
        <w:jc w:val="both"/>
        <w:rPr>
          <w:rFonts w:eastAsia="Times New Roman"/>
          <w:b/>
          <w:sz w:val="14"/>
          <w:szCs w:val="14"/>
        </w:rPr>
      </w:pPr>
      <w:r w:rsidRPr="00A87C52">
        <w:rPr>
          <w:rFonts w:eastAsia="Times New Roman"/>
          <w:b/>
          <w:sz w:val="14"/>
          <w:szCs w:val="14"/>
        </w:rPr>
        <w:t xml:space="preserve">Заместитель председателя  </w:t>
      </w:r>
    </w:p>
    <w:p w:rsidR="00A87C52" w:rsidRPr="00A87C52" w:rsidRDefault="00A87C52" w:rsidP="00A87C52">
      <w:pPr>
        <w:tabs>
          <w:tab w:val="left" w:pos="3060"/>
        </w:tabs>
        <w:suppressAutoHyphens/>
        <w:jc w:val="both"/>
        <w:rPr>
          <w:rFonts w:eastAsia="Times New Roman"/>
          <w:b/>
          <w:sz w:val="14"/>
          <w:szCs w:val="14"/>
        </w:rPr>
      </w:pPr>
      <w:r w:rsidRPr="00A87C52">
        <w:rPr>
          <w:rFonts w:eastAsia="Times New Roman"/>
          <w:b/>
          <w:sz w:val="14"/>
          <w:szCs w:val="14"/>
        </w:rPr>
        <w:t>Комиссии                                                                    И.А. Колесникова</w:t>
      </w:r>
    </w:p>
    <w:p w:rsidR="00A87C52" w:rsidRPr="00A87C52" w:rsidRDefault="00A87C52" w:rsidP="00A87C52">
      <w:pPr>
        <w:tabs>
          <w:tab w:val="left" w:pos="3060"/>
        </w:tabs>
        <w:suppressAutoHyphens/>
        <w:jc w:val="both"/>
        <w:rPr>
          <w:rFonts w:eastAsia="Times New Roman"/>
          <w:b/>
          <w:sz w:val="14"/>
          <w:szCs w:val="14"/>
        </w:rPr>
      </w:pPr>
      <w:r w:rsidRPr="00A87C52">
        <w:rPr>
          <w:rFonts w:eastAsia="Times New Roman"/>
          <w:b/>
          <w:sz w:val="14"/>
          <w:szCs w:val="14"/>
        </w:rPr>
        <w:t xml:space="preserve">Секретарь Комиссии                                                 Э.В. Подобина                                                  </w:t>
      </w:r>
    </w:p>
    <w:p w:rsidR="00A87C52" w:rsidRPr="00A87C52" w:rsidRDefault="00A87C52" w:rsidP="00A87C52">
      <w:pPr>
        <w:tabs>
          <w:tab w:val="left" w:pos="3060"/>
        </w:tabs>
        <w:suppressAutoHyphens/>
        <w:jc w:val="both"/>
        <w:rPr>
          <w:rFonts w:eastAsia="Times New Roman"/>
          <w:sz w:val="14"/>
          <w:szCs w:val="14"/>
        </w:rPr>
      </w:pPr>
    </w:p>
    <w:p w:rsidR="00A87C52" w:rsidRPr="00A87C52" w:rsidRDefault="00A87C52" w:rsidP="00A87C52">
      <w:pPr>
        <w:tabs>
          <w:tab w:val="left" w:pos="3060"/>
        </w:tabs>
        <w:suppressAutoHyphens/>
        <w:jc w:val="both"/>
        <w:rPr>
          <w:rFonts w:eastAsia="Times New Roman"/>
          <w:sz w:val="14"/>
          <w:szCs w:val="14"/>
        </w:rPr>
      </w:pPr>
      <w:r w:rsidRPr="00A87C52">
        <w:rPr>
          <w:rFonts w:eastAsia="Times New Roman"/>
          <w:sz w:val="14"/>
          <w:szCs w:val="14"/>
        </w:rPr>
        <w:t xml:space="preserve">                                            </w:t>
      </w:r>
    </w:p>
    <w:p w:rsidR="00A87C52" w:rsidRPr="00A87C52" w:rsidRDefault="00A87C52" w:rsidP="00A87C52">
      <w:pPr>
        <w:tabs>
          <w:tab w:val="left" w:pos="3060"/>
        </w:tabs>
        <w:suppressAutoHyphens/>
        <w:jc w:val="both"/>
        <w:rPr>
          <w:rFonts w:eastAsia="Times New Roman"/>
          <w:sz w:val="14"/>
          <w:szCs w:val="14"/>
        </w:rPr>
      </w:pPr>
    </w:p>
    <w:p w:rsidR="00A87C52" w:rsidRPr="00A87C52" w:rsidRDefault="00A87C52" w:rsidP="00A87C52">
      <w:pPr>
        <w:tabs>
          <w:tab w:val="left" w:pos="3060"/>
        </w:tabs>
        <w:suppressAutoHyphens/>
        <w:jc w:val="both"/>
        <w:rPr>
          <w:rFonts w:eastAsia="Times New Roman"/>
          <w:sz w:val="14"/>
          <w:szCs w:val="14"/>
        </w:rPr>
      </w:pPr>
    </w:p>
    <w:p w:rsidR="00A87C52" w:rsidRPr="00A87C52" w:rsidRDefault="00A87C52" w:rsidP="00A87C52">
      <w:pPr>
        <w:tabs>
          <w:tab w:val="left" w:pos="3060"/>
        </w:tabs>
        <w:suppressAutoHyphens/>
        <w:jc w:val="both"/>
        <w:rPr>
          <w:rFonts w:eastAsia="Times New Roman"/>
          <w:sz w:val="14"/>
          <w:szCs w:val="14"/>
        </w:rPr>
      </w:pPr>
    </w:p>
    <w:p w:rsidR="00A87C52" w:rsidRPr="00A87C52" w:rsidRDefault="00A87C52" w:rsidP="00A87C52">
      <w:pPr>
        <w:tabs>
          <w:tab w:val="left" w:pos="3060"/>
        </w:tabs>
        <w:suppressAutoHyphens/>
        <w:jc w:val="center"/>
        <w:rPr>
          <w:rFonts w:eastAsia="Times New Roman"/>
          <w:b/>
          <w:sz w:val="14"/>
          <w:szCs w:val="14"/>
        </w:rPr>
      </w:pPr>
      <w:r w:rsidRPr="00A87C52">
        <w:rPr>
          <w:rFonts w:eastAsia="Times New Roman"/>
          <w:b/>
          <w:sz w:val="14"/>
          <w:szCs w:val="14"/>
        </w:rPr>
        <w:t>Протокол № 3</w:t>
      </w:r>
    </w:p>
    <w:p w:rsidR="00A87C52" w:rsidRPr="00A87C52" w:rsidRDefault="00A87C52" w:rsidP="00A87C52">
      <w:pPr>
        <w:tabs>
          <w:tab w:val="left" w:pos="3060"/>
        </w:tabs>
        <w:suppressAutoHyphens/>
        <w:jc w:val="center"/>
        <w:rPr>
          <w:rFonts w:eastAsia="Times New Roman"/>
          <w:b/>
          <w:sz w:val="14"/>
          <w:szCs w:val="14"/>
        </w:rPr>
      </w:pPr>
      <w:r w:rsidRPr="00A87C52">
        <w:rPr>
          <w:rFonts w:eastAsia="Times New Roman"/>
          <w:b/>
          <w:sz w:val="14"/>
          <w:szCs w:val="14"/>
        </w:rPr>
        <w:t>о результатах публичных слушаний по вопросам предоставления разрешений на  отклонение от предельных параметров разрешённого строительства</w:t>
      </w:r>
    </w:p>
    <w:p w:rsidR="00A87C52" w:rsidRPr="00A87C52" w:rsidRDefault="00A87C52" w:rsidP="00A87C52">
      <w:pPr>
        <w:tabs>
          <w:tab w:val="left" w:pos="4860"/>
          <w:tab w:val="left" w:pos="5760"/>
        </w:tabs>
        <w:rPr>
          <w:b/>
          <w:sz w:val="14"/>
          <w:szCs w:val="14"/>
        </w:rPr>
      </w:pPr>
    </w:p>
    <w:p w:rsidR="00A87C52" w:rsidRPr="00A87C52" w:rsidRDefault="00A87C52" w:rsidP="00A87C52">
      <w:pPr>
        <w:tabs>
          <w:tab w:val="left" w:pos="4860"/>
          <w:tab w:val="left" w:pos="5760"/>
        </w:tabs>
        <w:rPr>
          <w:b/>
          <w:sz w:val="14"/>
          <w:szCs w:val="14"/>
        </w:rPr>
      </w:pPr>
    </w:p>
    <w:p w:rsidR="00A87C52" w:rsidRPr="00A87C52" w:rsidRDefault="00A87C52" w:rsidP="00A87C52">
      <w:pPr>
        <w:tabs>
          <w:tab w:val="left" w:pos="3060"/>
        </w:tabs>
        <w:suppressAutoHyphens/>
        <w:jc w:val="center"/>
        <w:rPr>
          <w:rFonts w:eastAsia="Times New Roman"/>
          <w:b/>
          <w:sz w:val="14"/>
          <w:szCs w:val="14"/>
        </w:rPr>
      </w:pPr>
      <w:r w:rsidRPr="00A87C52">
        <w:rPr>
          <w:rFonts w:eastAsia="Times New Roman"/>
          <w:b/>
          <w:sz w:val="14"/>
          <w:szCs w:val="14"/>
        </w:rPr>
        <w:t>г.Сольцы                                                                                  05.04.2021</w:t>
      </w:r>
    </w:p>
    <w:p w:rsidR="00A87C52" w:rsidRPr="00A87C52" w:rsidRDefault="00A87C52" w:rsidP="00A87C52">
      <w:pPr>
        <w:tabs>
          <w:tab w:val="left" w:pos="3060"/>
        </w:tabs>
        <w:suppressAutoHyphens/>
        <w:jc w:val="both"/>
        <w:rPr>
          <w:rFonts w:eastAsia="Times New Roman"/>
          <w:sz w:val="14"/>
          <w:szCs w:val="14"/>
        </w:rPr>
      </w:pPr>
    </w:p>
    <w:p w:rsidR="00A87C52" w:rsidRPr="00A87C52" w:rsidRDefault="00A87C52" w:rsidP="00A87C52">
      <w:pPr>
        <w:tabs>
          <w:tab w:val="left" w:pos="3060"/>
        </w:tabs>
        <w:suppressAutoHyphens/>
        <w:ind w:firstLine="284"/>
        <w:jc w:val="both"/>
        <w:rPr>
          <w:rFonts w:eastAsia="Times New Roman"/>
          <w:sz w:val="14"/>
          <w:szCs w:val="14"/>
        </w:rPr>
      </w:pPr>
      <w:r w:rsidRPr="00A87C52">
        <w:rPr>
          <w:rFonts w:eastAsia="Times New Roman"/>
          <w:b/>
          <w:sz w:val="14"/>
          <w:szCs w:val="14"/>
        </w:rPr>
        <w:t>Место проведения:</w:t>
      </w:r>
      <w:r w:rsidRPr="00A87C52">
        <w:rPr>
          <w:rFonts w:eastAsia="Times New Roman"/>
          <w:sz w:val="14"/>
          <w:szCs w:val="14"/>
        </w:rPr>
        <w:t xml:space="preserve"> Новгородская область, Солецкий муниципальный район, Солецкое городское поселение, г.Сольцы, </w:t>
      </w:r>
      <w:proofErr w:type="spellStart"/>
      <w:r w:rsidRPr="00A87C52">
        <w:rPr>
          <w:rFonts w:eastAsia="Times New Roman"/>
          <w:sz w:val="14"/>
          <w:szCs w:val="14"/>
        </w:rPr>
        <w:t>пл</w:t>
      </w:r>
      <w:proofErr w:type="gramStart"/>
      <w:r w:rsidRPr="00A87C52">
        <w:rPr>
          <w:rFonts w:eastAsia="Times New Roman"/>
          <w:sz w:val="14"/>
          <w:szCs w:val="14"/>
        </w:rPr>
        <w:t>.П</w:t>
      </w:r>
      <w:proofErr w:type="gramEnd"/>
      <w:r w:rsidRPr="00A87C52">
        <w:rPr>
          <w:rFonts w:eastAsia="Times New Roman"/>
          <w:sz w:val="14"/>
          <w:szCs w:val="14"/>
        </w:rPr>
        <w:t>обеды</w:t>
      </w:r>
      <w:proofErr w:type="spellEnd"/>
      <w:r w:rsidRPr="00A87C52">
        <w:rPr>
          <w:rFonts w:eastAsia="Times New Roman"/>
          <w:sz w:val="14"/>
          <w:szCs w:val="14"/>
        </w:rPr>
        <w:t>, д.3, второй этаж (большой зал).</w:t>
      </w:r>
    </w:p>
    <w:p w:rsidR="00A87C52" w:rsidRPr="00A87C52" w:rsidRDefault="00A87C52" w:rsidP="00A87C52">
      <w:pPr>
        <w:tabs>
          <w:tab w:val="left" w:pos="3060"/>
        </w:tabs>
        <w:suppressAutoHyphens/>
        <w:ind w:firstLine="284"/>
        <w:jc w:val="both"/>
        <w:rPr>
          <w:rFonts w:eastAsia="Times New Roman"/>
          <w:sz w:val="14"/>
          <w:szCs w:val="14"/>
        </w:rPr>
      </w:pPr>
      <w:r w:rsidRPr="00A87C52">
        <w:rPr>
          <w:rFonts w:eastAsia="Times New Roman"/>
          <w:b/>
          <w:sz w:val="14"/>
          <w:szCs w:val="14"/>
        </w:rPr>
        <w:t>Начало проведения:</w:t>
      </w:r>
      <w:r w:rsidRPr="00A87C52">
        <w:rPr>
          <w:rFonts w:eastAsia="Times New Roman"/>
          <w:sz w:val="14"/>
          <w:szCs w:val="14"/>
        </w:rPr>
        <w:t xml:space="preserve"> 17 часов 00 минут.</w:t>
      </w:r>
    </w:p>
    <w:p w:rsidR="00A87C52" w:rsidRPr="00A87C52" w:rsidRDefault="00A87C52" w:rsidP="00A87C52">
      <w:pPr>
        <w:tabs>
          <w:tab w:val="left" w:pos="3060"/>
        </w:tabs>
        <w:suppressAutoHyphens/>
        <w:ind w:firstLine="284"/>
        <w:jc w:val="both"/>
        <w:rPr>
          <w:rFonts w:eastAsia="Times New Roman"/>
          <w:sz w:val="14"/>
          <w:szCs w:val="14"/>
        </w:rPr>
      </w:pPr>
      <w:r w:rsidRPr="00A87C52">
        <w:rPr>
          <w:rFonts w:eastAsia="Times New Roman"/>
          <w:b/>
          <w:sz w:val="14"/>
          <w:szCs w:val="14"/>
        </w:rPr>
        <w:t>Окончание проведения:</w:t>
      </w:r>
      <w:r w:rsidRPr="00A87C52">
        <w:rPr>
          <w:rFonts w:eastAsia="Times New Roman"/>
          <w:sz w:val="14"/>
          <w:szCs w:val="14"/>
        </w:rPr>
        <w:t xml:space="preserve"> 17 часов 35 минут.</w:t>
      </w:r>
    </w:p>
    <w:p w:rsidR="00A87C52" w:rsidRPr="00A87C52" w:rsidRDefault="00A87C52" w:rsidP="00A87C52">
      <w:pPr>
        <w:tabs>
          <w:tab w:val="left" w:pos="3060"/>
        </w:tabs>
        <w:suppressAutoHyphens/>
        <w:ind w:firstLine="284"/>
        <w:jc w:val="both"/>
        <w:rPr>
          <w:rFonts w:eastAsia="Times New Roman"/>
          <w:b/>
          <w:sz w:val="14"/>
          <w:szCs w:val="14"/>
        </w:rPr>
      </w:pPr>
      <w:r w:rsidRPr="00A87C52">
        <w:rPr>
          <w:rFonts w:eastAsia="Times New Roman"/>
          <w:b/>
          <w:sz w:val="14"/>
          <w:szCs w:val="14"/>
        </w:rPr>
        <w:t>Председатель комиссии: нет</w:t>
      </w:r>
    </w:p>
    <w:p w:rsidR="00A87C52" w:rsidRPr="00A87C52" w:rsidRDefault="00A87C52" w:rsidP="00A87C52">
      <w:pPr>
        <w:tabs>
          <w:tab w:val="left" w:pos="3060"/>
        </w:tabs>
        <w:suppressAutoHyphens/>
        <w:ind w:firstLine="284"/>
        <w:jc w:val="both"/>
        <w:rPr>
          <w:rFonts w:eastAsia="Times New Roman"/>
          <w:sz w:val="14"/>
          <w:szCs w:val="14"/>
        </w:rPr>
      </w:pPr>
      <w:r w:rsidRPr="00A87C52">
        <w:rPr>
          <w:rFonts w:eastAsia="Times New Roman"/>
          <w:b/>
          <w:sz w:val="14"/>
          <w:szCs w:val="14"/>
        </w:rPr>
        <w:t>Заместитель председателя комиссии</w:t>
      </w:r>
      <w:r w:rsidRPr="00A87C52">
        <w:rPr>
          <w:rFonts w:eastAsia="Times New Roman"/>
          <w:sz w:val="14"/>
          <w:szCs w:val="14"/>
        </w:rPr>
        <w:t>: Колесникова И.А.,  председатель комитета градостроительства и благоустройства Администрации Солецкого муниципального округа.</w:t>
      </w:r>
    </w:p>
    <w:p w:rsidR="00A87C52" w:rsidRPr="00A87C52" w:rsidRDefault="00A87C52" w:rsidP="00A87C52">
      <w:pPr>
        <w:tabs>
          <w:tab w:val="left" w:pos="3060"/>
        </w:tabs>
        <w:suppressAutoHyphens/>
        <w:ind w:firstLine="284"/>
        <w:jc w:val="both"/>
        <w:rPr>
          <w:rFonts w:eastAsia="Times New Roman"/>
          <w:sz w:val="14"/>
          <w:szCs w:val="14"/>
        </w:rPr>
      </w:pPr>
      <w:r w:rsidRPr="00A87C52">
        <w:rPr>
          <w:rFonts w:eastAsia="Times New Roman"/>
          <w:b/>
          <w:sz w:val="14"/>
          <w:szCs w:val="14"/>
        </w:rPr>
        <w:t>Секретарь комиссии: Подобина Э.В.</w:t>
      </w:r>
      <w:r w:rsidRPr="00A87C52">
        <w:rPr>
          <w:rFonts w:eastAsia="Times New Roman"/>
          <w:sz w:val="14"/>
          <w:szCs w:val="14"/>
        </w:rPr>
        <w:t>, ведущий специалист комитета градостроительства и благоустройства Администрации Солецкого муниципального округа.</w:t>
      </w:r>
    </w:p>
    <w:p w:rsidR="00A87C52" w:rsidRPr="00A87C52" w:rsidRDefault="00A87C52" w:rsidP="00A87C52">
      <w:pPr>
        <w:tabs>
          <w:tab w:val="left" w:pos="3060"/>
        </w:tabs>
        <w:suppressAutoHyphens/>
        <w:ind w:firstLine="284"/>
        <w:jc w:val="both"/>
        <w:rPr>
          <w:rFonts w:eastAsia="Times New Roman"/>
          <w:b/>
          <w:sz w:val="14"/>
          <w:szCs w:val="14"/>
        </w:rPr>
      </w:pPr>
      <w:r w:rsidRPr="00A87C52">
        <w:rPr>
          <w:rFonts w:eastAsia="Times New Roman"/>
          <w:b/>
          <w:sz w:val="14"/>
          <w:szCs w:val="14"/>
        </w:rPr>
        <w:t xml:space="preserve">Присутствуют: </w:t>
      </w:r>
    </w:p>
    <w:p w:rsidR="00A87C52" w:rsidRPr="00A87C52" w:rsidRDefault="00A87C52" w:rsidP="00A87C52">
      <w:pPr>
        <w:tabs>
          <w:tab w:val="left" w:pos="3060"/>
        </w:tabs>
        <w:suppressAutoHyphens/>
        <w:ind w:firstLine="284"/>
        <w:jc w:val="both"/>
        <w:rPr>
          <w:rFonts w:eastAsia="Times New Roman"/>
          <w:sz w:val="14"/>
          <w:szCs w:val="14"/>
        </w:rPr>
      </w:pPr>
      <w:r w:rsidRPr="00A87C52">
        <w:rPr>
          <w:rFonts w:eastAsia="Times New Roman"/>
          <w:sz w:val="14"/>
          <w:szCs w:val="14"/>
        </w:rPr>
        <w:lastRenderedPageBreak/>
        <w:t>жители г.Сольцы и Солецкого муниципального округа, имеющие место жительства или место работы на территории г.Сольцы;</w:t>
      </w:r>
    </w:p>
    <w:p w:rsidR="00A87C52" w:rsidRPr="00A87C52" w:rsidRDefault="00A87C52" w:rsidP="00A87C52">
      <w:pPr>
        <w:tabs>
          <w:tab w:val="left" w:pos="3060"/>
        </w:tabs>
        <w:suppressAutoHyphens/>
        <w:ind w:firstLine="284"/>
        <w:jc w:val="both"/>
        <w:rPr>
          <w:rFonts w:eastAsia="Times New Roman"/>
          <w:sz w:val="14"/>
          <w:szCs w:val="14"/>
        </w:rPr>
      </w:pPr>
      <w:r w:rsidRPr="00A87C52">
        <w:rPr>
          <w:rFonts w:eastAsia="Times New Roman"/>
          <w:sz w:val="14"/>
          <w:szCs w:val="14"/>
        </w:rPr>
        <w:t>правообладатели земельных участков, объектов капитального строительства, жилых и нежилых помещений на рассматриваемой территории;</w:t>
      </w:r>
    </w:p>
    <w:p w:rsidR="00A87C52" w:rsidRPr="00A87C52" w:rsidRDefault="00A87C52" w:rsidP="00A87C52">
      <w:pPr>
        <w:tabs>
          <w:tab w:val="left" w:pos="3060"/>
        </w:tabs>
        <w:suppressAutoHyphens/>
        <w:ind w:firstLine="284"/>
        <w:jc w:val="both"/>
        <w:rPr>
          <w:rFonts w:eastAsia="Times New Roman"/>
          <w:sz w:val="14"/>
          <w:szCs w:val="14"/>
        </w:rPr>
      </w:pPr>
      <w:r w:rsidRPr="00A87C52">
        <w:rPr>
          <w:rFonts w:eastAsia="Times New Roman"/>
          <w:sz w:val="14"/>
          <w:szCs w:val="14"/>
        </w:rPr>
        <w:t>представители Администрации Солецкого муниципального округа.</w:t>
      </w:r>
    </w:p>
    <w:p w:rsidR="00A87C52" w:rsidRPr="00A87C52" w:rsidRDefault="00A87C52" w:rsidP="00A87C52">
      <w:pPr>
        <w:tabs>
          <w:tab w:val="left" w:pos="3060"/>
        </w:tabs>
        <w:suppressAutoHyphens/>
        <w:ind w:firstLine="284"/>
        <w:jc w:val="both"/>
        <w:rPr>
          <w:rFonts w:eastAsia="Times New Roman"/>
          <w:b/>
          <w:sz w:val="14"/>
          <w:szCs w:val="14"/>
        </w:rPr>
      </w:pPr>
      <w:r w:rsidRPr="00A87C52">
        <w:rPr>
          <w:rFonts w:eastAsia="Times New Roman"/>
          <w:b/>
          <w:sz w:val="14"/>
          <w:szCs w:val="14"/>
        </w:rPr>
        <w:t>Повестка дня:</w:t>
      </w:r>
    </w:p>
    <w:p w:rsidR="00A87C52" w:rsidRPr="00A87C52" w:rsidRDefault="00A87C52" w:rsidP="00A87C52">
      <w:pPr>
        <w:suppressAutoHyphens/>
        <w:autoSpaceDE w:val="0"/>
        <w:autoSpaceDN w:val="0"/>
        <w:adjustRightInd w:val="0"/>
        <w:ind w:firstLine="284"/>
        <w:jc w:val="both"/>
        <w:rPr>
          <w:rFonts w:eastAsia="Times New Roman"/>
          <w:sz w:val="14"/>
          <w:szCs w:val="14"/>
        </w:rPr>
      </w:pPr>
      <w:r w:rsidRPr="00A87C52">
        <w:rPr>
          <w:rFonts w:eastAsia="Times New Roman"/>
          <w:b/>
          <w:sz w:val="14"/>
          <w:szCs w:val="14"/>
        </w:rPr>
        <w:t>Вопрос №1</w:t>
      </w:r>
      <w:r w:rsidRPr="00A87C52">
        <w:rPr>
          <w:sz w:val="14"/>
          <w:szCs w:val="14"/>
        </w:rPr>
        <w:t xml:space="preserve"> </w:t>
      </w:r>
      <w:r w:rsidRPr="00A87C52">
        <w:rPr>
          <w:rFonts w:eastAsia="Times New Roman"/>
          <w:sz w:val="14"/>
          <w:szCs w:val="14"/>
        </w:rPr>
        <w:t>предоставлени</w:t>
      </w:r>
      <w:r w:rsidRPr="00A87C52">
        <w:rPr>
          <w:sz w:val="14"/>
          <w:szCs w:val="14"/>
        </w:rPr>
        <w:t>е</w:t>
      </w:r>
      <w:r w:rsidRPr="00A87C52">
        <w:rPr>
          <w:rFonts w:eastAsia="Times New Roman"/>
          <w:sz w:val="14"/>
          <w:szCs w:val="14"/>
        </w:rPr>
        <w:t xml:space="preserve"> разрешения на отклонение от предельных параметров разрешённого строительства объекта капитального строительства строящегося на земельном участке общей площадью 875 </w:t>
      </w:r>
      <w:proofErr w:type="spellStart"/>
      <w:r w:rsidRPr="00A87C52">
        <w:rPr>
          <w:rFonts w:eastAsia="Times New Roman"/>
          <w:sz w:val="14"/>
          <w:szCs w:val="14"/>
        </w:rPr>
        <w:t>кв.м</w:t>
      </w:r>
      <w:proofErr w:type="spellEnd"/>
      <w:r w:rsidRPr="00A87C52">
        <w:rPr>
          <w:rFonts w:eastAsia="Times New Roman"/>
          <w:sz w:val="14"/>
          <w:szCs w:val="14"/>
        </w:rPr>
        <w:t xml:space="preserve">., с кадастровым номером 53:16:0010509:0019, расположенном по адресу: Новгородская область, Солецкий муниципальный район, Солецкое городское поселение, г.Сольцы, </w:t>
      </w:r>
      <w:proofErr w:type="spellStart"/>
      <w:r w:rsidRPr="00A87C52">
        <w:rPr>
          <w:rFonts w:eastAsia="Times New Roman"/>
          <w:sz w:val="14"/>
          <w:szCs w:val="14"/>
        </w:rPr>
        <w:t>ул</w:t>
      </w:r>
      <w:proofErr w:type="gramStart"/>
      <w:r w:rsidRPr="00A87C52">
        <w:rPr>
          <w:rFonts w:eastAsia="Times New Roman"/>
          <w:sz w:val="14"/>
          <w:szCs w:val="14"/>
        </w:rPr>
        <w:t>.Л</w:t>
      </w:r>
      <w:proofErr w:type="gramEnd"/>
      <w:r w:rsidRPr="00A87C52">
        <w:rPr>
          <w:rFonts w:eastAsia="Times New Roman"/>
          <w:sz w:val="14"/>
          <w:szCs w:val="14"/>
        </w:rPr>
        <w:t>енинградская</w:t>
      </w:r>
      <w:proofErr w:type="spellEnd"/>
      <w:r w:rsidRPr="00A87C52">
        <w:rPr>
          <w:rFonts w:eastAsia="Times New Roman"/>
          <w:sz w:val="14"/>
          <w:szCs w:val="14"/>
        </w:rPr>
        <w:t xml:space="preserve">, д.6, с уменьшением расстояния от красной линии </w:t>
      </w:r>
      <w:r w:rsidRPr="00A87C52">
        <w:rPr>
          <w:sz w:val="14"/>
          <w:szCs w:val="14"/>
        </w:rPr>
        <w:t xml:space="preserve">дороги </w:t>
      </w:r>
      <w:r w:rsidRPr="00A87C52">
        <w:rPr>
          <w:rFonts w:eastAsia="Times New Roman"/>
          <w:sz w:val="14"/>
          <w:szCs w:val="14"/>
        </w:rPr>
        <w:t xml:space="preserve">по </w:t>
      </w:r>
      <w:proofErr w:type="spellStart"/>
      <w:r w:rsidRPr="00A87C52">
        <w:rPr>
          <w:rFonts w:eastAsia="Times New Roman"/>
          <w:sz w:val="14"/>
          <w:szCs w:val="14"/>
        </w:rPr>
        <w:t>ул.Ленинградской</w:t>
      </w:r>
      <w:proofErr w:type="spellEnd"/>
      <w:r w:rsidRPr="00A87C52">
        <w:rPr>
          <w:rFonts w:eastAsia="Times New Roman"/>
          <w:sz w:val="14"/>
          <w:szCs w:val="14"/>
        </w:rPr>
        <w:t xml:space="preserve"> до 1 метра, арендатор – Дмитриева Вера Ивановна;</w:t>
      </w:r>
    </w:p>
    <w:p w:rsidR="00A87C52" w:rsidRPr="00A87C52" w:rsidRDefault="00A87C52" w:rsidP="00A87C52">
      <w:pPr>
        <w:suppressAutoHyphens/>
        <w:autoSpaceDE w:val="0"/>
        <w:autoSpaceDN w:val="0"/>
        <w:adjustRightInd w:val="0"/>
        <w:ind w:firstLine="284"/>
        <w:jc w:val="both"/>
        <w:rPr>
          <w:sz w:val="14"/>
          <w:szCs w:val="14"/>
        </w:rPr>
      </w:pPr>
      <w:r w:rsidRPr="00A87C52">
        <w:rPr>
          <w:rFonts w:eastAsia="Times New Roman"/>
          <w:b/>
          <w:sz w:val="14"/>
          <w:szCs w:val="14"/>
        </w:rPr>
        <w:t>Вопрос №2</w:t>
      </w:r>
      <w:r w:rsidRPr="00A87C52">
        <w:rPr>
          <w:sz w:val="14"/>
          <w:szCs w:val="14"/>
        </w:rPr>
        <w:t xml:space="preserve"> </w:t>
      </w:r>
      <w:r w:rsidRPr="00A87C52">
        <w:rPr>
          <w:rFonts w:eastAsia="Times New Roman"/>
          <w:sz w:val="14"/>
          <w:szCs w:val="14"/>
        </w:rPr>
        <w:t>предоставлени</w:t>
      </w:r>
      <w:r w:rsidRPr="00A87C52">
        <w:rPr>
          <w:sz w:val="14"/>
          <w:szCs w:val="14"/>
        </w:rPr>
        <w:t>е</w:t>
      </w:r>
      <w:r w:rsidRPr="00A87C52">
        <w:rPr>
          <w:rFonts w:eastAsia="Times New Roman"/>
          <w:sz w:val="14"/>
          <w:szCs w:val="14"/>
        </w:rPr>
        <w:t xml:space="preserve"> разрешения на отклонение от предельных параметров разрешённого строительства объекта капитального строительства </w:t>
      </w:r>
      <w:r w:rsidRPr="00A87C52">
        <w:rPr>
          <w:sz w:val="14"/>
          <w:szCs w:val="14"/>
        </w:rPr>
        <w:t xml:space="preserve">строящегося </w:t>
      </w:r>
      <w:r w:rsidRPr="00A87C52">
        <w:rPr>
          <w:rFonts w:eastAsia="Times New Roman"/>
          <w:sz w:val="14"/>
          <w:szCs w:val="14"/>
        </w:rPr>
        <w:t xml:space="preserve">на земельном участке общей площадью 1148 </w:t>
      </w:r>
      <w:proofErr w:type="spellStart"/>
      <w:r w:rsidRPr="00A87C52">
        <w:rPr>
          <w:rFonts w:eastAsia="Times New Roman"/>
          <w:sz w:val="14"/>
          <w:szCs w:val="14"/>
        </w:rPr>
        <w:t>кв.м</w:t>
      </w:r>
      <w:proofErr w:type="spellEnd"/>
      <w:r w:rsidRPr="00A87C52">
        <w:rPr>
          <w:rFonts w:eastAsia="Times New Roman"/>
          <w:sz w:val="14"/>
          <w:szCs w:val="14"/>
        </w:rPr>
        <w:t>., с кадастровым номером 53:16:0111201:11, расположенн</w:t>
      </w:r>
      <w:r w:rsidRPr="00A87C52">
        <w:rPr>
          <w:sz w:val="14"/>
          <w:szCs w:val="14"/>
        </w:rPr>
        <w:t>ом</w:t>
      </w:r>
      <w:r w:rsidRPr="00A87C52">
        <w:rPr>
          <w:rFonts w:eastAsia="Times New Roman"/>
          <w:sz w:val="14"/>
          <w:szCs w:val="14"/>
        </w:rPr>
        <w:t xml:space="preserve"> по адресу: Новгородская область, Солецкий муниципальный район, Дубровское сельское поселение, </w:t>
      </w:r>
      <w:proofErr w:type="spellStart"/>
      <w:r w:rsidRPr="00A87C52">
        <w:rPr>
          <w:rFonts w:eastAsia="Times New Roman"/>
          <w:sz w:val="14"/>
          <w:szCs w:val="14"/>
        </w:rPr>
        <w:t>д</w:t>
      </w:r>
      <w:proofErr w:type="gramStart"/>
      <w:r w:rsidRPr="00A87C52">
        <w:rPr>
          <w:rFonts w:eastAsia="Times New Roman"/>
          <w:sz w:val="14"/>
          <w:szCs w:val="14"/>
        </w:rPr>
        <w:t>.Б</w:t>
      </w:r>
      <w:proofErr w:type="gramEnd"/>
      <w:r w:rsidRPr="00A87C52">
        <w:rPr>
          <w:rFonts w:eastAsia="Times New Roman"/>
          <w:sz w:val="14"/>
          <w:szCs w:val="14"/>
        </w:rPr>
        <w:t>ольшое</w:t>
      </w:r>
      <w:proofErr w:type="spellEnd"/>
      <w:r w:rsidRPr="00A87C52">
        <w:rPr>
          <w:rFonts w:eastAsia="Times New Roman"/>
          <w:sz w:val="14"/>
          <w:szCs w:val="14"/>
        </w:rPr>
        <w:t xml:space="preserve"> Заборовье, </w:t>
      </w:r>
      <w:proofErr w:type="spellStart"/>
      <w:r w:rsidRPr="00A87C52">
        <w:rPr>
          <w:rFonts w:eastAsia="Times New Roman"/>
          <w:sz w:val="14"/>
          <w:szCs w:val="14"/>
        </w:rPr>
        <w:t>ул.Вольная</w:t>
      </w:r>
      <w:proofErr w:type="spellEnd"/>
      <w:r w:rsidRPr="00A87C52">
        <w:rPr>
          <w:rFonts w:eastAsia="Times New Roman"/>
          <w:sz w:val="14"/>
          <w:szCs w:val="14"/>
        </w:rPr>
        <w:t>, д.17, уменьшив расстояние от границ</w:t>
      </w:r>
      <w:r w:rsidRPr="00A87C52">
        <w:rPr>
          <w:sz w:val="14"/>
          <w:szCs w:val="14"/>
        </w:rPr>
        <w:t>ы</w:t>
      </w:r>
      <w:r w:rsidRPr="00A87C52">
        <w:rPr>
          <w:rFonts w:eastAsia="Times New Roman"/>
          <w:sz w:val="14"/>
          <w:szCs w:val="14"/>
        </w:rPr>
        <w:t xml:space="preserve"> соседн</w:t>
      </w:r>
      <w:r w:rsidRPr="00A87C52">
        <w:rPr>
          <w:sz w:val="14"/>
          <w:szCs w:val="14"/>
        </w:rPr>
        <w:t>его</w:t>
      </w:r>
      <w:r w:rsidRPr="00A87C52">
        <w:rPr>
          <w:rFonts w:eastAsia="Times New Roman"/>
          <w:sz w:val="14"/>
          <w:szCs w:val="14"/>
        </w:rPr>
        <w:t xml:space="preserve"> </w:t>
      </w:r>
      <w:r w:rsidRPr="00A87C52">
        <w:rPr>
          <w:sz w:val="14"/>
          <w:szCs w:val="14"/>
        </w:rPr>
        <w:t xml:space="preserve">земельного </w:t>
      </w:r>
      <w:r w:rsidRPr="00A87C52">
        <w:rPr>
          <w:rFonts w:eastAsia="Times New Roman"/>
          <w:sz w:val="14"/>
          <w:szCs w:val="14"/>
        </w:rPr>
        <w:t>участк</w:t>
      </w:r>
      <w:r w:rsidRPr="00A87C52">
        <w:rPr>
          <w:sz w:val="14"/>
          <w:szCs w:val="14"/>
        </w:rPr>
        <w:t>а</w:t>
      </w:r>
      <w:r w:rsidRPr="00A87C52">
        <w:rPr>
          <w:rFonts w:eastAsia="Times New Roman"/>
          <w:sz w:val="14"/>
          <w:szCs w:val="14"/>
        </w:rPr>
        <w:t>, расположенн</w:t>
      </w:r>
      <w:r w:rsidRPr="00A87C52">
        <w:rPr>
          <w:sz w:val="14"/>
          <w:szCs w:val="14"/>
        </w:rPr>
        <w:t>ого</w:t>
      </w:r>
      <w:r w:rsidRPr="00A87C52">
        <w:rPr>
          <w:rFonts w:eastAsia="Times New Roman"/>
          <w:sz w:val="14"/>
          <w:szCs w:val="14"/>
        </w:rPr>
        <w:t xml:space="preserve"> по адресу: Солецкий муниципальный район, Дубровское сельское поселение </w:t>
      </w:r>
      <w:proofErr w:type="spellStart"/>
      <w:r w:rsidRPr="00A87C52">
        <w:rPr>
          <w:rFonts w:eastAsia="Times New Roman"/>
          <w:sz w:val="14"/>
          <w:szCs w:val="14"/>
        </w:rPr>
        <w:t>д</w:t>
      </w:r>
      <w:proofErr w:type="gramStart"/>
      <w:r w:rsidRPr="00A87C52">
        <w:rPr>
          <w:rFonts w:eastAsia="Times New Roman"/>
          <w:sz w:val="14"/>
          <w:szCs w:val="14"/>
        </w:rPr>
        <w:t>.Б</w:t>
      </w:r>
      <w:proofErr w:type="gramEnd"/>
      <w:r w:rsidRPr="00A87C52">
        <w:rPr>
          <w:rFonts w:eastAsia="Times New Roman"/>
          <w:sz w:val="14"/>
          <w:szCs w:val="14"/>
        </w:rPr>
        <w:t>ольшое</w:t>
      </w:r>
      <w:proofErr w:type="spellEnd"/>
      <w:r w:rsidRPr="00A87C52">
        <w:rPr>
          <w:rFonts w:eastAsia="Times New Roman"/>
          <w:sz w:val="14"/>
          <w:szCs w:val="14"/>
        </w:rPr>
        <w:t xml:space="preserve"> Заборовье, </w:t>
      </w:r>
      <w:proofErr w:type="spellStart"/>
      <w:r w:rsidRPr="00A87C52">
        <w:rPr>
          <w:rFonts w:eastAsia="Times New Roman"/>
          <w:sz w:val="14"/>
          <w:szCs w:val="14"/>
        </w:rPr>
        <w:t>ул.Вольная</w:t>
      </w:r>
      <w:proofErr w:type="spellEnd"/>
      <w:r w:rsidRPr="00A87C52">
        <w:rPr>
          <w:rFonts w:eastAsia="Times New Roman"/>
          <w:sz w:val="14"/>
          <w:szCs w:val="14"/>
        </w:rPr>
        <w:t xml:space="preserve">, д.15 </w:t>
      </w:r>
      <w:r w:rsidRPr="00A87C52">
        <w:rPr>
          <w:sz w:val="14"/>
          <w:szCs w:val="14"/>
        </w:rPr>
        <w:t xml:space="preserve">до 1,5 метров </w:t>
      </w:r>
      <w:r w:rsidRPr="00A87C52">
        <w:rPr>
          <w:rFonts w:eastAsia="Times New Roman"/>
          <w:sz w:val="14"/>
          <w:szCs w:val="14"/>
        </w:rPr>
        <w:t xml:space="preserve">и </w:t>
      </w:r>
      <w:r w:rsidRPr="00A87C52">
        <w:rPr>
          <w:sz w:val="14"/>
          <w:szCs w:val="14"/>
        </w:rPr>
        <w:t xml:space="preserve">от границы земельного участка расположенного по адресу: </w:t>
      </w:r>
      <w:proofErr w:type="spellStart"/>
      <w:r w:rsidRPr="00A87C52">
        <w:rPr>
          <w:rFonts w:eastAsia="Times New Roman"/>
          <w:sz w:val="14"/>
          <w:szCs w:val="14"/>
        </w:rPr>
        <w:t>д.Большое</w:t>
      </w:r>
      <w:proofErr w:type="spellEnd"/>
      <w:r w:rsidRPr="00A87C52">
        <w:rPr>
          <w:rFonts w:eastAsia="Times New Roman"/>
          <w:sz w:val="14"/>
          <w:szCs w:val="14"/>
        </w:rPr>
        <w:t xml:space="preserve"> Заборовье, </w:t>
      </w:r>
      <w:proofErr w:type="spellStart"/>
      <w:r w:rsidRPr="00A87C52">
        <w:rPr>
          <w:rFonts w:eastAsia="Times New Roman"/>
          <w:sz w:val="14"/>
          <w:szCs w:val="14"/>
        </w:rPr>
        <w:t>ул.Вольная</w:t>
      </w:r>
      <w:proofErr w:type="spellEnd"/>
      <w:r w:rsidRPr="00A87C52">
        <w:rPr>
          <w:rFonts w:eastAsia="Times New Roman"/>
          <w:sz w:val="14"/>
          <w:szCs w:val="14"/>
        </w:rPr>
        <w:t>,</w:t>
      </w:r>
      <w:r w:rsidRPr="00A87C52">
        <w:rPr>
          <w:sz w:val="14"/>
          <w:szCs w:val="14"/>
        </w:rPr>
        <w:t xml:space="preserve"> </w:t>
      </w:r>
      <w:r w:rsidRPr="00A87C52">
        <w:rPr>
          <w:rFonts w:eastAsia="Times New Roman"/>
          <w:sz w:val="14"/>
          <w:szCs w:val="14"/>
        </w:rPr>
        <w:t xml:space="preserve">д.19 до </w:t>
      </w:r>
      <w:r w:rsidRPr="00A87C52">
        <w:rPr>
          <w:sz w:val="14"/>
          <w:szCs w:val="14"/>
        </w:rPr>
        <w:t>4,5</w:t>
      </w:r>
      <w:r w:rsidRPr="00A87C52">
        <w:rPr>
          <w:rFonts w:eastAsia="Times New Roman"/>
          <w:sz w:val="14"/>
          <w:szCs w:val="14"/>
        </w:rPr>
        <w:t xml:space="preserve">  метров</w:t>
      </w:r>
      <w:r w:rsidRPr="00A87C52">
        <w:rPr>
          <w:sz w:val="14"/>
          <w:szCs w:val="14"/>
        </w:rPr>
        <w:t>.</w:t>
      </w:r>
    </w:p>
    <w:p w:rsidR="00A87C52" w:rsidRPr="00A87C52" w:rsidRDefault="00A87C52" w:rsidP="00A87C52">
      <w:pPr>
        <w:suppressAutoHyphens/>
        <w:autoSpaceDE w:val="0"/>
        <w:autoSpaceDN w:val="0"/>
        <w:adjustRightInd w:val="0"/>
        <w:ind w:firstLine="284"/>
        <w:jc w:val="both"/>
        <w:rPr>
          <w:rFonts w:eastAsia="Times New Roman"/>
          <w:b/>
          <w:sz w:val="14"/>
          <w:szCs w:val="14"/>
        </w:rPr>
      </w:pPr>
      <w:r w:rsidRPr="00A87C52">
        <w:rPr>
          <w:rFonts w:eastAsia="Times New Roman"/>
          <w:b/>
          <w:sz w:val="14"/>
          <w:szCs w:val="14"/>
        </w:rPr>
        <w:t>По вопросу №1 выступила: Колесникова И.А.</w:t>
      </w:r>
    </w:p>
    <w:p w:rsidR="00A87C52" w:rsidRPr="00A87C52" w:rsidRDefault="00A87C52" w:rsidP="00A87C52">
      <w:pPr>
        <w:tabs>
          <w:tab w:val="left" w:pos="3060"/>
        </w:tabs>
        <w:suppressAutoHyphens/>
        <w:ind w:firstLine="284"/>
        <w:jc w:val="both"/>
        <w:rPr>
          <w:sz w:val="14"/>
          <w:szCs w:val="14"/>
        </w:rPr>
      </w:pPr>
      <w:r w:rsidRPr="00A87C52">
        <w:rPr>
          <w:rFonts w:eastAsia="Times New Roman"/>
          <w:b/>
          <w:sz w:val="14"/>
          <w:szCs w:val="14"/>
        </w:rPr>
        <w:t xml:space="preserve">Колесникова И.А.  </w:t>
      </w:r>
      <w:r w:rsidRPr="00A87C52">
        <w:rPr>
          <w:rFonts w:eastAsia="Times New Roman"/>
          <w:sz w:val="14"/>
          <w:szCs w:val="14"/>
        </w:rPr>
        <w:t xml:space="preserve">В период проведения публичных слушаний предложений и замечаний по вопросу №1- предоставления разрешения на отклонение от предельных параметров разрешённого строительства объекта капитального строительства строящегося на земельном участке общей площадью 875 </w:t>
      </w:r>
      <w:proofErr w:type="spellStart"/>
      <w:r w:rsidRPr="00A87C52">
        <w:rPr>
          <w:rFonts w:eastAsia="Times New Roman"/>
          <w:sz w:val="14"/>
          <w:szCs w:val="14"/>
        </w:rPr>
        <w:t>кв.м</w:t>
      </w:r>
      <w:proofErr w:type="spellEnd"/>
      <w:r w:rsidRPr="00A87C52">
        <w:rPr>
          <w:rFonts w:eastAsia="Times New Roman"/>
          <w:sz w:val="14"/>
          <w:szCs w:val="14"/>
        </w:rPr>
        <w:t xml:space="preserve">., с кадастровым номером 53:16:0010509:0019, расположенном по адресу: Новгородская область, Солецкий муниципальный район, Солецкое городское поселение, г.Сольцы, </w:t>
      </w:r>
      <w:proofErr w:type="spellStart"/>
      <w:r w:rsidRPr="00A87C52">
        <w:rPr>
          <w:rFonts w:eastAsia="Times New Roman"/>
          <w:sz w:val="14"/>
          <w:szCs w:val="14"/>
        </w:rPr>
        <w:t>ул</w:t>
      </w:r>
      <w:proofErr w:type="gramStart"/>
      <w:r w:rsidRPr="00A87C52">
        <w:rPr>
          <w:rFonts w:eastAsia="Times New Roman"/>
          <w:sz w:val="14"/>
          <w:szCs w:val="14"/>
        </w:rPr>
        <w:t>.Л</w:t>
      </w:r>
      <w:proofErr w:type="gramEnd"/>
      <w:r w:rsidRPr="00A87C52">
        <w:rPr>
          <w:rFonts w:eastAsia="Times New Roman"/>
          <w:sz w:val="14"/>
          <w:szCs w:val="14"/>
        </w:rPr>
        <w:t>енинградская</w:t>
      </w:r>
      <w:proofErr w:type="spellEnd"/>
      <w:r w:rsidRPr="00A87C52">
        <w:rPr>
          <w:rFonts w:eastAsia="Times New Roman"/>
          <w:sz w:val="14"/>
          <w:szCs w:val="14"/>
        </w:rPr>
        <w:t xml:space="preserve">, д.6, с уменьшением расстояния от красной линии </w:t>
      </w:r>
      <w:r w:rsidRPr="00A87C52">
        <w:rPr>
          <w:sz w:val="14"/>
          <w:szCs w:val="14"/>
        </w:rPr>
        <w:t xml:space="preserve">дороги </w:t>
      </w:r>
      <w:r w:rsidRPr="00A87C52">
        <w:rPr>
          <w:rFonts w:eastAsia="Times New Roman"/>
          <w:sz w:val="14"/>
          <w:szCs w:val="14"/>
        </w:rPr>
        <w:t xml:space="preserve">по </w:t>
      </w:r>
      <w:proofErr w:type="spellStart"/>
      <w:r w:rsidRPr="00A87C52">
        <w:rPr>
          <w:rFonts w:eastAsia="Times New Roman"/>
          <w:sz w:val="14"/>
          <w:szCs w:val="14"/>
        </w:rPr>
        <w:t>ул.Ленинградской</w:t>
      </w:r>
      <w:proofErr w:type="spellEnd"/>
      <w:r w:rsidRPr="00A87C52">
        <w:rPr>
          <w:rFonts w:eastAsia="Times New Roman"/>
          <w:sz w:val="14"/>
          <w:szCs w:val="14"/>
        </w:rPr>
        <w:t xml:space="preserve"> до 1 метра, </w:t>
      </w:r>
      <w:r w:rsidRPr="00A87C52">
        <w:rPr>
          <w:sz w:val="14"/>
          <w:szCs w:val="14"/>
        </w:rPr>
        <w:t xml:space="preserve"> </w:t>
      </w:r>
      <w:r w:rsidRPr="00A87C52">
        <w:rPr>
          <w:rFonts w:eastAsia="Times New Roman"/>
          <w:sz w:val="14"/>
          <w:szCs w:val="14"/>
        </w:rPr>
        <w:t>не поступало, предлагаю предоставить разрешение на отклонение от предельных параметров разрешённого строительства объекта капитального строительства</w:t>
      </w:r>
      <w:r w:rsidRPr="00A87C52">
        <w:rPr>
          <w:sz w:val="14"/>
          <w:szCs w:val="14"/>
        </w:rPr>
        <w:t xml:space="preserve">, </w:t>
      </w:r>
      <w:r w:rsidRPr="00A87C52">
        <w:rPr>
          <w:rFonts w:eastAsia="Times New Roman"/>
          <w:sz w:val="14"/>
          <w:szCs w:val="14"/>
        </w:rPr>
        <w:t xml:space="preserve">строящегося на земельном участке с кадастровым номером 53:16:0010509:0019 с уменьшением расстояния от красной линии </w:t>
      </w:r>
      <w:r w:rsidRPr="00A87C52">
        <w:rPr>
          <w:sz w:val="14"/>
          <w:szCs w:val="14"/>
        </w:rPr>
        <w:t xml:space="preserve">дороги </w:t>
      </w:r>
      <w:r w:rsidRPr="00A87C52">
        <w:rPr>
          <w:rFonts w:eastAsia="Times New Roman"/>
          <w:sz w:val="14"/>
          <w:szCs w:val="14"/>
        </w:rPr>
        <w:t xml:space="preserve">по </w:t>
      </w:r>
      <w:proofErr w:type="spellStart"/>
      <w:r w:rsidRPr="00A87C52">
        <w:rPr>
          <w:rFonts w:eastAsia="Times New Roman"/>
          <w:sz w:val="14"/>
          <w:szCs w:val="14"/>
        </w:rPr>
        <w:t>ул</w:t>
      </w:r>
      <w:proofErr w:type="gramStart"/>
      <w:r w:rsidRPr="00A87C52">
        <w:rPr>
          <w:rFonts w:eastAsia="Times New Roman"/>
          <w:sz w:val="14"/>
          <w:szCs w:val="14"/>
        </w:rPr>
        <w:t>.Л</w:t>
      </w:r>
      <w:proofErr w:type="gramEnd"/>
      <w:r w:rsidRPr="00A87C52">
        <w:rPr>
          <w:rFonts w:eastAsia="Times New Roman"/>
          <w:sz w:val="14"/>
          <w:szCs w:val="14"/>
        </w:rPr>
        <w:t>енинградской</w:t>
      </w:r>
      <w:proofErr w:type="spellEnd"/>
      <w:r w:rsidRPr="00A87C52">
        <w:rPr>
          <w:rFonts w:eastAsia="Times New Roman"/>
          <w:sz w:val="14"/>
          <w:szCs w:val="14"/>
        </w:rPr>
        <w:t xml:space="preserve"> до 1 метра.</w:t>
      </w:r>
      <w:r w:rsidRPr="00A87C52">
        <w:rPr>
          <w:sz w:val="14"/>
          <w:szCs w:val="14"/>
        </w:rPr>
        <w:t xml:space="preserve"> </w:t>
      </w:r>
    </w:p>
    <w:p w:rsidR="00A87C52" w:rsidRPr="00A87C52" w:rsidRDefault="00A87C52" w:rsidP="00A87C52">
      <w:pPr>
        <w:tabs>
          <w:tab w:val="left" w:pos="3060"/>
        </w:tabs>
        <w:suppressAutoHyphens/>
        <w:ind w:firstLine="284"/>
        <w:jc w:val="both"/>
        <w:rPr>
          <w:rFonts w:eastAsia="Times New Roman"/>
          <w:b/>
          <w:sz w:val="14"/>
          <w:szCs w:val="14"/>
        </w:rPr>
      </w:pPr>
      <w:r w:rsidRPr="00A87C52">
        <w:rPr>
          <w:rFonts w:eastAsia="Times New Roman"/>
          <w:b/>
          <w:sz w:val="14"/>
          <w:szCs w:val="14"/>
        </w:rPr>
        <w:t>Проголосовали:</w:t>
      </w:r>
    </w:p>
    <w:p w:rsidR="00A87C52" w:rsidRPr="00A87C52" w:rsidRDefault="00A87C52" w:rsidP="00A87C52">
      <w:pPr>
        <w:tabs>
          <w:tab w:val="left" w:pos="3060"/>
        </w:tabs>
        <w:suppressAutoHyphens/>
        <w:ind w:firstLine="284"/>
        <w:jc w:val="both"/>
        <w:rPr>
          <w:rFonts w:eastAsia="Times New Roman"/>
          <w:b/>
          <w:sz w:val="14"/>
          <w:szCs w:val="14"/>
        </w:rPr>
      </w:pPr>
      <w:r w:rsidRPr="00A87C52">
        <w:rPr>
          <w:rFonts w:eastAsia="Times New Roman"/>
          <w:b/>
          <w:sz w:val="14"/>
          <w:szCs w:val="14"/>
        </w:rPr>
        <w:t>ЗА: 15 человек;        ПРОТИВ: 0 человек;   ВОЗДЕРЖАЛИСЬ: 0человек.</w:t>
      </w:r>
    </w:p>
    <w:p w:rsidR="00A87C52" w:rsidRPr="00A87C52" w:rsidRDefault="00A87C52" w:rsidP="00A87C52">
      <w:pPr>
        <w:tabs>
          <w:tab w:val="left" w:pos="3060"/>
        </w:tabs>
        <w:suppressAutoHyphens/>
        <w:ind w:firstLine="284"/>
        <w:jc w:val="both"/>
        <w:rPr>
          <w:rFonts w:eastAsia="Times New Roman"/>
          <w:b/>
          <w:sz w:val="14"/>
          <w:szCs w:val="14"/>
        </w:rPr>
      </w:pPr>
      <w:r w:rsidRPr="00A87C52">
        <w:rPr>
          <w:rFonts w:eastAsia="Times New Roman"/>
          <w:b/>
          <w:sz w:val="14"/>
          <w:szCs w:val="14"/>
        </w:rPr>
        <w:t xml:space="preserve">РЕШИЛИ: </w:t>
      </w:r>
    </w:p>
    <w:p w:rsidR="00A87C52" w:rsidRPr="00A87C52" w:rsidRDefault="00A87C52" w:rsidP="00A87C52">
      <w:pPr>
        <w:suppressAutoHyphens/>
        <w:autoSpaceDE w:val="0"/>
        <w:autoSpaceDN w:val="0"/>
        <w:adjustRightInd w:val="0"/>
        <w:ind w:firstLine="284"/>
        <w:jc w:val="both"/>
        <w:rPr>
          <w:rFonts w:eastAsia="Times New Roman"/>
          <w:sz w:val="14"/>
          <w:szCs w:val="14"/>
        </w:rPr>
      </w:pPr>
      <w:r w:rsidRPr="00A87C52">
        <w:rPr>
          <w:rFonts w:eastAsia="Times New Roman"/>
          <w:sz w:val="14"/>
          <w:szCs w:val="14"/>
        </w:rPr>
        <w:t>предоставить Дмитриевой В.И. разрешение на отклонение от предельных параметров разрешённого строительства объекта капитального строительства</w:t>
      </w:r>
      <w:r w:rsidRPr="00A87C52">
        <w:rPr>
          <w:sz w:val="14"/>
          <w:szCs w:val="14"/>
        </w:rPr>
        <w:t xml:space="preserve">, </w:t>
      </w:r>
      <w:r w:rsidRPr="00A87C52">
        <w:rPr>
          <w:rFonts w:eastAsia="Times New Roman"/>
          <w:sz w:val="14"/>
          <w:szCs w:val="14"/>
        </w:rPr>
        <w:t xml:space="preserve">строящегося на земельном участке общей площадью 875 </w:t>
      </w:r>
      <w:proofErr w:type="spellStart"/>
      <w:r w:rsidRPr="00A87C52">
        <w:rPr>
          <w:rFonts w:eastAsia="Times New Roman"/>
          <w:sz w:val="14"/>
          <w:szCs w:val="14"/>
        </w:rPr>
        <w:t>кв.м</w:t>
      </w:r>
      <w:proofErr w:type="spellEnd"/>
      <w:r w:rsidRPr="00A87C52">
        <w:rPr>
          <w:rFonts w:eastAsia="Times New Roman"/>
          <w:sz w:val="14"/>
          <w:szCs w:val="14"/>
        </w:rPr>
        <w:t xml:space="preserve">., с кадастровым номером 53:16:0010509:0019, расположенном по адресу: Новгородская область, Солецкий муниципальный район, Солецкое городское поселение, г.Сольцы, </w:t>
      </w:r>
      <w:proofErr w:type="spellStart"/>
      <w:r w:rsidRPr="00A87C52">
        <w:rPr>
          <w:rFonts w:eastAsia="Times New Roman"/>
          <w:sz w:val="14"/>
          <w:szCs w:val="14"/>
        </w:rPr>
        <w:t>ул</w:t>
      </w:r>
      <w:proofErr w:type="gramStart"/>
      <w:r w:rsidRPr="00A87C52">
        <w:rPr>
          <w:rFonts w:eastAsia="Times New Roman"/>
          <w:sz w:val="14"/>
          <w:szCs w:val="14"/>
        </w:rPr>
        <w:t>.Л</w:t>
      </w:r>
      <w:proofErr w:type="gramEnd"/>
      <w:r w:rsidRPr="00A87C52">
        <w:rPr>
          <w:rFonts w:eastAsia="Times New Roman"/>
          <w:sz w:val="14"/>
          <w:szCs w:val="14"/>
        </w:rPr>
        <w:t>енинградская</w:t>
      </w:r>
      <w:proofErr w:type="spellEnd"/>
      <w:r w:rsidRPr="00A87C52">
        <w:rPr>
          <w:rFonts w:eastAsia="Times New Roman"/>
          <w:sz w:val="14"/>
          <w:szCs w:val="14"/>
        </w:rPr>
        <w:t xml:space="preserve">, д.6, с уменьшением расстояния от красной линии </w:t>
      </w:r>
      <w:r w:rsidRPr="00A87C52">
        <w:rPr>
          <w:sz w:val="14"/>
          <w:szCs w:val="14"/>
        </w:rPr>
        <w:t xml:space="preserve">дороги </w:t>
      </w:r>
      <w:r w:rsidRPr="00A87C52">
        <w:rPr>
          <w:rFonts w:eastAsia="Times New Roman"/>
          <w:sz w:val="14"/>
          <w:szCs w:val="14"/>
        </w:rPr>
        <w:t xml:space="preserve">по </w:t>
      </w:r>
      <w:proofErr w:type="spellStart"/>
      <w:r w:rsidRPr="00A87C52">
        <w:rPr>
          <w:rFonts w:eastAsia="Times New Roman"/>
          <w:sz w:val="14"/>
          <w:szCs w:val="14"/>
        </w:rPr>
        <w:t>ул.Ленинградской</w:t>
      </w:r>
      <w:proofErr w:type="spellEnd"/>
      <w:r w:rsidRPr="00A87C52">
        <w:rPr>
          <w:rFonts w:eastAsia="Times New Roman"/>
          <w:sz w:val="14"/>
          <w:szCs w:val="14"/>
        </w:rPr>
        <w:t xml:space="preserve"> до 1 метра,.</w:t>
      </w:r>
    </w:p>
    <w:p w:rsidR="00A87C52" w:rsidRPr="00A87C52" w:rsidRDefault="00A87C52" w:rsidP="00A87C52">
      <w:pPr>
        <w:suppressAutoHyphens/>
        <w:autoSpaceDE w:val="0"/>
        <w:autoSpaceDN w:val="0"/>
        <w:adjustRightInd w:val="0"/>
        <w:ind w:firstLine="284"/>
        <w:jc w:val="both"/>
        <w:rPr>
          <w:rFonts w:eastAsia="Times New Roman"/>
          <w:b/>
          <w:sz w:val="14"/>
          <w:szCs w:val="14"/>
        </w:rPr>
      </w:pPr>
      <w:r w:rsidRPr="00A87C52">
        <w:rPr>
          <w:rFonts w:eastAsia="Times New Roman"/>
          <w:b/>
          <w:sz w:val="14"/>
          <w:szCs w:val="14"/>
        </w:rPr>
        <w:t>По вопросу № 2 выступила: Колесникова И.А.</w:t>
      </w:r>
    </w:p>
    <w:p w:rsidR="00A87C52" w:rsidRPr="00A87C52" w:rsidRDefault="00A87C52" w:rsidP="00A87C52">
      <w:pPr>
        <w:suppressAutoHyphens/>
        <w:autoSpaceDE w:val="0"/>
        <w:autoSpaceDN w:val="0"/>
        <w:adjustRightInd w:val="0"/>
        <w:ind w:firstLine="284"/>
        <w:jc w:val="both"/>
        <w:rPr>
          <w:sz w:val="14"/>
          <w:szCs w:val="14"/>
        </w:rPr>
      </w:pPr>
      <w:r w:rsidRPr="00A87C52">
        <w:rPr>
          <w:rFonts w:eastAsia="Times New Roman"/>
          <w:b/>
          <w:sz w:val="14"/>
          <w:szCs w:val="14"/>
        </w:rPr>
        <w:t xml:space="preserve">Колесникова И.А.-  </w:t>
      </w:r>
      <w:r w:rsidRPr="00A87C52">
        <w:rPr>
          <w:rFonts w:eastAsia="Times New Roman"/>
          <w:sz w:val="14"/>
          <w:szCs w:val="14"/>
        </w:rPr>
        <w:t xml:space="preserve">В период проведения публичных слушаний </w:t>
      </w:r>
      <w:r w:rsidRPr="00A87C52">
        <w:rPr>
          <w:sz w:val="14"/>
          <w:szCs w:val="14"/>
        </w:rPr>
        <w:t xml:space="preserve">в комиссию поступило заявление от Юдина Александра Борисовича, правообладателя земельного участка расположенного по адресу: </w:t>
      </w:r>
      <w:proofErr w:type="spellStart"/>
      <w:r w:rsidRPr="00A87C52">
        <w:rPr>
          <w:sz w:val="14"/>
          <w:szCs w:val="14"/>
        </w:rPr>
        <w:t>д</w:t>
      </w:r>
      <w:proofErr w:type="gramStart"/>
      <w:r w:rsidRPr="00A87C52">
        <w:rPr>
          <w:sz w:val="14"/>
          <w:szCs w:val="14"/>
        </w:rPr>
        <w:t>.Б</w:t>
      </w:r>
      <w:proofErr w:type="gramEnd"/>
      <w:r w:rsidRPr="00A87C52">
        <w:rPr>
          <w:sz w:val="14"/>
          <w:szCs w:val="14"/>
        </w:rPr>
        <w:t>ольшое</w:t>
      </w:r>
      <w:proofErr w:type="spellEnd"/>
      <w:r w:rsidRPr="00A87C52">
        <w:rPr>
          <w:sz w:val="14"/>
          <w:szCs w:val="14"/>
        </w:rPr>
        <w:t xml:space="preserve"> Заборовье , д.15, где он не возражает против строительства жилого дома на земельном участке с кадастровым номером 53:16:0111201:11, Гончаровым А.И.,  на расстоянии 1,5 метров от границы его  земельного участка. </w:t>
      </w:r>
    </w:p>
    <w:p w:rsidR="00A87C52" w:rsidRPr="00A87C52" w:rsidRDefault="00A87C52" w:rsidP="00A87C52">
      <w:pPr>
        <w:suppressAutoHyphens/>
        <w:autoSpaceDE w:val="0"/>
        <w:autoSpaceDN w:val="0"/>
        <w:adjustRightInd w:val="0"/>
        <w:ind w:firstLine="284"/>
        <w:jc w:val="both"/>
        <w:rPr>
          <w:sz w:val="14"/>
          <w:szCs w:val="14"/>
        </w:rPr>
      </w:pPr>
      <w:r w:rsidRPr="00A87C52">
        <w:rPr>
          <w:sz w:val="14"/>
          <w:szCs w:val="14"/>
        </w:rPr>
        <w:t xml:space="preserve">Также поступило письменное заявление от Тихомировой Татьяны Борисовны, являющейся собственником земельного участка расположенного по адресу: </w:t>
      </w:r>
      <w:proofErr w:type="spellStart"/>
      <w:r w:rsidRPr="00A87C52">
        <w:rPr>
          <w:sz w:val="14"/>
          <w:szCs w:val="14"/>
        </w:rPr>
        <w:t>д</w:t>
      </w:r>
      <w:proofErr w:type="gramStart"/>
      <w:r w:rsidRPr="00A87C52">
        <w:rPr>
          <w:sz w:val="14"/>
          <w:szCs w:val="14"/>
        </w:rPr>
        <w:t>.Б</w:t>
      </w:r>
      <w:proofErr w:type="gramEnd"/>
      <w:r w:rsidRPr="00A87C52">
        <w:rPr>
          <w:sz w:val="14"/>
          <w:szCs w:val="14"/>
        </w:rPr>
        <w:t>ольшое</w:t>
      </w:r>
      <w:proofErr w:type="spellEnd"/>
      <w:r w:rsidRPr="00A87C52">
        <w:rPr>
          <w:sz w:val="14"/>
          <w:szCs w:val="14"/>
        </w:rPr>
        <w:t xml:space="preserve"> Заборовье, </w:t>
      </w:r>
      <w:proofErr w:type="spellStart"/>
      <w:r w:rsidRPr="00A87C52">
        <w:rPr>
          <w:sz w:val="14"/>
          <w:szCs w:val="14"/>
        </w:rPr>
        <w:t>ул.Вольная</w:t>
      </w:r>
      <w:proofErr w:type="spellEnd"/>
      <w:r w:rsidRPr="00A87C52">
        <w:rPr>
          <w:sz w:val="14"/>
          <w:szCs w:val="14"/>
        </w:rPr>
        <w:t>, д.19, где она дает согласие на строительство жилого дома на земельном участке с кадастровым номером 53:16:0111201:11, Гончаровым А.И., на  расстоянии 4,5 метров от границы её земельного участка.</w:t>
      </w:r>
    </w:p>
    <w:p w:rsidR="00A87C52" w:rsidRPr="00A87C52" w:rsidRDefault="00A87C52" w:rsidP="00A87C52">
      <w:pPr>
        <w:suppressAutoHyphens/>
        <w:autoSpaceDE w:val="0"/>
        <w:autoSpaceDN w:val="0"/>
        <w:adjustRightInd w:val="0"/>
        <w:ind w:firstLine="284"/>
        <w:jc w:val="both"/>
        <w:rPr>
          <w:sz w:val="14"/>
          <w:szCs w:val="14"/>
        </w:rPr>
      </w:pPr>
      <w:r w:rsidRPr="00A87C52">
        <w:rPr>
          <w:sz w:val="14"/>
          <w:szCs w:val="14"/>
        </w:rPr>
        <w:t>П</w:t>
      </w:r>
      <w:r w:rsidRPr="00A87C52">
        <w:rPr>
          <w:rFonts w:eastAsia="Times New Roman"/>
          <w:sz w:val="14"/>
          <w:szCs w:val="14"/>
        </w:rPr>
        <w:t xml:space="preserve">редлагаю предоставить разрешение на отклонение от предельных параметров разрешённого строительства объекта капитального строительства </w:t>
      </w:r>
      <w:r w:rsidRPr="00A87C52">
        <w:rPr>
          <w:sz w:val="14"/>
          <w:szCs w:val="14"/>
        </w:rPr>
        <w:t xml:space="preserve">строящегося </w:t>
      </w:r>
      <w:r w:rsidRPr="00A87C52">
        <w:rPr>
          <w:rFonts w:eastAsia="Times New Roman"/>
          <w:sz w:val="14"/>
          <w:szCs w:val="14"/>
        </w:rPr>
        <w:t xml:space="preserve">на земельном участке общей площадью 1148 </w:t>
      </w:r>
      <w:proofErr w:type="spellStart"/>
      <w:r w:rsidRPr="00A87C52">
        <w:rPr>
          <w:rFonts w:eastAsia="Times New Roman"/>
          <w:sz w:val="14"/>
          <w:szCs w:val="14"/>
        </w:rPr>
        <w:t>кв.м</w:t>
      </w:r>
      <w:proofErr w:type="spellEnd"/>
      <w:r w:rsidRPr="00A87C52">
        <w:rPr>
          <w:rFonts w:eastAsia="Times New Roman"/>
          <w:sz w:val="14"/>
          <w:szCs w:val="14"/>
        </w:rPr>
        <w:t>., с кадастровым номером 53:16:0111201:11, расположенн</w:t>
      </w:r>
      <w:r w:rsidRPr="00A87C52">
        <w:rPr>
          <w:sz w:val="14"/>
          <w:szCs w:val="14"/>
        </w:rPr>
        <w:t>ом</w:t>
      </w:r>
      <w:r w:rsidRPr="00A87C52">
        <w:rPr>
          <w:rFonts w:eastAsia="Times New Roman"/>
          <w:sz w:val="14"/>
          <w:szCs w:val="14"/>
        </w:rPr>
        <w:t xml:space="preserve"> по адресу: Новгородская область, Солецкий муниципальный район, Дубровское сельское поселение, </w:t>
      </w:r>
      <w:proofErr w:type="spellStart"/>
      <w:r w:rsidRPr="00A87C52">
        <w:rPr>
          <w:rFonts w:eastAsia="Times New Roman"/>
          <w:sz w:val="14"/>
          <w:szCs w:val="14"/>
        </w:rPr>
        <w:t>д</w:t>
      </w:r>
      <w:proofErr w:type="gramStart"/>
      <w:r w:rsidRPr="00A87C52">
        <w:rPr>
          <w:rFonts w:eastAsia="Times New Roman"/>
          <w:sz w:val="14"/>
          <w:szCs w:val="14"/>
        </w:rPr>
        <w:t>.Б</w:t>
      </w:r>
      <w:proofErr w:type="gramEnd"/>
      <w:r w:rsidRPr="00A87C52">
        <w:rPr>
          <w:rFonts w:eastAsia="Times New Roman"/>
          <w:sz w:val="14"/>
          <w:szCs w:val="14"/>
        </w:rPr>
        <w:t>ольшое</w:t>
      </w:r>
      <w:proofErr w:type="spellEnd"/>
      <w:r w:rsidRPr="00A87C52">
        <w:rPr>
          <w:rFonts w:eastAsia="Times New Roman"/>
          <w:sz w:val="14"/>
          <w:szCs w:val="14"/>
        </w:rPr>
        <w:t xml:space="preserve"> Заборовье, </w:t>
      </w:r>
      <w:proofErr w:type="spellStart"/>
      <w:r w:rsidRPr="00A87C52">
        <w:rPr>
          <w:rFonts w:eastAsia="Times New Roman"/>
          <w:sz w:val="14"/>
          <w:szCs w:val="14"/>
        </w:rPr>
        <w:t>ул.Вольная</w:t>
      </w:r>
      <w:proofErr w:type="spellEnd"/>
      <w:r w:rsidRPr="00A87C52">
        <w:rPr>
          <w:rFonts w:eastAsia="Times New Roman"/>
          <w:sz w:val="14"/>
          <w:szCs w:val="14"/>
        </w:rPr>
        <w:t>, д.17, уменьшив расстояние от границ</w:t>
      </w:r>
      <w:r w:rsidRPr="00A87C52">
        <w:rPr>
          <w:sz w:val="14"/>
          <w:szCs w:val="14"/>
        </w:rPr>
        <w:t>ы</w:t>
      </w:r>
      <w:r w:rsidRPr="00A87C52">
        <w:rPr>
          <w:rFonts w:eastAsia="Times New Roman"/>
          <w:sz w:val="14"/>
          <w:szCs w:val="14"/>
        </w:rPr>
        <w:t xml:space="preserve"> соседн</w:t>
      </w:r>
      <w:r w:rsidRPr="00A87C52">
        <w:rPr>
          <w:sz w:val="14"/>
          <w:szCs w:val="14"/>
        </w:rPr>
        <w:t>его</w:t>
      </w:r>
      <w:r w:rsidRPr="00A87C52">
        <w:rPr>
          <w:rFonts w:eastAsia="Times New Roman"/>
          <w:sz w:val="14"/>
          <w:szCs w:val="14"/>
        </w:rPr>
        <w:t xml:space="preserve"> </w:t>
      </w:r>
      <w:r w:rsidRPr="00A87C52">
        <w:rPr>
          <w:sz w:val="14"/>
          <w:szCs w:val="14"/>
        </w:rPr>
        <w:t xml:space="preserve">земельного </w:t>
      </w:r>
      <w:r w:rsidRPr="00A87C52">
        <w:rPr>
          <w:rFonts w:eastAsia="Times New Roman"/>
          <w:sz w:val="14"/>
          <w:szCs w:val="14"/>
        </w:rPr>
        <w:t>участк</w:t>
      </w:r>
      <w:r w:rsidRPr="00A87C52">
        <w:rPr>
          <w:sz w:val="14"/>
          <w:szCs w:val="14"/>
        </w:rPr>
        <w:t>а</w:t>
      </w:r>
      <w:r w:rsidRPr="00A87C52">
        <w:rPr>
          <w:rFonts w:eastAsia="Times New Roman"/>
          <w:sz w:val="14"/>
          <w:szCs w:val="14"/>
        </w:rPr>
        <w:t>, расположенн</w:t>
      </w:r>
      <w:r w:rsidRPr="00A87C52">
        <w:rPr>
          <w:sz w:val="14"/>
          <w:szCs w:val="14"/>
        </w:rPr>
        <w:t>ого</w:t>
      </w:r>
      <w:r w:rsidRPr="00A87C52">
        <w:rPr>
          <w:rFonts w:eastAsia="Times New Roman"/>
          <w:sz w:val="14"/>
          <w:szCs w:val="14"/>
        </w:rPr>
        <w:t xml:space="preserve"> по адресу: Солецкий муниципальный район, Дубровское сельское поселение </w:t>
      </w:r>
      <w:proofErr w:type="spellStart"/>
      <w:r w:rsidRPr="00A87C52">
        <w:rPr>
          <w:rFonts w:eastAsia="Times New Roman"/>
          <w:sz w:val="14"/>
          <w:szCs w:val="14"/>
        </w:rPr>
        <w:t>д</w:t>
      </w:r>
      <w:proofErr w:type="gramStart"/>
      <w:r w:rsidRPr="00A87C52">
        <w:rPr>
          <w:rFonts w:eastAsia="Times New Roman"/>
          <w:sz w:val="14"/>
          <w:szCs w:val="14"/>
        </w:rPr>
        <w:t>.Б</w:t>
      </w:r>
      <w:proofErr w:type="gramEnd"/>
      <w:r w:rsidRPr="00A87C52">
        <w:rPr>
          <w:rFonts w:eastAsia="Times New Roman"/>
          <w:sz w:val="14"/>
          <w:szCs w:val="14"/>
        </w:rPr>
        <w:t>ольшое</w:t>
      </w:r>
      <w:proofErr w:type="spellEnd"/>
      <w:r w:rsidRPr="00A87C52">
        <w:rPr>
          <w:rFonts w:eastAsia="Times New Roman"/>
          <w:sz w:val="14"/>
          <w:szCs w:val="14"/>
        </w:rPr>
        <w:t xml:space="preserve"> Заборовье, </w:t>
      </w:r>
      <w:proofErr w:type="spellStart"/>
      <w:r w:rsidRPr="00A87C52">
        <w:rPr>
          <w:rFonts w:eastAsia="Times New Roman"/>
          <w:sz w:val="14"/>
          <w:szCs w:val="14"/>
        </w:rPr>
        <w:t>ул.Вольная</w:t>
      </w:r>
      <w:proofErr w:type="spellEnd"/>
      <w:r w:rsidRPr="00A87C52">
        <w:rPr>
          <w:rFonts w:eastAsia="Times New Roman"/>
          <w:sz w:val="14"/>
          <w:szCs w:val="14"/>
        </w:rPr>
        <w:t xml:space="preserve">, д.15 </w:t>
      </w:r>
      <w:r w:rsidRPr="00A87C52">
        <w:rPr>
          <w:sz w:val="14"/>
          <w:szCs w:val="14"/>
        </w:rPr>
        <w:t xml:space="preserve">до 1,5 метров </w:t>
      </w:r>
      <w:r w:rsidRPr="00A87C52">
        <w:rPr>
          <w:rFonts w:eastAsia="Times New Roman"/>
          <w:sz w:val="14"/>
          <w:szCs w:val="14"/>
        </w:rPr>
        <w:t xml:space="preserve">и </w:t>
      </w:r>
      <w:r w:rsidRPr="00A87C52">
        <w:rPr>
          <w:sz w:val="14"/>
          <w:szCs w:val="14"/>
        </w:rPr>
        <w:t xml:space="preserve">от границы земельного участка расположенного по адресу: </w:t>
      </w:r>
      <w:proofErr w:type="spellStart"/>
      <w:r w:rsidRPr="00A87C52">
        <w:rPr>
          <w:rFonts w:eastAsia="Times New Roman"/>
          <w:sz w:val="14"/>
          <w:szCs w:val="14"/>
        </w:rPr>
        <w:t>д.Большое</w:t>
      </w:r>
      <w:proofErr w:type="spellEnd"/>
      <w:r w:rsidRPr="00A87C52">
        <w:rPr>
          <w:rFonts w:eastAsia="Times New Roman"/>
          <w:sz w:val="14"/>
          <w:szCs w:val="14"/>
        </w:rPr>
        <w:t xml:space="preserve"> Заборовье, </w:t>
      </w:r>
      <w:proofErr w:type="spellStart"/>
      <w:r w:rsidRPr="00A87C52">
        <w:rPr>
          <w:rFonts w:eastAsia="Times New Roman"/>
          <w:sz w:val="14"/>
          <w:szCs w:val="14"/>
        </w:rPr>
        <w:t>ул.Вольная</w:t>
      </w:r>
      <w:proofErr w:type="spellEnd"/>
      <w:r w:rsidRPr="00A87C52">
        <w:rPr>
          <w:rFonts w:eastAsia="Times New Roman"/>
          <w:sz w:val="14"/>
          <w:szCs w:val="14"/>
        </w:rPr>
        <w:t>,</w:t>
      </w:r>
      <w:r w:rsidRPr="00A87C52">
        <w:rPr>
          <w:sz w:val="14"/>
          <w:szCs w:val="14"/>
        </w:rPr>
        <w:t xml:space="preserve"> </w:t>
      </w:r>
      <w:r w:rsidRPr="00A87C52">
        <w:rPr>
          <w:rFonts w:eastAsia="Times New Roman"/>
          <w:sz w:val="14"/>
          <w:szCs w:val="14"/>
        </w:rPr>
        <w:t xml:space="preserve">д.19 до </w:t>
      </w:r>
      <w:r w:rsidRPr="00A87C52">
        <w:rPr>
          <w:sz w:val="14"/>
          <w:szCs w:val="14"/>
        </w:rPr>
        <w:t>4,5</w:t>
      </w:r>
      <w:r w:rsidRPr="00A87C52">
        <w:rPr>
          <w:rFonts w:eastAsia="Times New Roman"/>
          <w:sz w:val="14"/>
          <w:szCs w:val="14"/>
        </w:rPr>
        <w:t xml:space="preserve">  метров</w:t>
      </w:r>
      <w:r w:rsidRPr="00A87C52">
        <w:rPr>
          <w:sz w:val="14"/>
          <w:szCs w:val="14"/>
        </w:rPr>
        <w:t>.</w:t>
      </w:r>
    </w:p>
    <w:p w:rsidR="00A87C52" w:rsidRPr="00A87C52" w:rsidRDefault="00A87C52" w:rsidP="00A87C52">
      <w:pPr>
        <w:suppressAutoHyphens/>
        <w:autoSpaceDE w:val="0"/>
        <w:autoSpaceDN w:val="0"/>
        <w:adjustRightInd w:val="0"/>
        <w:ind w:firstLine="284"/>
        <w:jc w:val="both"/>
        <w:rPr>
          <w:rFonts w:eastAsia="Times New Roman"/>
          <w:b/>
          <w:sz w:val="14"/>
          <w:szCs w:val="14"/>
        </w:rPr>
      </w:pPr>
      <w:r w:rsidRPr="00A87C52">
        <w:rPr>
          <w:rFonts w:eastAsia="Times New Roman"/>
          <w:b/>
          <w:sz w:val="14"/>
          <w:szCs w:val="14"/>
        </w:rPr>
        <w:t>Проголосовали:</w:t>
      </w:r>
    </w:p>
    <w:p w:rsidR="00A87C52" w:rsidRPr="00A87C52" w:rsidRDefault="00A87C52" w:rsidP="00A87C52">
      <w:pPr>
        <w:tabs>
          <w:tab w:val="left" w:pos="3060"/>
        </w:tabs>
        <w:suppressAutoHyphens/>
        <w:ind w:firstLine="284"/>
        <w:jc w:val="both"/>
        <w:rPr>
          <w:rFonts w:eastAsia="Times New Roman"/>
          <w:b/>
          <w:sz w:val="14"/>
          <w:szCs w:val="14"/>
        </w:rPr>
      </w:pPr>
      <w:r w:rsidRPr="00A87C52">
        <w:rPr>
          <w:rFonts w:eastAsia="Times New Roman"/>
          <w:b/>
          <w:sz w:val="14"/>
          <w:szCs w:val="14"/>
        </w:rPr>
        <w:t>ЗА: 17 человек;        ПРОТИВ: 0 человек;   ВОЗДЕРЖАЛИСЬ: 2человека.</w:t>
      </w:r>
    </w:p>
    <w:p w:rsidR="00A87C52" w:rsidRPr="00A87C52" w:rsidRDefault="00A87C52" w:rsidP="00A87C52">
      <w:pPr>
        <w:suppressAutoHyphens/>
        <w:autoSpaceDE w:val="0"/>
        <w:autoSpaceDN w:val="0"/>
        <w:adjustRightInd w:val="0"/>
        <w:jc w:val="both"/>
        <w:rPr>
          <w:sz w:val="14"/>
          <w:szCs w:val="14"/>
        </w:rPr>
      </w:pPr>
    </w:p>
    <w:p w:rsidR="00A87C52" w:rsidRPr="00A87C52" w:rsidRDefault="00A87C52" w:rsidP="00A87C52">
      <w:pPr>
        <w:suppressAutoHyphens/>
        <w:autoSpaceDE w:val="0"/>
        <w:autoSpaceDN w:val="0"/>
        <w:adjustRightInd w:val="0"/>
        <w:jc w:val="both"/>
        <w:rPr>
          <w:sz w:val="14"/>
          <w:szCs w:val="14"/>
        </w:rPr>
      </w:pPr>
    </w:p>
    <w:p w:rsidR="00A87C52" w:rsidRPr="00A87C52" w:rsidRDefault="00A87C52" w:rsidP="00A87C52">
      <w:pPr>
        <w:tabs>
          <w:tab w:val="left" w:pos="3060"/>
        </w:tabs>
        <w:suppressAutoHyphens/>
        <w:jc w:val="both"/>
        <w:rPr>
          <w:rFonts w:eastAsia="Times New Roman"/>
          <w:sz w:val="14"/>
          <w:szCs w:val="14"/>
        </w:rPr>
      </w:pPr>
    </w:p>
    <w:p w:rsidR="00A87C52" w:rsidRPr="00A87C52" w:rsidRDefault="00A87C52" w:rsidP="00A87C52">
      <w:pPr>
        <w:tabs>
          <w:tab w:val="left" w:pos="3060"/>
        </w:tabs>
        <w:suppressAutoHyphens/>
        <w:jc w:val="both"/>
        <w:rPr>
          <w:rFonts w:eastAsia="Times New Roman"/>
          <w:b/>
          <w:sz w:val="14"/>
          <w:szCs w:val="14"/>
        </w:rPr>
      </w:pPr>
      <w:r w:rsidRPr="00A87C52">
        <w:rPr>
          <w:rFonts w:eastAsia="Times New Roman"/>
          <w:b/>
          <w:sz w:val="14"/>
          <w:szCs w:val="14"/>
        </w:rPr>
        <w:t xml:space="preserve">Заместитель председателя </w:t>
      </w:r>
    </w:p>
    <w:p w:rsidR="00A87C52" w:rsidRPr="00A87C52" w:rsidRDefault="00A87C52" w:rsidP="00A87C52">
      <w:pPr>
        <w:tabs>
          <w:tab w:val="left" w:pos="3060"/>
        </w:tabs>
        <w:suppressAutoHyphens/>
        <w:jc w:val="both"/>
        <w:rPr>
          <w:rFonts w:eastAsia="Times New Roman"/>
          <w:b/>
          <w:sz w:val="14"/>
          <w:szCs w:val="14"/>
        </w:rPr>
      </w:pPr>
      <w:r w:rsidRPr="00A87C52">
        <w:rPr>
          <w:rFonts w:eastAsia="Times New Roman"/>
          <w:b/>
          <w:sz w:val="14"/>
          <w:szCs w:val="14"/>
        </w:rPr>
        <w:t>комиссии</w:t>
      </w:r>
      <w:r w:rsidRPr="00A87C52">
        <w:rPr>
          <w:rFonts w:eastAsia="Times New Roman"/>
          <w:sz w:val="14"/>
          <w:szCs w:val="14"/>
        </w:rPr>
        <w:t xml:space="preserve">: </w:t>
      </w:r>
      <w:r w:rsidRPr="00A87C52">
        <w:rPr>
          <w:rFonts w:eastAsia="Times New Roman"/>
          <w:b/>
          <w:sz w:val="14"/>
          <w:szCs w:val="14"/>
        </w:rPr>
        <w:t xml:space="preserve">                                                                </w:t>
      </w:r>
      <w:proofErr w:type="spellStart"/>
      <w:r w:rsidRPr="00A87C52">
        <w:rPr>
          <w:rFonts w:eastAsia="Times New Roman"/>
          <w:b/>
          <w:sz w:val="14"/>
          <w:szCs w:val="14"/>
        </w:rPr>
        <w:t>И.А.Колесникова</w:t>
      </w:r>
      <w:proofErr w:type="spellEnd"/>
    </w:p>
    <w:p w:rsidR="00A87C52" w:rsidRPr="00A87C52" w:rsidRDefault="00A87C52" w:rsidP="00A87C52">
      <w:pPr>
        <w:tabs>
          <w:tab w:val="left" w:pos="3060"/>
        </w:tabs>
        <w:suppressAutoHyphens/>
        <w:jc w:val="both"/>
        <w:rPr>
          <w:rFonts w:eastAsia="Times New Roman"/>
          <w:b/>
          <w:sz w:val="14"/>
          <w:szCs w:val="14"/>
        </w:rPr>
      </w:pPr>
      <w:r w:rsidRPr="00A87C52">
        <w:rPr>
          <w:rFonts w:eastAsia="Times New Roman"/>
          <w:b/>
          <w:sz w:val="14"/>
          <w:szCs w:val="14"/>
        </w:rPr>
        <w:t xml:space="preserve">Секретарь комиссии                                                 </w:t>
      </w:r>
      <w:proofErr w:type="spellStart"/>
      <w:r w:rsidRPr="00A87C52">
        <w:rPr>
          <w:rFonts w:eastAsia="Times New Roman"/>
          <w:b/>
          <w:sz w:val="14"/>
          <w:szCs w:val="14"/>
        </w:rPr>
        <w:t>Э.В.Подобина</w:t>
      </w:r>
      <w:proofErr w:type="spellEnd"/>
    </w:p>
    <w:p w:rsidR="00A87C52" w:rsidRPr="00A87C52" w:rsidRDefault="00A87C52" w:rsidP="00A87C52">
      <w:pPr>
        <w:tabs>
          <w:tab w:val="left" w:pos="3060"/>
        </w:tabs>
        <w:suppressAutoHyphens/>
        <w:jc w:val="both"/>
        <w:rPr>
          <w:rFonts w:eastAsia="Times New Roman"/>
          <w:b/>
          <w:sz w:val="14"/>
          <w:szCs w:val="14"/>
        </w:rPr>
      </w:pPr>
    </w:p>
    <w:p w:rsidR="00A87C52" w:rsidRPr="00A87C52" w:rsidRDefault="00A87C52" w:rsidP="00A87C52">
      <w:pPr>
        <w:tabs>
          <w:tab w:val="left" w:pos="3060"/>
        </w:tabs>
        <w:suppressAutoHyphens/>
        <w:jc w:val="both"/>
        <w:rPr>
          <w:rFonts w:eastAsia="Times New Roman"/>
          <w:sz w:val="14"/>
          <w:szCs w:val="14"/>
        </w:rPr>
      </w:pPr>
    </w:p>
    <w:p w:rsidR="00EB1E35" w:rsidRPr="00A87C52" w:rsidRDefault="00EB1E35" w:rsidP="00514586">
      <w:pPr>
        <w:rPr>
          <w:b/>
          <w:sz w:val="14"/>
          <w:szCs w:val="14"/>
        </w:rPr>
      </w:pPr>
    </w:p>
    <w:p w:rsidR="00EB1E35" w:rsidRPr="00A87C52" w:rsidRDefault="00EB1E35" w:rsidP="00514586">
      <w:pPr>
        <w:rPr>
          <w:b/>
          <w:sz w:val="14"/>
          <w:szCs w:val="14"/>
        </w:rPr>
      </w:pPr>
    </w:p>
    <w:p w:rsidR="00EB1E35" w:rsidRPr="00A87C52" w:rsidRDefault="00EB1E35" w:rsidP="00514586">
      <w:pPr>
        <w:rPr>
          <w:b/>
          <w:sz w:val="14"/>
          <w:szCs w:val="14"/>
        </w:rPr>
      </w:pPr>
    </w:p>
    <w:p w:rsidR="00EB1E35" w:rsidRPr="00A87C52" w:rsidRDefault="00EB1E35" w:rsidP="00514586">
      <w:pPr>
        <w:rPr>
          <w:b/>
          <w:sz w:val="14"/>
          <w:szCs w:val="14"/>
        </w:rPr>
      </w:pPr>
    </w:p>
    <w:p w:rsidR="00A87C52" w:rsidRPr="00A87C52" w:rsidRDefault="00A87C52" w:rsidP="00A87C52">
      <w:pPr>
        <w:pStyle w:val="afff1"/>
        <w:jc w:val="center"/>
        <w:rPr>
          <w:rFonts w:ascii="Times New Roman" w:hAnsi="Times New Roman"/>
          <w:b/>
          <w:sz w:val="14"/>
          <w:szCs w:val="14"/>
        </w:rPr>
      </w:pPr>
      <w:r w:rsidRPr="00A87C52">
        <w:rPr>
          <w:rFonts w:ascii="Times New Roman" w:hAnsi="Times New Roman"/>
          <w:b/>
          <w:sz w:val="14"/>
          <w:szCs w:val="14"/>
        </w:rPr>
        <w:lastRenderedPageBreak/>
        <w:t>СООБЩЕНИЕ</w:t>
      </w:r>
    </w:p>
    <w:p w:rsidR="00A87C52" w:rsidRPr="00A87C52" w:rsidRDefault="00A87C52" w:rsidP="00A87C52">
      <w:pPr>
        <w:pStyle w:val="afff1"/>
        <w:jc w:val="center"/>
        <w:rPr>
          <w:rFonts w:ascii="Times New Roman" w:hAnsi="Times New Roman"/>
          <w:b/>
          <w:sz w:val="14"/>
          <w:szCs w:val="14"/>
        </w:rPr>
      </w:pPr>
    </w:p>
    <w:p w:rsidR="00A87C52" w:rsidRPr="00A87C52" w:rsidRDefault="00A87C52" w:rsidP="00A87C52">
      <w:pPr>
        <w:pStyle w:val="afff1"/>
        <w:ind w:firstLine="284"/>
        <w:jc w:val="both"/>
        <w:rPr>
          <w:rFonts w:ascii="Times New Roman" w:hAnsi="Times New Roman"/>
          <w:sz w:val="14"/>
          <w:szCs w:val="14"/>
        </w:rPr>
      </w:pPr>
      <w:r w:rsidRPr="00A87C52">
        <w:rPr>
          <w:rFonts w:ascii="Times New Roman" w:hAnsi="Times New Roman"/>
          <w:b/>
          <w:sz w:val="14"/>
          <w:szCs w:val="14"/>
        </w:rPr>
        <w:t>19 апреля 2021 года</w:t>
      </w:r>
      <w:r w:rsidRPr="00A87C52">
        <w:rPr>
          <w:rFonts w:ascii="Times New Roman" w:hAnsi="Times New Roman"/>
          <w:sz w:val="14"/>
          <w:szCs w:val="14"/>
        </w:rPr>
        <w:t xml:space="preserve">  в 17-30 по адресу: Новгородская область, Солецкий муниципальный район, Солецкое городское поселение, г.Сольцы, </w:t>
      </w:r>
      <w:proofErr w:type="spellStart"/>
      <w:r w:rsidRPr="00A87C52">
        <w:rPr>
          <w:rFonts w:ascii="Times New Roman" w:hAnsi="Times New Roman"/>
          <w:sz w:val="14"/>
          <w:szCs w:val="14"/>
        </w:rPr>
        <w:t>пл</w:t>
      </w:r>
      <w:proofErr w:type="gramStart"/>
      <w:r w:rsidRPr="00A87C52">
        <w:rPr>
          <w:rFonts w:ascii="Times New Roman" w:hAnsi="Times New Roman"/>
          <w:sz w:val="14"/>
          <w:szCs w:val="14"/>
        </w:rPr>
        <w:t>.П</w:t>
      </w:r>
      <w:proofErr w:type="gramEnd"/>
      <w:r w:rsidRPr="00A87C52">
        <w:rPr>
          <w:rFonts w:ascii="Times New Roman" w:hAnsi="Times New Roman"/>
          <w:sz w:val="14"/>
          <w:szCs w:val="14"/>
        </w:rPr>
        <w:t>обеды</w:t>
      </w:r>
      <w:proofErr w:type="spellEnd"/>
      <w:r w:rsidRPr="00A87C52">
        <w:rPr>
          <w:rFonts w:ascii="Times New Roman" w:hAnsi="Times New Roman"/>
          <w:sz w:val="14"/>
          <w:szCs w:val="14"/>
        </w:rPr>
        <w:t>, д.3, второй этаж (большой зал) состоятся публичные слушания по вопросам:</w:t>
      </w:r>
    </w:p>
    <w:p w:rsidR="00A87C52" w:rsidRPr="00A87C52" w:rsidRDefault="00A87C52" w:rsidP="00A87C52">
      <w:pPr>
        <w:suppressAutoHyphens/>
        <w:autoSpaceDE w:val="0"/>
        <w:autoSpaceDN w:val="0"/>
        <w:adjustRightInd w:val="0"/>
        <w:ind w:firstLine="284"/>
        <w:jc w:val="both"/>
        <w:rPr>
          <w:sz w:val="14"/>
          <w:szCs w:val="14"/>
        </w:rPr>
      </w:pPr>
      <w:r w:rsidRPr="00A87C52">
        <w:rPr>
          <w:sz w:val="14"/>
          <w:szCs w:val="14"/>
        </w:rPr>
        <w:t xml:space="preserve">предоставления  разрешения на условно разрешённый вид использования  земельного участка -  для  ведения личного подсобного хозяйства, общей площадью 905 </w:t>
      </w:r>
      <w:proofErr w:type="spellStart"/>
      <w:r w:rsidRPr="00A87C52">
        <w:rPr>
          <w:sz w:val="14"/>
          <w:szCs w:val="14"/>
        </w:rPr>
        <w:t>кв.м</w:t>
      </w:r>
      <w:proofErr w:type="spellEnd"/>
      <w:r w:rsidRPr="00A87C52">
        <w:rPr>
          <w:sz w:val="14"/>
          <w:szCs w:val="14"/>
        </w:rPr>
        <w:t xml:space="preserve">., с кадастровым номером 53:16:0010311:195, расположенного по адресу: Новгородская область, Солецкий муниципальный район, Солецкое городское поселение, г.Сольцы, </w:t>
      </w:r>
      <w:proofErr w:type="spellStart"/>
      <w:r w:rsidRPr="00A87C52">
        <w:rPr>
          <w:sz w:val="14"/>
          <w:szCs w:val="14"/>
        </w:rPr>
        <w:t>ул</w:t>
      </w:r>
      <w:proofErr w:type="gramStart"/>
      <w:r w:rsidRPr="00A87C52">
        <w:rPr>
          <w:sz w:val="14"/>
          <w:szCs w:val="14"/>
        </w:rPr>
        <w:t>.К</w:t>
      </w:r>
      <w:proofErr w:type="gramEnd"/>
      <w:r w:rsidRPr="00A87C52">
        <w:rPr>
          <w:sz w:val="14"/>
          <w:szCs w:val="14"/>
        </w:rPr>
        <w:t>омсомола</w:t>
      </w:r>
      <w:proofErr w:type="spellEnd"/>
      <w:r w:rsidRPr="00A87C52">
        <w:rPr>
          <w:sz w:val="14"/>
          <w:szCs w:val="14"/>
        </w:rPr>
        <w:t xml:space="preserve">, земельный участок 2б, ранее предоставленного с видом разрешенного использования – для индивидуального жилищного строительства, арендатор- Крестинин Сергей Федорович. </w:t>
      </w:r>
    </w:p>
    <w:p w:rsidR="00A87C52" w:rsidRPr="00A87C52" w:rsidRDefault="00A87C52" w:rsidP="00A87C52">
      <w:pPr>
        <w:suppressAutoHyphens/>
        <w:autoSpaceDE w:val="0"/>
        <w:autoSpaceDN w:val="0"/>
        <w:adjustRightInd w:val="0"/>
        <w:ind w:firstLine="284"/>
        <w:jc w:val="both"/>
        <w:rPr>
          <w:sz w:val="14"/>
          <w:szCs w:val="14"/>
        </w:rPr>
      </w:pPr>
      <w:r w:rsidRPr="00A87C52">
        <w:rPr>
          <w:sz w:val="14"/>
          <w:szCs w:val="14"/>
        </w:rPr>
        <w:t xml:space="preserve">- предоставления  разрешения на условно разрешённый вид использования  земельного участка –  для  ведения личного подсобного хозяйства, общей площадью 185 </w:t>
      </w:r>
      <w:proofErr w:type="spellStart"/>
      <w:r w:rsidRPr="00A87C52">
        <w:rPr>
          <w:sz w:val="14"/>
          <w:szCs w:val="14"/>
        </w:rPr>
        <w:t>кв.м</w:t>
      </w:r>
      <w:proofErr w:type="spellEnd"/>
      <w:r w:rsidRPr="00A87C52">
        <w:rPr>
          <w:sz w:val="14"/>
          <w:szCs w:val="14"/>
        </w:rPr>
        <w:t xml:space="preserve">., расположенного в зоне Ж.2. (зона застройки малоэтажными жилыми домами) по адресу: Новгородская область, Солецкий муниципальный район, Солецкое городское поселение, г.Сольцы, </w:t>
      </w:r>
      <w:proofErr w:type="spellStart"/>
      <w:r w:rsidRPr="00A87C52">
        <w:rPr>
          <w:sz w:val="14"/>
          <w:szCs w:val="14"/>
        </w:rPr>
        <w:t>ул</w:t>
      </w:r>
      <w:proofErr w:type="gramStart"/>
      <w:r w:rsidRPr="00A87C52">
        <w:rPr>
          <w:sz w:val="14"/>
          <w:szCs w:val="14"/>
        </w:rPr>
        <w:t>.П</w:t>
      </w:r>
      <w:proofErr w:type="gramEnd"/>
      <w:r w:rsidRPr="00A87C52">
        <w:rPr>
          <w:sz w:val="14"/>
          <w:szCs w:val="14"/>
        </w:rPr>
        <w:t>сковская</w:t>
      </w:r>
      <w:proofErr w:type="spellEnd"/>
      <w:r w:rsidRPr="00A87C52">
        <w:rPr>
          <w:sz w:val="14"/>
          <w:szCs w:val="14"/>
        </w:rPr>
        <w:t>, земельный участок 31г.</w:t>
      </w:r>
    </w:p>
    <w:p w:rsidR="00EB1E35" w:rsidRPr="00A87C52" w:rsidRDefault="00A87C52" w:rsidP="00A87C52">
      <w:pPr>
        <w:ind w:firstLine="284"/>
        <w:jc w:val="both"/>
        <w:rPr>
          <w:b/>
          <w:sz w:val="14"/>
          <w:szCs w:val="14"/>
        </w:rPr>
      </w:pPr>
      <w:r w:rsidRPr="00A87C52">
        <w:rPr>
          <w:sz w:val="14"/>
          <w:szCs w:val="14"/>
        </w:rPr>
        <w:t xml:space="preserve">Прием предложений по вопросам  предоставления разрешения на условно разрешённый вид использования  земельных участков  и  заявлений на участие в публичных слушаниях  по вопросам  предоставления разрешений на условно разрешенный вид использования земельных участков,   осуществляет Комиссия по землепользованию и застройке до 17.30    </w:t>
      </w:r>
      <w:r w:rsidRPr="00A87C52">
        <w:rPr>
          <w:b/>
          <w:sz w:val="14"/>
          <w:szCs w:val="14"/>
        </w:rPr>
        <w:t>19 апреля  2021 года</w:t>
      </w:r>
      <w:r w:rsidRPr="00A87C52">
        <w:rPr>
          <w:sz w:val="14"/>
          <w:szCs w:val="14"/>
        </w:rPr>
        <w:t xml:space="preserve"> по адресу: Новгородская область, г.Сольцы, </w:t>
      </w:r>
      <w:proofErr w:type="spellStart"/>
      <w:r w:rsidRPr="00A87C52">
        <w:rPr>
          <w:sz w:val="14"/>
          <w:szCs w:val="14"/>
        </w:rPr>
        <w:t>пл</w:t>
      </w:r>
      <w:proofErr w:type="gramStart"/>
      <w:r w:rsidRPr="00A87C52">
        <w:rPr>
          <w:sz w:val="14"/>
          <w:szCs w:val="14"/>
        </w:rPr>
        <w:t>.П</w:t>
      </w:r>
      <w:proofErr w:type="gramEnd"/>
      <w:r w:rsidRPr="00A87C52">
        <w:rPr>
          <w:sz w:val="14"/>
          <w:szCs w:val="14"/>
        </w:rPr>
        <w:t>обеды</w:t>
      </w:r>
      <w:proofErr w:type="spellEnd"/>
      <w:r w:rsidRPr="00A87C52">
        <w:rPr>
          <w:sz w:val="14"/>
          <w:szCs w:val="14"/>
        </w:rPr>
        <w:t>, д.3, каб.22 с понедельника по пятницу с 8.00 до 17.30, перерыв с 13.00 до 14.00 (тел: 8(816 55)31-748, доп. 250).</w:t>
      </w:r>
    </w:p>
    <w:p w:rsidR="00EB1E35" w:rsidRPr="00A87C52" w:rsidRDefault="00EB1E35" w:rsidP="00A87C52">
      <w:pPr>
        <w:jc w:val="both"/>
        <w:rPr>
          <w:b/>
          <w:sz w:val="14"/>
          <w:szCs w:val="14"/>
        </w:rPr>
      </w:pPr>
    </w:p>
    <w:p w:rsidR="00EB1E35" w:rsidRPr="00A87C52" w:rsidRDefault="00EB1E35" w:rsidP="00514586">
      <w:pPr>
        <w:rPr>
          <w:b/>
          <w:sz w:val="14"/>
          <w:szCs w:val="14"/>
        </w:rPr>
      </w:pPr>
    </w:p>
    <w:p w:rsidR="00EB1E35" w:rsidRPr="00A87C52" w:rsidRDefault="00EB1E35" w:rsidP="00514586">
      <w:pPr>
        <w:rPr>
          <w:b/>
          <w:sz w:val="14"/>
          <w:szCs w:val="14"/>
        </w:rPr>
      </w:pPr>
    </w:p>
    <w:p w:rsidR="00A87C52" w:rsidRDefault="00A87C52" w:rsidP="00A87C52">
      <w:pPr>
        <w:jc w:val="center"/>
        <w:rPr>
          <w:b/>
          <w:color w:val="000000"/>
          <w:sz w:val="14"/>
          <w:szCs w:val="14"/>
          <w:shd w:val="clear" w:color="auto" w:fill="FFFFFF"/>
        </w:rPr>
      </w:pPr>
      <w:r w:rsidRPr="00A87C52">
        <w:rPr>
          <w:b/>
          <w:color w:val="000000"/>
          <w:sz w:val="14"/>
          <w:szCs w:val="14"/>
          <w:shd w:val="clear" w:color="auto" w:fill="FFFFFF"/>
        </w:rPr>
        <w:t>Извещение о возможности предоставления земельного участка</w:t>
      </w:r>
    </w:p>
    <w:p w:rsidR="00A87C52" w:rsidRPr="00A87C52" w:rsidRDefault="00A87C52" w:rsidP="00A87C52">
      <w:pPr>
        <w:jc w:val="center"/>
        <w:rPr>
          <w:b/>
          <w:color w:val="000000"/>
          <w:sz w:val="14"/>
          <w:szCs w:val="14"/>
          <w:shd w:val="clear" w:color="auto" w:fill="FFFFFF"/>
        </w:rPr>
      </w:pPr>
    </w:p>
    <w:p w:rsidR="00A87C52" w:rsidRPr="00A87C52" w:rsidRDefault="00A87C52" w:rsidP="00A87C52">
      <w:pPr>
        <w:jc w:val="center"/>
        <w:rPr>
          <w:b/>
          <w:color w:val="000000"/>
          <w:sz w:val="14"/>
          <w:szCs w:val="14"/>
          <w:shd w:val="clear" w:color="auto" w:fill="FFFFFF"/>
        </w:rPr>
      </w:pPr>
    </w:p>
    <w:p w:rsidR="00A87C52" w:rsidRPr="00A87C52" w:rsidRDefault="00A87C52" w:rsidP="00A87C52">
      <w:pPr>
        <w:ind w:firstLine="284"/>
        <w:jc w:val="both"/>
        <w:rPr>
          <w:sz w:val="14"/>
          <w:szCs w:val="14"/>
          <w:shd w:val="clear" w:color="auto" w:fill="FFFFFF"/>
        </w:rPr>
      </w:pPr>
      <w:r w:rsidRPr="00A87C52">
        <w:rPr>
          <w:sz w:val="14"/>
          <w:szCs w:val="14"/>
          <w:shd w:val="clear" w:color="auto" w:fill="FFFFFF"/>
        </w:rPr>
        <w:t xml:space="preserve">Администрация Солецкого муниципального округа сообщает о возможности предоставления земельного участка в </w:t>
      </w:r>
      <w:r w:rsidRPr="00A87C52">
        <w:rPr>
          <w:b/>
          <w:sz w:val="14"/>
          <w:szCs w:val="14"/>
          <w:u w:val="single"/>
          <w:shd w:val="clear" w:color="auto" w:fill="FFFFFF"/>
        </w:rPr>
        <w:t>аренду</w:t>
      </w:r>
      <w:r w:rsidRPr="00A87C52">
        <w:rPr>
          <w:sz w:val="14"/>
          <w:szCs w:val="14"/>
          <w:shd w:val="clear" w:color="auto" w:fill="FFFFFF"/>
        </w:rPr>
        <w:t>:</w:t>
      </w:r>
    </w:p>
    <w:p w:rsidR="00A87C52" w:rsidRPr="00A87C52" w:rsidRDefault="00A87C52" w:rsidP="00A87C52">
      <w:pPr>
        <w:ind w:firstLine="284"/>
        <w:jc w:val="both"/>
        <w:rPr>
          <w:sz w:val="14"/>
          <w:szCs w:val="14"/>
          <w:shd w:val="clear" w:color="auto" w:fill="FFFFFF"/>
        </w:rPr>
      </w:pPr>
      <w:r w:rsidRPr="00A87C52">
        <w:rPr>
          <w:sz w:val="14"/>
          <w:szCs w:val="14"/>
          <w:shd w:val="clear" w:color="auto" w:fill="FFFFFF"/>
        </w:rPr>
        <w:t xml:space="preserve"> для ведения личного подсобного хозяйства, площадью 661 кв. м, местоположение: Новгородская область, Солецкий муниципальный округ, </w:t>
      </w:r>
      <w:proofErr w:type="spellStart"/>
      <w:r w:rsidRPr="00A87C52">
        <w:rPr>
          <w:sz w:val="14"/>
          <w:szCs w:val="14"/>
          <w:shd w:val="clear" w:color="auto" w:fill="FFFFFF"/>
        </w:rPr>
        <w:t>д</w:t>
      </w:r>
      <w:proofErr w:type="gramStart"/>
      <w:r w:rsidRPr="00A87C52">
        <w:rPr>
          <w:sz w:val="14"/>
          <w:szCs w:val="14"/>
          <w:shd w:val="clear" w:color="auto" w:fill="FFFFFF"/>
        </w:rPr>
        <w:t>.В</w:t>
      </w:r>
      <w:proofErr w:type="gramEnd"/>
      <w:r w:rsidRPr="00A87C52">
        <w:rPr>
          <w:sz w:val="14"/>
          <w:szCs w:val="14"/>
          <w:shd w:val="clear" w:color="auto" w:fill="FFFFFF"/>
        </w:rPr>
        <w:t>ыбити</w:t>
      </w:r>
      <w:proofErr w:type="spellEnd"/>
      <w:r w:rsidRPr="00A87C52">
        <w:rPr>
          <w:sz w:val="14"/>
          <w:szCs w:val="14"/>
          <w:shd w:val="clear" w:color="auto" w:fill="FFFFFF"/>
        </w:rPr>
        <w:t xml:space="preserve">, </w:t>
      </w:r>
      <w:proofErr w:type="spellStart"/>
      <w:r w:rsidRPr="00A87C52">
        <w:rPr>
          <w:sz w:val="14"/>
          <w:szCs w:val="14"/>
          <w:shd w:val="clear" w:color="auto" w:fill="FFFFFF"/>
        </w:rPr>
        <w:t>ул.Речная</w:t>
      </w:r>
      <w:proofErr w:type="spellEnd"/>
      <w:r w:rsidRPr="00A87C52">
        <w:rPr>
          <w:sz w:val="14"/>
          <w:szCs w:val="14"/>
          <w:shd w:val="clear" w:color="auto" w:fill="FFFFFF"/>
        </w:rPr>
        <w:t>, у дома №20;</w:t>
      </w:r>
    </w:p>
    <w:p w:rsidR="00A87C52" w:rsidRPr="00A87C52" w:rsidRDefault="00A87C52" w:rsidP="00A87C52">
      <w:pPr>
        <w:ind w:firstLine="284"/>
        <w:jc w:val="both"/>
        <w:rPr>
          <w:sz w:val="14"/>
          <w:szCs w:val="14"/>
          <w:shd w:val="clear" w:color="auto" w:fill="FFFFFF"/>
        </w:rPr>
      </w:pPr>
      <w:r w:rsidRPr="00A87C52">
        <w:rPr>
          <w:sz w:val="14"/>
          <w:szCs w:val="14"/>
          <w:shd w:val="clear" w:color="auto" w:fill="FFFFFF"/>
        </w:rPr>
        <w:t>Граждане, заинтересованные в предоставлении указанного земельного участка, вправе подавать заявления о намерении участвовать в аукционе по продаже соответствующего земельного участка (далее – заявления).</w:t>
      </w:r>
    </w:p>
    <w:p w:rsidR="00A87C52" w:rsidRPr="00A87C52" w:rsidRDefault="00A87C52" w:rsidP="00A87C52">
      <w:pPr>
        <w:ind w:firstLine="284"/>
        <w:jc w:val="both"/>
        <w:rPr>
          <w:sz w:val="14"/>
          <w:szCs w:val="14"/>
          <w:shd w:val="clear" w:color="auto" w:fill="FFFFFF"/>
        </w:rPr>
      </w:pPr>
      <w:r w:rsidRPr="00A87C52">
        <w:rPr>
          <w:sz w:val="14"/>
          <w:szCs w:val="14"/>
          <w:shd w:val="clear" w:color="auto" w:fill="FFFFFF"/>
        </w:rPr>
        <w:t xml:space="preserve">Заявление подается </w:t>
      </w:r>
      <w:r w:rsidRPr="00A87C52">
        <w:rPr>
          <w:sz w:val="14"/>
          <w:szCs w:val="14"/>
          <w:u w:val="single"/>
          <w:shd w:val="clear" w:color="auto" w:fill="FFFFFF"/>
        </w:rPr>
        <w:t>в письменном виде на бумажном носителе лично гражданином или его законным представителем</w:t>
      </w:r>
      <w:r w:rsidRPr="00A87C52">
        <w:rPr>
          <w:sz w:val="14"/>
          <w:szCs w:val="14"/>
          <w:shd w:val="clear" w:color="auto" w:fill="FFFFFF"/>
        </w:rPr>
        <w:t xml:space="preserve"> по адресу: Новгородская область, г. Сольцы, ул. Ленина, д. 1 (многофункциональный центр предоставления государственных и муниципальных услуг).</w:t>
      </w:r>
    </w:p>
    <w:p w:rsidR="00A87C52" w:rsidRPr="00A87C52" w:rsidRDefault="00A87C52" w:rsidP="00A87C52">
      <w:pPr>
        <w:ind w:firstLine="284"/>
        <w:jc w:val="both"/>
        <w:rPr>
          <w:rFonts w:ascii="Calibri" w:hAnsi="Calibri"/>
          <w:sz w:val="14"/>
          <w:szCs w:val="14"/>
        </w:rPr>
      </w:pPr>
      <w:r w:rsidRPr="00A87C52">
        <w:rPr>
          <w:rFonts w:ascii="Calibri" w:hAnsi="Calibri"/>
          <w:sz w:val="14"/>
          <w:szCs w:val="14"/>
        </w:rPr>
        <w:t xml:space="preserve"> </w:t>
      </w:r>
      <w:r w:rsidRPr="00A87C52">
        <w:rPr>
          <w:sz w:val="14"/>
          <w:szCs w:val="14"/>
        </w:rPr>
        <w:t xml:space="preserve">Адрес и время приема граждан для ознакомления со схемой расположения земельного участка: Новгородская область, г. Сольцы, пл. Победы д.3, </w:t>
      </w:r>
      <w:proofErr w:type="spellStart"/>
      <w:r w:rsidRPr="00A87C52">
        <w:rPr>
          <w:sz w:val="14"/>
          <w:szCs w:val="14"/>
        </w:rPr>
        <w:t>каб</w:t>
      </w:r>
      <w:proofErr w:type="spellEnd"/>
      <w:r w:rsidRPr="00A87C52">
        <w:rPr>
          <w:sz w:val="14"/>
          <w:szCs w:val="14"/>
        </w:rPr>
        <w:t>. №18, с 8.00 до 17.00.</w:t>
      </w:r>
    </w:p>
    <w:p w:rsidR="00A87C52" w:rsidRPr="00A87C52" w:rsidRDefault="00A87C52" w:rsidP="00A87C52">
      <w:pPr>
        <w:ind w:firstLine="284"/>
        <w:jc w:val="both"/>
        <w:rPr>
          <w:sz w:val="14"/>
          <w:szCs w:val="14"/>
          <w:shd w:val="clear" w:color="auto" w:fill="FFFFFF"/>
        </w:rPr>
      </w:pPr>
      <w:r w:rsidRPr="00A87C52">
        <w:rPr>
          <w:sz w:val="14"/>
          <w:szCs w:val="14"/>
          <w:shd w:val="clear" w:color="auto" w:fill="FFFFFF"/>
        </w:rPr>
        <w:t>Прием заявлений о намерении участвовать в аукционе заканчивается по истечении 30 календарных дней со дня опубликования данного извещения </w:t>
      </w:r>
    </w:p>
    <w:p w:rsidR="00A87C52" w:rsidRPr="00A87C52" w:rsidRDefault="00A87C52" w:rsidP="00A87C52">
      <w:pPr>
        <w:ind w:firstLine="284"/>
        <w:jc w:val="both"/>
        <w:rPr>
          <w:sz w:val="14"/>
          <w:szCs w:val="14"/>
          <w:shd w:val="clear" w:color="auto" w:fill="FFFFFF"/>
        </w:rPr>
      </w:pPr>
      <w:r w:rsidRPr="00A87C52">
        <w:rPr>
          <w:sz w:val="14"/>
          <w:szCs w:val="14"/>
          <w:shd w:val="clear" w:color="auto" w:fill="FFFFFF"/>
        </w:rPr>
        <w:t xml:space="preserve">Дата окончания приема заявлений – </w:t>
      </w:r>
      <w:r w:rsidRPr="00A87C52">
        <w:rPr>
          <w:b/>
          <w:sz w:val="14"/>
          <w:szCs w:val="14"/>
          <w:u w:val="single"/>
          <w:shd w:val="clear" w:color="auto" w:fill="FFFFFF"/>
        </w:rPr>
        <w:t>8 мая  2021 года</w:t>
      </w:r>
      <w:r w:rsidRPr="00A87C52">
        <w:rPr>
          <w:sz w:val="14"/>
          <w:szCs w:val="14"/>
          <w:shd w:val="clear" w:color="auto" w:fill="FFFFFF"/>
        </w:rPr>
        <w:t xml:space="preserve">. </w:t>
      </w:r>
    </w:p>
    <w:p w:rsidR="00A87C52" w:rsidRPr="00A87C52" w:rsidRDefault="00A87C52" w:rsidP="00A87C52">
      <w:pPr>
        <w:spacing w:after="200" w:line="276" w:lineRule="auto"/>
        <w:rPr>
          <w:rFonts w:ascii="Calibri" w:hAnsi="Calibri"/>
          <w:sz w:val="26"/>
          <w:szCs w:val="26"/>
          <w:shd w:val="clear" w:color="auto" w:fill="FFFFFF"/>
        </w:rPr>
      </w:pPr>
    </w:p>
    <w:p w:rsidR="00EB1E35" w:rsidRPr="00A87C52" w:rsidRDefault="00EB1E35" w:rsidP="00514586">
      <w:pPr>
        <w:rPr>
          <w:b/>
          <w:sz w:val="14"/>
          <w:szCs w:val="14"/>
        </w:rPr>
      </w:pPr>
    </w:p>
    <w:p w:rsidR="00EB1E35" w:rsidRPr="00A87C52" w:rsidRDefault="00EB1E35" w:rsidP="00514586">
      <w:pPr>
        <w:rPr>
          <w:b/>
          <w:sz w:val="14"/>
          <w:szCs w:val="14"/>
        </w:rPr>
      </w:pPr>
    </w:p>
    <w:p w:rsidR="00EB1E35" w:rsidRPr="00A87C52" w:rsidRDefault="00EB1E35" w:rsidP="00514586">
      <w:pPr>
        <w:rPr>
          <w:b/>
          <w:sz w:val="14"/>
          <w:szCs w:val="14"/>
        </w:rPr>
      </w:pPr>
    </w:p>
    <w:p w:rsidR="00EB1E35" w:rsidRPr="00A87C52" w:rsidRDefault="00EB1E35" w:rsidP="00514586">
      <w:pPr>
        <w:rPr>
          <w:b/>
          <w:sz w:val="14"/>
          <w:szCs w:val="14"/>
        </w:rPr>
      </w:pPr>
    </w:p>
    <w:p w:rsidR="00EB1E35" w:rsidRPr="00A87C52" w:rsidRDefault="00EB1E35" w:rsidP="00514586">
      <w:pPr>
        <w:rPr>
          <w:b/>
          <w:sz w:val="14"/>
          <w:szCs w:val="14"/>
        </w:rPr>
      </w:pPr>
    </w:p>
    <w:p w:rsidR="00EB1E35" w:rsidRPr="00A87C52" w:rsidRDefault="00EB1E35" w:rsidP="00514586">
      <w:pPr>
        <w:rPr>
          <w:b/>
          <w:sz w:val="14"/>
          <w:szCs w:val="14"/>
        </w:rPr>
      </w:pPr>
    </w:p>
    <w:p w:rsidR="00EB1E35" w:rsidRPr="00A87C52" w:rsidRDefault="00EB1E35" w:rsidP="00514586">
      <w:pPr>
        <w:rPr>
          <w:b/>
          <w:sz w:val="14"/>
          <w:szCs w:val="14"/>
        </w:rPr>
      </w:pPr>
    </w:p>
    <w:p w:rsidR="00EB1E35" w:rsidRPr="00A87C52" w:rsidRDefault="00EB1E35" w:rsidP="00514586">
      <w:pPr>
        <w:rPr>
          <w:b/>
          <w:sz w:val="14"/>
          <w:szCs w:val="14"/>
        </w:rPr>
      </w:pPr>
    </w:p>
    <w:p w:rsidR="00EB1E35" w:rsidRPr="00A87C52" w:rsidRDefault="00EB1E35" w:rsidP="00514586">
      <w:pPr>
        <w:rPr>
          <w:b/>
          <w:sz w:val="14"/>
          <w:szCs w:val="14"/>
        </w:rPr>
      </w:pPr>
    </w:p>
    <w:p w:rsidR="00EB1E35" w:rsidRPr="00A87C52" w:rsidRDefault="00EB1E35" w:rsidP="00514586">
      <w:pPr>
        <w:rPr>
          <w:b/>
          <w:sz w:val="14"/>
          <w:szCs w:val="14"/>
        </w:rPr>
      </w:pPr>
    </w:p>
    <w:p w:rsidR="00EB1E35" w:rsidRPr="00A87C52" w:rsidRDefault="00EB1E35" w:rsidP="00514586">
      <w:pPr>
        <w:rPr>
          <w:b/>
          <w:sz w:val="14"/>
          <w:szCs w:val="14"/>
        </w:rPr>
      </w:pPr>
    </w:p>
    <w:p w:rsidR="00EB1E35" w:rsidRPr="00A87C52" w:rsidRDefault="00EB1E35" w:rsidP="00514586">
      <w:pPr>
        <w:rPr>
          <w:b/>
          <w:sz w:val="14"/>
          <w:szCs w:val="14"/>
        </w:rPr>
      </w:pPr>
    </w:p>
    <w:p w:rsidR="00EB1E35" w:rsidRPr="00A87C52" w:rsidRDefault="00EB1E35" w:rsidP="00514586">
      <w:pPr>
        <w:rPr>
          <w:b/>
          <w:sz w:val="14"/>
          <w:szCs w:val="14"/>
        </w:rPr>
      </w:pPr>
    </w:p>
    <w:p w:rsidR="00EB1E35" w:rsidRPr="00A87C52" w:rsidRDefault="00EB1E35" w:rsidP="00514586">
      <w:pPr>
        <w:rPr>
          <w:b/>
          <w:sz w:val="14"/>
          <w:szCs w:val="14"/>
        </w:rPr>
      </w:pPr>
    </w:p>
    <w:p w:rsidR="00EB1E35" w:rsidRPr="00A87C52" w:rsidRDefault="00EB1E35" w:rsidP="00514586">
      <w:pPr>
        <w:rPr>
          <w:b/>
          <w:sz w:val="14"/>
          <w:szCs w:val="14"/>
        </w:rPr>
      </w:pPr>
    </w:p>
    <w:p w:rsidR="00EB1E35" w:rsidRPr="00A87C52" w:rsidRDefault="00EB1E35" w:rsidP="00514586">
      <w:pPr>
        <w:rPr>
          <w:b/>
          <w:sz w:val="14"/>
          <w:szCs w:val="14"/>
        </w:rPr>
      </w:pPr>
    </w:p>
    <w:p w:rsidR="00EB1E35" w:rsidRPr="00A87C52" w:rsidRDefault="00EB1E35" w:rsidP="00514586">
      <w:pPr>
        <w:rPr>
          <w:b/>
          <w:sz w:val="14"/>
          <w:szCs w:val="14"/>
        </w:rPr>
      </w:pPr>
    </w:p>
    <w:p w:rsidR="00514586" w:rsidRPr="00A87C52" w:rsidRDefault="00514586" w:rsidP="00514586">
      <w:pPr>
        <w:rPr>
          <w:b/>
          <w:sz w:val="14"/>
          <w:szCs w:val="14"/>
        </w:rPr>
      </w:pPr>
    </w:p>
    <w:p w:rsidR="00514586" w:rsidRPr="00A87C52" w:rsidRDefault="00514586" w:rsidP="00514586">
      <w:pPr>
        <w:rPr>
          <w:b/>
          <w:sz w:val="14"/>
          <w:szCs w:val="14"/>
        </w:rPr>
      </w:pPr>
    </w:p>
    <w:p w:rsidR="00514586" w:rsidRPr="00A87C52" w:rsidRDefault="00514586" w:rsidP="00514586">
      <w:pPr>
        <w:rPr>
          <w:b/>
          <w:sz w:val="14"/>
          <w:szCs w:val="14"/>
        </w:rPr>
      </w:pPr>
    </w:p>
    <w:p w:rsidR="00514586" w:rsidRPr="00A87C52" w:rsidRDefault="00514586" w:rsidP="00514586">
      <w:pPr>
        <w:rPr>
          <w:b/>
          <w:sz w:val="14"/>
          <w:szCs w:val="14"/>
        </w:rPr>
      </w:pPr>
    </w:p>
    <w:p w:rsidR="00514586" w:rsidRPr="00A87C52" w:rsidRDefault="00514586" w:rsidP="00514586">
      <w:pPr>
        <w:rPr>
          <w:b/>
          <w:sz w:val="14"/>
          <w:szCs w:val="14"/>
        </w:rPr>
      </w:pPr>
    </w:p>
    <w:p w:rsidR="00514586" w:rsidRPr="00A87C52" w:rsidRDefault="00514586" w:rsidP="00514586">
      <w:pPr>
        <w:rPr>
          <w:b/>
          <w:sz w:val="14"/>
          <w:szCs w:val="14"/>
        </w:rPr>
      </w:pPr>
    </w:p>
    <w:p w:rsidR="00514586" w:rsidRPr="00A87C52" w:rsidRDefault="00514586" w:rsidP="00514586">
      <w:pPr>
        <w:rPr>
          <w:b/>
          <w:sz w:val="14"/>
          <w:szCs w:val="14"/>
        </w:rPr>
      </w:pPr>
    </w:p>
    <w:p w:rsidR="00514586" w:rsidRPr="00A87C52" w:rsidRDefault="00514586" w:rsidP="00514586">
      <w:pPr>
        <w:rPr>
          <w:b/>
          <w:sz w:val="14"/>
          <w:szCs w:val="14"/>
        </w:rPr>
      </w:pPr>
    </w:p>
    <w:p w:rsidR="00514586" w:rsidRPr="00A87C52" w:rsidRDefault="00514586" w:rsidP="00144A42">
      <w:pPr>
        <w:jc w:val="center"/>
        <w:rPr>
          <w:sz w:val="14"/>
        </w:rPr>
      </w:pPr>
    </w:p>
    <w:p w:rsidR="00144A42" w:rsidRPr="00A87C52" w:rsidRDefault="00144A42" w:rsidP="00EC7424">
      <w:pPr>
        <w:ind w:firstLine="709"/>
        <w:jc w:val="both"/>
        <w:rPr>
          <w:b/>
          <w:sz w:val="14"/>
          <w:szCs w:val="14"/>
        </w:rPr>
      </w:pPr>
    </w:p>
    <w:p w:rsidR="00DD591D" w:rsidRDefault="00DD591D" w:rsidP="00EC7424">
      <w:pPr>
        <w:ind w:firstLine="709"/>
        <w:jc w:val="both"/>
        <w:rPr>
          <w:b/>
          <w:sz w:val="14"/>
          <w:szCs w:val="14"/>
        </w:rPr>
      </w:pPr>
    </w:p>
    <w:p w:rsidR="00A87C52" w:rsidRDefault="00A87C52" w:rsidP="00EC7424">
      <w:pPr>
        <w:ind w:firstLine="709"/>
        <w:jc w:val="both"/>
        <w:rPr>
          <w:b/>
          <w:sz w:val="14"/>
          <w:szCs w:val="14"/>
        </w:rPr>
      </w:pPr>
    </w:p>
    <w:p w:rsidR="00A87C52" w:rsidRDefault="00A87C52" w:rsidP="00EB1E35">
      <w:pPr>
        <w:jc w:val="center"/>
        <w:rPr>
          <w:b/>
          <w:sz w:val="14"/>
          <w:szCs w:val="14"/>
        </w:rPr>
      </w:pPr>
    </w:p>
    <w:p w:rsidR="00EB1E35" w:rsidRPr="00A87C52" w:rsidRDefault="00EB1E35" w:rsidP="00EB1E35">
      <w:pPr>
        <w:jc w:val="center"/>
        <w:rPr>
          <w:b/>
          <w:sz w:val="14"/>
          <w:szCs w:val="14"/>
        </w:rPr>
      </w:pPr>
      <w:r w:rsidRPr="00A87C52">
        <w:rPr>
          <w:b/>
          <w:sz w:val="14"/>
          <w:szCs w:val="14"/>
        </w:rPr>
        <w:t>ИНФОРМАЦИЯ ПРОКУРАТУРЫ</w:t>
      </w:r>
    </w:p>
    <w:p w:rsidR="00EB1E35" w:rsidRPr="00A87C52" w:rsidRDefault="00EB1E35" w:rsidP="00EB1E35">
      <w:pPr>
        <w:jc w:val="center"/>
        <w:rPr>
          <w:b/>
          <w:sz w:val="14"/>
          <w:szCs w:val="14"/>
        </w:rPr>
      </w:pPr>
    </w:p>
    <w:p w:rsidR="00EC7424" w:rsidRPr="00A87C52" w:rsidRDefault="00EC7424" w:rsidP="00EC7424">
      <w:pPr>
        <w:ind w:firstLine="709"/>
        <w:jc w:val="both"/>
        <w:rPr>
          <w:b/>
          <w:sz w:val="14"/>
          <w:szCs w:val="14"/>
        </w:rPr>
      </w:pPr>
      <w:r w:rsidRPr="00A87C52">
        <w:rPr>
          <w:b/>
          <w:sz w:val="14"/>
          <w:szCs w:val="14"/>
        </w:rPr>
        <w:t>Особенности труда женщин, работающих в сельской местности</w:t>
      </w:r>
    </w:p>
    <w:p w:rsidR="00EC7424" w:rsidRPr="00A87C52" w:rsidRDefault="00EC7424" w:rsidP="00EC7424">
      <w:pPr>
        <w:ind w:firstLine="709"/>
        <w:jc w:val="both"/>
        <w:rPr>
          <w:sz w:val="14"/>
          <w:szCs w:val="14"/>
        </w:rPr>
      </w:pPr>
    </w:p>
    <w:p w:rsidR="00EC7424" w:rsidRPr="00A87C52" w:rsidRDefault="00EC7424" w:rsidP="00EC7424">
      <w:pPr>
        <w:ind w:firstLine="284"/>
        <w:jc w:val="both"/>
        <w:rPr>
          <w:sz w:val="14"/>
          <w:szCs w:val="14"/>
        </w:rPr>
      </w:pPr>
      <w:r w:rsidRPr="00A87C52">
        <w:rPr>
          <w:sz w:val="14"/>
          <w:szCs w:val="14"/>
        </w:rPr>
        <w:t xml:space="preserve"> В соответствии со ст.91 Трудового кодекса Российской Федерации  нормальная продолжительность рабочего времени не может превышать 40 часов в неделю.</w:t>
      </w:r>
    </w:p>
    <w:p w:rsidR="00EC7424" w:rsidRPr="00A87C52" w:rsidRDefault="00EC7424" w:rsidP="00EC7424">
      <w:pPr>
        <w:ind w:firstLine="284"/>
        <w:jc w:val="both"/>
        <w:rPr>
          <w:sz w:val="14"/>
          <w:szCs w:val="14"/>
        </w:rPr>
      </w:pPr>
      <w:r w:rsidRPr="00A87C52">
        <w:rPr>
          <w:sz w:val="14"/>
          <w:szCs w:val="14"/>
        </w:rPr>
        <w:t>При этом статей 263.1 ТК РФ установлено, что женщины, работающие в сельской местности, дополнительно имеют право:</w:t>
      </w:r>
    </w:p>
    <w:p w:rsidR="00EC7424" w:rsidRPr="00A87C52" w:rsidRDefault="00EC7424" w:rsidP="00EC7424">
      <w:pPr>
        <w:ind w:firstLine="284"/>
        <w:jc w:val="both"/>
        <w:rPr>
          <w:sz w:val="14"/>
          <w:szCs w:val="14"/>
        </w:rPr>
      </w:pPr>
      <w:r w:rsidRPr="00A87C52">
        <w:rPr>
          <w:sz w:val="14"/>
          <w:szCs w:val="14"/>
        </w:rPr>
        <w:t>- на предоставление по их письменному заявлению одного дополнительного выходного дня в месяц без сохранения заработной платы;</w:t>
      </w:r>
    </w:p>
    <w:p w:rsidR="00EC7424" w:rsidRPr="00A87C52" w:rsidRDefault="00EC7424" w:rsidP="00EC7424">
      <w:pPr>
        <w:ind w:firstLine="284"/>
        <w:jc w:val="both"/>
        <w:rPr>
          <w:sz w:val="14"/>
          <w:szCs w:val="14"/>
        </w:rPr>
      </w:pPr>
      <w:r w:rsidRPr="00A87C52">
        <w:rPr>
          <w:sz w:val="14"/>
          <w:szCs w:val="14"/>
        </w:rPr>
        <w:t>- на установление сокращенной продолжительности рабочего времени не более 36 часов в неделю, если меньшая продолжительность рабочей недели не предусмотрена для них федеральными законами, иными нормативными правовыми актами Российской Федерации. При этом заработная плата выплачивается в том же размере, что и при полной рабочей неделе.</w:t>
      </w:r>
    </w:p>
    <w:p w:rsidR="00EC7424" w:rsidRPr="00A87C52" w:rsidRDefault="00EC7424" w:rsidP="00EC7424">
      <w:pPr>
        <w:ind w:firstLine="284"/>
        <w:jc w:val="both"/>
        <w:rPr>
          <w:sz w:val="14"/>
          <w:szCs w:val="14"/>
        </w:rPr>
      </w:pPr>
      <w:r w:rsidRPr="00A87C52">
        <w:rPr>
          <w:sz w:val="14"/>
          <w:szCs w:val="14"/>
        </w:rPr>
        <w:t>- на установление оплаты труда в повышенном размере на работах, где по условиям труда рабочий день разделен на части.</w:t>
      </w:r>
    </w:p>
    <w:p w:rsidR="00EC7424" w:rsidRPr="00A87C52" w:rsidRDefault="00EC7424" w:rsidP="00EC7424">
      <w:pPr>
        <w:ind w:firstLine="284"/>
        <w:jc w:val="both"/>
        <w:rPr>
          <w:sz w:val="14"/>
          <w:szCs w:val="14"/>
        </w:rPr>
      </w:pPr>
      <w:proofErr w:type="gramStart"/>
      <w:r w:rsidRPr="00A87C52">
        <w:rPr>
          <w:sz w:val="14"/>
          <w:szCs w:val="14"/>
        </w:rPr>
        <w:t>В случае неисполнение указанных требований трудового законодательства работодатель может быть привлечен к административной ответственности, предусмотренной ч.1 ст.5.27.1 КоАП РФ, предусматривающей наказание в виде предупреждения или наложения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w:t>
      </w:r>
      <w:proofErr w:type="gramEnd"/>
      <w:r w:rsidRPr="00A87C52">
        <w:rPr>
          <w:sz w:val="14"/>
          <w:szCs w:val="14"/>
        </w:rPr>
        <w:t xml:space="preserve"> на юридических лиц - от пятидесяти тысяч до восьмидесяти тысяч рублей.</w:t>
      </w:r>
    </w:p>
    <w:p w:rsidR="00EC7424" w:rsidRPr="00A87C52" w:rsidRDefault="00EC7424" w:rsidP="00EC7424">
      <w:pPr>
        <w:ind w:firstLine="709"/>
        <w:jc w:val="both"/>
        <w:rPr>
          <w:sz w:val="14"/>
          <w:szCs w:val="14"/>
        </w:rPr>
      </w:pPr>
    </w:p>
    <w:p w:rsidR="00EC7424" w:rsidRPr="00A87C52" w:rsidRDefault="00EC7424" w:rsidP="00EC7424">
      <w:pPr>
        <w:ind w:firstLine="709"/>
        <w:jc w:val="both"/>
        <w:rPr>
          <w:sz w:val="14"/>
          <w:szCs w:val="14"/>
        </w:rPr>
      </w:pPr>
    </w:p>
    <w:p w:rsidR="00EC7424" w:rsidRPr="00A87C52" w:rsidRDefault="00EC7424" w:rsidP="00EC7424">
      <w:pPr>
        <w:jc w:val="both"/>
        <w:rPr>
          <w:sz w:val="14"/>
          <w:szCs w:val="14"/>
        </w:rPr>
      </w:pPr>
      <w:r w:rsidRPr="00A87C52">
        <w:rPr>
          <w:sz w:val="14"/>
          <w:szCs w:val="14"/>
        </w:rPr>
        <w:t xml:space="preserve">Информацию подготовил прокурор Солецкого района Кабеев И.А. </w:t>
      </w:r>
    </w:p>
    <w:p w:rsidR="00EC7424" w:rsidRPr="00A87C52" w:rsidRDefault="00EC7424" w:rsidP="00EC7424">
      <w:pPr>
        <w:jc w:val="both"/>
        <w:rPr>
          <w:sz w:val="14"/>
          <w:szCs w:val="14"/>
        </w:rPr>
      </w:pPr>
    </w:p>
    <w:p w:rsidR="00EC7424" w:rsidRPr="00A87C52" w:rsidRDefault="00EC7424" w:rsidP="00EC7424">
      <w:pPr>
        <w:jc w:val="center"/>
        <w:rPr>
          <w:sz w:val="14"/>
          <w:szCs w:val="14"/>
        </w:rPr>
      </w:pPr>
    </w:p>
    <w:p w:rsidR="00EC7424" w:rsidRPr="00A87C52" w:rsidRDefault="00EC7424" w:rsidP="00EC7424">
      <w:pPr>
        <w:jc w:val="center"/>
        <w:rPr>
          <w:sz w:val="14"/>
          <w:szCs w:val="14"/>
        </w:rPr>
      </w:pPr>
    </w:p>
    <w:p w:rsidR="00EC7424" w:rsidRPr="00A87C52" w:rsidRDefault="00EC7424" w:rsidP="00EC7424">
      <w:pPr>
        <w:shd w:val="clear" w:color="auto" w:fill="FFFFFF"/>
        <w:jc w:val="center"/>
        <w:rPr>
          <w:rFonts w:eastAsia="Times New Roman"/>
          <w:b/>
          <w:sz w:val="14"/>
          <w:szCs w:val="14"/>
          <w:lang w:eastAsia="ru-RU"/>
        </w:rPr>
      </w:pPr>
      <w:r w:rsidRPr="00A87C52">
        <w:rPr>
          <w:rFonts w:eastAsia="Times New Roman"/>
          <w:b/>
          <w:sz w:val="14"/>
          <w:szCs w:val="14"/>
          <w:lang w:eastAsia="ru-RU"/>
        </w:rPr>
        <w:t xml:space="preserve">Порядок получения социального налогового вычета за </w:t>
      </w:r>
      <w:proofErr w:type="gramStart"/>
      <w:r w:rsidRPr="00A87C52">
        <w:rPr>
          <w:rFonts w:eastAsia="Times New Roman"/>
          <w:b/>
          <w:sz w:val="14"/>
          <w:szCs w:val="14"/>
          <w:lang w:eastAsia="ru-RU"/>
        </w:rPr>
        <w:t>обучение детей по</w:t>
      </w:r>
      <w:proofErr w:type="gramEnd"/>
      <w:r w:rsidRPr="00A87C52">
        <w:rPr>
          <w:rFonts w:eastAsia="Times New Roman"/>
          <w:b/>
          <w:sz w:val="14"/>
          <w:szCs w:val="14"/>
          <w:lang w:eastAsia="ru-RU"/>
        </w:rPr>
        <w:t xml:space="preserve"> очной форме обучения</w:t>
      </w:r>
    </w:p>
    <w:p w:rsidR="00EC7424" w:rsidRPr="00A87C52" w:rsidRDefault="00EC7424" w:rsidP="00EC7424">
      <w:pPr>
        <w:shd w:val="clear" w:color="auto" w:fill="FFFFFF"/>
        <w:ind w:firstLine="709"/>
        <w:jc w:val="both"/>
        <w:rPr>
          <w:rFonts w:eastAsia="Times New Roman"/>
          <w:sz w:val="14"/>
          <w:szCs w:val="14"/>
          <w:lang w:eastAsia="ru-RU"/>
        </w:rPr>
      </w:pPr>
    </w:p>
    <w:p w:rsidR="00EC7424" w:rsidRPr="00A87C52" w:rsidRDefault="00EC7424" w:rsidP="00EC7424">
      <w:pPr>
        <w:shd w:val="clear" w:color="auto" w:fill="FFFFFF"/>
        <w:ind w:firstLine="284"/>
        <w:jc w:val="both"/>
        <w:rPr>
          <w:rFonts w:eastAsia="Times New Roman"/>
          <w:sz w:val="14"/>
          <w:szCs w:val="14"/>
          <w:lang w:eastAsia="ru-RU"/>
        </w:rPr>
      </w:pPr>
      <w:proofErr w:type="gramStart"/>
      <w:r w:rsidRPr="00A87C52">
        <w:rPr>
          <w:rFonts w:eastAsia="Times New Roman"/>
          <w:sz w:val="14"/>
          <w:szCs w:val="14"/>
          <w:lang w:eastAsia="ru-RU"/>
        </w:rPr>
        <w:t>В соответствии с подпунктом 2 п.1 ст.219 Налогового кодекса Российской Федерации налогоплательщик-родитель (опекун или попечитель) имеет право на получение социального налогового вычета в сумме, уплаченной им за обучение своих детей по очной форме обучения в возрасте до 24 лет (подопечных в возрасте до 18 лет по очной форме обучения, бывших подопечных в возрасте до 24 лет по очной</w:t>
      </w:r>
      <w:proofErr w:type="gramEnd"/>
      <w:r w:rsidRPr="00A87C52">
        <w:rPr>
          <w:rFonts w:eastAsia="Times New Roman"/>
          <w:sz w:val="14"/>
          <w:szCs w:val="14"/>
          <w:lang w:eastAsia="ru-RU"/>
        </w:rPr>
        <w:t xml:space="preserve"> форме обучения).</w:t>
      </w:r>
    </w:p>
    <w:p w:rsidR="00EC7424" w:rsidRPr="00A87C52" w:rsidRDefault="00EC7424" w:rsidP="00EC7424">
      <w:pPr>
        <w:shd w:val="clear" w:color="auto" w:fill="FFFFFF"/>
        <w:ind w:firstLine="284"/>
        <w:jc w:val="both"/>
        <w:rPr>
          <w:rFonts w:eastAsia="Times New Roman"/>
          <w:sz w:val="14"/>
          <w:szCs w:val="14"/>
          <w:lang w:eastAsia="ru-RU"/>
        </w:rPr>
      </w:pPr>
      <w:r w:rsidRPr="00A87C52">
        <w:rPr>
          <w:rFonts w:eastAsia="Times New Roman"/>
          <w:sz w:val="14"/>
          <w:szCs w:val="14"/>
          <w:lang w:eastAsia="ru-RU"/>
        </w:rPr>
        <w:t>Социальный налоговый вычет по расходам на обучение также может получить физическое лицо, оплатившее собственное обучение любой формы.</w:t>
      </w:r>
    </w:p>
    <w:p w:rsidR="00EC7424" w:rsidRPr="00A87C52" w:rsidRDefault="00EC7424" w:rsidP="00EC7424">
      <w:pPr>
        <w:shd w:val="clear" w:color="auto" w:fill="FFFFFF"/>
        <w:ind w:firstLine="284"/>
        <w:jc w:val="both"/>
        <w:rPr>
          <w:rFonts w:eastAsia="Times New Roman"/>
          <w:sz w:val="14"/>
          <w:szCs w:val="14"/>
          <w:lang w:eastAsia="ru-RU"/>
        </w:rPr>
      </w:pPr>
      <w:r w:rsidRPr="00A87C52">
        <w:rPr>
          <w:rFonts w:eastAsia="Times New Roman"/>
          <w:sz w:val="14"/>
          <w:szCs w:val="14"/>
          <w:lang w:eastAsia="ru-RU"/>
        </w:rPr>
        <w:t xml:space="preserve">Для получения данного  налогового вычета необходимо, чтобы у организации, осуществляющей образовательную деятельность, индивидуального предпринимателя (за исключением случаев осуществления индивидуальными предпринимателями образовательной деятельности непосредственно) была лицензия на осуществление образовательной деятельности, или чтобы сведения об осуществлении образовательной деятельности </w:t>
      </w:r>
      <w:proofErr w:type="gramStart"/>
      <w:r w:rsidRPr="00A87C52">
        <w:rPr>
          <w:rFonts w:eastAsia="Times New Roman"/>
          <w:sz w:val="14"/>
          <w:szCs w:val="14"/>
          <w:lang w:eastAsia="ru-RU"/>
        </w:rPr>
        <w:t>индивидуальным предпринимателем, осуществляющим образовательную деятельность непосредственно содержались</w:t>
      </w:r>
      <w:proofErr w:type="gramEnd"/>
      <w:r w:rsidRPr="00A87C52">
        <w:rPr>
          <w:rFonts w:eastAsia="Times New Roman"/>
          <w:sz w:val="14"/>
          <w:szCs w:val="14"/>
          <w:lang w:eastAsia="ru-RU"/>
        </w:rPr>
        <w:t xml:space="preserve"> в ЕГРИП.</w:t>
      </w:r>
    </w:p>
    <w:p w:rsidR="00EC7424" w:rsidRPr="00A87C52" w:rsidRDefault="00EC7424" w:rsidP="00EC7424">
      <w:pPr>
        <w:shd w:val="clear" w:color="auto" w:fill="FFFFFF"/>
        <w:ind w:firstLine="284"/>
        <w:jc w:val="both"/>
        <w:rPr>
          <w:rFonts w:eastAsia="Times New Roman"/>
          <w:sz w:val="14"/>
          <w:szCs w:val="14"/>
          <w:lang w:eastAsia="ru-RU"/>
        </w:rPr>
      </w:pPr>
      <w:proofErr w:type="gramStart"/>
      <w:r w:rsidRPr="00A87C52">
        <w:rPr>
          <w:rFonts w:eastAsia="Times New Roman"/>
          <w:sz w:val="14"/>
          <w:szCs w:val="14"/>
          <w:lang w:eastAsia="ru-RU"/>
        </w:rPr>
        <w:t>В целях получения социального налогового вычета налогоплательщик должен заполнить налоговую декларацию по форме 3-НДФЛ, которую предоставить в налоговый орган по месту жительства вместе с документами, подтверждающими право на его получение, которыми могут быть: договор с учебным заведением по очной форме обучения; копии лицензии на осуществление образовательной деятельности; копии платежных документов, подтверждающих  оплату обучения.</w:t>
      </w:r>
      <w:proofErr w:type="gramEnd"/>
    </w:p>
    <w:p w:rsidR="00EC7424" w:rsidRPr="00A87C52" w:rsidRDefault="00EC7424" w:rsidP="00EC7424">
      <w:pPr>
        <w:shd w:val="clear" w:color="auto" w:fill="FFFFFF"/>
        <w:ind w:firstLine="284"/>
        <w:jc w:val="both"/>
        <w:rPr>
          <w:rFonts w:eastAsia="Times New Roman"/>
          <w:sz w:val="14"/>
          <w:szCs w:val="14"/>
          <w:lang w:eastAsia="ru-RU"/>
        </w:rPr>
      </w:pPr>
      <w:r w:rsidRPr="00A87C52">
        <w:rPr>
          <w:rFonts w:eastAsia="Times New Roman"/>
          <w:sz w:val="14"/>
          <w:szCs w:val="14"/>
          <w:lang w:eastAsia="ru-RU"/>
        </w:rPr>
        <w:t>Вместе с тем, законодательством отдельно предусмотрено, что указанным социальным налоговым вычетом нельзя воспользоваться в случае оплаты обучения за счет материнского (семейного) капитала.</w:t>
      </w:r>
    </w:p>
    <w:p w:rsidR="00EC7424" w:rsidRPr="00A87C52" w:rsidRDefault="00EC7424" w:rsidP="00EC7424">
      <w:pPr>
        <w:shd w:val="clear" w:color="auto" w:fill="FFFFFF"/>
        <w:jc w:val="both"/>
        <w:rPr>
          <w:rFonts w:eastAsia="Times New Roman"/>
          <w:sz w:val="14"/>
          <w:szCs w:val="14"/>
          <w:lang w:eastAsia="ru-RU"/>
        </w:rPr>
      </w:pPr>
    </w:p>
    <w:p w:rsidR="00EC7424" w:rsidRPr="00A87C52" w:rsidRDefault="00EC7424" w:rsidP="00EC7424">
      <w:pPr>
        <w:shd w:val="clear" w:color="auto" w:fill="FFFFFF"/>
        <w:jc w:val="both"/>
        <w:rPr>
          <w:rFonts w:eastAsia="Times New Roman"/>
          <w:sz w:val="14"/>
          <w:szCs w:val="14"/>
          <w:lang w:eastAsia="ru-RU"/>
        </w:rPr>
      </w:pPr>
      <w:r w:rsidRPr="00A87C52">
        <w:rPr>
          <w:rFonts w:eastAsia="Times New Roman"/>
          <w:sz w:val="14"/>
          <w:szCs w:val="14"/>
          <w:lang w:eastAsia="ru-RU"/>
        </w:rPr>
        <w:t xml:space="preserve">Информацию подготовил прокурор Солецкого района Кабеев И.А. </w:t>
      </w:r>
    </w:p>
    <w:p w:rsidR="00EC7424" w:rsidRPr="00A87C52" w:rsidRDefault="00EC7424" w:rsidP="00EC7424">
      <w:pPr>
        <w:jc w:val="both"/>
        <w:rPr>
          <w:sz w:val="14"/>
          <w:szCs w:val="14"/>
        </w:rPr>
      </w:pPr>
    </w:p>
    <w:p w:rsidR="00EC7424" w:rsidRPr="00A87C52" w:rsidRDefault="00EC7424" w:rsidP="00EC7424">
      <w:pPr>
        <w:jc w:val="both"/>
        <w:rPr>
          <w:sz w:val="14"/>
          <w:szCs w:val="14"/>
        </w:rPr>
      </w:pPr>
    </w:p>
    <w:p w:rsidR="00EC7424" w:rsidRPr="00A87C52" w:rsidRDefault="00EC7424" w:rsidP="00EC7424">
      <w:pPr>
        <w:jc w:val="both"/>
        <w:rPr>
          <w:sz w:val="14"/>
          <w:szCs w:val="14"/>
        </w:rPr>
      </w:pPr>
    </w:p>
    <w:p w:rsidR="00EC7424" w:rsidRPr="00A87C52" w:rsidRDefault="00EC7424" w:rsidP="00EC7424">
      <w:pPr>
        <w:jc w:val="center"/>
        <w:rPr>
          <w:b/>
          <w:sz w:val="14"/>
          <w:szCs w:val="14"/>
        </w:rPr>
      </w:pPr>
      <w:r w:rsidRPr="00A87C52">
        <w:rPr>
          <w:b/>
          <w:sz w:val="14"/>
          <w:szCs w:val="14"/>
        </w:rPr>
        <w:t>Утверждены новые требования к составу  автомобильной аптечки</w:t>
      </w:r>
    </w:p>
    <w:p w:rsidR="00EC7424" w:rsidRPr="00A87C52" w:rsidRDefault="00EC7424" w:rsidP="00EC7424">
      <w:pPr>
        <w:ind w:firstLine="709"/>
        <w:jc w:val="both"/>
        <w:rPr>
          <w:sz w:val="14"/>
          <w:szCs w:val="14"/>
        </w:rPr>
      </w:pPr>
      <w:r w:rsidRPr="00A87C52">
        <w:rPr>
          <w:sz w:val="14"/>
          <w:szCs w:val="14"/>
        </w:rPr>
        <w:t xml:space="preserve"> </w:t>
      </w:r>
    </w:p>
    <w:p w:rsidR="00EC7424" w:rsidRPr="00A87C52" w:rsidRDefault="00EC7424" w:rsidP="00EC7424">
      <w:pPr>
        <w:ind w:firstLine="284"/>
        <w:jc w:val="both"/>
        <w:rPr>
          <w:sz w:val="14"/>
          <w:szCs w:val="14"/>
        </w:rPr>
      </w:pPr>
      <w:r w:rsidRPr="00A87C52">
        <w:rPr>
          <w:sz w:val="14"/>
          <w:szCs w:val="14"/>
        </w:rPr>
        <w:t xml:space="preserve"> С 01 января 2021 года вступил в силу приказом Министерства здравоохранения Российской Федерации от 08 октября 2020  года № 1080н, которым утверждены новые требования к содержанию автомобильной аптечки для оказания первой помощи пострадавшим в дорожно-транспортных происшествиях.</w:t>
      </w:r>
    </w:p>
    <w:p w:rsidR="00EC7424" w:rsidRPr="00A87C52" w:rsidRDefault="00EC7424" w:rsidP="00EC7424">
      <w:pPr>
        <w:ind w:firstLine="284"/>
        <w:jc w:val="both"/>
        <w:rPr>
          <w:sz w:val="14"/>
          <w:szCs w:val="14"/>
        </w:rPr>
      </w:pPr>
      <w:proofErr w:type="gramStart"/>
      <w:r w:rsidRPr="00A87C52">
        <w:rPr>
          <w:sz w:val="14"/>
          <w:szCs w:val="14"/>
        </w:rPr>
        <w:t>Согласно новым требованиям, в автомобильной аптечке должны находится следующие медицинские изделия, зарегистрированные в установленном порядке: маска медицинская нестерильная одноразовая не менее 2 шт., перчатки медицинские нестерильные, размером не менее «M» 2 пары, устройство для проведения искусственного дыхания «Рот-Устройство-Рот» 1 шт., жгут кровоостанавливающий для остановки артериального кровотечения 1 шт., бинт марлевый медицинский размером не менее 5 м x 10 см не</w:t>
      </w:r>
      <w:proofErr w:type="gramEnd"/>
      <w:r w:rsidRPr="00A87C52">
        <w:rPr>
          <w:sz w:val="14"/>
          <w:szCs w:val="14"/>
        </w:rPr>
        <w:t xml:space="preserve"> менее 4 шт., бинт марлевый медицинский размером не менее 7 м x 14 см не менее 3 шт., салфетки марлевые медицинские стерильные размером не менее 16 x 14 см № 10 не менее 2 </w:t>
      </w:r>
      <w:proofErr w:type="spellStart"/>
      <w:r w:rsidRPr="00A87C52">
        <w:rPr>
          <w:sz w:val="14"/>
          <w:szCs w:val="14"/>
        </w:rPr>
        <w:lastRenderedPageBreak/>
        <w:t>уп</w:t>
      </w:r>
      <w:proofErr w:type="spellEnd"/>
      <w:r w:rsidRPr="00A87C52">
        <w:rPr>
          <w:sz w:val="14"/>
          <w:szCs w:val="14"/>
        </w:rPr>
        <w:t xml:space="preserve">., </w:t>
      </w:r>
      <w:proofErr w:type="gramStart"/>
      <w:r w:rsidRPr="00A87C52">
        <w:rPr>
          <w:sz w:val="14"/>
          <w:szCs w:val="14"/>
        </w:rPr>
        <w:t>лейкопластырь</w:t>
      </w:r>
      <w:proofErr w:type="gramEnd"/>
      <w:r w:rsidRPr="00A87C52">
        <w:rPr>
          <w:sz w:val="14"/>
          <w:szCs w:val="14"/>
        </w:rPr>
        <w:t xml:space="preserve"> фиксирующий рулонный размером не менее 2 x 500 см не менее 1 шт.</w:t>
      </w:r>
    </w:p>
    <w:p w:rsidR="00EC7424" w:rsidRPr="00A87C52" w:rsidRDefault="00EC7424" w:rsidP="00EC7424">
      <w:pPr>
        <w:ind w:firstLine="284"/>
        <w:jc w:val="both"/>
        <w:rPr>
          <w:sz w:val="14"/>
          <w:szCs w:val="14"/>
        </w:rPr>
      </w:pPr>
      <w:r w:rsidRPr="00A87C52">
        <w:rPr>
          <w:sz w:val="14"/>
          <w:szCs w:val="14"/>
        </w:rPr>
        <w:t>В состав аптечки входят также ножницы, инструкция по оказанию первой помощи с применением аптечки для оказания первой помощи пострадавшим в дорожно-транспортных происшествиях (автомобильной), футляр в количестве не менее 1 шт.</w:t>
      </w:r>
    </w:p>
    <w:p w:rsidR="00EC7424" w:rsidRPr="00A87C52" w:rsidRDefault="00EC7424" w:rsidP="00EC7424">
      <w:pPr>
        <w:ind w:firstLine="284"/>
        <w:jc w:val="both"/>
        <w:rPr>
          <w:sz w:val="14"/>
          <w:szCs w:val="14"/>
        </w:rPr>
      </w:pPr>
      <w:r w:rsidRPr="00A87C52">
        <w:rPr>
          <w:sz w:val="14"/>
          <w:szCs w:val="14"/>
        </w:rPr>
        <w:t>Автомобильные аптечки первой помощи, произведенные (укомплектованные) до дня вступления в силу указанного приказа подлежат применению в течение срока их годности, но не позднее 31 декабря 2024 года.</w:t>
      </w:r>
    </w:p>
    <w:p w:rsidR="00EC7424" w:rsidRPr="00A87C52" w:rsidRDefault="00EC7424" w:rsidP="00EC7424">
      <w:pPr>
        <w:jc w:val="both"/>
        <w:rPr>
          <w:sz w:val="14"/>
          <w:szCs w:val="14"/>
        </w:rPr>
      </w:pPr>
    </w:p>
    <w:p w:rsidR="00EC7424" w:rsidRPr="00A87C52" w:rsidRDefault="00EC7424" w:rsidP="00EC7424">
      <w:pPr>
        <w:jc w:val="both"/>
        <w:rPr>
          <w:sz w:val="14"/>
          <w:szCs w:val="14"/>
        </w:rPr>
      </w:pPr>
      <w:r w:rsidRPr="00A87C52">
        <w:rPr>
          <w:sz w:val="14"/>
          <w:szCs w:val="14"/>
        </w:rPr>
        <w:t>Информацию подготовил прокурор Солецкого района Кабеев И.А.</w:t>
      </w:r>
    </w:p>
    <w:p w:rsidR="00EC7424" w:rsidRPr="00A87C52" w:rsidRDefault="00EC7424" w:rsidP="00EC7424">
      <w:pPr>
        <w:ind w:firstLine="709"/>
        <w:jc w:val="both"/>
        <w:rPr>
          <w:sz w:val="14"/>
          <w:szCs w:val="14"/>
        </w:rPr>
      </w:pPr>
    </w:p>
    <w:p w:rsidR="00EC7424" w:rsidRPr="00A87C52" w:rsidRDefault="00EC7424" w:rsidP="00EC7424">
      <w:pPr>
        <w:ind w:firstLine="709"/>
        <w:jc w:val="both"/>
        <w:rPr>
          <w:sz w:val="14"/>
          <w:szCs w:val="14"/>
        </w:rPr>
      </w:pPr>
      <w:r w:rsidRPr="00A87C52">
        <w:rPr>
          <w:sz w:val="14"/>
          <w:szCs w:val="14"/>
        </w:rPr>
        <w:t xml:space="preserve"> </w:t>
      </w:r>
    </w:p>
    <w:p w:rsidR="00EC7424" w:rsidRPr="00A87C52" w:rsidRDefault="00EC7424" w:rsidP="00EC7424">
      <w:pPr>
        <w:jc w:val="both"/>
        <w:rPr>
          <w:sz w:val="14"/>
          <w:szCs w:val="14"/>
        </w:rPr>
      </w:pPr>
    </w:p>
    <w:p w:rsidR="00EC7424" w:rsidRPr="00A87C52" w:rsidRDefault="00EC7424" w:rsidP="00EC7424">
      <w:pPr>
        <w:jc w:val="center"/>
        <w:rPr>
          <w:b/>
          <w:sz w:val="14"/>
          <w:szCs w:val="14"/>
        </w:rPr>
      </w:pPr>
      <w:r w:rsidRPr="00A87C52">
        <w:rPr>
          <w:b/>
          <w:sz w:val="14"/>
          <w:szCs w:val="14"/>
        </w:rPr>
        <w:t>Новый порядок проведения общего собрания собственников помещений в многоквартирном доме в форме электронного голосования</w:t>
      </w:r>
    </w:p>
    <w:p w:rsidR="00EC7424" w:rsidRPr="00A87C52" w:rsidRDefault="00EC7424" w:rsidP="00EC7424">
      <w:pPr>
        <w:ind w:firstLine="709"/>
        <w:jc w:val="both"/>
        <w:rPr>
          <w:sz w:val="14"/>
          <w:szCs w:val="14"/>
        </w:rPr>
      </w:pPr>
    </w:p>
    <w:p w:rsidR="00EC7424" w:rsidRPr="00A87C52" w:rsidRDefault="00EC7424" w:rsidP="00EC7424">
      <w:pPr>
        <w:ind w:firstLine="284"/>
        <w:jc w:val="both"/>
        <w:rPr>
          <w:sz w:val="14"/>
          <w:szCs w:val="14"/>
        </w:rPr>
      </w:pPr>
      <w:r w:rsidRPr="00A87C52">
        <w:rPr>
          <w:sz w:val="14"/>
          <w:szCs w:val="14"/>
        </w:rPr>
        <w:t>Федеральным законом от 25 мая 2020 года №156-ФЗ «О внесении изменений в Жилищный кодекс Российской Федерации и отдельные законодательные акты Российской Федерации» внесены изменения в статьи 44 и 47.1 Жилищного кодекса РФ. Указанными изменениями установлен порядок проведения общего собрания собственников помещений в многоквартирном доме в форме электронного голосования.</w:t>
      </w:r>
    </w:p>
    <w:p w:rsidR="00EC7424" w:rsidRPr="00A87C52" w:rsidRDefault="00EC7424" w:rsidP="00EC7424">
      <w:pPr>
        <w:ind w:firstLine="284"/>
        <w:jc w:val="both"/>
        <w:rPr>
          <w:sz w:val="14"/>
          <w:szCs w:val="14"/>
        </w:rPr>
      </w:pPr>
      <w:r w:rsidRPr="00A87C52">
        <w:rPr>
          <w:sz w:val="14"/>
          <w:szCs w:val="14"/>
        </w:rPr>
        <w:t xml:space="preserve">Так, первое общее собрание собственников помещений в многоквартирном доме в форме заочного голосования с использованием Государственной информационной системы жилищно-коммунального хозяйства  является электронной формой голосования, которое проводится по инициативе собственника помещения или лица, осуществляющего управление многоквартирным домом. Инициатор проведения указанного собрания при этом осуществляет полномочия его администратора. </w:t>
      </w:r>
    </w:p>
    <w:p w:rsidR="00EC7424" w:rsidRPr="00A87C52" w:rsidRDefault="00EC7424" w:rsidP="00EC7424">
      <w:pPr>
        <w:ind w:firstLine="284"/>
        <w:jc w:val="both"/>
        <w:rPr>
          <w:sz w:val="14"/>
          <w:szCs w:val="14"/>
        </w:rPr>
      </w:pPr>
      <w:r w:rsidRPr="00A87C52">
        <w:rPr>
          <w:sz w:val="14"/>
          <w:szCs w:val="14"/>
        </w:rPr>
        <w:t xml:space="preserve">При этом собственник помещения вправе не </w:t>
      </w:r>
      <w:proofErr w:type="gramStart"/>
      <w:r w:rsidRPr="00A87C52">
        <w:rPr>
          <w:sz w:val="14"/>
          <w:szCs w:val="14"/>
        </w:rPr>
        <w:t>позднее</w:t>
      </w:r>
      <w:proofErr w:type="gramEnd"/>
      <w:r w:rsidRPr="00A87C52">
        <w:rPr>
          <w:sz w:val="14"/>
          <w:szCs w:val="14"/>
        </w:rPr>
        <w:t xml:space="preserve"> чем за 5 рабочих дней до даты проведения первого общего собрания собственников в электронной форме представить лицу, осуществляющему управление многоквартирным домом, письменный отказ от проведения такого собрания. Собрание не может быть проведено при наличии письменных отказов собственников, обладающих более чем 50% голосов от общего числа голосов.</w:t>
      </w:r>
    </w:p>
    <w:p w:rsidR="00EC7424" w:rsidRPr="00A87C52" w:rsidRDefault="00EC7424" w:rsidP="00EC7424">
      <w:pPr>
        <w:ind w:firstLine="284"/>
        <w:jc w:val="both"/>
        <w:rPr>
          <w:sz w:val="14"/>
          <w:szCs w:val="14"/>
        </w:rPr>
      </w:pPr>
      <w:r w:rsidRPr="00A87C52">
        <w:rPr>
          <w:sz w:val="14"/>
          <w:szCs w:val="14"/>
        </w:rPr>
        <w:t xml:space="preserve">Направление сообщения о проведении собрания и о порядке представления письменного отказа от его проведения, размещение указанного сообщения в общедоступных местах, правила доступа к ГИС </w:t>
      </w:r>
      <w:proofErr w:type="gramStart"/>
      <w:r w:rsidRPr="00A87C52">
        <w:rPr>
          <w:sz w:val="14"/>
          <w:szCs w:val="14"/>
        </w:rPr>
        <w:t>ЖКХ</w:t>
      </w:r>
      <w:proofErr w:type="gramEnd"/>
      <w:r w:rsidRPr="00A87C52">
        <w:rPr>
          <w:sz w:val="14"/>
          <w:szCs w:val="14"/>
        </w:rPr>
        <w:t xml:space="preserve"> не зарегистрированных в ней собственников являются обязанностями  администратора, который должен выполнить их не позднее чем за 10 рабочих дней до даты проведения первого общего собрания. </w:t>
      </w:r>
    </w:p>
    <w:p w:rsidR="00EC7424" w:rsidRPr="00A87C52" w:rsidRDefault="00EC7424" w:rsidP="00EC7424">
      <w:pPr>
        <w:ind w:firstLine="284"/>
        <w:jc w:val="both"/>
        <w:rPr>
          <w:sz w:val="14"/>
          <w:szCs w:val="14"/>
        </w:rPr>
      </w:pPr>
      <w:r w:rsidRPr="00A87C52">
        <w:rPr>
          <w:sz w:val="14"/>
          <w:szCs w:val="14"/>
        </w:rPr>
        <w:t>Срок голосования по вопросам повестки дня общего собрания с использованием ГИС ЖКХ должна составлять не менее 7 дней и не более 60 дней с даты и времени начала проведения голосования.</w:t>
      </w:r>
    </w:p>
    <w:p w:rsidR="00EC7424" w:rsidRPr="00A87C52" w:rsidRDefault="00EC7424" w:rsidP="00EC7424">
      <w:pPr>
        <w:ind w:firstLine="709"/>
        <w:jc w:val="both"/>
        <w:rPr>
          <w:sz w:val="14"/>
          <w:szCs w:val="14"/>
        </w:rPr>
      </w:pPr>
      <w:r w:rsidRPr="00A87C52">
        <w:rPr>
          <w:sz w:val="14"/>
          <w:szCs w:val="14"/>
        </w:rPr>
        <w:t xml:space="preserve"> </w:t>
      </w:r>
    </w:p>
    <w:p w:rsidR="00EC7424" w:rsidRPr="00A87C52" w:rsidRDefault="00EC7424" w:rsidP="00EC7424">
      <w:pPr>
        <w:jc w:val="both"/>
        <w:rPr>
          <w:sz w:val="14"/>
          <w:szCs w:val="14"/>
        </w:rPr>
      </w:pPr>
      <w:r w:rsidRPr="00A87C52">
        <w:rPr>
          <w:sz w:val="14"/>
          <w:szCs w:val="14"/>
        </w:rPr>
        <w:t xml:space="preserve">Информацию подготовил прокурор Солецкого района Кабеев И.А. </w:t>
      </w:r>
    </w:p>
    <w:p w:rsidR="00EC7424" w:rsidRPr="00A87C52" w:rsidRDefault="00EC7424" w:rsidP="00EC7424">
      <w:pPr>
        <w:jc w:val="both"/>
        <w:rPr>
          <w:sz w:val="14"/>
          <w:szCs w:val="14"/>
        </w:rPr>
      </w:pPr>
    </w:p>
    <w:p w:rsidR="00EC7424" w:rsidRPr="00A87C52" w:rsidRDefault="00EC7424" w:rsidP="00EC7424">
      <w:pPr>
        <w:jc w:val="both"/>
        <w:rPr>
          <w:sz w:val="14"/>
          <w:szCs w:val="14"/>
        </w:rPr>
      </w:pPr>
    </w:p>
    <w:p w:rsidR="00EC7424" w:rsidRPr="00A87C52" w:rsidRDefault="00EC7424" w:rsidP="00EC7424">
      <w:pPr>
        <w:jc w:val="both"/>
        <w:rPr>
          <w:sz w:val="14"/>
          <w:szCs w:val="14"/>
        </w:rPr>
      </w:pPr>
    </w:p>
    <w:p w:rsidR="00EC7424" w:rsidRPr="00A87C52" w:rsidRDefault="00EC7424" w:rsidP="00EC7424">
      <w:pPr>
        <w:jc w:val="center"/>
        <w:rPr>
          <w:b/>
          <w:sz w:val="14"/>
          <w:szCs w:val="14"/>
        </w:rPr>
      </w:pPr>
      <w:r w:rsidRPr="00A87C52">
        <w:rPr>
          <w:b/>
          <w:sz w:val="14"/>
          <w:szCs w:val="14"/>
        </w:rPr>
        <w:t>По требованию прокуратуры Солецкого района органом местного самоуправления создаются площадки для накопления твердых коммунальных отходов в деревнях Горки и Сомино Солецкого района Новгородской области</w:t>
      </w:r>
    </w:p>
    <w:p w:rsidR="00EC7424" w:rsidRPr="00A87C52" w:rsidRDefault="00EC7424" w:rsidP="00EC7424">
      <w:pPr>
        <w:rPr>
          <w:sz w:val="14"/>
          <w:szCs w:val="14"/>
        </w:rPr>
      </w:pPr>
    </w:p>
    <w:p w:rsidR="00EC7424" w:rsidRPr="00A87C52" w:rsidRDefault="00EC7424" w:rsidP="00EC7424">
      <w:pPr>
        <w:ind w:firstLine="284"/>
        <w:jc w:val="both"/>
        <w:rPr>
          <w:sz w:val="14"/>
          <w:szCs w:val="14"/>
        </w:rPr>
      </w:pPr>
      <w:r w:rsidRPr="00A87C52">
        <w:rPr>
          <w:sz w:val="14"/>
          <w:szCs w:val="14"/>
        </w:rPr>
        <w:t>Прокуратура Солецкого района провела проверку соблюдения требований законодательства об отходах производства и потребления.</w:t>
      </w:r>
    </w:p>
    <w:p w:rsidR="00EC7424" w:rsidRPr="00A87C52" w:rsidRDefault="00EC7424" w:rsidP="00EC7424">
      <w:pPr>
        <w:ind w:firstLine="284"/>
        <w:jc w:val="both"/>
        <w:rPr>
          <w:sz w:val="14"/>
          <w:szCs w:val="14"/>
        </w:rPr>
      </w:pPr>
      <w:r w:rsidRPr="00A87C52">
        <w:rPr>
          <w:sz w:val="14"/>
          <w:szCs w:val="14"/>
        </w:rPr>
        <w:t xml:space="preserve">Установлено, что в деревнях Сомино и Горки Солецкого района Новгородской области отсутствует место (площадка) для накопления твердых коммунальных отходов, в </w:t>
      </w:r>
      <w:proofErr w:type="gramStart"/>
      <w:r w:rsidRPr="00A87C52">
        <w:rPr>
          <w:sz w:val="14"/>
          <w:szCs w:val="14"/>
        </w:rPr>
        <w:t>связи</w:t>
      </w:r>
      <w:proofErr w:type="gramEnd"/>
      <w:r w:rsidRPr="00A87C52">
        <w:rPr>
          <w:sz w:val="14"/>
          <w:szCs w:val="14"/>
        </w:rPr>
        <w:t xml:space="preserve"> с чем их сбор и вывоз администрацией Солецкого муниципального округа не организован.</w:t>
      </w:r>
    </w:p>
    <w:p w:rsidR="00EC7424" w:rsidRPr="00A87C52" w:rsidRDefault="00EC7424" w:rsidP="00EC7424">
      <w:pPr>
        <w:ind w:firstLine="284"/>
        <w:jc w:val="both"/>
        <w:rPr>
          <w:sz w:val="14"/>
          <w:szCs w:val="14"/>
        </w:rPr>
      </w:pPr>
      <w:r w:rsidRPr="00A87C52">
        <w:rPr>
          <w:sz w:val="14"/>
          <w:szCs w:val="14"/>
        </w:rPr>
        <w:t>По данным фактам прокуратура направила в суд два административных исковых заявления об обязании администрацию Солецкого муниципального района создать на территории указанных населенных пунктов соответствующие места (площадки) для накопления твердых коммунальных отходов.</w:t>
      </w:r>
    </w:p>
    <w:p w:rsidR="00EC7424" w:rsidRPr="00A87C52" w:rsidRDefault="00EC7424" w:rsidP="00EC7424">
      <w:pPr>
        <w:ind w:firstLine="284"/>
        <w:jc w:val="both"/>
        <w:rPr>
          <w:sz w:val="14"/>
          <w:szCs w:val="14"/>
        </w:rPr>
      </w:pPr>
      <w:r w:rsidRPr="00A87C52">
        <w:rPr>
          <w:sz w:val="14"/>
          <w:szCs w:val="14"/>
        </w:rPr>
        <w:t>Решениями суда от 29.03.2021 требования прокурора удовлетворены полностью.</w:t>
      </w:r>
    </w:p>
    <w:p w:rsidR="00EC7424" w:rsidRPr="00A87C52" w:rsidRDefault="00EC7424" w:rsidP="00EC7424">
      <w:pPr>
        <w:ind w:firstLine="284"/>
        <w:jc w:val="both"/>
        <w:rPr>
          <w:sz w:val="14"/>
          <w:szCs w:val="14"/>
        </w:rPr>
      </w:pPr>
      <w:r w:rsidRPr="00A87C52">
        <w:rPr>
          <w:sz w:val="14"/>
          <w:szCs w:val="14"/>
        </w:rPr>
        <w:t>В настоящее время администрацией Солецкого муниципального округа проводятся работы по созданию вышеназванных площадок.</w:t>
      </w:r>
    </w:p>
    <w:p w:rsidR="00EC7424" w:rsidRPr="00A87C52" w:rsidRDefault="00EC7424" w:rsidP="00EC7424">
      <w:pPr>
        <w:rPr>
          <w:sz w:val="14"/>
          <w:szCs w:val="14"/>
        </w:rPr>
      </w:pPr>
    </w:p>
    <w:p w:rsidR="00EC7424" w:rsidRPr="00A87C52" w:rsidRDefault="00EC7424" w:rsidP="00EC7424">
      <w:pPr>
        <w:rPr>
          <w:sz w:val="14"/>
          <w:szCs w:val="14"/>
        </w:rPr>
      </w:pPr>
      <w:r w:rsidRPr="00A87C52">
        <w:rPr>
          <w:sz w:val="14"/>
          <w:szCs w:val="14"/>
        </w:rPr>
        <w:t>Информацию подготовил:</w:t>
      </w:r>
    </w:p>
    <w:p w:rsidR="00EC7424" w:rsidRPr="00A87C52" w:rsidRDefault="00EC7424" w:rsidP="00EC7424">
      <w:pPr>
        <w:rPr>
          <w:sz w:val="14"/>
          <w:szCs w:val="14"/>
        </w:rPr>
      </w:pPr>
      <w:r w:rsidRPr="00A87C52">
        <w:rPr>
          <w:sz w:val="14"/>
          <w:szCs w:val="14"/>
        </w:rPr>
        <w:t xml:space="preserve">Помощник прокурора Солецкого района                                      И.А. </w:t>
      </w:r>
      <w:proofErr w:type="spellStart"/>
      <w:r w:rsidRPr="00A87C52">
        <w:rPr>
          <w:sz w:val="14"/>
          <w:szCs w:val="14"/>
        </w:rPr>
        <w:t>Ситенков</w:t>
      </w:r>
      <w:proofErr w:type="spellEnd"/>
    </w:p>
    <w:p w:rsidR="00EC7424" w:rsidRPr="00A87C52" w:rsidRDefault="00EC7424" w:rsidP="00EC7424">
      <w:pPr>
        <w:rPr>
          <w:sz w:val="14"/>
          <w:szCs w:val="14"/>
        </w:rPr>
      </w:pPr>
      <w:r w:rsidRPr="00A87C52">
        <w:rPr>
          <w:sz w:val="14"/>
          <w:szCs w:val="14"/>
        </w:rPr>
        <w:t xml:space="preserve">  </w:t>
      </w:r>
    </w:p>
    <w:p w:rsidR="00EC7424" w:rsidRPr="00A87C52" w:rsidRDefault="00EC7424" w:rsidP="00EC7424">
      <w:pPr>
        <w:rPr>
          <w:sz w:val="14"/>
          <w:szCs w:val="14"/>
        </w:rPr>
      </w:pPr>
      <w:r w:rsidRPr="00A87C52">
        <w:rPr>
          <w:sz w:val="14"/>
          <w:szCs w:val="14"/>
        </w:rPr>
        <w:t>СОГЛАСОВАНО:</w:t>
      </w:r>
    </w:p>
    <w:p w:rsidR="00EC7424" w:rsidRPr="00A87C52" w:rsidRDefault="00EC7424" w:rsidP="00EC7424">
      <w:pPr>
        <w:rPr>
          <w:sz w:val="14"/>
          <w:szCs w:val="14"/>
        </w:rPr>
      </w:pPr>
      <w:r w:rsidRPr="00A87C52">
        <w:rPr>
          <w:sz w:val="14"/>
          <w:szCs w:val="14"/>
        </w:rPr>
        <w:t>Прокурор Солецкого района</w:t>
      </w:r>
    </w:p>
    <w:p w:rsidR="00EC7424" w:rsidRPr="00A87C52" w:rsidRDefault="00EC7424" w:rsidP="00EC7424">
      <w:pPr>
        <w:rPr>
          <w:sz w:val="14"/>
          <w:szCs w:val="14"/>
        </w:rPr>
      </w:pPr>
      <w:r w:rsidRPr="00A87C52">
        <w:rPr>
          <w:sz w:val="14"/>
          <w:szCs w:val="14"/>
        </w:rPr>
        <w:t>советник юстиции                                                                                 И.А. Кабеев</w:t>
      </w:r>
    </w:p>
    <w:p w:rsidR="00EC7424" w:rsidRPr="00A87C52" w:rsidRDefault="00EC7424" w:rsidP="00EC7424">
      <w:pPr>
        <w:jc w:val="both"/>
        <w:rPr>
          <w:sz w:val="14"/>
          <w:szCs w:val="14"/>
        </w:rPr>
      </w:pPr>
    </w:p>
    <w:p w:rsidR="00EC7424" w:rsidRPr="00A87C52" w:rsidRDefault="00EC7424" w:rsidP="00EC7424">
      <w:pPr>
        <w:jc w:val="both"/>
        <w:rPr>
          <w:sz w:val="14"/>
          <w:szCs w:val="14"/>
        </w:rPr>
      </w:pPr>
    </w:p>
    <w:p w:rsidR="00EC7424" w:rsidRPr="00A87C52" w:rsidRDefault="00EC7424" w:rsidP="00EC7424">
      <w:pPr>
        <w:ind w:firstLine="284"/>
        <w:jc w:val="both"/>
        <w:rPr>
          <w:sz w:val="14"/>
          <w:szCs w:val="14"/>
        </w:rPr>
      </w:pPr>
      <w:r w:rsidRPr="00A87C52">
        <w:rPr>
          <w:sz w:val="14"/>
          <w:szCs w:val="14"/>
        </w:rPr>
        <w:t>Порядок обжалования постановления по делу об административном правонарушении в области дорожного движения, вынесенного должностным лицом в соответствии с ч. 3 ст. 28.6 Кодекса Российской Федерации об административных правонарушениях.</w:t>
      </w:r>
    </w:p>
    <w:p w:rsidR="00EC7424" w:rsidRPr="00A87C52" w:rsidRDefault="00EC7424" w:rsidP="00EC7424">
      <w:pPr>
        <w:ind w:firstLine="284"/>
        <w:jc w:val="both"/>
        <w:rPr>
          <w:sz w:val="14"/>
          <w:szCs w:val="14"/>
        </w:rPr>
      </w:pPr>
    </w:p>
    <w:p w:rsidR="00EC7424" w:rsidRPr="00A87C52" w:rsidRDefault="00EC7424" w:rsidP="00EC7424">
      <w:pPr>
        <w:autoSpaceDE w:val="0"/>
        <w:autoSpaceDN w:val="0"/>
        <w:adjustRightInd w:val="0"/>
        <w:ind w:firstLine="284"/>
        <w:jc w:val="both"/>
        <w:rPr>
          <w:sz w:val="14"/>
          <w:szCs w:val="14"/>
        </w:rPr>
      </w:pPr>
      <w:proofErr w:type="gramStart"/>
      <w:r w:rsidRPr="00A87C52">
        <w:rPr>
          <w:sz w:val="14"/>
          <w:szCs w:val="14"/>
        </w:rPr>
        <w:t>В соответствии с ч. 2 ст. 19.11 Кодекса Российской Федерации об административных правонарушениях (далее – КоАП РФ)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w:t>
      </w:r>
      <w:proofErr w:type="gramEnd"/>
      <w:r w:rsidRPr="00A87C52">
        <w:rPr>
          <w:sz w:val="14"/>
          <w:szCs w:val="14"/>
        </w:rPr>
        <w:t xml:space="preserve"> трех дней со дня вынесения указанного постановления.</w:t>
      </w:r>
    </w:p>
    <w:p w:rsidR="00EC7424" w:rsidRPr="00A87C52" w:rsidRDefault="00EC7424" w:rsidP="00EC7424">
      <w:pPr>
        <w:autoSpaceDE w:val="0"/>
        <w:autoSpaceDN w:val="0"/>
        <w:adjustRightInd w:val="0"/>
        <w:ind w:firstLine="284"/>
        <w:jc w:val="both"/>
        <w:rPr>
          <w:sz w:val="14"/>
          <w:szCs w:val="14"/>
        </w:rPr>
      </w:pPr>
      <w:proofErr w:type="gramStart"/>
      <w:r w:rsidRPr="00A87C52">
        <w:rPr>
          <w:sz w:val="14"/>
          <w:szCs w:val="14"/>
        </w:rPr>
        <w:t>В силу ч. 3 ст. 28.6 КоАП РФ в случае выявления административного правонарушения, предусмотренного главой 12 настоящего Кодекса, совершенных с использованием транспортного средства, зафиксированных с применением работающих в автоматическом режиме специальных технических средств, имеющих функции фото- и киносъемки, видеозаписи,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w:t>
      </w:r>
      <w:proofErr w:type="gramEnd"/>
      <w:r w:rsidRPr="00A87C52">
        <w:rPr>
          <w:sz w:val="14"/>
          <w:szCs w:val="14"/>
        </w:rPr>
        <w:t xml:space="preserve"> дело об административном правонарушении, и оформляется в порядке, предусмотренном статьей 29.10 настоящего Кодекса. </w:t>
      </w:r>
      <w:proofErr w:type="gramStart"/>
      <w:r w:rsidRPr="00A87C52">
        <w:rPr>
          <w:sz w:val="14"/>
          <w:szCs w:val="14"/>
        </w:rPr>
        <w:t>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частью 7 статьи 29.10 настоящего Кодекса</w:t>
      </w:r>
      <w:proofErr w:type="gramEnd"/>
      <w:r w:rsidRPr="00A87C52">
        <w:rPr>
          <w:sz w:val="14"/>
          <w:szCs w:val="14"/>
        </w:rPr>
        <w:t xml:space="preserve">,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с учетом Правил оказания услуг почтовой связи в течение трех дней со дня вынесения указанного постановления. </w:t>
      </w:r>
      <w:proofErr w:type="gramStart"/>
      <w:r w:rsidRPr="00A87C52">
        <w:rPr>
          <w:sz w:val="14"/>
          <w:szCs w:val="14"/>
        </w:rPr>
        <w:t>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w:t>
      </w:r>
      <w:proofErr w:type="gramEnd"/>
      <w:r w:rsidRPr="00A87C52">
        <w:rPr>
          <w:sz w:val="14"/>
          <w:szCs w:val="14"/>
        </w:rPr>
        <w:t xml:space="preserve"> и муниципальных услуг, и (или) с использованием подвижной радиотелефонной связи.</w:t>
      </w:r>
    </w:p>
    <w:p w:rsidR="00EC7424" w:rsidRPr="00A87C52" w:rsidRDefault="00EC7424" w:rsidP="00EC7424">
      <w:pPr>
        <w:autoSpaceDE w:val="0"/>
        <w:autoSpaceDN w:val="0"/>
        <w:adjustRightInd w:val="0"/>
        <w:ind w:firstLine="284"/>
        <w:jc w:val="both"/>
        <w:rPr>
          <w:sz w:val="14"/>
          <w:szCs w:val="14"/>
        </w:rPr>
      </w:pPr>
      <w:proofErr w:type="gramStart"/>
      <w:r w:rsidRPr="00A87C52">
        <w:rPr>
          <w:sz w:val="14"/>
          <w:szCs w:val="14"/>
        </w:rPr>
        <w:t>В силу п. 3 ч. 1 ст. 30.1 КоАП РФ постановление по делу об административном правонарушении, вынесенное должностным лицом, может быть обжаловано лицами, указанными в статьях 25.1 - 25.5.1 настоящего Кодекса (в том числе и лицом, в отношении которого возбуждено дело об административном правонарушении) в вышестоящий орган, вышестоящему должностному лицу либо в районный суд по месту рассмотрения дела.</w:t>
      </w:r>
      <w:proofErr w:type="gramEnd"/>
    </w:p>
    <w:p w:rsidR="00EC7424" w:rsidRPr="00A87C52" w:rsidRDefault="00EC7424" w:rsidP="00EC7424">
      <w:pPr>
        <w:autoSpaceDE w:val="0"/>
        <w:autoSpaceDN w:val="0"/>
        <w:adjustRightInd w:val="0"/>
        <w:ind w:firstLine="284"/>
        <w:jc w:val="both"/>
        <w:rPr>
          <w:sz w:val="14"/>
          <w:szCs w:val="14"/>
        </w:rPr>
      </w:pPr>
      <w:r w:rsidRPr="00A87C52">
        <w:rPr>
          <w:sz w:val="14"/>
          <w:szCs w:val="14"/>
        </w:rPr>
        <w:t>Согласно ч. 1 ст. 30.3 КоАП РФ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EC7424" w:rsidRPr="00A87C52" w:rsidRDefault="00EC7424" w:rsidP="00EC7424">
      <w:pPr>
        <w:autoSpaceDE w:val="0"/>
        <w:autoSpaceDN w:val="0"/>
        <w:adjustRightInd w:val="0"/>
        <w:ind w:firstLine="284"/>
        <w:jc w:val="both"/>
        <w:rPr>
          <w:sz w:val="14"/>
          <w:szCs w:val="14"/>
        </w:rPr>
      </w:pPr>
      <w:r w:rsidRPr="00A87C52">
        <w:rPr>
          <w:sz w:val="14"/>
          <w:szCs w:val="14"/>
        </w:rPr>
        <w:t>В соответствии с ч. 2 ст. 30.3 КоАП РФ в случае пропуска срока, предусмотренного частью 1 настоящей статьи, указанный срок по ходатайству лица, подающего жалобу, может быть восстановлен судьей или должностным лицом, правомочными рассматривать жалобу.</w:t>
      </w:r>
    </w:p>
    <w:p w:rsidR="00EC7424" w:rsidRPr="00A87C52" w:rsidRDefault="00EC7424" w:rsidP="00EC7424">
      <w:pPr>
        <w:autoSpaceDE w:val="0"/>
        <w:autoSpaceDN w:val="0"/>
        <w:adjustRightInd w:val="0"/>
        <w:ind w:firstLine="284"/>
        <w:jc w:val="both"/>
        <w:rPr>
          <w:sz w:val="14"/>
          <w:szCs w:val="14"/>
        </w:rPr>
      </w:pPr>
      <w:proofErr w:type="gramStart"/>
      <w:r w:rsidRPr="00A87C52">
        <w:rPr>
          <w:sz w:val="14"/>
          <w:szCs w:val="14"/>
        </w:rPr>
        <w:t xml:space="preserve">Таким образом, граждане, совершившие административное правонарушение в области дорожного движения, зафиксированное с помощью специальных технических средств, имеющих функции фото- и киносъемки, видеозаписи, и не согласные с вынесенным постановлением о возбуждении дела об административном правонарушении, вправе обжаловать его в срок до десяти суток со дня получения копии постановления, а в случае пропуска срока на обжалование обратиться с ходатайством о его восстановлении. </w:t>
      </w:r>
      <w:proofErr w:type="gramEnd"/>
    </w:p>
    <w:p w:rsidR="00EC7424" w:rsidRPr="00A87C52" w:rsidRDefault="00EC7424" w:rsidP="00EC7424">
      <w:pPr>
        <w:autoSpaceDE w:val="0"/>
        <w:autoSpaceDN w:val="0"/>
        <w:adjustRightInd w:val="0"/>
        <w:ind w:firstLine="708"/>
        <w:rPr>
          <w:sz w:val="14"/>
          <w:szCs w:val="14"/>
        </w:rPr>
      </w:pPr>
    </w:p>
    <w:p w:rsidR="00EC7424" w:rsidRPr="00A87C52" w:rsidRDefault="00EC7424" w:rsidP="00EC7424">
      <w:pPr>
        <w:autoSpaceDE w:val="0"/>
        <w:autoSpaceDN w:val="0"/>
        <w:adjustRightInd w:val="0"/>
        <w:ind w:firstLine="708"/>
        <w:rPr>
          <w:sz w:val="14"/>
          <w:szCs w:val="14"/>
        </w:rPr>
      </w:pPr>
    </w:p>
    <w:p w:rsidR="00EC7424" w:rsidRPr="00A87C52" w:rsidRDefault="00EC7424" w:rsidP="00EC7424">
      <w:pPr>
        <w:autoSpaceDE w:val="0"/>
        <w:autoSpaceDN w:val="0"/>
        <w:adjustRightInd w:val="0"/>
        <w:rPr>
          <w:sz w:val="14"/>
          <w:szCs w:val="14"/>
        </w:rPr>
      </w:pPr>
      <w:r w:rsidRPr="00A87C52">
        <w:rPr>
          <w:sz w:val="14"/>
          <w:szCs w:val="14"/>
        </w:rPr>
        <w:t xml:space="preserve">Информацию подготовил помощник прокурора Солецкого района </w:t>
      </w:r>
      <w:proofErr w:type="spellStart"/>
      <w:r w:rsidRPr="00A87C52">
        <w:rPr>
          <w:sz w:val="14"/>
          <w:szCs w:val="14"/>
        </w:rPr>
        <w:t>Ситенков</w:t>
      </w:r>
      <w:proofErr w:type="spellEnd"/>
      <w:r w:rsidRPr="00A87C52">
        <w:rPr>
          <w:sz w:val="14"/>
          <w:szCs w:val="14"/>
        </w:rPr>
        <w:t xml:space="preserve"> И.А.</w:t>
      </w:r>
    </w:p>
    <w:p w:rsidR="00EC7424" w:rsidRPr="00A87C52" w:rsidRDefault="00EC7424" w:rsidP="00EC7424">
      <w:pPr>
        <w:widowControl w:val="0"/>
        <w:autoSpaceDE w:val="0"/>
        <w:autoSpaceDN w:val="0"/>
        <w:adjustRightInd w:val="0"/>
        <w:rPr>
          <w:rFonts w:eastAsiaTheme="minorHAnsi"/>
          <w:sz w:val="14"/>
          <w:szCs w:val="14"/>
        </w:rPr>
      </w:pPr>
    </w:p>
    <w:p w:rsidR="00EC7424" w:rsidRPr="00A87C52" w:rsidRDefault="00EC7424" w:rsidP="00EC7424">
      <w:pPr>
        <w:jc w:val="center"/>
        <w:rPr>
          <w:b/>
          <w:sz w:val="14"/>
          <w:szCs w:val="14"/>
        </w:rPr>
      </w:pPr>
      <w:r w:rsidRPr="00A87C52">
        <w:rPr>
          <w:rFonts w:eastAsia="Times New Roman"/>
          <w:sz w:val="14"/>
          <w:szCs w:val="14"/>
          <w:shd w:val="clear" w:color="auto" w:fill="1E3685"/>
          <w:lang w:eastAsia="ru-RU"/>
        </w:rPr>
        <w:br/>
      </w:r>
      <w:r w:rsidRPr="00A87C52">
        <w:rPr>
          <w:b/>
          <w:sz w:val="14"/>
          <w:szCs w:val="14"/>
        </w:rPr>
        <w:t>Ответственность за реабилитацию нацизма</w:t>
      </w:r>
    </w:p>
    <w:p w:rsidR="00EC7424" w:rsidRPr="00A87C52" w:rsidRDefault="00EC7424" w:rsidP="00EC7424">
      <w:pPr>
        <w:shd w:val="clear" w:color="auto" w:fill="FFFFFF"/>
        <w:jc w:val="both"/>
        <w:rPr>
          <w:rFonts w:eastAsia="Times New Roman"/>
          <w:sz w:val="14"/>
          <w:szCs w:val="14"/>
          <w:lang w:eastAsia="ru-RU"/>
        </w:rPr>
      </w:pPr>
    </w:p>
    <w:p w:rsidR="00EC7424" w:rsidRPr="00A87C52" w:rsidRDefault="00EC7424" w:rsidP="00EC7424">
      <w:pPr>
        <w:shd w:val="clear" w:color="auto" w:fill="FFFFFF"/>
        <w:ind w:firstLine="284"/>
        <w:jc w:val="both"/>
        <w:rPr>
          <w:rFonts w:eastAsia="Times New Roman"/>
          <w:sz w:val="14"/>
          <w:szCs w:val="14"/>
          <w:lang w:eastAsia="ru-RU"/>
        </w:rPr>
      </w:pPr>
      <w:r w:rsidRPr="00A87C52">
        <w:rPr>
          <w:rFonts w:eastAsia="Times New Roman"/>
          <w:sz w:val="14"/>
          <w:szCs w:val="14"/>
          <w:lang w:eastAsia="ru-RU"/>
        </w:rPr>
        <w:t>Статьей 354.1 Уголовного кодекса Российской Федерации установлена уголовная ответственность за реабилитацию нацизма.</w:t>
      </w:r>
    </w:p>
    <w:p w:rsidR="00EC7424" w:rsidRPr="00A87C52" w:rsidRDefault="00EC7424" w:rsidP="00EC7424">
      <w:pPr>
        <w:shd w:val="clear" w:color="auto" w:fill="FFFFFF"/>
        <w:ind w:firstLine="284"/>
        <w:jc w:val="both"/>
        <w:rPr>
          <w:rFonts w:eastAsia="Times New Roman"/>
          <w:sz w:val="14"/>
          <w:szCs w:val="14"/>
          <w:lang w:eastAsia="ru-RU"/>
        </w:rPr>
      </w:pPr>
      <w:r w:rsidRPr="00A87C52">
        <w:rPr>
          <w:rFonts w:eastAsia="Times New Roman"/>
          <w:sz w:val="14"/>
          <w:szCs w:val="14"/>
          <w:lang w:eastAsia="ru-RU"/>
        </w:rPr>
        <w:t xml:space="preserve">Ответственность </w:t>
      </w:r>
      <w:proofErr w:type="gramStart"/>
      <w:r w:rsidRPr="00A87C52">
        <w:rPr>
          <w:rFonts w:eastAsia="Times New Roman"/>
          <w:sz w:val="14"/>
          <w:szCs w:val="14"/>
          <w:lang w:eastAsia="ru-RU"/>
        </w:rPr>
        <w:t>по</w:t>
      </w:r>
      <w:proofErr w:type="gramEnd"/>
      <w:r w:rsidRPr="00A87C52">
        <w:rPr>
          <w:rFonts w:eastAsia="Times New Roman"/>
          <w:sz w:val="14"/>
          <w:szCs w:val="14"/>
          <w:lang w:eastAsia="ru-RU"/>
        </w:rPr>
        <w:t xml:space="preserve"> данной статьей наступает в случаях:</w:t>
      </w:r>
    </w:p>
    <w:p w:rsidR="00EC7424" w:rsidRPr="00A87C52" w:rsidRDefault="00EC7424" w:rsidP="00EC7424">
      <w:pPr>
        <w:shd w:val="clear" w:color="auto" w:fill="FFFFFF"/>
        <w:ind w:firstLine="284"/>
        <w:jc w:val="both"/>
        <w:rPr>
          <w:rFonts w:eastAsia="Times New Roman"/>
          <w:sz w:val="14"/>
          <w:szCs w:val="14"/>
          <w:lang w:eastAsia="ru-RU"/>
        </w:rPr>
      </w:pPr>
      <w:r w:rsidRPr="00A87C52">
        <w:rPr>
          <w:rFonts w:eastAsia="Times New Roman"/>
          <w:sz w:val="14"/>
          <w:szCs w:val="14"/>
          <w:lang w:eastAsia="ru-RU"/>
        </w:rPr>
        <w:t>- отрицания фактов, установленных приговором Международного военного трибунала для суда и наказания главных военных преступников европейских стран оси;</w:t>
      </w:r>
    </w:p>
    <w:p w:rsidR="00EC7424" w:rsidRPr="00A87C52" w:rsidRDefault="00EC7424" w:rsidP="00EC7424">
      <w:pPr>
        <w:shd w:val="clear" w:color="auto" w:fill="FFFFFF"/>
        <w:ind w:firstLine="284"/>
        <w:jc w:val="both"/>
        <w:rPr>
          <w:rFonts w:eastAsia="Times New Roman"/>
          <w:sz w:val="14"/>
          <w:szCs w:val="14"/>
          <w:lang w:eastAsia="ru-RU"/>
        </w:rPr>
      </w:pPr>
      <w:r w:rsidRPr="00A87C52">
        <w:rPr>
          <w:rFonts w:eastAsia="Times New Roman"/>
          <w:sz w:val="14"/>
          <w:szCs w:val="14"/>
          <w:lang w:eastAsia="ru-RU"/>
        </w:rPr>
        <w:t>- одобрения преступлений, установленных вышеназванным приговором, а равно распространения заведомо ложных сведений о деятельности СССР в годы Второй мировой войны, совершенных публично.</w:t>
      </w:r>
    </w:p>
    <w:p w:rsidR="00EC7424" w:rsidRPr="00A87C52" w:rsidRDefault="00EC7424" w:rsidP="00EC7424">
      <w:pPr>
        <w:shd w:val="clear" w:color="auto" w:fill="FFFFFF"/>
        <w:ind w:firstLine="284"/>
        <w:jc w:val="both"/>
        <w:rPr>
          <w:rFonts w:eastAsia="Times New Roman"/>
          <w:sz w:val="14"/>
          <w:szCs w:val="14"/>
          <w:lang w:eastAsia="ru-RU"/>
        </w:rPr>
      </w:pPr>
      <w:r w:rsidRPr="00A87C52">
        <w:rPr>
          <w:rFonts w:eastAsia="Times New Roman"/>
          <w:sz w:val="14"/>
          <w:szCs w:val="14"/>
          <w:lang w:eastAsia="ru-RU"/>
        </w:rPr>
        <w:t>- совершение указанных деяний лицом с использованием своего служебного положения или с использованием средств массовой информации, а равно с искусственным созданием доказательств обвинения;</w:t>
      </w:r>
    </w:p>
    <w:p w:rsidR="00EC7424" w:rsidRPr="00A87C52" w:rsidRDefault="00EC7424" w:rsidP="00EC7424">
      <w:pPr>
        <w:shd w:val="clear" w:color="auto" w:fill="FFFFFF"/>
        <w:ind w:firstLine="284"/>
        <w:jc w:val="both"/>
        <w:rPr>
          <w:rFonts w:eastAsia="Times New Roman"/>
          <w:sz w:val="14"/>
          <w:szCs w:val="14"/>
          <w:lang w:eastAsia="ru-RU"/>
        </w:rPr>
      </w:pPr>
      <w:r w:rsidRPr="00A87C52">
        <w:rPr>
          <w:rFonts w:eastAsia="Times New Roman"/>
          <w:sz w:val="14"/>
          <w:szCs w:val="14"/>
          <w:lang w:eastAsia="ru-RU"/>
        </w:rPr>
        <w:t>- распространение выражающих явное неуважение к обществу сведений о днях воинской славы и памятных датах России, связанных с защитой Отечества, а равно осквернение символов воинской славы России, совершенные публично.</w:t>
      </w:r>
    </w:p>
    <w:p w:rsidR="00EC7424" w:rsidRPr="00A87C52" w:rsidRDefault="00EC7424" w:rsidP="00EC7424">
      <w:pPr>
        <w:shd w:val="clear" w:color="auto" w:fill="FFFFFF"/>
        <w:ind w:firstLine="284"/>
        <w:jc w:val="both"/>
        <w:rPr>
          <w:rFonts w:eastAsia="Times New Roman"/>
          <w:sz w:val="14"/>
          <w:szCs w:val="14"/>
          <w:lang w:eastAsia="ru-RU"/>
        </w:rPr>
      </w:pPr>
      <w:r w:rsidRPr="00A87C52">
        <w:rPr>
          <w:rFonts w:eastAsia="Times New Roman"/>
          <w:sz w:val="14"/>
          <w:szCs w:val="14"/>
          <w:lang w:eastAsia="ru-RU"/>
        </w:rPr>
        <w:lastRenderedPageBreak/>
        <w:t>Санкция статьи 354.1 УК РФ предусматривает наказание в виде штрафа до 500 000 рублей, принудительных работ, обязательных работ, исправительных работ, а также лишения свободы до 3 лет</w:t>
      </w:r>
    </w:p>
    <w:p w:rsidR="00EC7424" w:rsidRPr="00A87C52" w:rsidRDefault="00EC7424" w:rsidP="00EC7424">
      <w:pPr>
        <w:shd w:val="clear" w:color="auto" w:fill="FFFFFF"/>
        <w:ind w:firstLine="284"/>
        <w:jc w:val="both"/>
        <w:rPr>
          <w:rFonts w:eastAsia="Times New Roman"/>
          <w:sz w:val="14"/>
          <w:szCs w:val="14"/>
          <w:lang w:eastAsia="ru-RU"/>
        </w:rPr>
      </w:pPr>
      <w:r w:rsidRPr="00A87C52">
        <w:rPr>
          <w:rFonts w:eastAsia="Times New Roman"/>
          <w:sz w:val="14"/>
          <w:szCs w:val="14"/>
          <w:lang w:eastAsia="ru-RU"/>
        </w:rPr>
        <w:t>Уголовной ответственности за совершение указанного преступления подлежат лица, достигшие 16-летнего возраста.</w:t>
      </w:r>
    </w:p>
    <w:p w:rsidR="00EC7424" w:rsidRPr="00A87C52" w:rsidRDefault="00EC7424" w:rsidP="00EC7424">
      <w:pPr>
        <w:shd w:val="clear" w:color="auto" w:fill="FFFFFF"/>
        <w:jc w:val="both"/>
        <w:rPr>
          <w:rFonts w:eastAsia="Times New Roman"/>
          <w:sz w:val="14"/>
          <w:szCs w:val="14"/>
          <w:lang w:eastAsia="ru-RU"/>
        </w:rPr>
      </w:pPr>
    </w:p>
    <w:p w:rsidR="00EC7424" w:rsidRPr="00A87C52" w:rsidRDefault="00EC7424" w:rsidP="00EC7424">
      <w:pPr>
        <w:shd w:val="clear" w:color="auto" w:fill="FFFFFF"/>
        <w:jc w:val="both"/>
        <w:rPr>
          <w:rFonts w:eastAsia="Times New Roman"/>
          <w:sz w:val="14"/>
          <w:szCs w:val="14"/>
          <w:lang w:eastAsia="ru-RU"/>
        </w:rPr>
      </w:pPr>
      <w:r w:rsidRPr="00A87C52">
        <w:rPr>
          <w:rFonts w:eastAsia="Times New Roman"/>
          <w:sz w:val="14"/>
          <w:szCs w:val="14"/>
          <w:lang w:eastAsia="ru-RU"/>
        </w:rPr>
        <w:t xml:space="preserve">Информацию подготовил прокурор Солецкого района Кабеев И.А. </w:t>
      </w:r>
    </w:p>
    <w:p w:rsidR="00EC7424" w:rsidRPr="00A87C52" w:rsidRDefault="00EC7424" w:rsidP="00EC7424">
      <w:pPr>
        <w:jc w:val="both"/>
        <w:rPr>
          <w:rFonts w:eastAsiaTheme="minorHAnsi"/>
          <w:sz w:val="14"/>
          <w:szCs w:val="14"/>
        </w:rPr>
      </w:pPr>
    </w:p>
    <w:p w:rsidR="00EC7424" w:rsidRPr="00A87C52" w:rsidRDefault="00EC7424" w:rsidP="00EC7424">
      <w:pPr>
        <w:jc w:val="both"/>
        <w:rPr>
          <w:sz w:val="14"/>
          <w:szCs w:val="14"/>
        </w:rPr>
      </w:pPr>
    </w:p>
    <w:p w:rsidR="00EC7424" w:rsidRPr="00A87C52" w:rsidRDefault="00EC7424" w:rsidP="00EC7424">
      <w:pPr>
        <w:jc w:val="both"/>
        <w:rPr>
          <w:sz w:val="14"/>
          <w:szCs w:val="14"/>
        </w:rPr>
      </w:pPr>
    </w:p>
    <w:p w:rsidR="00EC7424" w:rsidRPr="00A87C52" w:rsidRDefault="00EC7424" w:rsidP="00EC7424">
      <w:pPr>
        <w:jc w:val="center"/>
        <w:rPr>
          <w:b/>
          <w:sz w:val="14"/>
          <w:szCs w:val="14"/>
        </w:rPr>
      </w:pPr>
      <w:r w:rsidRPr="00A87C52">
        <w:rPr>
          <w:b/>
          <w:sz w:val="14"/>
          <w:szCs w:val="14"/>
        </w:rPr>
        <w:t>Прокуратурой Солецкого района приняты меры к постановке на учет объектов, оказывающих негативное воздействие на окружающую среду</w:t>
      </w:r>
    </w:p>
    <w:p w:rsidR="00EC7424" w:rsidRPr="00A87C52" w:rsidRDefault="00EC7424" w:rsidP="00EC7424">
      <w:pPr>
        <w:rPr>
          <w:sz w:val="14"/>
          <w:szCs w:val="14"/>
        </w:rPr>
      </w:pPr>
    </w:p>
    <w:p w:rsidR="00EC7424" w:rsidRPr="00A87C52" w:rsidRDefault="00EC7424" w:rsidP="00EC7424">
      <w:pPr>
        <w:ind w:firstLine="284"/>
        <w:jc w:val="both"/>
        <w:rPr>
          <w:sz w:val="14"/>
          <w:szCs w:val="14"/>
        </w:rPr>
      </w:pPr>
      <w:r w:rsidRPr="00A87C52">
        <w:rPr>
          <w:sz w:val="14"/>
          <w:szCs w:val="14"/>
        </w:rPr>
        <w:t>Прокуратурой Солецкого района проведена проверка соблюдения акционерным обществом «Нордэнерго» (далее – АО «Нордэнерго») требований законодательства об охране атмосферного воздуха.</w:t>
      </w:r>
    </w:p>
    <w:p w:rsidR="00EC7424" w:rsidRPr="00A87C52" w:rsidRDefault="00EC7424" w:rsidP="00EC7424">
      <w:pPr>
        <w:ind w:firstLine="284"/>
        <w:jc w:val="both"/>
        <w:rPr>
          <w:sz w:val="14"/>
          <w:szCs w:val="14"/>
        </w:rPr>
      </w:pPr>
      <w:r w:rsidRPr="00A87C52">
        <w:rPr>
          <w:sz w:val="14"/>
          <w:szCs w:val="14"/>
        </w:rPr>
        <w:t>Установлено, что с 2013 года на территории Солецкого района Новгородской области осуществляется эксплуатация шести автоматизированных газовых котельных АО «Нордэнерго».</w:t>
      </w:r>
    </w:p>
    <w:p w:rsidR="00EC7424" w:rsidRPr="00A87C52" w:rsidRDefault="00EC7424" w:rsidP="00EC7424">
      <w:pPr>
        <w:ind w:firstLine="284"/>
        <w:jc w:val="both"/>
        <w:rPr>
          <w:sz w:val="14"/>
          <w:szCs w:val="14"/>
        </w:rPr>
      </w:pPr>
      <w:r w:rsidRPr="00A87C52">
        <w:rPr>
          <w:sz w:val="14"/>
          <w:szCs w:val="14"/>
        </w:rPr>
        <w:t xml:space="preserve">По информации Северо-Западного межрегионального Управления </w:t>
      </w:r>
      <w:proofErr w:type="spellStart"/>
      <w:r w:rsidRPr="00A87C52">
        <w:rPr>
          <w:sz w:val="14"/>
          <w:szCs w:val="14"/>
        </w:rPr>
        <w:t>Росприроднадзора</w:t>
      </w:r>
      <w:proofErr w:type="spellEnd"/>
      <w:r w:rsidRPr="00A87C52">
        <w:rPr>
          <w:sz w:val="14"/>
          <w:szCs w:val="14"/>
        </w:rPr>
        <w:t xml:space="preserve"> и министерства природных ресурсов, лесного хозяйства и экологии Новгородской области, расположенные на территории Солецкого района Новгородской области объекты АО «Нордэнерго» на учете в качестве объектов, оказывающих негативное воздействие на окружающую среду, не состоят.</w:t>
      </w:r>
    </w:p>
    <w:p w:rsidR="00EC7424" w:rsidRPr="00A87C52" w:rsidRDefault="00EC7424" w:rsidP="00EC7424">
      <w:pPr>
        <w:ind w:firstLine="284"/>
        <w:jc w:val="both"/>
        <w:rPr>
          <w:sz w:val="14"/>
          <w:szCs w:val="14"/>
        </w:rPr>
      </w:pPr>
      <w:r w:rsidRPr="00A87C52">
        <w:rPr>
          <w:sz w:val="14"/>
          <w:szCs w:val="14"/>
        </w:rPr>
        <w:t>В связи с указанными нарушениями законодательства об охране окружающей среды 03.03.2020 прокурором района генеральному директору АО «Нордэнерго» внесено представление, которое рассмотрено и удовлетворено. В настоящее время АО «Нордэнерго» заключен контракт на осуществление разработки необходимой документации для постановки вышеназванных объектов на соответствующий учет.</w:t>
      </w:r>
    </w:p>
    <w:p w:rsidR="00EC7424" w:rsidRPr="00A87C52" w:rsidRDefault="00EC7424" w:rsidP="00EC7424">
      <w:pPr>
        <w:ind w:firstLine="709"/>
        <w:jc w:val="both"/>
        <w:rPr>
          <w:sz w:val="14"/>
          <w:szCs w:val="14"/>
        </w:rPr>
      </w:pPr>
    </w:p>
    <w:p w:rsidR="00EC7424" w:rsidRPr="00A87C52" w:rsidRDefault="00EC7424" w:rsidP="00EC7424">
      <w:pPr>
        <w:rPr>
          <w:sz w:val="14"/>
          <w:szCs w:val="14"/>
        </w:rPr>
      </w:pPr>
      <w:r w:rsidRPr="00A87C52">
        <w:rPr>
          <w:sz w:val="14"/>
          <w:szCs w:val="14"/>
        </w:rPr>
        <w:t>Информацию подготовил:</w:t>
      </w:r>
    </w:p>
    <w:p w:rsidR="00EC7424" w:rsidRPr="00A87C52" w:rsidRDefault="00EC7424" w:rsidP="00EC7424">
      <w:pPr>
        <w:rPr>
          <w:sz w:val="14"/>
          <w:szCs w:val="14"/>
        </w:rPr>
      </w:pPr>
      <w:r w:rsidRPr="00A87C52">
        <w:rPr>
          <w:sz w:val="14"/>
          <w:szCs w:val="14"/>
        </w:rPr>
        <w:t xml:space="preserve">Помощник прокурора Солецкого района                                      И.А. </w:t>
      </w:r>
      <w:proofErr w:type="spellStart"/>
      <w:r w:rsidRPr="00A87C52">
        <w:rPr>
          <w:sz w:val="14"/>
          <w:szCs w:val="14"/>
        </w:rPr>
        <w:t>Ситенков</w:t>
      </w:r>
      <w:proofErr w:type="spellEnd"/>
      <w:r w:rsidRPr="00A87C52">
        <w:rPr>
          <w:sz w:val="14"/>
          <w:szCs w:val="14"/>
        </w:rPr>
        <w:t xml:space="preserve">  </w:t>
      </w:r>
    </w:p>
    <w:p w:rsidR="00EC7424" w:rsidRPr="00A87C52" w:rsidRDefault="00EC7424" w:rsidP="00EC7424">
      <w:pPr>
        <w:rPr>
          <w:sz w:val="14"/>
          <w:szCs w:val="14"/>
        </w:rPr>
      </w:pPr>
    </w:p>
    <w:p w:rsidR="00EC7424" w:rsidRPr="00A87C52" w:rsidRDefault="00EC7424" w:rsidP="00EC7424">
      <w:pPr>
        <w:rPr>
          <w:sz w:val="14"/>
          <w:szCs w:val="14"/>
        </w:rPr>
      </w:pPr>
      <w:r w:rsidRPr="00A87C52">
        <w:rPr>
          <w:sz w:val="14"/>
          <w:szCs w:val="14"/>
        </w:rPr>
        <w:t>СОГЛАСОВАНО:</w:t>
      </w:r>
    </w:p>
    <w:p w:rsidR="00EC7424" w:rsidRPr="00A87C52" w:rsidRDefault="00EC7424" w:rsidP="00EC7424">
      <w:pPr>
        <w:rPr>
          <w:sz w:val="14"/>
          <w:szCs w:val="14"/>
        </w:rPr>
      </w:pPr>
      <w:r w:rsidRPr="00A87C52">
        <w:rPr>
          <w:sz w:val="14"/>
          <w:szCs w:val="14"/>
        </w:rPr>
        <w:t>Прокурор Солецкого района</w:t>
      </w:r>
    </w:p>
    <w:p w:rsidR="00EC7424" w:rsidRPr="00A87C52" w:rsidRDefault="00EC7424" w:rsidP="00EC7424">
      <w:pPr>
        <w:rPr>
          <w:sz w:val="14"/>
          <w:szCs w:val="14"/>
        </w:rPr>
      </w:pPr>
      <w:r w:rsidRPr="00A87C52">
        <w:rPr>
          <w:sz w:val="14"/>
          <w:szCs w:val="14"/>
        </w:rPr>
        <w:t>советник юстиции                                                                                 И.А. Кабеев</w:t>
      </w:r>
    </w:p>
    <w:p w:rsidR="00EC7424" w:rsidRPr="00A87C52" w:rsidRDefault="00EC7424" w:rsidP="00EC7424">
      <w:pPr>
        <w:jc w:val="both"/>
        <w:rPr>
          <w:sz w:val="14"/>
          <w:szCs w:val="14"/>
        </w:rPr>
      </w:pPr>
    </w:p>
    <w:p w:rsidR="00EC7424" w:rsidRPr="00A87C52" w:rsidRDefault="00EC7424" w:rsidP="00EC7424">
      <w:pPr>
        <w:jc w:val="both"/>
        <w:rPr>
          <w:sz w:val="14"/>
          <w:szCs w:val="14"/>
        </w:rPr>
      </w:pPr>
    </w:p>
    <w:p w:rsidR="00EC7424" w:rsidRPr="00A87C52" w:rsidRDefault="00EC7424" w:rsidP="00EC7424">
      <w:pPr>
        <w:pStyle w:val="aff2"/>
        <w:spacing w:before="0" w:beforeAutospacing="0" w:after="0" w:afterAutospacing="0"/>
        <w:jc w:val="center"/>
        <w:rPr>
          <w:b/>
          <w:sz w:val="14"/>
          <w:szCs w:val="14"/>
        </w:rPr>
      </w:pPr>
      <w:r w:rsidRPr="00A87C52">
        <w:rPr>
          <w:b/>
          <w:sz w:val="14"/>
          <w:szCs w:val="14"/>
        </w:rPr>
        <w:t>В Солецком районе местный житель осужден к реальному лишению свободы за уклонение от административного надзора</w:t>
      </w:r>
    </w:p>
    <w:p w:rsidR="00EC7424" w:rsidRPr="00A87C52" w:rsidRDefault="00EC7424" w:rsidP="00EC7424">
      <w:pPr>
        <w:pStyle w:val="aff2"/>
        <w:spacing w:before="0" w:beforeAutospacing="0" w:after="0" w:afterAutospacing="0"/>
        <w:jc w:val="center"/>
        <w:rPr>
          <w:b/>
          <w:sz w:val="14"/>
          <w:szCs w:val="14"/>
        </w:rPr>
      </w:pPr>
    </w:p>
    <w:p w:rsidR="00EC7424" w:rsidRPr="00A87C52" w:rsidRDefault="00EC7424" w:rsidP="00EC7424">
      <w:pPr>
        <w:pStyle w:val="aff2"/>
        <w:spacing w:before="0" w:beforeAutospacing="0" w:after="0" w:afterAutospacing="0"/>
        <w:ind w:firstLine="284"/>
        <w:jc w:val="both"/>
        <w:rPr>
          <w:sz w:val="14"/>
          <w:szCs w:val="14"/>
        </w:rPr>
      </w:pPr>
      <w:r w:rsidRPr="00A87C52">
        <w:rPr>
          <w:sz w:val="14"/>
          <w:szCs w:val="14"/>
        </w:rPr>
        <w:t>Солецкий районный суд вынес обвинительный приговор по уголовному делу в отношении  Дениса Михайлова. Он признан виновным в совершении одного преступления, предусмотренного ст. 314.1 УК РФ (самовольное оставление поднадзорным лицом места пребывания, совершенное в целях уклонения от административного надзора).</w:t>
      </w:r>
    </w:p>
    <w:p w:rsidR="00EC7424" w:rsidRPr="00A87C52" w:rsidRDefault="00EC7424" w:rsidP="00EC7424">
      <w:pPr>
        <w:pStyle w:val="aff2"/>
        <w:spacing w:before="0" w:beforeAutospacing="0" w:after="0" w:afterAutospacing="0"/>
        <w:ind w:firstLine="284"/>
        <w:jc w:val="both"/>
        <w:rPr>
          <w:sz w:val="14"/>
          <w:szCs w:val="14"/>
        </w:rPr>
      </w:pPr>
      <w:proofErr w:type="gramStart"/>
      <w:r w:rsidRPr="00A87C52">
        <w:rPr>
          <w:sz w:val="14"/>
          <w:szCs w:val="14"/>
        </w:rPr>
        <w:t>Судом установлено, что в период с 23 апреля 2020 года по 09 сентября 2020 года, ранее судимый Михайлов Д.О., зная о том, что в отношении него решением суда установлен административный надзор в целях уклонения от него, самовольно, не имея уважительных причин, без уведомления органа внутренних дел покинул место своего проживания и длительное время проживал в неустановленном месте, ограничив тем</w:t>
      </w:r>
      <w:proofErr w:type="gramEnd"/>
      <w:r w:rsidRPr="00A87C52">
        <w:rPr>
          <w:sz w:val="14"/>
          <w:szCs w:val="14"/>
        </w:rPr>
        <w:t xml:space="preserve"> </w:t>
      </w:r>
      <w:proofErr w:type="gramStart"/>
      <w:r w:rsidRPr="00A87C52">
        <w:rPr>
          <w:sz w:val="14"/>
          <w:szCs w:val="14"/>
        </w:rPr>
        <w:t>самым</w:t>
      </w:r>
      <w:proofErr w:type="gramEnd"/>
      <w:r w:rsidRPr="00A87C52">
        <w:rPr>
          <w:sz w:val="14"/>
          <w:szCs w:val="14"/>
        </w:rPr>
        <w:t xml:space="preserve"> возможность соответствующих органов внутренних дел контролировать его поведение.</w:t>
      </w:r>
    </w:p>
    <w:p w:rsidR="00EC7424" w:rsidRPr="00A87C52" w:rsidRDefault="00EC7424" w:rsidP="00EC7424">
      <w:pPr>
        <w:pStyle w:val="aff2"/>
        <w:spacing w:before="0" w:beforeAutospacing="0" w:after="0" w:afterAutospacing="0"/>
        <w:ind w:firstLine="284"/>
        <w:jc w:val="both"/>
        <w:rPr>
          <w:sz w:val="14"/>
          <w:szCs w:val="14"/>
        </w:rPr>
      </w:pPr>
      <w:r w:rsidRPr="00A87C52">
        <w:rPr>
          <w:sz w:val="14"/>
          <w:szCs w:val="14"/>
        </w:rPr>
        <w:t xml:space="preserve">Вину в совершенном преступлении подсудимый признал полностью. </w:t>
      </w:r>
    </w:p>
    <w:p w:rsidR="00EC7424" w:rsidRPr="00A87C52" w:rsidRDefault="00EC7424" w:rsidP="00EC7424">
      <w:pPr>
        <w:pStyle w:val="aff2"/>
        <w:spacing w:before="0" w:beforeAutospacing="0" w:after="0" w:afterAutospacing="0"/>
        <w:ind w:firstLine="284"/>
        <w:jc w:val="both"/>
        <w:rPr>
          <w:sz w:val="14"/>
          <w:szCs w:val="14"/>
        </w:rPr>
      </w:pPr>
      <w:r w:rsidRPr="00A87C52">
        <w:rPr>
          <w:sz w:val="14"/>
          <w:szCs w:val="14"/>
        </w:rPr>
        <w:t>Приговором суда ему назначено наказание в виде 5 месяцев лишения свободы в колонии строгого режима.</w:t>
      </w:r>
    </w:p>
    <w:p w:rsidR="00EC7424" w:rsidRPr="00A87C52" w:rsidRDefault="00EC7424" w:rsidP="00EC7424">
      <w:pPr>
        <w:pStyle w:val="aff2"/>
        <w:spacing w:before="0" w:beforeAutospacing="0" w:after="0" w:afterAutospacing="0"/>
        <w:ind w:firstLine="284"/>
        <w:jc w:val="both"/>
        <w:rPr>
          <w:sz w:val="14"/>
          <w:szCs w:val="14"/>
        </w:rPr>
      </w:pPr>
      <w:r w:rsidRPr="00A87C52">
        <w:rPr>
          <w:sz w:val="14"/>
          <w:szCs w:val="14"/>
        </w:rPr>
        <w:t>Приговор сторонами не обжаловался и вступил в законную силу.</w:t>
      </w:r>
    </w:p>
    <w:p w:rsidR="00EC7424" w:rsidRPr="00A87C52" w:rsidRDefault="00EC7424" w:rsidP="00EC7424">
      <w:pPr>
        <w:pStyle w:val="aff2"/>
        <w:spacing w:before="0" w:beforeAutospacing="0" w:after="0" w:afterAutospacing="0"/>
        <w:ind w:firstLine="284"/>
        <w:jc w:val="both"/>
        <w:rPr>
          <w:sz w:val="14"/>
          <w:szCs w:val="14"/>
        </w:rPr>
      </w:pPr>
    </w:p>
    <w:p w:rsidR="00EC7424" w:rsidRPr="00A87C52" w:rsidRDefault="00EC7424" w:rsidP="00EC7424">
      <w:pPr>
        <w:pStyle w:val="aff2"/>
        <w:spacing w:before="0" w:beforeAutospacing="0" w:after="0" w:afterAutospacing="0"/>
        <w:jc w:val="both"/>
        <w:rPr>
          <w:sz w:val="14"/>
          <w:szCs w:val="14"/>
        </w:rPr>
      </w:pPr>
      <w:r w:rsidRPr="00A87C52">
        <w:rPr>
          <w:sz w:val="14"/>
          <w:szCs w:val="14"/>
        </w:rPr>
        <w:t xml:space="preserve">Информацию подготовил заместитель прокурора Солецкого района Бугаев И.В. </w:t>
      </w:r>
    </w:p>
    <w:p w:rsidR="00EC7424" w:rsidRPr="00A87C52" w:rsidRDefault="00EC7424" w:rsidP="00EC7424">
      <w:pPr>
        <w:jc w:val="both"/>
        <w:rPr>
          <w:sz w:val="14"/>
          <w:szCs w:val="14"/>
        </w:rPr>
      </w:pPr>
    </w:p>
    <w:p w:rsidR="00EC7424" w:rsidRPr="00A87C52" w:rsidRDefault="00EC7424" w:rsidP="00EC7424">
      <w:pPr>
        <w:jc w:val="both"/>
        <w:rPr>
          <w:sz w:val="14"/>
          <w:szCs w:val="14"/>
        </w:rPr>
      </w:pPr>
    </w:p>
    <w:p w:rsidR="00EC7424" w:rsidRPr="00A87C52" w:rsidRDefault="00EC7424" w:rsidP="00EC7424">
      <w:pPr>
        <w:shd w:val="clear" w:color="auto" w:fill="FFFFFF"/>
        <w:contextualSpacing/>
        <w:jc w:val="center"/>
        <w:rPr>
          <w:rFonts w:eastAsia="Times New Roman"/>
          <w:b/>
          <w:sz w:val="14"/>
          <w:szCs w:val="14"/>
          <w:lang w:eastAsia="ru-RU"/>
        </w:rPr>
      </w:pPr>
      <w:r w:rsidRPr="00A87C52">
        <w:rPr>
          <w:rFonts w:eastAsia="Times New Roman"/>
          <w:b/>
          <w:sz w:val="14"/>
          <w:szCs w:val="14"/>
          <w:lang w:eastAsia="ru-RU"/>
        </w:rPr>
        <w:t>Солецким районным судом рассмотрено уголовное дело по обвинению подростка в совершении ложного доноса</w:t>
      </w:r>
    </w:p>
    <w:p w:rsidR="00EC7424" w:rsidRPr="00A87C52" w:rsidRDefault="00EC7424" w:rsidP="00EC7424">
      <w:pPr>
        <w:shd w:val="clear" w:color="auto" w:fill="FFFFFF"/>
        <w:contextualSpacing/>
        <w:jc w:val="both"/>
        <w:rPr>
          <w:rFonts w:eastAsia="Times New Roman"/>
          <w:sz w:val="14"/>
          <w:szCs w:val="14"/>
          <w:lang w:eastAsia="ru-RU"/>
        </w:rPr>
      </w:pPr>
    </w:p>
    <w:p w:rsidR="00EC7424" w:rsidRPr="00A87C52" w:rsidRDefault="00EC7424" w:rsidP="00EC7424">
      <w:pPr>
        <w:ind w:firstLine="284"/>
        <w:jc w:val="both"/>
        <w:rPr>
          <w:sz w:val="14"/>
          <w:szCs w:val="14"/>
        </w:rPr>
      </w:pPr>
      <w:r w:rsidRPr="00A87C52">
        <w:rPr>
          <w:sz w:val="14"/>
          <w:szCs w:val="14"/>
        </w:rPr>
        <w:t>30.03.2021 Солецким районным судом рассмотрено уголовное дело по обвинению Трефилова И.С., обвиняемого в совершении преступления, предусмотренного ч. 1 ст. 306 УК РФ, т.е. в совершении ложного доноса.</w:t>
      </w:r>
    </w:p>
    <w:p w:rsidR="00EC7424" w:rsidRPr="00A87C52" w:rsidRDefault="00EC7424" w:rsidP="00EC7424">
      <w:pPr>
        <w:ind w:firstLine="284"/>
        <w:jc w:val="both"/>
        <w:rPr>
          <w:sz w:val="14"/>
          <w:szCs w:val="14"/>
        </w:rPr>
      </w:pPr>
      <w:r w:rsidRPr="00A87C52">
        <w:rPr>
          <w:sz w:val="14"/>
          <w:szCs w:val="14"/>
        </w:rPr>
        <w:t xml:space="preserve">Судом установлено, что в ночное время 17.07.2020 несовершеннолетний на тот момент Трефилов И.С., не имея права управления транспортными средствами,  со своими друзьями катался на приобретенном им автомобиле ВАЗ 2105 белого цвета. Около КПП в г. Сольцы-2 сотрудник ГИБДД ОМВД России попытался остановить данное транспортное средство, которое совершало опасные маневры на автомобильной дороге. На требование сотрудника ДПС Трефилов И.С. не остановился и попытался скрыться от наряда ДПС на территории г. Сольцы-2. Скрывшись в гаражном </w:t>
      </w:r>
      <w:proofErr w:type="gramStart"/>
      <w:r w:rsidRPr="00A87C52">
        <w:rPr>
          <w:sz w:val="14"/>
          <w:szCs w:val="14"/>
        </w:rPr>
        <w:t>комплексе</w:t>
      </w:r>
      <w:proofErr w:type="gramEnd"/>
      <w:r w:rsidRPr="00A87C52">
        <w:rPr>
          <w:sz w:val="14"/>
          <w:szCs w:val="14"/>
        </w:rPr>
        <w:t xml:space="preserve"> Трефилов И.С. оставил свой автомобиль, а потом сообщил об угоне своего транспортного средства, тем самым совершив ложный донос.</w:t>
      </w:r>
    </w:p>
    <w:p w:rsidR="00EC7424" w:rsidRPr="00A87C52" w:rsidRDefault="00EC7424" w:rsidP="00EC7424">
      <w:pPr>
        <w:ind w:firstLine="284"/>
        <w:jc w:val="both"/>
        <w:rPr>
          <w:sz w:val="14"/>
          <w:szCs w:val="14"/>
        </w:rPr>
      </w:pPr>
      <w:proofErr w:type="gramStart"/>
      <w:r w:rsidRPr="00A87C52">
        <w:rPr>
          <w:sz w:val="14"/>
          <w:szCs w:val="14"/>
        </w:rPr>
        <w:t xml:space="preserve">Свою вину Трефилов И.С. признал в полном объеме, дал подробные показания, раскаялся в содеянном, с целью заглаживания причиненного вреда  перечислил денежные средства в благотворительный фонд, обеспечивающий </w:t>
      </w:r>
      <w:r w:rsidRPr="00A87C52">
        <w:rPr>
          <w:sz w:val="14"/>
          <w:szCs w:val="14"/>
        </w:rPr>
        <w:lastRenderedPageBreak/>
        <w:t xml:space="preserve">поддержку семей сотрудников правоохранительных органов, принес официальные извинения в судебном заседании. </w:t>
      </w:r>
      <w:proofErr w:type="gramEnd"/>
    </w:p>
    <w:p w:rsidR="00EC7424" w:rsidRPr="00A87C52" w:rsidRDefault="00EC7424" w:rsidP="00EC7424">
      <w:pPr>
        <w:ind w:firstLine="284"/>
        <w:jc w:val="both"/>
        <w:rPr>
          <w:sz w:val="14"/>
          <w:szCs w:val="14"/>
        </w:rPr>
      </w:pPr>
      <w:r w:rsidRPr="00A87C52">
        <w:rPr>
          <w:sz w:val="14"/>
          <w:szCs w:val="14"/>
        </w:rPr>
        <w:t>Суд, учитывая данные обстоятельства,  а также то, что Трефилов И.С. впервые привлекался к уголовной ответственности, удовлетворил его ходатайство о прекращении в отношении него уголовного дела с применением меры уголовно-правового характера в виде штрафа и назначил Трефилову И.С. штраф в размере 15 000 рублей.</w:t>
      </w:r>
    </w:p>
    <w:p w:rsidR="00EC7424" w:rsidRPr="00A87C52" w:rsidRDefault="00EC7424" w:rsidP="00EC7424">
      <w:pPr>
        <w:ind w:firstLine="709"/>
        <w:jc w:val="both"/>
        <w:rPr>
          <w:sz w:val="14"/>
          <w:szCs w:val="14"/>
        </w:rPr>
      </w:pPr>
    </w:p>
    <w:p w:rsidR="00EC7424" w:rsidRPr="00A87C52" w:rsidRDefault="00EC7424" w:rsidP="00EC7424">
      <w:pPr>
        <w:ind w:firstLine="709"/>
        <w:jc w:val="both"/>
        <w:rPr>
          <w:sz w:val="14"/>
          <w:szCs w:val="14"/>
        </w:rPr>
      </w:pPr>
    </w:p>
    <w:p w:rsidR="00EC7424" w:rsidRPr="00A87C52" w:rsidRDefault="00EC7424" w:rsidP="00EC7424">
      <w:pPr>
        <w:widowControl w:val="0"/>
        <w:tabs>
          <w:tab w:val="left" w:pos="720"/>
        </w:tabs>
        <w:autoSpaceDE w:val="0"/>
        <w:autoSpaceDN w:val="0"/>
        <w:adjustRightInd w:val="0"/>
        <w:jc w:val="both"/>
        <w:rPr>
          <w:sz w:val="14"/>
          <w:szCs w:val="14"/>
          <w:lang w:eastAsia="ru-RU"/>
        </w:rPr>
      </w:pPr>
      <w:r w:rsidRPr="00A87C52">
        <w:rPr>
          <w:sz w:val="14"/>
          <w:szCs w:val="14"/>
          <w:lang w:eastAsia="ru-RU"/>
        </w:rPr>
        <w:t>Старший помощник прокурора Солецкого района</w:t>
      </w:r>
    </w:p>
    <w:p w:rsidR="00EC7424" w:rsidRPr="00A87C52" w:rsidRDefault="00EC7424" w:rsidP="00EC7424">
      <w:pPr>
        <w:widowControl w:val="0"/>
        <w:tabs>
          <w:tab w:val="left" w:pos="720"/>
        </w:tabs>
        <w:autoSpaceDE w:val="0"/>
        <w:autoSpaceDN w:val="0"/>
        <w:adjustRightInd w:val="0"/>
        <w:jc w:val="both"/>
        <w:rPr>
          <w:sz w:val="14"/>
          <w:szCs w:val="14"/>
          <w:lang w:eastAsia="ru-RU"/>
        </w:rPr>
      </w:pPr>
      <w:r w:rsidRPr="00A87C52">
        <w:rPr>
          <w:sz w:val="14"/>
          <w:szCs w:val="14"/>
          <w:lang w:eastAsia="ru-RU"/>
        </w:rPr>
        <w:t>младший советник юстиции                                                        М.В. Лебедева</w:t>
      </w:r>
    </w:p>
    <w:p w:rsidR="00EC7424" w:rsidRPr="00A87C52" w:rsidRDefault="00EC7424" w:rsidP="00EC7424">
      <w:pPr>
        <w:widowControl w:val="0"/>
        <w:tabs>
          <w:tab w:val="left" w:pos="720"/>
        </w:tabs>
        <w:autoSpaceDE w:val="0"/>
        <w:autoSpaceDN w:val="0"/>
        <w:adjustRightInd w:val="0"/>
        <w:jc w:val="both"/>
        <w:rPr>
          <w:rFonts w:eastAsia="Times New Roman"/>
          <w:sz w:val="14"/>
          <w:szCs w:val="14"/>
          <w:lang w:eastAsia="ru-RU"/>
        </w:rPr>
      </w:pPr>
    </w:p>
    <w:p w:rsidR="00EC7424" w:rsidRPr="00A87C52" w:rsidRDefault="00EC7424" w:rsidP="00EC7424">
      <w:pPr>
        <w:widowControl w:val="0"/>
        <w:tabs>
          <w:tab w:val="left" w:pos="720"/>
        </w:tabs>
        <w:autoSpaceDE w:val="0"/>
        <w:autoSpaceDN w:val="0"/>
        <w:adjustRightInd w:val="0"/>
        <w:jc w:val="both"/>
        <w:rPr>
          <w:rFonts w:eastAsia="Times New Roman"/>
          <w:sz w:val="14"/>
          <w:szCs w:val="14"/>
          <w:lang w:eastAsia="ru-RU"/>
        </w:rPr>
      </w:pPr>
      <w:r w:rsidRPr="00A87C52">
        <w:rPr>
          <w:rFonts w:eastAsia="Times New Roman"/>
          <w:sz w:val="14"/>
          <w:szCs w:val="14"/>
          <w:lang w:eastAsia="ru-RU"/>
        </w:rPr>
        <w:t>«СОГЛАСОВАНО»</w:t>
      </w:r>
    </w:p>
    <w:p w:rsidR="00EC7424" w:rsidRPr="00A87C52" w:rsidRDefault="00EC7424" w:rsidP="00EC7424">
      <w:pPr>
        <w:widowControl w:val="0"/>
        <w:tabs>
          <w:tab w:val="left" w:pos="720"/>
        </w:tabs>
        <w:autoSpaceDE w:val="0"/>
        <w:autoSpaceDN w:val="0"/>
        <w:adjustRightInd w:val="0"/>
        <w:jc w:val="both"/>
        <w:rPr>
          <w:rFonts w:eastAsia="Times New Roman"/>
          <w:sz w:val="14"/>
          <w:szCs w:val="14"/>
          <w:lang w:eastAsia="ru-RU"/>
        </w:rPr>
      </w:pPr>
    </w:p>
    <w:p w:rsidR="00EC7424" w:rsidRPr="00A87C52" w:rsidRDefault="00EC7424" w:rsidP="00EC7424">
      <w:pPr>
        <w:widowControl w:val="0"/>
        <w:tabs>
          <w:tab w:val="left" w:pos="720"/>
        </w:tabs>
        <w:autoSpaceDE w:val="0"/>
        <w:autoSpaceDN w:val="0"/>
        <w:adjustRightInd w:val="0"/>
        <w:jc w:val="both"/>
        <w:rPr>
          <w:rFonts w:eastAsia="Times New Roman"/>
          <w:sz w:val="14"/>
          <w:szCs w:val="14"/>
          <w:lang w:eastAsia="ru-RU"/>
        </w:rPr>
      </w:pPr>
      <w:r w:rsidRPr="00A87C52">
        <w:rPr>
          <w:rFonts w:eastAsia="Times New Roman"/>
          <w:sz w:val="14"/>
          <w:szCs w:val="14"/>
          <w:lang w:eastAsia="ru-RU"/>
        </w:rPr>
        <w:t>Прокурор Солецкого района</w:t>
      </w:r>
    </w:p>
    <w:p w:rsidR="00EC7424" w:rsidRPr="00A87C52" w:rsidRDefault="00EC7424" w:rsidP="00EC7424">
      <w:pPr>
        <w:widowControl w:val="0"/>
        <w:tabs>
          <w:tab w:val="left" w:pos="720"/>
        </w:tabs>
        <w:autoSpaceDE w:val="0"/>
        <w:autoSpaceDN w:val="0"/>
        <w:adjustRightInd w:val="0"/>
        <w:jc w:val="both"/>
        <w:rPr>
          <w:rFonts w:eastAsia="Times New Roman"/>
          <w:sz w:val="14"/>
          <w:szCs w:val="14"/>
          <w:lang w:eastAsia="ru-RU"/>
        </w:rPr>
      </w:pPr>
      <w:r w:rsidRPr="00A87C52">
        <w:rPr>
          <w:rFonts w:eastAsia="Times New Roman"/>
          <w:sz w:val="14"/>
          <w:szCs w:val="14"/>
          <w:lang w:eastAsia="ru-RU"/>
        </w:rPr>
        <w:t>советник юстиции                                                                            И.А. Кабеев</w:t>
      </w:r>
    </w:p>
    <w:p w:rsidR="00EC7424" w:rsidRPr="00A87C52" w:rsidRDefault="00EC7424" w:rsidP="00A60716">
      <w:pPr>
        <w:jc w:val="center"/>
        <w:rPr>
          <w:b/>
          <w:bCs/>
          <w:sz w:val="14"/>
          <w:szCs w:val="14"/>
        </w:rPr>
      </w:pPr>
    </w:p>
    <w:sectPr w:rsidR="00EC7424" w:rsidRPr="00A87C52" w:rsidSect="00163B84">
      <w:headerReference w:type="even" r:id="rId19"/>
      <w:headerReference w:type="default" r:id="rId20"/>
      <w:type w:val="continuous"/>
      <w:pgSz w:w="11906" w:h="16838"/>
      <w:pgMar w:top="567" w:right="707" w:bottom="567" w:left="993" w:header="709" w:footer="709" w:gutter="0"/>
      <w:cols w:num="2" w:space="22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0392" w:rsidRDefault="00570392" w:rsidP="005310A9">
      <w:r>
        <w:separator/>
      </w:r>
    </w:p>
  </w:endnote>
  <w:endnote w:type="continuationSeparator" w:id="0">
    <w:p w:rsidR="00570392" w:rsidRDefault="00570392" w:rsidP="005310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Vrinda">
    <w:panose1 w:val="020B0502040204020203"/>
    <w:charset w:val="00"/>
    <w:family w:val="swiss"/>
    <w:pitch w:val="variable"/>
    <w:sig w:usb0="0001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OpenSymbol">
    <w:charset w:val="00"/>
    <w:family w:val="auto"/>
    <w:pitch w:val="variable"/>
    <w:sig w:usb0="800000AF" w:usb1="1001ECEA" w:usb2="00000000" w:usb3="00000000" w:csb0="00000001"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CYR">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Microsoft Sans Serif">
    <w:panose1 w:val="020B0604020202020204"/>
    <w:charset w:val="CC"/>
    <w:family w:val="swiss"/>
    <w:pitch w:val="variable"/>
    <w:sig w:usb0="E1002AFF" w:usb1="C0000002"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Consolas">
    <w:panose1 w:val="020B0609020204030204"/>
    <w:charset w:val="CC"/>
    <w:family w:val="modern"/>
    <w:pitch w:val="fixed"/>
    <w:sig w:usb0="E10002FF" w:usb1="4000FCFF" w:usb2="00000009" w:usb3="00000000" w:csb0="0000019F" w:csb1="00000000"/>
  </w:font>
  <w:font w:name="Georgia">
    <w:panose1 w:val="02040502050405020303"/>
    <w:charset w:val="CC"/>
    <w:family w:val="roman"/>
    <w:pitch w:val="variable"/>
    <w:sig w:usb0="00000287" w:usb1="00000000" w:usb2="00000000" w:usb3="00000000" w:csb0="0000009F" w:csb1="00000000"/>
  </w:font>
  <w:font w:name="FrankRuehl">
    <w:panose1 w:val="020E0503060101010101"/>
    <w:charset w:val="B1"/>
    <w:family w:val="swiss"/>
    <w:pitch w:val="variable"/>
    <w:sig w:usb0="00000801" w:usb1="00000000" w:usb2="00000000" w:usb3="00000000" w:csb0="00000020" w:csb1="00000000"/>
  </w:font>
  <w:font w:name="Franklin Gothic Heavy">
    <w:altName w:val="Arial Black"/>
    <w:charset w:val="CC"/>
    <w:family w:val="swiss"/>
    <w:pitch w:val="variable"/>
    <w:sig w:usb0="00000001"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SchoolBook">
    <w:altName w:val="Times New Roman"/>
    <w:charset w:val="CC"/>
    <w:family w:val="auto"/>
    <w:pitch w:val="variable"/>
  </w:font>
  <w:font w:name="DejaVu Sans">
    <w:altName w:val="Arial"/>
    <w:panose1 w:val="00000000000000000000"/>
    <w:charset w:val="CC"/>
    <w:family w:val="swiss"/>
    <w:notTrueType/>
    <w:pitch w:val="variable"/>
    <w:sig w:usb0="00000201" w:usb1="00000000" w:usb2="00000000" w:usb3="00000000" w:csb0="00000004" w:csb1="00000000"/>
  </w:font>
  <w:font w:name="Droid Sans Fallback">
    <w:altName w:val="Times New Roman"/>
    <w:panose1 w:val="00000000000000000000"/>
    <w:charset w:val="00"/>
    <w:family w:val="roman"/>
    <w:notTrueType/>
    <w:pitch w:val="default"/>
    <w:sig w:usb0="00000003" w:usb1="00000000" w:usb2="00000000" w:usb3="00000000" w:csb0="00000001" w:csb1="00000000"/>
  </w:font>
  <w:font w:name="Droid Sans Devanagari">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ISOCPEUR">
    <w:altName w:val="Arial"/>
    <w:panose1 w:val="00000000000000000000"/>
    <w:charset w:val="CC"/>
    <w:family w:val="swiss"/>
    <w:notTrueType/>
    <w:pitch w:val="variable"/>
    <w:sig w:usb0="00000001" w:usb1="00000000" w:usb2="00000000" w:usb3="00000000" w:csb0="00000005" w:csb1="00000000"/>
  </w:font>
  <w:font w:name="Times">
    <w:panose1 w:val="02020603050405020304"/>
    <w:charset w:val="00"/>
    <w:family w:val="roman"/>
    <w:pitch w:val="variable"/>
    <w:sig w:usb0="00000003" w:usb1="00000000" w:usb2="00000000" w:usb3="00000000" w:csb0="00000001" w:csb1="00000000"/>
  </w:font>
  <w:font w:name="Lucidasans">
    <w:altName w:val="Times New Roman"/>
    <w:panose1 w:val="00000000000000000000"/>
    <w:charset w:val="00"/>
    <w:family w:val="auto"/>
    <w:notTrueType/>
    <w:pitch w:val="variable"/>
    <w:sig w:usb0="00000003" w:usb1="00000000" w:usb2="00000000" w:usb3="00000000" w:csb0="00000001" w:csb1="00000000"/>
  </w:font>
  <w:font w:name="PetersburgCTT">
    <w:altName w:val="Times New Roman"/>
    <w:panose1 w:val="00000000000000000000"/>
    <w:charset w:val="CC"/>
    <w:family w:val="roman"/>
    <w:notTrueType/>
    <w:pitch w:val="variable"/>
    <w:sig w:usb0="00000201" w:usb1="00000000" w:usb2="00000000" w:usb3="00000000" w:csb0="00000004" w:csb1="00000000"/>
  </w:font>
  <w:font w:name="TimesNewRomanPSMT">
    <w:altName w:val="MS Mincho"/>
    <w:panose1 w:val="00000000000000000000"/>
    <w:charset w:val="80"/>
    <w:family w:val="auto"/>
    <w:notTrueType/>
    <w:pitch w:val="default"/>
    <w:sig w:usb0="00000203" w:usb1="08070000" w:usb2="00000010" w:usb3="00000000" w:csb0="00020005" w:csb1="00000000"/>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MS Reference Sans Serif">
    <w:panose1 w:val="020B0604030504040204"/>
    <w:charset w:val="CC"/>
    <w:family w:val="swiss"/>
    <w:pitch w:val="variable"/>
    <w:sig w:usb0="20000287" w:usb1="00000000"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0392" w:rsidRDefault="00570392" w:rsidP="005310A9">
      <w:r>
        <w:separator/>
      </w:r>
    </w:p>
  </w:footnote>
  <w:footnote w:type="continuationSeparator" w:id="0">
    <w:p w:rsidR="00570392" w:rsidRDefault="00570392" w:rsidP="005310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46E3" w:rsidRDefault="00D946E3">
    <w:pPr>
      <w:pStyle w:val="af1"/>
    </w:pPr>
    <w:r>
      <w:rPr>
        <w:noProof/>
        <w:lang w:eastAsia="ru-RU"/>
      </w:rPr>
      <w:drawing>
        <wp:inline distT="0" distB="0" distL="0" distR="0" wp14:anchorId="37F18150" wp14:editId="46FA9927">
          <wp:extent cx="6115685" cy="1365885"/>
          <wp:effectExtent l="0" t="0" r="0" b="5715"/>
          <wp:docPr id="6" name="Рисунок 6" descr="Вест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естник"/>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685" cy="136588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46E3" w:rsidRDefault="00A93B90">
    <w:pPr>
      <w:pStyle w:val="af1"/>
    </w:pPr>
    <w:r>
      <w:rPr>
        <w:noProof/>
        <w:lang w:eastAsia="ru-RU"/>
      </w:rPr>
      <w:drawing>
        <wp:inline distT="0" distB="0" distL="0" distR="0" wp14:anchorId="16D244C3" wp14:editId="1BA4AD48">
          <wp:extent cx="6480810" cy="1444315"/>
          <wp:effectExtent l="0" t="0" r="0" b="3810"/>
          <wp:docPr id="2" name="Рисунок 2" descr="C:\Users\Olga\Desktop\вестник шабл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ga\Desktop\вестник шаблон.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810" cy="144431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multilevel"/>
    <w:tmpl w:val="1B1EBABA"/>
    <w:lvl w:ilvl="0">
      <w:start w:val="1"/>
      <w:numFmt w:val="decimal"/>
      <w:pStyle w:val="a"/>
      <w:lvlText w:val="%1."/>
      <w:lvlJc w:val="left"/>
      <w:pPr>
        <w:tabs>
          <w:tab w:val="num" w:pos="360"/>
        </w:tabs>
        <w:ind w:left="360" w:hanging="360"/>
      </w:pPr>
    </w:lvl>
    <w:lvl w:ilvl="1">
      <w:start w:val="1"/>
      <w:numFmt w:val="decimal"/>
      <w:isLgl/>
      <w:lvlText w:val="%1.%2."/>
      <w:lvlJc w:val="left"/>
      <w:pPr>
        <w:tabs>
          <w:tab w:val="num" w:pos="1429"/>
        </w:tabs>
        <w:ind w:left="1429" w:hanging="720"/>
      </w:pPr>
      <w:rPr>
        <w:rFonts w:hint="default"/>
        <w:u w:val="none"/>
      </w:rPr>
    </w:lvl>
    <w:lvl w:ilvl="2">
      <w:start w:val="1"/>
      <w:numFmt w:val="decimal"/>
      <w:isLgl/>
      <w:lvlText w:val="%1.%2.%3."/>
      <w:lvlJc w:val="left"/>
      <w:pPr>
        <w:tabs>
          <w:tab w:val="num" w:pos="2138"/>
        </w:tabs>
        <w:ind w:left="2138" w:hanging="720"/>
      </w:pPr>
      <w:rPr>
        <w:rFonts w:hint="default"/>
        <w:u w:val="none"/>
      </w:rPr>
    </w:lvl>
    <w:lvl w:ilvl="3">
      <w:start w:val="1"/>
      <w:numFmt w:val="decimal"/>
      <w:isLgl/>
      <w:lvlText w:val="%1.%2.%3.%4."/>
      <w:lvlJc w:val="left"/>
      <w:pPr>
        <w:tabs>
          <w:tab w:val="num" w:pos="3207"/>
        </w:tabs>
        <w:ind w:left="3207" w:hanging="1080"/>
      </w:pPr>
      <w:rPr>
        <w:rFonts w:hint="default"/>
        <w:u w:val="none"/>
      </w:rPr>
    </w:lvl>
    <w:lvl w:ilvl="4">
      <w:start w:val="1"/>
      <w:numFmt w:val="decimal"/>
      <w:isLgl/>
      <w:lvlText w:val="%1.%2.%3.%4.%5."/>
      <w:lvlJc w:val="left"/>
      <w:pPr>
        <w:tabs>
          <w:tab w:val="num" w:pos="3916"/>
        </w:tabs>
        <w:ind w:left="3916" w:hanging="1080"/>
      </w:pPr>
      <w:rPr>
        <w:rFonts w:hint="default"/>
        <w:u w:val="none"/>
      </w:rPr>
    </w:lvl>
    <w:lvl w:ilvl="5">
      <w:start w:val="1"/>
      <w:numFmt w:val="decimal"/>
      <w:isLgl/>
      <w:lvlText w:val="%1.%2.%3.%4.%5.%6."/>
      <w:lvlJc w:val="left"/>
      <w:pPr>
        <w:tabs>
          <w:tab w:val="num" w:pos="4985"/>
        </w:tabs>
        <w:ind w:left="4985" w:hanging="1440"/>
      </w:pPr>
      <w:rPr>
        <w:rFonts w:hint="default"/>
        <w:u w:val="none"/>
      </w:rPr>
    </w:lvl>
    <w:lvl w:ilvl="6">
      <w:start w:val="1"/>
      <w:numFmt w:val="decimal"/>
      <w:isLgl/>
      <w:lvlText w:val="%1.%2.%3.%4.%5.%6.%7."/>
      <w:lvlJc w:val="left"/>
      <w:pPr>
        <w:tabs>
          <w:tab w:val="num" w:pos="6054"/>
        </w:tabs>
        <w:ind w:left="6054" w:hanging="1800"/>
      </w:pPr>
      <w:rPr>
        <w:rFonts w:hint="default"/>
        <w:u w:val="none"/>
      </w:rPr>
    </w:lvl>
    <w:lvl w:ilvl="7">
      <w:start w:val="1"/>
      <w:numFmt w:val="decimal"/>
      <w:isLgl/>
      <w:lvlText w:val="%1.%2.%3.%4.%5.%6.%7.%8."/>
      <w:lvlJc w:val="left"/>
      <w:pPr>
        <w:tabs>
          <w:tab w:val="num" w:pos="6763"/>
        </w:tabs>
        <w:ind w:left="6763" w:hanging="1800"/>
      </w:pPr>
      <w:rPr>
        <w:rFonts w:hint="default"/>
        <w:u w:val="none"/>
      </w:rPr>
    </w:lvl>
    <w:lvl w:ilvl="8">
      <w:start w:val="1"/>
      <w:numFmt w:val="decimal"/>
      <w:isLgl/>
      <w:lvlText w:val="%1.%2.%3.%4.%5.%6.%7.%8.%9."/>
      <w:lvlJc w:val="left"/>
      <w:pPr>
        <w:tabs>
          <w:tab w:val="num" w:pos="7832"/>
        </w:tabs>
        <w:ind w:left="7832" w:hanging="2160"/>
      </w:pPr>
      <w:rPr>
        <w:rFonts w:hint="default"/>
        <w:u w:val="none"/>
      </w:rPr>
    </w:lvl>
  </w:abstractNum>
  <w:abstractNum w:abstractNumId="1">
    <w:nsid w:val="FFFFFF89"/>
    <w:multiLevelType w:val="singleLevel"/>
    <w:tmpl w:val="B33EC128"/>
    <w:lvl w:ilvl="0">
      <w:start w:val="1"/>
      <w:numFmt w:val="bullet"/>
      <w:pStyle w:val="a0"/>
      <w:lvlText w:val="−"/>
      <w:lvlJc w:val="left"/>
      <w:pPr>
        <w:tabs>
          <w:tab w:val="num" w:pos="284"/>
        </w:tabs>
        <w:ind w:left="454" w:hanging="170"/>
      </w:pPr>
      <w:rPr>
        <w:rFonts w:ascii="Courier New" w:hAnsi="Courier New" w:hint="default"/>
      </w:rPr>
    </w:lvl>
  </w:abstractNum>
  <w:abstractNum w:abstractNumId="2">
    <w:nsid w:val="00000001"/>
    <w:multiLevelType w:val="multilevel"/>
    <w:tmpl w:val="00000000"/>
    <w:lvl w:ilvl="0">
      <w:start w:val="1"/>
      <w:numFmt w:val="decimal"/>
      <w:lvlText w:val="2.%1."/>
      <w:lvlJc w:val="left"/>
      <w:rPr>
        <w:b w:val="0"/>
        <w:bCs w:val="0"/>
        <w:i w:val="0"/>
        <w:iCs w:val="0"/>
        <w:smallCaps w:val="0"/>
        <w:strike w:val="0"/>
        <w:color w:val="000000"/>
        <w:spacing w:val="0"/>
        <w:w w:val="100"/>
        <w:position w:val="0"/>
        <w:sz w:val="28"/>
        <w:szCs w:val="28"/>
        <w:u w:val="none"/>
      </w:rPr>
    </w:lvl>
    <w:lvl w:ilvl="1">
      <w:start w:val="1"/>
      <w:numFmt w:val="decimal"/>
      <w:lvlText w:val="2.%1."/>
      <w:lvlJc w:val="left"/>
      <w:rPr>
        <w:b w:val="0"/>
        <w:bCs w:val="0"/>
        <w:i w:val="0"/>
        <w:iCs w:val="0"/>
        <w:smallCaps w:val="0"/>
        <w:strike w:val="0"/>
        <w:color w:val="000000"/>
        <w:spacing w:val="0"/>
        <w:w w:val="100"/>
        <w:position w:val="0"/>
        <w:sz w:val="28"/>
        <w:szCs w:val="28"/>
        <w:u w:val="none"/>
      </w:rPr>
    </w:lvl>
    <w:lvl w:ilvl="2">
      <w:start w:val="1"/>
      <w:numFmt w:val="decimal"/>
      <w:lvlText w:val="2.%1."/>
      <w:lvlJc w:val="left"/>
      <w:rPr>
        <w:b w:val="0"/>
        <w:bCs w:val="0"/>
        <w:i w:val="0"/>
        <w:iCs w:val="0"/>
        <w:smallCaps w:val="0"/>
        <w:strike w:val="0"/>
        <w:color w:val="000000"/>
        <w:spacing w:val="0"/>
        <w:w w:val="100"/>
        <w:position w:val="0"/>
        <w:sz w:val="28"/>
        <w:szCs w:val="28"/>
        <w:u w:val="none"/>
      </w:rPr>
    </w:lvl>
    <w:lvl w:ilvl="3">
      <w:start w:val="1"/>
      <w:numFmt w:val="decimal"/>
      <w:lvlText w:val="2.%1."/>
      <w:lvlJc w:val="left"/>
      <w:rPr>
        <w:b w:val="0"/>
        <w:bCs w:val="0"/>
        <w:i w:val="0"/>
        <w:iCs w:val="0"/>
        <w:smallCaps w:val="0"/>
        <w:strike w:val="0"/>
        <w:color w:val="000000"/>
        <w:spacing w:val="0"/>
        <w:w w:val="100"/>
        <w:position w:val="0"/>
        <w:sz w:val="28"/>
        <w:szCs w:val="28"/>
        <w:u w:val="none"/>
      </w:rPr>
    </w:lvl>
    <w:lvl w:ilvl="4">
      <w:start w:val="1"/>
      <w:numFmt w:val="decimal"/>
      <w:lvlText w:val="2.%1."/>
      <w:lvlJc w:val="left"/>
      <w:rPr>
        <w:b w:val="0"/>
        <w:bCs w:val="0"/>
        <w:i w:val="0"/>
        <w:iCs w:val="0"/>
        <w:smallCaps w:val="0"/>
        <w:strike w:val="0"/>
        <w:color w:val="000000"/>
        <w:spacing w:val="0"/>
        <w:w w:val="100"/>
        <w:position w:val="0"/>
        <w:sz w:val="28"/>
        <w:szCs w:val="28"/>
        <w:u w:val="none"/>
      </w:rPr>
    </w:lvl>
    <w:lvl w:ilvl="5">
      <w:start w:val="1"/>
      <w:numFmt w:val="decimal"/>
      <w:lvlText w:val="2.%1."/>
      <w:lvlJc w:val="left"/>
      <w:rPr>
        <w:b w:val="0"/>
        <w:bCs w:val="0"/>
        <w:i w:val="0"/>
        <w:iCs w:val="0"/>
        <w:smallCaps w:val="0"/>
        <w:strike w:val="0"/>
        <w:color w:val="000000"/>
        <w:spacing w:val="0"/>
        <w:w w:val="100"/>
        <w:position w:val="0"/>
        <w:sz w:val="28"/>
        <w:szCs w:val="28"/>
        <w:u w:val="none"/>
      </w:rPr>
    </w:lvl>
    <w:lvl w:ilvl="6">
      <w:start w:val="1"/>
      <w:numFmt w:val="decimal"/>
      <w:lvlText w:val="2.%1."/>
      <w:lvlJc w:val="left"/>
      <w:rPr>
        <w:b w:val="0"/>
        <w:bCs w:val="0"/>
        <w:i w:val="0"/>
        <w:iCs w:val="0"/>
        <w:smallCaps w:val="0"/>
        <w:strike w:val="0"/>
        <w:color w:val="000000"/>
        <w:spacing w:val="0"/>
        <w:w w:val="100"/>
        <w:position w:val="0"/>
        <w:sz w:val="28"/>
        <w:szCs w:val="28"/>
        <w:u w:val="none"/>
      </w:rPr>
    </w:lvl>
    <w:lvl w:ilvl="7">
      <w:start w:val="1"/>
      <w:numFmt w:val="decimal"/>
      <w:lvlText w:val="2.%1."/>
      <w:lvlJc w:val="left"/>
      <w:rPr>
        <w:b w:val="0"/>
        <w:bCs w:val="0"/>
        <w:i w:val="0"/>
        <w:iCs w:val="0"/>
        <w:smallCaps w:val="0"/>
        <w:strike w:val="0"/>
        <w:color w:val="000000"/>
        <w:spacing w:val="0"/>
        <w:w w:val="100"/>
        <w:position w:val="0"/>
        <w:sz w:val="28"/>
        <w:szCs w:val="28"/>
        <w:u w:val="none"/>
      </w:rPr>
    </w:lvl>
    <w:lvl w:ilvl="8">
      <w:start w:val="1"/>
      <w:numFmt w:val="decimal"/>
      <w:lvlText w:val="2.%1."/>
      <w:lvlJc w:val="left"/>
      <w:rPr>
        <w:b w:val="0"/>
        <w:bCs w:val="0"/>
        <w:i w:val="0"/>
        <w:iCs w:val="0"/>
        <w:smallCaps w:val="0"/>
        <w:strike w:val="0"/>
        <w:color w:val="000000"/>
        <w:spacing w:val="0"/>
        <w:w w:val="100"/>
        <w:position w:val="0"/>
        <w:sz w:val="28"/>
        <w:szCs w:val="28"/>
        <w:u w:val="none"/>
      </w:rPr>
    </w:lvl>
  </w:abstractNum>
  <w:abstractNum w:abstractNumId="3">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4">
    <w:nsid w:val="00000003"/>
    <w:multiLevelType w:val="multilevel"/>
    <w:tmpl w:val="AC64F042"/>
    <w:name w:val="WW8Num3"/>
    <w:lvl w:ilvl="0">
      <w:start w:val="2"/>
      <w:numFmt w:val="decimal"/>
      <w:lvlText w:val="%1."/>
      <w:lvlJc w:val="left"/>
      <w:pPr>
        <w:tabs>
          <w:tab w:val="num" w:pos="720"/>
        </w:tabs>
        <w:ind w:left="720" w:hanging="360"/>
      </w:pPr>
      <w:rPr>
        <w:rFonts w:cs="Times New Roman"/>
      </w:rPr>
    </w:lvl>
    <w:lvl w:ilvl="1">
      <w:start w:val="4"/>
      <w:numFmt w:val="decimal"/>
      <w:lvlText w:val="%1.%2."/>
      <w:lvlJc w:val="left"/>
      <w:pPr>
        <w:tabs>
          <w:tab w:val="num" w:pos="1080"/>
        </w:tabs>
        <w:ind w:left="1080" w:hanging="360"/>
      </w:pPr>
      <w:rPr>
        <w:rFonts w:cs="Times New Roman"/>
      </w:rPr>
    </w:lvl>
    <w:lvl w:ilvl="2">
      <w:start w:val="4"/>
      <w:numFmt w:val="decimal"/>
      <w:lvlText w:val="%1.%2.%3."/>
      <w:lvlJc w:val="left"/>
      <w:pPr>
        <w:tabs>
          <w:tab w:val="num" w:pos="1440"/>
        </w:tabs>
        <w:ind w:left="1440" w:hanging="360"/>
      </w:pPr>
      <w:rPr>
        <w:rFonts w:cs="Times New Roman"/>
        <w:b w:val="0"/>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5">
    <w:nsid w:val="00000004"/>
    <w:multiLevelType w:val="multilevel"/>
    <w:tmpl w:val="00000004"/>
    <w:name w:val="WW8Num4"/>
    <w:lvl w:ilvl="0">
      <w:start w:val="3"/>
      <w:numFmt w:val="decimal"/>
      <w:lvlText w:val="%1."/>
      <w:lvlJc w:val="left"/>
      <w:pPr>
        <w:tabs>
          <w:tab w:val="num" w:pos="720"/>
        </w:tabs>
        <w:ind w:left="720" w:hanging="360"/>
      </w:pPr>
      <w:rPr>
        <w:rFonts w:cs="Times New Roman"/>
      </w:rPr>
    </w:lvl>
    <w:lvl w:ilvl="1">
      <w:start w:val="8"/>
      <w:numFmt w:val="decimal"/>
      <w:lvlText w:val="%1.%2."/>
      <w:lvlJc w:val="left"/>
      <w:pPr>
        <w:tabs>
          <w:tab w:val="num" w:pos="1080"/>
        </w:tabs>
        <w:ind w:left="1080" w:hanging="360"/>
      </w:pPr>
      <w:rPr>
        <w:rFonts w:cs="Times New Roman"/>
      </w:rPr>
    </w:lvl>
    <w:lvl w:ilvl="2">
      <w:start w:val="4"/>
      <w:numFmt w:val="decimal"/>
      <w:lvlText w:val="%1.%2.%3."/>
      <w:lvlJc w:val="left"/>
      <w:pPr>
        <w:tabs>
          <w:tab w:val="num" w:pos="1353"/>
        </w:tabs>
        <w:ind w:left="1353"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6">
    <w:nsid w:val="00000005"/>
    <w:multiLevelType w:val="multilevel"/>
    <w:tmpl w:val="00000005"/>
    <w:name w:val="WW8Num5"/>
    <w:lvl w:ilvl="0">
      <w:start w:val="3"/>
      <w:numFmt w:val="decimal"/>
      <w:lvlText w:val="%1."/>
      <w:lvlJc w:val="left"/>
      <w:pPr>
        <w:tabs>
          <w:tab w:val="num" w:pos="720"/>
        </w:tabs>
        <w:ind w:left="720" w:hanging="360"/>
      </w:pPr>
    </w:lvl>
    <w:lvl w:ilvl="1">
      <w:start w:val="5"/>
      <w:numFmt w:val="decimal"/>
      <w:lvlText w:val="%1.%2."/>
      <w:lvlJc w:val="left"/>
      <w:pPr>
        <w:tabs>
          <w:tab w:val="num" w:pos="1080"/>
        </w:tabs>
        <w:ind w:left="1080" w:hanging="360"/>
      </w:pPr>
    </w:lvl>
    <w:lvl w:ilvl="2">
      <w:start w:val="2"/>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7">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8">
    <w:nsid w:val="00000007"/>
    <w:multiLevelType w:val="singleLevel"/>
    <w:tmpl w:val="00000007"/>
    <w:name w:val="WW8Num7"/>
    <w:lvl w:ilvl="0">
      <w:start w:val="1"/>
      <w:numFmt w:val="bullet"/>
      <w:lvlText w:val=""/>
      <w:lvlJc w:val="left"/>
      <w:pPr>
        <w:tabs>
          <w:tab w:val="num" w:pos="780"/>
        </w:tabs>
        <w:ind w:left="780" w:hanging="360"/>
      </w:pPr>
      <w:rPr>
        <w:rFonts w:ascii="Symbol" w:hAnsi="Symbol"/>
      </w:rPr>
    </w:lvl>
  </w:abstractNum>
  <w:abstractNum w:abstractNumId="9">
    <w:nsid w:val="00000008"/>
    <w:multiLevelType w:val="multilevel"/>
    <w:tmpl w:val="00000008"/>
    <w:name w:val="WW8Num2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0">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11">
    <w:nsid w:val="0000000A"/>
    <w:multiLevelType w:val="multilevel"/>
    <w:tmpl w:val="E812799C"/>
    <w:name w:val="WW8Num10"/>
    <w:lvl w:ilvl="0">
      <w:start w:val="1"/>
      <w:numFmt w:val="decimal"/>
      <w:lvlText w:val="%1."/>
      <w:lvlJc w:val="left"/>
      <w:pPr>
        <w:tabs>
          <w:tab w:val="num" w:pos="1080"/>
        </w:tabs>
        <w:ind w:left="1080" w:hanging="360"/>
      </w:pPr>
    </w:lvl>
    <w:lvl w:ilvl="1">
      <w:start w:val="2"/>
      <w:numFmt w:val="decimal"/>
      <w:isLgl/>
      <w:lvlText w:val="%1.%2."/>
      <w:lvlJc w:val="left"/>
      <w:pPr>
        <w:ind w:left="1440" w:hanging="72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2">
    <w:nsid w:val="0000000B"/>
    <w:multiLevelType w:val="singleLevel"/>
    <w:tmpl w:val="0000000B"/>
    <w:name w:val="WW8Num11"/>
    <w:lvl w:ilvl="0">
      <w:start w:val="1"/>
      <w:numFmt w:val="bullet"/>
      <w:lvlText w:val=""/>
      <w:lvlJc w:val="left"/>
      <w:pPr>
        <w:tabs>
          <w:tab w:val="num" w:pos="720"/>
        </w:tabs>
        <w:ind w:left="720" w:hanging="360"/>
      </w:pPr>
      <w:rPr>
        <w:rFonts w:ascii="Symbol" w:hAnsi="Symbol"/>
      </w:rPr>
    </w:lvl>
  </w:abstractNum>
  <w:abstractNum w:abstractNumId="13">
    <w:nsid w:val="0000000C"/>
    <w:multiLevelType w:val="singleLevel"/>
    <w:tmpl w:val="0000000C"/>
    <w:name w:val="WW8Num12"/>
    <w:lvl w:ilvl="0">
      <w:start w:val="1"/>
      <w:numFmt w:val="bullet"/>
      <w:lvlText w:val=""/>
      <w:lvlJc w:val="left"/>
      <w:pPr>
        <w:tabs>
          <w:tab w:val="num" w:pos="720"/>
        </w:tabs>
        <w:ind w:left="720" w:hanging="360"/>
      </w:pPr>
      <w:rPr>
        <w:rFonts w:ascii="Symbol" w:hAnsi="Symbol"/>
      </w:rPr>
    </w:lvl>
  </w:abstractNum>
  <w:abstractNum w:abstractNumId="14">
    <w:nsid w:val="0000000E"/>
    <w:multiLevelType w:val="singleLevel"/>
    <w:tmpl w:val="0000000E"/>
    <w:name w:val="WW8Num14"/>
    <w:lvl w:ilvl="0">
      <w:start w:val="1"/>
      <w:numFmt w:val="bullet"/>
      <w:lvlText w:val=""/>
      <w:lvlJc w:val="left"/>
      <w:pPr>
        <w:tabs>
          <w:tab w:val="num" w:pos="720"/>
        </w:tabs>
        <w:ind w:left="720" w:hanging="360"/>
      </w:pPr>
      <w:rPr>
        <w:rFonts w:ascii="Symbol" w:hAnsi="Symbol"/>
      </w:rPr>
    </w:lvl>
  </w:abstractNum>
  <w:abstractNum w:abstractNumId="15">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16">
    <w:nsid w:val="00000011"/>
    <w:multiLevelType w:val="singleLevel"/>
    <w:tmpl w:val="CDFAA0FA"/>
    <w:name w:val="WW8Num17"/>
    <w:lvl w:ilvl="0">
      <w:start w:val="1"/>
      <w:numFmt w:val="decimal"/>
      <w:lvlText w:val="%1."/>
      <w:lvlJc w:val="left"/>
      <w:pPr>
        <w:tabs>
          <w:tab w:val="num" w:pos="1080"/>
        </w:tabs>
        <w:ind w:left="1080" w:hanging="360"/>
      </w:pPr>
      <w:rPr>
        <w:rFonts w:ascii="Times New Roman" w:eastAsia="Times New Roman" w:hAnsi="Times New Roman" w:cs="Times New Roman"/>
      </w:rPr>
    </w:lvl>
  </w:abstractNum>
  <w:abstractNum w:abstractNumId="17">
    <w:nsid w:val="00000012"/>
    <w:multiLevelType w:val="singleLevel"/>
    <w:tmpl w:val="00000012"/>
    <w:name w:val="WW8Num18"/>
    <w:lvl w:ilvl="0">
      <w:start w:val="1"/>
      <w:numFmt w:val="bullet"/>
      <w:lvlText w:val="—"/>
      <w:lvlJc w:val="left"/>
      <w:pPr>
        <w:tabs>
          <w:tab w:val="num" w:pos="688"/>
        </w:tabs>
        <w:ind w:left="688" w:hanging="480"/>
      </w:pPr>
      <w:rPr>
        <w:rFonts w:ascii="Times New Roman" w:hAnsi="Times New Roman" w:cs="Times New Roman"/>
      </w:rPr>
    </w:lvl>
  </w:abstractNum>
  <w:abstractNum w:abstractNumId="18">
    <w:nsid w:val="00000013"/>
    <w:multiLevelType w:val="singleLevel"/>
    <w:tmpl w:val="00000013"/>
    <w:name w:val="WW8Num19"/>
    <w:lvl w:ilvl="0">
      <w:start w:val="1"/>
      <w:numFmt w:val="bullet"/>
      <w:lvlText w:val=""/>
      <w:lvlJc w:val="left"/>
      <w:pPr>
        <w:tabs>
          <w:tab w:val="num" w:pos="720"/>
        </w:tabs>
        <w:ind w:left="720" w:hanging="360"/>
      </w:pPr>
      <w:rPr>
        <w:rFonts w:ascii="Symbol" w:hAnsi="Symbol"/>
      </w:rPr>
    </w:lvl>
  </w:abstractNum>
  <w:abstractNum w:abstractNumId="19">
    <w:nsid w:val="00000014"/>
    <w:multiLevelType w:val="multilevel"/>
    <w:tmpl w:val="00000014"/>
    <w:name w:val="WW8Num20"/>
    <w:lvl w:ilvl="0">
      <w:start w:val="1"/>
      <w:numFmt w:val="upperRoman"/>
      <w:lvlText w:val="%1."/>
      <w:lvlJc w:val="left"/>
      <w:pPr>
        <w:tabs>
          <w:tab w:val="num" w:pos="5144"/>
        </w:tabs>
        <w:ind w:left="5144" w:hanging="180"/>
      </w:pPr>
      <w:rPr>
        <w:rFonts w:ascii="Symbol" w:hAnsi="Symbol"/>
      </w:rPr>
    </w:lvl>
    <w:lvl w:ilvl="1">
      <w:numFmt w:val="none"/>
      <w:suff w:val="nothing"/>
      <w:lvlText w:val=""/>
      <w:lvlJc w:val="left"/>
      <w:pPr>
        <w:tabs>
          <w:tab w:val="num" w:pos="0"/>
        </w:tabs>
        <w:ind w:left="4680" w:firstLine="0"/>
      </w:pPr>
    </w:lvl>
    <w:lvl w:ilvl="2">
      <w:numFmt w:val="none"/>
      <w:suff w:val="nothing"/>
      <w:lvlText w:val=""/>
      <w:lvlJc w:val="left"/>
      <w:pPr>
        <w:tabs>
          <w:tab w:val="num" w:pos="0"/>
        </w:tabs>
        <w:ind w:left="4680" w:firstLine="0"/>
      </w:pPr>
    </w:lvl>
    <w:lvl w:ilvl="3">
      <w:numFmt w:val="none"/>
      <w:suff w:val="nothing"/>
      <w:lvlText w:val=""/>
      <w:lvlJc w:val="left"/>
      <w:pPr>
        <w:tabs>
          <w:tab w:val="num" w:pos="0"/>
        </w:tabs>
        <w:ind w:left="4680" w:firstLine="0"/>
      </w:pPr>
    </w:lvl>
    <w:lvl w:ilvl="4">
      <w:numFmt w:val="none"/>
      <w:suff w:val="nothing"/>
      <w:lvlText w:val=""/>
      <w:lvlJc w:val="left"/>
      <w:pPr>
        <w:tabs>
          <w:tab w:val="num" w:pos="0"/>
        </w:tabs>
        <w:ind w:left="4680" w:firstLine="0"/>
      </w:pPr>
    </w:lvl>
    <w:lvl w:ilvl="5">
      <w:numFmt w:val="none"/>
      <w:suff w:val="nothing"/>
      <w:lvlText w:val=""/>
      <w:lvlJc w:val="left"/>
      <w:pPr>
        <w:tabs>
          <w:tab w:val="num" w:pos="0"/>
        </w:tabs>
        <w:ind w:left="4680" w:firstLine="0"/>
      </w:pPr>
    </w:lvl>
    <w:lvl w:ilvl="6">
      <w:numFmt w:val="none"/>
      <w:suff w:val="nothing"/>
      <w:lvlText w:val=""/>
      <w:lvlJc w:val="left"/>
      <w:pPr>
        <w:tabs>
          <w:tab w:val="num" w:pos="0"/>
        </w:tabs>
        <w:ind w:left="4680" w:firstLine="0"/>
      </w:pPr>
    </w:lvl>
    <w:lvl w:ilvl="7">
      <w:numFmt w:val="none"/>
      <w:suff w:val="nothing"/>
      <w:lvlText w:val=""/>
      <w:lvlJc w:val="left"/>
      <w:pPr>
        <w:tabs>
          <w:tab w:val="num" w:pos="0"/>
        </w:tabs>
        <w:ind w:left="4680" w:firstLine="0"/>
      </w:pPr>
    </w:lvl>
    <w:lvl w:ilvl="8">
      <w:numFmt w:val="none"/>
      <w:suff w:val="nothing"/>
      <w:lvlText w:val=""/>
      <w:lvlJc w:val="left"/>
      <w:pPr>
        <w:tabs>
          <w:tab w:val="num" w:pos="0"/>
        </w:tabs>
        <w:ind w:left="4680" w:firstLine="0"/>
      </w:pPr>
    </w:lvl>
  </w:abstractNum>
  <w:abstractNum w:abstractNumId="20">
    <w:nsid w:val="00000045"/>
    <w:multiLevelType w:val="singleLevel"/>
    <w:tmpl w:val="00000045"/>
    <w:name w:val="WW8Num69"/>
    <w:lvl w:ilvl="0">
      <w:start w:val="1"/>
      <w:numFmt w:val="bullet"/>
      <w:lvlText w:val="—"/>
      <w:lvlJc w:val="left"/>
      <w:pPr>
        <w:tabs>
          <w:tab w:val="num" w:pos="915"/>
        </w:tabs>
        <w:ind w:left="915" w:hanging="480"/>
      </w:pPr>
      <w:rPr>
        <w:rFonts w:ascii="Times New Roman" w:hAnsi="Times New Roman" w:cs="Times New Roman"/>
      </w:rPr>
    </w:lvl>
  </w:abstractNum>
  <w:abstractNum w:abstractNumId="21">
    <w:nsid w:val="00000050"/>
    <w:multiLevelType w:val="singleLevel"/>
    <w:tmpl w:val="00000050"/>
    <w:name w:val="WW8Num80"/>
    <w:lvl w:ilvl="0">
      <w:start w:val="1"/>
      <w:numFmt w:val="bullet"/>
      <w:lvlText w:val=""/>
      <w:lvlJc w:val="left"/>
      <w:pPr>
        <w:tabs>
          <w:tab w:val="num" w:pos="1211"/>
        </w:tabs>
        <w:ind w:left="1211" w:hanging="360"/>
      </w:pPr>
      <w:rPr>
        <w:rFonts w:ascii="Symbol" w:hAnsi="Symbol"/>
      </w:rPr>
    </w:lvl>
  </w:abstractNum>
  <w:abstractNum w:abstractNumId="22">
    <w:nsid w:val="0000005D"/>
    <w:multiLevelType w:val="singleLevel"/>
    <w:tmpl w:val="0000005D"/>
    <w:name w:val="WW8Num93"/>
    <w:lvl w:ilvl="0">
      <w:start w:val="1"/>
      <w:numFmt w:val="bullet"/>
      <w:lvlText w:val="—"/>
      <w:lvlJc w:val="left"/>
      <w:pPr>
        <w:tabs>
          <w:tab w:val="num" w:pos="620"/>
        </w:tabs>
        <w:ind w:left="620" w:hanging="480"/>
      </w:pPr>
      <w:rPr>
        <w:rFonts w:ascii="Times New Roman" w:hAnsi="Times New Roman" w:cs="Times New Roman"/>
      </w:rPr>
    </w:lvl>
  </w:abstractNum>
  <w:abstractNum w:abstractNumId="23">
    <w:nsid w:val="00196024"/>
    <w:multiLevelType w:val="hybridMultilevel"/>
    <w:tmpl w:val="4A50586C"/>
    <w:lvl w:ilvl="0" w:tplc="9B96423E">
      <w:start w:val="1"/>
      <w:numFmt w:val="lowerLetter"/>
      <w:pStyle w:val="a1"/>
      <w:lvlText w:val="%1)"/>
      <w:lvlJc w:val="left"/>
      <w:pPr>
        <w:tabs>
          <w:tab w:val="num" w:pos="851"/>
        </w:tabs>
        <w:ind w:firstLine="567"/>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4">
    <w:nsid w:val="107872E4"/>
    <w:multiLevelType w:val="multilevel"/>
    <w:tmpl w:val="DE388550"/>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10"/>
        <w:w w:val="100"/>
        <w:position w:val="0"/>
        <w:sz w:val="25"/>
        <w:szCs w:val="25"/>
        <w:u w:val="none"/>
      </w:rPr>
    </w:lvl>
    <w:lvl w:ilvl="1">
      <w:numFmt w:val="decimal"/>
      <w:lvlText w:val=""/>
      <w:lvlJc w:val="left"/>
    </w:lvl>
    <w:lvl w:ilvl="2">
      <w:numFmt w:val="decimal"/>
      <w:pStyle w:val="a2"/>
      <w:lvlText w:val=""/>
      <w:lvlJc w:val="left"/>
    </w:lvl>
    <w:lvl w:ilvl="3">
      <w:numFmt w:val="decimal"/>
      <w:pStyle w:val="a3"/>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4EF426D"/>
    <w:multiLevelType w:val="hybridMultilevel"/>
    <w:tmpl w:val="30C8D8EA"/>
    <w:lvl w:ilvl="0" w:tplc="9F2A9FAC">
      <w:start w:val="2"/>
      <w:numFmt w:val="decimal"/>
      <w:lvlText w:val="%1."/>
      <w:lvlJc w:val="left"/>
      <w:pPr>
        <w:ind w:left="1110" w:hanging="360"/>
      </w:pPr>
      <w:rPr>
        <w:rFonts w:hint="default"/>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abstractNum w:abstractNumId="26">
    <w:nsid w:val="1E677C72"/>
    <w:multiLevelType w:val="hybridMultilevel"/>
    <w:tmpl w:val="78A4C23A"/>
    <w:lvl w:ilvl="0" w:tplc="7F10160E">
      <w:start w:val="1"/>
      <w:numFmt w:val="decimal"/>
      <w:lvlText w:val="%1."/>
      <w:lvlJc w:val="left"/>
      <w:pPr>
        <w:tabs>
          <w:tab w:val="num" w:pos="1215"/>
        </w:tabs>
        <w:ind w:left="1215" w:hanging="360"/>
      </w:pPr>
      <w:rPr>
        <w:rFonts w:hint="default"/>
      </w:rPr>
    </w:lvl>
    <w:lvl w:ilvl="1" w:tplc="04190019" w:tentative="1">
      <w:start w:val="1"/>
      <w:numFmt w:val="lowerLetter"/>
      <w:lvlText w:val="%2."/>
      <w:lvlJc w:val="left"/>
      <w:pPr>
        <w:tabs>
          <w:tab w:val="num" w:pos="1935"/>
        </w:tabs>
        <w:ind w:left="1935" w:hanging="360"/>
      </w:pPr>
    </w:lvl>
    <w:lvl w:ilvl="2" w:tplc="0419001B" w:tentative="1">
      <w:start w:val="1"/>
      <w:numFmt w:val="lowerRoman"/>
      <w:lvlText w:val="%3."/>
      <w:lvlJc w:val="right"/>
      <w:pPr>
        <w:tabs>
          <w:tab w:val="num" w:pos="2655"/>
        </w:tabs>
        <w:ind w:left="2655" w:hanging="180"/>
      </w:pPr>
    </w:lvl>
    <w:lvl w:ilvl="3" w:tplc="0419000F" w:tentative="1">
      <w:start w:val="1"/>
      <w:numFmt w:val="decimal"/>
      <w:lvlText w:val="%4."/>
      <w:lvlJc w:val="left"/>
      <w:pPr>
        <w:tabs>
          <w:tab w:val="num" w:pos="3375"/>
        </w:tabs>
        <w:ind w:left="3375" w:hanging="360"/>
      </w:pPr>
    </w:lvl>
    <w:lvl w:ilvl="4" w:tplc="04190019" w:tentative="1">
      <w:start w:val="1"/>
      <w:numFmt w:val="lowerLetter"/>
      <w:lvlText w:val="%5."/>
      <w:lvlJc w:val="left"/>
      <w:pPr>
        <w:tabs>
          <w:tab w:val="num" w:pos="4095"/>
        </w:tabs>
        <w:ind w:left="4095" w:hanging="360"/>
      </w:pPr>
    </w:lvl>
    <w:lvl w:ilvl="5" w:tplc="0419001B" w:tentative="1">
      <w:start w:val="1"/>
      <w:numFmt w:val="lowerRoman"/>
      <w:lvlText w:val="%6."/>
      <w:lvlJc w:val="right"/>
      <w:pPr>
        <w:tabs>
          <w:tab w:val="num" w:pos="4815"/>
        </w:tabs>
        <w:ind w:left="4815" w:hanging="180"/>
      </w:pPr>
    </w:lvl>
    <w:lvl w:ilvl="6" w:tplc="0419000F" w:tentative="1">
      <w:start w:val="1"/>
      <w:numFmt w:val="decimal"/>
      <w:lvlText w:val="%7."/>
      <w:lvlJc w:val="left"/>
      <w:pPr>
        <w:tabs>
          <w:tab w:val="num" w:pos="5535"/>
        </w:tabs>
        <w:ind w:left="5535" w:hanging="360"/>
      </w:pPr>
    </w:lvl>
    <w:lvl w:ilvl="7" w:tplc="04190019" w:tentative="1">
      <w:start w:val="1"/>
      <w:numFmt w:val="lowerLetter"/>
      <w:lvlText w:val="%8."/>
      <w:lvlJc w:val="left"/>
      <w:pPr>
        <w:tabs>
          <w:tab w:val="num" w:pos="6255"/>
        </w:tabs>
        <w:ind w:left="6255" w:hanging="360"/>
      </w:pPr>
    </w:lvl>
    <w:lvl w:ilvl="8" w:tplc="0419001B" w:tentative="1">
      <w:start w:val="1"/>
      <w:numFmt w:val="lowerRoman"/>
      <w:lvlText w:val="%9."/>
      <w:lvlJc w:val="right"/>
      <w:pPr>
        <w:tabs>
          <w:tab w:val="num" w:pos="6975"/>
        </w:tabs>
        <w:ind w:left="6975" w:hanging="180"/>
      </w:pPr>
    </w:lvl>
  </w:abstractNum>
  <w:abstractNum w:abstractNumId="27">
    <w:nsid w:val="1F2D4262"/>
    <w:multiLevelType w:val="hybridMultilevel"/>
    <w:tmpl w:val="9E443DCA"/>
    <w:lvl w:ilvl="0" w:tplc="4816EB54">
      <w:start w:val="1"/>
      <w:numFmt w:val="bullet"/>
      <w:lvlText w:val="-"/>
      <w:lvlJc w:val="left"/>
      <w:pPr>
        <w:ind w:left="786"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F373127"/>
    <w:multiLevelType w:val="multilevel"/>
    <w:tmpl w:val="454851EE"/>
    <w:styleLink w:val="a4"/>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284" w:firstLine="0"/>
      </w:pPr>
    </w:lvl>
    <w:lvl w:ilvl="3">
      <w:start w:val="1"/>
      <w:numFmt w:val="decimal"/>
      <w:suff w:val="space"/>
      <w:lvlText w:val="%1.%2.%3.%4."/>
      <w:lvlJc w:val="left"/>
      <w:pPr>
        <w:ind w:left="0" w:firstLine="0"/>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nsid w:val="23302529"/>
    <w:multiLevelType w:val="hybridMultilevel"/>
    <w:tmpl w:val="D4CC2B52"/>
    <w:lvl w:ilvl="0" w:tplc="602AC170">
      <w:start w:val="1"/>
      <w:numFmt w:val="decimal"/>
      <w:pStyle w:val="1"/>
      <w:lvlText w:val="Таблица %1"/>
      <w:lvlJc w:val="right"/>
      <w:pPr>
        <w:tabs>
          <w:tab w:val="num" w:pos="3579"/>
        </w:tabs>
        <w:ind w:left="3409" w:firstLine="170"/>
      </w:pPr>
      <w:rPr>
        <w:rFonts w:ascii="Bookman Old Style" w:hAnsi="Bookman Old Style"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241E5BED"/>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1">
    <w:nsid w:val="24B0277E"/>
    <w:multiLevelType w:val="hybridMultilevel"/>
    <w:tmpl w:val="BF6622FA"/>
    <w:lvl w:ilvl="0" w:tplc="5162A014">
      <w:start w:val="2"/>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nsid w:val="2578344E"/>
    <w:multiLevelType w:val="multilevel"/>
    <w:tmpl w:val="9384A7F0"/>
    <w:lvl w:ilvl="0">
      <w:start w:val="2"/>
      <w:numFmt w:val="decimal"/>
      <w:pStyle w:val="10"/>
      <w:lvlText w:val="%1"/>
      <w:lvlJc w:val="left"/>
      <w:pPr>
        <w:ind w:left="525" w:hanging="525"/>
      </w:pPr>
      <w:rPr>
        <w:rFonts w:hint="default"/>
      </w:rPr>
    </w:lvl>
    <w:lvl w:ilvl="1">
      <w:start w:val="13"/>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3">
    <w:nsid w:val="288374F0"/>
    <w:multiLevelType w:val="hybridMultilevel"/>
    <w:tmpl w:val="0B700888"/>
    <w:lvl w:ilvl="0" w:tplc="34724128">
      <w:start w:val="3"/>
      <w:numFmt w:val="upperRoman"/>
      <w:lvlText w:val="%1."/>
      <w:lvlJc w:val="left"/>
      <w:pPr>
        <w:ind w:left="1797" w:hanging="720"/>
      </w:pPr>
      <w:rPr>
        <w:rFonts w:hint="default"/>
      </w:rPr>
    </w:lvl>
    <w:lvl w:ilvl="1" w:tplc="04190019" w:tentative="1">
      <w:start w:val="1"/>
      <w:numFmt w:val="lowerLetter"/>
      <w:lvlText w:val="%2."/>
      <w:lvlJc w:val="left"/>
      <w:pPr>
        <w:ind w:left="2157" w:hanging="360"/>
      </w:pPr>
    </w:lvl>
    <w:lvl w:ilvl="2" w:tplc="0419001B" w:tentative="1">
      <w:start w:val="1"/>
      <w:numFmt w:val="lowerRoman"/>
      <w:lvlText w:val="%3."/>
      <w:lvlJc w:val="right"/>
      <w:pPr>
        <w:ind w:left="2877" w:hanging="180"/>
      </w:pPr>
    </w:lvl>
    <w:lvl w:ilvl="3" w:tplc="0419000F" w:tentative="1">
      <w:start w:val="1"/>
      <w:numFmt w:val="decimal"/>
      <w:lvlText w:val="%4."/>
      <w:lvlJc w:val="left"/>
      <w:pPr>
        <w:ind w:left="3597" w:hanging="360"/>
      </w:pPr>
    </w:lvl>
    <w:lvl w:ilvl="4" w:tplc="04190019" w:tentative="1">
      <w:start w:val="1"/>
      <w:numFmt w:val="lowerLetter"/>
      <w:lvlText w:val="%5."/>
      <w:lvlJc w:val="left"/>
      <w:pPr>
        <w:ind w:left="4317" w:hanging="360"/>
      </w:pPr>
    </w:lvl>
    <w:lvl w:ilvl="5" w:tplc="0419001B" w:tentative="1">
      <w:start w:val="1"/>
      <w:numFmt w:val="lowerRoman"/>
      <w:lvlText w:val="%6."/>
      <w:lvlJc w:val="right"/>
      <w:pPr>
        <w:ind w:left="5037" w:hanging="180"/>
      </w:pPr>
    </w:lvl>
    <w:lvl w:ilvl="6" w:tplc="0419000F" w:tentative="1">
      <w:start w:val="1"/>
      <w:numFmt w:val="decimal"/>
      <w:lvlText w:val="%7."/>
      <w:lvlJc w:val="left"/>
      <w:pPr>
        <w:ind w:left="5757" w:hanging="360"/>
      </w:pPr>
    </w:lvl>
    <w:lvl w:ilvl="7" w:tplc="04190019" w:tentative="1">
      <w:start w:val="1"/>
      <w:numFmt w:val="lowerLetter"/>
      <w:lvlText w:val="%8."/>
      <w:lvlJc w:val="left"/>
      <w:pPr>
        <w:ind w:left="6477" w:hanging="360"/>
      </w:pPr>
    </w:lvl>
    <w:lvl w:ilvl="8" w:tplc="0419001B" w:tentative="1">
      <w:start w:val="1"/>
      <w:numFmt w:val="lowerRoman"/>
      <w:lvlText w:val="%9."/>
      <w:lvlJc w:val="right"/>
      <w:pPr>
        <w:ind w:left="7197" w:hanging="180"/>
      </w:pPr>
    </w:lvl>
  </w:abstractNum>
  <w:abstractNum w:abstractNumId="34">
    <w:nsid w:val="2B341380"/>
    <w:multiLevelType w:val="hybridMultilevel"/>
    <w:tmpl w:val="8F4E2262"/>
    <w:lvl w:ilvl="0" w:tplc="42D09EC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nsid w:val="2C557F61"/>
    <w:multiLevelType w:val="hybridMultilevel"/>
    <w:tmpl w:val="6764E6CE"/>
    <w:lvl w:ilvl="0" w:tplc="DE74BD72">
      <w:start w:val="1"/>
      <w:numFmt w:val="decimal"/>
      <w:pStyle w:val="a5"/>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2CF61236"/>
    <w:multiLevelType w:val="hybridMultilevel"/>
    <w:tmpl w:val="A8485628"/>
    <w:lvl w:ilvl="0" w:tplc="4816EB54">
      <w:start w:val="1"/>
      <w:numFmt w:val="bullet"/>
      <w:lvlText w:val="-"/>
      <w:lvlJc w:val="left"/>
      <w:pPr>
        <w:ind w:left="1353" w:hanging="360"/>
      </w:pPr>
      <w:rPr>
        <w:rFonts w:ascii="Arial" w:hAnsi="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2EA122E4"/>
    <w:multiLevelType w:val="hybridMultilevel"/>
    <w:tmpl w:val="CEE235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33E815C1"/>
    <w:multiLevelType w:val="hybridMultilevel"/>
    <w:tmpl w:val="2042E6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36050A24"/>
    <w:multiLevelType w:val="hybridMultilevel"/>
    <w:tmpl w:val="16B0D8CA"/>
    <w:lvl w:ilvl="0" w:tplc="FFFFFFFF">
      <w:start w:val="1"/>
      <w:numFmt w:val="bullet"/>
      <w:pStyle w:val="a6"/>
      <w:lvlText w:val=""/>
      <w:lvlJc w:val="left"/>
      <w:pPr>
        <w:tabs>
          <w:tab w:val="num" w:pos="1080"/>
        </w:tabs>
        <w:ind w:left="1080" w:hanging="360"/>
      </w:pPr>
      <w:rPr>
        <w:rFonts w:ascii="Symbol" w:hAnsi="Symbol" w:hint="default"/>
      </w:rPr>
    </w:lvl>
    <w:lvl w:ilvl="1" w:tplc="FFFFFFFF">
      <w:start w:val="1"/>
      <w:numFmt w:val="decimal"/>
      <w:lvlText w:val="%2."/>
      <w:lvlJc w:val="left"/>
      <w:pPr>
        <w:tabs>
          <w:tab w:val="num" w:pos="1800"/>
        </w:tabs>
        <w:ind w:left="1800" w:hanging="360"/>
      </w:pPr>
    </w:lvl>
    <w:lvl w:ilvl="2" w:tplc="FFFFFFFF">
      <w:start w:val="1"/>
      <w:numFmt w:val="decimal"/>
      <w:lvlText w:val="%3."/>
      <w:lvlJc w:val="left"/>
      <w:pPr>
        <w:tabs>
          <w:tab w:val="num" w:pos="2520"/>
        </w:tabs>
        <w:ind w:left="2520" w:hanging="360"/>
      </w:pPr>
    </w:lvl>
    <w:lvl w:ilvl="3" w:tplc="FFFFFFFF">
      <w:start w:val="1"/>
      <w:numFmt w:val="decimal"/>
      <w:lvlText w:val="%4."/>
      <w:lvlJc w:val="left"/>
      <w:pPr>
        <w:tabs>
          <w:tab w:val="num" w:pos="3240"/>
        </w:tabs>
        <w:ind w:left="3240" w:hanging="360"/>
      </w:pPr>
    </w:lvl>
    <w:lvl w:ilvl="4" w:tplc="FFFFFFFF">
      <w:start w:val="1"/>
      <w:numFmt w:val="decimal"/>
      <w:lvlText w:val="%5."/>
      <w:lvlJc w:val="left"/>
      <w:pPr>
        <w:tabs>
          <w:tab w:val="num" w:pos="3960"/>
        </w:tabs>
        <w:ind w:left="3960" w:hanging="360"/>
      </w:pPr>
    </w:lvl>
    <w:lvl w:ilvl="5" w:tplc="FFFFFFFF">
      <w:start w:val="1"/>
      <w:numFmt w:val="decimal"/>
      <w:lvlText w:val="%6."/>
      <w:lvlJc w:val="left"/>
      <w:pPr>
        <w:tabs>
          <w:tab w:val="num" w:pos="4680"/>
        </w:tabs>
        <w:ind w:left="4680" w:hanging="360"/>
      </w:pPr>
    </w:lvl>
    <w:lvl w:ilvl="6" w:tplc="FFFFFFFF">
      <w:start w:val="1"/>
      <w:numFmt w:val="decimal"/>
      <w:lvlText w:val="%7."/>
      <w:lvlJc w:val="left"/>
      <w:pPr>
        <w:tabs>
          <w:tab w:val="num" w:pos="5400"/>
        </w:tabs>
        <w:ind w:left="5400" w:hanging="360"/>
      </w:pPr>
    </w:lvl>
    <w:lvl w:ilvl="7" w:tplc="FFFFFFFF">
      <w:start w:val="1"/>
      <w:numFmt w:val="decimal"/>
      <w:lvlText w:val="%8."/>
      <w:lvlJc w:val="left"/>
      <w:pPr>
        <w:tabs>
          <w:tab w:val="num" w:pos="6120"/>
        </w:tabs>
        <w:ind w:left="6120" w:hanging="360"/>
      </w:pPr>
    </w:lvl>
    <w:lvl w:ilvl="8" w:tplc="FFFFFFFF">
      <w:start w:val="1"/>
      <w:numFmt w:val="decimal"/>
      <w:lvlText w:val="%9."/>
      <w:lvlJc w:val="left"/>
      <w:pPr>
        <w:tabs>
          <w:tab w:val="num" w:pos="6840"/>
        </w:tabs>
        <w:ind w:left="6840" w:hanging="360"/>
      </w:pPr>
    </w:lvl>
  </w:abstractNum>
  <w:abstractNum w:abstractNumId="40">
    <w:nsid w:val="38345307"/>
    <w:multiLevelType w:val="multilevel"/>
    <w:tmpl w:val="7E10BCFA"/>
    <w:lvl w:ilvl="0">
      <w:start w:val="1"/>
      <w:numFmt w:val="decimal"/>
      <w:pStyle w:val="S1"/>
      <w:lvlText w:val="%1"/>
      <w:lvlJc w:val="left"/>
      <w:pPr>
        <w:tabs>
          <w:tab w:val="num" w:pos="1778"/>
        </w:tabs>
        <w:ind w:left="1778" w:hanging="360"/>
      </w:pPr>
      <w:rPr>
        <w:rFonts w:hint="default"/>
        <w:b/>
      </w:rPr>
    </w:lvl>
    <w:lvl w:ilvl="1">
      <w:start w:val="1"/>
      <w:numFmt w:val="decimal"/>
      <w:lvlText w:val="%1.%2"/>
      <w:lvlJc w:val="left"/>
      <w:pPr>
        <w:tabs>
          <w:tab w:val="num" w:pos="8441"/>
        </w:tabs>
        <w:ind w:left="8441" w:hanging="360"/>
      </w:pPr>
      <w:rPr>
        <w:rFonts w:hint="default"/>
        <w:b/>
      </w:rPr>
    </w:lvl>
    <w:lvl w:ilvl="2">
      <w:start w:val="1"/>
      <w:numFmt w:val="decimal"/>
      <w:pStyle w:val="S3"/>
      <w:lvlText w:val="%1.%2.%3"/>
      <w:lvlJc w:val="left"/>
      <w:pPr>
        <w:tabs>
          <w:tab w:val="num" w:pos="1854"/>
        </w:tabs>
        <w:ind w:left="1854" w:hanging="720"/>
      </w:pPr>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1">
    <w:nsid w:val="384B5F72"/>
    <w:multiLevelType w:val="hybridMultilevel"/>
    <w:tmpl w:val="173A6BD4"/>
    <w:lvl w:ilvl="0" w:tplc="B44C3DC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38595C72"/>
    <w:multiLevelType w:val="hybridMultilevel"/>
    <w:tmpl w:val="917E384E"/>
    <w:styleLink w:val="12"/>
    <w:lvl w:ilvl="0" w:tplc="2FD2170C">
      <w:start w:val="1"/>
      <w:numFmt w:val="decimal"/>
      <w:lvlText w:val="1.2.1.%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3">
    <w:nsid w:val="3F235A8B"/>
    <w:multiLevelType w:val="hybridMultilevel"/>
    <w:tmpl w:val="B7085290"/>
    <w:lvl w:ilvl="0" w:tplc="F8661C30">
      <w:start w:val="1"/>
      <w:numFmt w:val="decimal"/>
      <w:lvlText w:val="%1."/>
      <w:lvlJc w:val="left"/>
      <w:pPr>
        <w:ind w:left="1110" w:hanging="360"/>
      </w:pPr>
      <w:rPr>
        <w:rFonts w:hint="default"/>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abstractNum w:abstractNumId="44">
    <w:nsid w:val="3F777FC2"/>
    <w:multiLevelType w:val="hybridMultilevel"/>
    <w:tmpl w:val="4F3662EE"/>
    <w:lvl w:ilvl="0" w:tplc="91C6E2D2">
      <w:start w:val="1"/>
      <w:numFmt w:val="decimal"/>
      <w:lvlText w:val="%1."/>
      <w:lvlJc w:val="left"/>
      <w:pPr>
        <w:tabs>
          <w:tab w:val="num" w:pos="1215"/>
        </w:tabs>
        <w:ind w:left="1215" w:hanging="360"/>
      </w:pPr>
      <w:rPr>
        <w:rFonts w:hint="default"/>
      </w:rPr>
    </w:lvl>
    <w:lvl w:ilvl="1" w:tplc="04190019" w:tentative="1">
      <w:start w:val="1"/>
      <w:numFmt w:val="lowerLetter"/>
      <w:lvlText w:val="%2."/>
      <w:lvlJc w:val="left"/>
      <w:pPr>
        <w:tabs>
          <w:tab w:val="num" w:pos="1935"/>
        </w:tabs>
        <w:ind w:left="1935" w:hanging="360"/>
      </w:pPr>
    </w:lvl>
    <w:lvl w:ilvl="2" w:tplc="0419001B" w:tentative="1">
      <w:start w:val="1"/>
      <w:numFmt w:val="lowerRoman"/>
      <w:lvlText w:val="%3."/>
      <w:lvlJc w:val="right"/>
      <w:pPr>
        <w:tabs>
          <w:tab w:val="num" w:pos="2655"/>
        </w:tabs>
        <w:ind w:left="2655" w:hanging="180"/>
      </w:pPr>
    </w:lvl>
    <w:lvl w:ilvl="3" w:tplc="0419000F" w:tentative="1">
      <w:start w:val="1"/>
      <w:numFmt w:val="decimal"/>
      <w:lvlText w:val="%4."/>
      <w:lvlJc w:val="left"/>
      <w:pPr>
        <w:tabs>
          <w:tab w:val="num" w:pos="3375"/>
        </w:tabs>
        <w:ind w:left="3375" w:hanging="360"/>
      </w:pPr>
    </w:lvl>
    <w:lvl w:ilvl="4" w:tplc="04190019" w:tentative="1">
      <w:start w:val="1"/>
      <w:numFmt w:val="lowerLetter"/>
      <w:lvlText w:val="%5."/>
      <w:lvlJc w:val="left"/>
      <w:pPr>
        <w:tabs>
          <w:tab w:val="num" w:pos="4095"/>
        </w:tabs>
        <w:ind w:left="4095" w:hanging="360"/>
      </w:pPr>
    </w:lvl>
    <w:lvl w:ilvl="5" w:tplc="0419001B" w:tentative="1">
      <w:start w:val="1"/>
      <w:numFmt w:val="lowerRoman"/>
      <w:lvlText w:val="%6."/>
      <w:lvlJc w:val="right"/>
      <w:pPr>
        <w:tabs>
          <w:tab w:val="num" w:pos="4815"/>
        </w:tabs>
        <w:ind w:left="4815" w:hanging="180"/>
      </w:pPr>
    </w:lvl>
    <w:lvl w:ilvl="6" w:tplc="0419000F" w:tentative="1">
      <w:start w:val="1"/>
      <w:numFmt w:val="decimal"/>
      <w:lvlText w:val="%7."/>
      <w:lvlJc w:val="left"/>
      <w:pPr>
        <w:tabs>
          <w:tab w:val="num" w:pos="5535"/>
        </w:tabs>
        <w:ind w:left="5535" w:hanging="360"/>
      </w:pPr>
    </w:lvl>
    <w:lvl w:ilvl="7" w:tplc="04190019" w:tentative="1">
      <w:start w:val="1"/>
      <w:numFmt w:val="lowerLetter"/>
      <w:lvlText w:val="%8."/>
      <w:lvlJc w:val="left"/>
      <w:pPr>
        <w:tabs>
          <w:tab w:val="num" w:pos="6255"/>
        </w:tabs>
        <w:ind w:left="6255" w:hanging="360"/>
      </w:pPr>
    </w:lvl>
    <w:lvl w:ilvl="8" w:tplc="0419001B" w:tentative="1">
      <w:start w:val="1"/>
      <w:numFmt w:val="lowerRoman"/>
      <w:lvlText w:val="%9."/>
      <w:lvlJc w:val="right"/>
      <w:pPr>
        <w:tabs>
          <w:tab w:val="num" w:pos="6975"/>
        </w:tabs>
        <w:ind w:left="6975" w:hanging="180"/>
      </w:pPr>
    </w:lvl>
  </w:abstractNum>
  <w:abstractNum w:abstractNumId="45">
    <w:nsid w:val="41F470D9"/>
    <w:multiLevelType w:val="multilevel"/>
    <w:tmpl w:val="4EF464D4"/>
    <w:styleLink w:val="11"/>
    <w:lvl w:ilvl="0">
      <w:start w:val="1"/>
      <w:numFmt w:val="decimal"/>
      <w:lvlText w:val="Раздел %1."/>
      <w:lvlJc w:val="left"/>
      <w:pPr>
        <w:ind w:left="720" w:hanging="360"/>
      </w:pPr>
      <w:rPr>
        <w:rFonts w:ascii="Times New Roman" w:hAnsi="Times New Roman" w:hint="default"/>
        <w:sz w:val="24"/>
      </w:rPr>
    </w:lvl>
    <w:lvl w:ilvl="1">
      <w:start w:val="1"/>
      <w:numFmt w:val="russianLower"/>
      <w:lvlText w:val="%2)."/>
      <w:lvlJc w:val="left"/>
      <w:pPr>
        <w:ind w:left="1495"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6">
    <w:nsid w:val="445232C1"/>
    <w:multiLevelType w:val="hybridMultilevel"/>
    <w:tmpl w:val="8C1CA79E"/>
    <w:lvl w:ilvl="0" w:tplc="EF7C1AFC">
      <w:start w:val="1"/>
      <w:numFmt w:val="bullet"/>
      <w:lvlText w:val="-"/>
      <w:lvlJc w:val="left"/>
      <w:pPr>
        <w:ind w:left="1068" w:hanging="360"/>
      </w:pPr>
      <w:rPr>
        <w:rFonts w:ascii="Times New Roman CYR" w:hAnsi="Times New Roman CYR"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7">
    <w:nsid w:val="44732242"/>
    <w:multiLevelType w:val="multilevel"/>
    <w:tmpl w:val="58448080"/>
    <w:styleLink w:val="1111"/>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47361884"/>
    <w:multiLevelType w:val="multilevel"/>
    <w:tmpl w:val="0BA283A4"/>
    <w:lvl w:ilvl="0">
      <w:start w:val="1"/>
      <w:numFmt w:val="decimal"/>
      <w:pStyle w:val="13"/>
      <w:lvlText w:val="%1."/>
      <w:lvlJc w:val="left"/>
      <w:pPr>
        <w:tabs>
          <w:tab w:val="num" w:pos="720"/>
        </w:tabs>
        <w:ind w:left="360" w:hanging="360"/>
      </w:pPr>
      <w:rPr>
        <w:rFonts w:hint="default"/>
        <w:color w:val="auto"/>
      </w:rPr>
    </w:lvl>
    <w:lvl w:ilvl="1">
      <w:start w:val="1"/>
      <w:numFmt w:val="decimal"/>
      <w:pStyle w:val="2"/>
      <w:lvlText w:val="%1.%2."/>
      <w:lvlJc w:val="left"/>
      <w:pPr>
        <w:tabs>
          <w:tab w:val="num" w:pos="1440"/>
        </w:tabs>
        <w:ind w:left="792" w:hanging="432"/>
      </w:pPr>
      <w:rPr>
        <w:rFonts w:hint="default"/>
      </w:rPr>
    </w:lvl>
    <w:lvl w:ilvl="2">
      <w:start w:val="1"/>
      <w:numFmt w:val="decimal"/>
      <w:pStyle w:val="13"/>
      <w:lvlText w:val="%1.%2.%3."/>
      <w:lvlJc w:val="left"/>
      <w:pPr>
        <w:tabs>
          <w:tab w:val="num" w:pos="2858"/>
        </w:tabs>
        <w:ind w:left="1922" w:hanging="504"/>
      </w:pPr>
      <w:rPr>
        <w:rFonts w:hint="default"/>
      </w:rPr>
    </w:lvl>
    <w:lvl w:ilvl="3">
      <w:start w:val="1"/>
      <w:numFmt w:val="decimal"/>
      <w:pStyle w:val="2"/>
      <w:lvlText w:val="%1.%2.%3.%4."/>
      <w:lvlJc w:val="left"/>
      <w:pPr>
        <w:tabs>
          <w:tab w:val="num" w:pos="2880"/>
        </w:tabs>
        <w:ind w:left="1728" w:hanging="648"/>
      </w:pPr>
      <w:rPr>
        <w:rFonts w:hint="default"/>
      </w:rPr>
    </w:lvl>
    <w:lvl w:ilvl="4">
      <w:start w:val="1"/>
      <w:numFmt w:val="decimal"/>
      <w:pStyle w:val="3"/>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49">
    <w:nsid w:val="49254768"/>
    <w:multiLevelType w:val="hybridMultilevel"/>
    <w:tmpl w:val="8C143D66"/>
    <w:lvl w:ilvl="0" w:tplc="F0C09584">
      <w:start w:val="3"/>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0">
    <w:nsid w:val="515A3F8C"/>
    <w:multiLevelType w:val="hybridMultilevel"/>
    <w:tmpl w:val="C0E6AE50"/>
    <w:lvl w:ilvl="0" w:tplc="F774BADA">
      <w:start w:val="1"/>
      <w:numFmt w:val="decimal"/>
      <w:lvlText w:val="%1."/>
      <w:lvlJc w:val="left"/>
      <w:pPr>
        <w:ind w:left="1185" w:hanging="360"/>
      </w:pPr>
      <w:rPr>
        <w:rFonts w:hint="default"/>
      </w:rPr>
    </w:lvl>
    <w:lvl w:ilvl="1" w:tplc="04190019" w:tentative="1">
      <w:start w:val="1"/>
      <w:numFmt w:val="lowerLetter"/>
      <w:lvlText w:val="%2."/>
      <w:lvlJc w:val="left"/>
      <w:pPr>
        <w:ind w:left="1905" w:hanging="360"/>
      </w:pPr>
    </w:lvl>
    <w:lvl w:ilvl="2" w:tplc="0419001B" w:tentative="1">
      <w:start w:val="1"/>
      <w:numFmt w:val="lowerRoman"/>
      <w:lvlText w:val="%3."/>
      <w:lvlJc w:val="right"/>
      <w:pPr>
        <w:ind w:left="2625" w:hanging="180"/>
      </w:pPr>
    </w:lvl>
    <w:lvl w:ilvl="3" w:tplc="0419000F" w:tentative="1">
      <w:start w:val="1"/>
      <w:numFmt w:val="decimal"/>
      <w:lvlText w:val="%4."/>
      <w:lvlJc w:val="left"/>
      <w:pPr>
        <w:ind w:left="3345" w:hanging="360"/>
      </w:pPr>
    </w:lvl>
    <w:lvl w:ilvl="4" w:tplc="04190019" w:tentative="1">
      <w:start w:val="1"/>
      <w:numFmt w:val="lowerLetter"/>
      <w:lvlText w:val="%5."/>
      <w:lvlJc w:val="left"/>
      <w:pPr>
        <w:ind w:left="4065" w:hanging="360"/>
      </w:pPr>
    </w:lvl>
    <w:lvl w:ilvl="5" w:tplc="0419001B" w:tentative="1">
      <w:start w:val="1"/>
      <w:numFmt w:val="lowerRoman"/>
      <w:lvlText w:val="%6."/>
      <w:lvlJc w:val="right"/>
      <w:pPr>
        <w:ind w:left="4785" w:hanging="180"/>
      </w:pPr>
    </w:lvl>
    <w:lvl w:ilvl="6" w:tplc="0419000F" w:tentative="1">
      <w:start w:val="1"/>
      <w:numFmt w:val="decimal"/>
      <w:lvlText w:val="%7."/>
      <w:lvlJc w:val="left"/>
      <w:pPr>
        <w:ind w:left="5505" w:hanging="360"/>
      </w:pPr>
    </w:lvl>
    <w:lvl w:ilvl="7" w:tplc="04190019" w:tentative="1">
      <w:start w:val="1"/>
      <w:numFmt w:val="lowerLetter"/>
      <w:lvlText w:val="%8."/>
      <w:lvlJc w:val="left"/>
      <w:pPr>
        <w:ind w:left="6225" w:hanging="360"/>
      </w:pPr>
    </w:lvl>
    <w:lvl w:ilvl="8" w:tplc="0419001B" w:tentative="1">
      <w:start w:val="1"/>
      <w:numFmt w:val="lowerRoman"/>
      <w:lvlText w:val="%9."/>
      <w:lvlJc w:val="right"/>
      <w:pPr>
        <w:ind w:left="6945" w:hanging="180"/>
      </w:pPr>
    </w:lvl>
  </w:abstractNum>
  <w:abstractNum w:abstractNumId="51">
    <w:nsid w:val="55D46F0E"/>
    <w:multiLevelType w:val="hybridMultilevel"/>
    <w:tmpl w:val="08EC96B4"/>
    <w:lvl w:ilvl="0" w:tplc="04190001">
      <w:start w:val="5"/>
      <w:numFmt w:val="bullet"/>
      <w:pStyle w:val="a7"/>
      <w:lvlText w:val=""/>
      <w:lvlJc w:val="left"/>
      <w:pPr>
        <w:tabs>
          <w:tab w:val="num" w:pos="1304"/>
        </w:tabs>
        <w:ind w:left="1304" w:hanging="453"/>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nsid w:val="5CF02370"/>
    <w:multiLevelType w:val="multilevel"/>
    <w:tmpl w:val="E78EC738"/>
    <w:lvl w:ilvl="0">
      <w:start w:val="2"/>
      <w:numFmt w:val="decimal"/>
      <w:lvlText w:val="%1."/>
      <w:lvlJc w:val="left"/>
      <w:pPr>
        <w:ind w:left="450" w:hanging="450"/>
      </w:pPr>
      <w:rPr>
        <w:rFonts w:hint="default"/>
      </w:rPr>
    </w:lvl>
    <w:lvl w:ilvl="1">
      <w:start w:val="1"/>
      <w:numFmt w:val="decimal"/>
      <w:pStyle w:val="S2"/>
      <w:lvlText w:val="%1.%2."/>
      <w:lvlJc w:val="left"/>
      <w:pPr>
        <w:ind w:left="720"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53">
    <w:nsid w:val="5D717182"/>
    <w:multiLevelType w:val="multilevel"/>
    <w:tmpl w:val="9B069D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636D237D"/>
    <w:multiLevelType w:val="multilevel"/>
    <w:tmpl w:val="0CA8D58A"/>
    <w:styleLink w:val="1111111"/>
    <w:lvl w:ilvl="0">
      <w:start w:val="1"/>
      <w:numFmt w:val="bullet"/>
      <w:suff w:val="space"/>
      <w:lvlText w:val="–"/>
      <w:lvlJc w:val="left"/>
      <w:pPr>
        <w:ind w:left="397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55">
    <w:nsid w:val="64A14E49"/>
    <w:multiLevelType w:val="hybridMultilevel"/>
    <w:tmpl w:val="1220AC32"/>
    <w:styleLink w:val="111"/>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6F62473E"/>
    <w:multiLevelType w:val="hybridMultilevel"/>
    <w:tmpl w:val="C9DEE7BC"/>
    <w:lvl w:ilvl="0" w:tplc="C1F6AC98">
      <w:start w:val="1"/>
      <w:numFmt w:val="bullet"/>
      <w:pStyle w:val="a8"/>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nsid w:val="724E7ACA"/>
    <w:multiLevelType w:val="hybridMultilevel"/>
    <w:tmpl w:val="36945024"/>
    <w:lvl w:ilvl="0" w:tplc="57223756">
      <w:start w:val="1"/>
      <w:numFmt w:val="bullet"/>
      <w:pStyle w:val="a9"/>
      <w:lvlText w:val="-"/>
      <w:lvlJc w:val="left"/>
      <w:pPr>
        <w:ind w:left="644"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79D246B7"/>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num w:numId="1">
    <w:abstractNumId w:val="24"/>
  </w:num>
  <w:num w:numId="2">
    <w:abstractNumId w:val="1"/>
  </w:num>
  <w:num w:numId="3">
    <w:abstractNumId w:val="28"/>
  </w:num>
  <w:num w:numId="4">
    <w:abstractNumId w:val="32"/>
  </w:num>
  <w:num w:numId="5">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5"/>
  </w:num>
  <w:num w:numId="7">
    <w:abstractNumId w:val="42"/>
  </w:num>
  <w:num w:numId="8">
    <w:abstractNumId w:val="47"/>
  </w:num>
  <w:num w:numId="9">
    <w:abstractNumId w:val="56"/>
  </w:num>
  <w:num w:numId="10">
    <w:abstractNumId w:val="23"/>
  </w:num>
  <w:num w:numId="11">
    <w:abstractNumId w:val="48"/>
  </w:num>
  <w:num w:numId="12">
    <w:abstractNumId w:val="40"/>
  </w:num>
  <w:num w:numId="13">
    <w:abstractNumId w:val="52"/>
  </w:num>
  <w:num w:numId="14">
    <w:abstractNumId w:val="58"/>
  </w:num>
  <w:num w:numId="15">
    <w:abstractNumId w:val="30"/>
  </w:num>
  <w:num w:numId="16">
    <w:abstractNumId w:val="0"/>
  </w:num>
  <w:num w:numId="17">
    <w:abstractNumId w:val="51"/>
  </w:num>
  <w:num w:numId="18">
    <w:abstractNumId w:val="57"/>
  </w:num>
  <w:num w:numId="19">
    <w:abstractNumId w:val="35"/>
  </w:num>
  <w:num w:numId="20">
    <w:abstractNumId w:val="29"/>
  </w:num>
  <w:num w:numId="21">
    <w:abstractNumId w:val="45"/>
  </w:num>
  <w:num w:numId="22">
    <w:abstractNumId w:val="54"/>
  </w:num>
  <w:num w:numId="23">
    <w:abstractNumId w:val="41"/>
  </w:num>
  <w:num w:numId="24">
    <w:abstractNumId w:val="33"/>
  </w:num>
  <w:num w:numId="25">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8"/>
  </w:num>
  <w:num w:numId="29">
    <w:abstractNumId w:val="2"/>
  </w:num>
  <w:num w:numId="30">
    <w:abstractNumId w:val="4"/>
  </w:num>
  <w:num w:numId="31">
    <w:abstractNumId w:val="44"/>
  </w:num>
  <w:num w:numId="32">
    <w:abstractNumId w:val="26"/>
  </w:num>
  <w:num w:numId="33">
    <w:abstractNumId w:val="43"/>
  </w:num>
  <w:num w:numId="34">
    <w:abstractNumId w:val="3"/>
  </w:num>
  <w:num w:numId="35">
    <w:abstractNumId w:val="5"/>
  </w:num>
  <w:num w:numId="36">
    <w:abstractNumId w:val="6"/>
  </w:num>
  <w:num w:numId="37">
    <w:abstractNumId w:val="7"/>
  </w:num>
  <w:num w:numId="38">
    <w:abstractNumId w:val="8"/>
  </w:num>
  <w:num w:numId="39">
    <w:abstractNumId w:val="9"/>
  </w:num>
  <w:num w:numId="40">
    <w:abstractNumId w:val="10"/>
  </w:num>
  <w:num w:numId="41">
    <w:abstractNumId w:val="50"/>
  </w:num>
  <w:num w:numId="42">
    <w:abstractNumId w:val="37"/>
  </w:num>
  <w:num w:numId="43">
    <w:abstractNumId w:val="25"/>
  </w:num>
  <w:num w:numId="44">
    <w:abstractNumId w:val="31"/>
  </w:num>
  <w:num w:numId="45">
    <w:abstractNumId w:val="53"/>
  </w:num>
  <w:num w:numId="46">
    <w:abstractNumId w:val="34"/>
  </w:num>
  <w:num w:numId="47">
    <w:abstractNumId w:val="49"/>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0"/>
  <w:hideGrammatical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1D63"/>
    <w:rsid w:val="000005D1"/>
    <w:rsid w:val="00000D12"/>
    <w:rsid w:val="000012D8"/>
    <w:rsid w:val="00002861"/>
    <w:rsid w:val="000031CA"/>
    <w:rsid w:val="00003562"/>
    <w:rsid w:val="00003BD8"/>
    <w:rsid w:val="000040E6"/>
    <w:rsid w:val="00004687"/>
    <w:rsid w:val="00005A14"/>
    <w:rsid w:val="00005BA0"/>
    <w:rsid w:val="00005E25"/>
    <w:rsid w:val="00006A40"/>
    <w:rsid w:val="00007E3B"/>
    <w:rsid w:val="0001012E"/>
    <w:rsid w:val="0001083D"/>
    <w:rsid w:val="00010905"/>
    <w:rsid w:val="000109C2"/>
    <w:rsid w:val="00011006"/>
    <w:rsid w:val="000128D5"/>
    <w:rsid w:val="00012B23"/>
    <w:rsid w:val="000130D8"/>
    <w:rsid w:val="000131B5"/>
    <w:rsid w:val="000132EC"/>
    <w:rsid w:val="00013402"/>
    <w:rsid w:val="00013646"/>
    <w:rsid w:val="00013C35"/>
    <w:rsid w:val="00014241"/>
    <w:rsid w:val="00015419"/>
    <w:rsid w:val="00016213"/>
    <w:rsid w:val="00016965"/>
    <w:rsid w:val="000169F6"/>
    <w:rsid w:val="0001700D"/>
    <w:rsid w:val="00017278"/>
    <w:rsid w:val="00017365"/>
    <w:rsid w:val="00017959"/>
    <w:rsid w:val="00020041"/>
    <w:rsid w:val="000200BD"/>
    <w:rsid w:val="0002015A"/>
    <w:rsid w:val="00020E47"/>
    <w:rsid w:val="0002124C"/>
    <w:rsid w:val="0002146D"/>
    <w:rsid w:val="00021F0F"/>
    <w:rsid w:val="00022E3C"/>
    <w:rsid w:val="00024116"/>
    <w:rsid w:val="0002451F"/>
    <w:rsid w:val="00024917"/>
    <w:rsid w:val="00024BD2"/>
    <w:rsid w:val="00025084"/>
    <w:rsid w:val="00025741"/>
    <w:rsid w:val="000262DF"/>
    <w:rsid w:val="00026382"/>
    <w:rsid w:val="00026E95"/>
    <w:rsid w:val="00027683"/>
    <w:rsid w:val="00027CEC"/>
    <w:rsid w:val="00030159"/>
    <w:rsid w:val="0003029A"/>
    <w:rsid w:val="00030862"/>
    <w:rsid w:val="000322BC"/>
    <w:rsid w:val="000322FD"/>
    <w:rsid w:val="000323BE"/>
    <w:rsid w:val="00032422"/>
    <w:rsid w:val="000326E4"/>
    <w:rsid w:val="000336EB"/>
    <w:rsid w:val="00034493"/>
    <w:rsid w:val="000362E4"/>
    <w:rsid w:val="00036606"/>
    <w:rsid w:val="00037013"/>
    <w:rsid w:val="00037852"/>
    <w:rsid w:val="00040ADB"/>
    <w:rsid w:val="00040BA1"/>
    <w:rsid w:val="00040BA6"/>
    <w:rsid w:val="00042842"/>
    <w:rsid w:val="00042CB6"/>
    <w:rsid w:val="0004335B"/>
    <w:rsid w:val="00043506"/>
    <w:rsid w:val="000435F0"/>
    <w:rsid w:val="000436C4"/>
    <w:rsid w:val="0004391B"/>
    <w:rsid w:val="00043A62"/>
    <w:rsid w:val="00043CD8"/>
    <w:rsid w:val="0004408B"/>
    <w:rsid w:val="000442FB"/>
    <w:rsid w:val="00044531"/>
    <w:rsid w:val="000446C1"/>
    <w:rsid w:val="00044E02"/>
    <w:rsid w:val="00044E2E"/>
    <w:rsid w:val="000452B0"/>
    <w:rsid w:val="000454C3"/>
    <w:rsid w:val="0004553C"/>
    <w:rsid w:val="000455C0"/>
    <w:rsid w:val="00045817"/>
    <w:rsid w:val="00045DBF"/>
    <w:rsid w:val="00045F8C"/>
    <w:rsid w:val="00046151"/>
    <w:rsid w:val="000462DE"/>
    <w:rsid w:val="00046440"/>
    <w:rsid w:val="000464E8"/>
    <w:rsid w:val="00046B93"/>
    <w:rsid w:val="00046D73"/>
    <w:rsid w:val="00046F86"/>
    <w:rsid w:val="00047EB3"/>
    <w:rsid w:val="000503FF"/>
    <w:rsid w:val="0005159D"/>
    <w:rsid w:val="00051BCE"/>
    <w:rsid w:val="0005237B"/>
    <w:rsid w:val="0005271D"/>
    <w:rsid w:val="00052D81"/>
    <w:rsid w:val="00053D46"/>
    <w:rsid w:val="00054707"/>
    <w:rsid w:val="00055B62"/>
    <w:rsid w:val="00056118"/>
    <w:rsid w:val="000566CF"/>
    <w:rsid w:val="00056A62"/>
    <w:rsid w:val="0005796E"/>
    <w:rsid w:val="00060140"/>
    <w:rsid w:val="00060959"/>
    <w:rsid w:val="00061175"/>
    <w:rsid w:val="000618F0"/>
    <w:rsid w:val="000624B3"/>
    <w:rsid w:val="00062778"/>
    <w:rsid w:val="000637B1"/>
    <w:rsid w:val="00063ECE"/>
    <w:rsid w:val="00064335"/>
    <w:rsid w:val="00064A37"/>
    <w:rsid w:val="00064B6C"/>
    <w:rsid w:val="00065297"/>
    <w:rsid w:val="00065465"/>
    <w:rsid w:val="000656A6"/>
    <w:rsid w:val="000660DF"/>
    <w:rsid w:val="00066A5F"/>
    <w:rsid w:val="00066DA9"/>
    <w:rsid w:val="00066DE8"/>
    <w:rsid w:val="00067001"/>
    <w:rsid w:val="00067C6A"/>
    <w:rsid w:val="00070086"/>
    <w:rsid w:val="00070142"/>
    <w:rsid w:val="00070C98"/>
    <w:rsid w:val="00070F8D"/>
    <w:rsid w:val="0007135C"/>
    <w:rsid w:val="00071B49"/>
    <w:rsid w:val="00071C8B"/>
    <w:rsid w:val="0007210A"/>
    <w:rsid w:val="000721B9"/>
    <w:rsid w:val="000722D9"/>
    <w:rsid w:val="0007232B"/>
    <w:rsid w:val="000725CC"/>
    <w:rsid w:val="00072710"/>
    <w:rsid w:val="00073812"/>
    <w:rsid w:val="00074424"/>
    <w:rsid w:val="0007443F"/>
    <w:rsid w:val="000751D3"/>
    <w:rsid w:val="00076582"/>
    <w:rsid w:val="0007679D"/>
    <w:rsid w:val="00076889"/>
    <w:rsid w:val="00076D03"/>
    <w:rsid w:val="00076E81"/>
    <w:rsid w:val="00076FC8"/>
    <w:rsid w:val="00077116"/>
    <w:rsid w:val="00077C75"/>
    <w:rsid w:val="00080079"/>
    <w:rsid w:val="0008042D"/>
    <w:rsid w:val="0008059E"/>
    <w:rsid w:val="000832A0"/>
    <w:rsid w:val="00083608"/>
    <w:rsid w:val="00083B14"/>
    <w:rsid w:val="00083E22"/>
    <w:rsid w:val="00084A7C"/>
    <w:rsid w:val="000857EB"/>
    <w:rsid w:val="00085C92"/>
    <w:rsid w:val="00086693"/>
    <w:rsid w:val="0008675D"/>
    <w:rsid w:val="00087644"/>
    <w:rsid w:val="00090442"/>
    <w:rsid w:val="00090D55"/>
    <w:rsid w:val="00092485"/>
    <w:rsid w:val="0009261B"/>
    <w:rsid w:val="00092BC4"/>
    <w:rsid w:val="00092CFF"/>
    <w:rsid w:val="000948C1"/>
    <w:rsid w:val="00094A7C"/>
    <w:rsid w:val="00095246"/>
    <w:rsid w:val="00095857"/>
    <w:rsid w:val="00095B06"/>
    <w:rsid w:val="00095CFB"/>
    <w:rsid w:val="000968BA"/>
    <w:rsid w:val="00096F6E"/>
    <w:rsid w:val="00097051"/>
    <w:rsid w:val="000973EB"/>
    <w:rsid w:val="000A05DE"/>
    <w:rsid w:val="000A0676"/>
    <w:rsid w:val="000A0BD9"/>
    <w:rsid w:val="000A0EBE"/>
    <w:rsid w:val="000A1651"/>
    <w:rsid w:val="000A18A2"/>
    <w:rsid w:val="000A18FE"/>
    <w:rsid w:val="000A1A08"/>
    <w:rsid w:val="000A2573"/>
    <w:rsid w:val="000A2F38"/>
    <w:rsid w:val="000A316E"/>
    <w:rsid w:val="000A3F32"/>
    <w:rsid w:val="000A41DC"/>
    <w:rsid w:val="000A4487"/>
    <w:rsid w:val="000A4865"/>
    <w:rsid w:val="000A4C99"/>
    <w:rsid w:val="000A5066"/>
    <w:rsid w:val="000A5AD7"/>
    <w:rsid w:val="000A5C50"/>
    <w:rsid w:val="000A69D8"/>
    <w:rsid w:val="000A6F30"/>
    <w:rsid w:val="000A7054"/>
    <w:rsid w:val="000A72C2"/>
    <w:rsid w:val="000A74FF"/>
    <w:rsid w:val="000A7699"/>
    <w:rsid w:val="000B053D"/>
    <w:rsid w:val="000B0BDC"/>
    <w:rsid w:val="000B0BE3"/>
    <w:rsid w:val="000B0E69"/>
    <w:rsid w:val="000B198E"/>
    <w:rsid w:val="000B1D82"/>
    <w:rsid w:val="000B2442"/>
    <w:rsid w:val="000B2534"/>
    <w:rsid w:val="000B2F02"/>
    <w:rsid w:val="000B37EF"/>
    <w:rsid w:val="000B38A7"/>
    <w:rsid w:val="000B4195"/>
    <w:rsid w:val="000B45DE"/>
    <w:rsid w:val="000B4B93"/>
    <w:rsid w:val="000B4F78"/>
    <w:rsid w:val="000B5556"/>
    <w:rsid w:val="000B5CD5"/>
    <w:rsid w:val="000B69AA"/>
    <w:rsid w:val="000B6A09"/>
    <w:rsid w:val="000B6D29"/>
    <w:rsid w:val="000B72DA"/>
    <w:rsid w:val="000B73EB"/>
    <w:rsid w:val="000B7923"/>
    <w:rsid w:val="000C0F12"/>
    <w:rsid w:val="000C10D7"/>
    <w:rsid w:val="000C16C6"/>
    <w:rsid w:val="000C189F"/>
    <w:rsid w:val="000C1A2E"/>
    <w:rsid w:val="000C1B81"/>
    <w:rsid w:val="000C2BE3"/>
    <w:rsid w:val="000C2C38"/>
    <w:rsid w:val="000C2FAE"/>
    <w:rsid w:val="000C3432"/>
    <w:rsid w:val="000C37A3"/>
    <w:rsid w:val="000C3A5D"/>
    <w:rsid w:val="000C4109"/>
    <w:rsid w:val="000C418F"/>
    <w:rsid w:val="000C4615"/>
    <w:rsid w:val="000C487D"/>
    <w:rsid w:val="000C4C9E"/>
    <w:rsid w:val="000C51A3"/>
    <w:rsid w:val="000C665C"/>
    <w:rsid w:val="000C7949"/>
    <w:rsid w:val="000D0096"/>
    <w:rsid w:val="000D06F1"/>
    <w:rsid w:val="000D1C8B"/>
    <w:rsid w:val="000D25DB"/>
    <w:rsid w:val="000D2F31"/>
    <w:rsid w:val="000D3347"/>
    <w:rsid w:val="000D390C"/>
    <w:rsid w:val="000D3C1B"/>
    <w:rsid w:val="000D4867"/>
    <w:rsid w:val="000D6F90"/>
    <w:rsid w:val="000D7C7A"/>
    <w:rsid w:val="000D7D61"/>
    <w:rsid w:val="000E023F"/>
    <w:rsid w:val="000E0661"/>
    <w:rsid w:val="000E0F53"/>
    <w:rsid w:val="000E13F2"/>
    <w:rsid w:val="000E1B8E"/>
    <w:rsid w:val="000E1C3E"/>
    <w:rsid w:val="000E1E2C"/>
    <w:rsid w:val="000E244C"/>
    <w:rsid w:val="000E26BE"/>
    <w:rsid w:val="000E2961"/>
    <w:rsid w:val="000E2FDA"/>
    <w:rsid w:val="000E3978"/>
    <w:rsid w:val="000E3AFF"/>
    <w:rsid w:val="000E5076"/>
    <w:rsid w:val="000E53E2"/>
    <w:rsid w:val="000E5C7C"/>
    <w:rsid w:val="000E6032"/>
    <w:rsid w:val="000E651D"/>
    <w:rsid w:val="000E6B69"/>
    <w:rsid w:val="000E6C56"/>
    <w:rsid w:val="000E6E9A"/>
    <w:rsid w:val="000E776F"/>
    <w:rsid w:val="000E797C"/>
    <w:rsid w:val="000F0374"/>
    <w:rsid w:val="000F057F"/>
    <w:rsid w:val="000F0DD8"/>
    <w:rsid w:val="000F1A91"/>
    <w:rsid w:val="000F1AB2"/>
    <w:rsid w:val="000F1F0A"/>
    <w:rsid w:val="000F2622"/>
    <w:rsid w:val="000F2C77"/>
    <w:rsid w:val="000F2D43"/>
    <w:rsid w:val="000F2F29"/>
    <w:rsid w:val="000F3F7E"/>
    <w:rsid w:val="000F44AF"/>
    <w:rsid w:val="000F4885"/>
    <w:rsid w:val="000F4B15"/>
    <w:rsid w:val="000F5C34"/>
    <w:rsid w:val="000F65F9"/>
    <w:rsid w:val="000F6667"/>
    <w:rsid w:val="000F6B5E"/>
    <w:rsid w:val="000F6DD7"/>
    <w:rsid w:val="000F7862"/>
    <w:rsid w:val="000F7A81"/>
    <w:rsid w:val="00100111"/>
    <w:rsid w:val="00100A24"/>
    <w:rsid w:val="0010126B"/>
    <w:rsid w:val="00101C75"/>
    <w:rsid w:val="00101FAF"/>
    <w:rsid w:val="00102372"/>
    <w:rsid w:val="00102E06"/>
    <w:rsid w:val="0010305B"/>
    <w:rsid w:val="001030E9"/>
    <w:rsid w:val="001039CF"/>
    <w:rsid w:val="00103E14"/>
    <w:rsid w:val="001043B8"/>
    <w:rsid w:val="0010612D"/>
    <w:rsid w:val="00106398"/>
    <w:rsid w:val="001065BB"/>
    <w:rsid w:val="00106818"/>
    <w:rsid w:val="001068EF"/>
    <w:rsid w:val="00106EAE"/>
    <w:rsid w:val="0010726A"/>
    <w:rsid w:val="00107821"/>
    <w:rsid w:val="00107B7E"/>
    <w:rsid w:val="001100A2"/>
    <w:rsid w:val="001102BA"/>
    <w:rsid w:val="0011093A"/>
    <w:rsid w:val="001109C6"/>
    <w:rsid w:val="00110E72"/>
    <w:rsid w:val="001118B2"/>
    <w:rsid w:val="00111B67"/>
    <w:rsid w:val="00111C43"/>
    <w:rsid w:val="00112419"/>
    <w:rsid w:val="00112D64"/>
    <w:rsid w:val="00112F64"/>
    <w:rsid w:val="00113D0D"/>
    <w:rsid w:val="001148AF"/>
    <w:rsid w:val="00115084"/>
    <w:rsid w:val="00115422"/>
    <w:rsid w:val="00115935"/>
    <w:rsid w:val="00115B73"/>
    <w:rsid w:val="0011602B"/>
    <w:rsid w:val="00116095"/>
    <w:rsid w:val="00116311"/>
    <w:rsid w:val="00116F9F"/>
    <w:rsid w:val="00117074"/>
    <w:rsid w:val="001177BC"/>
    <w:rsid w:val="00117863"/>
    <w:rsid w:val="00120051"/>
    <w:rsid w:val="0012163C"/>
    <w:rsid w:val="001216D0"/>
    <w:rsid w:val="0012189D"/>
    <w:rsid w:val="0012210E"/>
    <w:rsid w:val="00122A4A"/>
    <w:rsid w:val="00123B76"/>
    <w:rsid w:val="00124B17"/>
    <w:rsid w:val="00124B6C"/>
    <w:rsid w:val="00125211"/>
    <w:rsid w:val="0012561B"/>
    <w:rsid w:val="00125705"/>
    <w:rsid w:val="00126010"/>
    <w:rsid w:val="00126137"/>
    <w:rsid w:val="0012660E"/>
    <w:rsid w:val="00127069"/>
    <w:rsid w:val="001276F0"/>
    <w:rsid w:val="0012794F"/>
    <w:rsid w:val="00130167"/>
    <w:rsid w:val="00130234"/>
    <w:rsid w:val="00130544"/>
    <w:rsid w:val="00130765"/>
    <w:rsid w:val="00130ED5"/>
    <w:rsid w:val="001315CF"/>
    <w:rsid w:val="00131842"/>
    <w:rsid w:val="0013227B"/>
    <w:rsid w:val="001326B3"/>
    <w:rsid w:val="001326C0"/>
    <w:rsid w:val="00133714"/>
    <w:rsid w:val="00133A4C"/>
    <w:rsid w:val="00133E2F"/>
    <w:rsid w:val="00133E45"/>
    <w:rsid w:val="001340BE"/>
    <w:rsid w:val="001347F6"/>
    <w:rsid w:val="00134D95"/>
    <w:rsid w:val="00134DDC"/>
    <w:rsid w:val="00134E36"/>
    <w:rsid w:val="00135495"/>
    <w:rsid w:val="001363D2"/>
    <w:rsid w:val="001369EF"/>
    <w:rsid w:val="00136EC9"/>
    <w:rsid w:val="00137521"/>
    <w:rsid w:val="0014004A"/>
    <w:rsid w:val="00141A16"/>
    <w:rsid w:val="00141DBE"/>
    <w:rsid w:val="001427A6"/>
    <w:rsid w:val="00142AE3"/>
    <w:rsid w:val="00142D32"/>
    <w:rsid w:val="00143266"/>
    <w:rsid w:val="0014341A"/>
    <w:rsid w:val="00143DEB"/>
    <w:rsid w:val="00144A42"/>
    <w:rsid w:val="001450CA"/>
    <w:rsid w:val="00145E7C"/>
    <w:rsid w:val="001463C5"/>
    <w:rsid w:val="00146447"/>
    <w:rsid w:val="001469CB"/>
    <w:rsid w:val="0015002D"/>
    <w:rsid w:val="00150461"/>
    <w:rsid w:val="0015078B"/>
    <w:rsid w:val="00150C8F"/>
    <w:rsid w:val="00151CBA"/>
    <w:rsid w:val="00152EC5"/>
    <w:rsid w:val="0015327B"/>
    <w:rsid w:val="00153E9F"/>
    <w:rsid w:val="0015412F"/>
    <w:rsid w:val="001543DC"/>
    <w:rsid w:val="0015474C"/>
    <w:rsid w:val="00154D45"/>
    <w:rsid w:val="00154EF8"/>
    <w:rsid w:val="00155219"/>
    <w:rsid w:val="00155804"/>
    <w:rsid w:val="001558C7"/>
    <w:rsid w:val="001560F5"/>
    <w:rsid w:val="0015667D"/>
    <w:rsid w:val="00156C0F"/>
    <w:rsid w:val="00156F33"/>
    <w:rsid w:val="00157146"/>
    <w:rsid w:val="001571A4"/>
    <w:rsid w:val="001576D1"/>
    <w:rsid w:val="00157992"/>
    <w:rsid w:val="00157BA9"/>
    <w:rsid w:val="00157E45"/>
    <w:rsid w:val="001602CD"/>
    <w:rsid w:val="00160A7F"/>
    <w:rsid w:val="0016180B"/>
    <w:rsid w:val="00161894"/>
    <w:rsid w:val="001620C1"/>
    <w:rsid w:val="001626BB"/>
    <w:rsid w:val="0016366A"/>
    <w:rsid w:val="00163B84"/>
    <w:rsid w:val="00163F76"/>
    <w:rsid w:val="0016435D"/>
    <w:rsid w:val="00164864"/>
    <w:rsid w:val="001653CD"/>
    <w:rsid w:val="001667E7"/>
    <w:rsid w:val="00166A5A"/>
    <w:rsid w:val="00166CA4"/>
    <w:rsid w:val="001670CB"/>
    <w:rsid w:val="00170330"/>
    <w:rsid w:val="00170386"/>
    <w:rsid w:val="001709FF"/>
    <w:rsid w:val="00170BDC"/>
    <w:rsid w:val="001717CC"/>
    <w:rsid w:val="00171DBA"/>
    <w:rsid w:val="00171FB6"/>
    <w:rsid w:val="001720E7"/>
    <w:rsid w:val="00172132"/>
    <w:rsid w:val="0017251E"/>
    <w:rsid w:val="00172576"/>
    <w:rsid w:val="0017259D"/>
    <w:rsid w:val="00172973"/>
    <w:rsid w:val="00172BFB"/>
    <w:rsid w:val="00172F3B"/>
    <w:rsid w:val="00173718"/>
    <w:rsid w:val="00174583"/>
    <w:rsid w:val="00174C71"/>
    <w:rsid w:val="001756A8"/>
    <w:rsid w:val="001757B8"/>
    <w:rsid w:val="00175832"/>
    <w:rsid w:val="00176533"/>
    <w:rsid w:val="001765FD"/>
    <w:rsid w:val="0017662F"/>
    <w:rsid w:val="00176973"/>
    <w:rsid w:val="0017706D"/>
    <w:rsid w:val="001779B6"/>
    <w:rsid w:val="00181542"/>
    <w:rsid w:val="0018159D"/>
    <w:rsid w:val="00181DC1"/>
    <w:rsid w:val="001825FE"/>
    <w:rsid w:val="00182622"/>
    <w:rsid w:val="0018275E"/>
    <w:rsid w:val="00182D54"/>
    <w:rsid w:val="0018331B"/>
    <w:rsid w:val="00183343"/>
    <w:rsid w:val="00183706"/>
    <w:rsid w:val="00184816"/>
    <w:rsid w:val="00184DB0"/>
    <w:rsid w:val="00184E0E"/>
    <w:rsid w:val="00185E7D"/>
    <w:rsid w:val="00185EA5"/>
    <w:rsid w:val="001867CC"/>
    <w:rsid w:val="0018705B"/>
    <w:rsid w:val="00187F3D"/>
    <w:rsid w:val="00190165"/>
    <w:rsid w:val="00190482"/>
    <w:rsid w:val="00190529"/>
    <w:rsid w:val="00190A75"/>
    <w:rsid w:val="001916DA"/>
    <w:rsid w:val="00192495"/>
    <w:rsid w:val="00192CBF"/>
    <w:rsid w:val="0019364D"/>
    <w:rsid w:val="001936D6"/>
    <w:rsid w:val="00193D3D"/>
    <w:rsid w:val="00193F9E"/>
    <w:rsid w:val="00194589"/>
    <w:rsid w:val="00195124"/>
    <w:rsid w:val="00195312"/>
    <w:rsid w:val="001957A5"/>
    <w:rsid w:val="001958C4"/>
    <w:rsid w:val="00196221"/>
    <w:rsid w:val="0019627C"/>
    <w:rsid w:val="001963B3"/>
    <w:rsid w:val="001975E2"/>
    <w:rsid w:val="00197994"/>
    <w:rsid w:val="00197C44"/>
    <w:rsid w:val="00197CD1"/>
    <w:rsid w:val="001A0029"/>
    <w:rsid w:val="001A061E"/>
    <w:rsid w:val="001A07F2"/>
    <w:rsid w:val="001A0B5B"/>
    <w:rsid w:val="001A0D0F"/>
    <w:rsid w:val="001A12D4"/>
    <w:rsid w:val="001A140D"/>
    <w:rsid w:val="001A169E"/>
    <w:rsid w:val="001A24E5"/>
    <w:rsid w:val="001A2882"/>
    <w:rsid w:val="001A2CCD"/>
    <w:rsid w:val="001A42C2"/>
    <w:rsid w:val="001A45CB"/>
    <w:rsid w:val="001A4939"/>
    <w:rsid w:val="001A5748"/>
    <w:rsid w:val="001A6ACE"/>
    <w:rsid w:val="001A706D"/>
    <w:rsid w:val="001A70B1"/>
    <w:rsid w:val="001A79EE"/>
    <w:rsid w:val="001A79F2"/>
    <w:rsid w:val="001A7D8A"/>
    <w:rsid w:val="001B081D"/>
    <w:rsid w:val="001B10C7"/>
    <w:rsid w:val="001B1925"/>
    <w:rsid w:val="001B1DBF"/>
    <w:rsid w:val="001B1EA0"/>
    <w:rsid w:val="001B1EBD"/>
    <w:rsid w:val="001B22E4"/>
    <w:rsid w:val="001B24BB"/>
    <w:rsid w:val="001B2BF8"/>
    <w:rsid w:val="001B331D"/>
    <w:rsid w:val="001B383E"/>
    <w:rsid w:val="001B40FB"/>
    <w:rsid w:val="001B45D1"/>
    <w:rsid w:val="001B48DE"/>
    <w:rsid w:val="001B4F00"/>
    <w:rsid w:val="001B5A89"/>
    <w:rsid w:val="001B5B3B"/>
    <w:rsid w:val="001B62D9"/>
    <w:rsid w:val="001B654E"/>
    <w:rsid w:val="001B7EAE"/>
    <w:rsid w:val="001C0179"/>
    <w:rsid w:val="001C0307"/>
    <w:rsid w:val="001C0440"/>
    <w:rsid w:val="001C0461"/>
    <w:rsid w:val="001C04E6"/>
    <w:rsid w:val="001C0929"/>
    <w:rsid w:val="001C0CFF"/>
    <w:rsid w:val="001C0ECF"/>
    <w:rsid w:val="001C106B"/>
    <w:rsid w:val="001C17F8"/>
    <w:rsid w:val="001C1A3B"/>
    <w:rsid w:val="001C1B72"/>
    <w:rsid w:val="001C29F8"/>
    <w:rsid w:val="001C2CB4"/>
    <w:rsid w:val="001C2CFF"/>
    <w:rsid w:val="001C31E4"/>
    <w:rsid w:val="001C3753"/>
    <w:rsid w:val="001C55C6"/>
    <w:rsid w:val="001C644E"/>
    <w:rsid w:val="001C7266"/>
    <w:rsid w:val="001C793E"/>
    <w:rsid w:val="001C79D9"/>
    <w:rsid w:val="001C7AE9"/>
    <w:rsid w:val="001D05F6"/>
    <w:rsid w:val="001D060A"/>
    <w:rsid w:val="001D0EEE"/>
    <w:rsid w:val="001D318A"/>
    <w:rsid w:val="001D39AC"/>
    <w:rsid w:val="001D3A72"/>
    <w:rsid w:val="001D3D2B"/>
    <w:rsid w:val="001D3D3E"/>
    <w:rsid w:val="001D3DD9"/>
    <w:rsid w:val="001D48A1"/>
    <w:rsid w:val="001D4D97"/>
    <w:rsid w:val="001D6294"/>
    <w:rsid w:val="001D6E13"/>
    <w:rsid w:val="001D75E2"/>
    <w:rsid w:val="001D7A5E"/>
    <w:rsid w:val="001E0462"/>
    <w:rsid w:val="001E051B"/>
    <w:rsid w:val="001E0CA6"/>
    <w:rsid w:val="001E126E"/>
    <w:rsid w:val="001E2213"/>
    <w:rsid w:val="001E243D"/>
    <w:rsid w:val="001E31C3"/>
    <w:rsid w:val="001E3A29"/>
    <w:rsid w:val="001E44CC"/>
    <w:rsid w:val="001E47A4"/>
    <w:rsid w:val="001E56E8"/>
    <w:rsid w:val="001E6517"/>
    <w:rsid w:val="001E6531"/>
    <w:rsid w:val="001E6EB7"/>
    <w:rsid w:val="001E6FC7"/>
    <w:rsid w:val="001E702A"/>
    <w:rsid w:val="001E732F"/>
    <w:rsid w:val="001E7B4E"/>
    <w:rsid w:val="001E7C75"/>
    <w:rsid w:val="001E7CE4"/>
    <w:rsid w:val="001E7ED8"/>
    <w:rsid w:val="001F02E4"/>
    <w:rsid w:val="001F08A6"/>
    <w:rsid w:val="001F0A26"/>
    <w:rsid w:val="001F0ABD"/>
    <w:rsid w:val="001F1DAE"/>
    <w:rsid w:val="001F1FE1"/>
    <w:rsid w:val="001F207F"/>
    <w:rsid w:val="001F22AD"/>
    <w:rsid w:val="001F2F91"/>
    <w:rsid w:val="001F3208"/>
    <w:rsid w:val="001F34C2"/>
    <w:rsid w:val="001F34EF"/>
    <w:rsid w:val="001F3DDC"/>
    <w:rsid w:val="001F4477"/>
    <w:rsid w:val="001F4A05"/>
    <w:rsid w:val="001F52C5"/>
    <w:rsid w:val="001F5432"/>
    <w:rsid w:val="001F55FC"/>
    <w:rsid w:val="001F57C1"/>
    <w:rsid w:val="001F5D22"/>
    <w:rsid w:val="001F64E9"/>
    <w:rsid w:val="001F6A13"/>
    <w:rsid w:val="001F6B71"/>
    <w:rsid w:val="001F6D58"/>
    <w:rsid w:val="001F6F57"/>
    <w:rsid w:val="001F70DB"/>
    <w:rsid w:val="001F7DE3"/>
    <w:rsid w:val="001F7EF4"/>
    <w:rsid w:val="00200165"/>
    <w:rsid w:val="00200E55"/>
    <w:rsid w:val="00200F95"/>
    <w:rsid w:val="00200F99"/>
    <w:rsid w:val="002012DF"/>
    <w:rsid w:val="00201929"/>
    <w:rsid w:val="00201F45"/>
    <w:rsid w:val="00202342"/>
    <w:rsid w:val="00202580"/>
    <w:rsid w:val="00202F39"/>
    <w:rsid w:val="00203950"/>
    <w:rsid w:val="00204347"/>
    <w:rsid w:val="00204CC8"/>
    <w:rsid w:val="002051CD"/>
    <w:rsid w:val="0020553A"/>
    <w:rsid w:val="0020701B"/>
    <w:rsid w:val="0020725B"/>
    <w:rsid w:val="00207E13"/>
    <w:rsid w:val="00207EE9"/>
    <w:rsid w:val="00210184"/>
    <w:rsid w:val="00210B77"/>
    <w:rsid w:val="00210FFA"/>
    <w:rsid w:val="00211856"/>
    <w:rsid w:val="00211CF4"/>
    <w:rsid w:val="00211D53"/>
    <w:rsid w:val="0021203B"/>
    <w:rsid w:val="002121ED"/>
    <w:rsid w:val="00212577"/>
    <w:rsid w:val="00212C3B"/>
    <w:rsid w:val="0021315B"/>
    <w:rsid w:val="002131D2"/>
    <w:rsid w:val="002132AA"/>
    <w:rsid w:val="00213B76"/>
    <w:rsid w:val="00214F85"/>
    <w:rsid w:val="00214FE6"/>
    <w:rsid w:val="002152A7"/>
    <w:rsid w:val="0021559F"/>
    <w:rsid w:val="002157F8"/>
    <w:rsid w:val="00215950"/>
    <w:rsid w:val="002160AA"/>
    <w:rsid w:val="0021616B"/>
    <w:rsid w:val="00216210"/>
    <w:rsid w:val="00216676"/>
    <w:rsid w:val="00216C68"/>
    <w:rsid w:val="00216C7A"/>
    <w:rsid w:val="0021721F"/>
    <w:rsid w:val="00217362"/>
    <w:rsid w:val="002177BF"/>
    <w:rsid w:val="00217F18"/>
    <w:rsid w:val="002200E5"/>
    <w:rsid w:val="00220502"/>
    <w:rsid w:val="0022092B"/>
    <w:rsid w:val="0022186E"/>
    <w:rsid w:val="0022197F"/>
    <w:rsid w:val="00222549"/>
    <w:rsid w:val="00222D9C"/>
    <w:rsid w:val="00222E1B"/>
    <w:rsid w:val="00222FF1"/>
    <w:rsid w:val="00223566"/>
    <w:rsid w:val="00223569"/>
    <w:rsid w:val="00224026"/>
    <w:rsid w:val="00224409"/>
    <w:rsid w:val="00224532"/>
    <w:rsid w:val="00224DD9"/>
    <w:rsid w:val="002257EF"/>
    <w:rsid w:val="00227391"/>
    <w:rsid w:val="002279B9"/>
    <w:rsid w:val="00227A07"/>
    <w:rsid w:val="00227FAC"/>
    <w:rsid w:val="00230255"/>
    <w:rsid w:val="00230271"/>
    <w:rsid w:val="00230794"/>
    <w:rsid w:val="00230ACC"/>
    <w:rsid w:val="00231E1C"/>
    <w:rsid w:val="002320F4"/>
    <w:rsid w:val="002321E7"/>
    <w:rsid w:val="002322C4"/>
    <w:rsid w:val="002337E0"/>
    <w:rsid w:val="00233CF9"/>
    <w:rsid w:val="00233FB2"/>
    <w:rsid w:val="002345AB"/>
    <w:rsid w:val="002347F8"/>
    <w:rsid w:val="00234B03"/>
    <w:rsid w:val="00234FD8"/>
    <w:rsid w:val="002351A2"/>
    <w:rsid w:val="00236481"/>
    <w:rsid w:val="002365FA"/>
    <w:rsid w:val="002372C0"/>
    <w:rsid w:val="00237899"/>
    <w:rsid w:val="00237B09"/>
    <w:rsid w:val="00241A27"/>
    <w:rsid w:val="00241DA9"/>
    <w:rsid w:val="00242209"/>
    <w:rsid w:val="00243A24"/>
    <w:rsid w:val="00243A99"/>
    <w:rsid w:val="00244B73"/>
    <w:rsid w:val="00244D42"/>
    <w:rsid w:val="00244D7A"/>
    <w:rsid w:val="002455B5"/>
    <w:rsid w:val="0024583C"/>
    <w:rsid w:val="0024584B"/>
    <w:rsid w:val="00246873"/>
    <w:rsid w:val="002470CA"/>
    <w:rsid w:val="00247714"/>
    <w:rsid w:val="00247C2F"/>
    <w:rsid w:val="00247CD3"/>
    <w:rsid w:val="00247DD9"/>
    <w:rsid w:val="00250BE9"/>
    <w:rsid w:val="00251070"/>
    <w:rsid w:val="00251650"/>
    <w:rsid w:val="00251B7E"/>
    <w:rsid w:val="00251BA8"/>
    <w:rsid w:val="00251CAE"/>
    <w:rsid w:val="00252222"/>
    <w:rsid w:val="00252BFA"/>
    <w:rsid w:val="00252C3A"/>
    <w:rsid w:val="00252C76"/>
    <w:rsid w:val="00254083"/>
    <w:rsid w:val="002543AF"/>
    <w:rsid w:val="00254524"/>
    <w:rsid w:val="00254E0F"/>
    <w:rsid w:val="00255FEF"/>
    <w:rsid w:val="002561CE"/>
    <w:rsid w:val="002563D2"/>
    <w:rsid w:val="00256A39"/>
    <w:rsid w:val="00256E64"/>
    <w:rsid w:val="00257585"/>
    <w:rsid w:val="0025758B"/>
    <w:rsid w:val="00257999"/>
    <w:rsid w:val="00257C6E"/>
    <w:rsid w:val="002607F2"/>
    <w:rsid w:val="002618EF"/>
    <w:rsid w:val="00261922"/>
    <w:rsid w:val="00261F31"/>
    <w:rsid w:val="00262C64"/>
    <w:rsid w:val="00262F21"/>
    <w:rsid w:val="00262F6A"/>
    <w:rsid w:val="002633F7"/>
    <w:rsid w:val="0026376D"/>
    <w:rsid w:val="0026391E"/>
    <w:rsid w:val="00263C61"/>
    <w:rsid w:val="00264244"/>
    <w:rsid w:val="002644BC"/>
    <w:rsid w:val="002645C3"/>
    <w:rsid w:val="00264A3F"/>
    <w:rsid w:val="00264AD9"/>
    <w:rsid w:val="00264B2E"/>
    <w:rsid w:val="00264D75"/>
    <w:rsid w:val="0026561C"/>
    <w:rsid w:val="00265B2E"/>
    <w:rsid w:val="002668E5"/>
    <w:rsid w:val="00266A38"/>
    <w:rsid w:val="00266F3B"/>
    <w:rsid w:val="002674DE"/>
    <w:rsid w:val="002678DD"/>
    <w:rsid w:val="00267B8F"/>
    <w:rsid w:val="00267C0E"/>
    <w:rsid w:val="0027061B"/>
    <w:rsid w:val="00271324"/>
    <w:rsid w:val="0027196B"/>
    <w:rsid w:val="00271D54"/>
    <w:rsid w:val="00271EE1"/>
    <w:rsid w:val="00272D0F"/>
    <w:rsid w:val="00272DE2"/>
    <w:rsid w:val="002732B6"/>
    <w:rsid w:val="0027371A"/>
    <w:rsid w:val="002746B9"/>
    <w:rsid w:val="00274B62"/>
    <w:rsid w:val="00274E99"/>
    <w:rsid w:val="00275028"/>
    <w:rsid w:val="002753AA"/>
    <w:rsid w:val="0027585A"/>
    <w:rsid w:val="00275D3C"/>
    <w:rsid w:val="0027604F"/>
    <w:rsid w:val="00276138"/>
    <w:rsid w:val="00276403"/>
    <w:rsid w:val="002764C3"/>
    <w:rsid w:val="002766D3"/>
    <w:rsid w:val="00276708"/>
    <w:rsid w:val="00276C85"/>
    <w:rsid w:val="00276E35"/>
    <w:rsid w:val="00277B78"/>
    <w:rsid w:val="00281521"/>
    <w:rsid w:val="00281B41"/>
    <w:rsid w:val="00281DB2"/>
    <w:rsid w:val="00281DC9"/>
    <w:rsid w:val="002821A1"/>
    <w:rsid w:val="0028269E"/>
    <w:rsid w:val="002837F2"/>
    <w:rsid w:val="00283936"/>
    <w:rsid w:val="00286400"/>
    <w:rsid w:val="0028649F"/>
    <w:rsid w:val="00286584"/>
    <w:rsid w:val="00286690"/>
    <w:rsid w:val="00287096"/>
    <w:rsid w:val="00287739"/>
    <w:rsid w:val="00287749"/>
    <w:rsid w:val="00287B49"/>
    <w:rsid w:val="00287DAE"/>
    <w:rsid w:val="002910B5"/>
    <w:rsid w:val="00291E62"/>
    <w:rsid w:val="00292735"/>
    <w:rsid w:val="00292AC8"/>
    <w:rsid w:val="00293B3A"/>
    <w:rsid w:val="002947D3"/>
    <w:rsid w:val="00294C33"/>
    <w:rsid w:val="00294E43"/>
    <w:rsid w:val="00295EC5"/>
    <w:rsid w:val="00295EF5"/>
    <w:rsid w:val="002965FA"/>
    <w:rsid w:val="0029678A"/>
    <w:rsid w:val="00296C72"/>
    <w:rsid w:val="00296D35"/>
    <w:rsid w:val="00297307"/>
    <w:rsid w:val="00297DCF"/>
    <w:rsid w:val="002A09EA"/>
    <w:rsid w:val="002A0AC5"/>
    <w:rsid w:val="002A1395"/>
    <w:rsid w:val="002A1B75"/>
    <w:rsid w:val="002A33A4"/>
    <w:rsid w:val="002A34A8"/>
    <w:rsid w:val="002A3F3A"/>
    <w:rsid w:val="002A43C9"/>
    <w:rsid w:val="002A4B89"/>
    <w:rsid w:val="002A74DF"/>
    <w:rsid w:val="002A756F"/>
    <w:rsid w:val="002B09AE"/>
    <w:rsid w:val="002B0D09"/>
    <w:rsid w:val="002B1547"/>
    <w:rsid w:val="002B4323"/>
    <w:rsid w:val="002B46A2"/>
    <w:rsid w:val="002B50B1"/>
    <w:rsid w:val="002B5C1E"/>
    <w:rsid w:val="002B62F5"/>
    <w:rsid w:val="002B6FD6"/>
    <w:rsid w:val="002B7001"/>
    <w:rsid w:val="002B71DF"/>
    <w:rsid w:val="002B794D"/>
    <w:rsid w:val="002C049A"/>
    <w:rsid w:val="002C0902"/>
    <w:rsid w:val="002C0B5F"/>
    <w:rsid w:val="002C0F0C"/>
    <w:rsid w:val="002C1163"/>
    <w:rsid w:val="002C1490"/>
    <w:rsid w:val="002C177D"/>
    <w:rsid w:val="002C18B8"/>
    <w:rsid w:val="002C22F0"/>
    <w:rsid w:val="002C315B"/>
    <w:rsid w:val="002C3765"/>
    <w:rsid w:val="002C396F"/>
    <w:rsid w:val="002C3D47"/>
    <w:rsid w:val="002C3F02"/>
    <w:rsid w:val="002C40CF"/>
    <w:rsid w:val="002C5A3B"/>
    <w:rsid w:val="002C64C5"/>
    <w:rsid w:val="002C7243"/>
    <w:rsid w:val="002C7688"/>
    <w:rsid w:val="002C77C6"/>
    <w:rsid w:val="002C7B95"/>
    <w:rsid w:val="002C7F65"/>
    <w:rsid w:val="002D075A"/>
    <w:rsid w:val="002D0894"/>
    <w:rsid w:val="002D1692"/>
    <w:rsid w:val="002D1782"/>
    <w:rsid w:val="002D1A28"/>
    <w:rsid w:val="002D1B99"/>
    <w:rsid w:val="002D1E1D"/>
    <w:rsid w:val="002D3741"/>
    <w:rsid w:val="002D3E2A"/>
    <w:rsid w:val="002D44C5"/>
    <w:rsid w:val="002D4769"/>
    <w:rsid w:val="002D4780"/>
    <w:rsid w:val="002D559F"/>
    <w:rsid w:val="002D7D2F"/>
    <w:rsid w:val="002E0504"/>
    <w:rsid w:val="002E058C"/>
    <w:rsid w:val="002E1030"/>
    <w:rsid w:val="002E1A83"/>
    <w:rsid w:val="002E1F7F"/>
    <w:rsid w:val="002E2119"/>
    <w:rsid w:val="002E2DDF"/>
    <w:rsid w:val="002E315B"/>
    <w:rsid w:val="002E3E8E"/>
    <w:rsid w:val="002E47ED"/>
    <w:rsid w:val="002E5580"/>
    <w:rsid w:val="002E5904"/>
    <w:rsid w:val="002E5E0E"/>
    <w:rsid w:val="002E5F02"/>
    <w:rsid w:val="002E60B8"/>
    <w:rsid w:val="002E72BA"/>
    <w:rsid w:val="002E7CBF"/>
    <w:rsid w:val="002F005C"/>
    <w:rsid w:val="002F03FC"/>
    <w:rsid w:val="002F0D7B"/>
    <w:rsid w:val="002F0EC4"/>
    <w:rsid w:val="002F0FEA"/>
    <w:rsid w:val="002F1133"/>
    <w:rsid w:val="002F1D58"/>
    <w:rsid w:val="002F2E8A"/>
    <w:rsid w:val="002F2F6F"/>
    <w:rsid w:val="002F3AA8"/>
    <w:rsid w:val="002F3DA8"/>
    <w:rsid w:val="002F4181"/>
    <w:rsid w:val="002F478E"/>
    <w:rsid w:val="002F5015"/>
    <w:rsid w:val="002F5375"/>
    <w:rsid w:val="002F5A68"/>
    <w:rsid w:val="002F5ACA"/>
    <w:rsid w:val="002F6346"/>
    <w:rsid w:val="002F6C8F"/>
    <w:rsid w:val="002F6FA2"/>
    <w:rsid w:val="002F713F"/>
    <w:rsid w:val="002F7715"/>
    <w:rsid w:val="002F7B0F"/>
    <w:rsid w:val="0030015D"/>
    <w:rsid w:val="003001A8"/>
    <w:rsid w:val="00300231"/>
    <w:rsid w:val="0030024D"/>
    <w:rsid w:val="00301551"/>
    <w:rsid w:val="00301B92"/>
    <w:rsid w:val="00301D8B"/>
    <w:rsid w:val="003020BA"/>
    <w:rsid w:val="00302996"/>
    <w:rsid w:val="00302F88"/>
    <w:rsid w:val="0030311E"/>
    <w:rsid w:val="00303817"/>
    <w:rsid w:val="0030397E"/>
    <w:rsid w:val="003045BE"/>
    <w:rsid w:val="003053F6"/>
    <w:rsid w:val="003058B2"/>
    <w:rsid w:val="00305CAD"/>
    <w:rsid w:val="003064B1"/>
    <w:rsid w:val="00306AB4"/>
    <w:rsid w:val="00306AFD"/>
    <w:rsid w:val="00306B36"/>
    <w:rsid w:val="00306F98"/>
    <w:rsid w:val="00307B51"/>
    <w:rsid w:val="00307E27"/>
    <w:rsid w:val="00310644"/>
    <w:rsid w:val="0031065D"/>
    <w:rsid w:val="00310B44"/>
    <w:rsid w:val="003112DB"/>
    <w:rsid w:val="00311306"/>
    <w:rsid w:val="003117F2"/>
    <w:rsid w:val="00311987"/>
    <w:rsid w:val="00311D92"/>
    <w:rsid w:val="0031266A"/>
    <w:rsid w:val="003126A2"/>
    <w:rsid w:val="00312976"/>
    <w:rsid w:val="00312A09"/>
    <w:rsid w:val="00313F2F"/>
    <w:rsid w:val="003140AB"/>
    <w:rsid w:val="00314721"/>
    <w:rsid w:val="00315007"/>
    <w:rsid w:val="00315098"/>
    <w:rsid w:val="00315A58"/>
    <w:rsid w:val="00315B13"/>
    <w:rsid w:val="00317D14"/>
    <w:rsid w:val="003200CD"/>
    <w:rsid w:val="00320167"/>
    <w:rsid w:val="00320253"/>
    <w:rsid w:val="00320F35"/>
    <w:rsid w:val="0032125C"/>
    <w:rsid w:val="00321409"/>
    <w:rsid w:val="003215F3"/>
    <w:rsid w:val="0032259C"/>
    <w:rsid w:val="00322C83"/>
    <w:rsid w:val="00322E65"/>
    <w:rsid w:val="00322E88"/>
    <w:rsid w:val="0032315C"/>
    <w:rsid w:val="003238E7"/>
    <w:rsid w:val="00323B7B"/>
    <w:rsid w:val="00324356"/>
    <w:rsid w:val="00324780"/>
    <w:rsid w:val="00324952"/>
    <w:rsid w:val="00324C56"/>
    <w:rsid w:val="00324DB0"/>
    <w:rsid w:val="00325DA0"/>
    <w:rsid w:val="00325FB6"/>
    <w:rsid w:val="0032609F"/>
    <w:rsid w:val="00326A5A"/>
    <w:rsid w:val="00326D7B"/>
    <w:rsid w:val="0032766A"/>
    <w:rsid w:val="00327B4F"/>
    <w:rsid w:val="003303CA"/>
    <w:rsid w:val="00330414"/>
    <w:rsid w:val="00330433"/>
    <w:rsid w:val="00330932"/>
    <w:rsid w:val="00330AE8"/>
    <w:rsid w:val="00330C10"/>
    <w:rsid w:val="003310D1"/>
    <w:rsid w:val="00331CED"/>
    <w:rsid w:val="00331F6F"/>
    <w:rsid w:val="0033214B"/>
    <w:rsid w:val="003325AA"/>
    <w:rsid w:val="00332F74"/>
    <w:rsid w:val="00333120"/>
    <w:rsid w:val="003334DF"/>
    <w:rsid w:val="00333800"/>
    <w:rsid w:val="003339FA"/>
    <w:rsid w:val="00334013"/>
    <w:rsid w:val="003347EA"/>
    <w:rsid w:val="003358DC"/>
    <w:rsid w:val="00335D7F"/>
    <w:rsid w:val="003361B0"/>
    <w:rsid w:val="0033626F"/>
    <w:rsid w:val="003365AE"/>
    <w:rsid w:val="00336653"/>
    <w:rsid w:val="00336669"/>
    <w:rsid w:val="003366E4"/>
    <w:rsid w:val="00336F96"/>
    <w:rsid w:val="00336FBF"/>
    <w:rsid w:val="003370A3"/>
    <w:rsid w:val="00337273"/>
    <w:rsid w:val="00337409"/>
    <w:rsid w:val="00337448"/>
    <w:rsid w:val="00337657"/>
    <w:rsid w:val="00337C66"/>
    <w:rsid w:val="00337E8D"/>
    <w:rsid w:val="00340B9D"/>
    <w:rsid w:val="00341537"/>
    <w:rsid w:val="00341B75"/>
    <w:rsid w:val="00341C7B"/>
    <w:rsid w:val="00341D7C"/>
    <w:rsid w:val="003420F9"/>
    <w:rsid w:val="00342677"/>
    <w:rsid w:val="0034285A"/>
    <w:rsid w:val="00342BAD"/>
    <w:rsid w:val="00342EC9"/>
    <w:rsid w:val="00342EEF"/>
    <w:rsid w:val="00343559"/>
    <w:rsid w:val="00343676"/>
    <w:rsid w:val="00343A62"/>
    <w:rsid w:val="00343E3A"/>
    <w:rsid w:val="00344B6C"/>
    <w:rsid w:val="003451C0"/>
    <w:rsid w:val="003454EF"/>
    <w:rsid w:val="00345CA5"/>
    <w:rsid w:val="00346EEB"/>
    <w:rsid w:val="00346FC9"/>
    <w:rsid w:val="003472FD"/>
    <w:rsid w:val="00347698"/>
    <w:rsid w:val="003505A7"/>
    <w:rsid w:val="00350A33"/>
    <w:rsid w:val="00351857"/>
    <w:rsid w:val="003522BD"/>
    <w:rsid w:val="003533C6"/>
    <w:rsid w:val="003533E0"/>
    <w:rsid w:val="003534E0"/>
    <w:rsid w:val="00353832"/>
    <w:rsid w:val="003538C4"/>
    <w:rsid w:val="00353A12"/>
    <w:rsid w:val="00353A9D"/>
    <w:rsid w:val="00353BF3"/>
    <w:rsid w:val="00353E91"/>
    <w:rsid w:val="00353F7A"/>
    <w:rsid w:val="00353F7C"/>
    <w:rsid w:val="0035451E"/>
    <w:rsid w:val="00354A11"/>
    <w:rsid w:val="00354FDA"/>
    <w:rsid w:val="00355350"/>
    <w:rsid w:val="00355548"/>
    <w:rsid w:val="0035591D"/>
    <w:rsid w:val="00355E3A"/>
    <w:rsid w:val="0035708D"/>
    <w:rsid w:val="00357331"/>
    <w:rsid w:val="00357CD9"/>
    <w:rsid w:val="00360233"/>
    <w:rsid w:val="00360239"/>
    <w:rsid w:val="0036039C"/>
    <w:rsid w:val="00360B38"/>
    <w:rsid w:val="00361341"/>
    <w:rsid w:val="003613D3"/>
    <w:rsid w:val="00361743"/>
    <w:rsid w:val="003623CD"/>
    <w:rsid w:val="00362995"/>
    <w:rsid w:val="003629A0"/>
    <w:rsid w:val="00362D6D"/>
    <w:rsid w:val="003630AE"/>
    <w:rsid w:val="003632AC"/>
    <w:rsid w:val="0036396A"/>
    <w:rsid w:val="0036487D"/>
    <w:rsid w:val="00364D72"/>
    <w:rsid w:val="00365345"/>
    <w:rsid w:val="003659AF"/>
    <w:rsid w:val="00365BBD"/>
    <w:rsid w:val="003660E8"/>
    <w:rsid w:val="00366549"/>
    <w:rsid w:val="003666CB"/>
    <w:rsid w:val="003669F9"/>
    <w:rsid w:val="0037035A"/>
    <w:rsid w:val="00370F2F"/>
    <w:rsid w:val="00370F64"/>
    <w:rsid w:val="0037108F"/>
    <w:rsid w:val="00371589"/>
    <w:rsid w:val="0037171D"/>
    <w:rsid w:val="00371792"/>
    <w:rsid w:val="00371798"/>
    <w:rsid w:val="00371B2E"/>
    <w:rsid w:val="00371CCB"/>
    <w:rsid w:val="00372467"/>
    <w:rsid w:val="00373D28"/>
    <w:rsid w:val="00373EBD"/>
    <w:rsid w:val="00373EF3"/>
    <w:rsid w:val="003744CB"/>
    <w:rsid w:val="0037583D"/>
    <w:rsid w:val="00375BED"/>
    <w:rsid w:val="00375C1F"/>
    <w:rsid w:val="0037630D"/>
    <w:rsid w:val="003773D7"/>
    <w:rsid w:val="00377EF4"/>
    <w:rsid w:val="00380068"/>
    <w:rsid w:val="003801E6"/>
    <w:rsid w:val="00380652"/>
    <w:rsid w:val="00381161"/>
    <w:rsid w:val="00381627"/>
    <w:rsid w:val="003823B0"/>
    <w:rsid w:val="00382518"/>
    <w:rsid w:val="003833FE"/>
    <w:rsid w:val="00383E04"/>
    <w:rsid w:val="00384696"/>
    <w:rsid w:val="00384D3C"/>
    <w:rsid w:val="003855A0"/>
    <w:rsid w:val="0038589E"/>
    <w:rsid w:val="00385B9E"/>
    <w:rsid w:val="0038636F"/>
    <w:rsid w:val="0038698F"/>
    <w:rsid w:val="00386B69"/>
    <w:rsid w:val="0038787D"/>
    <w:rsid w:val="00387A24"/>
    <w:rsid w:val="00387AC4"/>
    <w:rsid w:val="00390547"/>
    <w:rsid w:val="00390881"/>
    <w:rsid w:val="00390AF3"/>
    <w:rsid w:val="00390E5E"/>
    <w:rsid w:val="003910EA"/>
    <w:rsid w:val="003916AD"/>
    <w:rsid w:val="003923F9"/>
    <w:rsid w:val="0039295E"/>
    <w:rsid w:val="00392E85"/>
    <w:rsid w:val="00393592"/>
    <w:rsid w:val="00394685"/>
    <w:rsid w:val="00394CDD"/>
    <w:rsid w:val="00394EEC"/>
    <w:rsid w:val="00394EF3"/>
    <w:rsid w:val="00396EB0"/>
    <w:rsid w:val="0039720A"/>
    <w:rsid w:val="003975B8"/>
    <w:rsid w:val="003A00DF"/>
    <w:rsid w:val="003A0217"/>
    <w:rsid w:val="003A1393"/>
    <w:rsid w:val="003A14A7"/>
    <w:rsid w:val="003A159F"/>
    <w:rsid w:val="003A17A6"/>
    <w:rsid w:val="003A2093"/>
    <w:rsid w:val="003A24A1"/>
    <w:rsid w:val="003A28B2"/>
    <w:rsid w:val="003A2B31"/>
    <w:rsid w:val="003A2BFE"/>
    <w:rsid w:val="003A2C6F"/>
    <w:rsid w:val="003A434C"/>
    <w:rsid w:val="003A4415"/>
    <w:rsid w:val="003A4484"/>
    <w:rsid w:val="003A541F"/>
    <w:rsid w:val="003A636E"/>
    <w:rsid w:val="003A644A"/>
    <w:rsid w:val="003A768D"/>
    <w:rsid w:val="003A7875"/>
    <w:rsid w:val="003A7BE7"/>
    <w:rsid w:val="003B058B"/>
    <w:rsid w:val="003B08C3"/>
    <w:rsid w:val="003B0E1D"/>
    <w:rsid w:val="003B169B"/>
    <w:rsid w:val="003B18B6"/>
    <w:rsid w:val="003B25AF"/>
    <w:rsid w:val="003B3191"/>
    <w:rsid w:val="003B341A"/>
    <w:rsid w:val="003B3791"/>
    <w:rsid w:val="003B3AC0"/>
    <w:rsid w:val="003B3DCB"/>
    <w:rsid w:val="003B4230"/>
    <w:rsid w:val="003B4577"/>
    <w:rsid w:val="003B46F6"/>
    <w:rsid w:val="003B473A"/>
    <w:rsid w:val="003B53BD"/>
    <w:rsid w:val="003B5419"/>
    <w:rsid w:val="003B55DF"/>
    <w:rsid w:val="003B579B"/>
    <w:rsid w:val="003B5C4D"/>
    <w:rsid w:val="003B5DCD"/>
    <w:rsid w:val="003B5E36"/>
    <w:rsid w:val="003B5FC2"/>
    <w:rsid w:val="003B7125"/>
    <w:rsid w:val="003B7472"/>
    <w:rsid w:val="003B7947"/>
    <w:rsid w:val="003B7FF0"/>
    <w:rsid w:val="003C102E"/>
    <w:rsid w:val="003C2248"/>
    <w:rsid w:val="003C22A0"/>
    <w:rsid w:val="003C22A5"/>
    <w:rsid w:val="003C3242"/>
    <w:rsid w:val="003C4624"/>
    <w:rsid w:val="003C4A96"/>
    <w:rsid w:val="003C4B07"/>
    <w:rsid w:val="003C4DE1"/>
    <w:rsid w:val="003C4E18"/>
    <w:rsid w:val="003C50F8"/>
    <w:rsid w:val="003C5CA3"/>
    <w:rsid w:val="003C5D74"/>
    <w:rsid w:val="003D1907"/>
    <w:rsid w:val="003D276E"/>
    <w:rsid w:val="003D2892"/>
    <w:rsid w:val="003D3408"/>
    <w:rsid w:val="003D379F"/>
    <w:rsid w:val="003D382E"/>
    <w:rsid w:val="003D3847"/>
    <w:rsid w:val="003D412D"/>
    <w:rsid w:val="003D445C"/>
    <w:rsid w:val="003D4E7E"/>
    <w:rsid w:val="003D5366"/>
    <w:rsid w:val="003D557E"/>
    <w:rsid w:val="003D59FB"/>
    <w:rsid w:val="003D5CE9"/>
    <w:rsid w:val="003D5EB1"/>
    <w:rsid w:val="003D5FF0"/>
    <w:rsid w:val="003D6A9C"/>
    <w:rsid w:val="003D6F21"/>
    <w:rsid w:val="003D78FD"/>
    <w:rsid w:val="003E044A"/>
    <w:rsid w:val="003E083C"/>
    <w:rsid w:val="003E0A40"/>
    <w:rsid w:val="003E0F3A"/>
    <w:rsid w:val="003E0FF6"/>
    <w:rsid w:val="003E1774"/>
    <w:rsid w:val="003E19CF"/>
    <w:rsid w:val="003E22A8"/>
    <w:rsid w:val="003E2451"/>
    <w:rsid w:val="003E27FA"/>
    <w:rsid w:val="003E2C8F"/>
    <w:rsid w:val="003E301D"/>
    <w:rsid w:val="003E3533"/>
    <w:rsid w:val="003E43DE"/>
    <w:rsid w:val="003E4960"/>
    <w:rsid w:val="003E4FCE"/>
    <w:rsid w:val="003E5432"/>
    <w:rsid w:val="003E58D9"/>
    <w:rsid w:val="003E5909"/>
    <w:rsid w:val="003E5B7E"/>
    <w:rsid w:val="003E5FBE"/>
    <w:rsid w:val="003E6087"/>
    <w:rsid w:val="003E6589"/>
    <w:rsid w:val="003E67AF"/>
    <w:rsid w:val="003E68E3"/>
    <w:rsid w:val="003E7ACF"/>
    <w:rsid w:val="003E7D93"/>
    <w:rsid w:val="003E7F39"/>
    <w:rsid w:val="003F092A"/>
    <w:rsid w:val="003F113A"/>
    <w:rsid w:val="003F118B"/>
    <w:rsid w:val="003F1329"/>
    <w:rsid w:val="003F155C"/>
    <w:rsid w:val="003F1716"/>
    <w:rsid w:val="003F17EB"/>
    <w:rsid w:val="003F1A83"/>
    <w:rsid w:val="003F29E5"/>
    <w:rsid w:val="003F2B9D"/>
    <w:rsid w:val="003F3C89"/>
    <w:rsid w:val="003F40F3"/>
    <w:rsid w:val="003F5189"/>
    <w:rsid w:val="003F530B"/>
    <w:rsid w:val="003F5499"/>
    <w:rsid w:val="003F5AE8"/>
    <w:rsid w:val="003F63FA"/>
    <w:rsid w:val="003F752D"/>
    <w:rsid w:val="003F76AC"/>
    <w:rsid w:val="004002DF"/>
    <w:rsid w:val="004002E8"/>
    <w:rsid w:val="00400C66"/>
    <w:rsid w:val="00401839"/>
    <w:rsid w:val="00401AE3"/>
    <w:rsid w:val="004022BF"/>
    <w:rsid w:val="00403A13"/>
    <w:rsid w:val="00404160"/>
    <w:rsid w:val="0040467B"/>
    <w:rsid w:val="00404C11"/>
    <w:rsid w:val="00404E1B"/>
    <w:rsid w:val="004050E1"/>
    <w:rsid w:val="00407279"/>
    <w:rsid w:val="004072BE"/>
    <w:rsid w:val="0040752A"/>
    <w:rsid w:val="00407575"/>
    <w:rsid w:val="00407C6C"/>
    <w:rsid w:val="00410D9F"/>
    <w:rsid w:val="00410F77"/>
    <w:rsid w:val="00412006"/>
    <w:rsid w:val="00412853"/>
    <w:rsid w:val="00413D85"/>
    <w:rsid w:val="004146F4"/>
    <w:rsid w:val="0041472F"/>
    <w:rsid w:val="0041478D"/>
    <w:rsid w:val="00414A2D"/>
    <w:rsid w:val="00414A47"/>
    <w:rsid w:val="0041513E"/>
    <w:rsid w:val="00416D39"/>
    <w:rsid w:val="00416DA8"/>
    <w:rsid w:val="00417F00"/>
    <w:rsid w:val="00420748"/>
    <w:rsid w:val="00420843"/>
    <w:rsid w:val="004208E5"/>
    <w:rsid w:val="004210F6"/>
    <w:rsid w:val="00421C15"/>
    <w:rsid w:val="004222F5"/>
    <w:rsid w:val="004225A9"/>
    <w:rsid w:val="004237E1"/>
    <w:rsid w:val="00423E4B"/>
    <w:rsid w:val="004243C0"/>
    <w:rsid w:val="00425986"/>
    <w:rsid w:val="00425DD4"/>
    <w:rsid w:val="00425FF5"/>
    <w:rsid w:val="00426871"/>
    <w:rsid w:val="0042746A"/>
    <w:rsid w:val="00427C7B"/>
    <w:rsid w:val="00427CF4"/>
    <w:rsid w:val="004300A4"/>
    <w:rsid w:val="004304CB"/>
    <w:rsid w:val="004305CD"/>
    <w:rsid w:val="00430855"/>
    <w:rsid w:val="00430A6A"/>
    <w:rsid w:val="00430D10"/>
    <w:rsid w:val="00431A2A"/>
    <w:rsid w:val="00431CF2"/>
    <w:rsid w:val="004323E3"/>
    <w:rsid w:val="00432547"/>
    <w:rsid w:val="004326BD"/>
    <w:rsid w:val="004327DC"/>
    <w:rsid w:val="004328BC"/>
    <w:rsid w:val="00432BB2"/>
    <w:rsid w:val="00432D89"/>
    <w:rsid w:val="00433D20"/>
    <w:rsid w:val="0043414C"/>
    <w:rsid w:val="004343BF"/>
    <w:rsid w:val="00434528"/>
    <w:rsid w:val="00434761"/>
    <w:rsid w:val="004348D8"/>
    <w:rsid w:val="00434ADC"/>
    <w:rsid w:val="00434F3F"/>
    <w:rsid w:val="00434FD6"/>
    <w:rsid w:val="0043530A"/>
    <w:rsid w:val="00435C3B"/>
    <w:rsid w:val="004365E1"/>
    <w:rsid w:val="00436B5B"/>
    <w:rsid w:val="00437133"/>
    <w:rsid w:val="004376F1"/>
    <w:rsid w:val="00437E41"/>
    <w:rsid w:val="00440455"/>
    <w:rsid w:val="00440945"/>
    <w:rsid w:val="00440D45"/>
    <w:rsid w:val="00440DF1"/>
    <w:rsid w:val="004417FF"/>
    <w:rsid w:val="00441986"/>
    <w:rsid w:val="00441C00"/>
    <w:rsid w:val="00442903"/>
    <w:rsid w:val="00442B50"/>
    <w:rsid w:val="00442BD5"/>
    <w:rsid w:val="00442C6B"/>
    <w:rsid w:val="00443B99"/>
    <w:rsid w:val="00443EDA"/>
    <w:rsid w:val="00443F03"/>
    <w:rsid w:val="00444186"/>
    <w:rsid w:val="004447AD"/>
    <w:rsid w:val="0044490B"/>
    <w:rsid w:val="00444F03"/>
    <w:rsid w:val="0044562E"/>
    <w:rsid w:val="00445CEC"/>
    <w:rsid w:val="00446129"/>
    <w:rsid w:val="00446714"/>
    <w:rsid w:val="00446B1A"/>
    <w:rsid w:val="00447185"/>
    <w:rsid w:val="004477FF"/>
    <w:rsid w:val="0045016B"/>
    <w:rsid w:val="004506E8"/>
    <w:rsid w:val="00450BAB"/>
    <w:rsid w:val="00450D97"/>
    <w:rsid w:val="0045119B"/>
    <w:rsid w:val="00451E2D"/>
    <w:rsid w:val="004526E6"/>
    <w:rsid w:val="00452BFB"/>
    <w:rsid w:val="00452C02"/>
    <w:rsid w:val="00452D58"/>
    <w:rsid w:val="004539FA"/>
    <w:rsid w:val="0045564A"/>
    <w:rsid w:val="00455918"/>
    <w:rsid w:val="00456017"/>
    <w:rsid w:val="004563B4"/>
    <w:rsid w:val="004563F1"/>
    <w:rsid w:val="0046028F"/>
    <w:rsid w:val="0046068A"/>
    <w:rsid w:val="00461944"/>
    <w:rsid w:val="00461C80"/>
    <w:rsid w:val="00462861"/>
    <w:rsid w:val="00462959"/>
    <w:rsid w:val="00462B02"/>
    <w:rsid w:val="00462DB3"/>
    <w:rsid w:val="00462F02"/>
    <w:rsid w:val="0046339A"/>
    <w:rsid w:val="00463428"/>
    <w:rsid w:val="00463A34"/>
    <w:rsid w:val="00463EE5"/>
    <w:rsid w:val="004645ED"/>
    <w:rsid w:val="00464870"/>
    <w:rsid w:val="0046553F"/>
    <w:rsid w:val="00465C32"/>
    <w:rsid w:val="004664A8"/>
    <w:rsid w:val="00466D6A"/>
    <w:rsid w:val="00467279"/>
    <w:rsid w:val="00467517"/>
    <w:rsid w:val="00467EF4"/>
    <w:rsid w:val="0047034B"/>
    <w:rsid w:val="004708CE"/>
    <w:rsid w:val="0047099B"/>
    <w:rsid w:val="00470D16"/>
    <w:rsid w:val="00470D30"/>
    <w:rsid w:val="004718AF"/>
    <w:rsid w:val="0047196A"/>
    <w:rsid w:val="00472050"/>
    <w:rsid w:val="00472080"/>
    <w:rsid w:val="00472182"/>
    <w:rsid w:val="004722ED"/>
    <w:rsid w:val="00473BE0"/>
    <w:rsid w:val="00473BEA"/>
    <w:rsid w:val="004741E9"/>
    <w:rsid w:val="0047430F"/>
    <w:rsid w:val="00474D4E"/>
    <w:rsid w:val="00475288"/>
    <w:rsid w:val="00475712"/>
    <w:rsid w:val="00475A22"/>
    <w:rsid w:val="00475A49"/>
    <w:rsid w:val="00476707"/>
    <w:rsid w:val="0047672A"/>
    <w:rsid w:val="0048171D"/>
    <w:rsid w:val="00481B39"/>
    <w:rsid w:val="004820B5"/>
    <w:rsid w:val="00482BE6"/>
    <w:rsid w:val="00483142"/>
    <w:rsid w:val="00483279"/>
    <w:rsid w:val="00483729"/>
    <w:rsid w:val="00483CF3"/>
    <w:rsid w:val="00483E28"/>
    <w:rsid w:val="0048436A"/>
    <w:rsid w:val="004846B7"/>
    <w:rsid w:val="004849B1"/>
    <w:rsid w:val="00484B39"/>
    <w:rsid w:val="004852C6"/>
    <w:rsid w:val="00485325"/>
    <w:rsid w:val="0048539E"/>
    <w:rsid w:val="00485750"/>
    <w:rsid w:val="00485C34"/>
    <w:rsid w:val="00485D75"/>
    <w:rsid w:val="004863FD"/>
    <w:rsid w:val="004867EC"/>
    <w:rsid w:val="00486B2E"/>
    <w:rsid w:val="00486C5F"/>
    <w:rsid w:val="00490475"/>
    <w:rsid w:val="00490B4A"/>
    <w:rsid w:val="00490D4E"/>
    <w:rsid w:val="004912A3"/>
    <w:rsid w:val="00491589"/>
    <w:rsid w:val="004916EB"/>
    <w:rsid w:val="004920DE"/>
    <w:rsid w:val="0049271E"/>
    <w:rsid w:val="00492758"/>
    <w:rsid w:val="00492942"/>
    <w:rsid w:val="00492BCB"/>
    <w:rsid w:val="0049337B"/>
    <w:rsid w:val="00493503"/>
    <w:rsid w:val="0049353F"/>
    <w:rsid w:val="00493807"/>
    <w:rsid w:val="00493B03"/>
    <w:rsid w:val="0049467A"/>
    <w:rsid w:val="00494966"/>
    <w:rsid w:val="004969E9"/>
    <w:rsid w:val="0049713D"/>
    <w:rsid w:val="0049723C"/>
    <w:rsid w:val="004975F8"/>
    <w:rsid w:val="004A01F8"/>
    <w:rsid w:val="004A078E"/>
    <w:rsid w:val="004A093B"/>
    <w:rsid w:val="004A0B07"/>
    <w:rsid w:val="004A0C07"/>
    <w:rsid w:val="004A139C"/>
    <w:rsid w:val="004A1647"/>
    <w:rsid w:val="004A1E73"/>
    <w:rsid w:val="004A201A"/>
    <w:rsid w:val="004A231B"/>
    <w:rsid w:val="004A23AA"/>
    <w:rsid w:val="004A2F83"/>
    <w:rsid w:val="004A35F3"/>
    <w:rsid w:val="004A43F9"/>
    <w:rsid w:val="004A4C10"/>
    <w:rsid w:val="004A4DD4"/>
    <w:rsid w:val="004A4EC5"/>
    <w:rsid w:val="004A569D"/>
    <w:rsid w:val="004A5FC7"/>
    <w:rsid w:val="004A60B9"/>
    <w:rsid w:val="004A69D5"/>
    <w:rsid w:val="004A6F4C"/>
    <w:rsid w:val="004A7C97"/>
    <w:rsid w:val="004B064F"/>
    <w:rsid w:val="004B0B2B"/>
    <w:rsid w:val="004B0BD7"/>
    <w:rsid w:val="004B227A"/>
    <w:rsid w:val="004B2B5C"/>
    <w:rsid w:val="004B36DE"/>
    <w:rsid w:val="004B47C8"/>
    <w:rsid w:val="004B47D9"/>
    <w:rsid w:val="004B508E"/>
    <w:rsid w:val="004B51CF"/>
    <w:rsid w:val="004B51DE"/>
    <w:rsid w:val="004B5A98"/>
    <w:rsid w:val="004B6013"/>
    <w:rsid w:val="004B6063"/>
    <w:rsid w:val="004B6991"/>
    <w:rsid w:val="004B6ED6"/>
    <w:rsid w:val="004B7590"/>
    <w:rsid w:val="004C126A"/>
    <w:rsid w:val="004C1CF1"/>
    <w:rsid w:val="004C23B6"/>
    <w:rsid w:val="004C26AF"/>
    <w:rsid w:val="004C2BE0"/>
    <w:rsid w:val="004C332B"/>
    <w:rsid w:val="004C36CC"/>
    <w:rsid w:val="004C38F6"/>
    <w:rsid w:val="004C4096"/>
    <w:rsid w:val="004C40AB"/>
    <w:rsid w:val="004C50F9"/>
    <w:rsid w:val="004C58C4"/>
    <w:rsid w:val="004C597A"/>
    <w:rsid w:val="004C5C01"/>
    <w:rsid w:val="004C662D"/>
    <w:rsid w:val="004C6DA8"/>
    <w:rsid w:val="004C7A50"/>
    <w:rsid w:val="004C7CAC"/>
    <w:rsid w:val="004D0067"/>
    <w:rsid w:val="004D0505"/>
    <w:rsid w:val="004D0FEE"/>
    <w:rsid w:val="004D1889"/>
    <w:rsid w:val="004D1DD1"/>
    <w:rsid w:val="004D2B8C"/>
    <w:rsid w:val="004D2C85"/>
    <w:rsid w:val="004D3471"/>
    <w:rsid w:val="004D3B23"/>
    <w:rsid w:val="004D406D"/>
    <w:rsid w:val="004D4336"/>
    <w:rsid w:val="004D4883"/>
    <w:rsid w:val="004D4A43"/>
    <w:rsid w:val="004D55EF"/>
    <w:rsid w:val="004D634C"/>
    <w:rsid w:val="004D6E91"/>
    <w:rsid w:val="004D7479"/>
    <w:rsid w:val="004D74AF"/>
    <w:rsid w:val="004D75A0"/>
    <w:rsid w:val="004D76D6"/>
    <w:rsid w:val="004D76DF"/>
    <w:rsid w:val="004D7C93"/>
    <w:rsid w:val="004D7FFD"/>
    <w:rsid w:val="004E02DD"/>
    <w:rsid w:val="004E0459"/>
    <w:rsid w:val="004E1415"/>
    <w:rsid w:val="004E1C5D"/>
    <w:rsid w:val="004E291A"/>
    <w:rsid w:val="004E2F82"/>
    <w:rsid w:val="004E3442"/>
    <w:rsid w:val="004E3467"/>
    <w:rsid w:val="004E3CEE"/>
    <w:rsid w:val="004E3E31"/>
    <w:rsid w:val="004E448C"/>
    <w:rsid w:val="004E4AA5"/>
    <w:rsid w:val="004E4CFB"/>
    <w:rsid w:val="004E4E8E"/>
    <w:rsid w:val="004E6163"/>
    <w:rsid w:val="004E6CB9"/>
    <w:rsid w:val="004E6D3D"/>
    <w:rsid w:val="004E7AD4"/>
    <w:rsid w:val="004F0031"/>
    <w:rsid w:val="004F0398"/>
    <w:rsid w:val="004F0503"/>
    <w:rsid w:val="004F06EE"/>
    <w:rsid w:val="004F0AB5"/>
    <w:rsid w:val="004F0C8B"/>
    <w:rsid w:val="004F0CCF"/>
    <w:rsid w:val="004F0FD9"/>
    <w:rsid w:val="004F1016"/>
    <w:rsid w:val="004F2557"/>
    <w:rsid w:val="004F25B6"/>
    <w:rsid w:val="004F274C"/>
    <w:rsid w:val="004F27EF"/>
    <w:rsid w:val="004F3A18"/>
    <w:rsid w:val="004F4102"/>
    <w:rsid w:val="004F438A"/>
    <w:rsid w:val="004F464F"/>
    <w:rsid w:val="004F4C97"/>
    <w:rsid w:val="004F4CCD"/>
    <w:rsid w:val="004F51FA"/>
    <w:rsid w:val="004F5DBF"/>
    <w:rsid w:val="004F5E33"/>
    <w:rsid w:val="004F614E"/>
    <w:rsid w:val="004F622A"/>
    <w:rsid w:val="004F660B"/>
    <w:rsid w:val="004F66D7"/>
    <w:rsid w:val="004F6BC6"/>
    <w:rsid w:val="004F6C3E"/>
    <w:rsid w:val="004F6D3A"/>
    <w:rsid w:val="004F6F5E"/>
    <w:rsid w:val="004F7692"/>
    <w:rsid w:val="004F7BE5"/>
    <w:rsid w:val="00500095"/>
    <w:rsid w:val="00500E58"/>
    <w:rsid w:val="00501C0E"/>
    <w:rsid w:val="00501FD7"/>
    <w:rsid w:val="00502169"/>
    <w:rsid w:val="005023E0"/>
    <w:rsid w:val="00502964"/>
    <w:rsid w:val="005029FC"/>
    <w:rsid w:val="00502C32"/>
    <w:rsid w:val="005033C5"/>
    <w:rsid w:val="005035E8"/>
    <w:rsid w:val="00503646"/>
    <w:rsid w:val="00503C32"/>
    <w:rsid w:val="00503FD5"/>
    <w:rsid w:val="00504251"/>
    <w:rsid w:val="00504296"/>
    <w:rsid w:val="00504685"/>
    <w:rsid w:val="005048CC"/>
    <w:rsid w:val="00504E20"/>
    <w:rsid w:val="005053B0"/>
    <w:rsid w:val="00505A66"/>
    <w:rsid w:val="00505F74"/>
    <w:rsid w:val="005061D4"/>
    <w:rsid w:val="00506213"/>
    <w:rsid w:val="00506296"/>
    <w:rsid w:val="00506B67"/>
    <w:rsid w:val="00510BDE"/>
    <w:rsid w:val="00511E66"/>
    <w:rsid w:val="00512137"/>
    <w:rsid w:val="005127B5"/>
    <w:rsid w:val="005128AE"/>
    <w:rsid w:val="00512BDD"/>
    <w:rsid w:val="00512C90"/>
    <w:rsid w:val="00513005"/>
    <w:rsid w:val="005133FA"/>
    <w:rsid w:val="00514209"/>
    <w:rsid w:val="00514586"/>
    <w:rsid w:val="005146B0"/>
    <w:rsid w:val="0051473D"/>
    <w:rsid w:val="005149C7"/>
    <w:rsid w:val="005153B0"/>
    <w:rsid w:val="00515F0A"/>
    <w:rsid w:val="005166A3"/>
    <w:rsid w:val="00516996"/>
    <w:rsid w:val="00516E34"/>
    <w:rsid w:val="005170C8"/>
    <w:rsid w:val="00517196"/>
    <w:rsid w:val="0051762C"/>
    <w:rsid w:val="00517722"/>
    <w:rsid w:val="00517C64"/>
    <w:rsid w:val="00517F58"/>
    <w:rsid w:val="00520109"/>
    <w:rsid w:val="005201F9"/>
    <w:rsid w:val="005204DF"/>
    <w:rsid w:val="005207D3"/>
    <w:rsid w:val="00520867"/>
    <w:rsid w:val="005217C9"/>
    <w:rsid w:val="00521F08"/>
    <w:rsid w:val="0052276A"/>
    <w:rsid w:val="00522C7C"/>
    <w:rsid w:val="00522FA8"/>
    <w:rsid w:val="00523020"/>
    <w:rsid w:val="0052341B"/>
    <w:rsid w:val="00523BFB"/>
    <w:rsid w:val="00523D26"/>
    <w:rsid w:val="0052445B"/>
    <w:rsid w:val="0052480A"/>
    <w:rsid w:val="00524CC6"/>
    <w:rsid w:val="00525325"/>
    <w:rsid w:val="005253E1"/>
    <w:rsid w:val="00525411"/>
    <w:rsid w:val="00525454"/>
    <w:rsid w:val="00525671"/>
    <w:rsid w:val="0052636D"/>
    <w:rsid w:val="005265F3"/>
    <w:rsid w:val="00526A78"/>
    <w:rsid w:val="00527416"/>
    <w:rsid w:val="00527D22"/>
    <w:rsid w:val="00530243"/>
    <w:rsid w:val="00530603"/>
    <w:rsid w:val="0053082B"/>
    <w:rsid w:val="00530A5A"/>
    <w:rsid w:val="005310A9"/>
    <w:rsid w:val="00531AC0"/>
    <w:rsid w:val="00531F00"/>
    <w:rsid w:val="00531F03"/>
    <w:rsid w:val="00531F12"/>
    <w:rsid w:val="00532A3C"/>
    <w:rsid w:val="00532C6A"/>
    <w:rsid w:val="00532F25"/>
    <w:rsid w:val="00532FB9"/>
    <w:rsid w:val="00533588"/>
    <w:rsid w:val="005335D2"/>
    <w:rsid w:val="00533C69"/>
    <w:rsid w:val="00534360"/>
    <w:rsid w:val="00534482"/>
    <w:rsid w:val="0053479E"/>
    <w:rsid w:val="00534819"/>
    <w:rsid w:val="00534E68"/>
    <w:rsid w:val="00534EAD"/>
    <w:rsid w:val="005358DD"/>
    <w:rsid w:val="005362CB"/>
    <w:rsid w:val="00536340"/>
    <w:rsid w:val="005363DE"/>
    <w:rsid w:val="0053787D"/>
    <w:rsid w:val="00537DE7"/>
    <w:rsid w:val="005401C6"/>
    <w:rsid w:val="0054054D"/>
    <w:rsid w:val="00540690"/>
    <w:rsid w:val="00540694"/>
    <w:rsid w:val="005409F7"/>
    <w:rsid w:val="00541FC5"/>
    <w:rsid w:val="0054272E"/>
    <w:rsid w:val="005428EC"/>
    <w:rsid w:val="00542AFC"/>
    <w:rsid w:val="00542DFC"/>
    <w:rsid w:val="005433E1"/>
    <w:rsid w:val="0054367C"/>
    <w:rsid w:val="00543F9A"/>
    <w:rsid w:val="00544014"/>
    <w:rsid w:val="00544137"/>
    <w:rsid w:val="00544156"/>
    <w:rsid w:val="005441AF"/>
    <w:rsid w:val="005441C9"/>
    <w:rsid w:val="005444B1"/>
    <w:rsid w:val="00544ECF"/>
    <w:rsid w:val="0054508B"/>
    <w:rsid w:val="00545742"/>
    <w:rsid w:val="0054633B"/>
    <w:rsid w:val="00546505"/>
    <w:rsid w:val="00546604"/>
    <w:rsid w:val="005468AD"/>
    <w:rsid w:val="00546A8F"/>
    <w:rsid w:val="005506EF"/>
    <w:rsid w:val="0055144E"/>
    <w:rsid w:val="00551A7A"/>
    <w:rsid w:val="00551C8A"/>
    <w:rsid w:val="0055217C"/>
    <w:rsid w:val="00552D8A"/>
    <w:rsid w:val="00553029"/>
    <w:rsid w:val="005535BB"/>
    <w:rsid w:val="00553717"/>
    <w:rsid w:val="00553A78"/>
    <w:rsid w:val="00553EFC"/>
    <w:rsid w:val="0055416C"/>
    <w:rsid w:val="00554574"/>
    <w:rsid w:val="005547FC"/>
    <w:rsid w:val="005549C0"/>
    <w:rsid w:val="005549E1"/>
    <w:rsid w:val="0055542D"/>
    <w:rsid w:val="00555945"/>
    <w:rsid w:val="00555C99"/>
    <w:rsid w:val="005564C9"/>
    <w:rsid w:val="005566A0"/>
    <w:rsid w:val="00556CEB"/>
    <w:rsid w:val="005575D7"/>
    <w:rsid w:val="00557B0A"/>
    <w:rsid w:val="0056006A"/>
    <w:rsid w:val="0056007B"/>
    <w:rsid w:val="00560B0D"/>
    <w:rsid w:val="00560D5C"/>
    <w:rsid w:val="00561960"/>
    <w:rsid w:val="00561AC9"/>
    <w:rsid w:val="00561CDF"/>
    <w:rsid w:val="00561F8A"/>
    <w:rsid w:val="00561F92"/>
    <w:rsid w:val="00561FB5"/>
    <w:rsid w:val="00562B54"/>
    <w:rsid w:val="005633E6"/>
    <w:rsid w:val="005633F0"/>
    <w:rsid w:val="00563CF2"/>
    <w:rsid w:val="00563DA2"/>
    <w:rsid w:val="00564BEC"/>
    <w:rsid w:val="00565F16"/>
    <w:rsid w:val="00565FCF"/>
    <w:rsid w:val="0056636E"/>
    <w:rsid w:val="00567002"/>
    <w:rsid w:val="00567BBF"/>
    <w:rsid w:val="00567CFC"/>
    <w:rsid w:val="0057004C"/>
    <w:rsid w:val="00570392"/>
    <w:rsid w:val="00571029"/>
    <w:rsid w:val="005715A1"/>
    <w:rsid w:val="00572370"/>
    <w:rsid w:val="00572B2D"/>
    <w:rsid w:val="00572ECF"/>
    <w:rsid w:val="0057336F"/>
    <w:rsid w:val="00573498"/>
    <w:rsid w:val="00573957"/>
    <w:rsid w:val="00573B5B"/>
    <w:rsid w:val="0057531F"/>
    <w:rsid w:val="00575D65"/>
    <w:rsid w:val="0057639C"/>
    <w:rsid w:val="00576A8D"/>
    <w:rsid w:val="00576BE5"/>
    <w:rsid w:val="005774B1"/>
    <w:rsid w:val="00577741"/>
    <w:rsid w:val="00577A94"/>
    <w:rsid w:val="0058024F"/>
    <w:rsid w:val="00580762"/>
    <w:rsid w:val="00581811"/>
    <w:rsid w:val="00581C5F"/>
    <w:rsid w:val="00583035"/>
    <w:rsid w:val="00583474"/>
    <w:rsid w:val="00583B87"/>
    <w:rsid w:val="00583FFD"/>
    <w:rsid w:val="00584789"/>
    <w:rsid w:val="00584AF9"/>
    <w:rsid w:val="00584D07"/>
    <w:rsid w:val="00584FD4"/>
    <w:rsid w:val="00585B00"/>
    <w:rsid w:val="00585B3D"/>
    <w:rsid w:val="00586544"/>
    <w:rsid w:val="0058668A"/>
    <w:rsid w:val="00586BA1"/>
    <w:rsid w:val="00586BFB"/>
    <w:rsid w:val="00586F21"/>
    <w:rsid w:val="005873FC"/>
    <w:rsid w:val="0058741B"/>
    <w:rsid w:val="005875F0"/>
    <w:rsid w:val="00590D7D"/>
    <w:rsid w:val="00590F1C"/>
    <w:rsid w:val="005914A9"/>
    <w:rsid w:val="00591F5B"/>
    <w:rsid w:val="0059210D"/>
    <w:rsid w:val="0059250B"/>
    <w:rsid w:val="0059271D"/>
    <w:rsid w:val="005929BA"/>
    <w:rsid w:val="00593CC0"/>
    <w:rsid w:val="00593D0A"/>
    <w:rsid w:val="00594C8D"/>
    <w:rsid w:val="00595B1E"/>
    <w:rsid w:val="00595C4F"/>
    <w:rsid w:val="00595F0D"/>
    <w:rsid w:val="005967B0"/>
    <w:rsid w:val="00596976"/>
    <w:rsid w:val="005969D3"/>
    <w:rsid w:val="00597AF6"/>
    <w:rsid w:val="00597BF2"/>
    <w:rsid w:val="00597FF8"/>
    <w:rsid w:val="005A06BF"/>
    <w:rsid w:val="005A07E7"/>
    <w:rsid w:val="005A0E74"/>
    <w:rsid w:val="005A13FF"/>
    <w:rsid w:val="005A1505"/>
    <w:rsid w:val="005A2443"/>
    <w:rsid w:val="005A2841"/>
    <w:rsid w:val="005A28D7"/>
    <w:rsid w:val="005A29E2"/>
    <w:rsid w:val="005A3EF6"/>
    <w:rsid w:val="005A43BC"/>
    <w:rsid w:val="005A4C2F"/>
    <w:rsid w:val="005A5421"/>
    <w:rsid w:val="005A5BC4"/>
    <w:rsid w:val="005A67FC"/>
    <w:rsid w:val="005A6F8C"/>
    <w:rsid w:val="005A7E82"/>
    <w:rsid w:val="005B06AC"/>
    <w:rsid w:val="005B09E9"/>
    <w:rsid w:val="005B0A50"/>
    <w:rsid w:val="005B14BC"/>
    <w:rsid w:val="005B1738"/>
    <w:rsid w:val="005B18C9"/>
    <w:rsid w:val="005B1A8D"/>
    <w:rsid w:val="005B1EEE"/>
    <w:rsid w:val="005B245C"/>
    <w:rsid w:val="005B26F6"/>
    <w:rsid w:val="005B2E65"/>
    <w:rsid w:val="005B2F42"/>
    <w:rsid w:val="005B3579"/>
    <w:rsid w:val="005B4202"/>
    <w:rsid w:val="005B42CF"/>
    <w:rsid w:val="005B4F80"/>
    <w:rsid w:val="005B5221"/>
    <w:rsid w:val="005B5931"/>
    <w:rsid w:val="005B59E7"/>
    <w:rsid w:val="005B5C72"/>
    <w:rsid w:val="005B5DC9"/>
    <w:rsid w:val="005B648B"/>
    <w:rsid w:val="005B6519"/>
    <w:rsid w:val="005B6981"/>
    <w:rsid w:val="005B6D32"/>
    <w:rsid w:val="005B75D0"/>
    <w:rsid w:val="005B788E"/>
    <w:rsid w:val="005B7BF7"/>
    <w:rsid w:val="005B7E0E"/>
    <w:rsid w:val="005C068A"/>
    <w:rsid w:val="005C0CD4"/>
    <w:rsid w:val="005C1793"/>
    <w:rsid w:val="005C1B40"/>
    <w:rsid w:val="005C2CFF"/>
    <w:rsid w:val="005C45FA"/>
    <w:rsid w:val="005C4835"/>
    <w:rsid w:val="005C5DE6"/>
    <w:rsid w:val="005C6053"/>
    <w:rsid w:val="005C6A5E"/>
    <w:rsid w:val="005C7599"/>
    <w:rsid w:val="005D03E1"/>
    <w:rsid w:val="005D0685"/>
    <w:rsid w:val="005D11B3"/>
    <w:rsid w:val="005D16BA"/>
    <w:rsid w:val="005D1A11"/>
    <w:rsid w:val="005D1F68"/>
    <w:rsid w:val="005D20E8"/>
    <w:rsid w:val="005D2316"/>
    <w:rsid w:val="005D2B76"/>
    <w:rsid w:val="005D2CB8"/>
    <w:rsid w:val="005D307F"/>
    <w:rsid w:val="005D337F"/>
    <w:rsid w:val="005D36E2"/>
    <w:rsid w:val="005D3B80"/>
    <w:rsid w:val="005D46B6"/>
    <w:rsid w:val="005D48A8"/>
    <w:rsid w:val="005D5240"/>
    <w:rsid w:val="005D568E"/>
    <w:rsid w:val="005D64AA"/>
    <w:rsid w:val="005D64D3"/>
    <w:rsid w:val="005D654C"/>
    <w:rsid w:val="005D6C34"/>
    <w:rsid w:val="005D7018"/>
    <w:rsid w:val="005D7383"/>
    <w:rsid w:val="005D75C4"/>
    <w:rsid w:val="005D767A"/>
    <w:rsid w:val="005D7783"/>
    <w:rsid w:val="005D7ABE"/>
    <w:rsid w:val="005D7F6C"/>
    <w:rsid w:val="005D7FAD"/>
    <w:rsid w:val="005E017A"/>
    <w:rsid w:val="005E05AA"/>
    <w:rsid w:val="005E06F4"/>
    <w:rsid w:val="005E258E"/>
    <w:rsid w:val="005E259C"/>
    <w:rsid w:val="005E2A60"/>
    <w:rsid w:val="005E32D4"/>
    <w:rsid w:val="005E35E4"/>
    <w:rsid w:val="005E37C5"/>
    <w:rsid w:val="005E38DA"/>
    <w:rsid w:val="005E44B3"/>
    <w:rsid w:val="005E4668"/>
    <w:rsid w:val="005E4B7D"/>
    <w:rsid w:val="005E5288"/>
    <w:rsid w:val="005E5E9D"/>
    <w:rsid w:val="005E7B10"/>
    <w:rsid w:val="005E7CB0"/>
    <w:rsid w:val="005E7CB3"/>
    <w:rsid w:val="005F0613"/>
    <w:rsid w:val="005F074B"/>
    <w:rsid w:val="005F0DB0"/>
    <w:rsid w:val="005F164A"/>
    <w:rsid w:val="005F1707"/>
    <w:rsid w:val="005F17C6"/>
    <w:rsid w:val="005F19BD"/>
    <w:rsid w:val="005F3944"/>
    <w:rsid w:val="005F3E2F"/>
    <w:rsid w:val="005F4309"/>
    <w:rsid w:val="005F43DB"/>
    <w:rsid w:val="005F4528"/>
    <w:rsid w:val="005F45B4"/>
    <w:rsid w:val="005F4668"/>
    <w:rsid w:val="005F466E"/>
    <w:rsid w:val="005F4964"/>
    <w:rsid w:val="005F4FD0"/>
    <w:rsid w:val="005F5471"/>
    <w:rsid w:val="005F5F75"/>
    <w:rsid w:val="005F60F0"/>
    <w:rsid w:val="005F7897"/>
    <w:rsid w:val="005F7EE2"/>
    <w:rsid w:val="00600494"/>
    <w:rsid w:val="00600593"/>
    <w:rsid w:val="0060084B"/>
    <w:rsid w:val="00600965"/>
    <w:rsid w:val="006029CC"/>
    <w:rsid w:val="00602D35"/>
    <w:rsid w:val="00602E3E"/>
    <w:rsid w:val="00603198"/>
    <w:rsid w:val="00603342"/>
    <w:rsid w:val="0060449A"/>
    <w:rsid w:val="006044A4"/>
    <w:rsid w:val="00604866"/>
    <w:rsid w:val="00604E94"/>
    <w:rsid w:val="00605153"/>
    <w:rsid w:val="00605568"/>
    <w:rsid w:val="006056EA"/>
    <w:rsid w:val="00605F8C"/>
    <w:rsid w:val="006065ED"/>
    <w:rsid w:val="00607EEB"/>
    <w:rsid w:val="0061073E"/>
    <w:rsid w:val="00611BDB"/>
    <w:rsid w:val="00611D63"/>
    <w:rsid w:val="00611DC5"/>
    <w:rsid w:val="00611ECC"/>
    <w:rsid w:val="006127CC"/>
    <w:rsid w:val="00612A9C"/>
    <w:rsid w:val="00612F32"/>
    <w:rsid w:val="006135DF"/>
    <w:rsid w:val="00613750"/>
    <w:rsid w:val="006142EA"/>
    <w:rsid w:val="00614D3E"/>
    <w:rsid w:val="006153F8"/>
    <w:rsid w:val="006160FA"/>
    <w:rsid w:val="0061610A"/>
    <w:rsid w:val="006163DE"/>
    <w:rsid w:val="0061665A"/>
    <w:rsid w:val="0061676E"/>
    <w:rsid w:val="00616900"/>
    <w:rsid w:val="00616BFC"/>
    <w:rsid w:val="00616C7D"/>
    <w:rsid w:val="00616DB3"/>
    <w:rsid w:val="0061762D"/>
    <w:rsid w:val="006200CF"/>
    <w:rsid w:val="00620B24"/>
    <w:rsid w:val="00620CE2"/>
    <w:rsid w:val="00620E8C"/>
    <w:rsid w:val="00620FD6"/>
    <w:rsid w:val="006210BB"/>
    <w:rsid w:val="006218BD"/>
    <w:rsid w:val="00621E5A"/>
    <w:rsid w:val="00622B29"/>
    <w:rsid w:val="006236AA"/>
    <w:rsid w:val="0062377D"/>
    <w:rsid w:val="0062435A"/>
    <w:rsid w:val="0062466E"/>
    <w:rsid w:val="00624696"/>
    <w:rsid w:val="006246B3"/>
    <w:rsid w:val="00624CF9"/>
    <w:rsid w:val="00624F5A"/>
    <w:rsid w:val="00626AE7"/>
    <w:rsid w:val="00626FB1"/>
    <w:rsid w:val="006270E1"/>
    <w:rsid w:val="00627BF9"/>
    <w:rsid w:val="00627F41"/>
    <w:rsid w:val="0063106D"/>
    <w:rsid w:val="006311D5"/>
    <w:rsid w:val="0063211F"/>
    <w:rsid w:val="0063228F"/>
    <w:rsid w:val="00633C20"/>
    <w:rsid w:val="00633D9C"/>
    <w:rsid w:val="0063455C"/>
    <w:rsid w:val="0063513F"/>
    <w:rsid w:val="00635789"/>
    <w:rsid w:val="00635B4C"/>
    <w:rsid w:val="006361DD"/>
    <w:rsid w:val="006364B2"/>
    <w:rsid w:val="00636696"/>
    <w:rsid w:val="006367FD"/>
    <w:rsid w:val="0063688D"/>
    <w:rsid w:val="0063720A"/>
    <w:rsid w:val="006376DF"/>
    <w:rsid w:val="006377ED"/>
    <w:rsid w:val="00640154"/>
    <w:rsid w:val="00640287"/>
    <w:rsid w:val="006405F3"/>
    <w:rsid w:val="00640766"/>
    <w:rsid w:val="006413E1"/>
    <w:rsid w:val="006418F3"/>
    <w:rsid w:val="00641BC9"/>
    <w:rsid w:val="00641E8C"/>
    <w:rsid w:val="0064221E"/>
    <w:rsid w:val="00642D94"/>
    <w:rsid w:val="00642FD0"/>
    <w:rsid w:val="0064322F"/>
    <w:rsid w:val="006432F3"/>
    <w:rsid w:val="006441EB"/>
    <w:rsid w:val="006449B7"/>
    <w:rsid w:val="00644C60"/>
    <w:rsid w:val="006451B4"/>
    <w:rsid w:val="00645A23"/>
    <w:rsid w:val="0064664B"/>
    <w:rsid w:val="00646FCF"/>
    <w:rsid w:val="00647298"/>
    <w:rsid w:val="006477C9"/>
    <w:rsid w:val="0064791A"/>
    <w:rsid w:val="00647CFD"/>
    <w:rsid w:val="00647EC8"/>
    <w:rsid w:val="00651BC4"/>
    <w:rsid w:val="006521DB"/>
    <w:rsid w:val="00652593"/>
    <w:rsid w:val="00652D75"/>
    <w:rsid w:val="0065323B"/>
    <w:rsid w:val="00653C1D"/>
    <w:rsid w:val="00653CAB"/>
    <w:rsid w:val="00653E30"/>
    <w:rsid w:val="00653ED3"/>
    <w:rsid w:val="006541AE"/>
    <w:rsid w:val="00654B8D"/>
    <w:rsid w:val="00655222"/>
    <w:rsid w:val="00655254"/>
    <w:rsid w:val="00655784"/>
    <w:rsid w:val="00655A55"/>
    <w:rsid w:val="00655D94"/>
    <w:rsid w:val="0065640A"/>
    <w:rsid w:val="006566E4"/>
    <w:rsid w:val="00656804"/>
    <w:rsid w:val="00656A06"/>
    <w:rsid w:val="00656C08"/>
    <w:rsid w:val="00656C0E"/>
    <w:rsid w:val="00656E83"/>
    <w:rsid w:val="00657671"/>
    <w:rsid w:val="00657A8A"/>
    <w:rsid w:val="00657D33"/>
    <w:rsid w:val="0066064A"/>
    <w:rsid w:val="006606F1"/>
    <w:rsid w:val="00660919"/>
    <w:rsid w:val="00660B8C"/>
    <w:rsid w:val="00661A52"/>
    <w:rsid w:val="00661BED"/>
    <w:rsid w:val="006626BC"/>
    <w:rsid w:val="00662901"/>
    <w:rsid w:val="00662BA3"/>
    <w:rsid w:val="006631A0"/>
    <w:rsid w:val="0066339A"/>
    <w:rsid w:val="00663457"/>
    <w:rsid w:val="0066370C"/>
    <w:rsid w:val="0066438E"/>
    <w:rsid w:val="00664399"/>
    <w:rsid w:val="006648F8"/>
    <w:rsid w:val="0066490B"/>
    <w:rsid w:val="00664FE2"/>
    <w:rsid w:val="00664FF3"/>
    <w:rsid w:val="00665111"/>
    <w:rsid w:val="0066576B"/>
    <w:rsid w:val="00665E93"/>
    <w:rsid w:val="00666453"/>
    <w:rsid w:val="0066676B"/>
    <w:rsid w:val="00666EAE"/>
    <w:rsid w:val="006670C9"/>
    <w:rsid w:val="006671FE"/>
    <w:rsid w:val="0066732D"/>
    <w:rsid w:val="00667494"/>
    <w:rsid w:val="00670191"/>
    <w:rsid w:val="006704AB"/>
    <w:rsid w:val="006705F5"/>
    <w:rsid w:val="006707A2"/>
    <w:rsid w:val="00670DB0"/>
    <w:rsid w:val="00670E9C"/>
    <w:rsid w:val="00671051"/>
    <w:rsid w:val="00671399"/>
    <w:rsid w:val="00671415"/>
    <w:rsid w:val="00671E21"/>
    <w:rsid w:val="00671F8A"/>
    <w:rsid w:val="00672513"/>
    <w:rsid w:val="006726FB"/>
    <w:rsid w:val="006730AE"/>
    <w:rsid w:val="00674298"/>
    <w:rsid w:val="006743DC"/>
    <w:rsid w:val="00674698"/>
    <w:rsid w:val="00674F6B"/>
    <w:rsid w:val="00675849"/>
    <w:rsid w:val="006763FF"/>
    <w:rsid w:val="00676803"/>
    <w:rsid w:val="00676864"/>
    <w:rsid w:val="0067689D"/>
    <w:rsid w:val="00676AD6"/>
    <w:rsid w:val="00676E5C"/>
    <w:rsid w:val="00676F88"/>
    <w:rsid w:val="00677196"/>
    <w:rsid w:val="006803DC"/>
    <w:rsid w:val="00680430"/>
    <w:rsid w:val="00680602"/>
    <w:rsid w:val="0068069D"/>
    <w:rsid w:val="00680DA0"/>
    <w:rsid w:val="00680E68"/>
    <w:rsid w:val="00680FA7"/>
    <w:rsid w:val="00681558"/>
    <w:rsid w:val="00681D0C"/>
    <w:rsid w:val="00681E7B"/>
    <w:rsid w:val="006821A9"/>
    <w:rsid w:val="0068268C"/>
    <w:rsid w:val="006829D9"/>
    <w:rsid w:val="006833F1"/>
    <w:rsid w:val="006841BE"/>
    <w:rsid w:val="006847AE"/>
    <w:rsid w:val="00684CD3"/>
    <w:rsid w:val="00685546"/>
    <w:rsid w:val="00685A4B"/>
    <w:rsid w:val="00685CD4"/>
    <w:rsid w:val="006862F0"/>
    <w:rsid w:val="00686B33"/>
    <w:rsid w:val="006875B2"/>
    <w:rsid w:val="0068762F"/>
    <w:rsid w:val="00687BEC"/>
    <w:rsid w:val="00687D38"/>
    <w:rsid w:val="0069060A"/>
    <w:rsid w:val="00690C83"/>
    <w:rsid w:val="00690E42"/>
    <w:rsid w:val="00691560"/>
    <w:rsid w:val="00691674"/>
    <w:rsid w:val="00691D66"/>
    <w:rsid w:val="00692D10"/>
    <w:rsid w:val="00692EDF"/>
    <w:rsid w:val="00692FBD"/>
    <w:rsid w:val="00693D65"/>
    <w:rsid w:val="006940B2"/>
    <w:rsid w:val="00694362"/>
    <w:rsid w:val="0069438A"/>
    <w:rsid w:val="00694B17"/>
    <w:rsid w:val="00694F47"/>
    <w:rsid w:val="00695045"/>
    <w:rsid w:val="0069544F"/>
    <w:rsid w:val="006968EE"/>
    <w:rsid w:val="00696AAA"/>
    <w:rsid w:val="00696B89"/>
    <w:rsid w:val="006970AE"/>
    <w:rsid w:val="0069760B"/>
    <w:rsid w:val="006979DE"/>
    <w:rsid w:val="00697BC1"/>
    <w:rsid w:val="006A0471"/>
    <w:rsid w:val="006A0885"/>
    <w:rsid w:val="006A0D0F"/>
    <w:rsid w:val="006A1676"/>
    <w:rsid w:val="006A1C86"/>
    <w:rsid w:val="006A20D8"/>
    <w:rsid w:val="006A29F7"/>
    <w:rsid w:val="006A30B1"/>
    <w:rsid w:val="006A3822"/>
    <w:rsid w:val="006A4054"/>
    <w:rsid w:val="006A4194"/>
    <w:rsid w:val="006A591D"/>
    <w:rsid w:val="006A5BBD"/>
    <w:rsid w:val="006A7270"/>
    <w:rsid w:val="006A7338"/>
    <w:rsid w:val="006A7678"/>
    <w:rsid w:val="006B071C"/>
    <w:rsid w:val="006B0809"/>
    <w:rsid w:val="006B0D62"/>
    <w:rsid w:val="006B202D"/>
    <w:rsid w:val="006B2F06"/>
    <w:rsid w:val="006B3165"/>
    <w:rsid w:val="006B3191"/>
    <w:rsid w:val="006B35AC"/>
    <w:rsid w:val="006B38A4"/>
    <w:rsid w:val="006B3AC2"/>
    <w:rsid w:val="006B43B7"/>
    <w:rsid w:val="006B457D"/>
    <w:rsid w:val="006B4B32"/>
    <w:rsid w:val="006B4D8F"/>
    <w:rsid w:val="006B4DFE"/>
    <w:rsid w:val="006B5326"/>
    <w:rsid w:val="006B537B"/>
    <w:rsid w:val="006B5B79"/>
    <w:rsid w:val="006B67E2"/>
    <w:rsid w:val="006C07F8"/>
    <w:rsid w:val="006C0DED"/>
    <w:rsid w:val="006C11EF"/>
    <w:rsid w:val="006C122B"/>
    <w:rsid w:val="006C24B8"/>
    <w:rsid w:val="006C24F5"/>
    <w:rsid w:val="006C26B5"/>
    <w:rsid w:val="006C275C"/>
    <w:rsid w:val="006C27BF"/>
    <w:rsid w:val="006C29EC"/>
    <w:rsid w:val="006C2D7C"/>
    <w:rsid w:val="006C33B8"/>
    <w:rsid w:val="006C3CE5"/>
    <w:rsid w:val="006C4B2E"/>
    <w:rsid w:val="006C5350"/>
    <w:rsid w:val="006C6434"/>
    <w:rsid w:val="006C645F"/>
    <w:rsid w:val="006C681A"/>
    <w:rsid w:val="006C69D4"/>
    <w:rsid w:val="006C6CE2"/>
    <w:rsid w:val="006C7EE4"/>
    <w:rsid w:val="006D02D3"/>
    <w:rsid w:val="006D039C"/>
    <w:rsid w:val="006D0467"/>
    <w:rsid w:val="006D065D"/>
    <w:rsid w:val="006D072A"/>
    <w:rsid w:val="006D07C1"/>
    <w:rsid w:val="006D0B30"/>
    <w:rsid w:val="006D0F0F"/>
    <w:rsid w:val="006D136C"/>
    <w:rsid w:val="006D1419"/>
    <w:rsid w:val="006D157F"/>
    <w:rsid w:val="006D1E62"/>
    <w:rsid w:val="006D205A"/>
    <w:rsid w:val="006D3068"/>
    <w:rsid w:val="006D3108"/>
    <w:rsid w:val="006D34C1"/>
    <w:rsid w:val="006D41B6"/>
    <w:rsid w:val="006D48B9"/>
    <w:rsid w:val="006D4B7E"/>
    <w:rsid w:val="006D4D73"/>
    <w:rsid w:val="006D5C6F"/>
    <w:rsid w:val="006D5E09"/>
    <w:rsid w:val="006D6579"/>
    <w:rsid w:val="006D67AC"/>
    <w:rsid w:val="006D681C"/>
    <w:rsid w:val="006D6E49"/>
    <w:rsid w:val="006D7558"/>
    <w:rsid w:val="006D76C4"/>
    <w:rsid w:val="006D7801"/>
    <w:rsid w:val="006D7E27"/>
    <w:rsid w:val="006E044C"/>
    <w:rsid w:val="006E0514"/>
    <w:rsid w:val="006E0B1E"/>
    <w:rsid w:val="006E0EC4"/>
    <w:rsid w:val="006E1C61"/>
    <w:rsid w:val="006E1DFD"/>
    <w:rsid w:val="006E267D"/>
    <w:rsid w:val="006E2723"/>
    <w:rsid w:val="006E27DB"/>
    <w:rsid w:val="006E281D"/>
    <w:rsid w:val="006E2AED"/>
    <w:rsid w:val="006E323A"/>
    <w:rsid w:val="006E42ED"/>
    <w:rsid w:val="006E43EC"/>
    <w:rsid w:val="006E4543"/>
    <w:rsid w:val="006E48B4"/>
    <w:rsid w:val="006E4FCF"/>
    <w:rsid w:val="006E5045"/>
    <w:rsid w:val="006E5A4E"/>
    <w:rsid w:val="006E6449"/>
    <w:rsid w:val="006E6573"/>
    <w:rsid w:val="006E6606"/>
    <w:rsid w:val="006E67D2"/>
    <w:rsid w:val="006E74D1"/>
    <w:rsid w:val="006E78A1"/>
    <w:rsid w:val="006E7F03"/>
    <w:rsid w:val="006F01D9"/>
    <w:rsid w:val="006F0238"/>
    <w:rsid w:val="006F0730"/>
    <w:rsid w:val="006F098B"/>
    <w:rsid w:val="006F0CDE"/>
    <w:rsid w:val="006F0D87"/>
    <w:rsid w:val="006F0E2A"/>
    <w:rsid w:val="006F1554"/>
    <w:rsid w:val="006F1AEB"/>
    <w:rsid w:val="006F1FCC"/>
    <w:rsid w:val="006F2BE1"/>
    <w:rsid w:val="006F2C68"/>
    <w:rsid w:val="006F2D85"/>
    <w:rsid w:val="006F2E7D"/>
    <w:rsid w:val="006F3053"/>
    <w:rsid w:val="006F37A5"/>
    <w:rsid w:val="006F4443"/>
    <w:rsid w:val="006F45B3"/>
    <w:rsid w:val="006F5534"/>
    <w:rsid w:val="006F5B7D"/>
    <w:rsid w:val="006F6AF1"/>
    <w:rsid w:val="006F70B9"/>
    <w:rsid w:val="00700485"/>
    <w:rsid w:val="00700B86"/>
    <w:rsid w:val="00700D2B"/>
    <w:rsid w:val="00700E76"/>
    <w:rsid w:val="007017AF"/>
    <w:rsid w:val="0070189B"/>
    <w:rsid w:val="00701CA6"/>
    <w:rsid w:val="00701FD7"/>
    <w:rsid w:val="0070224F"/>
    <w:rsid w:val="00702434"/>
    <w:rsid w:val="00702940"/>
    <w:rsid w:val="00702AB5"/>
    <w:rsid w:val="00703CB2"/>
    <w:rsid w:val="00703F4D"/>
    <w:rsid w:val="007042C7"/>
    <w:rsid w:val="0070443F"/>
    <w:rsid w:val="00704729"/>
    <w:rsid w:val="007049DF"/>
    <w:rsid w:val="00704CE8"/>
    <w:rsid w:val="00705425"/>
    <w:rsid w:val="00705ADB"/>
    <w:rsid w:val="00705EBF"/>
    <w:rsid w:val="00705EE0"/>
    <w:rsid w:val="00707107"/>
    <w:rsid w:val="007073A8"/>
    <w:rsid w:val="00707622"/>
    <w:rsid w:val="00707EDF"/>
    <w:rsid w:val="00710723"/>
    <w:rsid w:val="00710FEC"/>
    <w:rsid w:val="00711485"/>
    <w:rsid w:val="00711B51"/>
    <w:rsid w:val="00711D45"/>
    <w:rsid w:val="0071215D"/>
    <w:rsid w:val="007125E7"/>
    <w:rsid w:val="00712B74"/>
    <w:rsid w:val="0071339A"/>
    <w:rsid w:val="007134DA"/>
    <w:rsid w:val="00713ACD"/>
    <w:rsid w:val="0071408E"/>
    <w:rsid w:val="00714A84"/>
    <w:rsid w:val="00714BAB"/>
    <w:rsid w:val="007159A0"/>
    <w:rsid w:val="00715D19"/>
    <w:rsid w:val="00715E97"/>
    <w:rsid w:val="00716071"/>
    <w:rsid w:val="0071629F"/>
    <w:rsid w:val="00716AE1"/>
    <w:rsid w:val="0072013F"/>
    <w:rsid w:val="00720953"/>
    <w:rsid w:val="00720D80"/>
    <w:rsid w:val="0072145B"/>
    <w:rsid w:val="00722069"/>
    <w:rsid w:val="00722940"/>
    <w:rsid w:val="00722DFB"/>
    <w:rsid w:val="007233C0"/>
    <w:rsid w:val="00723451"/>
    <w:rsid w:val="00723634"/>
    <w:rsid w:val="00723807"/>
    <w:rsid w:val="00723C19"/>
    <w:rsid w:val="007245B2"/>
    <w:rsid w:val="007246B2"/>
    <w:rsid w:val="0072483A"/>
    <w:rsid w:val="00724C7F"/>
    <w:rsid w:val="00724D3F"/>
    <w:rsid w:val="00725969"/>
    <w:rsid w:val="00725A36"/>
    <w:rsid w:val="00725D8F"/>
    <w:rsid w:val="007262FA"/>
    <w:rsid w:val="0072662C"/>
    <w:rsid w:val="007266AD"/>
    <w:rsid w:val="007268E1"/>
    <w:rsid w:val="00727940"/>
    <w:rsid w:val="007279AE"/>
    <w:rsid w:val="0073034E"/>
    <w:rsid w:val="00730A66"/>
    <w:rsid w:val="00731896"/>
    <w:rsid w:val="00731A74"/>
    <w:rsid w:val="00731BC8"/>
    <w:rsid w:val="0073205F"/>
    <w:rsid w:val="00733882"/>
    <w:rsid w:val="007339B0"/>
    <w:rsid w:val="00733D22"/>
    <w:rsid w:val="007340C7"/>
    <w:rsid w:val="00734531"/>
    <w:rsid w:val="00734E37"/>
    <w:rsid w:val="00735097"/>
    <w:rsid w:val="00735479"/>
    <w:rsid w:val="00735775"/>
    <w:rsid w:val="00735FB9"/>
    <w:rsid w:val="0073735D"/>
    <w:rsid w:val="0073752B"/>
    <w:rsid w:val="00737C11"/>
    <w:rsid w:val="00737F17"/>
    <w:rsid w:val="00740639"/>
    <w:rsid w:val="007407C5"/>
    <w:rsid w:val="007408AD"/>
    <w:rsid w:val="00740A7E"/>
    <w:rsid w:val="00740D67"/>
    <w:rsid w:val="00741015"/>
    <w:rsid w:val="00741488"/>
    <w:rsid w:val="007414EE"/>
    <w:rsid w:val="0074199F"/>
    <w:rsid w:val="0074207D"/>
    <w:rsid w:val="00742260"/>
    <w:rsid w:val="00742333"/>
    <w:rsid w:val="0074252F"/>
    <w:rsid w:val="00742F77"/>
    <w:rsid w:val="007432D8"/>
    <w:rsid w:val="00743A7B"/>
    <w:rsid w:val="0074478D"/>
    <w:rsid w:val="00745216"/>
    <w:rsid w:val="00745261"/>
    <w:rsid w:val="00745DDA"/>
    <w:rsid w:val="007460AA"/>
    <w:rsid w:val="007465E5"/>
    <w:rsid w:val="00746660"/>
    <w:rsid w:val="0074742B"/>
    <w:rsid w:val="0075057F"/>
    <w:rsid w:val="007505A2"/>
    <w:rsid w:val="00750644"/>
    <w:rsid w:val="00750ECA"/>
    <w:rsid w:val="0075144F"/>
    <w:rsid w:val="0075182B"/>
    <w:rsid w:val="00751DFC"/>
    <w:rsid w:val="00751F6D"/>
    <w:rsid w:val="007527A4"/>
    <w:rsid w:val="007533C3"/>
    <w:rsid w:val="00753B4D"/>
    <w:rsid w:val="00753DB4"/>
    <w:rsid w:val="00753E46"/>
    <w:rsid w:val="00754002"/>
    <w:rsid w:val="00754313"/>
    <w:rsid w:val="00754461"/>
    <w:rsid w:val="00754B32"/>
    <w:rsid w:val="00754CB5"/>
    <w:rsid w:val="00755265"/>
    <w:rsid w:val="00755380"/>
    <w:rsid w:val="007553E3"/>
    <w:rsid w:val="00755C2D"/>
    <w:rsid w:val="00755DFB"/>
    <w:rsid w:val="007564DD"/>
    <w:rsid w:val="00757108"/>
    <w:rsid w:val="0075792B"/>
    <w:rsid w:val="00757A22"/>
    <w:rsid w:val="00757DE5"/>
    <w:rsid w:val="0076011B"/>
    <w:rsid w:val="0076068B"/>
    <w:rsid w:val="00760841"/>
    <w:rsid w:val="00760A3F"/>
    <w:rsid w:val="00760D83"/>
    <w:rsid w:val="0076101D"/>
    <w:rsid w:val="007618D5"/>
    <w:rsid w:val="00761E22"/>
    <w:rsid w:val="00762767"/>
    <w:rsid w:val="007635C2"/>
    <w:rsid w:val="00764228"/>
    <w:rsid w:val="00764BA0"/>
    <w:rsid w:val="00765CE1"/>
    <w:rsid w:val="00765D52"/>
    <w:rsid w:val="007660DB"/>
    <w:rsid w:val="0076692B"/>
    <w:rsid w:val="00766EA7"/>
    <w:rsid w:val="007672ED"/>
    <w:rsid w:val="007673F6"/>
    <w:rsid w:val="0077062B"/>
    <w:rsid w:val="00770A14"/>
    <w:rsid w:val="00770DDD"/>
    <w:rsid w:val="007710FC"/>
    <w:rsid w:val="007721D5"/>
    <w:rsid w:val="0077244D"/>
    <w:rsid w:val="0077254D"/>
    <w:rsid w:val="00772765"/>
    <w:rsid w:val="00772959"/>
    <w:rsid w:val="00772DAD"/>
    <w:rsid w:val="00772FB0"/>
    <w:rsid w:val="00773008"/>
    <w:rsid w:val="007731D5"/>
    <w:rsid w:val="007734BA"/>
    <w:rsid w:val="0077387B"/>
    <w:rsid w:val="007738EF"/>
    <w:rsid w:val="00773B7B"/>
    <w:rsid w:val="00774D1E"/>
    <w:rsid w:val="00775157"/>
    <w:rsid w:val="00775430"/>
    <w:rsid w:val="0077585D"/>
    <w:rsid w:val="00776BBF"/>
    <w:rsid w:val="00777532"/>
    <w:rsid w:val="00780541"/>
    <w:rsid w:val="00780B6E"/>
    <w:rsid w:val="0078108D"/>
    <w:rsid w:val="00781A47"/>
    <w:rsid w:val="00781AE4"/>
    <w:rsid w:val="00782778"/>
    <w:rsid w:val="00783521"/>
    <w:rsid w:val="007836AF"/>
    <w:rsid w:val="007838F7"/>
    <w:rsid w:val="00783BFF"/>
    <w:rsid w:val="00784252"/>
    <w:rsid w:val="007842BD"/>
    <w:rsid w:val="007844EB"/>
    <w:rsid w:val="007849BD"/>
    <w:rsid w:val="00784CAC"/>
    <w:rsid w:val="00784E7F"/>
    <w:rsid w:val="007852C5"/>
    <w:rsid w:val="00785588"/>
    <w:rsid w:val="00785C5F"/>
    <w:rsid w:val="0078600F"/>
    <w:rsid w:val="00786C74"/>
    <w:rsid w:val="00787284"/>
    <w:rsid w:val="00787A5C"/>
    <w:rsid w:val="00787E5A"/>
    <w:rsid w:val="00790B41"/>
    <w:rsid w:val="00790F0B"/>
    <w:rsid w:val="0079159D"/>
    <w:rsid w:val="00791B27"/>
    <w:rsid w:val="007921DD"/>
    <w:rsid w:val="00792377"/>
    <w:rsid w:val="007927B8"/>
    <w:rsid w:val="00792D9D"/>
    <w:rsid w:val="00793187"/>
    <w:rsid w:val="00793389"/>
    <w:rsid w:val="0079379A"/>
    <w:rsid w:val="00794F1D"/>
    <w:rsid w:val="00795409"/>
    <w:rsid w:val="00795A22"/>
    <w:rsid w:val="00795F8E"/>
    <w:rsid w:val="00796097"/>
    <w:rsid w:val="007966A9"/>
    <w:rsid w:val="00796794"/>
    <w:rsid w:val="00796C7B"/>
    <w:rsid w:val="007977C0"/>
    <w:rsid w:val="00797896"/>
    <w:rsid w:val="007979DE"/>
    <w:rsid w:val="00797A6F"/>
    <w:rsid w:val="007A0CFD"/>
    <w:rsid w:val="007A2230"/>
    <w:rsid w:val="007A267A"/>
    <w:rsid w:val="007A38D0"/>
    <w:rsid w:val="007A3C8F"/>
    <w:rsid w:val="007A44E2"/>
    <w:rsid w:val="007A489B"/>
    <w:rsid w:val="007A4DA8"/>
    <w:rsid w:val="007A529A"/>
    <w:rsid w:val="007A6369"/>
    <w:rsid w:val="007A6FAD"/>
    <w:rsid w:val="007A6FE2"/>
    <w:rsid w:val="007A77ED"/>
    <w:rsid w:val="007A7C96"/>
    <w:rsid w:val="007A7FF9"/>
    <w:rsid w:val="007B004E"/>
    <w:rsid w:val="007B00B0"/>
    <w:rsid w:val="007B19B1"/>
    <w:rsid w:val="007B22C1"/>
    <w:rsid w:val="007B26F3"/>
    <w:rsid w:val="007B2CF3"/>
    <w:rsid w:val="007B2F68"/>
    <w:rsid w:val="007B3105"/>
    <w:rsid w:val="007B34F3"/>
    <w:rsid w:val="007B369D"/>
    <w:rsid w:val="007B382E"/>
    <w:rsid w:val="007B4068"/>
    <w:rsid w:val="007B4A62"/>
    <w:rsid w:val="007B5597"/>
    <w:rsid w:val="007B55B3"/>
    <w:rsid w:val="007B5B24"/>
    <w:rsid w:val="007B6F88"/>
    <w:rsid w:val="007B787A"/>
    <w:rsid w:val="007B7F49"/>
    <w:rsid w:val="007C004E"/>
    <w:rsid w:val="007C03B5"/>
    <w:rsid w:val="007C1374"/>
    <w:rsid w:val="007C16D1"/>
    <w:rsid w:val="007C20D4"/>
    <w:rsid w:val="007C21A2"/>
    <w:rsid w:val="007C21F2"/>
    <w:rsid w:val="007C2266"/>
    <w:rsid w:val="007C23D5"/>
    <w:rsid w:val="007C269C"/>
    <w:rsid w:val="007C2B63"/>
    <w:rsid w:val="007C36A4"/>
    <w:rsid w:val="007C3DAD"/>
    <w:rsid w:val="007C49AE"/>
    <w:rsid w:val="007C53A7"/>
    <w:rsid w:val="007C5890"/>
    <w:rsid w:val="007C590B"/>
    <w:rsid w:val="007C5BE6"/>
    <w:rsid w:val="007C5EF3"/>
    <w:rsid w:val="007C6002"/>
    <w:rsid w:val="007C64C4"/>
    <w:rsid w:val="007C7059"/>
    <w:rsid w:val="007C74C9"/>
    <w:rsid w:val="007D0C28"/>
    <w:rsid w:val="007D0E73"/>
    <w:rsid w:val="007D1385"/>
    <w:rsid w:val="007D160C"/>
    <w:rsid w:val="007D3478"/>
    <w:rsid w:val="007D3D9A"/>
    <w:rsid w:val="007D4043"/>
    <w:rsid w:val="007D40EA"/>
    <w:rsid w:val="007D41DD"/>
    <w:rsid w:val="007D4362"/>
    <w:rsid w:val="007D444D"/>
    <w:rsid w:val="007D4D72"/>
    <w:rsid w:val="007D51E6"/>
    <w:rsid w:val="007D5594"/>
    <w:rsid w:val="007D5745"/>
    <w:rsid w:val="007D6346"/>
    <w:rsid w:val="007D6B2D"/>
    <w:rsid w:val="007D6DEF"/>
    <w:rsid w:val="007D75F2"/>
    <w:rsid w:val="007E0063"/>
    <w:rsid w:val="007E00E3"/>
    <w:rsid w:val="007E0443"/>
    <w:rsid w:val="007E0730"/>
    <w:rsid w:val="007E1402"/>
    <w:rsid w:val="007E1B64"/>
    <w:rsid w:val="007E1D68"/>
    <w:rsid w:val="007E1DC7"/>
    <w:rsid w:val="007E24CD"/>
    <w:rsid w:val="007E25F2"/>
    <w:rsid w:val="007E2D5E"/>
    <w:rsid w:val="007E2DDF"/>
    <w:rsid w:val="007E325E"/>
    <w:rsid w:val="007E37D7"/>
    <w:rsid w:val="007E453B"/>
    <w:rsid w:val="007E4BA4"/>
    <w:rsid w:val="007E51FC"/>
    <w:rsid w:val="007E5ABB"/>
    <w:rsid w:val="007E5B03"/>
    <w:rsid w:val="007E5CA3"/>
    <w:rsid w:val="007E5D01"/>
    <w:rsid w:val="007E6075"/>
    <w:rsid w:val="007E63E5"/>
    <w:rsid w:val="007E65CE"/>
    <w:rsid w:val="007E691B"/>
    <w:rsid w:val="007E69BB"/>
    <w:rsid w:val="007E7059"/>
    <w:rsid w:val="007E733A"/>
    <w:rsid w:val="007E7750"/>
    <w:rsid w:val="007E7A2F"/>
    <w:rsid w:val="007F1030"/>
    <w:rsid w:val="007F13DF"/>
    <w:rsid w:val="007F197E"/>
    <w:rsid w:val="007F21A5"/>
    <w:rsid w:val="007F2892"/>
    <w:rsid w:val="007F2BE2"/>
    <w:rsid w:val="007F2E7E"/>
    <w:rsid w:val="007F3101"/>
    <w:rsid w:val="007F34BB"/>
    <w:rsid w:val="007F35BE"/>
    <w:rsid w:val="007F380B"/>
    <w:rsid w:val="007F3835"/>
    <w:rsid w:val="007F4BB7"/>
    <w:rsid w:val="007F57D7"/>
    <w:rsid w:val="007F5F43"/>
    <w:rsid w:val="007F601D"/>
    <w:rsid w:val="007F640D"/>
    <w:rsid w:val="007F6614"/>
    <w:rsid w:val="007F6963"/>
    <w:rsid w:val="007F7078"/>
    <w:rsid w:val="007F7D41"/>
    <w:rsid w:val="0080075A"/>
    <w:rsid w:val="00800821"/>
    <w:rsid w:val="00800A9E"/>
    <w:rsid w:val="00801022"/>
    <w:rsid w:val="0080155F"/>
    <w:rsid w:val="0080161D"/>
    <w:rsid w:val="0080165A"/>
    <w:rsid w:val="00801AF3"/>
    <w:rsid w:val="00801E9D"/>
    <w:rsid w:val="00801FD8"/>
    <w:rsid w:val="00802AEB"/>
    <w:rsid w:val="008033A1"/>
    <w:rsid w:val="00803B26"/>
    <w:rsid w:val="0080408B"/>
    <w:rsid w:val="00804BA6"/>
    <w:rsid w:val="00804C87"/>
    <w:rsid w:val="00805275"/>
    <w:rsid w:val="008053EF"/>
    <w:rsid w:val="00805597"/>
    <w:rsid w:val="008055AA"/>
    <w:rsid w:val="00805A52"/>
    <w:rsid w:val="00806543"/>
    <w:rsid w:val="00806B2F"/>
    <w:rsid w:val="00806FFD"/>
    <w:rsid w:val="008071D5"/>
    <w:rsid w:val="00807271"/>
    <w:rsid w:val="0080727C"/>
    <w:rsid w:val="00807464"/>
    <w:rsid w:val="00807A21"/>
    <w:rsid w:val="00807E1F"/>
    <w:rsid w:val="0081183E"/>
    <w:rsid w:val="00811E7C"/>
    <w:rsid w:val="00811F2E"/>
    <w:rsid w:val="00812278"/>
    <w:rsid w:val="00812708"/>
    <w:rsid w:val="00812A52"/>
    <w:rsid w:val="00812D86"/>
    <w:rsid w:val="00813A6D"/>
    <w:rsid w:val="0081449B"/>
    <w:rsid w:val="00814F2F"/>
    <w:rsid w:val="00814F48"/>
    <w:rsid w:val="0081549D"/>
    <w:rsid w:val="008158EC"/>
    <w:rsid w:val="00815AA4"/>
    <w:rsid w:val="00815BFF"/>
    <w:rsid w:val="008161AD"/>
    <w:rsid w:val="0081626C"/>
    <w:rsid w:val="008164D8"/>
    <w:rsid w:val="0081689B"/>
    <w:rsid w:val="00816DA6"/>
    <w:rsid w:val="008171DD"/>
    <w:rsid w:val="00817CAB"/>
    <w:rsid w:val="0082080D"/>
    <w:rsid w:val="00820819"/>
    <w:rsid w:val="00820CEC"/>
    <w:rsid w:val="00821012"/>
    <w:rsid w:val="0082121C"/>
    <w:rsid w:val="00821579"/>
    <w:rsid w:val="00821B58"/>
    <w:rsid w:val="008220C3"/>
    <w:rsid w:val="008228B6"/>
    <w:rsid w:val="00822A32"/>
    <w:rsid w:val="008231AF"/>
    <w:rsid w:val="00823B95"/>
    <w:rsid w:val="008244ED"/>
    <w:rsid w:val="008245EB"/>
    <w:rsid w:val="00824A0C"/>
    <w:rsid w:val="00824C41"/>
    <w:rsid w:val="00825121"/>
    <w:rsid w:val="008257F8"/>
    <w:rsid w:val="00825A1E"/>
    <w:rsid w:val="00825E43"/>
    <w:rsid w:val="0082600C"/>
    <w:rsid w:val="00826039"/>
    <w:rsid w:val="00826052"/>
    <w:rsid w:val="008261E0"/>
    <w:rsid w:val="008268C5"/>
    <w:rsid w:val="00826D99"/>
    <w:rsid w:val="008270A2"/>
    <w:rsid w:val="00827350"/>
    <w:rsid w:val="0083004C"/>
    <w:rsid w:val="008301BE"/>
    <w:rsid w:val="0083041F"/>
    <w:rsid w:val="008306EF"/>
    <w:rsid w:val="00830824"/>
    <w:rsid w:val="0083175F"/>
    <w:rsid w:val="008317EA"/>
    <w:rsid w:val="008324D2"/>
    <w:rsid w:val="00832926"/>
    <w:rsid w:val="00833990"/>
    <w:rsid w:val="00833AE9"/>
    <w:rsid w:val="008340C0"/>
    <w:rsid w:val="008355EF"/>
    <w:rsid w:val="00835BED"/>
    <w:rsid w:val="0083640E"/>
    <w:rsid w:val="00836B72"/>
    <w:rsid w:val="00836BAF"/>
    <w:rsid w:val="00836F05"/>
    <w:rsid w:val="008371B2"/>
    <w:rsid w:val="008375DA"/>
    <w:rsid w:val="00837CA5"/>
    <w:rsid w:val="00837FBC"/>
    <w:rsid w:val="0084095A"/>
    <w:rsid w:val="00840B63"/>
    <w:rsid w:val="00840DAB"/>
    <w:rsid w:val="00840E0A"/>
    <w:rsid w:val="008412DB"/>
    <w:rsid w:val="0084194A"/>
    <w:rsid w:val="00841BF0"/>
    <w:rsid w:val="00841FEC"/>
    <w:rsid w:val="0084220A"/>
    <w:rsid w:val="008427D5"/>
    <w:rsid w:val="008427EC"/>
    <w:rsid w:val="00842A1B"/>
    <w:rsid w:val="00842A66"/>
    <w:rsid w:val="00842B11"/>
    <w:rsid w:val="008443AF"/>
    <w:rsid w:val="0084458E"/>
    <w:rsid w:val="00844866"/>
    <w:rsid w:val="008451A2"/>
    <w:rsid w:val="00845251"/>
    <w:rsid w:val="008453AF"/>
    <w:rsid w:val="00846B58"/>
    <w:rsid w:val="00846C6A"/>
    <w:rsid w:val="00846F11"/>
    <w:rsid w:val="00846F6F"/>
    <w:rsid w:val="008474D2"/>
    <w:rsid w:val="0084774D"/>
    <w:rsid w:val="00847C98"/>
    <w:rsid w:val="008503FB"/>
    <w:rsid w:val="00850AB8"/>
    <w:rsid w:val="00850D4F"/>
    <w:rsid w:val="00851AB3"/>
    <w:rsid w:val="00851BD6"/>
    <w:rsid w:val="008520FB"/>
    <w:rsid w:val="00852145"/>
    <w:rsid w:val="00852170"/>
    <w:rsid w:val="008521B4"/>
    <w:rsid w:val="00852482"/>
    <w:rsid w:val="0085278D"/>
    <w:rsid w:val="00852792"/>
    <w:rsid w:val="00852B73"/>
    <w:rsid w:val="00852FD6"/>
    <w:rsid w:val="008541B5"/>
    <w:rsid w:val="008546D6"/>
    <w:rsid w:val="008546E7"/>
    <w:rsid w:val="008549A9"/>
    <w:rsid w:val="00854A34"/>
    <w:rsid w:val="0085541B"/>
    <w:rsid w:val="008558A2"/>
    <w:rsid w:val="00855C33"/>
    <w:rsid w:val="00856DFE"/>
    <w:rsid w:val="00856E8D"/>
    <w:rsid w:val="008574E7"/>
    <w:rsid w:val="0086041A"/>
    <w:rsid w:val="0086069F"/>
    <w:rsid w:val="008607AB"/>
    <w:rsid w:val="0086093F"/>
    <w:rsid w:val="00860D4C"/>
    <w:rsid w:val="00860E08"/>
    <w:rsid w:val="0086136B"/>
    <w:rsid w:val="00861381"/>
    <w:rsid w:val="00861504"/>
    <w:rsid w:val="00861825"/>
    <w:rsid w:val="0086188A"/>
    <w:rsid w:val="00862825"/>
    <w:rsid w:val="00862D68"/>
    <w:rsid w:val="008636D5"/>
    <w:rsid w:val="00864063"/>
    <w:rsid w:val="00864256"/>
    <w:rsid w:val="00864A39"/>
    <w:rsid w:val="008654F8"/>
    <w:rsid w:val="00865E28"/>
    <w:rsid w:val="00865E81"/>
    <w:rsid w:val="008670BA"/>
    <w:rsid w:val="0086742C"/>
    <w:rsid w:val="008702DA"/>
    <w:rsid w:val="008702F7"/>
    <w:rsid w:val="00870934"/>
    <w:rsid w:val="008712D0"/>
    <w:rsid w:val="008714DD"/>
    <w:rsid w:val="008714FE"/>
    <w:rsid w:val="0087154D"/>
    <w:rsid w:val="00871EA6"/>
    <w:rsid w:val="00872459"/>
    <w:rsid w:val="0087345E"/>
    <w:rsid w:val="00873507"/>
    <w:rsid w:val="00873942"/>
    <w:rsid w:val="0087477A"/>
    <w:rsid w:val="00874805"/>
    <w:rsid w:val="00874898"/>
    <w:rsid w:val="00875726"/>
    <w:rsid w:val="00875FA1"/>
    <w:rsid w:val="0087615A"/>
    <w:rsid w:val="00876370"/>
    <w:rsid w:val="008775CE"/>
    <w:rsid w:val="00877899"/>
    <w:rsid w:val="008807E0"/>
    <w:rsid w:val="00880BAF"/>
    <w:rsid w:val="00880C2C"/>
    <w:rsid w:val="008817DA"/>
    <w:rsid w:val="008828CB"/>
    <w:rsid w:val="00882E9B"/>
    <w:rsid w:val="00883C3E"/>
    <w:rsid w:val="00883CA2"/>
    <w:rsid w:val="008844C2"/>
    <w:rsid w:val="008847AA"/>
    <w:rsid w:val="008854BF"/>
    <w:rsid w:val="00885560"/>
    <w:rsid w:val="00885CFE"/>
    <w:rsid w:val="0088606D"/>
    <w:rsid w:val="0088672B"/>
    <w:rsid w:val="00886A61"/>
    <w:rsid w:val="0089010C"/>
    <w:rsid w:val="0089029D"/>
    <w:rsid w:val="00890D78"/>
    <w:rsid w:val="00890DD8"/>
    <w:rsid w:val="00890E37"/>
    <w:rsid w:val="00891597"/>
    <w:rsid w:val="00891DD0"/>
    <w:rsid w:val="0089277A"/>
    <w:rsid w:val="00893A3E"/>
    <w:rsid w:val="0089456F"/>
    <w:rsid w:val="00894D86"/>
    <w:rsid w:val="00894F66"/>
    <w:rsid w:val="00895240"/>
    <w:rsid w:val="00895E93"/>
    <w:rsid w:val="00896BDC"/>
    <w:rsid w:val="00896D3B"/>
    <w:rsid w:val="00896D81"/>
    <w:rsid w:val="00896ED0"/>
    <w:rsid w:val="008973DF"/>
    <w:rsid w:val="0089768C"/>
    <w:rsid w:val="00897773"/>
    <w:rsid w:val="008A0544"/>
    <w:rsid w:val="008A05DF"/>
    <w:rsid w:val="008A1DCE"/>
    <w:rsid w:val="008A2084"/>
    <w:rsid w:val="008A280B"/>
    <w:rsid w:val="008A2FD4"/>
    <w:rsid w:val="008A3050"/>
    <w:rsid w:val="008A3119"/>
    <w:rsid w:val="008A3658"/>
    <w:rsid w:val="008A37E9"/>
    <w:rsid w:val="008A3816"/>
    <w:rsid w:val="008A3AD6"/>
    <w:rsid w:val="008A43EB"/>
    <w:rsid w:val="008A496F"/>
    <w:rsid w:val="008A4FBE"/>
    <w:rsid w:val="008A5207"/>
    <w:rsid w:val="008A52EA"/>
    <w:rsid w:val="008A5338"/>
    <w:rsid w:val="008A5867"/>
    <w:rsid w:val="008A5C9D"/>
    <w:rsid w:val="008A5D57"/>
    <w:rsid w:val="008A6517"/>
    <w:rsid w:val="008A69B7"/>
    <w:rsid w:val="008A6B59"/>
    <w:rsid w:val="008A7512"/>
    <w:rsid w:val="008A7C1E"/>
    <w:rsid w:val="008B032C"/>
    <w:rsid w:val="008B0613"/>
    <w:rsid w:val="008B0A26"/>
    <w:rsid w:val="008B0FFA"/>
    <w:rsid w:val="008B10FA"/>
    <w:rsid w:val="008B1B67"/>
    <w:rsid w:val="008B1FD3"/>
    <w:rsid w:val="008B226A"/>
    <w:rsid w:val="008B237E"/>
    <w:rsid w:val="008B23FE"/>
    <w:rsid w:val="008B29B1"/>
    <w:rsid w:val="008B316C"/>
    <w:rsid w:val="008B3319"/>
    <w:rsid w:val="008B3B62"/>
    <w:rsid w:val="008B3F0C"/>
    <w:rsid w:val="008B4DDC"/>
    <w:rsid w:val="008B501C"/>
    <w:rsid w:val="008B5AC8"/>
    <w:rsid w:val="008B5F65"/>
    <w:rsid w:val="008B606D"/>
    <w:rsid w:val="008B6D7A"/>
    <w:rsid w:val="008B73E6"/>
    <w:rsid w:val="008B7B2A"/>
    <w:rsid w:val="008C02A3"/>
    <w:rsid w:val="008C20EE"/>
    <w:rsid w:val="008C2888"/>
    <w:rsid w:val="008C2D3A"/>
    <w:rsid w:val="008C31B5"/>
    <w:rsid w:val="008C31F0"/>
    <w:rsid w:val="008C3B97"/>
    <w:rsid w:val="008C3C67"/>
    <w:rsid w:val="008C40AD"/>
    <w:rsid w:val="008C4203"/>
    <w:rsid w:val="008C4407"/>
    <w:rsid w:val="008C442A"/>
    <w:rsid w:val="008C4FBF"/>
    <w:rsid w:val="008C5277"/>
    <w:rsid w:val="008C5605"/>
    <w:rsid w:val="008C689A"/>
    <w:rsid w:val="008C6DF2"/>
    <w:rsid w:val="008C6E44"/>
    <w:rsid w:val="008C6F4D"/>
    <w:rsid w:val="008C72AE"/>
    <w:rsid w:val="008C7ACE"/>
    <w:rsid w:val="008C7FA1"/>
    <w:rsid w:val="008D04D8"/>
    <w:rsid w:val="008D0614"/>
    <w:rsid w:val="008D083D"/>
    <w:rsid w:val="008D098E"/>
    <w:rsid w:val="008D0EF3"/>
    <w:rsid w:val="008D1058"/>
    <w:rsid w:val="008D1B43"/>
    <w:rsid w:val="008D1EE1"/>
    <w:rsid w:val="008D269E"/>
    <w:rsid w:val="008D27EA"/>
    <w:rsid w:val="008D2A9C"/>
    <w:rsid w:val="008D318B"/>
    <w:rsid w:val="008D36F6"/>
    <w:rsid w:val="008D40C3"/>
    <w:rsid w:val="008D4489"/>
    <w:rsid w:val="008D4C33"/>
    <w:rsid w:val="008D4DB2"/>
    <w:rsid w:val="008D542E"/>
    <w:rsid w:val="008D5B9C"/>
    <w:rsid w:val="008D63B2"/>
    <w:rsid w:val="008D6AC7"/>
    <w:rsid w:val="008D77CE"/>
    <w:rsid w:val="008D7A92"/>
    <w:rsid w:val="008E0012"/>
    <w:rsid w:val="008E0777"/>
    <w:rsid w:val="008E0881"/>
    <w:rsid w:val="008E183B"/>
    <w:rsid w:val="008E1D77"/>
    <w:rsid w:val="008E2310"/>
    <w:rsid w:val="008E2F3F"/>
    <w:rsid w:val="008E308A"/>
    <w:rsid w:val="008E352D"/>
    <w:rsid w:val="008E3820"/>
    <w:rsid w:val="008E3BF9"/>
    <w:rsid w:val="008E3FB3"/>
    <w:rsid w:val="008E4067"/>
    <w:rsid w:val="008E4F7B"/>
    <w:rsid w:val="008E57F6"/>
    <w:rsid w:val="008E5A06"/>
    <w:rsid w:val="008E5C77"/>
    <w:rsid w:val="008E5DFC"/>
    <w:rsid w:val="008E5FD1"/>
    <w:rsid w:val="008E6082"/>
    <w:rsid w:val="008E65F7"/>
    <w:rsid w:val="008E6920"/>
    <w:rsid w:val="008E6A9E"/>
    <w:rsid w:val="008E6AD2"/>
    <w:rsid w:val="008E6B31"/>
    <w:rsid w:val="008E7344"/>
    <w:rsid w:val="008E73C6"/>
    <w:rsid w:val="008F0163"/>
    <w:rsid w:val="008F01D4"/>
    <w:rsid w:val="008F1BB2"/>
    <w:rsid w:val="008F1CB3"/>
    <w:rsid w:val="008F3AED"/>
    <w:rsid w:val="008F4CA3"/>
    <w:rsid w:val="008F5135"/>
    <w:rsid w:val="008F587F"/>
    <w:rsid w:val="008F5AC3"/>
    <w:rsid w:val="008F5B11"/>
    <w:rsid w:val="008F67CA"/>
    <w:rsid w:val="008F704F"/>
    <w:rsid w:val="008F70B6"/>
    <w:rsid w:val="008F7F9E"/>
    <w:rsid w:val="009002A9"/>
    <w:rsid w:val="00900540"/>
    <w:rsid w:val="00900C10"/>
    <w:rsid w:val="009014AA"/>
    <w:rsid w:val="00901A76"/>
    <w:rsid w:val="00901E0D"/>
    <w:rsid w:val="009022A7"/>
    <w:rsid w:val="009025CD"/>
    <w:rsid w:val="00902D2F"/>
    <w:rsid w:val="0090307D"/>
    <w:rsid w:val="009032D7"/>
    <w:rsid w:val="00903774"/>
    <w:rsid w:val="00903C67"/>
    <w:rsid w:val="00903C71"/>
    <w:rsid w:val="009040CA"/>
    <w:rsid w:val="0090418A"/>
    <w:rsid w:val="00904B88"/>
    <w:rsid w:val="0090532A"/>
    <w:rsid w:val="009060ED"/>
    <w:rsid w:val="00906BAB"/>
    <w:rsid w:val="00907F1B"/>
    <w:rsid w:val="00910BBC"/>
    <w:rsid w:val="00911047"/>
    <w:rsid w:val="0091156D"/>
    <w:rsid w:val="009116AA"/>
    <w:rsid w:val="0091176E"/>
    <w:rsid w:val="00911F02"/>
    <w:rsid w:val="00912346"/>
    <w:rsid w:val="00912972"/>
    <w:rsid w:val="009129DA"/>
    <w:rsid w:val="00913412"/>
    <w:rsid w:val="00913E99"/>
    <w:rsid w:val="009149D2"/>
    <w:rsid w:val="00914FFD"/>
    <w:rsid w:val="009152F3"/>
    <w:rsid w:val="009154DD"/>
    <w:rsid w:val="009163D7"/>
    <w:rsid w:val="00916D9F"/>
    <w:rsid w:val="00916E7E"/>
    <w:rsid w:val="009174B6"/>
    <w:rsid w:val="0091781A"/>
    <w:rsid w:val="0092017F"/>
    <w:rsid w:val="00920609"/>
    <w:rsid w:val="00920DAF"/>
    <w:rsid w:val="00921593"/>
    <w:rsid w:val="00921CA6"/>
    <w:rsid w:val="00921CD0"/>
    <w:rsid w:val="00921F83"/>
    <w:rsid w:val="00922039"/>
    <w:rsid w:val="00922347"/>
    <w:rsid w:val="00922DA0"/>
    <w:rsid w:val="009231CB"/>
    <w:rsid w:val="0092403A"/>
    <w:rsid w:val="00924142"/>
    <w:rsid w:val="009247C9"/>
    <w:rsid w:val="0092491A"/>
    <w:rsid w:val="0092557B"/>
    <w:rsid w:val="00925710"/>
    <w:rsid w:val="0092592C"/>
    <w:rsid w:val="00925C9B"/>
    <w:rsid w:val="00925DE8"/>
    <w:rsid w:val="00926908"/>
    <w:rsid w:val="00926EC3"/>
    <w:rsid w:val="00927DBD"/>
    <w:rsid w:val="0093088D"/>
    <w:rsid w:val="00930C61"/>
    <w:rsid w:val="00931BE9"/>
    <w:rsid w:val="00932DBA"/>
    <w:rsid w:val="0093312F"/>
    <w:rsid w:val="009336BF"/>
    <w:rsid w:val="009345C3"/>
    <w:rsid w:val="00934822"/>
    <w:rsid w:val="009349C2"/>
    <w:rsid w:val="00934AEC"/>
    <w:rsid w:val="00934B56"/>
    <w:rsid w:val="0093522F"/>
    <w:rsid w:val="00935923"/>
    <w:rsid w:val="009359E1"/>
    <w:rsid w:val="00935C07"/>
    <w:rsid w:val="00935F54"/>
    <w:rsid w:val="009366C6"/>
    <w:rsid w:val="009367DF"/>
    <w:rsid w:val="00936AD9"/>
    <w:rsid w:val="00936CE7"/>
    <w:rsid w:val="00936EBD"/>
    <w:rsid w:val="00936F05"/>
    <w:rsid w:val="0093700C"/>
    <w:rsid w:val="00937202"/>
    <w:rsid w:val="009375D9"/>
    <w:rsid w:val="00937708"/>
    <w:rsid w:val="0094013B"/>
    <w:rsid w:val="00941694"/>
    <w:rsid w:val="00942B9A"/>
    <w:rsid w:val="00942E82"/>
    <w:rsid w:val="009430D9"/>
    <w:rsid w:val="009431B5"/>
    <w:rsid w:val="00943418"/>
    <w:rsid w:val="009439A6"/>
    <w:rsid w:val="0094426E"/>
    <w:rsid w:val="00944703"/>
    <w:rsid w:val="009448B9"/>
    <w:rsid w:val="00944CE8"/>
    <w:rsid w:val="0094556F"/>
    <w:rsid w:val="0094665A"/>
    <w:rsid w:val="0094747A"/>
    <w:rsid w:val="0094792D"/>
    <w:rsid w:val="009506CD"/>
    <w:rsid w:val="009507BB"/>
    <w:rsid w:val="00950987"/>
    <w:rsid w:val="0095104E"/>
    <w:rsid w:val="00952169"/>
    <w:rsid w:val="00952C12"/>
    <w:rsid w:val="00952DEB"/>
    <w:rsid w:val="00952F0F"/>
    <w:rsid w:val="0095422D"/>
    <w:rsid w:val="00954278"/>
    <w:rsid w:val="009542A2"/>
    <w:rsid w:val="00954524"/>
    <w:rsid w:val="009556FB"/>
    <w:rsid w:val="009558C9"/>
    <w:rsid w:val="0095615C"/>
    <w:rsid w:val="00956224"/>
    <w:rsid w:val="0095622C"/>
    <w:rsid w:val="00956D1B"/>
    <w:rsid w:val="00956D44"/>
    <w:rsid w:val="009573AB"/>
    <w:rsid w:val="00957771"/>
    <w:rsid w:val="00957D00"/>
    <w:rsid w:val="00957EA5"/>
    <w:rsid w:val="0096036F"/>
    <w:rsid w:val="00960814"/>
    <w:rsid w:val="00960BB7"/>
    <w:rsid w:val="009610A4"/>
    <w:rsid w:val="0096110C"/>
    <w:rsid w:val="0096149B"/>
    <w:rsid w:val="00961B37"/>
    <w:rsid w:val="00961FD7"/>
    <w:rsid w:val="009621B2"/>
    <w:rsid w:val="00962AB5"/>
    <w:rsid w:val="0096372F"/>
    <w:rsid w:val="00963C9E"/>
    <w:rsid w:val="00964630"/>
    <w:rsid w:val="00964B73"/>
    <w:rsid w:val="00964F0A"/>
    <w:rsid w:val="009650FD"/>
    <w:rsid w:val="00965289"/>
    <w:rsid w:val="009653C8"/>
    <w:rsid w:val="00966094"/>
    <w:rsid w:val="009661E4"/>
    <w:rsid w:val="00966B69"/>
    <w:rsid w:val="00966CF3"/>
    <w:rsid w:val="00966E16"/>
    <w:rsid w:val="00966FC3"/>
    <w:rsid w:val="009670EA"/>
    <w:rsid w:val="00967347"/>
    <w:rsid w:val="0097001F"/>
    <w:rsid w:val="0097041A"/>
    <w:rsid w:val="00970F6F"/>
    <w:rsid w:val="00971117"/>
    <w:rsid w:val="009716FD"/>
    <w:rsid w:val="009717D6"/>
    <w:rsid w:val="009718BE"/>
    <w:rsid w:val="00971DF8"/>
    <w:rsid w:val="009722D6"/>
    <w:rsid w:val="009734A0"/>
    <w:rsid w:val="009735A9"/>
    <w:rsid w:val="00973850"/>
    <w:rsid w:val="009738DC"/>
    <w:rsid w:val="009739C0"/>
    <w:rsid w:val="00973AE7"/>
    <w:rsid w:val="00973D25"/>
    <w:rsid w:val="00973E0F"/>
    <w:rsid w:val="009741E0"/>
    <w:rsid w:val="00974386"/>
    <w:rsid w:val="00974AC2"/>
    <w:rsid w:val="00974B6E"/>
    <w:rsid w:val="00974E5D"/>
    <w:rsid w:val="00974EA3"/>
    <w:rsid w:val="00974F0E"/>
    <w:rsid w:val="0097513B"/>
    <w:rsid w:val="0097530B"/>
    <w:rsid w:val="00975C06"/>
    <w:rsid w:val="00975EA6"/>
    <w:rsid w:val="0097674B"/>
    <w:rsid w:val="00976BAB"/>
    <w:rsid w:val="00976C42"/>
    <w:rsid w:val="00976E9D"/>
    <w:rsid w:val="009771E1"/>
    <w:rsid w:val="00977CD5"/>
    <w:rsid w:val="00980550"/>
    <w:rsid w:val="00980B0D"/>
    <w:rsid w:val="0098181B"/>
    <w:rsid w:val="00981BF7"/>
    <w:rsid w:val="00981D06"/>
    <w:rsid w:val="00982198"/>
    <w:rsid w:val="009839AC"/>
    <w:rsid w:val="009842CA"/>
    <w:rsid w:val="00984518"/>
    <w:rsid w:val="0098492D"/>
    <w:rsid w:val="00984B14"/>
    <w:rsid w:val="00984B76"/>
    <w:rsid w:val="00984BB2"/>
    <w:rsid w:val="00984E73"/>
    <w:rsid w:val="00985482"/>
    <w:rsid w:val="009854D9"/>
    <w:rsid w:val="00986623"/>
    <w:rsid w:val="00986958"/>
    <w:rsid w:val="00986D43"/>
    <w:rsid w:val="00986D5B"/>
    <w:rsid w:val="00986F3F"/>
    <w:rsid w:val="00986FFA"/>
    <w:rsid w:val="00987470"/>
    <w:rsid w:val="009878A0"/>
    <w:rsid w:val="00987B06"/>
    <w:rsid w:val="00987C28"/>
    <w:rsid w:val="00987F68"/>
    <w:rsid w:val="0099153D"/>
    <w:rsid w:val="00991579"/>
    <w:rsid w:val="009916E9"/>
    <w:rsid w:val="009919EA"/>
    <w:rsid w:val="00991BB7"/>
    <w:rsid w:val="00992650"/>
    <w:rsid w:val="0099279C"/>
    <w:rsid w:val="00992B11"/>
    <w:rsid w:val="00992C1F"/>
    <w:rsid w:val="00993335"/>
    <w:rsid w:val="009933BE"/>
    <w:rsid w:val="0099377A"/>
    <w:rsid w:val="009938AB"/>
    <w:rsid w:val="00994B3F"/>
    <w:rsid w:val="009955F2"/>
    <w:rsid w:val="00995EFA"/>
    <w:rsid w:val="00996321"/>
    <w:rsid w:val="00996408"/>
    <w:rsid w:val="0099642B"/>
    <w:rsid w:val="00997298"/>
    <w:rsid w:val="00997E89"/>
    <w:rsid w:val="009A0EEA"/>
    <w:rsid w:val="009A141C"/>
    <w:rsid w:val="009A1BEE"/>
    <w:rsid w:val="009A24A3"/>
    <w:rsid w:val="009A27C0"/>
    <w:rsid w:val="009A28B7"/>
    <w:rsid w:val="009A42D8"/>
    <w:rsid w:val="009A4562"/>
    <w:rsid w:val="009A48CC"/>
    <w:rsid w:val="009A5CAF"/>
    <w:rsid w:val="009A5CD5"/>
    <w:rsid w:val="009A7177"/>
    <w:rsid w:val="009A785F"/>
    <w:rsid w:val="009B02B3"/>
    <w:rsid w:val="009B0879"/>
    <w:rsid w:val="009B0B1F"/>
    <w:rsid w:val="009B0C29"/>
    <w:rsid w:val="009B0C69"/>
    <w:rsid w:val="009B0CBE"/>
    <w:rsid w:val="009B13C5"/>
    <w:rsid w:val="009B1BF5"/>
    <w:rsid w:val="009B1D67"/>
    <w:rsid w:val="009B30DF"/>
    <w:rsid w:val="009B34D8"/>
    <w:rsid w:val="009B3A1D"/>
    <w:rsid w:val="009B3C37"/>
    <w:rsid w:val="009B3EDA"/>
    <w:rsid w:val="009B3F4D"/>
    <w:rsid w:val="009B4424"/>
    <w:rsid w:val="009B4BCE"/>
    <w:rsid w:val="009B5B60"/>
    <w:rsid w:val="009B5EA9"/>
    <w:rsid w:val="009B6251"/>
    <w:rsid w:val="009B6293"/>
    <w:rsid w:val="009B6759"/>
    <w:rsid w:val="009B6793"/>
    <w:rsid w:val="009B68B7"/>
    <w:rsid w:val="009B6B82"/>
    <w:rsid w:val="009B7192"/>
    <w:rsid w:val="009B756E"/>
    <w:rsid w:val="009B771B"/>
    <w:rsid w:val="009B789B"/>
    <w:rsid w:val="009B7C9C"/>
    <w:rsid w:val="009C0435"/>
    <w:rsid w:val="009C097B"/>
    <w:rsid w:val="009C0AB7"/>
    <w:rsid w:val="009C0C5D"/>
    <w:rsid w:val="009C0D3A"/>
    <w:rsid w:val="009C1199"/>
    <w:rsid w:val="009C1226"/>
    <w:rsid w:val="009C15AA"/>
    <w:rsid w:val="009C15D2"/>
    <w:rsid w:val="009C16D9"/>
    <w:rsid w:val="009C1925"/>
    <w:rsid w:val="009C2291"/>
    <w:rsid w:val="009C23C5"/>
    <w:rsid w:val="009C295D"/>
    <w:rsid w:val="009C2B52"/>
    <w:rsid w:val="009C2BFB"/>
    <w:rsid w:val="009C3CCF"/>
    <w:rsid w:val="009C4387"/>
    <w:rsid w:val="009C44ED"/>
    <w:rsid w:val="009C4809"/>
    <w:rsid w:val="009C5031"/>
    <w:rsid w:val="009C5C94"/>
    <w:rsid w:val="009C5DE4"/>
    <w:rsid w:val="009C6171"/>
    <w:rsid w:val="009C62A4"/>
    <w:rsid w:val="009D14F7"/>
    <w:rsid w:val="009D15F4"/>
    <w:rsid w:val="009D1A62"/>
    <w:rsid w:val="009D228F"/>
    <w:rsid w:val="009D2A38"/>
    <w:rsid w:val="009D2B75"/>
    <w:rsid w:val="009D330D"/>
    <w:rsid w:val="009D3CA4"/>
    <w:rsid w:val="009D411A"/>
    <w:rsid w:val="009D47D1"/>
    <w:rsid w:val="009D4A2C"/>
    <w:rsid w:val="009D4A47"/>
    <w:rsid w:val="009D4A7A"/>
    <w:rsid w:val="009D4AE4"/>
    <w:rsid w:val="009D4AE9"/>
    <w:rsid w:val="009D4CCA"/>
    <w:rsid w:val="009D66DB"/>
    <w:rsid w:val="009D7F2D"/>
    <w:rsid w:val="009E0E4A"/>
    <w:rsid w:val="009E165A"/>
    <w:rsid w:val="009E1CF6"/>
    <w:rsid w:val="009E257D"/>
    <w:rsid w:val="009E25CE"/>
    <w:rsid w:val="009E28E9"/>
    <w:rsid w:val="009E2C15"/>
    <w:rsid w:val="009E30A4"/>
    <w:rsid w:val="009E34C5"/>
    <w:rsid w:val="009E38D6"/>
    <w:rsid w:val="009E3A89"/>
    <w:rsid w:val="009E3FCF"/>
    <w:rsid w:val="009E4337"/>
    <w:rsid w:val="009E4785"/>
    <w:rsid w:val="009E5581"/>
    <w:rsid w:val="009E585D"/>
    <w:rsid w:val="009E5B40"/>
    <w:rsid w:val="009E77A2"/>
    <w:rsid w:val="009F00C4"/>
    <w:rsid w:val="009F013E"/>
    <w:rsid w:val="009F03CD"/>
    <w:rsid w:val="009F0B1C"/>
    <w:rsid w:val="009F0ED1"/>
    <w:rsid w:val="009F1140"/>
    <w:rsid w:val="009F2ECE"/>
    <w:rsid w:val="009F3762"/>
    <w:rsid w:val="009F4A80"/>
    <w:rsid w:val="009F4E6C"/>
    <w:rsid w:val="009F4EDB"/>
    <w:rsid w:val="009F50EE"/>
    <w:rsid w:val="009F58A4"/>
    <w:rsid w:val="009F5E07"/>
    <w:rsid w:val="009F5F0C"/>
    <w:rsid w:val="009F624E"/>
    <w:rsid w:val="009F66E3"/>
    <w:rsid w:val="009F696B"/>
    <w:rsid w:val="009F6BC0"/>
    <w:rsid w:val="009F6F95"/>
    <w:rsid w:val="00A0028B"/>
    <w:rsid w:val="00A00992"/>
    <w:rsid w:val="00A00DDB"/>
    <w:rsid w:val="00A01103"/>
    <w:rsid w:val="00A017D5"/>
    <w:rsid w:val="00A0199D"/>
    <w:rsid w:val="00A022EC"/>
    <w:rsid w:val="00A02BB4"/>
    <w:rsid w:val="00A032AF"/>
    <w:rsid w:val="00A0428F"/>
    <w:rsid w:val="00A046DC"/>
    <w:rsid w:val="00A04791"/>
    <w:rsid w:val="00A04B02"/>
    <w:rsid w:val="00A04E21"/>
    <w:rsid w:val="00A04FEB"/>
    <w:rsid w:val="00A0539D"/>
    <w:rsid w:val="00A053C5"/>
    <w:rsid w:val="00A0549F"/>
    <w:rsid w:val="00A05769"/>
    <w:rsid w:val="00A05889"/>
    <w:rsid w:val="00A05891"/>
    <w:rsid w:val="00A06274"/>
    <w:rsid w:val="00A06E7E"/>
    <w:rsid w:val="00A072C7"/>
    <w:rsid w:val="00A106DD"/>
    <w:rsid w:val="00A1074C"/>
    <w:rsid w:val="00A10794"/>
    <w:rsid w:val="00A10E17"/>
    <w:rsid w:val="00A10E80"/>
    <w:rsid w:val="00A11074"/>
    <w:rsid w:val="00A115AE"/>
    <w:rsid w:val="00A11C9D"/>
    <w:rsid w:val="00A13078"/>
    <w:rsid w:val="00A131C5"/>
    <w:rsid w:val="00A132F6"/>
    <w:rsid w:val="00A1339E"/>
    <w:rsid w:val="00A135B2"/>
    <w:rsid w:val="00A13926"/>
    <w:rsid w:val="00A13A63"/>
    <w:rsid w:val="00A13AD4"/>
    <w:rsid w:val="00A13B06"/>
    <w:rsid w:val="00A15514"/>
    <w:rsid w:val="00A15616"/>
    <w:rsid w:val="00A15BDB"/>
    <w:rsid w:val="00A15E35"/>
    <w:rsid w:val="00A16D3F"/>
    <w:rsid w:val="00A16DF5"/>
    <w:rsid w:val="00A1771E"/>
    <w:rsid w:val="00A210F4"/>
    <w:rsid w:val="00A2160D"/>
    <w:rsid w:val="00A216E9"/>
    <w:rsid w:val="00A21DA0"/>
    <w:rsid w:val="00A2213B"/>
    <w:rsid w:val="00A22312"/>
    <w:rsid w:val="00A23310"/>
    <w:rsid w:val="00A235B2"/>
    <w:rsid w:val="00A2437E"/>
    <w:rsid w:val="00A2471F"/>
    <w:rsid w:val="00A24FA6"/>
    <w:rsid w:val="00A26101"/>
    <w:rsid w:val="00A262CF"/>
    <w:rsid w:val="00A262FC"/>
    <w:rsid w:val="00A267CF"/>
    <w:rsid w:val="00A26AF3"/>
    <w:rsid w:val="00A26E30"/>
    <w:rsid w:val="00A27749"/>
    <w:rsid w:val="00A27A23"/>
    <w:rsid w:val="00A3086B"/>
    <w:rsid w:val="00A30A13"/>
    <w:rsid w:val="00A30C40"/>
    <w:rsid w:val="00A31A51"/>
    <w:rsid w:val="00A31E63"/>
    <w:rsid w:val="00A3302B"/>
    <w:rsid w:val="00A339D8"/>
    <w:rsid w:val="00A33BDB"/>
    <w:rsid w:val="00A34195"/>
    <w:rsid w:val="00A342D6"/>
    <w:rsid w:val="00A34F7F"/>
    <w:rsid w:val="00A35080"/>
    <w:rsid w:val="00A35CB0"/>
    <w:rsid w:val="00A36B57"/>
    <w:rsid w:val="00A372E2"/>
    <w:rsid w:val="00A37465"/>
    <w:rsid w:val="00A37DA3"/>
    <w:rsid w:val="00A40005"/>
    <w:rsid w:val="00A40731"/>
    <w:rsid w:val="00A40A4F"/>
    <w:rsid w:val="00A40F66"/>
    <w:rsid w:val="00A41840"/>
    <w:rsid w:val="00A425B9"/>
    <w:rsid w:val="00A429B1"/>
    <w:rsid w:val="00A42B09"/>
    <w:rsid w:val="00A42E16"/>
    <w:rsid w:val="00A42EDE"/>
    <w:rsid w:val="00A42F94"/>
    <w:rsid w:val="00A42FD0"/>
    <w:rsid w:val="00A44D4D"/>
    <w:rsid w:val="00A454D1"/>
    <w:rsid w:val="00A45504"/>
    <w:rsid w:val="00A4550B"/>
    <w:rsid w:val="00A45676"/>
    <w:rsid w:val="00A45904"/>
    <w:rsid w:val="00A45BE0"/>
    <w:rsid w:val="00A468B5"/>
    <w:rsid w:val="00A4726E"/>
    <w:rsid w:val="00A476FA"/>
    <w:rsid w:val="00A47A39"/>
    <w:rsid w:val="00A50CFB"/>
    <w:rsid w:val="00A50F20"/>
    <w:rsid w:val="00A516B1"/>
    <w:rsid w:val="00A52989"/>
    <w:rsid w:val="00A52EA9"/>
    <w:rsid w:val="00A534D9"/>
    <w:rsid w:val="00A53507"/>
    <w:rsid w:val="00A53836"/>
    <w:rsid w:val="00A540F8"/>
    <w:rsid w:val="00A5466B"/>
    <w:rsid w:val="00A54D3B"/>
    <w:rsid w:val="00A54E93"/>
    <w:rsid w:val="00A54EC4"/>
    <w:rsid w:val="00A55598"/>
    <w:rsid w:val="00A55D6B"/>
    <w:rsid w:val="00A55DC5"/>
    <w:rsid w:val="00A564BF"/>
    <w:rsid w:val="00A57534"/>
    <w:rsid w:val="00A5780B"/>
    <w:rsid w:val="00A57CBD"/>
    <w:rsid w:val="00A60141"/>
    <w:rsid w:val="00A60716"/>
    <w:rsid w:val="00A60A97"/>
    <w:rsid w:val="00A60DB3"/>
    <w:rsid w:val="00A60DC6"/>
    <w:rsid w:val="00A60EC8"/>
    <w:rsid w:val="00A611DE"/>
    <w:rsid w:val="00A61613"/>
    <w:rsid w:val="00A6169E"/>
    <w:rsid w:val="00A6197D"/>
    <w:rsid w:val="00A61EEE"/>
    <w:rsid w:val="00A62ED9"/>
    <w:rsid w:val="00A6410C"/>
    <w:rsid w:val="00A6492D"/>
    <w:rsid w:val="00A649C8"/>
    <w:rsid w:val="00A64A8F"/>
    <w:rsid w:val="00A655C6"/>
    <w:rsid w:val="00A6567F"/>
    <w:rsid w:val="00A65FAE"/>
    <w:rsid w:val="00A6636D"/>
    <w:rsid w:val="00A66987"/>
    <w:rsid w:val="00A669EC"/>
    <w:rsid w:val="00A669F8"/>
    <w:rsid w:val="00A6716F"/>
    <w:rsid w:val="00A6749D"/>
    <w:rsid w:val="00A67A45"/>
    <w:rsid w:val="00A67D6A"/>
    <w:rsid w:val="00A67EB9"/>
    <w:rsid w:val="00A67F62"/>
    <w:rsid w:val="00A7034B"/>
    <w:rsid w:val="00A70B10"/>
    <w:rsid w:val="00A70BE4"/>
    <w:rsid w:val="00A71655"/>
    <w:rsid w:val="00A7173E"/>
    <w:rsid w:val="00A71BC1"/>
    <w:rsid w:val="00A71CF0"/>
    <w:rsid w:val="00A738FE"/>
    <w:rsid w:val="00A73D4E"/>
    <w:rsid w:val="00A73DE4"/>
    <w:rsid w:val="00A73EFB"/>
    <w:rsid w:val="00A74012"/>
    <w:rsid w:val="00A74718"/>
    <w:rsid w:val="00A74954"/>
    <w:rsid w:val="00A75DBF"/>
    <w:rsid w:val="00A76391"/>
    <w:rsid w:val="00A76AF6"/>
    <w:rsid w:val="00A77327"/>
    <w:rsid w:val="00A77629"/>
    <w:rsid w:val="00A77D0E"/>
    <w:rsid w:val="00A8073C"/>
    <w:rsid w:val="00A811AD"/>
    <w:rsid w:val="00A81706"/>
    <w:rsid w:val="00A82719"/>
    <w:rsid w:val="00A83920"/>
    <w:rsid w:val="00A8443C"/>
    <w:rsid w:val="00A849E3"/>
    <w:rsid w:val="00A85F4F"/>
    <w:rsid w:val="00A864E3"/>
    <w:rsid w:val="00A86953"/>
    <w:rsid w:val="00A87C52"/>
    <w:rsid w:val="00A905EF"/>
    <w:rsid w:val="00A9182E"/>
    <w:rsid w:val="00A92820"/>
    <w:rsid w:val="00A92A54"/>
    <w:rsid w:val="00A92E19"/>
    <w:rsid w:val="00A93B90"/>
    <w:rsid w:val="00A94384"/>
    <w:rsid w:val="00A945B0"/>
    <w:rsid w:val="00A94917"/>
    <w:rsid w:val="00A96756"/>
    <w:rsid w:val="00A97544"/>
    <w:rsid w:val="00A977A4"/>
    <w:rsid w:val="00A97D9D"/>
    <w:rsid w:val="00AA02A3"/>
    <w:rsid w:val="00AA0FE4"/>
    <w:rsid w:val="00AA1239"/>
    <w:rsid w:val="00AA13AB"/>
    <w:rsid w:val="00AA169D"/>
    <w:rsid w:val="00AA193F"/>
    <w:rsid w:val="00AA1E5A"/>
    <w:rsid w:val="00AA2584"/>
    <w:rsid w:val="00AA33AF"/>
    <w:rsid w:val="00AA365F"/>
    <w:rsid w:val="00AA376E"/>
    <w:rsid w:val="00AA3A22"/>
    <w:rsid w:val="00AA412D"/>
    <w:rsid w:val="00AA43E0"/>
    <w:rsid w:val="00AA4439"/>
    <w:rsid w:val="00AA443E"/>
    <w:rsid w:val="00AA485C"/>
    <w:rsid w:val="00AA4FD2"/>
    <w:rsid w:val="00AA537B"/>
    <w:rsid w:val="00AA57F3"/>
    <w:rsid w:val="00AA5978"/>
    <w:rsid w:val="00AA63A0"/>
    <w:rsid w:val="00AA650D"/>
    <w:rsid w:val="00AA6981"/>
    <w:rsid w:val="00AA7546"/>
    <w:rsid w:val="00AA79E0"/>
    <w:rsid w:val="00AB1238"/>
    <w:rsid w:val="00AB1487"/>
    <w:rsid w:val="00AB1933"/>
    <w:rsid w:val="00AB2096"/>
    <w:rsid w:val="00AB2BA5"/>
    <w:rsid w:val="00AB2CCD"/>
    <w:rsid w:val="00AB2F4C"/>
    <w:rsid w:val="00AB3715"/>
    <w:rsid w:val="00AB3934"/>
    <w:rsid w:val="00AB3AAD"/>
    <w:rsid w:val="00AB3BCF"/>
    <w:rsid w:val="00AB3E5E"/>
    <w:rsid w:val="00AB3FEC"/>
    <w:rsid w:val="00AB4070"/>
    <w:rsid w:val="00AB432B"/>
    <w:rsid w:val="00AB4972"/>
    <w:rsid w:val="00AB49CF"/>
    <w:rsid w:val="00AB4C75"/>
    <w:rsid w:val="00AB555C"/>
    <w:rsid w:val="00AB571A"/>
    <w:rsid w:val="00AB63F6"/>
    <w:rsid w:val="00AB64B4"/>
    <w:rsid w:val="00AB68D1"/>
    <w:rsid w:val="00AB6A43"/>
    <w:rsid w:val="00AB6D89"/>
    <w:rsid w:val="00AB6F7A"/>
    <w:rsid w:val="00AB7634"/>
    <w:rsid w:val="00AC03A1"/>
    <w:rsid w:val="00AC0A5E"/>
    <w:rsid w:val="00AC0E39"/>
    <w:rsid w:val="00AC1000"/>
    <w:rsid w:val="00AC1286"/>
    <w:rsid w:val="00AC1325"/>
    <w:rsid w:val="00AC155C"/>
    <w:rsid w:val="00AC1A0E"/>
    <w:rsid w:val="00AC1D0A"/>
    <w:rsid w:val="00AC2499"/>
    <w:rsid w:val="00AC24E8"/>
    <w:rsid w:val="00AC3269"/>
    <w:rsid w:val="00AC3C1E"/>
    <w:rsid w:val="00AC3D26"/>
    <w:rsid w:val="00AC48B2"/>
    <w:rsid w:val="00AC4E82"/>
    <w:rsid w:val="00AC52CA"/>
    <w:rsid w:val="00AC5B35"/>
    <w:rsid w:val="00AC5DE1"/>
    <w:rsid w:val="00AC62D9"/>
    <w:rsid w:val="00AC67CC"/>
    <w:rsid w:val="00AC6848"/>
    <w:rsid w:val="00AC6A60"/>
    <w:rsid w:val="00AC6AE9"/>
    <w:rsid w:val="00AC6B96"/>
    <w:rsid w:val="00AC7A86"/>
    <w:rsid w:val="00AD09F7"/>
    <w:rsid w:val="00AD1060"/>
    <w:rsid w:val="00AD1679"/>
    <w:rsid w:val="00AD1FB5"/>
    <w:rsid w:val="00AD2E82"/>
    <w:rsid w:val="00AD3A43"/>
    <w:rsid w:val="00AD3BD3"/>
    <w:rsid w:val="00AD4879"/>
    <w:rsid w:val="00AD4C39"/>
    <w:rsid w:val="00AD588A"/>
    <w:rsid w:val="00AD5CE7"/>
    <w:rsid w:val="00AD6D88"/>
    <w:rsid w:val="00AD6D98"/>
    <w:rsid w:val="00AD7DB8"/>
    <w:rsid w:val="00AE065A"/>
    <w:rsid w:val="00AE0A8D"/>
    <w:rsid w:val="00AE1321"/>
    <w:rsid w:val="00AE13E3"/>
    <w:rsid w:val="00AE1D68"/>
    <w:rsid w:val="00AE2170"/>
    <w:rsid w:val="00AE39D7"/>
    <w:rsid w:val="00AE3C50"/>
    <w:rsid w:val="00AE3F17"/>
    <w:rsid w:val="00AE405E"/>
    <w:rsid w:val="00AE40A2"/>
    <w:rsid w:val="00AE44E4"/>
    <w:rsid w:val="00AE4828"/>
    <w:rsid w:val="00AE485F"/>
    <w:rsid w:val="00AE6079"/>
    <w:rsid w:val="00AE6140"/>
    <w:rsid w:val="00AE6198"/>
    <w:rsid w:val="00AE6759"/>
    <w:rsid w:val="00AE67A3"/>
    <w:rsid w:val="00AE6982"/>
    <w:rsid w:val="00AE7E83"/>
    <w:rsid w:val="00AF081E"/>
    <w:rsid w:val="00AF0C0A"/>
    <w:rsid w:val="00AF1878"/>
    <w:rsid w:val="00AF1CE3"/>
    <w:rsid w:val="00AF1DB0"/>
    <w:rsid w:val="00AF1FF9"/>
    <w:rsid w:val="00AF28B9"/>
    <w:rsid w:val="00AF2A65"/>
    <w:rsid w:val="00AF2E4F"/>
    <w:rsid w:val="00AF3B14"/>
    <w:rsid w:val="00AF422A"/>
    <w:rsid w:val="00AF46BC"/>
    <w:rsid w:val="00AF4720"/>
    <w:rsid w:val="00AF491A"/>
    <w:rsid w:val="00AF4ABE"/>
    <w:rsid w:val="00AF4E80"/>
    <w:rsid w:val="00AF4F44"/>
    <w:rsid w:val="00AF511B"/>
    <w:rsid w:val="00AF6F67"/>
    <w:rsid w:val="00AF710F"/>
    <w:rsid w:val="00AF73F6"/>
    <w:rsid w:val="00AF7685"/>
    <w:rsid w:val="00AF76FB"/>
    <w:rsid w:val="00AF7920"/>
    <w:rsid w:val="00AF7DE8"/>
    <w:rsid w:val="00B005F4"/>
    <w:rsid w:val="00B00971"/>
    <w:rsid w:val="00B013AB"/>
    <w:rsid w:val="00B0144A"/>
    <w:rsid w:val="00B01B42"/>
    <w:rsid w:val="00B03726"/>
    <w:rsid w:val="00B04572"/>
    <w:rsid w:val="00B045E3"/>
    <w:rsid w:val="00B051FD"/>
    <w:rsid w:val="00B05BA5"/>
    <w:rsid w:val="00B0618D"/>
    <w:rsid w:val="00B06FD0"/>
    <w:rsid w:val="00B07111"/>
    <w:rsid w:val="00B10026"/>
    <w:rsid w:val="00B100F8"/>
    <w:rsid w:val="00B104CE"/>
    <w:rsid w:val="00B10930"/>
    <w:rsid w:val="00B10EFF"/>
    <w:rsid w:val="00B1137C"/>
    <w:rsid w:val="00B12361"/>
    <w:rsid w:val="00B1261A"/>
    <w:rsid w:val="00B12D2B"/>
    <w:rsid w:val="00B13E64"/>
    <w:rsid w:val="00B1500F"/>
    <w:rsid w:val="00B15219"/>
    <w:rsid w:val="00B161BE"/>
    <w:rsid w:val="00B1634B"/>
    <w:rsid w:val="00B173F2"/>
    <w:rsid w:val="00B1761E"/>
    <w:rsid w:val="00B177BD"/>
    <w:rsid w:val="00B179B9"/>
    <w:rsid w:val="00B200B6"/>
    <w:rsid w:val="00B207B0"/>
    <w:rsid w:val="00B20813"/>
    <w:rsid w:val="00B20899"/>
    <w:rsid w:val="00B20CB9"/>
    <w:rsid w:val="00B210DC"/>
    <w:rsid w:val="00B21765"/>
    <w:rsid w:val="00B2194F"/>
    <w:rsid w:val="00B22763"/>
    <w:rsid w:val="00B2288B"/>
    <w:rsid w:val="00B22969"/>
    <w:rsid w:val="00B22B0C"/>
    <w:rsid w:val="00B22C04"/>
    <w:rsid w:val="00B22E84"/>
    <w:rsid w:val="00B23231"/>
    <w:rsid w:val="00B2332E"/>
    <w:rsid w:val="00B238ED"/>
    <w:rsid w:val="00B23C38"/>
    <w:rsid w:val="00B23EC8"/>
    <w:rsid w:val="00B23F05"/>
    <w:rsid w:val="00B2414F"/>
    <w:rsid w:val="00B24277"/>
    <w:rsid w:val="00B252F2"/>
    <w:rsid w:val="00B2551D"/>
    <w:rsid w:val="00B25FE2"/>
    <w:rsid w:val="00B26358"/>
    <w:rsid w:val="00B26379"/>
    <w:rsid w:val="00B279FD"/>
    <w:rsid w:val="00B27C07"/>
    <w:rsid w:val="00B3008B"/>
    <w:rsid w:val="00B3024C"/>
    <w:rsid w:val="00B303C1"/>
    <w:rsid w:val="00B30911"/>
    <w:rsid w:val="00B31555"/>
    <w:rsid w:val="00B318DE"/>
    <w:rsid w:val="00B31A25"/>
    <w:rsid w:val="00B32432"/>
    <w:rsid w:val="00B339A4"/>
    <w:rsid w:val="00B33E28"/>
    <w:rsid w:val="00B340A2"/>
    <w:rsid w:val="00B3531E"/>
    <w:rsid w:val="00B353C8"/>
    <w:rsid w:val="00B35496"/>
    <w:rsid w:val="00B35823"/>
    <w:rsid w:val="00B35BDC"/>
    <w:rsid w:val="00B35D6C"/>
    <w:rsid w:val="00B3647C"/>
    <w:rsid w:val="00B3656D"/>
    <w:rsid w:val="00B36D74"/>
    <w:rsid w:val="00B36D9C"/>
    <w:rsid w:val="00B37388"/>
    <w:rsid w:val="00B376F3"/>
    <w:rsid w:val="00B37C44"/>
    <w:rsid w:val="00B4070C"/>
    <w:rsid w:val="00B40BDD"/>
    <w:rsid w:val="00B40E6D"/>
    <w:rsid w:val="00B41040"/>
    <w:rsid w:val="00B4147D"/>
    <w:rsid w:val="00B41FD6"/>
    <w:rsid w:val="00B4247D"/>
    <w:rsid w:val="00B4280E"/>
    <w:rsid w:val="00B42E0D"/>
    <w:rsid w:val="00B42F1A"/>
    <w:rsid w:val="00B4312C"/>
    <w:rsid w:val="00B43599"/>
    <w:rsid w:val="00B43D17"/>
    <w:rsid w:val="00B447E6"/>
    <w:rsid w:val="00B44F62"/>
    <w:rsid w:val="00B4506A"/>
    <w:rsid w:val="00B45C8A"/>
    <w:rsid w:val="00B45D31"/>
    <w:rsid w:val="00B467ED"/>
    <w:rsid w:val="00B47A72"/>
    <w:rsid w:val="00B47F13"/>
    <w:rsid w:val="00B501F1"/>
    <w:rsid w:val="00B5033F"/>
    <w:rsid w:val="00B5077B"/>
    <w:rsid w:val="00B50DDD"/>
    <w:rsid w:val="00B51902"/>
    <w:rsid w:val="00B519F8"/>
    <w:rsid w:val="00B51BFB"/>
    <w:rsid w:val="00B52BFA"/>
    <w:rsid w:val="00B532A0"/>
    <w:rsid w:val="00B53D7C"/>
    <w:rsid w:val="00B542A3"/>
    <w:rsid w:val="00B54BAF"/>
    <w:rsid w:val="00B54DCC"/>
    <w:rsid w:val="00B55A09"/>
    <w:rsid w:val="00B55F2D"/>
    <w:rsid w:val="00B561B7"/>
    <w:rsid w:val="00B56AF3"/>
    <w:rsid w:val="00B574D2"/>
    <w:rsid w:val="00B57BD3"/>
    <w:rsid w:val="00B60485"/>
    <w:rsid w:val="00B604A6"/>
    <w:rsid w:val="00B607C3"/>
    <w:rsid w:val="00B6095E"/>
    <w:rsid w:val="00B60AAE"/>
    <w:rsid w:val="00B60ED0"/>
    <w:rsid w:val="00B611EC"/>
    <w:rsid w:val="00B61428"/>
    <w:rsid w:val="00B61AAD"/>
    <w:rsid w:val="00B6214E"/>
    <w:rsid w:val="00B623C0"/>
    <w:rsid w:val="00B623D2"/>
    <w:rsid w:val="00B62BF3"/>
    <w:rsid w:val="00B62CB3"/>
    <w:rsid w:val="00B6303F"/>
    <w:rsid w:val="00B631A8"/>
    <w:rsid w:val="00B635BE"/>
    <w:rsid w:val="00B635C6"/>
    <w:rsid w:val="00B639BE"/>
    <w:rsid w:val="00B63B86"/>
    <w:rsid w:val="00B63C05"/>
    <w:rsid w:val="00B64163"/>
    <w:rsid w:val="00B6448F"/>
    <w:rsid w:val="00B64B8B"/>
    <w:rsid w:val="00B6542E"/>
    <w:rsid w:val="00B656D2"/>
    <w:rsid w:val="00B66150"/>
    <w:rsid w:val="00B66159"/>
    <w:rsid w:val="00B67060"/>
    <w:rsid w:val="00B67408"/>
    <w:rsid w:val="00B67A1B"/>
    <w:rsid w:val="00B67A54"/>
    <w:rsid w:val="00B67E15"/>
    <w:rsid w:val="00B67E31"/>
    <w:rsid w:val="00B708F9"/>
    <w:rsid w:val="00B70BA5"/>
    <w:rsid w:val="00B7258E"/>
    <w:rsid w:val="00B7266B"/>
    <w:rsid w:val="00B73E92"/>
    <w:rsid w:val="00B73FE3"/>
    <w:rsid w:val="00B740BD"/>
    <w:rsid w:val="00B741EC"/>
    <w:rsid w:val="00B746CE"/>
    <w:rsid w:val="00B753B3"/>
    <w:rsid w:val="00B754D2"/>
    <w:rsid w:val="00B75648"/>
    <w:rsid w:val="00B759AD"/>
    <w:rsid w:val="00B768DD"/>
    <w:rsid w:val="00B7700C"/>
    <w:rsid w:val="00B77544"/>
    <w:rsid w:val="00B775F2"/>
    <w:rsid w:val="00B77CA8"/>
    <w:rsid w:val="00B77D5B"/>
    <w:rsid w:val="00B77E13"/>
    <w:rsid w:val="00B80319"/>
    <w:rsid w:val="00B80D96"/>
    <w:rsid w:val="00B80E35"/>
    <w:rsid w:val="00B8123A"/>
    <w:rsid w:val="00B81311"/>
    <w:rsid w:val="00B813EE"/>
    <w:rsid w:val="00B81580"/>
    <w:rsid w:val="00B8215E"/>
    <w:rsid w:val="00B82E34"/>
    <w:rsid w:val="00B83B52"/>
    <w:rsid w:val="00B83D24"/>
    <w:rsid w:val="00B83F54"/>
    <w:rsid w:val="00B842D0"/>
    <w:rsid w:val="00B845C3"/>
    <w:rsid w:val="00B8475E"/>
    <w:rsid w:val="00B84BF1"/>
    <w:rsid w:val="00B84E39"/>
    <w:rsid w:val="00B8534A"/>
    <w:rsid w:val="00B857C6"/>
    <w:rsid w:val="00B85FFC"/>
    <w:rsid w:val="00B86E3C"/>
    <w:rsid w:val="00B8726E"/>
    <w:rsid w:val="00B90AF5"/>
    <w:rsid w:val="00B91AD7"/>
    <w:rsid w:val="00B91C80"/>
    <w:rsid w:val="00B92565"/>
    <w:rsid w:val="00B92CB1"/>
    <w:rsid w:val="00B93025"/>
    <w:rsid w:val="00B93175"/>
    <w:rsid w:val="00B93584"/>
    <w:rsid w:val="00B939AC"/>
    <w:rsid w:val="00B93B60"/>
    <w:rsid w:val="00B94293"/>
    <w:rsid w:val="00B94A7E"/>
    <w:rsid w:val="00B959EC"/>
    <w:rsid w:val="00B95BCC"/>
    <w:rsid w:val="00B96413"/>
    <w:rsid w:val="00B967E9"/>
    <w:rsid w:val="00B96A83"/>
    <w:rsid w:val="00B96A84"/>
    <w:rsid w:val="00B96ABB"/>
    <w:rsid w:val="00B96B32"/>
    <w:rsid w:val="00B96D24"/>
    <w:rsid w:val="00B97668"/>
    <w:rsid w:val="00BA001B"/>
    <w:rsid w:val="00BA0282"/>
    <w:rsid w:val="00BA0A92"/>
    <w:rsid w:val="00BA1070"/>
    <w:rsid w:val="00BA13EF"/>
    <w:rsid w:val="00BA144E"/>
    <w:rsid w:val="00BA173B"/>
    <w:rsid w:val="00BA237F"/>
    <w:rsid w:val="00BA2978"/>
    <w:rsid w:val="00BA2E42"/>
    <w:rsid w:val="00BA3764"/>
    <w:rsid w:val="00BA3C7B"/>
    <w:rsid w:val="00BA3CD9"/>
    <w:rsid w:val="00BA3D54"/>
    <w:rsid w:val="00BA3FD2"/>
    <w:rsid w:val="00BA41A5"/>
    <w:rsid w:val="00BA493F"/>
    <w:rsid w:val="00BA5C59"/>
    <w:rsid w:val="00BA5CDF"/>
    <w:rsid w:val="00BA6BD4"/>
    <w:rsid w:val="00BA7133"/>
    <w:rsid w:val="00BA7ACA"/>
    <w:rsid w:val="00BB04E6"/>
    <w:rsid w:val="00BB0EE1"/>
    <w:rsid w:val="00BB1057"/>
    <w:rsid w:val="00BB13B7"/>
    <w:rsid w:val="00BB1A83"/>
    <w:rsid w:val="00BB1E64"/>
    <w:rsid w:val="00BB2A07"/>
    <w:rsid w:val="00BB300B"/>
    <w:rsid w:val="00BB3399"/>
    <w:rsid w:val="00BB4031"/>
    <w:rsid w:val="00BB495E"/>
    <w:rsid w:val="00BB507D"/>
    <w:rsid w:val="00BB52B0"/>
    <w:rsid w:val="00BB57A6"/>
    <w:rsid w:val="00BB614C"/>
    <w:rsid w:val="00BB65F7"/>
    <w:rsid w:val="00BB6B02"/>
    <w:rsid w:val="00BB714A"/>
    <w:rsid w:val="00BB719C"/>
    <w:rsid w:val="00BC061B"/>
    <w:rsid w:val="00BC0D28"/>
    <w:rsid w:val="00BC2028"/>
    <w:rsid w:val="00BC35D8"/>
    <w:rsid w:val="00BC39D1"/>
    <w:rsid w:val="00BC436B"/>
    <w:rsid w:val="00BC4BC2"/>
    <w:rsid w:val="00BC4CCC"/>
    <w:rsid w:val="00BC4D0F"/>
    <w:rsid w:val="00BC53B3"/>
    <w:rsid w:val="00BC54E0"/>
    <w:rsid w:val="00BC5858"/>
    <w:rsid w:val="00BC5B23"/>
    <w:rsid w:val="00BC5E34"/>
    <w:rsid w:val="00BC6693"/>
    <w:rsid w:val="00BC70D7"/>
    <w:rsid w:val="00BC7BFE"/>
    <w:rsid w:val="00BC7C0A"/>
    <w:rsid w:val="00BD19DB"/>
    <w:rsid w:val="00BD19F5"/>
    <w:rsid w:val="00BD20F0"/>
    <w:rsid w:val="00BD2273"/>
    <w:rsid w:val="00BD2282"/>
    <w:rsid w:val="00BD254C"/>
    <w:rsid w:val="00BD2C34"/>
    <w:rsid w:val="00BD2DA0"/>
    <w:rsid w:val="00BD56B4"/>
    <w:rsid w:val="00BD5CE2"/>
    <w:rsid w:val="00BE02CE"/>
    <w:rsid w:val="00BE057E"/>
    <w:rsid w:val="00BE065C"/>
    <w:rsid w:val="00BE0DF5"/>
    <w:rsid w:val="00BE26BA"/>
    <w:rsid w:val="00BE2B2E"/>
    <w:rsid w:val="00BE31D7"/>
    <w:rsid w:val="00BE3452"/>
    <w:rsid w:val="00BE38C5"/>
    <w:rsid w:val="00BE3ED8"/>
    <w:rsid w:val="00BE4149"/>
    <w:rsid w:val="00BE43D8"/>
    <w:rsid w:val="00BE4BEF"/>
    <w:rsid w:val="00BE540E"/>
    <w:rsid w:val="00BE5CC3"/>
    <w:rsid w:val="00BE5E90"/>
    <w:rsid w:val="00BE5EF3"/>
    <w:rsid w:val="00BE6270"/>
    <w:rsid w:val="00BE67A8"/>
    <w:rsid w:val="00BE7DBA"/>
    <w:rsid w:val="00BF09B2"/>
    <w:rsid w:val="00BF1DF3"/>
    <w:rsid w:val="00BF28B7"/>
    <w:rsid w:val="00BF3EED"/>
    <w:rsid w:val="00BF41F8"/>
    <w:rsid w:val="00BF440D"/>
    <w:rsid w:val="00BF442C"/>
    <w:rsid w:val="00BF58F6"/>
    <w:rsid w:val="00BF5E5D"/>
    <w:rsid w:val="00BF5F0C"/>
    <w:rsid w:val="00BF5FD4"/>
    <w:rsid w:val="00BF6A29"/>
    <w:rsid w:val="00BF6CFE"/>
    <w:rsid w:val="00BF724E"/>
    <w:rsid w:val="00BF74E3"/>
    <w:rsid w:val="00BF76A0"/>
    <w:rsid w:val="00BF7B4D"/>
    <w:rsid w:val="00BF7DEA"/>
    <w:rsid w:val="00BF7E75"/>
    <w:rsid w:val="00C02666"/>
    <w:rsid w:val="00C034CC"/>
    <w:rsid w:val="00C041C4"/>
    <w:rsid w:val="00C051B0"/>
    <w:rsid w:val="00C05281"/>
    <w:rsid w:val="00C0552A"/>
    <w:rsid w:val="00C0556D"/>
    <w:rsid w:val="00C0638D"/>
    <w:rsid w:val="00C0672F"/>
    <w:rsid w:val="00C074B0"/>
    <w:rsid w:val="00C0752E"/>
    <w:rsid w:val="00C0769F"/>
    <w:rsid w:val="00C07754"/>
    <w:rsid w:val="00C07C3F"/>
    <w:rsid w:val="00C07CF6"/>
    <w:rsid w:val="00C07EF3"/>
    <w:rsid w:val="00C103E3"/>
    <w:rsid w:val="00C10843"/>
    <w:rsid w:val="00C10F9E"/>
    <w:rsid w:val="00C1120B"/>
    <w:rsid w:val="00C12BA3"/>
    <w:rsid w:val="00C12D28"/>
    <w:rsid w:val="00C13D89"/>
    <w:rsid w:val="00C142E9"/>
    <w:rsid w:val="00C143EE"/>
    <w:rsid w:val="00C1444F"/>
    <w:rsid w:val="00C14D8E"/>
    <w:rsid w:val="00C158C7"/>
    <w:rsid w:val="00C159D8"/>
    <w:rsid w:val="00C1606E"/>
    <w:rsid w:val="00C17A7A"/>
    <w:rsid w:val="00C17DB6"/>
    <w:rsid w:val="00C206FA"/>
    <w:rsid w:val="00C21CD2"/>
    <w:rsid w:val="00C22379"/>
    <w:rsid w:val="00C22D01"/>
    <w:rsid w:val="00C23399"/>
    <w:rsid w:val="00C23523"/>
    <w:rsid w:val="00C23EBF"/>
    <w:rsid w:val="00C24E02"/>
    <w:rsid w:val="00C25377"/>
    <w:rsid w:val="00C25F54"/>
    <w:rsid w:val="00C261A3"/>
    <w:rsid w:val="00C26D5C"/>
    <w:rsid w:val="00C2757D"/>
    <w:rsid w:val="00C31504"/>
    <w:rsid w:val="00C32047"/>
    <w:rsid w:val="00C322AC"/>
    <w:rsid w:val="00C32A87"/>
    <w:rsid w:val="00C32D3B"/>
    <w:rsid w:val="00C3307D"/>
    <w:rsid w:val="00C339A6"/>
    <w:rsid w:val="00C33A8D"/>
    <w:rsid w:val="00C352BC"/>
    <w:rsid w:val="00C35337"/>
    <w:rsid w:val="00C353D4"/>
    <w:rsid w:val="00C36C1A"/>
    <w:rsid w:val="00C37995"/>
    <w:rsid w:val="00C379D7"/>
    <w:rsid w:val="00C37B75"/>
    <w:rsid w:val="00C37D28"/>
    <w:rsid w:val="00C37E5C"/>
    <w:rsid w:val="00C403AB"/>
    <w:rsid w:val="00C403C1"/>
    <w:rsid w:val="00C40419"/>
    <w:rsid w:val="00C404B1"/>
    <w:rsid w:val="00C40612"/>
    <w:rsid w:val="00C408EA"/>
    <w:rsid w:val="00C40CC6"/>
    <w:rsid w:val="00C4146F"/>
    <w:rsid w:val="00C4202D"/>
    <w:rsid w:val="00C4236F"/>
    <w:rsid w:val="00C42F4E"/>
    <w:rsid w:val="00C455FF"/>
    <w:rsid w:val="00C458EF"/>
    <w:rsid w:val="00C46DD4"/>
    <w:rsid w:val="00C47750"/>
    <w:rsid w:val="00C478FE"/>
    <w:rsid w:val="00C47ECA"/>
    <w:rsid w:val="00C50612"/>
    <w:rsid w:val="00C511CE"/>
    <w:rsid w:val="00C51440"/>
    <w:rsid w:val="00C5156D"/>
    <w:rsid w:val="00C5159C"/>
    <w:rsid w:val="00C515B9"/>
    <w:rsid w:val="00C520DB"/>
    <w:rsid w:val="00C521B6"/>
    <w:rsid w:val="00C526ED"/>
    <w:rsid w:val="00C527DC"/>
    <w:rsid w:val="00C5358A"/>
    <w:rsid w:val="00C53C52"/>
    <w:rsid w:val="00C53D7F"/>
    <w:rsid w:val="00C53DF2"/>
    <w:rsid w:val="00C54931"/>
    <w:rsid w:val="00C54BB9"/>
    <w:rsid w:val="00C552C2"/>
    <w:rsid w:val="00C55413"/>
    <w:rsid w:val="00C556E0"/>
    <w:rsid w:val="00C55B85"/>
    <w:rsid w:val="00C55ED0"/>
    <w:rsid w:val="00C57682"/>
    <w:rsid w:val="00C57C30"/>
    <w:rsid w:val="00C57CB9"/>
    <w:rsid w:val="00C61151"/>
    <w:rsid w:val="00C61196"/>
    <w:rsid w:val="00C6138A"/>
    <w:rsid w:val="00C6154F"/>
    <w:rsid w:val="00C6155C"/>
    <w:rsid w:val="00C618F2"/>
    <w:rsid w:val="00C61B1F"/>
    <w:rsid w:val="00C623E3"/>
    <w:rsid w:val="00C6269B"/>
    <w:rsid w:val="00C62795"/>
    <w:rsid w:val="00C627F0"/>
    <w:rsid w:val="00C62C0C"/>
    <w:rsid w:val="00C62F71"/>
    <w:rsid w:val="00C62FA2"/>
    <w:rsid w:val="00C630BA"/>
    <w:rsid w:val="00C631F5"/>
    <w:rsid w:val="00C652A3"/>
    <w:rsid w:val="00C65CBB"/>
    <w:rsid w:val="00C65EDD"/>
    <w:rsid w:val="00C6620B"/>
    <w:rsid w:val="00C666C4"/>
    <w:rsid w:val="00C668E5"/>
    <w:rsid w:val="00C675CD"/>
    <w:rsid w:val="00C67C9A"/>
    <w:rsid w:val="00C7072E"/>
    <w:rsid w:val="00C70A34"/>
    <w:rsid w:val="00C7130F"/>
    <w:rsid w:val="00C71995"/>
    <w:rsid w:val="00C7206F"/>
    <w:rsid w:val="00C724BB"/>
    <w:rsid w:val="00C7276E"/>
    <w:rsid w:val="00C72B56"/>
    <w:rsid w:val="00C735B6"/>
    <w:rsid w:val="00C73634"/>
    <w:rsid w:val="00C73921"/>
    <w:rsid w:val="00C74481"/>
    <w:rsid w:val="00C7454B"/>
    <w:rsid w:val="00C75391"/>
    <w:rsid w:val="00C7544A"/>
    <w:rsid w:val="00C75ACD"/>
    <w:rsid w:val="00C7639F"/>
    <w:rsid w:val="00C76839"/>
    <w:rsid w:val="00C76961"/>
    <w:rsid w:val="00C76CE0"/>
    <w:rsid w:val="00C76D0D"/>
    <w:rsid w:val="00C7741C"/>
    <w:rsid w:val="00C774E7"/>
    <w:rsid w:val="00C77E2E"/>
    <w:rsid w:val="00C8034B"/>
    <w:rsid w:val="00C83514"/>
    <w:rsid w:val="00C850DB"/>
    <w:rsid w:val="00C855CF"/>
    <w:rsid w:val="00C85945"/>
    <w:rsid w:val="00C86356"/>
    <w:rsid w:val="00C8706A"/>
    <w:rsid w:val="00C870E5"/>
    <w:rsid w:val="00C8719A"/>
    <w:rsid w:val="00C87671"/>
    <w:rsid w:val="00C87712"/>
    <w:rsid w:val="00C87B3A"/>
    <w:rsid w:val="00C90B13"/>
    <w:rsid w:val="00C90ED8"/>
    <w:rsid w:val="00C9136D"/>
    <w:rsid w:val="00C91445"/>
    <w:rsid w:val="00C91727"/>
    <w:rsid w:val="00C91CE5"/>
    <w:rsid w:val="00C920B3"/>
    <w:rsid w:val="00C925F0"/>
    <w:rsid w:val="00C927E3"/>
    <w:rsid w:val="00C93000"/>
    <w:rsid w:val="00C9319F"/>
    <w:rsid w:val="00C93375"/>
    <w:rsid w:val="00C93D2E"/>
    <w:rsid w:val="00C93DBB"/>
    <w:rsid w:val="00C94385"/>
    <w:rsid w:val="00C954D6"/>
    <w:rsid w:val="00C95BC0"/>
    <w:rsid w:val="00C95C8E"/>
    <w:rsid w:val="00C96161"/>
    <w:rsid w:val="00C96FB2"/>
    <w:rsid w:val="00C97412"/>
    <w:rsid w:val="00C97C04"/>
    <w:rsid w:val="00CA028E"/>
    <w:rsid w:val="00CA0411"/>
    <w:rsid w:val="00CA04D9"/>
    <w:rsid w:val="00CA0599"/>
    <w:rsid w:val="00CA06E0"/>
    <w:rsid w:val="00CA0A50"/>
    <w:rsid w:val="00CA18FF"/>
    <w:rsid w:val="00CA2AAD"/>
    <w:rsid w:val="00CA2DE7"/>
    <w:rsid w:val="00CA40FA"/>
    <w:rsid w:val="00CA42DE"/>
    <w:rsid w:val="00CA4658"/>
    <w:rsid w:val="00CA4A31"/>
    <w:rsid w:val="00CA4C11"/>
    <w:rsid w:val="00CA5A04"/>
    <w:rsid w:val="00CA5DD2"/>
    <w:rsid w:val="00CA5E32"/>
    <w:rsid w:val="00CA5EC3"/>
    <w:rsid w:val="00CA6DE7"/>
    <w:rsid w:val="00CA6DF0"/>
    <w:rsid w:val="00CA6E4E"/>
    <w:rsid w:val="00CB0049"/>
    <w:rsid w:val="00CB0492"/>
    <w:rsid w:val="00CB052F"/>
    <w:rsid w:val="00CB0639"/>
    <w:rsid w:val="00CB09F3"/>
    <w:rsid w:val="00CB0E22"/>
    <w:rsid w:val="00CB0EC5"/>
    <w:rsid w:val="00CB10E3"/>
    <w:rsid w:val="00CB1DEC"/>
    <w:rsid w:val="00CB22FE"/>
    <w:rsid w:val="00CB25C0"/>
    <w:rsid w:val="00CB2D31"/>
    <w:rsid w:val="00CB2D7E"/>
    <w:rsid w:val="00CB2F9F"/>
    <w:rsid w:val="00CB35D9"/>
    <w:rsid w:val="00CB45D2"/>
    <w:rsid w:val="00CB49E6"/>
    <w:rsid w:val="00CB513C"/>
    <w:rsid w:val="00CB5496"/>
    <w:rsid w:val="00CB55A0"/>
    <w:rsid w:val="00CB5B7D"/>
    <w:rsid w:val="00CB5EF4"/>
    <w:rsid w:val="00CB5F0D"/>
    <w:rsid w:val="00CB6453"/>
    <w:rsid w:val="00CB6597"/>
    <w:rsid w:val="00CB65E0"/>
    <w:rsid w:val="00CB670F"/>
    <w:rsid w:val="00CB7383"/>
    <w:rsid w:val="00CC02B6"/>
    <w:rsid w:val="00CC15F0"/>
    <w:rsid w:val="00CC233D"/>
    <w:rsid w:val="00CC2EA8"/>
    <w:rsid w:val="00CC352C"/>
    <w:rsid w:val="00CC36F9"/>
    <w:rsid w:val="00CC3CED"/>
    <w:rsid w:val="00CC511B"/>
    <w:rsid w:val="00CC51B9"/>
    <w:rsid w:val="00CC5602"/>
    <w:rsid w:val="00CC5C1D"/>
    <w:rsid w:val="00CC66DF"/>
    <w:rsid w:val="00CC6CD1"/>
    <w:rsid w:val="00CC6DA2"/>
    <w:rsid w:val="00CC7CBC"/>
    <w:rsid w:val="00CD029B"/>
    <w:rsid w:val="00CD1094"/>
    <w:rsid w:val="00CD142D"/>
    <w:rsid w:val="00CD1710"/>
    <w:rsid w:val="00CD1915"/>
    <w:rsid w:val="00CD1DD4"/>
    <w:rsid w:val="00CD20E2"/>
    <w:rsid w:val="00CD24EE"/>
    <w:rsid w:val="00CD3288"/>
    <w:rsid w:val="00CD34A6"/>
    <w:rsid w:val="00CD3540"/>
    <w:rsid w:val="00CD388A"/>
    <w:rsid w:val="00CD42E4"/>
    <w:rsid w:val="00CD431E"/>
    <w:rsid w:val="00CD4472"/>
    <w:rsid w:val="00CD4857"/>
    <w:rsid w:val="00CD4A66"/>
    <w:rsid w:val="00CD4BE9"/>
    <w:rsid w:val="00CD57B0"/>
    <w:rsid w:val="00CD59F0"/>
    <w:rsid w:val="00CD698E"/>
    <w:rsid w:val="00CD74C9"/>
    <w:rsid w:val="00CD75EB"/>
    <w:rsid w:val="00CD7628"/>
    <w:rsid w:val="00CD7673"/>
    <w:rsid w:val="00CD7F1C"/>
    <w:rsid w:val="00CD7FBC"/>
    <w:rsid w:val="00CE04C3"/>
    <w:rsid w:val="00CE0C0C"/>
    <w:rsid w:val="00CE167E"/>
    <w:rsid w:val="00CE1D61"/>
    <w:rsid w:val="00CE274F"/>
    <w:rsid w:val="00CE2858"/>
    <w:rsid w:val="00CE294A"/>
    <w:rsid w:val="00CE2959"/>
    <w:rsid w:val="00CE2B84"/>
    <w:rsid w:val="00CE3191"/>
    <w:rsid w:val="00CE37F3"/>
    <w:rsid w:val="00CE3804"/>
    <w:rsid w:val="00CE3851"/>
    <w:rsid w:val="00CE3D71"/>
    <w:rsid w:val="00CE508B"/>
    <w:rsid w:val="00CE61F5"/>
    <w:rsid w:val="00CE664D"/>
    <w:rsid w:val="00CE68BD"/>
    <w:rsid w:val="00CE76BE"/>
    <w:rsid w:val="00CF015F"/>
    <w:rsid w:val="00CF0397"/>
    <w:rsid w:val="00CF0770"/>
    <w:rsid w:val="00CF0CFC"/>
    <w:rsid w:val="00CF0FA6"/>
    <w:rsid w:val="00CF14B0"/>
    <w:rsid w:val="00CF174B"/>
    <w:rsid w:val="00CF2FBD"/>
    <w:rsid w:val="00CF3283"/>
    <w:rsid w:val="00CF390B"/>
    <w:rsid w:val="00CF3C2B"/>
    <w:rsid w:val="00CF3DC4"/>
    <w:rsid w:val="00CF40AA"/>
    <w:rsid w:val="00CF470D"/>
    <w:rsid w:val="00CF4C34"/>
    <w:rsid w:val="00CF50AB"/>
    <w:rsid w:val="00CF535D"/>
    <w:rsid w:val="00CF5B0F"/>
    <w:rsid w:val="00CF5E4A"/>
    <w:rsid w:val="00CF6411"/>
    <w:rsid w:val="00CF651D"/>
    <w:rsid w:val="00CF6BBF"/>
    <w:rsid w:val="00CF6CD1"/>
    <w:rsid w:val="00CF6D12"/>
    <w:rsid w:val="00CF73CE"/>
    <w:rsid w:val="00CF7680"/>
    <w:rsid w:val="00D00839"/>
    <w:rsid w:val="00D008EC"/>
    <w:rsid w:val="00D010FD"/>
    <w:rsid w:val="00D015B2"/>
    <w:rsid w:val="00D03787"/>
    <w:rsid w:val="00D038C8"/>
    <w:rsid w:val="00D03909"/>
    <w:rsid w:val="00D039A5"/>
    <w:rsid w:val="00D039C6"/>
    <w:rsid w:val="00D04211"/>
    <w:rsid w:val="00D04571"/>
    <w:rsid w:val="00D0498F"/>
    <w:rsid w:val="00D04F64"/>
    <w:rsid w:val="00D058F7"/>
    <w:rsid w:val="00D05D9F"/>
    <w:rsid w:val="00D06320"/>
    <w:rsid w:val="00D063A5"/>
    <w:rsid w:val="00D06C1E"/>
    <w:rsid w:val="00D07077"/>
    <w:rsid w:val="00D07B05"/>
    <w:rsid w:val="00D07FF5"/>
    <w:rsid w:val="00D10969"/>
    <w:rsid w:val="00D113BF"/>
    <w:rsid w:val="00D11579"/>
    <w:rsid w:val="00D12196"/>
    <w:rsid w:val="00D1311B"/>
    <w:rsid w:val="00D13EC2"/>
    <w:rsid w:val="00D13F8E"/>
    <w:rsid w:val="00D149C0"/>
    <w:rsid w:val="00D149EF"/>
    <w:rsid w:val="00D163DC"/>
    <w:rsid w:val="00D16636"/>
    <w:rsid w:val="00D17DF3"/>
    <w:rsid w:val="00D17EC3"/>
    <w:rsid w:val="00D20246"/>
    <w:rsid w:val="00D2096F"/>
    <w:rsid w:val="00D20C3C"/>
    <w:rsid w:val="00D2101C"/>
    <w:rsid w:val="00D21174"/>
    <w:rsid w:val="00D21614"/>
    <w:rsid w:val="00D21B9F"/>
    <w:rsid w:val="00D21CE0"/>
    <w:rsid w:val="00D220EF"/>
    <w:rsid w:val="00D220F4"/>
    <w:rsid w:val="00D229D4"/>
    <w:rsid w:val="00D229F4"/>
    <w:rsid w:val="00D233B2"/>
    <w:rsid w:val="00D244C6"/>
    <w:rsid w:val="00D24699"/>
    <w:rsid w:val="00D25842"/>
    <w:rsid w:val="00D25EA4"/>
    <w:rsid w:val="00D26221"/>
    <w:rsid w:val="00D267B7"/>
    <w:rsid w:val="00D26F75"/>
    <w:rsid w:val="00D27062"/>
    <w:rsid w:val="00D278DC"/>
    <w:rsid w:val="00D27C37"/>
    <w:rsid w:val="00D27D33"/>
    <w:rsid w:val="00D27ED7"/>
    <w:rsid w:val="00D30230"/>
    <w:rsid w:val="00D30370"/>
    <w:rsid w:val="00D30A00"/>
    <w:rsid w:val="00D30F90"/>
    <w:rsid w:val="00D3154E"/>
    <w:rsid w:val="00D318AE"/>
    <w:rsid w:val="00D31FBA"/>
    <w:rsid w:val="00D32031"/>
    <w:rsid w:val="00D323AA"/>
    <w:rsid w:val="00D327B8"/>
    <w:rsid w:val="00D33371"/>
    <w:rsid w:val="00D33AEB"/>
    <w:rsid w:val="00D349D3"/>
    <w:rsid w:val="00D351B0"/>
    <w:rsid w:val="00D35270"/>
    <w:rsid w:val="00D35800"/>
    <w:rsid w:val="00D3694E"/>
    <w:rsid w:val="00D36BE3"/>
    <w:rsid w:val="00D37344"/>
    <w:rsid w:val="00D37422"/>
    <w:rsid w:val="00D37F98"/>
    <w:rsid w:val="00D37FE1"/>
    <w:rsid w:val="00D40034"/>
    <w:rsid w:val="00D40835"/>
    <w:rsid w:val="00D40CDB"/>
    <w:rsid w:val="00D4124A"/>
    <w:rsid w:val="00D435DE"/>
    <w:rsid w:val="00D436A2"/>
    <w:rsid w:val="00D438F3"/>
    <w:rsid w:val="00D44F73"/>
    <w:rsid w:val="00D4539F"/>
    <w:rsid w:val="00D4568E"/>
    <w:rsid w:val="00D45916"/>
    <w:rsid w:val="00D47103"/>
    <w:rsid w:val="00D4729F"/>
    <w:rsid w:val="00D478DC"/>
    <w:rsid w:val="00D47FAE"/>
    <w:rsid w:val="00D500E1"/>
    <w:rsid w:val="00D514E0"/>
    <w:rsid w:val="00D514F3"/>
    <w:rsid w:val="00D51C26"/>
    <w:rsid w:val="00D51CB0"/>
    <w:rsid w:val="00D52212"/>
    <w:rsid w:val="00D52214"/>
    <w:rsid w:val="00D522C0"/>
    <w:rsid w:val="00D52416"/>
    <w:rsid w:val="00D526DF"/>
    <w:rsid w:val="00D52718"/>
    <w:rsid w:val="00D5292F"/>
    <w:rsid w:val="00D529CA"/>
    <w:rsid w:val="00D53427"/>
    <w:rsid w:val="00D53C0A"/>
    <w:rsid w:val="00D53CD7"/>
    <w:rsid w:val="00D53DCB"/>
    <w:rsid w:val="00D53FB7"/>
    <w:rsid w:val="00D54A88"/>
    <w:rsid w:val="00D5537F"/>
    <w:rsid w:val="00D568E0"/>
    <w:rsid w:val="00D56A17"/>
    <w:rsid w:val="00D57695"/>
    <w:rsid w:val="00D579AC"/>
    <w:rsid w:val="00D579B7"/>
    <w:rsid w:val="00D57A97"/>
    <w:rsid w:val="00D57B91"/>
    <w:rsid w:val="00D57C40"/>
    <w:rsid w:val="00D57CA3"/>
    <w:rsid w:val="00D60B11"/>
    <w:rsid w:val="00D6125B"/>
    <w:rsid w:val="00D61D0B"/>
    <w:rsid w:val="00D6275E"/>
    <w:rsid w:val="00D62AA8"/>
    <w:rsid w:val="00D6301D"/>
    <w:rsid w:val="00D6360A"/>
    <w:rsid w:val="00D63672"/>
    <w:rsid w:val="00D63D1D"/>
    <w:rsid w:val="00D63D4F"/>
    <w:rsid w:val="00D63E43"/>
    <w:rsid w:val="00D640E8"/>
    <w:rsid w:val="00D64233"/>
    <w:rsid w:val="00D64F2E"/>
    <w:rsid w:val="00D65090"/>
    <w:rsid w:val="00D6543E"/>
    <w:rsid w:val="00D6572F"/>
    <w:rsid w:val="00D65BAF"/>
    <w:rsid w:val="00D65E88"/>
    <w:rsid w:val="00D66208"/>
    <w:rsid w:val="00D666C0"/>
    <w:rsid w:val="00D67425"/>
    <w:rsid w:val="00D70D43"/>
    <w:rsid w:val="00D70EAB"/>
    <w:rsid w:val="00D725EB"/>
    <w:rsid w:val="00D725F6"/>
    <w:rsid w:val="00D7278C"/>
    <w:rsid w:val="00D729E4"/>
    <w:rsid w:val="00D72C34"/>
    <w:rsid w:val="00D74ED1"/>
    <w:rsid w:val="00D75FEC"/>
    <w:rsid w:val="00D772FB"/>
    <w:rsid w:val="00D77664"/>
    <w:rsid w:val="00D8013F"/>
    <w:rsid w:val="00D805E7"/>
    <w:rsid w:val="00D8099E"/>
    <w:rsid w:val="00D80A58"/>
    <w:rsid w:val="00D8307F"/>
    <w:rsid w:val="00D83BDC"/>
    <w:rsid w:val="00D84FF0"/>
    <w:rsid w:val="00D855F3"/>
    <w:rsid w:val="00D85607"/>
    <w:rsid w:val="00D8567C"/>
    <w:rsid w:val="00D857F9"/>
    <w:rsid w:val="00D859B1"/>
    <w:rsid w:val="00D85B67"/>
    <w:rsid w:val="00D85BF8"/>
    <w:rsid w:val="00D85E91"/>
    <w:rsid w:val="00D8715D"/>
    <w:rsid w:val="00D87C37"/>
    <w:rsid w:val="00D90153"/>
    <w:rsid w:val="00D90361"/>
    <w:rsid w:val="00D90C89"/>
    <w:rsid w:val="00D90EA8"/>
    <w:rsid w:val="00D93A98"/>
    <w:rsid w:val="00D93F43"/>
    <w:rsid w:val="00D946DE"/>
    <w:rsid w:val="00D946E3"/>
    <w:rsid w:val="00D94701"/>
    <w:rsid w:val="00D94A80"/>
    <w:rsid w:val="00D94B1D"/>
    <w:rsid w:val="00D952DA"/>
    <w:rsid w:val="00D954B3"/>
    <w:rsid w:val="00D95BC9"/>
    <w:rsid w:val="00D95E06"/>
    <w:rsid w:val="00D95E76"/>
    <w:rsid w:val="00D96436"/>
    <w:rsid w:val="00D964DE"/>
    <w:rsid w:val="00D9667A"/>
    <w:rsid w:val="00D96AE6"/>
    <w:rsid w:val="00D96BF8"/>
    <w:rsid w:val="00D9739C"/>
    <w:rsid w:val="00DA0CF8"/>
    <w:rsid w:val="00DA0D04"/>
    <w:rsid w:val="00DA15E7"/>
    <w:rsid w:val="00DA16D3"/>
    <w:rsid w:val="00DA17AB"/>
    <w:rsid w:val="00DA18B7"/>
    <w:rsid w:val="00DA1CDD"/>
    <w:rsid w:val="00DA2049"/>
    <w:rsid w:val="00DA2560"/>
    <w:rsid w:val="00DA2C27"/>
    <w:rsid w:val="00DA3045"/>
    <w:rsid w:val="00DA3D93"/>
    <w:rsid w:val="00DA4266"/>
    <w:rsid w:val="00DA46D7"/>
    <w:rsid w:val="00DA5215"/>
    <w:rsid w:val="00DA5FFB"/>
    <w:rsid w:val="00DA637E"/>
    <w:rsid w:val="00DA6BCF"/>
    <w:rsid w:val="00DA6EAC"/>
    <w:rsid w:val="00DA7273"/>
    <w:rsid w:val="00DA7344"/>
    <w:rsid w:val="00DA77FD"/>
    <w:rsid w:val="00DA7EF8"/>
    <w:rsid w:val="00DB04E1"/>
    <w:rsid w:val="00DB07C4"/>
    <w:rsid w:val="00DB0B41"/>
    <w:rsid w:val="00DB152B"/>
    <w:rsid w:val="00DB3282"/>
    <w:rsid w:val="00DB35A9"/>
    <w:rsid w:val="00DB382B"/>
    <w:rsid w:val="00DB4A76"/>
    <w:rsid w:val="00DB4C6B"/>
    <w:rsid w:val="00DB4D55"/>
    <w:rsid w:val="00DB4DDE"/>
    <w:rsid w:val="00DB59D8"/>
    <w:rsid w:val="00DB60F5"/>
    <w:rsid w:val="00DB64F2"/>
    <w:rsid w:val="00DB66CE"/>
    <w:rsid w:val="00DB6D52"/>
    <w:rsid w:val="00DB6D8A"/>
    <w:rsid w:val="00DB6E09"/>
    <w:rsid w:val="00DB788A"/>
    <w:rsid w:val="00DB7F19"/>
    <w:rsid w:val="00DC00BE"/>
    <w:rsid w:val="00DC06C1"/>
    <w:rsid w:val="00DC0DF9"/>
    <w:rsid w:val="00DC12E9"/>
    <w:rsid w:val="00DC1D7D"/>
    <w:rsid w:val="00DC1E66"/>
    <w:rsid w:val="00DC24D4"/>
    <w:rsid w:val="00DC2ABF"/>
    <w:rsid w:val="00DC2C10"/>
    <w:rsid w:val="00DC321D"/>
    <w:rsid w:val="00DC367F"/>
    <w:rsid w:val="00DC3997"/>
    <w:rsid w:val="00DC3D62"/>
    <w:rsid w:val="00DC3E59"/>
    <w:rsid w:val="00DC4306"/>
    <w:rsid w:val="00DC47F6"/>
    <w:rsid w:val="00DC51C4"/>
    <w:rsid w:val="00DC56D4"/>
    <w:rsid w:val="00DC5A2F"/>
    <w:rsid w:val="00DC5CA0"/>
    <w:rsid w:val="00DC608A"/>
    <w:rsid w:val="00DC6491"/>
    <w:rsid w:val="00DC6EC9"/>
    <w:rsid w:val="00DC717A"/>
    <w:rsid w:val="00DC7270"/>
    <w:rsid w:val="00DC7AE0"/>
    <w:rsid w:val="00DD036D"/>
    <w:rsid w:val="00DD0EB8"/>
    <w:rsid w:val="00DD1B60"/>
    <w:rsid w:val="00DD2459"/>
    <w:rsid w:val="00DD24A5"/>
    <w:rsid w:val="00DD2BFF"/>
    <w:rsid w:val="00DD34D9"/>
    <w:rsid w:val="00DD3B5D"/>
    <w:rsid w:val="00DD3D0B"/>
    <w:rsid w:val="00DD3FB8"/>
    <w:rsid w:val="00DD403A"/>
    <w:rsid w:val="00DD4148"/>
    <w:rsid w:val="00DD41BD"/>
    <w:rsid w:val="00DD422B"/>
    <w:rsid w:val="00DD44BB"/>
    <w:rsid w:val="00DD48FA"/>
    <w:rsid w:val="00DD4961"/>
    <w:rsid w:val="00DD49F9"/>
    <w:rsid w:val="00DD4E58"/>
    <w:rsid w:val="00DD51B2"/>
    <w:rsid w:val="00DD591D"/>
    <w:rsid w:val="00DD5E16"/>
    <w:rsid w:val="00DD60B5"/>
    <w:rsid w:val="00DD64AB"/>
    <w:rsid w:val="00DD69D5"/>
    <w:rsid w:val="00DD74B3"/>
    <w:rsid w:val="00DD7B7D"/>
    <w:rsid w:val="00DD7FCD"/>
    <w:rsid w:val="00DE0226"/>
    <w:rsid w:val="00DE066B"/>
    <w:rsid w:val="00DE0774"/>
    <w:rsid w:val="00DE0FE4"/>
    <w:rsid w:val="00DE18B9"/>
    <w:rsid w:val="00DE1FE1"/>
    <w:rsid w:val="00DE21BE"/>
    <w:rsid w:val="00DE270D"/>
    <w:rsid w:val="00DE285E"/>
    <w:rsid w:val="00DE2AE4"/>
    <w:rsid w:val="00DE2D8A"/>
    <w:rsid w:val="00DE388A"/>
    <w:rsid w:val="00DE40E8"/>
    <w:rsid w:val="00DE4599"/>
    <w:rsid w:val="00DE4874"/>
    <w:rsid w:val="00DE4995"/>
    <w:rsid w:val="00DE4EDA"/>
    <w:rsid w:val="00DE51A6"/>
    <w:rsid w:val="00DE5712"/>
    <w:rsid w:val="00DE5C4E"/>
    <w:rsid w:val="00DE645D"/>
    <w:rsid w:val="00DE677D"/>
    <w:rsid w:val="00DE6D21"/>
    <w:rsid w:val="00DE7A41"/>
    <w:rsid w:val="00DF07BE"/>
    <w:rsid w:val="00DF08E7"/>
    <w:rsid w:val="00DF0A38"/>
    <w:rsid w:val="00DF0B9A"/>
    <w:rsid w:val="00DF13C6"/>
    <w:rsid w:val="00DF22B2"/>
    <w:rsid w:val="00DF26D7"/>
    <w:rsid w:val="00DF2721"/>
    <w:rsid w:val="00DF2E03"/>
    <w:rsid w:val="00DF2F82"/>
    <w:rsid w:val="00DF3578"/>
    <w:rsid w:val="00DF46F2"/>
    <w:rsid w:val="00DF49F5"/>
    <w:rsid w:val="00DF556D"/>
    <w:rsid w:val="00DF6511"/>
    <w:rsid w:val="00DF66CC"/>
    <w:rsid w:val="00DF6CFF"/>
    <w:rsid w:val="00DF6E98"/>
    <w:rsid w:val="00DF7757"/>
    <w:rsid w:val="00DF7880"/>
    <w:rsid w:val="00E000FC"/>
    <w:rsid w:val="00E0011E"/>
    <w:rsid w:val="00E00168"/>
    <w:rsid w:val="00E005F9"/>
    <w:rsid w:val="00E00922"/>
    <w:rsid w:val="00E00B29"/>
    <w:rsid w:val="00E01B87"/>
    <w:rsid w:val="00E01C47"/>
    <w:rsid w:val="00E027FE"/>
    <w:rsid w:val="00E02CE2"/>
    <w:rsid w:val="00E03349"/>
    <w:rsid w:val="00E038AD"/>
    <w:rsid w:val="00E03DA2"/>
    <w:rsid w:val="00E04157"/>
    <w:rsid w:val="00E0418C"/>
    <w:rsid w:val="00E04286"/>
    <w:rsid w:val="00E04A67"/>
    <w:rsid w:val="00E056A8"/>
    <w:rsid w:val="00E059A8"/>
    <w:rsid w:val="00E05C19"/>
    <w:rsid w:val="00E0688A"/>
    <w:rsid w:val="00E06B97"/>
    <w:rsid w:val="00E10F13"/>
    <w:rsid w:val="00E114AC"/>
    <w:rsid w:val="00E11707"/>
    <w:rsid w:val="00E1199F"/>
    <w:rsid w:val="00E11E93"/>
    <w:rsid w:val="00E11E95"/>
    <w:rsid w:val="00E11FED"/>
    <w:rsid w:val="00E132E4"/>
    <w:rsid w:val="00E13546"/>
    <w:rsid w:val="00E13863"/>
    <w:rsid w:val="00E13A15"/>
    <w:rsid w:val="00E1496B"/>
    <w:rsid w:val="00E1500A"/>
    <w:rsid w:val="00E153E0"/>
    <w:rsid w:val="00E15ABF"/>
    <w:rsid w:val="00E15B10"/>
    <w:rsid w:val="00E15BAF"/>
    <w:rsid w:val="00E15E8F"/>
    <w:rsid w:val="00E168F7"/>
    <w:rsid w:val="00E168FF"/>
    <w:rsid w:val="00E16F32"/>
    <w:rsid w:val="00E1777F"/>
    <w:rsid w:val="00E1789C"/>
    <w:rsid w:val="00E178CF"/>
    <w:rsid w:val="00E17F38"/>
    <w:rsid w:val="00E208D9"/>
    <w:rsid w:val="00E21000"/>
    <w:rsid w:val="00E22FF8"/>
    <w:rsid w:val="00E230A6"/>
    <w:rsid w:val="00E23623"/>
    <w:rsid w:val="00E23B24"/>
    <w:rsid w:val="00E23E77"/>
    <w:rsid w:val="00E23F2B"/>
    <w:rsid w:val="00E23F4F"/>
    <w:rsid w:val="00E2612C"/>
    <w:rsid w:val="00E26180"/>
    <w:rsid w:val="00E261ED"/>
    <w:rsid w:val="00E26401"/>
    <w:rsid w:val="00E26BF4"/>
    <w:rsid w:val="00E26FE5"/>
    <w:rsid w:val="00E271A3"/>
    <w:rsid w:val="00E30044"/>
    <w:rsid w:val="00E30CBE"/>
    <w:rsid w:val="00E31284"/>
    <w:rsid w:val="00E31E45"/>
    <w:rsid w:val="00E32F4F"/>
    <w:rsid w:val="00E3323D"/>
    <w:rsid w:val="00E33901"/>
    <w:rsid w:val="00E33C40"/>
    <w:rsid w:val="00E34165"/>
    <w:rsid w:val="00E3502F"/>
    <w:rsid w:val="00E3587D"/>
    <w:rsid w:val="00E35F45"/>
    <w:rsid w:val="00E35FA1"/>
    <w:rsid w:val="00E35FF1"/>
    <w:rsid w:val="00E37FB9"/>
    <w:rsid w:val="00E404D2"/>
    <w:rsid w:val="00E404E7"/>
    <w:rsid w:val="00E40809"/>
    <w:rsid w:val="00E40EF8"/>
    <w:rsid w:val="00E40FB0"/>
    <w:rsid w:val="00E41316"/>
    <w:rsid w:val="00E41CE9"/>
    <w:rsid w:val="00E421E1"/>
    <w:rsid w:val="00E42353"/>
    <w:rsid w:val="00E4247B"/>
    <w:rsid w:val="00E42D55"/>
    <w:rsid w:val="00E43F38"/>
    <w:rsid w:val="00E4439C"/>
    <w:rsid w:val="00E44853"/>
    <w:rsid w:val="00E448D7"/>
    <w:rsid w:val="00E44ABD"/>
    <w:rsid w:val="00E45353"/>
    <w:rsid w:val="00E45628"/>
    <w:rsid w:val="00E45AA0"/>
    <w:rsid w:val="00E45E77"/>
    <w:rsid w:val="00E45F21"/>
    <w:rsid w:val="00E46E2D"/>
    <w:rsid w:val="00E4716F"/>
    <w:rsid w:val="00E47689"/>
    <w:rsid w:val="00E507FC"/>
    <w:rsid w:val="00E51EAD"/>
    <w:rsid w:val="00E51F89"/>
    <w:rsid w:val="00E521E4"/>
    <w:rsid w:val="00E529BF"/>
    <w:rsid w:val="00E53059"/>
    <w:rsid w:val="00E530CA"/>
    <w:rsid w:val="00E534FE"/>
    <w:rsid w:val="00E53509"/>
    <w:rsid w:val="00E53F10"/>
    <w:rsid w:val="00E54876"/>
    <w:rsid w:val="00E54DC4"/>
    <w:rsid w:val="00E556F3"/>
    <w:rsid w:val="00E55E28"/>
    <w:rsid w:val="00E56360"/>
    <w:rsid w:val="00E57170"/>
    <w:rsid w:val="00E5786A"/>
    <w:rsid w:val="00E57BFF"/>
    <w:rsid w:val="00E57F78"/>
    <w:rsid w:val="00E609C3"/>
    <w:rsid w:val="00E6114E"/>
    <w:rsid w:val="00E61B03"/>
    <w:rsid w:val="00E61CDA"/>
    <w:rsid w:val="00E62EF0"/>
    <w:rsid w:val="00E632B6"/>
    <w:rsid w:val="00E6331F"/>
    <w:rsid w:val="00E63346"/>
    <w:rsid w:val="00E63484"/>
    <w:rsid w:val="00E6391E"/>
    <w:rsid w:val="00E63C79"/>
    <w:rsid w:val="00E63DE0"/>
    <w:rsid w:val="00E63EB4"/>
    <w:rsid w:val="00E640A3"/>
    <w:rsid w:val="00E64964"/>
    <w:rsid w:val="00E64CB3"/>
    <w:rsid w:val="00E65539"/>
    <w:rsid w:val="00E659F4"/>
    <w:rsid w:val="00E65B76"/>
    <w:rsid w:val="00E6607A"/>
    <w:rsid w:val="00E66587"/>
    <w:rsid w:val="00E6658B"/>
    <w:rsid w:val="00E67288"/>
    <w:rsid w:val="00E67B69"/>
    <w:rsid w:val="00E67BB2"/>
    <w:rsid w:val="00E709A1"/>
    <w:rsid w:val="00E70B7C"/>
    <w:rsid w:val="00E70D9C"/>
    <w:rsid w:val="00E71095"/>
    <w:rsid w:val="00E71FB0"/>
    <w:rsid w:val="00E729C2"/>
    <w:rsid w:val="00E72D4D"/>
    <w:rsid w:val="00E730A3"/>
    <w:rsid w:val="00E73148"/>
    <w:rsid w:val="00E73465"/>
    <w:rsid w:val="00E734A7"/>
    <w:rsid w:val="00E73796"/>
    <w:rsid w:val="00E741DA"/>
    <w:rsid w:val="00E7431E"/>
    <w:rsid w:val="00E74752"/>
    <w:rsid w:val="00E7484E"/>
    <w:rsid w:val="00E7495E"/>
    <w:rsid w:val="00E74D24"/>
    <w:rsid w:val="00E74F47"/>
    <w:rsid w:val="00E75199"/>
    <w:rsid w:val="00E75DC0"/>
    <w:rsid w:val="00E764AF"/>
    <w:rsid w:val="00E77701"/>
    <w:rsid w:val="00E80E69"/>
    <w:rsid w:val="00E80F52"/>
    <w:rsid w:val="00E80FC0"/>
    <w:rsid w:val="00E814D7"/>
    <w:rsid w:val="00E814F2"/>
    <w:rsid w:val="00E81B1E"/>
    <w:rsid w:val="00E8226D"/>
    <w:rsid w:val="00E82637"/>
    <w:rsid w:val="00E8311D"/>
    <w:rsid w:val="00E83A6E"/>
    <w:rsid w:val="00E83C17"/>
    <w:rsid w:val="00E83E65"/>
    <w:rsid w:val="00E84487"/>
    <w:rsid w:val="00E854FB"/>
    <w:rsid w:val="00E8568D"/>
    <w:rsid w:val="00E85D9E"/>
    <w:rsid w:val="00E85E46"/>
    <w:rsid w:val="00E864C8"/>
    <w:rsid w:val="00E86BF0"/>
    <w:rsid w:val="00E86F72"/>
    <w:rsid w:val="00E870B5"/>
    <w:rsid w:val="00E872C1"/>
    <w:rsid w:val="00E873FE"/>
    <w:rsid w:val="00E876FD"/>
    <w:rsid w:val="00E87E71"/>
    <w:rsid w:val="00E90CA1"/>
    <w:rsid w:val="00E92591"/>
    <w:rsid w:val="00E93029"/>
    <w:rsid w:val="00E93551"/>
    <w:rsid w:val="00E93856"/>
    <w:rsid w:val="00E9468E"/>
    <w:rsid w:val="00E947A6"/>
    <w:rsid w:val="00E94875"/>
    <w:rsid w:val="00E94B12"/>
    <w:rsid w:val="00E954BD"/>
    <w:rsid w:val="00E96007"/>
    <w:rsid w:val="00E96835"/>
    <w:rsid w:val="00E9695F"/>
    <w:rsid w:val="00E96987"/>
    <w:rsid w:val="00E96ADE"/>
    <w:rsid w:val="00E96EF8"/>
    <w:rsid w:val="00E96F16"/>
    <w:rsid w:val="00E96F95"/>
    <w:rsid w:val="00E97575"/>
    <w:rsid w:val="00E97868"/>
    <w:rsid w:val="00EA021B"/>
    <w:rsid w:val="00EA0313"/>
    <w:rsid w:val="00EA068B"/>
    <w:rsid w:val="00EA08D0"/>
    <w:rsid w:val="00EA15FD"/>
    <w:rsid w:val="00EA1979"/>
    <w:rsid w:val="00EA1AF2"/>
    <w:rsid w:val="00EA1B70"/>
    <w:rsid w:val="00EA2750"/>
    <w:rsid w:val="00EA298E"/>
    <w:rsid w:val="00EA2F04"/>
    <w:rsid w:val="00EA2F35"/>
    <w:rsid w:val="00EA32AF"/>
    <w:rsid w:val="00EA3618"/>
    <w:rsid w:val="00EA3BE2"/>
    <w:rsid w:val="00EA4A34"/>
    <w:rsid w:val="00EA567D"/>
    <w:rsid w:val="00EA5FE8"/>
    <w:rsid w:val="00EA60CD"/>
    <w:rsid w:val="00EA6FA7"/>
    <w:rsid w:val="00EA733A"/>
    <w:rsid w:val="00EA766B"/>
    <w:rsid w:val="00EB0403"/>
    <w:rsid w:val="00EB075D"/>
    <w:rsid w:val="00EB151B"/>
    <w:rsid w:val="00EB1E35"/>
    <w:rsid w:val="00EB2168"/>
    <w:rsid w:val="00EB25AC"/>
    <w:rsid w:val="00EB2890"/>
    <w:rsid w:val="00EB37F7"/>
    <w:rsid w:val="00EB39BE"/>
    <w:rsid w:val="00EB3B4C"/>
    <w:rsid w:val="00EB3F59"/>
    <w:rsid w:val="00EB58A3"/>
    <w:rsid w:val="00EB59E4"/>
    <w:rsid w:val="00EB5DA0"/>
    <w:rsid w:val="00EB5EC8"/>
    <w:rsid w:val="00EB656D"/>
    <w:rsid w:val="00EB68A8"/>
    <w:rsid w:val="00EB6F74"/>
    <w:rsid w:val="00EB73C0"/>
    <w:rsid w:val="00EB75EB"/>
    <w:rsid w:val="00EC00E5"/>
    <w:rsid w:val="00EC03AC"/>
    <w:rsid w:val="00EC10AE"/>
    <w:rsid w:val="00EC198A"/>
    <w:rsid w:val="00EC19DF"/>
    <w:rsid w:val="00EC2D0E"/>
    <w:rsid w:val="00EC35C4"/>
    <w:rsid w:val="00EC389E"/>
    <w:rsid w:val="00EC3F75"/>
    <w:rsid w:val="00EC42D7"/>
    <w:rsid w:val="00EC504F"/>
    <w:rsid w:val="00EC51E0"/>
    <w:rsid w:val="00EC5238"/>
    <w:rsid w:val="00EC5AE8"/>
    <w:rsid w:val="00EC5B24"/>
    <w:rsid w:val="00EC648E"/>
    <w:rsid w:val="00EC6A99"/>
    <w:rsid w:val="00EC6C3B"/>
    <w:rsid w:val="00EC7424"/>
    <w:rsid w:val="00EC74F2"/>
    <w:rsid w:val="00EC7C33"/>
    <w:rsid w:val="00ED01C2"/>
    <w:rsid w:val="00ED0C01"/>
    <w:rsid w:val="00ED0D57"/>
    <w:rsid w:val="00ED1AE1"/>
    <w:rsid w:val="00ED265E"/>
    <w:rsid w:val="00ED283F"/>
    <w:rsid w:val="00ED2C73"/>
    <w:rsid w:val="00ED3F7E"/>
    <w:rsid w:val="00ED569F"/>
    <w:rsid w:val="00ED5CE9"/>
    <w:rsid w:val="00ED6032"/>
    <w:rsid w:val="00ED6160"/>
    <w:rsid w:val="00ED6587"/>
    <w:rsid w:val="00ED6E4A"/>
    <w:rsid w:val="00ED7227"/>
    <w:rsid w:val="00ED72B6"/>
    <w:rsid w:val="00ED73AD"/>
    <w:rsid w:val="00ED761E"/>
    <w:rsid w:val="00ED7924"/>
    <w:rsid w:val="00EE058C"/>
    <w:rsid w:val="00EE07CF"/>
    <w:rsid w:val="00EE09A4"/>
    <w:rsid w:val="00EE1066"/>
    <w:rsid w:val="00EE16B0"/>
    <w:rsid w:val="00EE1EE4"/>
    <w:rsid w:val="00EE207B"/>
    <w:rsid w:val="00EE23C1"/>
    <w:rsid w:val="00EE2C9E"/>
    <w:rsid w:val="00EE2F3A"/>
    <w:rsid w:val="00EE3124"/>
    <w:rsid w:val="00EE348A"/>
    <w:rsid w:val="00EE3D78"/>
    <w:rsid w:val="00EE3E3C"/>
    <w:rsid w:val="00EE46AF"/>
    <w:rsid w:val="00EE488B"/>
    <w:rsid w:val="00EE4CE1"/>
    <w:rsid w:val="00EE50AC"/>
    <w:rsid w:val="00EE52FC"/>
    <w:rsid w:val="00EE545F"/>
    <w:rsid w:val="00EE583E"/>
    <w:rsid w:val="00EE65BE"/>
    <w:rsid w:val="00EE691B"/>
    <w:rsid w:val="00EE6A42"/>
    <w:rsid w:val="00EE6BE2"/>
    <w:rsid w:val="00EE6C6C"/>
    <w:rsid w:val="00EE6D02"/>
    <w:rsid w:val="00EE7782"/>
    <w:rsid w:val="00EE7F3E"/>
    <w:rsid w:val="00EF044D"/>
    <w:rsid w:val="00EF0E27"/>
    <w:rsid w:val="00EF118A"/>
    <w:rsid w:val="00EF1B23"/>
    <w:rsid w:val="00EF1EC2"/>
    <w:rsid w:val="00EF25E0"/>
    <w:rsid w:val="00EF31A1"/>
    <w:rsid w:val="00EF3362"/>
    <w:rsid w:val="00EF381F"/>
    <w:rsid w:val="00EF3CE2"/>
    <w:rsid w:val="00EF4412"/>
    <w:rsid w:val="00EF4655"/>
    <w:rsid w:val="00EF493C"/>
    <w:rsid w:val="00EF4CD8"/>
    <w:rsid w:val="00EF5513"/>
    <w:rsid w:val="00EF64B9"/>
    <w:rsid w:val="00EF66BF"/>
    <w:rsid w:val="00EF6EBF"/>
    <w:rsid w:val="00EF7493"/>
    <w:rsid w:val="00EF7EAE"/>
    <w:rsid w:val="00F00D33"/>
    <w:rsid w:val="00F01071"/>
    <w:rsid w:val="00F02109"/>
    <w:rsid w:val="00F024B6"/>
    <w:rsid w:val="00F02A37"/>
    <w:rsid w:val="00F02A80"/>
    <w:rsid w:val="00F038EA"/>
    <w:rsid w:val="00F04236"/>
    <w:rsid w:val="00F0440A"/>
    <w:rsid w:val="00F0485D"/>
    <w:rsid w:val="00F048ED"/>
    <w:rsid w:val="00F057F2"/>
    <w:rsid w:val="00F063B7"/>
    <w:rsid w:val="00F06D62"/>
    <w:rsid w:val="00F06E3B"/>
    <w:rsid w:val="00F10015"/>
    <w:rsid w:val="00F1020D"/>
    <w:rsid w:val="00F10485"/>
    <w:rsid w:val="00F106FA"/>
    <w:rsid w:val="00F10757"/>
    <w:rsid w:val="00F10ACC"/>
    <w:rsid w:val="00F10C9A"/>
    <w:rsid w:val="00F10F0A"/>
    <w:rsid w:val="00F10F96"/>
    <w:rsid w:val="00F113C9"/>
    <w:rsid w:val="00F113CA"/>
    <w:rsid w:val="00F1185B"/>
    <w:rsid w:val="00F11F4F"/>
    <w:rsid w:val="00F120BE"/>
    <w:rsid w:val="00F1265A"/>
    <w:rsid w:val="00F13820"/>
    <w:rsid w:val="00F13A2A"/>
    <w:rsid w:val="00F14B90"/>
    <w:rsid w:val="00F155B2"/>
    <w:rsid w:val="00F156AB"/>
    <w:rsid w:val="00F15E45"/>
    <w:rsid w:val="00F1635F"/>
    <w:rsid w:val="00F16A2B"/>
    <w:rsid w:val="00F16BD4"/>
    <w:rsid w:val="00F1724F"/>
    <w:rsid w:val="00F17BEC"/>
    <w:rsid w:val="00F17D73"/>
    <w:rsid w:val="00F2057D"/>
    <w:rsid w:val="00F20DE0"/>
    <w:rsid w:val="00F210D0"/>
    <w:rsid w:val="00F21902"/>
    <w:rsid w:val="00F21CF9"/>
    <w:rsid w:val="00F22B61"/>
    <w:rsid w:val="00F22C66"/>
    <w:rsid w:val="00F235A0"/>
    <w:rsid w:val="00F236BF"/>
    <w:rsid w:val="00F23A74"/>
    <w:rsid w:val="00F242AD"/>
    <w:rsid w:val="00F245E2"/>
    <w:rsid w:val="00F24935"/>
    <w:rsid w:val="00F24B5D"/>
    <w:rsid w:val="00F24C98"/>
    <w:rsid w:val="00F2501D"/>
    <w:rsid w:val="00F261C8"/>
    <w:rsid w:val="00F269B9"/>
    <w:rsid w:val="00F26BF0"/>
    <w:rsid w:val="00F26CA5"/>
    <w:rsid w:val="00F26EB3"/>
    <w:rsid w:val="00F27103"/>
    <w:rsid w:val="00F2740D"/>
    <w:rsid w:val="00F274E1"/>
    <w:rsid w:val="00F27873"/>
    <w:rsid w:val="00F279B5"/>
    <w:rsid w:val="00F27A37"/>
    <w:rsid w:val="00F3044A"/>
    <w:rsid w:val="00F304B2"/>
    <w:rsid w:val="00F3075C"/>
    <w:rsid w:val="00F307F2"/>
    <w:rsid w:val="00F316C5"/>
    <w:rsid w:val="00F321AB"/>
    <w:rsid w:val="00F329E8"/>
    <w:rsid w:val="00F32B40"/>
    <w:rsid w:val="00F332D1"/>
    <w:rsid w:val="00F33501"/>
    <w:rsid w:val="00F3377D"/>
    <w:rsid w:val="00F337B4"/>
    <w:rsid w:val="00F343AF"/>
    <w:rsid w:val="00F3454C"/>
    <w:rsid w:val="00F347A3"/>
    <w:rsid w:val="00F34F2E"/>
    <w:rsid w:val="00F356B3"/>
    <w:rsid w:val="00F35AE8"/>
    <w:rsid w:val="00F35DD3"/>
    <w:rsid w:val="00F364E1"/>
    <w:rsid w:val="00F3650A"/>
    <w:rsid w:val="00F36A38"/>
    <w:rsid w:val="00F36CD3"/>
    <w:rsid w:val="00F36E76"/>
    <w:rsid w:val="00F3725F"/>
    <w:rsid w:val="00F37382"/>
    <w:rsid w:val="00F378C3"/>
    <w:rsid w:val="00F40676"/>
    <w:rsid w:val="00F409AB"/>
    <w:rsid w:val="00F40D6E"/>
    <w:rsid w:val="00F412AD"/>
    <w:rsid w:val="00F41888"/>
    <w:rsid w:val="00F41E6A"/>
    <w:rsid w:val="00F425A9"/>
    <w:rsid w:val="00F4278F"/>
    <w:rsid w:val="00F4390E"/>
    <w:rsid w:val="00F43C1D"/>
    <w:rsid w:val="00F43EA4"/>
    <w:rsid w:val="00F44A43"/>
    <w:rsid w:val="00F4687C"/>
    <w:rsid w:val="00F46888"/>
    <w:rsid w:val="00F47578"/>
    <w:rsid w:val="00F50667"/>
    <w:rsid w:val="00F50CDB"/>
    <w:rsid w:val="00F5163D"/>
    <w:rsid w:val="00F5164F"/>
    <w:rsid w:val="00F5176E"/>
    <w:rsid w:val="00F52CEA"/>
    <w:rsid w:val="00F52EF7"/>
    <w:rsid w:val="00F533FD"/>
    <w:rsid w:val="00F550E3"/>
    <w:rsid w:val="00F552A7"/>
    <w:rsid w:val="00F56773"/>
    <w:rsid w:val="00F5693E"/>
    <w:rsid w:val="00F5695B"/>
    <w:rsid w:val="00F56D63"/>
    <w:rsid w:val="00F56FA8"/>
    <w:rsid w:val="00F579F0"/>
    <w:rsid w:val="00F609CA"/>
    <w:rsid w:val="00F60DA2"/>
    <w:rsid w:val="00F61080"/>
    <w:rsid w:val="00F6171E"/>
    <w:rsid w:val="00F6193A"/>
    <w:rsid w:val="00F61B9E"/>
    <w:rsid w:val="00F62A4B"/>
    <w:rsid w:val="00F62E47"/>
    <w:rsid w:val="00F6351E"/>
    <w:rsid w:val="00F636C8"/>
    <w:rsid w:val="00F6384A"/>
    <w:rsid w:val="00F63E28"/>
    <w:rsid w:val="00F64386"/>
    <w:rsid w:val="00F643E5"/>
    <w:rsid w:val="00F647FA"/>
    <w:rsid w:val="00F64C05"/>
    <w:rsid w:val="00F64CAB"/>
    <w:rsid w:val="00F65629"/>
    <w:rsid w:val="00F65A23"/>
    <w:rsid w:val="00F66189"/>
    <w:rsid w:val="00F66596"/>
    <w:rsid w:val="00F675C1"/>
    <w:rsid w:val="00F67631"/>
    <w:rsid w:val="00F7007D"/>
    <w:rsid w:val="00F705D3"/>
    <w:rsid w:val="00F70B73"/>
    <w:rsid w:val="00F70E67"/>
    <w:rsid w:val="00F70E96"/>
    <w:rsid w:val="00F718F7"/>
    <w:rsid w:val="00F721C5"/>
    <w:rsid w:val="00F722DB"/>
    <w:rsid w:val="00F7365C"/>
    <w:rsid w:val="00F7384B"/>
    <w:rsid w:val="00F739A4"/>
    <w:rsid w:val="00F73C23"/>
    <w:rsid w:val="00F74769"/>
    <w:rsid w:val="00F74BFC"/>
    <w:rsid w:val="00F7502F"/>
    <w:rsid w:val="00F750A1"/>
    <w:rsid w:val="00F7552D"/>
    <w:rsid w:val="00F758C7"/>
    <w:rsid w:val="00F75C73"/>
    <w:rsid w:val="00F76BA9"/>
    <w:rsid w:val="00F76C94"/>
    <w:rsid w:val="00F76D1F"/>
    <w:rsid w:val="00F770EE"/>
    <w:rsid w:val="00F773F5"/>
    <w:rsid w:val="00F7752A"/>
    <w:rsid w:val="00F77825"/>
    <w:rsid w:val="00F77F78"/>
    <w:rsid w:val="00F802A4"/>
    <w:rsid w:val="00F80A1F"/>
    <w:rsid w:val="00F8146A"/>
    <w:rsid w:val="00F82004"/>
    <w:rsid w:val="00F8404B"/>
    <w:rsid w:val="00F84667"/>
    <w:rsid w:val="00F84709"/>
    <w:rsid w:val="00F85585"/>
    <w:rsid w:val="00F85B96"/>
    <w:rsid w:val="00F85E75"/>
    <w:rsid w:val="00F8633B"/>
    <w:rsid w:val="00F86410"/>
    <w:rsid w:val="00F8653D"/>
    <w:rsid w:val="00F86AF0"/>
    <w:rsid w:val="00F86B35"/>
    <w:rsid w:val="00F86F81"/>
    <w:rsid w:val="00F87142"/>
    <w:rsid w:val="00F87366"/>
    <w:rsid w:val="00F87612"/>
    <w:rsid w:val="00F87C34"/>
    <w:rsid w:val="00F87F9E"/>
    <w:rsid w:val="00F900D8"/>
    <w:rsid w:val="00F90C07"/>
    <w:rsid w:val="00F913A2"/>
    <w:rsid w:val="00F913FB"/>
    <w:rsid w:val="00F91ABA"/>
    <w:rsid w:val="00F91D72"/>
    <w:rsid w:val="00F92A4C"/>
    <w:rsid w:val="00F92A67"/>
    <w:rsid w:val="00F9366B"/>
    <w:rsid w:val="00F94586"/>
    <w:rsid w:val="00F94BDC"/>
    <w:rsid w:val="00F95AD1"/>
    <w:rsid w:val="00F96A5E"/>
    <w:rsid w:val="00F96B82"/>
    <w:rsid w:val="00F96C34"/>
    <w:rsid w:val="00F96CD1"/>
    <w:rsid w:val="00F96E81"/>
    <w:rsid w:val="00FA0810"/>
    <w:rsid w:val="00FA0A46"/>
    <w:rsid w:val="00FA0AC4"/>
    <w:rsid w:val="00FA0E01"/>
    <w:rsid w:val="00FA19DD"/>
    <w:rsid w:val="00FA2BA2"/>
    <w:rsid w:val="00FA3262"/>
    <w:rsid w:val="00FA3BF8"/>
    <w:rsid w:val="00FA43A6"/>
    <w:rsid w:val="00FA4490"/>
    <w:rsid w:val="00FA44BD"/>
    <w:rsid w:val="00FA4766"/>
    <w:rsid w:val="00FA4B92"/>
    <w:rsid w:val="00FA4C60"/>
    <w:rsid w:val="00FA57F7"/>
    <w:rsid w:val="00FA5930"/>
    <w:rsid w:val="00FA5A0C"/>
    <w:rsid w:val="00FA5DC7"/>
    <w:rsid w:val="00FA6EBD"/>
    <w:rsid w:val="00FA7459"/>
    <w:rsid w:val="00FA793D"/>
    <w:rsid w:val="00FA7A68"/>
    <w:rsid w:val="00FA7CDB"/>
    <w:rsid w:val="00FA7EBC"/>
    <w:rsid w:val="00FB00BD"/>
    <w:rsid w:val="00FB01FB"/>
    <w:rsid w:val="00FB0335"/>
    <w:rsid w:val="00FB0D0A"/>
    <w:rsid w:val="00FB0DC5"/>
    <w:rsid w:val="00FB0E96"/>
    <w:rsid w:val="00FB0F91"/>
    <w:rsid w:val="00FB1301"/>
    <w:rsid w:val="00FB1512"/>
    <w:rsid w:val="00FB15A7"/>
    <w:rsid w:val="00FB1B30"/>
    <w:rsid w:val="00FB2362"/>
    <w:rsid w:val="00FB2438"/>
    <w:rsid w:val="00FB2B76"/>
    <w:rsid w:val="00FB3711"/>
    <w:rsid w:val="00FB3D24"/>
    <w:rsid w:val="00FB4901"/>
    <w:rsid w:val="00FB5CC2"/>
    <w:rsid w:val="00FB5F2E"/>
    <w:rsid w:val="00FB6BE9"/>
    <w:rsid w:val="00FB7218"/>
    <w:rsid w:val="00FB77C6"/>
    <w:rsid w:val="00FB78C7"/>
    <w:rsid w:val="00FB793F"/>
    <w:rsid w:val="00FB7B9E"/>
    <w:rsid w:val="00FC0519"/>
    <w:rsid w:val="00FC0A6A"/>
    <w:rsid w:val="00FC146C"/>
    <w:rsid w:val="00FC1DF8"/>
    <w:rsid w:val="00FC2498"/>
    <w:rsid w:val="00FC2583"/>
    <w:rsid w:val="00FC2873"/>
    <w:rsid w:val="00FC2994"/>
    <w:rsid w:val="00FC324A"/>
    <w:rsid w:val="00FC3672"/>
    <w:rsid w:val="00FC36B8"/>
    <w:rsid w:val="00FC3920"/>
    <w:rsid w:val="00FC3E2E"/>
    <w:rsid w:val="00FC3E50"/>
    <w:rsid w:val="00FC4527"/>
    <w:rsid w:val="00FC47F4"/>
    <w:rsid w:val="00FC4862"/>
    <w:rsid w:val="00FC4E5C"/>
    <w:rsid w:val="00FC5691"/>
    <w:rsid w:val="00FC5AF0"/>
    <w:rsid w:val="00FC6237"/>
    <w:rsid w:val="00FC6521"/>
    <w:rsid w:val="00FC6604"/>
    <w:rsid w:val="00FC7443"/>
    <w:rsid w:val="00FC7B69"/>
    <w:rsid w:val="00FD03F3"/>
    <w:rsid w:val="00FD07EA"/>
    <w:rsid w:val="00FD0D1D"/>
    <w:rsid w:val="00FD0FA7"/>
    <w:rsid w:val="00FD0FD1"/>
    <w:rsid w:val="00FD1959"/>
    <w:rsid w:val="00FD1F81"/>
    <w:rsid w:val="00FD242C"/>
    <w:rsid w:val="00FD249C"/>
    <w:rsid w:val="00FD2724"/>
    <w:rsid w:val="00FD2C89"/>
    <w:rsid w:val="00FD33E4"/>
    <w:rsid w:val="00FD3BE9"/>
    <w:rsid w:val="00FD3D6C"/>
    <w:rsid w:val="00FD41CD"/>
    <w:rsid w:val="00FD47C8"/>
    <w:rsid w:val="00FD5058"/>
    <w:rsid w:val="00FD5289"/>
    <w:rsid w:val="00FD59E8"/>
    <w:rsid w:val="00FD5A46"/>
    <w:rsid w:val="00FD5E1D"/>
    <w:rsid w:val="00FD66CC"/>
    <w:rsid w:val="00FD6A80"/>
    <w:rsid w:val="00FD6D0A"/>
    <w:rsid w:val="00FD6DE8"/>
    <w:rsid w:val="00FD71B0"/>
    <w:rsid w:val="00FD7A90"/>
    <w:rsid w:val="00FD7B3D"/>
    <w:rsid w:val="00FE08CC"/>
    <w:rsid w:val="00FE0D2B"/>
    <w:rsid w:val="00FE11FD"/>
    <w:rsid w:val="00FE19A8"/>
    <w:rsid w:val="00FE1FCA"/>
    <w:rsid w:val="00FE28AD"/>
    <w:rsid w:val="00FE3525"/>
    <w:rsid w:val="00FE352C"/>
    <w:rsid w:val="00FE36A7"/>
    <w:rsid w:val="00FE4364"/>
    <w:rsid w:val="00FE54C2"/>
    <w:rsid w:val="00FE58B9"/>
    <w:rsid w:val="00FE58E2"/>
    <w:rsid w:val="00FE5E76"/>
    <w:rsid w:val="00FE63A9"/>
    <w:rsid w:val="00FE6A09"/>
    <w:rsid w:val="00FE6E13"/>
    <w:rsid w:val="00FE6FAB"/>
    <w:rsid w:val="00FE7342"/>
    <w:rsid w:val="00FE76BF"/>
    <w:rsid w:val="00FE774C"/>
    <w:rsid w:val="00FE776B"/>
    <w:rsid w:val="00FF0DB5"/>
    <w:rsid w:val="00FF0DFD"/>
    <w:rsid w:val="00FF15BB"/>
    <w:rsid w:val="00FF18B1"/>
    <w:rsid w:val="00FF1C82"/>
    <w:rsid w:val="00FF214E"/>
    <w:rsid w:val="00FF2A2E"/>
    <w:rsid w:val="00FF2B16"/>
    <w:rsid w:val="00FF2F5F"/>
    <w:rsid w:val="00FF3426"/>
    <w:rsid w:val="00FF42CE"/>
    <w:rsid w:val="00FF47B2"/>
    <w:rsid w:val="00FF4B34"/>
    <w:rsid w:val="00FF4C70"/>
    <w:rsid w:val="00FF4C7C"/>
    <w:rsid w:val="00FF5265"/>
    <w:rsid w:val="00FF6156"/>
    <w:rsid w:val="00FF6A24"/>
    <w:rsid w:val="00FF6A70"/>
    <w:rsid w:val="00FF6D12"/>
    <w:rsid w:val="00FF716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qFormat="1"/>
    <w:lsdException w:name="footer" w:uiPriority="0"/>
    <w:lsdException w:name="caption" w:uiPriority="0" w:qFormat="1"/>
    <w:lsdException w:name="page number"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5"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First Indent" w:uiPriority="0"/>
    <w:lsdException w:name="Body Text Indent 3" w:uiPriority="0"/>
    <w:lsdException w:name="Strong" w:semiHidden="0" w:uiPriority="0" w:unhideWhenUsed="0" w:qFormat="1"/>
    <w:lsdException w:name="Emphasis" w:semiHidden="0" w:uiPriority="0" w:unhideWhenUsed="0" w:qFormat="1"/>
    <w:lsdException w:name="Plain Text" w:uiPriority="0"/>
    <w:lsdException w:name="HTML Top of Form" w:uiPriority="0"/>
    <w:lsdException w:name="HTML Bottom of Form" w:uiPriority="0"/>
    <w:lsdException w:name="Normal (Web)" w:uiPriority="0" w:qFormat="1"/>
    <w:lsdException w:name="HTML Address" w:uiPriority="0"/>
    <w:lsdException w:name="HTML Definition"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iPriority="33" w:unhideWhenUsed="0" w:qFormat="1"/>
    <w:lsdException w:name="Bibliography" w:uiPriority="37"/>
    <w:lsdException w:name="TOC Heading" w:uiPriority="39" w:qFormat="1"/>
  </w:latentStyles>
  <w:style w:type="paragraph" w:default="1" w:styleId="aa">
    <w:name w:val="Normal"/>
    <w:aliases w:val="Мой"/>
    <w:qFormat/>
    <w:rsid w:val="0093700C"/>
    <w:rPr>
      <w:rFonts w:ascii="Times New Roman" w:hAnsi="Times New Roman"/>
      <w:sz w:val="22"/>
      <w:szCs w:val="22"/>
      <w:lang w:eastAsia="en-US"/>
    </w:rPr>
  </w:style>
  <w:style w:type="paragraph" w:styleId="14">
    <w:name w:val="heading 1"/>
    <w:aliases w:val="Глава,Заголов,H1,(раздел),heading 1, Знак,h1,Глава 1,новая страница,Заголовок 1 Знак2,Заголовок 1 Знак Знак1,Заголовок 1 Знак Знак Знак1,Заголовок 1 Знак Знак Знак Знак Знак Знак Знак Знак,Заголовок 1 Знак Знак Знак Знак,Заголовок 11 Знак"/>
    <w:basedOn w:val="aa"/>
    <w:next w:val="aa"/>
    <w:link w:val="15"/>
    <w:qFormat/>
    <w:rsid w:val="0024584B"/>
    <w:pPr>
      <w:keepNext/>
      <w:spacing w:before="240" w:after="60"/>
      <w:outlineLvl w:val="0"/>
    </w:pPr>
    <w:rPr>
      <w:rFonts w:ascii="Arial" w:eastAsia="Times New Roman" w:hAnsi="Arial"/>
      <w:b/>
      <w:bCs/>
      <w:kern w:val="32"/>
      <w:sz w:val="32"/>
      <w:szCs w:val="32"/>
    </w:rPr>
  </w:style>
  <w:style w:type="paragraph" w:styleId="20">
    <w:name w:val="heading 2"/>
    <w:aliases w:val="Раздел,карт,H2,Numbered text 3,2 headline,h,headline,h2,(подраздел),Reset numbering,H21,H22,H23,H24,H211,H25,H212,H221,H231,H241,H2111,H26,H213,H222,H232,H242,H2112,H27,H214,H28,H29,H210,H215,H216,H217,H218,H219,H220,H2110"/>
    <w:basedOn w:val="aa"/>
    <w:next w:val="aa"/>
    <w:link w:val="21"/>
    <w:unhideWhenUsed/>
    <w:qFormat/>
    <w:rsid w:val="0024584B"/>
    <w:pPr>
      <w:keepNext/>
      <w:keepLines/>
      <w:spacing w:before="200"/>
      <w:outlineLvl w:val="1"/>
    </w:pPr>
    <w:rPr>
      <w:rFonts w:ascii="Cambria" w:eastAsia="Times New Roman" w:hAnsi="Cambria"/>
      <w:b/>
      <w:bCs/>
      <w:color w:val="4F81BD"/>
      <w:sz w:val="26"/>
      <w:szCs w:val="26"/>
    </w:rPr>
  </w:style>
  <w:style w:type="paragraph" w:styleId="30">
    <w:name w:val="heading 3"/>
    <w:aliases w:val="H3,&quot;Сапфир&quot;,Подраздел,Знак3 Знак,Знак3 Знак Знак Знак,ПодЗаголовок"/>
    <w:basedOn w:val="aa"/>
    <w:next w:val="aa"/>
    <w:link w:val="31"/>
    <w:unhideWhenUsed/>
    <w:qFormat/>
    <w:rsid w:val="0024584B"/>
    <w:pPr>
      <w:keepNext/>
      <w:keepLines/>
      <w:spacing w:before="200"/>
      <w:outlineLvl w:val="2"/>
    </w:pPr>
    <w:rPr>
      <w:rFonts w:ascii="Cambria" w:eastAsia="Times New Roman" w:hAnsi="Cambria"/>
      <w:b/>
      <w:bCs/>
      <w:color w:val="4F81BD"/>
      <w:sz w:val="24"/>
      <w:szCs w:val="24"/>
    </w:rPr>
  </w:style>
  <w:style w:type="paragraph" w:styleId="4">
    <w:name w:val="heading 4"/>
    <w:aliases w:val="Параграф,!Параграфы/Статьи документа"/>
    <w:basedOn w:val="aa"/>
    <w:next w:val="aa"/>
    <w:link w:val="40"/>
    <w:qFormat/>
    <w:rsid w:val="0024584B"/>
    <w:pPr>
      <w:keepNext/>
      <w:ind w:left="57" w:right="57"/>
      <w:jc w:val="center"/>
      <w:outlineLvl w:val="3"/>
    </w:pPr>
    <w:rPr>
      <w:rFonts w:eastAsia="Times New Roman"/>
      <w:color w:val="000000"/>
      <w:sz w:val="28"/>
      <w:szCs w:val="28"/>
    </w:rPr>
  </w:style>
  <w:style w:type="paragraph" w:styleId="5">
    <w:name w:val="heading 5"/>
    <w:basedOn w:val="aa"/>
    <w:next w:val="aa"/>
    <w:link w:val="50"/>
    <w:unhideWhenUsed/>
    <w:qFormat/>
    <w:rsid w:val="0024584B"/>
    <w:pPr>
      <w:keepNext/>
      <w:keepLines/>
      <w:spacing w:before="200"/>
      <w:outlineLvl w:val="4"/>
    </w:pPr>
    <w:rPr>
      <w:rFonts w:ascii="Cambria" w:eastAsia="Times New Roman" w:hAnsi="Cambria"/>
      <w:color w:val="243F60"/>
      <w:sz w:val="24"/>
      <w:szCs w:val="24"/>
    </w:rPr>
  </w:style>
  <w:style w:type="paragraph" w:styleId="6">
    <w:name w:val="heading 6"/>
    <w:aliases w:val="H6"/>
    <w:basedOn w:val="aa"/>
    <w:next w:val="aa"/>
    <w:link w:val="60"/>
    <w:qFormat/>
    <w:rsid w:val="00A71BC1"/>
    <w:pPr>
      <w:keepNext/>
      <w:jc w:val="both"/>
      <w:outlineLvl w:val="5"/>
    </w:pPr>
    <w:rPr>
      <w:rFonts w:eastAsia="Times New Roman"/>
      <w:b/>
      <w:sz w:val="24"/>
      <w:szCs w:val="20"/>
    </w:rPr>
  </w:style>
  <w:style w:type="paragraph" w:styleId="7">
    <w:name w:val="heading 7"/>
    <w:basedOn w:val="aa"/>
    <w:next w:val="aa"/>
    <w:link w:val="70"/>
    <w:qFormat/>
    <w:rsid w:val="00A71BC1"/>
    <w:pPr>
      <w:keepNext/>
      <w:jc w:val="both"/>
      <w:outlineLvl w:val="6"/>
    </w:pPr>
    <w:rPr>
      <w:rFonts w:eastAsia="Times New Roman"/>
      <w:sz w:val="24"/>
      <w:szCs w:val="20"/>
    </w:rPr>
  </w:style>
  <w:style w:type="paragraph" w:styleId="8">
    <w:name w:val="heading 8"/>
    <w:basedOn w:val="aa"/>
    <w:next w:val="aa"/>
    <w:link w:val="80"/>
    <w:qFormat/>
    <w:rsid w:val="00A71BC1"/>
    <w:pPr>
      <w:keepNext/>
      <w:outlineLvl w:val="7"/>
    </w:pPr>
    <w:rPr>
      <w:rFonts w:eastAsia="Times New Roman"/>
      <w:sz w:val="24"/>
      <w:szCs w:val="20"/>
    </w:rPr>
  </w:style>
  <w:style w:type="paragraph" w:styleId="9">
    <w:name w:val="heading 9"/>
    <w:basedOn w:val="aa"/>
    <w:next w:val="aa"/>
    <w:link w:val="90"/>
    <w:qFormat/>
    <w:rsid w:val="00A71BC1"/>
    <w:pPr>
      <w:keepNext/>
      <w:outlineLvl w:val="8"/>
    </w:pPr>
    <w:rPr>
      <w:rFonts w:eastAsia="Times New Roman"/>
      <w:b/>
      <w:sz w:val="24"/>
      <w:szCs w:val="20"/>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table" w:styleId="ae">
    <w:name w:val="Table Grid"/>
    <w:basedOn w:val="ac"/>
    <w:uiPriority w:val="59"/>
    <w:rsid w:val="00B364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alloon Text"/>
    <w:basedOn w:val="aa"/>
    <w:link w:val="af0"/>
    <w:unhideWhenUsed/>
    <w:rsid w:val="00913412"/>
    <w:rPr>
      <w:rFonts w:ascii="Tahoma" w:hAnsi="Tahoma"/>
      <w:sz w:val="16"/>
      <w:szCs w:val="16"/>
    </w:rPr>
  </w:style>
  <w:style w:type="character" w:customStyle="1" w:styleId="af0">
    <w:name w:val="Текст выноски Знак"/>
    <w:link w:val="af"/>
    <w:rsid w:val="00913412"/>
    <w:rPr>
      <w:rFonts w:ascii="Tahoma" w:hAnsi="Tahoma" w:cs="Tahoma"/>
      <w:sz w:val="16"/>
      <w:szCs w:val="16"/>
      <w:lang w:eastAsia="en-US"/>
    </w:rPr>
  </w:style>
  <w:style w:type="paragraph" w:styleId="af1">
    <w:name w:val="header"/>
    <w:aliases w:val="ВерхКолонтитул, Знак1, Знак5"/>
    <w:basedOn w:val="aa"/>
    <w:link w:val="af2"/>
    <w:unhideWhenUsed/>
    <w:qFormat/>
    <w:rsid w:val="005310A9"/>
    <w:pPr>
      <w:tabs>
        <w:tab w:val="center" w:pos="4677"/>
        <w:tab w:val="right" w:pos="9355"/>
      </w:tabs>
    </w:pPr>
  </w:style>
  <w:style w:type="character" w:customStyle="1" w:styleId="af2">
    <w:name w:val="Верхний колонтитул Знак"/>
    <w:aliases w:val="ВерхКолонтитул Знак, Знак1 Знак, Знак5 Знак"/>
    <w:link w:val="af1"/>
    <w:rsid w:val="005310A9"/>
    <w:rPr>
      <w:rFonts w:ascii="Times New Roman" w:hAnsi="Times New Roman"/>
      <w:sz w:val="22"/>
      <w:szCs w:val="22"/>
      <w:lang w:eastAsia="en-US"/>
    </w:rPr>
  </w:style>
  <w:style w:type="paragraph" w:styleId="af3">
    <w:name w:val="footer"/>
    <w:basedOn w:val="aa"/>
    <w:link w:val="af4"/>
    <w:unhideWhenUsed/>
    <w:rsid w:val="005310A9"/>
    <w:pPr>
      <w:tabs>
        <w:tab w:val="center" w:pos="4677"/>
        <w:tab w:val="right" w:pos="9355"/>
      </w:tabs>
    </w:pPr>
  </w:style>
  <w:style w:type="character" w:customStyle="1" w:styleId="af4">
    <w:name w:val="Нижний колонтитул Знак"/>
    <w:link w:val="af3"/>
    <w:rsid w:val="005310A9"/>
    <w:rPr>
      <w:rFonts w:ascii="Times New Roman" w:hAnsi="Times New Roman"/>
      <w:sz w:val="22"/>
      <w:szCs w:val="22"/>
      <w:lang w:eastAsia="en-US"/>
    </w:rPr>
  </w:style>
  <w:style w:type="character" w:styleId="af5">
    <w:name w:val="Hyperlink"/>
    <w:uiPriority w:val="99"/>
    <w:unhideWhenUsed/>
    <w:rsid w:val="00351857"/>
    <w:rPr>
      <w:color w:val="0000FF"/>
      <w:u w:val="single"/>
    </w:rPr>
  </w:style>
  <w:style w:type="paragraph" w:styleId="af6">
    <w:name w:val="Body Text"/>
    <w:aliases w:val="bt,Основной текст отчета,Body Text Char, Знак Знак1 Знак, Знак1 Знак Знак, Знак2 Знак Знак, Знак2 Знак1, Знак2 Знак, Знак2,Знак Знак1 Знак,Знак1 Знак Знак"/>
    <w:basedOn w:val="aa"/>
    <w:link w:val="af7"/>
    <w:qFormat/>
    <w:rsid w:val="00C034CC"/>
    <w:pPr>
      <w:tabs>
        <w:tab w:val="left" w:pos="3060"/>
      </w:tabs>
      <w:jc w:val="both"/>
    </w:pPr>
    <w:rPr>
      <w:rFonts w:eastAsia="Times New Roman"/>
      <w:sz w:val="28"/>
      <w:szCs w:val="20"/>
    </w:rPr>
  </w:style>
  <w:style w:type="character" w:customStyle="1" w:styleId="af7">
    <w:name w:val="Основной текст Знак"/>
    <w:aliases w:val="bt Знак1,Основной текст отчета Знак1,Body Text Char Знак1, Знак Знак1 Знак Знак, Знак1 Знак Знак Знак, Знак2 Знак Знак Знак, Знак2 Знак1 Знак, Знак2 Знак Знак1, Знак2 Знак2,Знак Знак1 Знак Знак,Знак1 Знак Знак Знак3"/>
    <w:link w:val="af6"/>
    <w:rsid w:val="00C034CC"/>
    <w:rPr>
      <w:rFonts w:ascii="Times New Roman" w:eastAsia="Times New Roman" w:hAnsi="Times New Roman"/>
      <w:sz w:val="28"/>
    </w:rPr>
  </w:style>
  <w:style w:type="paragraph" w:styleId="32">
    <w:name w:val="Body Text Indent 3"/>
    <w:basedOn w:val="aa"/>
    <w:link w:val="33"/>
    <w:rsid w:val="00C034CC"/>
    <w:pPr>
      <w:spacing w:after="120"/>
      <w:ind w:left="283"/>
    </w:pPr>
    <w:rPr>
      <w:rFonts w:eastAsia="Times New Roman"/>
      <w:sz w:val="16"/>
      <w:szCs w:val="16"/>
    </w:rPr>
  </w:style>
  <w:style w:type="character" w:customStyle="1" w:styleId="33">
    <w:name w:val="Основной текст с отступом 3 Знак"/>
    <w:link w:val="32"/>
    <w:rsid w:val="00C034CC"/>
    <w:rPr>
      <w:rFonts w:ascii="Times New Roman" w:eastAsia="Times New Roman" w:hAnsi="Times New Roman"/>
      <w:sz w:val="16"/>
      <w:szCs w:val="16"/>
    </w:rPr>
  </w:style>
  <w:style w:type="character" w:customStyle="1" w:styleId="15">
    <w:name w:val="Заголовок 1 Знак"/>
    <w:aliases w:val="Глава Знак,Заголов Знак,H1 Знак,(раздел) Знак,heading 1 Знак, Знак Знак,h1 Знак,Глава 1 Знак,новая страница Знак,Заголовок 1 Знак2 Знак,Заголовок 1 Знак Знак1 Знак,Заголовок 1 Знак Знак Знак1 Знак,Заголовок 1 Знак Знак Знак Знак Знак"/>
    <w:link w:val="14"/>
    <w:rsid w:val="0024584B"/>
    <w:rPr>
      <w:rFonts w:ascii="Arial" w:eastAsia="Times New Roman" w:hAnsi="Arial" w:cs="Arial"/>
      <w:b/>
      <w:bCs/>
      <w:kern w:val="32"/>
      <w:sz w:val="32"/>
      <w:szCs w:val="32"/>
    </w:rPr>
  </w:style>
  <w:style w:type="character" w:customStyle="1" w:styleId="21">
    <w:name w:val="Заголовок 2 Знак"/>
    <w:aliases w:val="Раздел Знак1,карт Знак1,H2 Знак1,Numbered text 3 Знак1,2 headline Знак1,h Знак1,headline Знак1,h2 Знак1,(подраздел) Знак1,Reset numbering Знак1,H21 Знак1,H22 Знак1,H23 Знак1,H24 Знак1,H211 Знак1,H25 Знак1,H212 Знак1,H221 Знак,H231 Знак"/>
    <w:link w:val="20"/>
    <w:rsid w:val="0024584B"/>
    <w:rPr>
      <w:rFonts w:ascii="Cambria" w:eastAsia="Times New Roman" w:hAnsi="Cambria"/>
      <w:b/>
      <w:bCs/>
      <w:color w:val="4F81BD"/>
      <w:sz w:val="26"/>
      <w:szCs w:val="26"/>
    </w:rPr>
  </w:style>
  <w:style w:type="character" w:customStyle="1" w:styleId="31">
    <w:name w:val="Заголовок 3 Знак"/>
    <w:aliases w:val="H3 Знак,&quot;Сапфир&quot; Знак,Подраздел Знак,Знак3 Знак Знак1,Знак3 Знак Знак Знак Знак1,ПодЗаголовок Знак"/>
    <w:link w:val="30"/>
    <w:rsid w:val="0024584B"/>
    <w:rPr>
      <w:rFonts w:ascii="Cambria" w:eastAsia="Times New Roman" w:hAnsi="Cambria"/>
      <w:b/>
      <w:bCs/>
      <w:color w:val="4F81BD"/>
      <w:sz w:val="24"/>
      <w:szCs w:val="24"/>
    </w:rPr>
  </w:style>
  <w:style w:type="character" w:customStyle="1" w:styleId="40">
    <w:name w:val="Заголовок 4 Знак"/>
    <w:aliases w:val="Параграф Знак,!Параграфы/Статьи документа Знак"/>
    <w:link w:val="4"/>
    <w:rsid w:val="0024584B"/>
    <w:rPr>
      <w:rFonts w:ascii="Times New Roman" w:eastAsia="Times New Roman" w:hAnsi="Times New Roman"/>
      <w:color w:val="000000"/>
      <w:sz w:val="28"/>
      <w:szCs w:val="28"/>
    </w:rPr>
  </w:style>
  <w:style w:type="character" w:customStyle="1" w:styleId="50">
    <w:name w:val="Заголовок 5 Знак"/>
    <w:link w:val="5"/>
    <w:rsid w:val="0024584B"/>
    <w:rPr>
      <w:rFonts w:ascii="Cambria" w:eastAsia="Times New Roman" w:hAnsi="Cambria"/>
      <w:color w:val="243F60"/>
      <w:sz w:val="24"/>
      <w:szCs w:val="24"/>
    </w:rPr>
  </w:style>
  <w:style w:type="paragraph" w:customStyle="1" w:styleId="af8">
    <w:name w:val="подпись к объекту"/>
    <w:basedOn w:val="aa"/>
    <w:next w:val="aa"/>
    <w:rsid w:val="0024584B"/>
    <w:pPr>
      <w:tabs>
        <w:tab w:val="left" w:pos="3060"/>
      </w:tabs>
      <w:spacing w:line="240" w:lineRule="atLeast"/>
      <w:jc w:val="center"/>
    </w:pPr>
    <w:rPr>
      <w:rFonts w:eastAsia="Times New Roman"/>
      <w:b/>
      <w:caps/>
      <w:sz w:val="28"/>
      <w:szCs w:val="20"/>
      <w:lang w:eastAsia="ru-RU"/>
    </w:rPr>
  </w:style>
  <w:style w:type="paragraph" w:styleId="af9">
    <w:name w:val="Body Text Indent"/>
    <w:aliases w:val="Основной текст 1,Нумерованный список !!,Надин стиль"/>
    <w:basedOn w:val="aa"/>
    <w:link w:val="afa"/>
    <w:rsid w:val="0024584B"/>
    <w:pPr>
      <w:spacing w:after="120"/>
      <w:ind w:left="283"/>
    </w:pPr>
    <w:rPr>
      <w:rFonts w:eastAsia="Times New Roman"/>
      <w:sz w:val="20"/>
      <w:szCs w:val="20"/>
    </w:rPr>
  </w:style>
  <w:style w:type="character" w:customStyle="1" w:styleId="afa">
    <w:name w:val="Основной текст с отступом Знак"/>
    <w:aliases w:val="Основной текст 1 Знак1,Нумерованный список !! Знак1,Надин стиль Знак"/>
    <w:link w:val="af9"/>
    <w:rsid w:val="0024584B"/>
    <w:rPr>
      <w:rFonts w:ascii="Times New Roman" w:eastAsia="Times New Roman" w:hAnsi="Times New Roman"/>
    </w:rPr>
  </w:style>
  <w:style w:type="paragraph" w:styleId="22">
    <w:name w:val="Body Text 2"/>
    <w:basedOn w:val="aa"/>
    <w:link w:val="23"/>
    <w:uiPriority w:val="99"/>
    <w:rsid w:val="0024584B"/>
    <w:pPr>
      <w:spacing w:after="120" w:line="480" w:lineRule="auto"/>
    </w:pPr>
    <w:rPr>
      <w:rFonts w:eastAsia="Times New Roman"/>
      <w:sz w:val="20"/>
      <w:szCs w:val="20"/>
    </w:rPr>
  </w:style>
  <w:style w:type="character" w:customStyle="1" w:styleId="23">
    <w:name w:val="Основной текст 2 Знак"/>
    <w:link w:val="22"/>
    <w:uiPriority w:val="99"/>
    <w:rsid w:val="0024584B"/>
    <w:rPr>
      <w:rFonts w:ascii="Times New Roman" w:eastAsia="Times New Roman" w:hAnsi="Times New Roman"/>
    </w:rPr>
  </w:style>
  <w:style w:type="numbering" w:customStyle="1" w:styleId="16">
    <w:name w:val="Нет списка1"/>
    <w:next w:val="ad"/>
    <w:uiPriority w:val="99"/>
    <w:semiHidden/>
    <w:unhideWhenUsed/>
    <w:rsid w:val="0024584B"/>
  </w:style>
  <w:style w:type="paragraph" w:customStyle="1" w:styleId="afb">
    <w:name w:val="Знак Знак Знак Знак Знак Знак Знак"/>
    <w:basedOn w:val="aa"/>
    <w:rsid w:val="0024584B"/>
    <w:pPr>
      <w:spacing w:before="100" w:beforeAutospacing="1" w:after="100" w:afterAutospacing="1"/>
      <w:jc w:val="both"/>
    </w:pPr>
    <w:rPr>
      <w:rFonts w:ascii="Tahoma" w:eastAsia="Times New Roman" w:hAnsi="Tahoma"/>
      <w:sz w:val="20"/>
      <w:szCs w:val="20"/>
      <w:lang w:val="en-US"/>
    </w:rPr>
  </w:style>
  <w:style w:type="paragraph" w:styleId="afc">
    <w:name w:val="List Paragraph"/>
    <w:aliases w:val="ПАРАГРАФ,Bullet List,FooterText,numbered,Цветной список - Акцент 11,Список нумерованный цифры"/>
    <w:basedOn w:val="aa"/>
    <w:link w:val="afd"/>
    <w:uiPriority w:val="34"/>
    <w:qFormat/>
    <w:rsid w:val="0024584B"/>
    <w:pPr>
      <w:ind w:left="720"/>
      <w:contextualSpacing/>
    </w:pPr>
    <w:rPr>
      <w:rFonts w:eastAsia="Times New Roman"/>
      <w:sz w:val="24"/>
      <w:szCs w:val="24"/>
      <w:lang w:eastAsia="ru-RU"/>
    </w:rPr>
  </w:style>
  <w:style w:type="paragraph" w:customStyle="1" w:styleId="ConsPlusNormal">
    <w:name w:val="ConsPlusNormal"/>
    <w:link w:val="ConsPlusNormal0"/>
    <w:qFormat/>
    <w:rsid w:val="0024584B"/>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rsid w:val="0024584B"/>
    <w:rPr>
      <w:rFonts w:ascii="Arial" w:eastAsia="Times New Roman" w:hAnsi="Arial" w:cs="Arial"/>
      <w:lang w:val="ru-RU" w:eastAsia="ru-RU" w:bidi="ar-SA"/>
    </w:rPr>
  </w:style>
  <w:style w:type="paragraph" w:customStyle="1" w:styleId="17">
    <w:name w:val="Без интервала1"/>
    <w:link w:val="NoSpacingChar"/>
    <w:rsid w:val="0024584B"/>
    <w:rPr>
      <w:rFonts w:eastAsia="Times New Roman"/>
      <w:sz w:val="22"/>
      <w:szCs w:val="22"/>
      <w:lang w:eastAsia="en-US"/>
    </w:rPr>
  </w:style>
  <w:style w:type="paragraph" w:customStyle="1" w:styleId="18">
    <w:name w:val="Обычный1"/>
    <w:aliases w:val="!Обычный текст документа"/>
    <w:rsid w:val="0024584B"/>
    <w:pPr>
      <w:ind w:firstLine="567"/>
      <w:jc w:val="both"/>
    </w:pPr>
    <w:rPr>
      <w:rFonts w:ascii="Arial" w:eastAsia="Times New Roman" w:hAnsi="Arial"/>
      <w:sz w:val="24"/>
      <w:szCs w:val="24"/>
    </w:rPr>
  </w:style>
  <w:style w:type="table" w:customStyle="1" w:styleId="19">
    <w:name w:val="Сетка таблицы1"/>
    <w:basedOn w:val="ac"/>
    <w:next w:val="ae"/>
    <w:uiPriority w:val="59"/>
    <w:rsid w:val="0024584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link w:val="ConsPlusNonformat0"/>
    <w:uiPriority w:val="99"/>
    <w:qFormat/>
    <w:rsid w:val="0024584B"/>
    <w:pPr>
      <w:widowControl w:val="0"/>
      <w:autoSpaceDE w:val="0"/>
      <w:autoSpaceDN w:val="0"/>
      <w:adjustRightInd w:val="0"/>
    </w:pPr>
    <w:rPr>
      <w:rFonts w:ascii="Courier New" w:eastAsia="Times New Roman" w:hAnsi="Courier New" w:cs="Courier New"/>
    </w:rPr>
  </w:style>
  <w:style w:type="paragraph" w:styleId="HTML">
    <w:name w:val="HTML Preformatted"/>
    <w:basedOn w:val="aa"/>
    <w:link w:val="HTML0"/>
    <w:rsid w:val="00245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0">
    <w:name w:val="Стандартный HTML Знак"/>
    <w:link w:val="HTML"/>
    <w:rsid w:val="0024584B"/>
    <w:rPr>
      <w:rFonts w:ascii="Courier New" w:eastAsia="Times New Roman" w:hAnsi="Courier New" w:cs="Courier New"/>
    </w:rPr>
  </w:style>
  <w:style w:type="paragraph" w:customStyle="1" w:styleId="ConsPlusTitle">
    <w:name w:val="ConsPlusTitle"/>
    <w:link w:val="ConsPlusTitle0"/>
    <w:uiPriority w:val="99"/>
    <w:rsid w:val="0024584B"/>
    <w:pPr>
      <w:widowControl w:val="0"/>
      <w:autoSpaceDE w:val="0"/>
      <w:autoSpaceDN w:val="0"/>
      <w:adjustRightInd w:val="0"/>
    </w:pPr>
    <w:rPr>
      <w:rFonts w:ascii="Arial" w:eastAsia="Times New Roman" w:hAnsi="Arial" w:cs="Arial"/>
      <w:b/>
      <w:bCs/>
    </w:rPr>
  </w:style>
  <w:style w:type="paragraph" w:customStyle="1" w:styleId="1a">
    <w:name w:val="1 Обычный"/>
    <w:basedOn w:val="aa"/>
    <w:rsid w:val="0024584B"/>
    <w:pPr>
      <w:autoSpaceDE w:val="0"/>
      <w:spacing w:before="120" w:after="120" w:line="360" w:lineRule="auto"/>
      <w:ind w:firstLine="720"/>
      <w:jc w:val="both"/>
    </w:pPr>
    <w:rPr>
      <w:rFonts w:ascii="Arial" w:eastAsia="Times New Roman" w:hAnsi="Arial" w:cs="Arial"/>
      <w:sz w:val="24"/>
      <w:szCs w:val="24"/>
      <w:lang w:bidi="en-US"/>
    </w:rPr>
  </w:style>
  <w:style w:type="character" w:customStyle="1" w:styleId="60">
    <w:name w:val="Заголовок 6 Знак"/>
    <w:aliases w:val="H6 Знак"/>
    <w:link w:val="6"/>
    <w:rsid w:val="00A71BC1"/>
    <w:rPr>
      <w:rFonts w:ascii="Times New Roman" w:eastAsia="Times New Roman" w:hAnsi="Times New Roman"/>
      <w:b/>
      <w:sz w:val="24"/>
    </w:rPr>
  </w:style>
  <w:style w:type="character" w:customStyle="1" w:styleId="70">
    <w:name w:val="Заголовок 7 Знак"/>
    <w:link w:val="7"/>
    <w:rsid w:val="00A71BC1"/>
    <w:rPr>
      <w:rFonts w:ascii="Times New Roman" w:eastAsia="Times New Roman" w:hAnsi="Times New Roman"/>
      <w:sz w:val="24"/>
    </w:rPr>
  </w:style>
  <w:style w:type="character" w:customStyle="1" w:styleId="80">
    <w:name w:val="Заголовок 8 Знак"/>
    <w:link w:val="8"/>
    <w:rsid w:val="00A71BC1"/>
    <w:rPr>
      <w:rFonts w:ascii="Times New Roman" w:eastAsia="Times New Roman" w:hAnsi="Times New Roman"/>
      <w:sz w:val="24"/>
    </w:rPr>
  </w:style>
  <w:style w:type="character" w:customStyle="1" w:styleId="90">
    <w:name w:val="Заголовок 9 Знак"/>
    <w:link w:val="9"/>
    <w:rsid w:val="00A71BC1"/>
    <w:rPr>
      <w:rFonts w:ascii="Times New Roman" w:eastAsia="Times New Roman" w:hAnsi="Times New Roman"/>
      <w:b/>
      <w:sz w:val="24"/>
    </w:rPr>
  </w:style>
  <w:style w:type="paragraph" w:styleId="afe">
    <w:name w:val="Title"/>
    <w:basedOn w:val="aa"/>
    <w:link w:val="aff"/>
    <w:qFormat/>
    <w:rsid w:val="00A71BC1"/>
    <w:pPr>
      <w:ind w:firstLine="284"/>
      <w:jc w:val="center"/>
    </w:pPr>
    <w:rPr>
      <w:rFonts w:eastAsia="Times New Roman"/>
      <w:b/>
      <w:sz w:val="28"/>
      <w:szCs w:val="20"/>
    </w:rPr>
  </w:style>
  <w:style w:type="character" w:customStyle="1" w:styleId="aff">
    <w:name w:val="Название Знак"/>
    <w:link w:val="afe"/>
    <w:rsid w:val="00A71BC1"/>
    <w:rPr>
      <w:rFonts w:ascii="Times New Roman" w:eastAsia="Times New Roman" w:hAnsi="Times New Roman"/>
      <w:b/>
      <w:sz w:val="28"/>
    </w:rPr>
  </w:style>
  <w:style w:type="paragraph" w:styleId="24">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 Знак,Основной текст с отступом 2 Знак Знак,Основной текст с отступом 2 Знак1,Знак1 Знак1"/>
    <w:basedOn w:val="aa"/>
    <w:link w:val="25"/>
    <w:uiPriority w:val="99"/>
    <w:rsid w:val="00A71BC1"/>
    <w:pPr>
      <w:ind w:firstLine="284"/>
      <w:jc w:val="center"/>
    </w:pPr>
    <w:rPr>
      <w:rFonts w:eastAsia="Times New Roman"/>
      <w:b/>
      <w:sz w:val="40"/>
      <w:szCs w:val="20"/>
    </w:rPr>
  </w:style>
  <w:style w:type="character" w:customStyle="1" w:styleId="25">
    <w:name w:val="Основной текст с отступом 2 Знак"/>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Знак,Основной текст с отступом 2 Знак Знак Знак,Знак1 Знак1 Знак"/>
    <w:link w:val="24"/>
    <w:uiPriority w:val="99"/>
    <w:rsid w:val="00A71BC1"/>
    <w:rPr>
      <w:rFonts w:ascii="Times New Roman" w:eastAsia="Times New Roman" w:hAnsi="Times New Roman"/>
      <w:b/>
      <w:sz w:val="40"/>
    </w:rPr>
  </w:style>
  <w:style w:type="paragraph" w:styleId="aff0">
    <w:name w:val="Document Map"/>
    <w:basedOn w:val="aa"/>
    <w:link w:val="aff1"/>
    <w:uiPriority w:val="99"/>
    <w:rsid w:val="00A71BC1"/>
    <w:pPr>
      <w:shd w:val="clear" w:color="auto" w:fill="000080"/>
    </w:pPr>
    <w:rPr>
      <w:rFonts w:ascii="Tahoma" w:eastAsia="Times New Roman" w:hAnsi="Tahoma"/>
      <w:sz w:val="20"/>
      <w:szCs w:val="20"/>
    </w:rPr>
  </w:style>
  <w:style w:type="character" w:customStyle="1" w:styleId="aff1">
    <w:name w:val="Схема документа Знак"/>
    <w:link w:val="aff0"/>
    <w:uiPriority w:val="99"/>
    <w:rsid w:val="00A71BC1"/>
    <w:rPr>
      <w:rFonts w:ascii="Tahoma" w:eastAsia="Times New Roman" w:hAnsi="Tahoma" w:cs="Tahoma"/>
      <w:shd w:val="clear" w:color="auto" w:fill="000080"/>
    </w:rPr>
  </w:style>
  <w:style w:type="paragraph" w:styleId="34">
    <w:name w:val="Body Text 3"/>
    <w:basedOn w:val="aa"/>
    <w:link w:val="310"/>
    <w:uiPriority w:val="99"/>
    <w:rsid w:val="00A71BC1"/>
    <w:pPr>
      <w:spacing w:after="120"/>
    </w:pPr>
    <w:rPr>
      <w:rFonts w:eastAsia="Times New Roman"/>
      <w:sz w:val="16"/>
      <w:szCs w:val="16"/>
    </w:rPr>
  </w:style>
  <w:style w:type="character" w:customStyle="1" w:styleId="35">
    <w:name w:val="Основной текст 3 Знак"/>
    <w:uiPriority w:val="99"/>
    <w:rsid w:val="00A71BC1"/>
    <w:rPr>
      <w:rFonts w:ascii="Times New Roman" w:hAnsi="Times New Roman"/>
      <w:sz w:val="16"/>
      <w:szCs w:val="16"/>
      <w:lang w:eastAsia="en-US"/>
    </w:rPr>
  </w:style>
  <w:style w:type="character" w:customStyle="1" w:styleId="310">
    <w:name w:val="Основной текст 3 Знак1"/>
    <w:link w:val="34"/>
    <w:locked/>
    <w:rsid w:val="00A71BC1"/>
    <w:rPr>
      <w:rFonts w:ascii="Times New Roman" w:eastAsia="Times New Roman" w:hAnsi="Times New Roman"/>
      <w:sz w:val="16"/>
      <w:szCs w:val="16"/>
    </w:rPr>
  </w:style>
  <w:style w:type="paragraph" w:styleId="aff2">
    <w:name w:val="Normal (Web)"/>
    <w:aliases w:val="Обычный (Web)1,Обычный (веб)1,Обычный (веб)11,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
    <w:basedOn w:val="aa"/>
    <w:link w:val="aff3"/>
    <w:qFormat/>
    <w:rsid w:val="00A71BC1"/>
    <w:pPr>
      <w:spacing w:before="100" w:beforeAutospacing="1" w:after="100" w:afterAutospacing="1"/>
    </w:pPr>
    <w:rPr>
      <w:rFonts w:eastAsia="Times New Roman"/>
      <w:sz w:val="24"/>
      <w:szCs w:val="24"/>
    </w:rPr>
  </w:style>
  <w:style w:type="paragraph" w:customStyle="1" w:styleId="aff4">
    <w:name w:val="Знак"/>
    <w:basedOn w:val="aa"/>
    <w:rsid w:val="00A71BC1"/>
    <w:pPr>
      <w:spacing w:before="100" w:beforeAutospacing="1" w:after="100" w:afterAutospacing="1"/>
      <w:jc w:val="both"/>
    </w:pPr>
    <w:rPr>
      <w:rFonts w:ascii="Tahoma" w:eastAsia="Times New Roman" w:hAnsi="Tahoma"/>
      <w:sz w:val="20"/>
      <w:szCs w:val="20"/>
      <w:lang w:val="en-US"/>
    </w:rPr>
  </w:style>
  <w:style w:type="paragraph" w:customStyle="1" w:styleId="fn2r">
    <w:name w:val="fn2r"/>
    <w:basedOn w:val="aa"/>
    <w:rsid w:val="00A71BC1"/>
    <w:pPr>
      <w:spacing w:before="100" w:beforeAutospacing="1" w:after="100" w:afterAutospacing="1"/>
    </w:pPr>
    <w:rPr>
      <w:rFonts w:eastAsia="Times New Roman"/>
      <w:sz w:val="24"/>
      <w:szCs w:val="24"/>
      <w:lang w:eastAsia="ru-RU"/>
    </w:rPr>
  </w:style>
  <w:style w:type="paragraph" w:customStyle="1" w:styleId="ConsPlusCell">
    <w:name w:val="ConsPlusCell"/>
    <w:link w:val="ConsPlusCell0"/>
    <w:rsid w:val="00A71BC1"/>
    <w:pPr>
      <w:widowControl w:val="0"/>
      <w:autoSpaceDE w:val="0"/>
      <w:autoSpaceDN w:val="0"/>
      <w:adjustRightInd w:val="0"/>
    </w:pPr>
    <w:rPr>
      <w:rFonts w:ascii="Arial" w:eastAsia="Times New Roman" w:hAnsi="Arial" w:cs="Arial"/>
    </w:rPr>
  </w:style>
  <w:style w:type="paragraph" w:customStyle="1" w:styleId="aff5">
    <w:name w:val="Знак Знак Знак Знак Знак Знак Знак Знак"/>
    <w:basedOn w:val="aa"/>
    <w:rsid w:val="00A71BC1"/>
    <w:pPr>
      <w:spacing w:before="100" w:beforeAutospacing="1" w:after="100" w:afterAutospacing="1"/>
    </w:pPr>
    <w:rPr>
      <w:rFonts w:ascii="Tahoma" w:eastAsia="Times New Roman" w:hAnsi="Tahoma" w:cs="Tahoma"/>
      <w:sz w:val="20"/>
      <w:szCs w:val="20"/>
      <w:lang w:val="en-US"/>
    </w:rPr>
  </w:style>
  <w:style w:type="paragraph" w:customStyle="1" w:styleId="aff6">
    <w:name w:val="Знак Знак Знак Знак Знак Знак Знак Знак Знак Знак Знак"/>
    <w:basedOn w:val="aa"/>
    <w:uiPriority w:val="99"/>
    <w:rsid w:val="00A71BC1"/>
    <w:pPr>
      <w:spacing w:before="100" w:beforeAutospacing="1" w:after="100" w:afterAutospacing="1"/>
      <w:jc w:val="both"/>
    </w:pPr>
    <w:rPr>
      <w:rFonts w:ascii="Tahoma" w:eastAsia="Times New Roman" w:hAnsi="Tahoma" w:cs="Tahoma"/>
      <w:sz w:val="20"/>
      <w:szCs w:val="20"/>
      <w:lang w:val="en-US"/>
    </w:rPr>
  </w:style>
  <w:style w:type="character" w:styleId="aff7">
    <w:name w:val="page number"/>
    <w:rsid w:val="00A71BC1"/>
  </w:style>
  <w:style w:type="paragraph" w:customStyle="1" w:styleId="ConsNormal">
    <w:name w:val="ConsNormal"/>
    <w:rsid w:val="00A71BC1"/>
    <w:pPr>
      <w:widowControl w:val="0"/>
      <w:ind w:firstLine="720"/>
    </w:pPr>
    <w:rPr>
      <w:rFonts w:ascii="Arial" w:eastAsia="Times New Roman" w:hAnsi="Arial"/>
      <w:snapToGrid w:val="0"/>
    </w:rPr>
  </w:style>
  <w:style w:type="paragraph" w:customStyle="1" w:styleId="51">
    <w:name w:val="Знак5"/>
    <w:basedOn w:val="aa"/>
    <w:rsid w:val="00A71BC1"/>
    <w:pPr>
      <w:spacing w:before="100" w:beforeAutospacing="1" w:after="100" w:afterAutospacing="1"/>
      <w:jc w:val="both"/>
    </w:pPr>
    <w:rPr>
      <w:rFonts w:ascii="Tahoma" w:eastAsia="Times New Roman" w:hAnsi="Tahoma"/>
      <w:sz w:val="20"/>
      <w:szCs w:val="20"/>
      <w:lang w:val="en-US"/>
    </w:rPr>
  </w:style>
  <w:style w:type="paragraph" w:customStyle="1" w:styleId="aff8">
    <w:name w:val="Знак Знак Знак Знак Знак"/>
    <w:basedOn w:val="aa"/>
    <w:rsid w:val="00A71BC1"/>
    <w:pPr>
      <w:spacing w:before="100" w:beforeAutospacing="1" w:after="100" w:afterAutospacing="1"/>
      <w:jc w:val="both"/>
    </w:pPr>
    <w:rPr>
      <w:rFonts w:ascii="Tahoma" w:eastAsia="Times New Roman" w:hAnsi="Tahoma"/>
      <w:sz w:val="20"/>
      <w:szCs w:val="20"/>
      <w:lang w:val="en-US"/>
    </w:rPr>
  </w:style>
  <w:style w:type="paragraph" w:customStyle="1" w:styleId="Standard">
    <w:name w:val="Standard"/>
    <w:rsid w:val="00A71BC1"/>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uiPriority w:val="99"/>
    <w:rsid w:val="00A71BC1"/>
    <w:pPr>
      <w:suppressLineNumbers/>
      <w:textAlignment w:val="baseline"/>
    </w:pPr>
  </w:style>
  <w:style w:type="paragraph" w:styleId="aff9">
    <w:name w:val="List"/>
    <w:basedOn w:val="af6"/>
    <w:link w:val="affa"/>
    <w:unhideWhenUsed/>
    <w:rsid w:val="00A71BC1"/>
    <w:pPr>
      <w:tabs>
        <w:tab w:val="clear" w:pos="3060"/>
      </w:tabs>
      <w:spacing w:after="120"/>
      <w:ind w:firstLine="539"/>
    </w:pPr>
    <w:rPr>
      <w:rFonts w:eastAsia="Lucida Sans Unicode" w:cs="Tahoma"/>
      <w:color w:val="000000"/>
      <w:sz w:val="24"/>
      <w:szCs w:val="24"/>
      <w:lang w:val="en-US" w:bidi="en-US"/>
    </w:rPr>
  </w:style>
  <w:style w:type="paragraph" w:customStyle="1" w:styleId="affb">
    <w:name w:val="Заголовок"/>
    <w:basedOn w:val="aa"/>
    <w:next w:val="af6"/>
    <w:rsid w:val="00A71BC1"/>
    <w:pPr>
      <w:keepNext/>
      <w:spacing w:before="240" w:after="120"/>
      <w:ind w:firstLine="539"/>
      <w:jc w:val="both"/>
    </w:pPr>
    <w:rPr>
      <w:rFonts w:ascii="Arial" w:eastAsia="Lucida Sans Unicode" w:hAnsi="Arial" w:cs="Tahoma"/>
      <w:color w:val="000000"/>
      <w:sz w:val="28"/>
      <w:szCs w:val="28"/>
      <w:lang w:val="en-US" w:bidi="en-US"/>
    </w:rPr>
  </w:style>
  <w:style w:type="paragraph" w:customStyle="1" w:styleId="1b">
    <w:name w:val="Название1"/>
    <w:basedOn w:val="aa"/>
    <w:rsid w:val="00A71BC1"/>
    <w:pPr>
      <w:suppressLineNumbers/>
      <w:spacing w:before="120" w:after="120"/>
      <w:ind w:firstLine="539"/>
      <w:jc w:val="both"/>
    </w:pPr>
    <w:rPr>
      <w:rFonts w:eastAsia="Lucida Sans Unicode" w:cs="Tahoma"/>
      <w:i/>
      <w:iCs/>
      <w:color w:val="000000"/>
      <w:sz w:val="24"/>
      <w:szCs w:val="24"/>
      <w:lang w:val="en-US" w:bidi="en-US"/>
    </w:rPr>
  </w:style>
  <w:style w:type="paragraph" w:customStyle="1" w:styleId="1c">
    <w:name w:val="Указатель1"/>
    <w:basedOn w:val="aa"/>
    <w:rsid w:val="00A71BC1"/>
    <w:pPr>
      <w:suppressLineNumbers/>
      <w:ind w:firstLine="539"/>
      <w:jc w:val="both"/>
    </w:pPr>
    <w:rPr>
      <w:rFonts w:eastAsia="Lucida Sans Unicode" w:cs="Tahoma"/>
      <w:color w:val="000000"/>
      <w:sz w:val="24"/>
      <w:szCs w:val="24"/>
      <w:lang w:val="en-US" w:bidi="en-US"/>
    </w:rPr>
  </w:style>
  <w:style w:type="paragraph" w:customStyle="1" w:styleId="ConsPlusDocList">
    <w:name w:val="ConsPlusDocList"/>
    <w:basedOn w:val="aa"/>
    <w:uiPriority w:val="99"/>
    <w:rsid w:val="00A71BC1"/>
    <w:pPr>
      <w:suppressAutoHyphens/>
      <w:autoSpaceDE w:val="0"/>
      <w:ind w:firstLine="539"/>
    </w:pPr>
    <w:rPr>
      <w:rFonts w:ascii="Courier New" w:eastAsia="Courier New" w:hAnsi="Courier New" w:cs="Courier New"/>
      <w:sz w:val="20"/>
      <w:szCs w:val="20"/>
      <w:lang w:eastAsia="hi-IN" w:bidi="hi-IN"/>
    </w:rPr>
  </w:style>
  <w:style w:type="paragraph" w:customStyle="1" w:styleId="affc">
    <w:name w:val="Содержимое таблицы"/>
    <w:basedOn w:val="aa"/>
    <w:rsid w:val="00A71BC1"/>
    <w:pPr>
      <w:suppressLineNumbers/>
      <w:ind w:firstLine="539"/>
      <w:jc w:val="both"/>
    </w:pPr>
    <w:rPr>
      <w:rFonts w:eastAsia="Lucida Sans Unicode" w:cs="Tahoma"/>
      <w:color w:val="000000"/>
      <w:sz w:val="24"/>
      <w:szCs w:val="24"/>
      <w:lang w:val="en-US" w:bidi="en-US"/>
    </w:rPr>
  </w:style>
  <w:style w:type="paragraph" w:customStyle="1" w:styleId="affd">
    <w:name w:val="Заголовок таблицы"/>
    <w:basedOn w:val="affc"/>
    <w:rsid w:val="00A71BC1"/>
    <w:pPr>
      <w:jc w:val="center"/>
    </w:pPr>
    <w:rPr>
      <w:b/>
      <w:bCs/>
    </w:rPr>
  </w:style>
  <w:style w:type="character" w:customStyle="1" w:styleId="Absatz-Standardschriftart">
    <w:name w:val="Absatz-Standardschriftart"/>
    <w:rsid w:val="00A71BC1"/>
  </w:style>
  <w:style w:type="character" w:customStyle="1" w:styleId="WW-Absatz-Standardschriftart">
    <w:name w:val="WW-Absatz-Standardschriftart"/>
    <w:rsid w:val="00A71BC1"/>
  </w:style>
  <w:style w:type="character" w:customStyle="1" w:styleId="WW-Absatz-Standardschriftart1">
    <w:name w:val="WW-Absatz-Standardschriftart1"/>
    <w:rsid w:val="00A71BC1"/>
  </w:style>
  <w:style w:type="character" w:customStyle="1" w:styleId="WW-Absatz-Standardschriftart11">
    <w:name w:val="WW-Absatz-Standardschriftart11"/>
    <w:uiPriority w:val="99"/>
    <w:rsid w:val="00A71BC1"/>
  </w:style>
  <w:style w:type="character" w:customStyle="1" w:styleId="WW-Absatz-Standardschriftart111">
    <w:name w:val="WW-Absatz-Standardschriftart111"/>
    <w:rsid w:val="00A71BC1"/>
  </w:style>
  <w:style w:type="character" w:customStyle="1" w:styleId="WW-Absatz-Standardschriftart1111">
    <w:name w:val="WW-Absatz-Standardschriftart1111"/>
    <w:rsid w:val="00A71BC1"/>
  </w:style>
  <w:style w:type="character" w:customStyle="1" w:styleId="1d">
    <w:name w:val="Основной шрифт абзаца1"/>
    <w:rsid w:val="00A71BC1"/>
  </w:style>
  <w:style w:type="character" w:customStyle="1" w:styleId="affe">
    <w:name w:val="Символ нумерации"/>
    <w:rsid w:val="00A71BC1"/>
  </w:style>
  <w:style w:type="character" w:customStyle="1" w:styleId="26">
    <w:name w:val="Основной шрифт абзаца2"/>
    <w:rsid w:val="00A71BC1"/>
  </w:style>
  <w:style w:type="paragraph" w:customStyle="1" w:styleId="afff">
    <w:name w:val="Знак Знак Знак"/>
    <w:basedOn w:val="aa"/>
    <w:uiPriority w:val="99"/>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1e">
    <w:name w:val="Знак Знак1 Знак Знак Знак Знак Знак Знак Знак Знак Знак Знак Знак Знак Знак Знак"/>
    <w:basedOn w:val="aa"/>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27">
    <w:name w:val="Без интервала2"/>
    <w:aliases w:val="14Без отступа,Без отступа"/>
    <w:qFormat/>
    <w:rsid w:val="00A71BC1"/>
    <w:rPr>
      <w:rFonts w:eastAsia="Times New Roman"/>
      <w:sz w:val="22"/>
      <w:szCs w:val="22"/>
      <w:lang w:eastAsia="en-US"/>
    </w:rPr>
  </w:style>
  <w:style w:type="paragraph" w:customStyle="1" w:styleId="ConsTitle">
    <w:name w:val="ConsTitle"/>
    <w:rsid w:val="00A71BC1"/>
    <w:pPr>
      <w:autoSpaceDE w:val="0"/>
      <w:autoSpaceDN w:val="0"/>
      <w:adjustRightInd w:val="0"/>
      <w:ind w:right="19772"/>
    </w:pPr>
    <w:rPr>
      <w:rFonts w:ascii="Arial" w:eastAsia="Times New Roman" w:hAnsi="Arial" w:cs="Arial"/>
      <w:b/>
      <w:bCs/>
    </w:rPr>
  </w:style>
  <w:style w:type="character" w:customStyle="1" w:styleId="afff0">
    <w:name w:val="Основной текст_"/>
    <w:link w:val="1f"/>
    <w:locked/>
    <w:rsid w:val="00FA19DD"/>
    <w:rPr>
      <w:sz w:val="25"/>
      <w:szCs w:val="25"/>
      <w:shd w:val="clear" w:color="auto" w:fill="FFFFFF"/>
    </w:rPr>
  </w:style>
  <w:style w:type="paragraph" w:customStyle="1" w:styleId="1f">
    <w:name w:val="Основной текст1"/>
    <w:basedOn w:val="aa"/>
    <w:link w:val="afff0"/>
    <w:rsid w:val="00FA19DD"/>
    <w:pPr>
      <w:shd w:val="clear" w:color="auto" w:fill="FFFFFF"/>
      <w:spacing w:after="420" w:line="0" w:lineRule="atLeast"/>
    </w:pPr>
    <w:rPr>
      <w:rFonts w:ascii="Calibri" w:hAnsi="Calibri"/>
      <w:sz w:val="25"/>
      <w:szCs w:val="25"/>
    </w:rPr>
  </w:style>
  <w:style w:type="paragraph" w:styleId="afff1">
    <w:name w:val="No Spacing"/>
    <w:aliases w:val="Табл"/>
    <w:basedOn w:val="aa"/>
    <w:link w:val="afff2"/>
    <w:uiPriority w:val="99"/>
    <w:qFormat/>
    <w:rsid w:val="00FA19DD"/>
    <w:rPr>
      <w:rFonts w:ascii="Calibri" w:eastAsia="Times New Roman" w:hAnsi="Calibri"/>
    </w:rPr>
  </w:style>
  <w:style w:type="character" w:customStyle="1" w:styleId="afff2">
    <w:name w:val="Без интервала Знак"/>
    <w:aliases w:val="Табл Знак"/>
    <w:link w:val="afff1"/>
    <w:uiPriority w:val="99"/>
    <w:rsid w:val="00FA19DD"/>
    <w:rPr>
      <w:rFonts w:eastAsia="Times New Roman" w:cs="Calibri"/>
      <w:sz w:val="22"/>
      <w:szCs w:val="22"/>
      <w:lang w:eastAsia="en-US"/>
    </w:rPr>
  </w:style>
  <w:style w:type="character" w:customStyle="1" w:styleId="aff3">
    <w:name w:val="Обычный (веб) Знак"/>
    <w:aliases w:val="Обычный (Web)1 Знак,Обычный (веб)1 Знак,Обычный (веб)11 Знак,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
    <w:link w:val="aff2"/>
    <w:uiPriority w:val="99"/>
    <w:rsid w:val="00FA19DD"/>
    <w:rPr>
      <w:rFonts w:ascii="Times New Roman" w:eastAsia="Times New Roman" w:hAnsi="Times New Roman"/>
      <w:sz w:val="24"/>
      <w:szCs w:val="24"/>
    </w:rPr>
  </w:style>
  <w:style w:type="character" w:customStyle="1" w:styleId="ConsPlusNormal1">
    <w:name w:val="ConsPlusNormal Знак Знак"/>
    <w:rsid w:val="00FA19DD"/>
    <w:rPr>
      <w:rFonts w:ascii="Arial" w:hAnsi="Arial" w:cs="Arial"/>
    </w:rPr>
  </w:style>
  <w:style w:type="character" w:customStyle="1" w:styleId="WW-Absatz-Standardschriftart11111">
    <w:name w:val="WW-Absatz-Standardschriftart11111"/>
    <w:rsid w:val="00FA19DD"/>
  </w:style>
  <w:style w:type="character" w:customStyle="1" w:styleId="WW-Absatz-Standardschriftart111111">
    <w:name w:val="WW-Absatz-Standardschriftart111111"/>
    <w:rsid w:val="00FA19DD"/>
  </w:style>
  <w:style w:type="character" w:customStyle="1" w:styleId="WW-Absatz-Standardschriftart1111111">
    <w:name w:val="WW-Absatz-Standardschriftart1111111"/>
    <w:rsid w:val="00FA19DD"/>
  </w:style>
  <w:style w:type="character" w:customStyle="1" w:styleId="WW-Absatz-Standardschriftart11111111">
    <w:name w:val="WW-Absatz-Standardschriftart11111111"/>
    <w:rsid w:val="00FA19DD"/>
  </w:style>
  <w:style w:type="character" w:customStyle="1" w:styleId="WW-Absatz-Standardschriftart111111111">
    <w:name w:val="WW-Absatz-Standardschriftart111111111"/>
    <w:uiPriority w:val="99"/>
    <w:rsid w:val="00FA19DD"/>
  </w:style>
  <w:style w:type="character" w:customStyle="1" w:styleId="WW-Absatz-Standardschriftart1111111111">
    <w:name w:val="WW-Absatz-Standardschriftart1111111111"/>
    <w:rsid w:val="00FA19DD"/>
  </w:style>
  <w:style w:type="character" w:customStyle="1" w:styleId="WW-Absatz-Standardschriftart11111111111">
    <w:name w:val="WW-Absatz-Standardschriftart11111111111"/>
    <w:rsid w:val="00FA19DD"/>
  </w:style>
  <w:style w:type="character" w:customStyle="1" w:styleId="WW-Absatz-Standardschriftart111111111111">
    <w:name w:val="WW-Absatz-Standardschriftart111111111111"/>
    <w:rsid w:val="00FA19DD"/>
  </w:style>
  <w:style w:type="character" w:customStyle="1" w:styleId="WW-Absatz-Standardschriftart1111111111111">
    <w:name w:val="WW-Absatz-Standardschriftart1111111111111"/>
    <w:rsid w:val="00FA19DD"/>
  </w:style>
  <w:style w:type="character" w:customStyle="1" w:styleId="WW-Absatz-Standardschriftart11111111111111">
    <w:name w:val="WW-Absatz-Standardschriftart11111111111111"/>
    <w:rsid w:val="00FA19DD"/>
  </w:style>
  <w:style w:type="character" w:customStyle="1" w:styleId="WW-Absatz-Standardschriftart111111111111111">
    <w:name w:val="WW-Absatz-Standardschriftart111111111111111"/>
    <w:rsid w:val="00FA19DD"/>
  </w:style>
  <w:style w:type="character" w:customStyle="1" w:styleId="WW-Absatz-Standardschriftart1111111111111111">
    <w:name w:val="WW-Absatz-Standardschriftart1111111111111111"/>
    <w:rsid w:val="00FA19DD"/>
  </w:style>
  <w:style w:type="character" w:customStyle="1" w:styleId="WW-Absatz-Standardschriftart11111111111111111">
    <w:name w:val="WW-Absatz-Standardschriftart11111111111111111"/>
    <w:rsid w:val="00FA19DD"/>
  </w:style>
  <w:style w:type="character" w:customStyle="1" w:styleId="WW-Absatz-Standardschriftart111111111111111111">
    <w:name w:val="WW-Absatz-Standardschriftart111111111111111111"/>
    <w:rsid w:val="00FA19DD"/>
  </w:style>
  <w:style w:type="character" w:customStyle="1" w:styleId="WW-Absatz-Standardschriftart1111111111111111111">
    <w:name w:val="WW-Absatz-Standardschriftart1111111111111111111"/>
    <w:rsid w:val="00FA19DD"/>
  </w:style>
  <w:style w:type="character" w:customStyle="1" w:styleId="WW-Absatz-Standardschriftart11111111111111111111">
    <w:name w:val="WW-Absatz-Standardschriftart11111111111111111111"/>
    <w:rsid w:val="00FA19DD"/>
  </w:style>
  <w:style w:type="character" w:customStyle="1" w:styleId="WW-Absatz-Standardschriftart111111111111111111111">
    <w:name w:val="WW-Absatz-Standardschriftart111111111111111111111"/>
    <w:rsid w:val="00FA19DD"/>
  </w:style>
  <w:style w:type="character" w:customStyle="1" w:styleId="WW-Absatz-Standardschriftart1111111111111111111111">
    <w:name w:val="WW-Absatz-Standardschriftart1111111111111111111111"/>
    <w:rsid w:val="00FA19DD"/>
  </w:style>
  <w:style w:type="character" w:customStyle="1" w:styleId="WW-Absatz-Standardschriftart11111111111111111111111">
    <w:name w:val="WW-Absatz-Standardschriftart11111111111111111111111"/>
    <w:rsid w:val="00FA19DD"/>
  </w:style>
  <w:style w:type="character" w:customStyle="1" w:styleId="WW-Absatz-Standardschriftart111111111111111111111111">
    <w:name w:val="WW-Absatz-Standardschriftart111111111111111111111111"/>
    <w:rsid w:val="00FA19DD"/>
  </w:style>
  <w:style w:type="character" w:customStyle="1" w:styleId="WW-Absatz-Standardschriftart1111111111111111111111111">
    <w:name w:val="WW-Absatz-Standardschriftart1111111111111111111111111"/>
    <w:rsid w:val="00FA19DD"/>
  </w:style>
  <w:style w:type="character" w:customStyle="1" w:styleId="WW-Absatz-Standardschriftart11111111111111111111111111">
    <w:name w:val="WW-Absatz-Standardschriftart11111111111111111111111111"/>
    <w:rsid w:val="00FA19DD"/>
  </w:style>
  <w:style w:type="character" w:customStyle="1" w:styleId="WW-Absatz-Standardschriftart111111111111111111111111111">
    <w:name w:val="WW-Absatz-Standardschriftart111111111111111111111111111"/>
    <w:rsid w:val="00FA19DD"/>
  </w:style>
  <w:style w:type="character" w:customStyle="1" w:styleId="WW-Absatz-Standardschriftart1111111111111111111111111111">
    <w:name w:val="WW-Absatz-Standardschriftart1111111111111111111111111111"/>
    <w:rsid w:val="00FA19DD"/>
  </w:style>
  <w:style w:type="character" w:customStyle="1" w:styleId="36">
    <w:name w:val="Основной шрифт абзаца3"/>
    <w:rsid w:val="00FA19DD"/>
  </w:style>
  <w:style w:type="character" w:customStyle="1" w:styleId="WW-Absatz-Standardschriftart11111111111111111111111111111">
    <w:name w:val="WW-Absatz-Standardschriftart11111111111111111111111111111"/>
    <w:rsid w:val="00FA19DD"/>
  </w:style>
  <w:style w:type="character" w:customStyle="1" w:styleId="WW-Absatz-Standardschriftart111111111111111111111111111111">
    <w:name w:val="WW-Absatz-Standardschriftart111111111111111111111111111111"/>
    <w:rsid w:val="00FA19DD"/>
  </w:style>
  <w:style w:type="character" w:customStyle="1" w:styleId="220">
    <w:name w:val="Основной шрифт абзаца22"/>
    <w:rsid w:val="00FA19DD"/>
  </w:style>
  <w:style w:type="character" w:customStyle="1" w:styleId="WW-Absatz-Standardschriftart1111111111111111111111111111111">
    <w:name w:val="WW-Absatz-Standardschriftart1111111111111111111111111111111"/>
    <w:rsid w:val="00FA19DD"/>
  </w:style>
  <w:style w:type="character" w:customStyle="1" w:styleId="WW-Absatz-Standardschriftart11111111111111111111111111111111">
    <w:name w:val="WW-Absatz-Standardschriftart11111111111111111111111111111111"/>
    <w:rsid w:val="00FA19DD"/>
  </w:style>
  <w:style w:type="character" w:customStyle="1" w:styleId="WW-Absatz-Standardschriftart111111111111111111111111111111111">
    <w:name w:val="WW-Absatz-Standardschriftart111111111111111111111111111111111"/>
    <w:rsid w:val="00FA19DD"/>
  </w:style>
  <w:style w:type="character" w:customStyle="1" w:styleId="WW8Num5z0">
    <w:name w:val="WW8Num5z0"/>
    <w:rsid w:val="00FA19DD"/>
    <w:rPr>
      <w:rFonts w:ascii="Wingdings" w:hAnsi="Wingdings" w:cs="Wingdings"/>
    </w:rPr>
  </w:style>
  <w:style w:type="character" w:customStyle="1" w:styleId="WW8Num12z0">
    <w:name w:val="WW8Num12z0"/>
    <w:rsid w:val="00FA19DD"/>
    <w:rPr>
      <w:b/>
      <w:sz w:val="28"/>
    </w:rPr>
  </w:style>
  <w:style w:type="character" w:customStyle="1" w:styleId="WW8Num19z0">
    <w:name w:val="WW8Num19z0"/>
    <w:rsid w:val="00FA19DD"/>
    <w:rPr>
      <w:b/>
      <w:sz w:val="28"/>
    </w:rPr>
  </w:style>
  <w:style w:type="character" w:customStyle="1" w:styleId="WW8Num25z1">
    <w:name w:val="WW8Num25z1"/>
    <w:rsid w:val="00FA19DD"/>
    <w:rPr>
      <w:sz w:val="24"/>
      <w:szCs w:val="24"/>
    </w:rPr>
  </w:style>
  <w:style w:type="character" w:customStyle="1" w:styleId="WW8Num35z0">
    <w:name w:val="WW8Num35z0"/>
    <w:uiPriority w:val="99"/>
    <w:rsid w:val="00FA19DD"/>
    <w:rPr>
      <w:rFonts w:ascii="Symbol" w:hAnsi="Symbol" w:cs="Symbol"/>
    </w:rPr>
  </w:style>
  <w:style w:type="character" w:customStyle="1" w:styleId="WW8Num35z1">
    <w:name w:val="WW8Num35z1"/>
    <w:uiPriority w:val="99"/>
    <w:rsid w:val="00FA19DD"/>
    <w:rPr>
      <w:rFonts w:ascii="Courier New" w:hAnsi="Courier New" w:cs="Courier New"/>
    </w:rPr>
  </w:style>
  <w:style w:type="character" w:customStyle="1" w:styleId="WW8Num35z2">
    <w:name w:val="WW8Num35z2"/>
    <w:uiPriority w:val="99"/>
    <w:rsid w:val="00FA19DD"/>
    <w:rPr>
      <w:rFonts w:ascii="Wingdings" w:hAnsi="Wingdings" w:cs="Wingdings"/>
    </w:rPr>
  </w:style>
  <w:style w:type="character" w:customStyle="1" w:styleId="WW8Num37z0">
    <w:name w:val="WW8Num37z0"/>
    <w:uiPriority w:val="99"/>
    <w:rsid w:val="00FA19DD"/>
    <w:rPr>
      <w:b/>
      <w:sz w:val="28"/>
    </w:rPr>
  </w:style>
  <w:style w:type="character" w:customStyle="1" w:styleId="WW8Num41z0">
    <w:name w:val="WW8Num41z0"/>
    <w:uiPriority w:val="99"/>
    <w:rsid w:val="00FA19DD"/>
    <w:rPr>
      <w:rFonts w:ascii="Symbol" w:eastAsia="Times New Roman" w:hAnsi="Symbol" w:cs="Times New Roman"/>
    </w:rPr>
  </w:style>
  <w:style w:type="character" w:customStyle="1" w:styleId="WW8Num41z1">
    <w:name w:val="WW8Num41z1"/>
    <w:uiPriority w:val="99"/>
    <w:rsid w:val="00FA19DD"/>
    <w:rPr>
      <w:rFonts w:ascii="Courier New" w:hAnsi="Courier New" w:cs="Courier New"/>
    </w:rPr>
  </w:style>
  <w:style w:type="character" w:customStyle="1" w:styleId="WW8Num41z2">
    <w:name w:val="WW8Num41z2"/>
    <w:uiPriority w:val="99"/>
    <w:rsid w:val="00FA19DD"/>
    <w:rPr>
      <w:rFonts w:ascii="Wingdings" w:hAnsi="Wingdings" w:cs="Wingdings"/>
    </w:rPr>
  </w:style>
  <w:style w:type="character" w:customStyle="1" w:styleId="WW8Num41z3">
    <w:name w:val="WW8Num41z3"/>
    <w:rsid w:val="00FA19DD"/>
    <w:rPr>
      <w:rFonts w:ascii="Symbol" w:hAnsi="Symbol" w:cs="Symbol"/>
    </w:rPr>
  </w:style>
  <w:style w:type="character" w:customStyle="1" w:styleId="afff3">
    <w:name w:val="Пункт Знак"/>
    <w:rsid w:val="00FA19DD"/>
    <w:rPr>
      <w:rFonts w:ascii="Times New Roman CYR" w:eastAsia="Calibri" w:hAnsi="Times New Roman CYR" w:cs="Times New Roman CYR"/>
      <w:lang w:val="ru-RU" w:bidi="ar-SA"/>
    </w:rPr>
  </w:style>
  <w:style w:type="character" w:customStyle="1" w:styleId="FontStyle40">
    <w:name w:val="Font Style40"/>
    <w:rsid w:val="00FA19DD"/>
    <w:rPr>
      <w:rFonts w:ascii="Times New Roman" w:hAnsi="Times New Roman" w:cs="Times New Roman"/>
      <w:sz w:val="22"/>
      <w:szCs w:val="22"/>
    </w:rPr>
  </w:style>
  <w:style w:type="character" w:customStyle="1" w:styleId="28">
    <w:name w:val="Знак Знак2"/>
    <w:uiPriority w:val="99"/>
    <w:rsid w:val="00FA19DD"/>
    <w:rPr>
      <w:rFonts w:ascii="Arial" w:hAnsi="Arial" w:cs="Arial"/>
      <w:b/>
      <w:bCs/>
      <w:sz w:val="26"/>
      <w:szCs w:val="26"/>
      <w:lang w:val="ru-RU" w:bidi="ar-SA"/>
    </w:rPr>
  </w:style>
  <w:style w:type="character" w:styleId="afff4">
    <w:name w:val="FollowedHyperlink"/>
    <w:uiPriority w:val="99"/>
    <w:rsid w:val="00FA19DD"/>
    <w:rPr>
      <w:color w:val="800080"/>
      <w:u w:val="single"/>
    </w:rPr>
  </w:style>
  <w:style w:type="character" w:customStyle="1" w:styleId="afff5">
    <w:name w:val="Центр Знак"/>
    <w:rsid w:val="00FA19DD"/>
    <w:rPr>
      <w:sz w:val="28"/>
      <w:lang w:val="ru-RU" w:bidi="ar-SA"/>
    </w:rPr>
  </w:style>
  <w:style w:type="character" w:customStyle="1" w:styleId="afff6">
    <w:name w:val="Знак Знак"/>
    <w:rsid w:val="00FA19DD"/>
    <w:rPr>
      <w:rFonts w:ascii="Times New Roman CYR" w:hAnsi="Times New Roman CYR" w:cs="Times New Roman CYR"/>
      <w:lang w:val="ru-RU" w:bidi="ar-SA"/>
    </w:rPr>
  </w:style>
  <w:style w:type="character" w:customStyle="1" w:styleId="val">
    <w:name w:val="val"/>
    <w:rsid w:val="00FA19DD"/>
  </w:style>
  <w:style w:type="character" w:customStyle="1" w:styleId="FontStyle17">
    <w:name w:val="Font Style17"/>
    <w:uiPriority w:val="99"/>
    <w:rsid w:val="00FA19DD"/>
    <w:rPr>
      <w:rFonts w:ascii="Times New Roman" w:hAnsi="Times New Roman" w:cs="Times New Roman"/>
      <w:sz w:val="26"/>
      <w:szCs w:val="26"/>
    </w:rPr>
  </w:style>
  <w:style w:type="character" w:customStyle="1" w:styleId="1f0">
    <w:name w:val="Знак Знак1"/>
    <w:aliases w:val="Подзаголовок Знак1"/>
    <w:uiPriority w:val="99"/>
    <w:rsid w:val="00FA19DD"/>
    <w:rPr>
      <w:rFonts w:ascii="Times New Roman CYR" w:hAnsi="Times New Roman CYR" w:cs="Times New Roman CYR"/>
    </w:rPr>
  </w:style>
  <w:style w:type="character" w:styleId="afff7">
    <w:name w:val="Strong"/>
    <w:qFormat/>
    <w:rsid w:val="00FA19DD"/>
    <w:rPr>
      <w:b/>
      <w:bCs/>
    </w:rPr>
  </w:style>
  <w:style w:type="paragraph" w:styleId="afff8">
    <w:name w:val="caption"/>
    <w:aliases w:val="Таблица - Название объекта,!! Object Novogor !!,Caption Char,Caption Char1 Char1 Char Char,Caption Char Char2 Char1 Char Char,Caption Char Char Char1 Char Char Char,Знак13,+Название объекта"/>
    <w:basedOn w:val="aa"/>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7">
    <w:name w:val="Указатель3"/>
    <w:basedOn w:val="aa"/>
    <w:rsid w:val="00FA19DD"/>
    <w:pPr>
      <w:suppressLineNumbers/>
      <w:suppressAutoHyphens/>
    </w:pPr>
    <w:rPr>
      <w:rFonts w:ascii="Times New Roman CYR" w:eastAsia="Times New Roman" w:hAnsi="Times New Roman CYR" w:cs="Mangal"/>
      <w:sz w:val="20"/>
      <w:szCs w:val="20"/>
      <w:lang w:eastAsia="zh-CN"/>
    </w:rPr>
  </w:style>
  <w:style w:type="paragraph" w:customStyle="1" w:styleId="29">
    <w:name w:val="Название объекта2"/>
    <w:basedOn w:val="aa"/>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2a">
    <w:name w:val="Указатель2"/>
    <w:basedOn w:val="aa"/>
    <w:rsid w:val="00FA19DD"/>
    <w:pPr>
      <w:suppressLineNumbers/>
      <w:suppressAutoHyphens/>
    </w:pPr>
    <w:rPr>
      <w:rFonts w:ascii="Times New Roman CYR" w:eastAsia="Times New Roman" w:hAnsi="Times New Roman CYR" w:cs="Mangal"/>
      <w:sz w:val="20"/>
      <w:szCs w:val="20"/>
      <w:lang w:eastAsia="zh-CN"/>
    </w:rPr>
  </w:style>
  <w:style w:type="paragraph" w:customStyle="1" w:styleId="1f1">
    <w:name w:val="Название объекта1"/>
    <w:basedOn w:val="aa"/>
    <w:uiPriority w:val="99"/>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11">
    <w:name w:val="Основной текст 31"/>
    <w:basedOn w:val="aa"/>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a2">
    <w:name w:val="Пункт"/>
    <w:basedOn w:val="aa"/>
    <w:rsid w:val="00FA19DD"/>
    <w:pPr>
      <w:numPr>
        <w:ilvl w:val="2"/>
        <w:numId w:val="1"/>
      </w:numPr>
      <w:suppressAutoHyphens/>
      <w:spacing w:after="120"/>
      <w:jc w:val="both"/>
      <w:outlineLvl w:val="2"/>
    </w:pPr>
    <w:rPr>
      <w:rFonts w:ascii="Times New Roman CYR" w:hAnsi="Times New Roman CYR" w:cs="Times New Roman CYR"/>
      <w:sz w:val="20"/>
      <w:szCs w:val="20"/>
      <w:lang w:eastAsia="zh-CN"/>
    </w:rPr>
  </w:style>
  <w:style w:type="paragraph" w:customStyle="1" w:styleId="a3">
    <w:name w:val="Подпункт"/>
    <w:basedOn w:val="aa"/>
    <w:rsid w:val="00FA19DD"/>
    <w:pPr>
      <w:numPr>
        <w:ilvl w:val="3"/>
        <w:numId w:val="1"/>
      </w:numPr>
      <w:suppressAutoHyphens/>
      <w:spacing w:after="120"/>
      <w:jc w:val="both"/>
      <w:outlineLvl w:val="3"/>
    </w:pPr>
    <w:rPr>
      <w:rFonts w:ascii="Times New Roman CYR" w:hAnsi="Times New Roman CYR" w:cs="Times New Roman CYR"/>
      <w:sz w:val="20"/>
      <w:szCs w:val="20"/>
      <w:lang w:eastAsia="zh-CN"/>
    </w:rPr>
  </w:style>
  <w:style w:type="paragraph" w:customStyle="1" w:styleId="1f2">
    <w:name w:val="Знак Знак1 Знак Знак Знак Знак"/>
    <w:basedOn w:val="aa"/>
    <w:rsid w:val="00FA19DD"/>
    <w:pPr>
      <w:suppressAutoHyphens/>
      <w:spacing w:before="280" w:after="280"/>
      <w:jc w:val="both"/>
    </w:pPr>
    <w:rPr>
      <w:rFonts w:ascii="Tahoma" w:eastAsia="Times New Roman" w:hAnsi="Tahoma" w:cs="Tahoma"/>
      <w:sz w:val="20"/>
      <w:szCs w:val="20"/>
      <w:lang w:val="en-US" w:eastAsia="zh-CN"/>
    </w:rPr>
  </w:style>
  <w:style w:type="paragraph" w:customStyle="1" w:styleId="210">
    <w:name w:val="Основной текст с отступом 21"/>
    <w:basedOn w:val="aa"/>
    <w:rsid w:val="00FA19DD"/>
    <w:pPr>
      <w:suppressAutoHyphens/>
      <w:ind w:firstLine="284"/>
      <w:jc w:val="center"/>
    </w:pPr>
    <w:rPr>
      <w:rFonts w:eastAsia="Times New Roman"/>
      <w:b/>
      <w:sz w:val="40"/>
      <w:szCs w:val="20"/>
      <w:lang w:eastAsia="zh-CN"/>
    </w:rPr>
  </w:style>
  <w:style w:type="paragraph" w:customStyle="1" w:styleId="312">
    <w:name w:val="Основной текст с отступом 31"/>
    <w:basedOn w:val="aa"/>
    <w:uiPriority w:val="99"/>
    <w:rsid w:val="00FA19DD"/>
    <w:pPr>
      <w:suppressAutoHyphens/>
      <w:ind w:firstLine="720"/>
      <w:jc w:val="both"/>
    </w:pPr>
    <w:rPr>
      <w:rFonts w:eastAsia="Times New Roman"/>
      <w:sz w:val="24"/>
      <w:szCs w:val="20"/>
      <w:lang w:eastAsia="zh-CN"/>
    </w:rPr>
  </w:style>
  <w:style w:type="paragraph" w:customStyle="1" w:styleId="afff9">
    <w:name w:val="Центр"/>
    <w:basedOn w:val="aa"/>
    <w:rsid w:val="00FA19DD"/>
    <w:pPr>
      <w:suppressAutoHyphens/>
      <w:jc w:val="center"/>
    </w:pPr>
    <w:rPr>
      <w:rFonts w:eastAsia="Times New Roman"/>
      <w:sz w:val="28"/>
      <w:szCs w:val="20"/>
      <w:lang w:eastAsia="zh-CN"/>
    </w:rPr>
  </w:style>
  <w:style w:type="paragraph" w:customStyle="1" w:styleId="2TimesNewRoman">
    <w:name w:val="Стиль Заголовок 2 + Times New Roman По ширине"/>
    <w:basedOn w:val="20"/>
    <w:rsid w:val="00FA19DD"/>
    <w:pPr>
      <w:keepLines w:val="0"/>
      <w:suppressAutoHyphens/>
      <w:spacing w:before="240" w:after="240"/>
      <w:jc w:val="both"/>
    </w:pPr>
    <w:rPr>
      <w:rFonts w:ascii="Times New Roman" w:hAnsi="Times New Roman"/>
      <w:i/>
      <w:iCs/>
      <w:color w:val="auto"/>
      <w:sz w:val="28"/>
      <w:szCs w:val="20"/>
      <w:lang w:eastAsia="zh-CN"/>
    </w:rPr>
  </w:style>
  <w:style w:type="paragraph" w:customStyle="1" w:styleId="Style3">
    <w:name w:val="Style3"/>
    <w:basedOn w:val="aa"/>
    <w:rsid w:val="00FA19DD"/>
    <w:pPr>
      <w:widowControl w:val="0"/>
      <w:suppressAutoHyphens/>
      <w:autoSpaceDE w:val="0"/>
      <w:spacing w:line="317" w:lineRule="exact"/>
    </w:pPr>
    <w:rPr>
      <w:rFonts w:ascii="Lucida Sans Unicode" w:eastAsia="Times New Roman" w:hAnsi="Lucida Sans Unicode" w:cs="Lucida Sans Unicode"/>
      <w:sz w:val="24"/>
      <w:szCs w:val="24"/>
      <w:lang w:eastAsia="zh-CN"/>
    </w:rPr>
  </w:style>
  <w:style w:type="paragraph" w:customStyle="1" w:styleId="Style6">
    <w:name w:val="Style6"/>
    <w:basedOn w:val="aa"/>
    <w:rsid w:val="00FA19DD"/>
    <w:pPr>
      <w:widowControl w:val="0"/>
      <w:suppressAutoHyphens/>
      <w:autoSpaceDE w:val="0"/>
      <w:spacing w:line="325" w:lineRule="exact"/>
      <w:ind w:firstLine="706"/>
      <w:jc w:val="both"/>
    </w:pPr>
    <w:rPr>
      <w:rFonts w:ascii="Lucida Sans Unicode" w:eastAsia="Times New Roman" w:hAnsi="Lucida Sans Unicode" w:cs="Lucida Sans Unicode"/>
      <w:sz w:val="24"/>
      <w:szCs w:val="24"/>
      <w:lang w:eastAsia="zh-CN"/>
    </w:rPr>
  </w:style>
  <w:style w:type="paragraph" w:customStyle="1" w:styleId="u">
    <w:name w:val="u"/>
    <w:basedOn w:val="aa"/>
    <w:rsid w:val="00FA19DD"/>
    <w:pPr>
      <w:suppressAutoHyphens/>
      <w:spacing w:before="280" w:after="280"/>
    </w:pPr>
    <w:rPr>
      <w:rFonts w:eastAsia="Times New Roman"/>
      <w:sz w:val="24"/>
      <w:szCs w:val="24"/>
      <w:lang w:eastAsia="zh-CN"/>
    </w:rPr>
  </w:style>
  <w:style w:type="paragraph" w:customStyle="1" w:styleId="1f3">
    <w:name w:val="Схема документа1"/>
    <w:basedOn w:val="aa"/>
    <w:rsid w:val="00FA19DD"/>
    <w:pPr>
      <w:shd w:val="clear" w:color="auto" w:fill="000080"/>
      <w:suppressAutoHyphens/>
    </w:pPr>
    <w:rPr>
      <w:rFonts w:ascii="Tahoma" w:eastAsia="Times New Roman" w:hAnsi="Tahoma" w:cs="Tahoma"/>
      <w:sz w:val="20"/>
      <w:szCs w:val="20"/>
      <w:lang w:eastAsia="zh-CN"/>
    </w:rPr>
  </w:style>
  <w:style w:type="paragraph" w:customStyle="1" w:styleId="WW-">
    <w:name w:val="WW-Заголовок"/>
    <w:basedOn w:val="aa"/>
    <w:next w:val="af6"/>
    <w:rsid w:val="00FA19DD"/>
    <w:pPr>
      <w:suppressAutoHyphens/>
      <w:ind w:left="-567"/>
      <w:jc w:val="center"/>
    </w:pPr>
    <w:rPr>
      <w:rFonts w:eastAsia="Times New Roman"/>
      <w:sz w:val="28"/>
      <w:szCs w:val="20"/>
      <w:lang w:eastAsia="zh-CN"/>
    </w:rPr>
  </w:style>
  <w:style w:type="paragraph" w:customStyle="1" w:styleId="211">
    <w:name w:val="Основной текст 21"/>
    <w:basedOn w:val="aa"/>
    <w:rsid w:val="00FA19DD"/>
    <w:pPr>
      <w:suppressAutoHyphens/>
      <w:spacing w:after="120" w:line="480" w:lineRule="auto"/>
    </w:pPr>
    <w:rPr>
      <w:rFonts w:eastAsia="Times New Roman"/>
      <w:sz w:val="24"/>
      <w:szCs w:val="24"/>
      <w:lang w:eastAsia="zh-CN"/>
    </w:rPr>
  </w:style>
  <w:style w:type="paragraph" w:customStyle="1" w:styleId="320">
    <w:name w:val="Основной текст 32"/>
    <w:basedOn w:val="aa"/>
    <w:uiPriority w:val="99"/>
    <w:rsid w:val="00FA19DD"/>
    <w:pPr>
      <w:suppressAutoHyphens/>
      <w:spacing w:after="120"/>
    </w:pPr>
    <w:rPr>
      <w:rFonts w:eastAsia="Times New Roman"/>
      <w:sz w:val="16"/>
      <w:szCs w:val="16"/>
      <w:lang w:eastAsia="zh-CN"/>
    </w:rPr>
  </w:style>
  <w:style w:type="paragraph" w:customStyle="1" w:styleId="313">
    <w:name w:val="Список 31"/>
    <w:basedOn w:val="aa"/>
    <w:rsid w:val="00FA19DD"/>
    <w:pPr>
      <w:suppressAutoHyphens/>
      <w:ind w:left="849" w:hanging="283"/>
    </w:pPr>
    <w:rPr>
      <w:rFonts w:eastAsia="Times New Roman"/>
      <w:sz w:val="24"/>
      <w:szCs w:val="24"/>
      <w:lang w:eastAsia="zh-CN"/>
    </w:rPr>
  </w:style>
  <w:style w:type="paragraph" w:customStyle="1" w:styleId="afffa">
    <w:name w:val="Содержимое врезки"/>
    <w:basedOn w:val="af6"/>
    <w:rsid w:val="00FA19DD"/>
    <w:pPr>
      <w:tabs>
        <w:tab w:val="clear" w:pos="3060"/>
      </w:tabs>
      <w:suppressAutoHyphens/>
    </w:pPr>
    <w:rPr>
      <w:sz w:val="24"/>
      <w:lang w:eastAsia="zh-CN"/>
    </w:rPr>
  </w:style>
  <w:style w:type="paragraph" w:customStyle="1" w:styleId="ConsPlusDocList2">
    <w:name w:val="ConsPlusDocList2"/>
    <w:next w:val="aa"/>
    <w:rsid w:val="00FA19DD"/>
    <w:pPr>
      <w:widowControl w:val="0"/>
      <w:suppressAutoHyphens/>
      <w:autoSpaceDE w:val="0"/>
    </w:pPr>
    <w:rPr>
      <w:rFonts w:ascii="Arial" w:eastAsia="Arial" w:hAnsi="Arial" w:cs="Arial"/>
      <w:lang w:eastAsia="zh-CN" w:bidi="hi-IN"/>
    </w:rPr>
  </w:style>
  <w:style w:type="paragraph" w:customStyle="1" w:styleId="ConsPlusCell2">
    <w:name w:val="ConsPlusCell2"/>
    <w:next w:val="aa"/>
    <w:rsid w:val="00FA19DD"/>
    <w:pPr>
      <w:widowControl w:val="0"/>
      <w:suppressAutoHyphens/>
      <w:autoSpaceDE w:val="0"/>
    </w:pPr>
    <w:rPr>
      <w:rFonts w:ascii="Arial" w:eastAsia="Arial" w:hAnsi="Arial" w:cs="Arial"/>
      <w:lang w:eastAsia="zh-CN" w:bidi="hi-IN"/>
    </w:rPr>
  </w:style>
  <w:style w:type="paragraph" w:customStyle="1" w:styleId="ConsPlusNonformat2">
    <w:name w:val="ConsPlusNonformat2"/>
    <w:next w:val="aa"/>
    <w:rsid w:val="00FA19DD"/>
    <w:pPr>
      <w:widowControl w:val="0"/>
      <w:suppressAutoHyphens/>
      <w:autoSpaceDE w:val="0"/>
    </w:pPr>
    <w:rPr>
      <w:rFonts w:ascii="Courier New" w:eastAsia="Courier New" w:hAnsi="Courier New" w:cs="Courier New"/>
      <w:lang w:eastAsia="zh-CN" w:bidi="hi-IN"/>
    </w:rPr>
  </w:style>
  <w:style w:type="paragraph" w:customStyle="1" w:styleId="ConsPlusTitle2">
    <w:name w:val="ConsPlusTitle2"/>
    <w:next w:val="aa"/>
    <w:rsid w:val="00FA19DD"/>
    <w:pPr>
      <w:widowControl w:val="0"/>
      <w:suppressAutoHyphens/>
      <w:autoSpaceDE w:val="0"/>
    </w:pPr>
    <w:rPr>
      <w:rFonts w:ascii="Arial" w:eastAsia="Arial" w:hAnsi="Arial" w:cs="Arial"/>
      <w:b/>
      <w:bCs/>
      <w:lang w:eastAsia="zh-CN" w:bidi="hi-IN"/>
    </w:rPr>
  </w:style>
  <w:style w:type="paragraph" w:customStyle="1" w:styleId="2b">
    <w:name w:val="Обычный2"/>
    <w:link w:val="Normal"/>
    <w:rsid w:val="00FA19DD"/>
    <w:pPr>
      <w:suppressAutoHyphens/>
      <w:autoSpaceDE w:val="0"/>
    </w:pPr>
    <w:rPr>
      <w:rFonts w:ascii="Times New Roman" w:eastAsia="Arial" w:hAnsi="Times New Roman"/>
      <w:color w:val="000000"/>
      <w:sz w:val="24"/>
      <w:szCs w:val="24"/>
      <w:lang w:eastAsia="zh-CN"/>
    </w:rPr>
  </w:style>
  <w:style w:type="paragraph" w:customStyle="1" w:styleId="330">
    <w:name w:val="Основной текст 33"/>
    <w:basedOn w:val="aa"/>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western">
    <w:name w:val="western"/>
    <w:basedOn w:val="aa"/>
    <w:rsid w:val="00FA19DD"/>
    <w:pPr>
      <w:suppressAutoHyphens/>
      <w:spacing w:before="280" w:after="280"/>
    </w:pPr>
    <w:rPr>
      <w:rFonts w:ascii="Times New Roman CYR" w:eastAsia="Times New Roman" w:hAnsi="Times New Roman CYR" w:cs="Times New Roman CYR"/>
      <w:sz w:val="20"/>
      <w:szCs w:val="20"/>
      <w:lang w:eastAsia="zh-CN"/>
    </w:rPr>
  </w:style>
  <w:style w:type="character" w:customStyle="1" w:styleId="135pt">
    <w:name w:val="Основной текст + 13;5 pt"/>
    <w:rsid w:val="00F87F9E"/>
    <w:rPr>
      <w:rFonts w:ascii="Times New Roman" w:eastAsia="Times New Roman" w:hAnsi="Times New Roman" w:cs="Times New Roman"/>
      <w:b w:val="0"/>
      <w:bCs w:val="0"/>
      <w:i w:val="0"/>
      <w:iCs w:val="0"/>
      <w:smallCaps w:val="0"/>
      <w:strike w:val="0"/>
      <w:spacing w:val="0"/>
      <w:sz w:val="27"/>
      <w:szCs w:val="27"/>
    </w:rPr>
  </w:style>
  <w:style w:type="character" w:customStyle="1" w:styleId="14pt">
    <w:name w:val="Основной текст + 14 pt;Курсив"/>
    <w:rsid w:val="00F87F9E"/>
    <w:rPr>
      <w:rFonts w:ascii="Times New Roman" w:eastAsia="Times New Roman" w:hAnsi="Times New Roman" w:cs="Times New Roman"/>
      <w:b w:val="0"/>
      <w:bCs w:val="0"/>
      <w:i/>
      <w:iCs/>
      <w:smallCaps w:val="0"/>
      <w:strike w:val="0"/>
      <w:spacing w:val="0"/>
      <w:sz w:val="28"/>
      <w:szCs w:val="28"/>
    </w:rPr>
  </w:style>
  <w:style w:type="character" w:customStyle="1" w:styleId="71">
    <w:name w:val="Основной текст (7)_"/>
    <w:link w:val="72"/>
    <w:rsid w:val="00F87F9E"/>
    <w:rPr>
      <w:sz w:val="208"/>
      <w:szCs w:val="208"/>
      <w:shd w:val="clear" w:color="auto" w:fill="FFFFFF"/>
    </w:rPr>
  </w:style>
  <w:style w:type="character" w:customStyle="1" w:styleId="135pt1pt">
    <w:name w:val="Основной текст + 13;5 pt;Интервал 1 pt"/>
    <w:rsid w:val="00F87F9E"/>
    <w:rPr>
      <w:rFonts w:ascii="Times New Roman" w:eastAsia="Times New Roman" w:hAnsi="Times New Roman" w:cs="Times New Roman"/>
      <w:b w:val="0"/>
      <w:bCs w:val="0"/>
      <w:i w:val="0"/>
      <w:iCs w:val="0"/>
      <w:smallCaps w:val="0"/>
      <w:strike w:val="0"/>
      <w:spacing w:val="30"/>
      <w:sz w:val="27"/>
      <w:szCs w:val="27"/>
    </w:rPr>
  </w:style>
  <w:style w:type="paragraph" w:customStyle="1" w:styleId="72">
    <w:name w:val="Основной текст (7)"/>
    <w:basedOn w:val="aa"/>
    <w:link w:val="71"/>
    <w:rsid w:val="00F87F9E"/>
    <w:pPr>
      <w:shd w:val="clear" w:color="auto" w:fill="FFFFFF"/>
      <w:spacing w:line="0" w:lineRule="atLeast"/>
    </w:pPr>
    <w:rPr>
      <w:rFonts w:ascii="Calibri" w:hAnsi="Calibri"/>
      <w:sz w:val="208"/>
      <w:szCs w:val="208"/>
    </w:rPr>
  </w:style>
  <w:style w:type="character" w:customStyle="1" w:styleId="41">
    <w:name w:val="Основной текст (4)_"/>
    <w:link w:val="410"/>
    <w:locked/>
    <w:rsid w:val="00F87F9E"/>
    <w:rPr>
      <w:sz w:val="21"/>
      <w:szCs w:val="21"/>
      <w:shd w:val="clear" w:color="auto" w:fill="FFFFFF"/>
    </w:rPr>
  </w:style>
  <w:style w:type="paragraph" w:customStyle="1" w:styleId="410">
    <w:name w:val="Основной текст (4)1"/>
    <w:basedOn w:val="aa"/>
    <w:link w:val="41"/>
    <w:rsid w:val="00F87F9E"/>
    <w:pPr>
      <w:shd w:val="clear" w:color="auto" w:fill="FFFFFF"/>
      <w:spacing w:before="240" w:line="274" w:lineRule="exact"/>
      <w:jc w:val="both"/>
    </w:pPr>
    <w:rPr>
      <w:rFonts w:ascii="Calibri" w:hAnsi="Calibri"/>
      <w:sz w:val="21"/>
      <w:szCs w:val="21"/>
    </w:rPr>
  </w:style>
  <w:style w:type="character" w:styleId="afffb">
    <w:name w:val="Emphasis"/>
    <w:qFormat/>
    <w:rsid w:val="00F87F9E"/>
    <w:rPr>
      <w:i/>
      <w:iCs/>
    </w:rPr>
  </w:style>
  <w:style w:type="character" w:customStyle="1" w:styleId="apple-converted-space">
    <w:name w:val="apple-converted-space"/>
    <w:rsid w:val="00F87F9E"/>
  </w:style>
  <w:style w:type="character" w:customStyle="1" w:styleId="42">
    <w:name w:val="Основной шрифт абзаца4"/>
    <w:rsid w:val="00F87F9E"/>
  </w:style>
  <w:style w:type="character" w:customStyle="1" w:styleId="afffc">
    <w:name w:val="Маркеры списка"/>
    <w:rsid w:val="00F87F9E"/>
    <w:rPr>
      <w:rFonts w:ascii="OpenSymbol" w:eastAsia="OpenSymbol" w:hAnsi="OpenSymbol" w:cs="OpenSymbol"/>
    </w:rPr>
  </w:style>
  <w:style w:type="paragraph" w:customStyle="1" w:styleId="43">
    <w:name w:val="Указатель4"/>
    <w:basedOn w:val="aa"/>
    <w:rsid w:val="00F87F9E"/>
    <w:pPr>
      <w:suppressLineNumbers/>
    </w:pPr>
    <w:rPr>
      <w:rFonts w:eastAsia="Times New Roman" w:cs="Mangal"/>
      <w:sz w:val="24"/>
      <w:szCs w:val="24"/>
      <w:lang w:eastAsia="zh-CN"/>
    </w:rPr>
  </w:style>
  <w:style w:type="paragraph" w:customStyle="1" w:styleId="38">
    <w:name w:val="Название3"/>
    <w:basedOn w:val="aa"/>
    <w:rsid w:val="00F87F9E"/>
    <w:pPr>
      <w:suppressLineNumbers/>
      <w:spacing w:before="120" w:after="120"/>
    </w:pPr>
    <w:rPr>
      <w:rFonts w:eastAsia="Times New Roman" w:cs="Tahoma"/>
      <w:i/>
      <w:iCs/>
      <w:sz w:val="24"/>
      <w:szCs w:val="24"/>
      <w:lang w:eastAsia="zh-CN"/>
    </w:rPr>
  </w:style>
  <w:style w:type="paragraph" w:customStyle="1" w:styleId="2c">
    <w:name w:val="Название2"/>
    <w:basedOn w:val="aa"/>
    <w:rsid w:val="00F87F9E"/>
    <w:pPr>
      <w:suppressLineNumbers/>
      <w:spacing w:before="120" w:after="120"/>
    </w:pPr>
    <w:rPr>
      <w:rFonts w:eastAsia="Times New Roman" w:cs="Tahoma"/>
      <w:i/>
      <w:iCs/>
      <w:sz w:val="24"/>
      <w:szCs w:val="24"/>
      <w:lang w:eastAsia="zh-CN"/>
    </w:rPr>
  </w:style>
  <w:style w:type="paragraph" w:customStyle="1" w:styleId="39">
    <w:name w:val="Знак Знак Знак Знак Знак Знак Знак Знак Знак3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titledict">
    <w:name w:val="titledict"/>
    <w:basedOn w:val="aa"/>
    <w:rsid w:val="00F87F9E"/>
    <w:pPr>
      <w:spacing w:before="280" w:after="280"/>
    </w:pPr>
    <w:rPr>
      <w:rFonts w:eastAsia="SimSun"/>
      <w:sz w:val="24"/>
      <w:szCs w:val="24"/>
      <w:lang w:eastAsia="zh-CN"/>
    </w:rPr>
  </w:style>
  <w:style w:type="paragraph" w:customStyle="1" w:styleId="afffd">
    <w:name w:val="Знак Знак Знак Знак Знак Знак Знак Знак Знак Знак Знак Знак Знак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afffe">
    <w:name w:val="Знак Знак Знак Знак Знак Знак Знак Знак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1f4">
    <w:name w:val="Знак Знак Знак Знак Знак Знак Знак Знак Знак1"/>
    <w:basedOn w:val="aa"/>
    <w:rsid w:val="00F87F9E"/>
    <w:pPr>
      <w:spacing w:after="160" w:line="240" w:lineRule="exact"/>
    </w:pPr>
    <w:rPr>
      <w:rFonts w:ascii="Verdana" w:eastAsia="Times New Roman" w:hAnsi="Verdana" w:cs="Verdana"/>
      <w:sz w:val="20"/>
      <w:szCs w:val="20"/>
      <w:lang w:val="en-US" w:eastAsia="zh-CN"/>
    </w:rPr>
  </w:style>
  <w:style w:type="paragraph" w:customStyle="1" w:styleId="affff">
    <w:name w:val="Знак Знак Знак Знак Знак Знак Знак Знак Знак Знак Знак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2d">
    <w:name w:val="Знак Знак Знак Знак Знак Знак Знак Знак Знак2"/>
    <w:basedOn w:val="aa"/>
    <w:rsid w:val="00F87F9E"/>
    <w:pPr>
      <w:spacing w:after="160" w:line="240" w:lineRule="exact"/>
    </w:pPr>
    <w:rPr>
      <w:rFonts w:ascii="Verdana" w:eastAsia="Times New Roman" w:hAnsi="Verdana" w:cs="Verdana"/>
      <w:sz w:val="20"/>
      <w:szCs w:val="20"/>
      <w:lang w:val="en-US" w:eastAsia="zh-CN"/>
    </w:rPr>
  </w:style>
  <w:style w:type="paragraph" w:customStyle="1" w:styleId="2e">
    <w:name w:val="Знак Знак Знак Знак Знак Знак Знак Знак Знак2 Знак Знак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affff0">
    <w:name w:val="Знак Знак Знак Знак Знак Знак Знак Знак Знак Знак Знак Знак Знак Знак Знак Знак Знак Знак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2f">
    <w:name w:val="Знак Знак Знак2"/>
    <w:basedOn w:val="aa"/>
    <w:rsid w:val="00F87F9E"/>
    <w:pPr>
      <w:spacing w:before="100" w:beforeAutospacing="1" w:after="100" w:afterAutospacing="1"/>
      <w:jc w:val="both"/>
    </w:pPr>
    <w:rPr>
      <w:rFonts w:ascii="Tahoma" w:eastAsia="Times New Roman" w:hAnsi="Tahoma" w:cs="Tahoma"/>
      <w:sz w:val="20"/>
      <w:szCs w:val="20"/>
      <w:lang w:val="en-US"/>
    </w:rPr>
  </w:style>
  <w:style w:type="character" w:customStyle="1" w:styleId="2f0">
    <w:name w:val="Основной текст (2)_"/>
    <w:link w:val="2f1"/>
    <w:locked/>
    <w:rsid w:val="00C458EF"/>
    <w:rPr>
      <w:b/>
      <w:bCs/>
      <w:sz w:val="22"/>
      <w:szCs w:val="22"/>
      <w:shd w:val="clear" w:color="auto" w:fill="FFFFFF"/>
    </w:rPr>
  </w:style>
  <w:style w:type="character" w:customStyle="1" w:styleId="1f5">
    <w:name w:val="Основной текст Знак1"/>
    <w:aliases w:val="bt Знак,Основной текст1 Знак,Основной текст отчета Знак,Body Text Char Знак,Основной текст Знак Знак"/>
    <w:uiPriority w:val="99"/>
    <w:locked/>
    <w:rsid w:val="00C458EF"/>
    <w:rPr>
      <w:rFonts w:ascii="Times New Roman" w:hAnsi="Times New Roman"/>
      <w:sz w:val="22"/>
      <w:szCs w:val="22"/>
      <w:shd w:val="clear" w:color="auto" w:fill="FFFFFF"/>
    </w:rPr>
  </w:style>
  <w:style w:type="paragraph" w:customStyle="1" w:styleId="2f1">
    <w:name w:val="Основной текст (2)"/>
    <w:basedOn w:val="aa"/>
    <w:link w:val="2f0"/>
    <w:rsid w:val="00C458EF"/>
    <w:pPr>
      <w:widowControl w:val="0"/>
      <w:shd w:val="clear" w:color="auto" w:fill="FFFFFF"/>
      <w:spacing w:after="240" w:line="274" w:lineRule="exact"/>
      <w:ind w:hanging="340"/>
      <w:jc w:val="center"/>
    </w:pPr>
    <w:rPr>
      <w:rFonts w:ascii="Calibri" w:hAnsi="Calibri"/>
      <w:b/>
      <w:bCs/>
    </w:rPr>
  </w:style>
  <w:style w:type="character" w:customStyle="1" w:styleId="ConsPlusNonformat0">
    <w:name w:val="ConsPlusNonformat Знак"/>
    <w:link w:val="ConsPlusNonformat"/>
    <w:uiPriority w:val="99"/>
    <w:rsid w:val="00C458EF"/>
    <w:rPr>
      <w:rFonts w:ascii="Courier New" w:eastAsia="Times New Roman" w:hAnsi="Courier New" w:cs="Courier New"/>
      <w:lang w:val="ru-RU" w:eastAsia="ru-RU" w:bidi="ar-SA"/>
    </w:rPr>
  </w:style>
  <w:style w:type="paragraph" w:customStyle="1" w:styleId="2f2">
    <w:name w:val="Основной текст2"/>
    <w:basedOn w:val="aa"/>
    <w:rsid w:val="006541AE"/>
    <w:pPr>
      <w:widowControl w:val="0"/>
      <w:shd w:val="clear" w:color="auto" w:fill="FFFFFF"/>
      <w:spacing w:before="420" w:after="200" w:line="634" w:lineRule="exact"/>
    </w:pPr>
    <w:rPr>
      <w:rFonts w:eastAsia="Times New Roman"/>
      <w:sz w:val="28"/>
      <w:szCs w:val="28"/>
      <w:lang w:eastAsia="ru-RU"/>
    </w:rPr>
  </w:style>
  <w:style w:type="character" w:customStyle="1" w:styleId="affff1">
    <w:name w:val="Основной текст + Полужирный"/>
    <w:aliases w:val="Курсив,Основной текст (2) + 10 pt,Малые прописные,Основной текст + 14 pt"/>
    <w:rsid w:val="007E2D5E"/>
    <w:rPr>
      <w:rFonts w:ascii="Times New Roman" w:eastAsia="Times New Roman" w:hAnsi="Times New Roman" w:cs="Times New Roman"/>
      <w:b/>
      <w:bCs/>
      <w:i w:val="0"/>
      <w:iCs w:val="0"/>
      <w:smallCaps w:val="0"/>
      <w:strike w:val="0"/>
      <w:spacing w:val="0"/>
      <w:sz w:val="27"/>
      <w:szCs w:val="27"/>
    </w:rPr>
  </w:style>
  <w:style w:type="character" w:customStyle="1" w:styleId="1f6">
    <w:name w:val="Заголовок №1_"/>
    <w:link w:val="1f7"/>
    <w:rsid w:val="007E2D5E"/>
    <w:rPr>
      <w:sz w:val="27"/>
      <w:szCs w:val="27"/>
      <w:shd w:val="clear" w:color="auto" w:fill="FFFFFF"/>
    </w:rPr>
  </w:style>
  <w:style w:type="paragraph" w:customStyle="1" w:styleId="1f7">
    <w:name w:val="Заголовок №1"/>
    <w:basedOn w:val="aa"/>
    <w:link w:val="1f6"/>
    <w:rsid w:val="007E2D5E"/>
    <w:pPr>
      <w:shd w:val="clear" w:color="auto" w:fill="FFFFFF"/>
      <w:spacing w:after="600" w:line="326" w:lineRule="exact"/>
      <w:jc w:val="center"/>
      <w:outlineLvl w:val="0"/>
    </w:pPr>
    <w:rPr>
      <w:rFonts w:ascii="Calibri" w:hAnsi="Calibri"/>
      <w:sz w:val="27"/>
      <w:szCs w:val="27"/>
    </w:rPr>
  </w:style>
  <w:style w:type="paragraph" w:customStyle="1" w:styleId="1f8">
    <w:name w:val="Основной текст с отступом.Основной текст 1.Нумерованный список !!.Надин стиль"/>
    <w:basedOn w:val="aa"/>
    <w:rsid w:val="00AE6079"/>
    <w:pPr>
      <w:spacing w:after="120"/>
      <w:ind w:firstLine="709"/>
      <w:jc w:val="both"/>
    </w:pPr>
    <w:rPr>
      <w:rFonts w:ascii="Arial" w:eastAsia="Times New Roman" w:hAnsi="Arial"/>
      <w:sz w:val="26"/>
      <w:szCs w:val="20"/>
      <w:lang w:eastAsia="ru-RU"/>
    </w:rPr>
  </w:style>
  <w:style w:type="paragraph" w:customStyle="1" w:styleId="110">
    <w:name w:val="Стиль1заголовок1"/>
    <w:basedOn w:val="22"/>
    <w:rsid w:val="00AE6079"/>
    <w:pPr>
      <w:spacing w:line="240" w:lineRule="auto"/>
      <w:jc w:val="both"/>
    </w:pPr>
    <w:rPr>
      <w:rFonts w:ascii="Arial" w:hAnsi="Arial" w:cs="Arial"/>
      <w:b/>
      <w:bCs/>
      <w:sz w:val="26"/>
      <w:szCs w:val="26"/>
    </w:rPr>
  </w:style>
  <w:style w:type="paragraph" w:customStyle="1" w:styleId="221">
    <w:name w:val="Основной текст 22"/>
    <w:basedOn w:val="aa"/>
    <w:rsid w:val="00AE6079"/>
    <w:pPr>
      <w:suppressAutoHyphens/>
    </w:pPr>
    <w:rPr>
      <w:rFonts w:eastAsia="Times New Roman"/>
      <w:b/>
      <w:bCs/>
      <w:sz w:val="28"/>
      <w:szCs w:val="28"/>
      <w:lang w:eastAsia="ar-SA"/>
    </w:rPr>
  </w:style>
  <w:style w:type="paragraph" w:styleId="affff2">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Знак6,Table_Footnote_last Знак"/>
    <w:basedOn w:val="aa"/>
    <w:link w:val="affff3"/>
    <w:rsid w:val="00AE6079"/>
    <w:rPr>
      <w:rFonts w:eastAsia="Times New Roman"/>
      <w:sz w:val="20"/>
      <w:szCs w:val="20"/>
    </w:rPr>
  </w:style>
  <w:style w:type="character" w:customStyle="1" w:styleId="affff3">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link w:val="affff2"/>
    <w:rsid w:val="00AE6079"/>
    <w:rPr>
      <w:rFonts w:ascii="Times New Roman" w:eastAsia="Times New Roman" w:hAnsi="Times New Roman"/>
    </w:rPr>
  </w:style>
  <w:style w:type="character" w:styleId="affff4">
    <w:name w:val="footnote reference"/>
    <w:aliases w:val="Знак сноски 1,Знак сноски-FN,Ciae niinee-FN"/>
    <w:uiPriority w:val="99"/>
    <w:rsid w:val="00AE6079"/>
    <w:rPr>
      <w:vertAlign w:val="superscript"/>
    </w:rPr>
  </w:style>
  <w:style w:type="paragraph" w:customStyle="1" w:styleId="affff5">
    <w:name w:val="Знак Знак Знак Знак"/>
    <w:basedOn w:val="aa"/>
    <w:rsid w:val="00AE6079"/>
    <w:pPr>
      <w:spacing w:before="100" w:beforeAutospacing="1" w:after="100" w:afterAutospacing="1"/>
      <w:jc w:val="both"/>
    </w:pPr>
    <w:rPr>
      <w:rFonts w:ascii="Tahoma" w:eastAsia="Times New Roman" w:hAnsi="Tahoma"/>
      <w:sz w:val="20"/>
      <w:szCs w:val="20"/>
      <w:lang w:val="en-US"/>
    </w:rPr>
  </w:style>
  <w:style w:type="paragraph" w:customStyle="1" w:styleId="240">
    <w:name w:val="Основной текст с отступом 24"/>
    <w:basedOn w:val="aa"/>
    <w:rsid w:val="00AE6079"/>
    <w:pPr>
      <w:suppressAutoHyphens/>
      <w:spacing w:after="120"/>
      <w:ind w:firstLine="709"/>
      <w:jc w:val="both"/>
    </w:pPr>
    <w:rPr>
      <w:rFonts w:ascii="Arial" w:eastAsia="Times New Roman" w:hAnsi="Arial" w:cs="Arial"/>
      <w:sz w:val="26"/>
      <w:szCs w:val="24"/>
      <w:lang w:eastAsia="ar-SA"/>
    </w:rPr>
  </w:style>
  <w:style w:type="character" w:customStyle="1" w:styleId="1f9">
    <w:name w:val="Основной текст 1 Знак"/>
    <w:aliases w:val="Нумерованный список !! Знак,Надин стиль Знак Знак"/>
    <w:rsid w:val="00AE6079"/>
    <w:rPr>
      <w:sz w:val="24"/>
      <w:szCs w:val="24"/>
      <w:lang w:val="ru-RU" w:eastAsia="ru-RU" w:bidi="ar-SA"/>
    </w:rPr>
  </w:style>
  <w:style w:type="character" w:customStyle="1" w:styleId="affff6">
    <w:name w:val="Гипертекстовая ссылка"/>
    <w:rsid w:val="00AE6079"/>
    <w:rPr>
      <w:color w:val="008000"/>
    </w:rPr>
  </w:style>
  <w:style w:type="paragraph" w:styleId="affff7">
    <w:name w:val="Subtitle"/>
    <w:basedOn w:val="aa"/>
    <w:link w:val="affff8"/>
    <w:qFormat/>
    <w:rsid w:val="00AE6079"/>
    <w:pPr>
      <w:spacing w:after="60"/>
      <w:jc w:val="center"/>
      <w:outlineLvl w:val="1"/>
    </w:pPr>
    <w:rPr>
      <w:rFonts w:ascii="Arial" w:eastAsia="Times New Roman" w:hAnsi="Arial"/>
      <w:sz w:val="24"/>
      <w:szCs w:val="24"/>
    </w:rPr>
  </w:style>
  <w:style w:type="character" w:customStyle="1" w:styleId="affff8">
    <w:name w:val="Подзаголовок Знак"/>
    <w:link w:val="affff7"/>
    <w:rsid w:val="00AE6079"/>
    <w:rPr>
      <w:rFonts w:ascii="Arial" w:eastAsia="Times New Roman" w:hAnsi="Arial" w:cs="Arial"/>
      <w:sz w:val="24"/>
      <w:szCs w:val="24"/>
    </w:rPr>
  </w:style>
  <w:style w:type="paragraph" w:customStyle="1" w:styleId="1fa">
    <w:name w:val="Список маркированный 1"/>
    <w:basedOn w:val="aa"/>
    <w:qFormat/>
    <w:rsid w:val="00AE6079"/>
    <w:pPr>
      <w:tabs>
        <w:tab w:val="left" w:pos="357"/>
      </w:tabs>
      <w:suppressAutoHyphens/>
      <w:spacing w:line="312" w:lineRule="auto"/>
      <w:ind w:left="720" w:hanging="360"/>
      <w:jc w:val="both"/>
    </w:pPr>
    <w:rPr>
      <w:rFonts w:eastAsia="Times New Roman"/>
      <w:sz w:val="24"/>
      <w:szCs w:val="24"/>
      <w:lang w:eastAsia="ru-RU"/>
    </w:rPr>
  </w:style>
  <w:style w:type="character" w:customStyle="1" w:styleId="ConsPlusTitle0">
    <w:name w:val="ConsPlusTitle Знак"/>
    <w:link w:val="ConsPlusTitle"/>
    <w:rsid w:val="00AE6079"/>
    <w:rPr>
      <w:rFonts w:ascii="Arial" w:eastAsia="Times New Roman" w:hAnsi="Arial" w:cs="Arial"/>
      <w:b/>
      <w:bCs/>
      <w:lang w:val="ru-RU" w:eastAsia="ru-RU" w:bidi="ar-SA"/>
    </w:rPr>
  </w:style>
  <w:style w:type="paragraph" w:customStyle="1" w:styleId="Style26">
    <w:name w:val="Style26"/>
    <w:basedOn w:val="aa"/>
    <w:rsid w:val="00AE6079"/>
    <w:pPr>
      <w:widowControl w:val="0"/>
      <w:autoSpaceDE w:val="0"/>
      <w:autoSpaceDN w:val="0"/>
      <w:adjustRightInd w:val="0"/>
      <w:spacing w:line="323" w:lineRule="exact"/>
      <w:ind w:firstLine="705"/>
      <w:jc w:val="both"/>
    </w:pPr>
    <w:rPr>
      <w:rFonts w:eastAsia="Times New Roman"/>
      <w:sz w:val="24"/>
      <w:szCs w:val="24"/>
      <w:lang w:eastAsia="ru-RU"/>
    </w:rPr>
  </w:style>
  <w:style w:type="paragraph" w:customStyle="1" w:styleId="Style32">
    <w:name w:val="Style32"/>
    <w:basedOn w:val="aa"/>
    <w:rsid w:val="00AE6079"/>
    <w:pPr>
      <w:widowControl w:val="0"/>
      <w:autoSpaceDE w:val="0"/>
      <w:autoSpaceDN w:val="0"/>
      <w:adjustRightInd w:val="0"/>
      <w:spacing w:line="321" w:lineRule="exact"/>
      <w:ind w:firstLine="709"/>
      <w:jc w:val="both"/>
    </w:pPr>
    <w:rPr>
      <w:rFonts w:eastAsia="Times New Roman"/>
      <w:sz w:val="24"/>
      <w:szCs w:val="24"/>
      <w:lang w:eastAsia="ru-RU"/>
    </w:rPr>
  </w:style>
  <w:style w:type="character" w:customStyle="1" w:styleId="FontStyle47">
    <w:name w:val="Font Style47"/>
    <w:rsid w:val="00AE6079"/>
    <w:rPr>
      <w:rFonts w:ascii="Times New Roman" w:hAnsi="Times New Roman" w:cs="Times New Roman"/>
      <w:sz w:val="26"/>
      <w:szCs w:val="26"/>
    </w:rPr>
  </w:style>
  <w:style w:type="paragraph" w:customStyle="1" w:styleId="Normal10-02">
    <w:name w:val="Normal + 10 пт полужирный По центру Слева:  -02 см Справ..."/>
    <w:basedOn w:val="aa"/>
    <w:link w:val="Normal10-020"/>
    <w:rsid w:val="00AE6079"/>
    <w:pPr>
      <w:ind w:left="-113" w:right="-113"/>
      <w:jc w:val="center"/>
    </w:pPr>
    <w:rPr>
      <w:rFonts w:eastAsia="Times New Roman"/>
      <w:b/>
      <w:bCs/>
      <w:sz w:val="20"/>
      <w:szCs w:val="20"/>
      <w:lang w:eastAsia="ru-RU"/>
    </w:rPr>
  </w:style>
  <w:style w:type="character" w:customStyle="1" w:styleId="Normal">
    <w:name w:val="Normal Знак"/>
    <w:link w:val="2b"/>
    <w:uiPriority w:val="99"/>
    <w:rsid w:val="00AE6079"/>
    <w:rPr>
      <w:rFonts w:ascii="Times New Roman" w:eastAsia="Arial" w:hAnsi="Times New Roman"/>
      <w:color w:val="000000"/>
      <w:sz w:val="24"/>
      <w:szCs w:val="24"/>
      <w:lang w:eastAsia="zh-CN" w:bidi="ar-SA"/>
    </w:rPr>
  </w:style>
  <w:style w:type="paragraph" w:styleId="a0">
    <w:name w:val="List Bullet"/>
    <w:aliases w:val="Маркированный список Знак1,Маркированный список Знак Знак,EIA Bullet 1,Маркированный Знак Знак"/>
    <w:basedOn w:val="aa"/>
    <w:link w:val="affff9"/>
    <w:rsid w:val="00AE6079"/>
    <w:pPr>
      <w:widowControl w:val="0"/>
      <w:numPr>
        <w:numId w:val="2"/>
      </w:numPr>
      <w:tabs>
        <w:tab w:val="clear" w:pos="284"/>
        <w:tab w:val="num" w:pos="357"/>
      </w:tabs>
      <w:autoSpaceDE w:val="0"/>
      <w:autoSpaceDN w:val="0"/>
      <w:adjustRightInd w:val="0"/>
      <w:spacing w:before="120"/>
      <w:ind w:left="357" w:hanging="357"/>
      <w:jc w:val="both"/>
    </w:pPr>
    <w:rPr>
      <w:rFonts w:eastAsia="Times New Roman"/>
      <w:sz w:val="26"/>
      <w:szCs w:val="20"/>
      <w:lang w:eastAsia="ru-RU"/>
    </w:rPr>
  </w:style>
  <w:style w:type="paragraph" w:styleId="affffa">
    <w:name w:val="TOC Heading"/>
    <w:basedOn w:val="14"/>
    <w:next w:val="aa"/>
    <w:uiPriority w:val="39"/>
    <w:unhideWhenUsed/>
    <w:qFormat/>
    <w:rsid w:val="00AE6079"/>
    <w:pPr>
      <w:keepLines/>
      <w:spacing w:before="480" w:after="0" w:line="276" w:lineRule="auto"/>
      <w:outlineLvl w:val="9"/>
    </w:pPr>
    <w:rPr>
      <w:rFonts w:ascii="Cambria" w:hAnsi="Cambria"/>
      <w:color w:val="365F91"/>
      <w:kern w:val="0"/>
      <w:sz w:val="28"/>
      <w:szCs w:val="28"/>
    </w:rPr>
  </w:style>
  <w:style w:type="paragraph" w:styleId="1fb">
    <w:name w:val="toc 1"/>
    <w:basedOn w:val="aa"/>
    <w:next w:val="aa"/>
    <w:autoRedefine/>
    <w:uiPriority w:val="39"/>
    <w:rsid w:val="00AE6079"/>
    <w:rPr>
      <w:rFonts w:eastAsia="Times New Roman"/>
      <w:sz w:val="24"/>
      <w:szCs w:val="24"/>
      <w:lang w:eastAsia="ru-RU"/>
    </w:rPr>
  </w:style>
  <w:style w:type="paragraph" w:styleId="2f3">
    <w:name w:val="toc 2"/>
    <w:basedOn w:val="aa"/>
    <w:next w:val="aa"/>
    <w:autoRedefine/>
    <w:uiPriority w:val="39"/>
    <w:rsid w:val="00AE6079"/>
    <w:pPr>
      <w:ind w:left="240"/>
    </w:pPr>
    <w:rPr>
      <w:rFonts w:eastAsia="Times New Roman"/>
      <w:sz w:val="24"/>
      <w:szCs w:val="24"/>
      <w:lang w:eastAsia="ru-RU"/>
    </w:rPr>
  </w:style>
  <w:style w:type="character" w:customStyle="1" w:styleId="FontStyle16">
    <w:name w:val="Font Style16"/>
    <w:uiPriority w:val="99"/>
    <w:rsid w:val="00AE6079"/>
    <w:rPr>
      <w:rFonts w:ascii="Arial" w:hAnsi="Arial" w:cs="Arial"/>
      <w:sz w:val="18"/>
      <w:szCs w:val="18"/>
    </w:rPr>
  </w:style>
  <w:style w:type="character" w:customStyle="1" w:styleId="FontStyle12">
    <w:name w:val="Font Style12"/>
    <w:rsid w:val="00AE6079"/>
    <w:rPr>
      <w:rFonts w:ascii="Times New Roman" w:hAnsi="Times New Roman" w:cs="Times New Roman"/>
      <w:sz w:val="24"/>
      <w:szCs w:val="24"/>
    </w:rPr>
  </w:style>
  <w:style w:type="paragraph" w:customStyle="1" w:styleId="Style7">
    <w:name w:val="Style7"/>
    <w:basedOn w:val="aa"/>
    <w:rsid w:val="00AE6079"/>
    <w:pPr>
      <w:widowControl w:val="0"/>
      <w:autoSpaceDE w:val="0"/>
      <w:autoSpaceDN w:val="0"/>
      <w:adjustRightInd w:val="0"/>
    </w:pPr>
    <w:rPr>
      <w:rFonts w:ascii="Arial" w:eastAsia="Times New Roman" w:hAnsi="Arial" w:cs="Arial"/>
      <w:sz w:val="24"/>
      <w:szCs w:val="24"/>
      <w:lang w:eastAsia="ru-RU"/>
    </w:rPr>
  </w:style>
  <w:style w:type="paragraph" w:customStyle="1" w:styleId="affffb">
    <w:name w:val="отчет"/>
    <w:basedOn w:val="aa"/>
    <w:link w:val="affffc"/>
    <w:qFormat/>
    <w:rsid w:val="00AE6079"/>
    <w:pPr>
      <w:spacing w:line="276" w:lineRule="auto"/>
      <w:ind w:firstLine="709"/>
      <w:jc w:val="both"/>
    </w:pPr>
    <w:rPr>
      <w:rFonts w:eastAsia="Times New Roman"/>
      <w:sz w:val="28"/>
    </w:rPr>
  </w:style>
  <w:style w:type="character" w:customStyle="1" w:styleId="affffc">
    <w:name w:val="отчет Знак"/>
    <w:link w:val="affffb"/>
    <w:rsid w:val="00AE6079"/>
    <w:rPr>
      <w:rFonts w:ascii="Times New Roman" w:eastAsia="Times New Roman" w:hAnsi="Times New Roman"/>
      <w:sz w:val="28"/>
      <w:szCs w:val="22"/>
    </w:rPr>
  </w:style>
  <w:style w:type="paragraph" w:customStyle="1" w:styleId="Main">
    <w:name w:val="Main"/>
    <w:link w:val="Main0"/>
    <w:rsid w:val="00AE6079"/>
    <w:pPr>
      <w:widowControl w:val="0"/>
      <w:spacing w:line="360" w:lineRule="auto"/>
      <w:ind w:firstLine="709"/>
      <w:jc w:val="both"/>
    </w:pPr>
    <w:rPr>
      <w:rFonts w:ascii="Times New Roman" w:eastAsia="Times New Roman" w:hAnsi="Times New Roman"/>
      <w:sz w:val="24"/>
      <w:szCs w:val="16"/>
    </w:rPr>
  </w:style>
  <w:style w:type="character" w:customStyle="1" w:styleId="Main0">
    <w:name w:val="Main Знак"/>
    <w:link w:val="Main"/>
    <w:rsid w:val="00AE6079"/>
    <w:rPr>
      <w:rFonts w:ascii="Times New Roman" w:eastAsia="Times New Roman" w:hAnsi="Times New Roman"/>
      <w:sz w:val="24"/>
      <w:szCs w:val="16"/>
      <w:lang w:bidi="ar-SA"/>
    </w:rPr>
  </w:style>
  <w:style w:type="paragraph" w:customStyle="1" w:styleId="affffd">
    <w:name w:val="Табличный"/>
    <w:basedOn w:val="aa"/>
    <w:link w:val="affffe"/>
    <w:uiPriority w:val="99"/>
    <w:rsid w:val="00AE6079"/>
    <w:pPr>
      <w:jc w:val="center"/>
    </w:pPr>
    <w:rPr>
      <w:rFonts w:eastAsia="Times New Roman"/>
      <w:sz w:val="24"/>
      <w:szCs w:val="24"/>
    </w:rPr>
  </w:style>
  <w:style w:type="character" w:customStyle="1" w:styleId="affffe">
    <w:name w:val="Табличный Знак"/>
    <w:link w:val="affffd"/>
    <w:rsid w:val="00AE6079"/>
    <w:rPr>
      <w:rFonts w:ascii="Times New Roman" w:eastAsia="Times New Roman" w:hAnsi="Times New Roman"/>
      <w:sz w:val="24"/>
      <w:szCs w:val="24"/>
    </w:rPr>
  </w:style>
  <w:style w:type="paragraph" w:customStyle="1" w:styleId="2f4">
    <w:name w:val="Знак2"/>
    <w:basedOn w:val="aa"/>
    <w:rsid w:val="00AE6079"/>
    <w:pPr>
      <w:spacing w:after="160" w:line="240" w:lineRule="exact"/>
      <w:jc w:val="both"/>
    </w:pPr>
    <w:rPr>
      <w:rFonts w:ascii="Verdana" w:eastAsia="Times New Roman" w:hAnsi="Verdana"/>
      <w:sz w:val="24"/>
      <w:szCs w:val="24"/>
      <w:lang w:val="en-US"/>
    </w:rPr>
  </w:style>
  <w:style w:type="paragraph" w:customStyle="1" w:styleId="afffff">
    <w:name w:val="Таблица"/>
    <w:basedOn w:val="aa"/>
    <w:link w:val="afffff0"/>
    <w:qFormat/>
    <w:rsid w:val="00AE6079"/>
    <w:rPr>
      <w:rFonts w:eastAsia="Times New Roman"/>
      <w:sz w:val="28"/>
      <w:szCs w:val="28"/>
      <w:lang w:eastAsia="ru-RU"/>
    </w:rPr>
  </w:style>
  <w:style w:type="character" w:customStyle="1" w:styleId="1fc">
    <w:name w:val="Название Знак1"/>
    <w:rsid w:val="00AE6079"/>
    <w:rPr>
      <w:b/>
      <w:bCs/>
      <w:sz w:val="24"/>
      <w:szCs w:val="24"/>
      <w:lang w:val="ru-RU" w:eastAsia="ru-RU" w:bidi="ar-SA"/>
    </w:rPr>
  </w:style>
  <w:style w:type="paragraph" w:customStyle="1" w:styleId="1fd">
    <w:name w:val="Знак1 Знак Знак Знак"/>
    <w:basedOn w:val="aa"/>
    <w:rsid w:val="00AE6079"/>
    <w:pPr>
      <w:spacing w:after="60"/>
      <w:ind w:firstLine="709"/>
      <w:jc w:val="both"/>
    </w:pPr>
    <w:rPr>
      <w:rFonts w:ascii="Arial" w:eastAsia="Times New Roman" w:hAnsi="Arial" w:cs="Arial"/>
      <w:bCs/>
      <w:sz w:val="24"/>
      <w:szCs w:val="24"/>
      <w:lang w:eastAsia="ru-RU"/>
    </w:rPr>
  </w:style>
  <w:style w:type="character" w:customStyle="1" w:styleId="apple-style-span">
    <w:name w:val="apple-style-span"/>
    <w:rsid w:val="00AE6079"/>
  </w:style>
  <w:style w:type="paragraph" w:customStyle="1" w:styleId="Normal0">
    <w:name w:val="Normal Знак Знак"/>
    <w:rsid w:val="00AE6079"/>
    <w:pPr>
      <w:spacing w:before="100" w:after="100"/>
      <w:jc w:val="both"/>
    </w:pPr>
    <w:rPr>
      <w:rFonts w:ascii="Times New Roman" w:eastAsia="Times New Roman" w:hAnsi="Times New Roman"/>
      <w:sz w:val="24"/>
      <w:szCs w:val="24"/>
    </w:rPr>
  </w:style>
  <w:style w:type="paragraph" w:customStyle="1" w:styleId="230">
    <w:name w:val="Основной текст 23"/>
    <w:basedOn w:val="aa"/>
    <w:rsid w:val="00AE6079"/>
    <w:pPr>
      <w:overflowPunct w:val="0"/>
      <w:autoSpaceDE w:val="0"/>
      <w:autoSpaceDN w:val="0"/>
      <w:adjustRightInd w:val="0"/>
      <w:spacing w:after="120"/>
      <w:ind w:left="283"/>
      <w:textAlignment w:val="baseline"/>
    </w:pPr>
    <w:rPr>
      <w:rFonts w:eastAsia="Times New Roman"/>
      <w:sz w:val="20"/>
      <w:szCs w:val="20"/>
      <w:lang w:eastAsia="ru-RU"/>
    </w:rPr>
  </w:style>
  <w:style w:type="character" w:customStyle="1" w:styleId="S">
    <w:name w:val="S_Обычный Знак"/>
    <w:link w:val="S0"/>
    <w:uiPriority w:val="99"/>
    <w:locked/>
    <w:rsid w:val="00AE6079"/>
    <w:rPr>
      <w:sz w:val="26"/>
      <w:szCs w:val="26"/>
    </w:rPr>
  </w:style>
  <w:style w:type="paragraph" w:customStyle="1" w:styleId="S0">
    <w:name w:val="S_Обычный"/>
    <w:basedOn w:val="aa"/>
    <w:link w:val="S"/>
    <w:autoRedefine/>
    <w:uiPriority w:val="99"/>
    <w:qFormat/>
    <w:rsid w:val="00AE6079"/>
    <w:pPr>
      <w:spacing w:line="276" w:lineRule="auto"/>
      <w:ind w:firstLine="709"/>
      <w:jc w:val="both"/>
    </w:pPr>
    <w:rPr>
      <w:rFonts w:ascii="Calibri" w:hAnsi="Calibri"/>
      <w:sz w:val="26"/>
      <w:szCs w:val="26"/>
    </w:rPr>
  </w:style>
  <w:style w:type="paragraph" w:customStyle="1" w:styleId="afffff1">
    <w:name w:val="глава МНГП"/>
    <w:basedOn w:val="20"/>
    <w:autoRedefine/>
    <w:qFormat/>
    <w:rsid w:val="00AE6079"/>
    <w:pPr>
      <w:spacing w:before="0" w:line="276" w:lineRule="auto"/>
      <w:jc w:val="both"/>
    </w:pPr>
    <w:rPr>
      <w:rFonts w:ascii="Times New Roman" w:hAnsi="Times New Roman"/>
      <w:color w:val="auto"/>
      <w:u w:val="single"/>
    </w:rPr>
  </w:style>
  <w:style w:type="paragraph" w:customStyle="1" w:styleId="Default">
    <w:name w:val="Default"/>
    <w:uiPriority w:val="99"/>
    <w:rsid w:val="00AE6079"/>
    <w:pPr>
      <w:autoSpaceDE w:val="0"/>
      <w:autoSpaceDN w:val="0"/>
      <w:adjustRightInd w:val="0"/>
    </w:pPr>
    <w:rPr>
      <w:rFonts w:ascii="Times New Roman" w:eastAsia="Times New Roman" w:hAnsi="Times New Roman"/>
      <w:color w:val="000000"/>
      <w:sz w:val="24"/>
      <w:szCs w:val="24"/>
    </w:rPr>
  </w:style>
  <w:style w:type="paragraph" w:customStyle="1" w:styleId="S10">
    <w:name w:val="S1_Маркированный"/>
    <w:basedOn w:val="aa"/>
    <w:autoRedefine/>
    <w:rsid w:val="00AE6079"/>
    <w:pPr>
      <w:tabs>
        <w:tab w:val="left" w:pos="0"/>
      </w:tabs>
      <w:spacing w:line="360" w:lineRule="auto"/>
      <w:ind w:firstLine="680"/>
      <w:jc w:val="both"/>
    </w:pPr>
    <w:rPr>
      <w:rFonts w:eastAsia="Times New Roman"/>
      <w:sz w:val="24"/>
      <w:szCs w:val="24"/>
      <w:lang w:eastAsia="ru-RU"/>
    </w:rPr>
  </w:style>
  <w:style w:type="character" w:customStyle="1" w:styleId="FontStyle13">
    <w:name w:val="Font Style13"/>
    <w:rsid w:val="00393592"/>
    <w:rPr>
      <w:rFonts w:ascii="Times New Roman" w:hAnsi="Times New Roman" w:cs="Times New Roman"/>
      <w:sz w:val="24"/>
      <w:szCs w:val="24"/>
    </w:rPr>
  </w:style>
  <w:style w:type="paragraph" w:customStyle="1" w:styleId="1fe">
    <w:name w:val="Знак1 Знак"/>
    <w:basedOn w:val="aa"/>
    <w:rsid w:val="00393592"/>
    <w:pPr>
      <w:spacing w:after="160" w:line="240" w:lineRule="exact"/>
      <w:jc w:val="both"/>
    </w:pPr>
    <w:rPr>
      <w:rFonts w:eastAsia="Times New Roman"/>
      <w:sz w:val="24"/>
      <w:szCs w:val="24"/>
      <w:lang w:val="en-US"/>
    </w:rPr>
  </w:style>
  <w:style w:type="paragraph" w:customStyle="1" w:styleId="1ff">
    <w:name w:val="Абзац списка1"/>
    <w:basedOn w:val="aa"/>
    <w:rsid w:val="00393592"/>
    <w:pPr>
      <w:spacing w:after="200" w:line="276" w:lineRule="auto"/>
      <w:ind w:left="720"/>
    </w:pPr>
    <w:rPr>
      <w:rFonts w:ascii="Calibri" w:hAnsi="Calibri" w:cs="Calibri"/>
    </w:rPr>
  </w:style>
  <w:style w:type="paragraph" w:customStyle="1" w:styleId="3a">
    <w:name w:val="Основной текст3"/>
    <w:basedOn w:val="aa"/>
    <w:rsid w:val="00393592"/>
    <w:pPr>
      <w:shd w:val="clear" w:color="auto" w:fill="FFFFFF"/>
      <w:spacing w:line="322" w:lineRule="exact"/>
      <w:ind w:hanging="720"/>
    </w:pPr>
    <w:rPr>
      <w:rFonts w:eastAsia="Times New Roman"/>
      <w:sz w:val="27"/>
      <w:szCs w:val="27"/>
      <w:lang w:eastAsia="ru-RU"/>
    </w:rPr>
  </w:style>
  <w:style w:type="paragraph" w:customStyle="1" w:styleId="44">
    <w:name w:val="Основной текст (4)"/>
    <w:basedOn w:val="aa"/>
    <w:rsid w:val="00393592"/>
    <w:pPr>
      <w:shd w:val="clear" w:color="auto" w:fill="FFFFFF"/>
      <w:spacing w:before="420" w:after="240" w:line="331" w:lineRule="exact"/>
      <w:jc w:val="center"/>
    </w:pPr>
    <w:rPr>
      <w:rFonts w:eastAsia="Times New Roman"/>
      <w:sz w:val="27"/>
      <w:szCs w:val="27"/>
      <w:lang w:eastAsia="ru-RU"/>
    </w:rPr>
  </w:style>
  <w:style w:type="character" w:customStyle="1" w:styleId="125pt">
    <w:name w:val="Основной текст + 12;5 pt"/>
    <w:rsid w:val="00393592"/>
    <w:rPr>
      <w:rFonts w:ascii="Times New Roman" w:eastAsia="Times New Roman" w:hAnsi="Times New Roman" w:cs="Times New Roman"/>
      <w:b w:val="0"/>
      <w:bCs w:val="0"/>
      <w:i w:val="0"/>
      <w:iCs w:val="0"/>
      <w:smallCaps w:val="0"/>
      <w:strike w:val="0"/>
      <w:spacing w:val="0"/>
      <w:sz w:val="25"/>
      <w:szCs w:val="25"/>
    </w:rPr>
  </w:style>
  <w:style w:type="paragraph" w:customStyle="1" w:styleId="afffff2">
    <w:name w:val="Знак Знак Знак Знак Знак Знак"/>
    <w:basedOn w:val="aa"/>
    <w:uiPriority w:val="99"/>
    <w:rsid w:val="00393592"/>
    <w:pPr>
      <w:spacing w:before="100" w:beforeAutospacing="1" w:after="100" w:afterAutospacing="1"/>
      <w:jc w:val="both"/>
    </w:pPr>
    <w:rPr>
      <w:rFonts w:ascii="Tahoma" w:eastAsia="Times New Roman" w:hAnsi="Tahoma"/>
      <w:sz w:val="20"/>
      <w:szCs w:val="20"/>
      <w:lang w:val="en-US"/>
    </w:rPr>
  </w:style>
  <w:style w:type="paragraph" w:styleId="afffff3">
    <w:name w:val="endnote text"/>
    <w:basedOn w:val="aa"/>
    <w:link w:val="afffff4"/>
    <w:rsid w:val="00393592"/>
    <w:rPr>
      <w:rFonts w:eastAsia="Times New Roman"/>
      <w:sz w:val="20"/>
      <w:szCs w:val="20"/>
    </w:rPr>
  </w:style>
  <w:style w:type="character" w:customStyle="1" w:styleId="afffff4">
    <w:name w:val="Текст концевой сноски Знак"/>
    <w:link w:val="afffff3"/>
    <w:rsid w:val="00393592"/>
    <w:rPr>
      <w:rFonts w:ascii="Times New Roman" w:eastAsia="Times New Roman" w:hAnsi="Times New Roman"/>
    </w:rPr>
  </w:style>
  <w:style w:type="paragraph" w:customStyle="1" w:styleId="CharChar1CharChar1CharChar">
    <w:name w:val="Char Char Знак Знак1 Char Char1 Знак Знак Char Char"/>
    <w:basedOn w:val="aa"/>
    <w:rsid w:val="00393592"/>
    <w:pPr>
      <w:spacing w:before="100" w:beforeAutospacing="1" w:after="100" w:afterAutospacing="1"/>
    </w:pPr>
    <w:rPr>
      <w:rFonts w:ascii="Tahoma" w:eastAsia="Times New Roman" w:hAnsi="Tahoma"/>
      <w:sz w:val="20"/>
      <w:szCs w:val="20"/>
      <w:lang w:val="en-US"/>
    </w:rPr>
  </w:style>
  <w:style w:type="paragraph" w:customStyle="1" w:styleId="1ff0">
    <w:name w:val="Текст выноски1"/>
    <w:basedOn w:val="aa"/>
    <w:rsid w:val="00393592"/>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xl65">
    <w:name w:val="xl65"/>
    <w:basedOn w:val="aa"/>
    <w:rsid w:val="00393592"/>
    <w:pPr>
      <w:spacing w:before="100" w:beforeAutospacing="1" w:after="100" w:afterAutospacing="1"/>
    </w:pPr>
    <w:rPr>
      <w:rFonts w:eastAsia="Times New Roman"/>
      <w:sz w:val="26"/>
      <w:szCs w:val="26"/>
      <w:lang w:eastAsia="ru-RU"/>
    </w:rPr>
  </w:style>
  <w:style w:type="paragraph" w:customStyle="1" w:styleId="xl66">
    <w:name w:val="xl66"/>
    <w:basedOn w:val="aa"/>
    <w:rsid w:val="00393592"/>
    <w:pPr>
      <w:spacing w:before="100" w:beforeAutospacing="1" w:after="100" w:afterAutospacing="1"/>
    </w:pPr>
    <w:rPr>
      <w:rFonts w:ascii="Arial CYR" w:eastAsia="Times New Roman" w:hAnsi="Arial CYR" w:cs="Arial CYR"/>
      <w:sz w:val="26"/>
      <w:szCs w:val="26"/>
      <w:lang w:eastAsia="ru-RU"/>
    </w:rPr>
  </w:style>
  <w:style w:type="paragraph" w:customStyle="1" w:styleId="xl67">
    <w:name w:val="xl67"/>
    <w:basedOn w:val="aa"/>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68">
    <w:name w:val="xl68"/>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69">
    <w:name w:val="xl69"/>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0">
    <w:name w:val="xl70"/>
    <w:basedOn w:val="aa"/>
    <w:rsid w:val="00393592"/>
    <w:pPr>
      <w:pBdr>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71">
    <w:name w:val="xl71"/>
    <w:basedOn w:val="aa"/>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2">
    <w:name w:val="xl72"/>
    <w:basedOn w:val="aa"/>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3">
    <w:name w:val="xl73"/>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4">
    <w:name w:val="xl74"/>
    <w:basedOn w:val="aa"/>
    <w:rsid w:val="00393592"/>
    <w:pPr>
      <w:spacing w:before="100" w:beforeAutospacing="1" w:after="100" w:afterAutospacing="1"/>
    </w:pPr>
    <w:rPr>
      <w:rFonts w:eastAsia="Times New Roman"/>
      <w:sz w:val="24"/>
      <w:szCs w:val="24"/>
      <w:lang w:eastAsia="ru-RU"/>
    </w:rPr>
  </w:style>
  <w:style w:type="paragraph" w:customStyle="1" w:styleId="xl75">
    <w:name w:val="xl75"/>
    <w:basedOn w:val="aa"/>
    <w:rsid w:val="00393592"/>
    <w:pPr>
      <w:spacing w:before="100" w:beforeAutospacing="1" w:after="100" w:afterAutospacing="1"/>
      <w:jc w:val="right"/>
    </w:pPr>
    <w:rPr>
      <w:rFonts w:eastAsia="Times New Roman"/>
      <w:color w:val="000000"/>
      <w:sz w:val="24"/>
      <w:szCs w:val="24"/>
      <w:lang w:eastAsia="ru-RU"/>
    </w:rPr>
  </w:style>
  <w:style w:type="paragraph" w:customStyle="1" w:styleId="xl76">
    <w:name w:val="xl76"/>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7">
    <w:name w:val="xl77"/>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78">
    <w:name w:val="xl78"/>
    <w:basedOn w:val="aa"/>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9">
    <w:name w:val="xl79"/>
    <w:basedOn w:val="aa"/>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80">
    <w:name w:val="xl80"/>
    <w:basedOn w:val="aa"/>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81">
    <w:name w:val="xl81"/>
    <w:basedOn w:val="aa"/>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82">
    <w:name w:val="xl82"/>
    <w:basedOn w:val="aa"/>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83">
    <w:name w:val="xl83"/>
    <w:basedOn w:val="aa"/>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4">
    <w:name w:val="xl84"/>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5">
    <w:name w:val="xl85"/>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6">
    <w:name w:val="xl86"/>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7">
    <w:name w:val="xl87"/>
    <w:basedOn w:val="aa"/>
    <w:rsid w:val="00393592"/>
    <w:pPr>
      <w:pBdr>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88">
    <w:name w:val="xl88"/>
    <w:basedOn w:val="aa"/>
    <w:rsid w:val="00393592"/>
    <w:pPr>
      <w:pBdr>
        <w:lef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89">
    <w:name w:val="xl89"/>
    <w:basedOn w:val="aa"/>
    <w:rsid w:val="00393592"/>
    <w:pPr>
      <w:pBdr>
        <w:top w:val="single" w:sz="4" w:space="0" w:color="auto"/>
        <w:lef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0">
    <w:name w:val="xl90"/>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91">
    <w:name w:val="xl9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2">
    <w:name w:val="xl92"/>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93">
    <w:name w:val="xl93"/>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94">
    <w:name w:val="xl94"/>
    <w:basedOn w:val="aa"/>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95">
    <w:name w:val="xl95"/>
    <w:basedOn w:val="aa"/>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96">
    <w:name w:val="xl96"/>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7">
    <w:name w:val="xl97"/>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8">
    <w:name w:val="xl98"/>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99">
    <w:name w:val="xl99"/>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00">
    <w:name w:val="xl100"/>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101">
    <w:name w:val="xl101"/>
    <w:basedOn w:val="aa"/>
    <w:rsid w:val="00393592"/>
    <w:pPr>
      <w:pBdr>
        <w:left w:val="single" w:sz="4" w:space="0" w:color="auto"/>
        <w:bottom w:val="single" w:sz="4" w:space="0" w:color="auto"/>
      </w:pBdr>
      <w:spacing w:before="100" w:beforeAutospacing="1" w:after="100" w:afterAutospacing="1"/>
      <w:textAlignment w:val="top"/>
    </w:pPr>
    <w:rPr>
      <w:rFonts w:eastAsia="Times New Roman"/>
      <w:i/>
      <w:iCs/>
      <w:sz w:val="24"/>
      <w:szCs w:val="24"/>
      <w:lang w:eastAsia="ru-RU"/>
    </w:rPr>
  </w:style>
  <w:style w:type="paragraph" w:customStyle="1" w:styleId="xl102">
    <w:name w:val="xl102"/>
    <w:basedOn w:val="aa"/>
    <w:rsid w:val="00393592"/>
    <w:pPr>
      <w:spacing w:before="100" w:beforeAutospacing="1" w:after="100" w:afterAutospacing="1"/>
      <w:ind w:firstLineChars="1500" w:firstLine="1500"/>
    </w:pPr>
    <w:rPr>
      <w:rFonts w:eastAsia="Times New Roman"/>
      <w:sz w:val="24"/>
      <w:szCs w:val="24"/>
      <w:lang w:eastAsia="ru-RU"/>
    </w:rPr>
  </w:style>
  <w:style w:type="paragraph" w:customStyle="1" w:styleId="xl103">
    <w:name w:val="xl103"/>
    <w:basedOn w:val="aa"/>
    <w:rsid w:val="00393592"/>
    <w:pPr>
      <w:spacing w:before="100" w:beforeAutospacing="1" w:after="100" w:afterAutospacing="1"/>
      <w:ind w:firstLineChars="1500" w:firstLine="1500"/>
      <w:textAlignment w:val="top"/>
    </w:pPr>
    <w:rPr>
      <w:rFonts w:eastAsia="Times New Roman"/>
      <w:b/>
      <w:bCs/>
      <w:sz w:val="24"/>
      <w:szCs w:val="24"/>
      <w:lang w:eastAsia="ru-RU"/>
    </w:rPr>
  </w:style>
  <w:style w:type="paragraph" w:customStyle="1" w:styleId="xl104">
    <w:name w:val="xl104"/>
    <w:basedOn w:val="aa"/>
    <w:rsid w:val="00393592"/>
    <w:pPr>
      <w:spacing w:before="100" w:beforeAutospacing="1" w:after="100" w:afterAutospacing="1"/>
    </w:pPr>
    <w:rPr>
      <w:rFonts w:eastAsia="Times New Roman"/>
      <w:sz w:val="26"/>
      <w:szCs w:val="26"/>
      <w:lang w:eastAsia="ru-RU"/>
    </w:rPr>
  </w:style>
  <w:style w:type="paragraph" w:customStyle="1" w:styleId="xl105">
    <w:name w:val="xl105"/>
    <w:basedOn w:val="aa"/>
    <w:rsid w:val="00393592"/>
    <w:pPr>
      <w:spacing w:before="100" w:beforeAutospacing="1" w:after="100" w:afterAutospacing="1"/>
      <w:jc w:val="center"/>
    </w:pPr>
    <w:rPr>
      <w:rFonts w:eastAsia="Times New Roman"/>
      <w:b/>
      <w:bCs/>
      <w:lang w:eastAsia="ru-RU"/>
    </w:rPr>
  </w:style>
  <w:style w:type="paragraph" w:customStyle="1" w:styleId="xl106">
    <w:name w:val="xl106"/>
    <w:basedOn w:val="aa"/>
    <w:rsid w:val="00393592"/>
    <w:pPr>
      <w:spacing w:before="100" w:beforeAutospacing="1" w:after="100" w:afterAutospacing="1"/>
    </w:pPr>
    <w:rPr>
      <w:rFonts w:eastAsia="Times New Roman"/>
      <w:lang w:eastAsia="ru-RU"/>
    </w:rPr>
  </w:style>
  <w:style w:type="paragraph" w:customStyle="1" w:styleId="xl107">
    <w:name w:val="xl107"/>
    <w:basedOn w:val="aa"/>
    <w:rsid w:val="00393592"/>
    <w:pPr>
      <w:spacing w:before="100" w:beforeAutospacing="1" w:after="100" w:afterAutospacing="1"/>
    </w:pPr>
    <w:rPr>
      <w:rFonts w:ascii="Arial CYR" w:eastAsia="Times New Roman" w:hAnsi="Arial CYR" w:cs="Arial CYR"/>
      <w:lang w:eastAsia="ru-RU"/>
    </w:rPr>
  </w:style>
  <w:style w:type="paragraph" w:customStyle="1" w:styleId="xl108">
    <w:name w:val="xl108"/>
    <w:basedOn w:val="aa"/>
    <w:rsid w:val="00393592"/>
    <w:pPr>
      <w:pBdr>
        <w:top w:val="single" w:sz="4" w:space="0" w:color="auto"/>
        <w:left w:val="single" w:sz="4" w:space="0" w:color="auto"/>
      </w:pBdr>
      <w:spacing w:before="100" w:beforeAutospacing="1" w:after="100" w:afterAutospacing="1"/>
      <w:jc w:val="center"/>
    </w:pPr>
    <w:rPr>
      <w:rFonts w:eastAsia="Times New Roman"/>
      <w:sz w:val="24"/>
      <w:szCs w:val="24"/>
      <w:lang w:eastAsia="ru-RU"/>
    </w:rPr>
  </w:style>
  <w:style w:type="paragraph" w:customStyle="1" w:styleId="xl109">
    <w:name w:val="xl109"/>
    <w:basedOn w:val="aa"/>
    <w:rsid w:val="00393592"/>
    <w:pPr>
      <w:pBdr>
        <w:top w:val="single" w:sz="4" w:space="0" w:color="auto"/>
        <w:left w:val="single" w:sz="4" w:space="0" w:color="auto"/>
      </w:pBdr>
      <w:spacing w:before="100" w:beforeAutospacing="1" w:after="100" w:afterAutospacing="1"/>
    </w:pPr>
    <w:rPr>
      <w:rFonts w:eastAsia="Times New Roman"/>
      <w:lang w:eastAsia="ru-RU"/>
    </w:rPr>
  </w:style>
  <w:style w:type="paragraph" w:customStyle="1" w:styleId="xl110">
    <w:name w:val="xl110"/>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1">
    <w:name w:val="xl111"/>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2">
    <w:name w:val="xl112"/>
    <w:basedOn w:val="aa"/>
    <w:rsid w:val="00393592"/>
    <w:pPr>
      <w:pBdr>
        <w:left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113">
    <w:name w:val="xl113"/>
    <w:basedOn w:val="aa"/>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4">
    <w:name w:val="xl114"/>
    <w:basedOn w:val="aa"/>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5">
    <w:name w:val="xl115"/>
    <w:basedOn w:val="aa"/>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6">
    <w:name w:val="xl116"/>
    <w:basedOn w:val="aa"/>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color w:val="000000"/>
      <w:lang w:eastAsia="ru-RU"/>
    </w:rPr>
  </w:style>
  <w:style w:type="paragraph" w:customStyle="1" w:styleId="xl117">
    <w:name w:val="xl117"/>
    <w:basedOn w:val="aa"/>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118">
    <w:name w:val="xl118"/>
    <w:basedOn w:val="aa"/>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19">
    <w:name w:val="xl119"/>
    <w:basedOn w:val="aa"/>
    <w:rsid w:val="00393592"/>
    <w:pPr>
      <w:pBdr>
        <w:left w:val="single" w:sz="4" w:space="0" w:color="auto"/>
        <w:bottom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0">
    <w:name w:val="xl120"/>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1">
    <w:name w:val="xl12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22">
    <w:name w:val="xl122"/>
    <w:basedOn w:val="aa"/>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3">
    <w:name w:val="xl123"/>
    <w:basedOn w:val="aa"/>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24">
    <w:name w:val="xl124"/>
    <w:basedOn w:val="aa"/>
    <w:rsid w:val="00393592"/>
    <w:pPr>
      <w:pBdr>
        <w:top w:val="single" w:sz="4" w:space="0" w:color="auto"/>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5">
    <w:name w:val="xl125"/>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6">
    <w:name w:val="xl126"/>
    <w:basedOn w:val="aa"/>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127">
    <w:name w:val="xl127"/>
    <w:basedOn w:val="aa"/>
    <w:rsid w:val="00393592"/>
    <w:pPr>
      <w:pBdr>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8">
    <w:name w:val="xl128"/>
    <w:basedOn w:val="aa"/>
    <w:rsid w:val="00393592"/>
    <w:pPr>
      <w:pBdr>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29">
    <w:name w:val="xl129"/>
    <w:basedOn w:val="aa"/>
    <w:rsid w:val="00393592"/>
    <w:pPr>
      <w:pBdr>
        <w:top w:val="single" w:sz="4" w:space="0" w:color="auto"/>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30">
    <w:name w:val="xl130"/>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1">
    <w:name w:val="xl131"/>
    <w:basedOn w:val="aa"/>
    <w:rsid w:val="00393592"/>
    <w:pPr>
      <w:pBdr>
        <w:top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2">
    <w:name w:val="xl132"/>
    <w:basedOn w:val="aa"/>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3">
    <w:name w:val="xl133"/>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34">
    <w:name w:val="xl134"/>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5">
    <w:name w:val="xl135"/>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36">
    <w:name w:val="xl136"/>
    <w:basedOn w:val="aa"/>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37">
    <w:name w:val="xl137"/>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8">
    <w:name w:val="xl138"/>
    <w:basedOn w:val="aa"/>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9">
    <w:name w:val="xl139"/>
    <w:basedOn w:val="aa"/>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0">
    <w:name w:val="xl140"/>
    <w:basedOn w:val="aa"/>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141">
    <w:name w:val="xl141"/>
    <w:basedOn w:val="aa"/>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42">
    <w:name w:val="xl142"/>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43">
    <w:name w:val="xl143"/>
    <w:basedOn w:val="aa"/>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144">
    <w:name w:val="xl144"/>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5">
    <w:name w:val="xl145"/>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46">
    <w:name w:val="xl146"/>
    <w:basedOn w:val="aa"/>
    <w:rsid w:val="00393592"/>
    <w:pPr>
      <w:pBdr>
        <w:lef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47">
    <w:name w:val="xl147"/>
    <w:basedOn w:val="aa"/>
    <w:rsid w:val="00393592"/>
    <w:pPr>
      <w:pBdr>
        <w:top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8">
    <w:name w:val="xl148"/>
    <w:basedOn w:val="aa"/>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9">
    <w:name w:val="xl149"/>
    <w:basedOn w:val="aa"/>
    <w:rsid w:val="00393592"/>
    <w:pPr>
      <w:pBdr>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50">
    <w:name w:val="xl150"/>
    <w:basedOn w:val="aa"/>
    <w:rsid w:val="00393592"/>
    <w:pPr>
      <w:pBdr>
        <w:left w:val="single" w:sz="4" w:space="0" w:color="auto"/>
        <w:bottom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51">
    <w:name w:val="xl151"/>
    <w:basedOn w:val="aa"/>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52">
    <w:name w:val="xl152"/>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3">
    <w:name w:val="xl153"/>
    <w:basedOn w:val="aa"/>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54">
    <w:name w:val="xl15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5">
    <w:name w:val="xl155"/>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color w:val="000000"/>
      <w:sz w:val="24"/>
      <w:szCs w:val="24"/>
      <w:lang w:eastAsia="ru-RU"/>
    </w:rPr>
  </w:style>
  <w:style w:type="paragraph" w:customStyle="1" w:styleId="xl156">
    <w:name w:val="xl156"/>
    <w:basedOn w:val="aa"/>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lang w:eastAsia="ru-RU"/>
    </w:rPr>
  </w:style>
  <w:style w:type="paragraph" w:customStyle="1" w:styleId="xl157">
    <w:name w:val="xl157"/>
    <w:basedOn w:val="aa"/>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8">
    <w:name w:val="xl158"/>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9">
    <w:name w:val="xl159"/>
    <w:basedOn w:val="aa"/>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0">
    <w:name w:val="xl160"/>
    <w:basedOn w:val="aa"/>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1">
    <w:name w:val="xl161"/>
    <w:basedOn w:val="aa"/>
    <w:rsid w:val="00393592"/>
    <w:pPr>
      <w:pBdr>
        <w:left w:val="single" w:sz="4" w:space="0" w:color="auto"/>
        <w:bottom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2">
    <w:name w:val="xl162"/>
    <w:basedOn w:val="aa"/>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3">
    <w:name w:val="xl163"/>
    <w:basedOn w:val="aa"/>
    <w:rsid w:val="00393592"/>
    <w:pPr>
      <w:pBdr>
        <w:top w:val="single" w:sz="4" w:space="0" w:color="auto"/>
        <w:lef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4">
    <w:name w:val="xl164"/>
    <w:basedOn w:val="aa"/>
    <w:rsid w:val="00393592"/>
    <w:pPr>
      <w:pBdr>
        <w:left w:val="single" w:sz="4" w:space="0" w:color="auto"/>
        <w:bottom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65">
    <w:name w:val="xl165"/>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66">
    <w:name w:val="xl166"/>
    <w:basedOn w:val="aa"/>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167">
    <w:name w:val="xl167"/>
    <w:basedOn w:val="aa"/>
    <w:rsid w:val="00393592"/>
    <w:pPr>
      <w:pBdr>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68">
    <w:name w:val="xl168"/>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69">
    <w:name w:val="xl169"/>
    <w:basedOn w:val="aa"/>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0">
    <w:name w:val="xl170"/>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1">
    <w:name w:val="xl17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2">
    <w:name w:val="xl172"/>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3">
    <w:name w:val="xl173"/>
    <w:basedOn w:val="aa"/>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174">
    <w:name w:val="xl174"/>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5">
    <w:name w:val="xl175"/>
    <w:basedOn w:val="aa"/>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6">
    <w:name w:val="xl176"/>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7">
    <w:name w:val="xl177"/>
    <w:basedOn w:val="aa"/>
    <w:rsid w:val="00393592"/>
    <w:pPr>
      <w:spacing w:before="100" w:beforeAutospacing="1" w:after="100" w:afterAutospacing="1"/>
    </w:pPr>
    <w:rPr>
      <w:rFonts w:eastAsia="Times New Roman"/>
      <w:sz w:val="24"/>
      <w:szCs w:val="24"/>
      <w:lang w:eastAsia="ru-RU"/>
    </w:rPr>
  </w:style>
  <w:style w:type="paragraph" w:customStyle="1" w:styleId="xl178">
    <w:name w:val="xl178"/>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79">
    <w:name w:val="xl179"/>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color w:val="000000"/>
      <w:sz w:val="24"/>
      <w:szCs w:val="24"/>
      <w:lang w:eastAsia="ru-RU"/>
    </w:rPr>
  </w:style>
  <w:style w:type="paragraph" w:customStyle="1" w:styleId="xl180">
    <w:name w:val="xl180"/>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81">
    <w:name w:val="xl18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2">
    <w:name w:val="xl182"/>
    <w:basedOn w:val="aa"/>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83">
    <w:name w:val="xl183"/>
    <w:basedOn w:val="aa"/>
    <w:rsid w:val="00393592"/>
    <w:pPr>
      <w:pBdr>
        <w:left w:val="single" w:sz="4" w:space="0" w:color="auto"/>
      </w:pBdr>
      <w:spacing w:before="100" w:beforeAutospacing="1" w:after="100" w:afterAutospacing="1"/>
    </w:pPr>
    <w:rPr>
      <w:rFonts w:eastAsia="Times New Roman"/>
      <w:i/>
      <w:iCs/>
      <w:sz w:val="24"/>
      <w:szCs w:val="24"/>
      <w:lang w:eastAsia="ru-RU"/>
    </w:rPr>
  </w:style>
  <w:style w:type="paragraph" w:customStyle="1" w:styleId="xl184">
    <w:name w:val="xl18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5">
    <w:name w:val="xl185"/>
    <w:basedOn w:val="aa"/>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186">
    <w:name w:val="xl186"/>
    <w:basedOn w:val="aa"/>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7">
    <w:name w:val="xl187"/>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8">
    <w:name w:val="xl188"/>
    <w:basedOn w:val="aa"/>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89">
    <w:name w:val="xl189"/>
    <w:basedOn w:val="aa"/>
    <w:rsid w:val="00393592"/>
    <w:pPr>
      <w:spacing w:before="100" w:beforeAutospacing="1" w:after="100" w:afterAutospacing="1"/>
    </w:pPr>
    <w:rPr>
      <w:rFonts w:eastAsia="Times New Roman"/>
      <w:b/>
      <w:bCs/>
      <w:sz w:val="24"/>
      <w:szCs w:val="24"/>
      <w:lang w:eastAsia="ru-RU"/>
    </w:rPr>
  </w:style>
  <w:style w:type="paragraph" w:customStyle="1" w:styleId="xl190">
    <w:name w:val="xl190"/>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1">
    <w:name w:val="xl19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92">
    <w:name w:val="xl192"/>
    <w:basedOn w:val="aa"/>
    <w:rsid w:val="00393592"/>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3">
    <w:name w:val="xl193"/>
    <w:basedOn w:val="aa"/>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94">
    <w:name w:val="xl194"/>
    <w:basedOn w:val="aa"/>
    <w:rsid w:val="00393592"/>
    <w:pPr>
      <w:pBdr>
        <w:left w:val="single" w:sz="4" w:space="0" w:color="auto"/>
      </w:pBdr>
      <w:spacing w:before="100" w:beforeAutospacing="1" w:after="100" w:afterAutospacing="1"/>
    </w:pPr>
    <w:rPr>
      <w:rFonts w:ascii="Arial" w:eastAsia="Times New Roman" w:hAnsi="Arial" w:cs="Arial"/>
      <w:sz w:val="16"/>
      <w:szCs w:val="16"/>
      <w:lang w:eastAsia="ru-RU"/>
    </w:rPr>
  </w:style>
  <w:style w:type="paragraph" w:customStyle="1" w:styleId="xl195">
    <w:name w:val="xl195"/>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6">
    <w:name w:val="xl196"/>
    <w:basedOn w:val="aa"/>
    <w:rsid w:val="00393592"/>
    <w:pPr>
      <w:pBdr>
        <w:top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97">
    <w:name w:val="xl197"/>
    <w:basedOn w:val="aa"/>
    <w:rsid w:val="00393592"/>
    <w:pPr>
      <w:pBdr>
        <w:left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98">
    <w:name w:val="xl198"/>
    <w:basedOn w:val="aa"/>
    <w:rsid w:val="00393592"/>
    <w:pPr>
      <w:spacing w:before="100" w:beforeAutospacing="1" w:after="100" w:afterAutospacing="1"/>
    </w:pPr>
    <w:rPr>
      <w:rFonts w:eastAsia="Times New Roman"/>
      <w:sz w:val="24"/>
      <w:szCs w:val="24"/>
      <w:lang w:eastAsia="ru-RU"/>
    </w:rPr>
  </w:style>
  <w:style w:type="paragraph" w:customStyle="1" w:styleId="xl199">
    <w:name w:val="xl199"/>
    <w:basedOn w:val="aa"/>
    <w:rsid w:val="00393592"/>
    <w:pPr>
      <w:spacing w:before="100" w:beforeAutospacing="1" w:after="100" w:afterAutospacing="1"/>
    </w:pPr>
    <w:rPr>
      <w:rFonts w:eastAsia="Times New Roman"/>
      <w:lang w:eastAsia="ru-RU"/>
    </w:rPr>
  </w:style>
  <w:style w:type="paragraph" w:customStyle="1" w:styleId="xl200">
    <w:name w:val="xl200"/>
    <w:basedOn w:val="aa"/>
    <w:rsid w:val="00393592"/>
    <w:pPr>
      <w:spacing w:before="100" w:beforeAutospacing="1" w:after="100" w:afterAutospacing="1"/>
    </w:pPr>
    <w:rPr>
      <w:rFonts w:eastAsia="Times New Roman"/>
      <w:color w:val="000000"/>
      <w:sz w:val="24"/>
      <w:szCs w:val="24"/>
      <w:lang w:eastAsia="ru-RU"/>
    </w:rPr>
  </w:style>
  <w:style w:type="paragraph" w:customStyle="1" w:styleId="xl201">
    <w:name w:val="xl201"/>
    <w:basedOn w:val="aa"/>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02">
    <w:name w:val="xl202"/>
    <w:basedOn w:val="aa"/>
    <w:rsid w:val="00393592"/>
    <w:pPr>
      <w:spacing w:before="100" w:beforeAutospacing="1" w:after="100" w:afterAutospacing="1"/>
      <w:jc w:val="right"/>
      <w:textAlignment w:val="top"/>
    </w:pPr>
    <w:rPr>
      <w:rFonts w:eastAsia="Times New Roman"/>
      <w:sz w:val="24"/>
      <w:szCs w:val="24"/>
      <w:lang w:eastAsia="ru-RU"/>
    </w:rPr>
  </w:style>
  <w:style w:type="paragraph" w:customStyle="1" w:styleId="xl203">
    <w:name w:val="xl203"/>
    <w:basedOn w:val="aa"/>
    <w:rsid w:val="00393592"/>
    <w:pPr>
      <w:spacing w:before="100" w:beforeAutospacing="1" w:after="100" w:afterAutospacing="1"/>
      <w:jc w:val="right"/>
      <w:textAlignment w:val="top"/>
    </w:pPr>
    <w:rPr>
      <w:rFonts w:eastAsia="Times New Roman"/>
      <w:lang w:eastAsia="ru-RU"/>
    </w:rPr>
  </w:style>
  <w:style w:type="paragraph" w:customStyle="1" w:styleId="xl204">
    <w:name w:val="xl204"/>
    <w:basedOn w:val="aa"/>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205">
    <w:name w:val="xl205"/>
    <w:basedOn w:val="aa"/>
    <w:rsid w:val="00393592"/>
    <w:pPr>
      <w:spacing w:before="100" w:beforeAutospacing="1" w:after="100" w:afterAutospacing="1"/>
      <w:jc w:val="right"/>
    </w:pPr>
    <w:rPr>
      <w:rFonts w:eastAsia="Times New Roman"/>
      <w:sz w:val="24"/>
      <w:szCs w:val="24"/>
      <w:lang w:eastAsia="ru-RU"/>
    </w:rPr>
  </w:style>
  <w:style w:type="paragraph" w:customStyle="1" w:styleId="xl206">
    <w:name w:val="xl206"/>
    <w:basedOn w:val="aa"/>
    <w:rsid w:val="00393592"/>
    <w:pPr>
      <w:spacing w:before="100" w:beforeAutospacing="1" w:after="100" w:afterAutospacing="1"/>
      <w:jc w:val="right"/>
    </w:pPr>
    <w:rPr>
      <w:rFonts w:eastAsia="Times New Roman"/>
      <w:lang w:eastAsia="ru-RU"/>
    </w:rPr>
  </w:style>
  <w:style w:type="paragraph" w:customStyle="1" w:styleId="xl207">
    <w:name w:val="xl207"/>
    <w:basedOn w:val="aa"/>
    <w:rsid w:val="00393592"/>
    <w:pPr>
      <w:pBdr>
        <w:bottom w:val="single" w:sz="4" w:space="0" w:color="auto"/>
      </w:pBdr>
      <w:spacing w:before="100" w:beforeAutospacing="1" w:after="100" w:afterAutospacing="1"/>
    </w:pPr>
    <w:rPr>
      <w:rFonts w:eastAsia="Times New Roman"/>
      <w:sz w:val="24"/>
      <w:szCs w:val="24"/>
      <w:lang w:eastAsia="ru-RU"/>
    </w:rPr>
  </w:style>
  <w:style w:type="paragraph" w:customStyle="1" w:styleId="xl208">
    <w:name w:val="xl208"/>
    <w:basedOn w:val="aa"/>
    <w:rsid w:val="00393592"/>
    <w:pPr>
      <w:spacing w:before="100" w:beforeAutospacing="1" w:after="100" w:afterAutospacing="1"/>
    </w:pPr>
    <w:rPr>
      <w:rFonts w:ascii="Arial CYR" w:eastAsia="Times New Roman" w:hAnsi="Arial CYR" w:cs="Arial CYR"/>
      <w:lang w:eastAsia="ru-RU"/>
    </w:rPr>
  </w:style>
  <w:style w:type="paragraph" w:customStyle="1" w:styleId="xl209">
    <w:name w:val="xl209"/>
    <w:basedOn w:val="aa"/>
    <w:rsid w:val="00393592"/>
    <w:pPr>
      <w:spacing w:before="100" w:beforeAutospacing="1" w:after="100" w:afterAutospacing="1"/>
    </w:pPr>
    <w:rPr>
      <w:rFonts w:eastAsia="Times New Roman"/>
      <w:lang w:eastAsia="ru-RU"/>
    </w:rPr>
  </w:style>
  <w:style w:type="paragraph" w:customStyle="1" w:styleId="xl210">
    <w:name w:val="xl210"/>
    <w:basedOn w:val="aa"/>
    <w:rsid w:val="00393592"/>
    <w:pPr>
      <w:spacing w:before="100" w:beforeAutospacing="1" w:after="100" w:afterAutospacing="1"/>
    </w:pPr>
    <w:rPr>
      <w:rFonts w:eastAsia="Times New Roman"/>
      <w:lang w:eastAsia="ru-RU"/>
    </w:rPr>
  </w:style>
  <w:style w:type="paragraph" w:customStyle="1" w:styleId="xl211">
    <w:name w:val="xl211"/>
    <w:basedOn w:val="aa"/>
    <w:rsid w:val="00393592"/>
    <w:pPr>
      <w:spacing w:before="100" w:beforeAutospacing="1" w:after="100" w:afterAutospacing="1"/>
    </w:pPr>
    <w:rPr>
      <w:rFonts w:eastAsia="Times New Roman"/>
      <w:lang w:eastAsia="ru-RU"/>
    </w:rPr>
  </w:style>
  <w:style w:type="paragraph" w:customStyle="1" w:styleId="xl212">
    <w:name w:val="xl212"/>
    <w:basedOn w:val="aa"/>
    <w:rsid w:val="00393592"/>
    <w:pPr>
      <w:spacing w:before="100" w:beforeAutospacing="1" w:after="100" w:afterAutospacing="1"/>
    </w:pPr>
    <w:rPr>
      <w:rFonts w:eastAsia="Times New Roman"/>
      <w:lang w:eastAsia="ru-RU"/>
    </w:rPr>
  </w:style>
  <w:style w:type="paragraph" w:customStyle="1" w:styleId="xl213">
    <w:name w:val="xl213"/>
    <w:basedOn w:val="aa"/>
    <w:rsid w:val="00393592"/>
    <w:pPr>
      <w:spacing w:before="100" w:beforeAutospacing="1" w:after="100" w:afterAutospacing="1"/>
    </w:pPr>
    <w:rPr>
      <w:rFonts w:eastAsia="Times New Roman"/>
      <w:sz w:val="26"/>
      <w:szCs w:val="26"/>
      <w:lang w:eastAsia="ru-RU"/>
    </w:rPr>
  </w:style>
  <w:style w:type="paragraph" w:customStyle="1" w:styleId="xl214">
    <w:name w:val="xl214"/>
    <w:basedOn w:val="aa"/>
    <w:rsid w:val="00393592"/>
    <w:pPr>
      <w:spacing w:before="100" w:beforeAutospacing="1" w:after="100" w:afterAutospacing="1"/>
    </w:pPr>
    <w:rPr>
      <w:rFonts w:eastAsia="Times New Roman"/>
      <w:sz w:val="26"/>
      <w:szCs w:val="26"/>
      <w:lang w:eastAsia="ru-RU"/>
    </w:rPr>
  </w:style>
  <w:style w:type="paragraph" w:customStyle="1" w:styleId="xl215">
    <w:name w:val="xl215"/>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16">
    <w:name w:val="xl216"/>
    <w:basedOn w:val="aa"/>
    <w:rsid w:val="00393592"/>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17">
    <w:name w:val="xl217"/>
    <w:basedOn w:val="aa"/>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18">
    <w:name w:val="xl218"/>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19">
    <w:name w:val="xl219"/>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20">
    <w:name w:val="xl220"/>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21">
    <w:name w:val="xl22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22">
    <w:name w:val="xl222"/>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23">
    <w:name w:val="xl223"/>
    <w:basedOn w:val="aa"/>
    <w:rsid w:val="00393592"/>
    <w:pPr>
      <w:pBdr>
        <w:top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24">
    <w:name w:val="xl224"/>
    <w:basedOn w:val="aa"/>
    <w:rsid w:val="00393592"/>
    <w:pPr>
      <w:spacing w:before="100" w:beforeAutospacing="1" w:after="100" w:afterAutospacing="1"/>
    </w:pPr>
    <w:rPr>
      <w:rFonts w:eastAsia="Times New Roman"/>
      <w:sz w:val="24"/>
      <w:szCs w:val="24"/>
      <w:lang w:eastAsia="ru-RU"/>
    </w:rPr>
  </w:style>
  <w:style w:type="paragraph" w:customStyle="1" w:styleId="xl225">
    <w:name w:val="xl225"/>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26">
    <w:name w:val="xl226"/>
    <w:basedOn w:val="aa"/>
    <w:rsid w:val="00393592"/>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27">
    <w:name w:val="xl227"/>
    <w:basedOn w:val="aa"/>
    <w:rsid w:val="00393592"/>
    <w:pPr>
      <w:spacing w:before="100" w:beforeAutospacing="1" w:after="100" w:afterAutospacing="1"/>
    </w:pPr>
    <w:rPr>
      <w:rFonts w:eastAsia="Times New Roman"/>
      <w:i/>
      <w:iCs/>
      <w:sz w:val="24"/>
      <w:szCs w:val="24"/>
      <w:lang w:eastAsia="ru-RU"/>
    </w:rPr>
  </w:style>
  <w:style w:type="paragraph" w:customStyle="1" w:styleId="xl228">
    <w:name w:val="xl228"/>
    <w:basedOn w:val="aa"/>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29">
    <w:name w:val="xl229"/>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0">
    <w:name w:val="xl230"/>
    <w:basedOn w:val="aa"/>
    <w:rsid w:val="00393592"/>
    <w:pPr>
      <w:pBdr>
        <w:top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31">
    <w:name w:val="xl231"/>
    <w:basedOn w:val="aa"/>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2">
    <w:name w:val="xl232"/>
    <w:basedOn w:val="aa"/>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33">
    <w:name w:val="xl233"/>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34">
    <w:name w:val="xl23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235">
    <w:name w:val="xl235"/>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36">
    <w:name w:val="xl236"/>
    <w:basedOn w:val="aa"/>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237">
    <w:name w:val="xl237"/>
    <w:basedOn w:val="aa"/>
    <w:rsid w:val="00393592"/>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38">
    <w:name w:val="xl238"/>
    <w:basedOn w:val="aa"/>
    <w:rsid w:val="00393592"/>
    <w:pPr>
      <w:pBdr>
        <w:left w:val="single" w:sz="4" w:space="0" w:color="auto"/>
      </w:pBdr>
      <w:spacing w:before="100" w:beforeAutospacing="1" w:after="100" w:afterAutospacing="1"/>
      <w:jc w:val="center"/>
    </w:pPr>
    <w:rPr>
      <w:rFonts w:eastAsia="Times New Roman"/>
      <w:sz w:val="24"/>
      <w:szCs w:val="24"/>
      <w:lang w:eastAsia="ru-RU"/>
    </w:rPr>
  </w:style>
  <w:style w:type="paragraph" w:customStyle="1" w:styleId="xl239">
    <w:name w:val="xl239"/>
    <w:basedOn w:val="aa"/>
    <w:rsid w:val="00393592"/>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240">
    <w:name w:val="xl240"/>
    <w:basedOn w:val="aa"/>
    <w:rsid w:val="00393592"/>
    <w:pPr>
      <w:pBdr>
        <w:top w:val="single" w:sz="4" w:space="0" w:color="auto"/>
        <w:left w:val="single" w:sz="4" w:space="0" w:color="auto"/>
      </w:pBdr>
      <w:spacing w:before="100" w:beforeAutospacing="1" w:after="100" w:afterAutospacing="1"/>
    </w:pPr>
    <w:rPr>
      <w:rFonts w:eastAsia="Times New Roman"/>
      <w:color w:val="000000"/>
      <w:sz w:val="24"/>
      <w:szCs w:val="24"/>
      <w:lang w:eastAsia="ru-RU"/>
    </w:rPr>
  </w:style>
  <w:style w:type="paragraph" w:customStyle="1" w:styleId="xl241">
    <w:name w:val="xl24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42">
    <w:name w:val="xl242"/>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43">
    <w:name w:val="xl243"/>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44">
    <w:name w:val="xl24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45">
    <w:name w:val="xl245"/>
    <w:basedOn w:val="aa"/>
    <w:rsid w:val="00393592"/>
    <w:pPr>
      <w:pBdr>
        <w:top w:val="single" w:sz="4" w:space="0" w:color="auto"/>
        <w:lef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46">
    <w:name w:val="xl246"/>
    <w:basedOn w:val="aa"/>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247">
    <w:name w:val="xl247"/>
    <w:basedOn w:val="aa"/>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48">
    <w:name w:val="xl248"/>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49">
    <w:name w:val="xl249"/>
    <w:basedOn w:val="aa"/>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0">
    <w:name w:val="xl250"/>
    <w:basedOn w:val="aa"/>
    <w:rsid w:val="00393592"/>
    <w:pPr>
      <w:pBdr>
        <w:right w:val="single" w:sz="4" w:space="0" w:color="auto"/>
      </w:pBdr>
      <w:spacing w:before="100" w:beforeAutospacing="1" w:after="100" w:afterAutospacing="1"/>
    </w:pPr>
    <w:rPr>
      <w:rFonts w:eastAsia="Times New Roman"/>
      <w:b/>
      <w:bCs/>
      <w:sz w:val="24"/>
      <w:szCs w:val="24"/>
      <w:lang w:eastAsia="ru-RU"/>
    </w:rPr>
  </w:style>
  <w:style w:type="paragraph" w:customStyle="1" w:styleId="xl251">
    <w:name w:val="xl251"/>
    <w:basedOn w:val="aa"/>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252">
    <w:name w:val="xl252"/>
    <w:basedOn w:val="aa"/>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3">
    <w:name w:val="xl253"/>
    <w:basedOn w:val="aa"/>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54">
    <w:name w:val="xl254"/>
    <w:basedOn w:val="aa"/>
    <w:rsid w:val="00393592"/>
    <w:pPr>
      <w:pBdr>
        <w:top w:val="single" w:sz="4" w:space="0" w:color="auto"/>
        <w:lef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5">
    <w:name w:val="xl255"/>
    <w:basedOn w:val="aa"/>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6">
    <w:name w:val="xl256"/>
    <w:basedOn w:val="aa"/>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57">
    <w:name w:val="xl257"/>
    <w:basedOn w:val="aa"/>
    <w:rsid w:val="00393592"/>
    <w:pPr>
      <w:pBdr>
        <w:lef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8">
    <w:name w:val="xl258"/>
    <w:basedOn w:val="aa"/>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9">
    <w:name w:val="xl259"/>
    <w:basedOn w:val="aa"/>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60">
    <w:name w:val="xl260"/>
    <w:basedOn w:val="aa"/>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61">
    <w:name w:val="xl261"/>
    <w:basedOn w:val="aa"/>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62">
    <w:name w:val="xl262"/>
    <w:basedOn w:val="aa"/>
    <w:rsid w:val="00393592"/>
    <w:pPr>
      <w:pBdr>
        <w:top w:val="single" w:sz="4" w:space="0" w:color="auto"/>
        <w:lef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63">
    <w:name w:val="xl263"/>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64">
    <w:name w:val="xl26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5">
    <w:name w:val="xl265"/>
    <w:basedOn w:val="aa"/>
    <w:rsid w:val="00393592"/>
    <w:pPr>
      <w:pBdr>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266">
    <w:name w:val="xl266"/>
    <w:basedOn w:val="aa"/>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67">
    <w:name w:val="xl267"/>
    <w:basedOn w:val="aa"/>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268">
    <w:name w:val="xl268"/>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9">
    <w:name w:val="xl269"/>
    <w:basedOn w:val="aa"/>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70">
    <w:name w:val="xl270"/>
    <w:basedOn w:val="aa"/>
    <w:rsid w:val="00393592"/>
    <w:pPr>
      <w:pBdr>
        <w:left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71">
    <w:name w:val="xl271"/>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72">
    <w:name w:val="xl272"/>
    <w:basedOn w:val="aa"/>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73">
    <w:name w:val="xl273"/>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4">
    <w:name w:val="xl27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5">
    <w:name w:val="xl275"/>
    <w:basedOn w:val="aa"/>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6">
    <w:name w:val="xl276"/>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7">
    <w:name w:val="xl277"/>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278">
    <w:name w:val="xl278"/>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79">
    <w:name w:val="xl279"/>
    <w:basedOn w:val="aa"/>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0">
    <w:name w:val="xl280"/>
    <w:basedOn w:val="aa"/>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1">
    <w:name w:val="xl28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82">
    <w:name w:val="xl282"/>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83">
    <w:name w:val="xl283"/>
    <w:basedOn w:val="aa"/>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color w:val="000000"/>
      <w:sz w:val="24"/>
      <w:szCs w:val="24"/>
      <w:lang w:eastAsia="ru-RU"/>
    </w:rPr>
  </w:style>
  <w:style w:type="paragraph" w:customStyle="1" w:styleId="xl284">
    <w:name w:val="xl284"/>
    <w:basedOn w:val="aa"/>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sz w:val="24"/>
      <w:szCs w:val="24"/>
      <w:lang w:eastAsia="ru-RU"/>
    </w:rPr>
  </w:style>
  <w:style w:type="paragraph" w:customStyle="1" w:styleId="xl285">
    <w:name w:val="xl285"/>
    <w:basedOn w:val="aa"/>
    <w:rsid w:val="00393592"/>
    <w:pPr>
      <w:pBdr>
        <w:left w:val="single" w:sz="4" w:space="0" w:color="auto"/>
        <w:bottom w:val="single" w:sz="4" w:space="0" w:color="auto"/>
        <w:right w:val="single" w:sz="4" w:space="0" w:color="auto"/>
      </w:pBdr>
      <w:shd w:val="clear" w:color="000000" w:fill="66FFFF"/>
      <w:spacing w:before="100" w:beforeAutospacing="1" w:after="100" w:afterAutospacing="1"/>
      <w:jc w:val="right"/>
    </w:pPr>
    <w:rPr>
      <w:rFonts w:eastAsia="Times New Roman"/>
      <w:b/>
      <w:bCs/>
      <w:sz w:val="24"/>
      <w:szCs w:val="24"/>
      <w:lang w:eastAsia="ru-RU"/>
    </w:rPr>
  </w:style>
  <w:style w:type="paragraph" w:customStyle="1" w:styleId="xl286">
    <w:name w:val="xl286"/>
    <w:basedOn w:val="aa"/>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7">
    <w:name w:val="xl287"/>
    <w:basedOn w:val="aa"/>
    <w:rsid w:val="00393592"/>
    <w:pPr>
      <w:pBdr>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8">
    <w:name w:val="xl288"/>
    <w:basedOn w:val="aa"/>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9">
    <w:name w:val="xl289"/>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0">
    <w:name w:val="xl290"/>
    <w:basedOn w:val="aa"/>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1">
    <w:name w:val="xl291"/>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2">
    <w:name w:val="xl292"/>
    <w:basedOn w:val="aa"/>
    <w:rsid w:val="00393592"/>
    <w:pPr>
      <w:pBdr>
        <w:top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3">
    <w:name w:val="xl293"/>
    <w:basedOn w:val="aa"/>
    <w:rsid w:val="00393592"/>
    <w:pPr>
      <w:pBdr>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4">
    <w:name w:val="xl294"/>
    <w:basedOn w:val="aa"/>
    <w:rsid w:val="00393592"/>
    <w:pPr>
      <w:pBdr>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5">
    <w:name w:val="xl295"/>
    <w:basedOn w:val="aa"/>
    <w:rsid w:val="00393592"/>
    <w:pPr>
      <w:shd w:val="clear" w:color="000000" w:fill="66FFFF"/>
      <w:spacing w:before="100" w:beforeAutospacing="1" w:after="100" w:afterAutospacing="1"/>
      <w:jc w:val="center"/>
    </w:pPr>
    <w:rPr>
      <w:rFonts w:eastAsia="Times New Roman"/>
      <w:b/>
      <w:bCs/>
      <w:sz w:val="24"/>
      <w:szCs w:val="24"/>
      <w:lang w:eastAsia="ru-RU"/>
    </w:rPr>
  </w:style>
  <w:style w:type="paragraph" w:customStyle="1" w:styleId="xl296">
    <w:name w:val="xl296"/>
    <w:basedOn w:val="aa"/>
    <w:rsid w:val="00393592"/>
    <w:pPr>
      <w:shd w:val="clear" w:color="000000" w:fill="66FFFF"/>
      <w:spacing w:before="100" w:beforeAutospacing="1" w:after="100" w:afterAutospacing="1"/>
      <w:jc w:val="center"/>
    </w:pPr>
    <w:rPr>
      <w:rFonts w:eastAsia="Times New Roman"/>
      <w:sz w:val="24"/>
      <w:szCs w:val="24"/>
      <w:lang w:eastAsia="ru-RU"/>
    </w:rPr>
  </w:style>
  <w:style w:type="paragraph" w:customStyle="1" w:styleId="xl297">
    <w:name w:val="xl297"/>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8">
    <w:name w:val="xl298"/>
    <w:basedOn w:val="aa"/>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9">
    <w:name w:val="xl299"/>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300">
    <w:name w:val="xl300"/>
    <w:basedOn w:val="aa"/>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1">
    <w:name w:val="xl301"/>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font5">
    <w:name w:val="font5"/>
    <w:basedOn w:val="aa"/>
    <w:rsid w:val="006F45B3"/>
    <w:pPr>
      <w:spacing w:before="100" w:beforeAutospacing="1" w:after="100" w:afterAutospacing="1"/>
    </w:pPr>
    <w:rPr>
      <w:rFonts w:eastAsia="Times New Roman"/>
      <w:color w:val="000000"/>
      <w:sz w:val="24"/>
      <w:szCs w:val="24"/>
      <w:lang w:eastAsia="ru-RU"/>
    </w:rPr>
  </w:style>
  <w:style w:type="paragraph" w:customStyle="1" w:styleId="font6">
    <w:name w:val="font6"/>
    <w:basedOn w:val="aa"/>
    <w:rsid w:val="006F45B3"/>
    <w:pPr>
      <w:spacing w:before="100" w:beforeAutospacing="1" w:after="100" w:afterAutospacing="1"/>
    </w:pPr>
    <w:rPr>
      <w:rFonts w:eastAsia="Times New Roman"/>
      <w:color w:val="000000"/>
      <w:sz w:val="24"/>
      <w:szCs w:val="24"/>
      <w:lang w:eastAsia="ru-RU"/>
    </w:rPr>
  </w:style>
  <w:style w:type="paragraph" w:customStyle="1" w:styleId="xl302">
    <w:name w:val="xl302"/>
    <w:basedOn w:val="aa"/>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3">
    <w:name w:val="xl303"/>
    <w:basedOn w:val="aa"/>
    <w:rsid w:val="00BF3EED"/>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04">
    <w:name w:val="xl304"/>
    <w:basedOn w:val="aa"/>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5">
    <w:name w:val="xl305"/>
    <w:basedOn w:val="aa"/>
    <w:rsid w:val="00BF3EED"/>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306">
    <w:name w:val="xl306"/>
    <w:basedOn w:val="aa"/>
    <w:rsid w:val="00BF3EED"/>
    <w:pPr>
      <w:spacing w:before="100" w:beforeAutospacing="1" w:after="100" w:afterAutospacing="1"/>
    </w:pPr>
    <w:rPr>
      <w:rFonts w:eastAsia="Times New Roman"/>
      <w:sz w:val="24"/>
      <w:szCs w:val="24"/>
      <w:lang w:eastAsia="ru-RU"/>
    </w:rPr>
  </w:style>
  <w:style w:type="paragraph" w:customStyle="1" w:styleId="xl307">
    <w:name w:val="xl307"/>
    <w:basedOn w:val="aa"/>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8">
    <w:name w:val="xl308"/>
    <w:basedOn w:val="aa"/>
    <w:rsid w:val="00BF3EED"/>
    <w:pPr>
      <w:pBdr>
        <w:top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09">
    <w:name w:val="xl309"/>
    <w:basedOn w:val="aa"/>
    <w:rsid w:val="00BF3EED"/>
    <w:pPr>
      <w:spacing w:before="100" w:beforeAutospacing="1" w:after="100" w:afterAutospacing="1"/>
    </w:pPr>
    <w:rPr>
      <w:rFonts w:eastAsia="Times New Roman"/>
      <w:i/>
      <w:iCs/>
      <w:sz w:val="24"/>
      <w:szCs w:val="24"/>
      <w:lang w:eastAsia="ru-RU"/>
    </w:rPr>
  </w:style>
  <w:style w:type="paragraph" w:customStyle="1" w:styleId="xl310">
    <w:name w:val="xl310"/>
    <w:basedOn w:val="aa"/>
    <w:rsid w:val="00BF3EED"/>
    <w:pPr>
      <w:spacing w:before="100" w:beforeAutospacing="1" w:after="100" w:afterAutospacing="1"/>
    </w:pPr>
    <w:rPr>
      <w:rFonts w:eastAsia="Times New Roman"/>
      <w:i/>
      <w:iCs/>
      <w:sz w:val="24"/>
      <w:szCs w:val="24"/>
      <w:lang w:eastAsia="ru-RU"/>
    </w:rPr>
  </w:style>
  <w:style w:type="paragraph" w:customStyle="1" w:styleId="xl311">
    <w:name w:val="xl311"/>
    <w:basedOn w:val="aa"/>
    <w:rsid w:val="00BF3EED"/>
    <w:pPr>
      <w:pBdr>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312">
    <w:name w:val="xl312"/>
    <w:basedOn w:val="aa"/>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3">
    <w:name w:val="xl313"/>
    <w:basedOn w:val="aa"/>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4">
    <w:name w:val="xl314"/>
    <w:basedOn w:val="aa"/>
    <w:rsid w:val="00BF3EE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15">
    <w:name w:val="xl315"/>
    <w:basedOn w:val="aa"/>
    <w:rsid w:val="00BF3EED"/>
    <w:pPr>
      <w:pBdr>
        <w:top w:val="single" w:sz="4" w:space="0" w:color="auto"/>
        <w:bottom w:val="single" w:sz="4" w:space="0" w:color="auto"/>
      </w:pBdr>
      <w:spacing w:before="100" w:beforeAutospacing="1" w:after="100" w:afterAutospacing="1"/>
      <w:jc w:val="center"/>
    </w:pPr>
    <w:rPr>
      <w:rFonts w:eastAsia="Times New Roman"/>
      <w:b/>
      <w:bCs/>
      <w:color w:val="000000"/>
      <w:sz w:val="24"/>
      <w:szCs w:val="24"/>
      <w:lang w:eastAsia="ru-RU"/>
    </w:rPr>
  </w:style>
  <w:style w:type="paragraph" w:customStyle="1" w:styleId="xl316">
    <w:name w:val="xl316"/>
    <w:basedOn w:val="aa"/>
    <w:rsid w:val="00BF3EED"/>
    <w:pPr>
      <w:pBdr>
        <w:top w:val="single" w:sz="4" w:space="0" w:color="auto"/>
        <w:bottom w:val="single" w:sz="4" w:space="0" w:color="auto"/>
      </w:pBdr>
      <w:spacing w:before="100" w:beforeAutospacing="1" w:after="100" w:afterAutospacing="1"/>
      <w:jc w:val="center"/>
    </w:pPr>
    <w:rPr>
      <w:rFonts w:eastAsia="Times New Roman"/>
      <w:color w:val="000000"/>
      <w:sz w:val="24"/>
      <w:szCs w:val="24"/>
      <w:lang w:eastAsia="ru-RU"/>
    </w:rPr>
  </w:style>
  <w:style w:type="paragraph" w:customStyle="1" w:styleId="xl317">
    <w:name w:val="xl317"/>
    <w:basedOn w:val="aa"/>
    <w:rsid w:val="00BF3EED"/>
    <w:pPr>
      <w:spacing w:before="100" w:beforeAutospacing="1" w:after="100" w:afterAutospacing="1"/>
      <w:jc w:val="center"/>
      <w:textAlignment w:val="center"/>
    </w:pPr>
    <w:rPr>
      <w:rFonts w:eastAsia="Times New Roman"/>
      <w:b/>
      <w:bCs/>
      <w:sz w:val="24"/>
      <w:szCs w:val="24"/>
      <w:lang w:eastAsia="ru-RU"/>
    </w:rPr>
  </w:style>
  <w:style w:type="paragraph" w:customStyle="1" w:styleId="xl318">
    <w:name w:val="xl318"/>
    <w:basedOn w:val="aa"/>
    <w:rsid w:val="00BF3EED"/>
    <w:pPr>
      <w:spacing w:before="100" w:beforeAutospacing="1" w:after="100" w:afterAutospacing="1"/>
      <w:textAlignment w:val="center"/>
    </w:pPr>
    <w:rPr>
      <w:rFonts w:eastAsia="Times New Roman"/>
      <w:sz w:val="24"/>
      <w:szCs w:val="24"/>
      <w:lang w:eastAsia="ru-RU"/>
    </w:rPr>
  </w:style>
  <w:style w:type="paragraph" w:customStyle="1" w:styleId="xl319">
    <w:name w:val="xl319"/>
    <w:basedOn w:val="aa"/>
    <w:rsid w:val="00BF3EED"/>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0">
    <w:name w:val="xl320"/>
    <w:basedOn w:val="aa"/>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1">
    <w:name w:val="xl321"/>
    <w:basedOn w:val="aa"/>
    <w:rsid w:val="00BF3EED"/>
    <w:pPr>
      <w:spacing w:before="100" w:beforeAutospacing="1" w:after="100" w:afterAutospacing="1"/>
      <w:jc w:val="right"/>
    </w:pPr>
    <w:rPr>
      <w:rFonts w:eastAsia="Times New Roman"/>
      <w:lang w:eastAsia="ru-RU"/>
    </w:rPr>
  </w:style>
  <w:style w:type="paragraph" w:customStyle="1" w:styleId="xl322">
    <w:name w:val="xl322"/>
    <w:basedOn w:val="aa"/>
    <w:rsid w:val="00BF3EED"/>
    <w:pPr>
      <w:spacing w:before="100" w:beforeAutospacing="1" w:after="100" w:afterAutospacing="1"/>
      <w:jc w:val="right"/>
    </w:pPr>
    <w:rPr>
      <w:rFonts w:eastAsia="Times New Roman"/>
      <w:lang w:eastAsia="ru-RU"/>
    </w:rPr>
  </w:style>
  <w:style w:type="paragraph" w:customStyle="1" w:styleId="xl323">
    <w:name w:val="xl323"/>
    <w:basedOn w:val="aa"/>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4">
    <w:name w:val="xl324"/>
    <w:basedOn w:val="aa"/>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5">
    <w:name w:val="xl325"/>
    <w:basedOn w:val="aa"/>
    <w:rsid w:val="00BF3EED"/>
    <w:pPr>
      <w:pBdr>
        <w:top w:val="single" w:sz="4" w:space="0" w:color="auto"/>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6">
    <w:name w:val="xl326"/>
    <w:basedOn w:val="aa"/>
    <w:rsid w:val="00BF3EED"/>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7">
    <w:name w:val="xl327"/>
    <w:basedOn w:val="aa"/>
    <w:rsid w:val="00BF3EED"/>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8">
    <w:name w:val="xl328"/>
    <w:basedOn w:val="aa"/>
    <w:rsid w:val="00BF3EED"/>
    <w:pPr>
      <w:spacing w:before="100" w:beforeAutospacing="1" w:after="100" w:afterAutospacing="1"/>
      <w:jc w:val="right"/>
    </w:pPr>
    <w:rPr>
      <w:rFonts w:eastAsia="Times New Roman"/>
      <w:lang w:eastAsia="ru-RU"/>
    </w:rPr>
  </w:style>
  <w:style w:type="paragraph" w:customStyle="1" w:styleId="xl329">
    <w:name w:val="xl329"/>
    <w:basedOn w:val="aa"/>
    <w:rsid w:val="00BF3EED"/>
    <w:pPr>
      <w:spacing w:before="100" w:beforeAutospacing="1" w:after="100" w:afterAutospacing="1"/>
      <w:jc w:val="right"/>
    </w:pPr>
    <w:rPr>
      <w:rFonts w:eastAsia="Times New Roman"/>
      <w:lang w:eastAsia="ru-RU"/>
    </w:rPr>
  </w:style>
  <w:style w:type="paragraph" w:customStyle="1" w:styleId="afffff5">
    <w:name w:val="Прижатый влево"/>
    <w:basedOn w:val="aa"/>
    <w:next w:val="aa"/>
    <w:rsid w:val="003365AE"/>
    <w:pPr>
      <w:widowControl w:val="0"/>
      <w:autoSpaceDE w:val="0"/>
      <w:autoSpaceDN w:val="0"/>
      <w:adjustRightInd w:val="0"/>
    </w:pPr>
    <w:rPr>
      <w:rFonts w:ascii="Arial" w:eastAsia="Times New Roman" w:hAnsi="Arial" w:cs="Arial"/>
      <w:sz w:val="20"/>
      <w:szCs w:val="20"/>
      <w:lang w:eastAsia="ru-RU"/>
    </w:rPr>
  </w:style>
  <w:style w:type="paragraph" w:customStyle="1" w:styleId="afffff6">
    <w:name w:val="Текстовка"/>
    <w:rsid w:val="001626BB"/>
    <w:pPr>
      <w:suppressAutoHyphens/>
      <w:ind w:firstLine="851"/>
      <w:jc w:val="both"/>
    </w:pPr>
    <w:rPr>
      <w:rFonts w:ascii="Times New Roman" w:eastAsia="Arial" w:hAnsi="Times New Roman"/>
      <w:sz w:val="28"/>
      <w:lang w:eastAsia="ar-SA"/>
    </w:rPr>
  </w:style>
  <w:style w:type="paragraph" w:customStyle="1" w:styleId="BodyTextIndent21">
    <w:name w:val="Body Text Indent 21"/>
    <w:basedOn w:val="aa"/>
    <w:rsid w:val="008D1058"/>
    <w:pPr>
      <w:widowControl w:val="0"/>
      <w:overflowPunct w:val="0"/>
      <w:autoSpaceDE w:val="0"/>
      <w:autoSpaceDN w:val="0"/>
      <w:adjustRightInd w:val="0"/>
      <w:spacing w:line="360" w:lineRule="auto"/>
      <w:ind w:firstLine="851"/>
      <w:jc w:val="both"/>
      <w:textAlignment w:val="baseline"/>
    </w:pPr>
    <w:rPr>
      <w:rFonts w:eastAsia="Times New Roman"/>
      <w:sz w:val="28"/>
      <w:szCs w:val="20"/>
      <w:lang w:eastAsia="ru-RU"/>
    </w:rPr>
  </w:style>
  <w:style w:type="paragraph" w:styleId="afffff7">
    <w:name w:val="Plain Text"/>
    <w:basedOn w:val="aa"/>
    <w:link w:val="afffff8"/>
    <w:rsid w:val="00794F1D"/>
    <w:rPr>
      <w:rFonts w:ascii="Courier New" w:eastAsia="Times New Roman" w:hAnsi="Courier New"/>
      <w:sz w:val="20"/>
      <w:szCs w:val="20"/>
    </w:rPr>
  </w:style>
  <w:style w:type="character" w:customStyle="1" w:styleId="afffff8">
    <w:name w:val="Текст Знак"/>
    <w:link w:val="afffff7"/>
    <w:rsid w:val="00794F1D"/>
    <w:rPr>
      <w:rFonts w:ascii="Courier New" w:eastAsia="Times New Roman" w:hAnsi="Courier New" w:cs="Courier New"/>
    </w:rPr>
  </w:style>
  <w:style w:type="paragraph" w:customStyle="1" w:styleId="1ff1">
    <w:name w:val="Стиль1"/>
    <w:basedOn w:val="aa"/>
    <w:next w:val="52"/>
    <w:link w:val="1ff2"/>
    <w:autoRedefine/>
    <w:qFormat/>
    <w:rsid w:val="00794F1D"/>
    <w:pPr>
      <w:ind w:left="360"/>
      <w:jc w:val="both"/>
    </w:pPr>
    <w:rPr>
      <w:rFonts w:eastAsia="Times New Roman"/>
      <w:sz w:val="28"/>
      <w:szCs w:val="24"/>
      <w:lang w:eastAsia="ru-RU"/>
    </w:rPr>
  </w:style>
  <w:style w:type="paragraph" w:styleId="52">
    <w:name w:val="List 5"/>
    <w:basedOn w:val="aa"/>
    <w:rsid w:val="00794F1D"/>
    <w:pPr>
      <w:ind w:left="1415" w:hanging="283"/>
    </w:pPr>
    <w:rPr>
      <w:rFonts w:eastAsia="Times New Roman"/>
      <w:sz w:val="24"/>
      <w:szCs w:val="24"/>
      <w:lang w:eastAsia="ru-RU"/>
    </w:rPr>
  </w:style>
  <w:style w:type="paragraph" w:customStyle="1" w:styleId="CharChar1CharChar1CharChar2">
    <w:name w:val="Char Char Знак Знак1 Char Char1 Знак Знак Char Char2"/>
    <w:basedOn w:val="aa"/>
    <w:rsid w:val="00794F1D"/>
    <w:pPr>
      <w:spacing w:before="100" w:beforeAutospacing="1" w:after="100" w:afterAutospacing="1"/>
    </w:pPr>
    <w:rPr>
      <w:rFonts w:ascii="Tahoma" w:eastAsia="Times New Roman" w:hAnsi="Tahoma"/>
      <w:sz w:val="20"/>
      <w:szCs w:val="20"/>
      <w:lang w:val="en-US"/>
    </w:rPr>
  </w:style>
  <w:style w:type="paragraph" w:customStyle="1" w:styleId="112">
    <w:name w:val="Знак Знак Знак Знак1 Знак Знак Знак Знак Знак Знак Знак Знак1 Знак"/>
    <w:basedOn w:val="aa"/>
    <w:rsid w:val="00794F1D"/>
    <w:pPr>
      <w:spacing w:before="100" w:beforeAutospacing="1" w:after="100" w:afterAutospacing="1"/>
      <w:jc w:val="both"/>
    </w:pPr>
    <w:rPr>
      <w:rFonts w:ascii="Tahoma" w:eastAsia="Times New Roman" w:hAnsi="Tahoma"/>
      <w:sz w:val="20"/>
      <w:szCs w:val="20"/>
      <w:lang w:val="en-US"/>
    </w:rPr>
  </w:style>
  <w:style w:type="paragraph" w:customStyle="1" w:styleId="2f5">
    <w:name w:val="2"/>
    <w:basedOn w:val="aa"/>
    <w:rsid w:val="00794F1D"/>
    <w:pPr>
      <w:spacing w:after="160" w:line="240" w:lineRule="exact"/>
    </w:pPr>
    <w:rPr>
      <w:rFonts w:ascii="Verdana" w:eastAsia="Times New Roman" w:hAnsi="Verdana"/>
      <w:sz w:val="24"/>
      <w:szCs w:val="24"/>
      <w:lang w:val="en-US"/>
    </w:rPr>
  </w:style>
  <w:style w:type="paragraph" w:customStyle="1" w:styleId="11Char">
    <w:name w:val="Знак1 Знак Знак Знак Знак Знак Знак Знак Знак1 Char"/>
    <w:basedOn w:val="aa"/>
    <w:rsid w:val="00794F1D"/>
    <w:pPr>
      <w:spacing w:after="160" w:line="240" w:lineRule="exact"/>
    </w:pPr>
    <w:rPr>
      <w:rFonts w:ascii="Verdana" w:eastAsia="Times New Roman" w:hAnsi="Verdana"/>
      <w:sz w:val="20"/>
      <w:szCs w:val="20"/>
      <w:lang w:val="en-US"/>
    </w:rPr>
  </w:style>
  <w:style w:type="character" w:customStyle="1" w:styleId="FontStyle14">
    <w:name w:val="Font Style14"/>
    <w:rsid w:val="00794F1D"/>
    <w:rPr>
      <w:rFonts w:ascii="Times New Roman" w:hAnsi="Times New Roman" w:cs="Times New Roman"/>
      <w:sz w:val="26"/>
      <w:szCs w:val="26"/>
    </w:rPr>
  </w:style>
  <w:style w:type="paragraph" w:customStyle="1" w:styleId="afffff9">
    <w:name w:val="Знак Знак Знак Знак Знак Знак Знак Знак Знак Знак"/>
    <w:basedOn w:val="aa"/>
    <w:rsid w:val="00794F1D"/>
    <w:pPr>
      <w:widowControl w:val="0"/>
      <w:adjustRightInd w:val="0"/>
      <w:spacing w:after="160" w:line="240" w:lineRule="exact"/>
      <w:jc w:val="right"/>
    </w:pPr>
    <w:rPr>
      <w:rFonts w:eastAsia="Times New Roman"/>
      <w:sz w:val="20"/>
      <w:szCs w:val="20"/>
      <w:lang w:val="en-GB"/>
    </w:rPr>
  </w:style>
  <w:style w:type="paragraph" w:customStyle="1" w:styleId="1ff3">
    <w:name w:val="1"/>
    <w:basedOn w:val="aa"/>
    <w:rsid w:val="00794F1D"/>
    <w:pPr>
      <w:spacing w:after="160" w:line="240" w:lineRule="exact"/>
    </w:pPr>
    <w:rPr>
      <w:rFonts w:ascii="Verdana" w:eastAsia="Times New Roman" w:hAnsi="Verdana"/>
      <w:sz w:val="24"/>
      <w:szCs w:val="24"/>
      <w:lang w:val="en-US"/>
    </w:rPr>
  </w:style>
  <w:style w:type="paragraph" w:customStyle="1" w:styleId="1ff4">
    <w:name w:val="Цитата1"/>
    <w:basedOn w:val="aa"/>
    <w:rsid w:val="00794F1D"/>
    <w:pPr>
      <w:shd w:val="clear" w:color="auto" w:fill="FFFFFF"/>
      <w:suppressAutoHyphens/>
      <w:spacing w:before="326" w:line="240" w:lineRule="exact"/>
      <w:ind w:left="10" w:right="5357"/>
    </w:pPr>
    <w:rPr>
      <w:rFonts w:eastAsia="Times New Roman"/>
      <w:b/>
      <w:bCs/>
      <w:color w:val="424242"/>
      <w:spacing w:val="-10"/>
      <w:sz w:val="28"/>
      <w:szCs w:val="28"/>
      <w:lang w:eastAsia="ar-SA"/>
    </w:rPr>
  </w:style>
  <w:style w:type="paragraph" w:customStyle="1" w:styleId="afffffa">
    <w:name w:val="Таблицы (моноширинный)"/>
    <w:basedOn w:val="aa"/>
    <w:next w:val="aa"/>
    <w:rsid w:val="00794F1D"/>
    <w:pPr>
      <w:widowControl w:val="0"/>
      <w:autoSpaceDE w:val="0"/>
      <w:autoSpaceDN w:val="0"/>
      <w:adjustRightInd w:val="0"/>
      <w:spacing w:line="324" w:lineRule="auto"/>
      <w:ind w:right="34"/>
      <w:jc w:val="both"/>
    </w:pPr>
    <w:rPr>
      <w:rFonts w:ascii="Courier New" w:eastAsia="Times New Roman" w:hAnsi="Courier New" w:cs="Courier New"/>
      <w:sz w:val="20"/>
      <w:szCs w:val="20"/>
      <w:lang w:eastAsia="ru-RU"/>
    </w:rPr>
  </w:style>
  <w:style w:type="paragraph" w:customStyle="1" w:styleId="BodyText22">
    <w:name w:val="Body Text 22"/>
    <w:basedOn w:val="aa"/>
    <w:rsid w:val="00794F1D"/>
    <w:pPr>
      <w:ind w:firstLine="709"/>
      <w:jc w:val="both"/>
    </w:pPr>
    <w:rPr>
      <w:rFonts w:eastAsia="Times New Roman"/>
      <w:sz w:val="24"/>
      <w:szCs w:val="20"/>
      <w:lang w:eastAsia="ru-RU"/>
    </w:rPr>
  </w:style>
  <w:style w:type="paragraph" w:customStyle="1" w:styleId="Point">
    <w:name w:val="Point"/>
    <w:basedOn w:val="aa"/>
    <w:link w:val="PointChar"/>
    <w:rsid w:val="00794F1D"/>
    <w:pPr>
      <w:spacing w:before="120" w:line="288" w:lineRule="auto"/>
      <w:ind w:firstLine="720"/>
      <w:jc w:val="both"/>
    </w:pPr>
    <w:rPr>
      <w:rFonts w:eastAsia="Batang"/>
      <w:sz w:val="24"/>
      <w:szCs w:val="24"/>
    </w:rPr>
  </w:style>
  <w:style w:type="character" w:customStyle="1" w:styleId="PointChar">
    <w:name w:val="Point Char"/>
    <w:link w:val="Point"/>
    <w:rsid w:val="00794F1D"/>
    <w:rPr>
      <w:rFonts w:ascii="Times New Roman" w:eastAsia="Batang" w:hAnsi="Times New Roman"/>
      <w:sz w:val="24"/>
      <w:szCs w:val="24"/>
    </w:rPr>
  </w:style>
  <w:style w:type="paragraph" w:customStyle="1" w:styleId="BodyText21">
    <w:name w:val="Body Text 2.Основной текст 1"/>
    <w:basedOn w:val="aa"/>
    <w:rsid w:val="00794F1D"/>
    <w:pPr>
      <w:ind w:firstLine="720"/>
      <w:jc w:val="both"/>
    </w:pPr>
    <w:rPr>
      <w:rFonts w:eastAsia="Times New Roman"/>
      <w:sz w:val="28"/>
      <w:szCs w:val="20"/>
      <w:lang w:eastAsia="ru-RU"/>
    </w:rPr>
  </w:style>
  <w:style w:type="paragraph" w:customStyle="1" w:styleId="afffffb">
    <w:name w:val="Скобки буквы"/>
    <w:basedOn w:val="aa"/>
    <w:rsid w:val="00794F1D"/>
    <w:pPr>
      <w:tabs>
        <w:tab w:val="num" w:pos="360"/>
      </w:tabs>
      <w:ind w:left="360" w:hanging="360"/>
    </w:pPr>
    <w:rPr>
      <w:rFonts w:eastAsia="Times New Roman"/>
      <w:sz w:val="20"/>
      <w:szCs w:val="20"/>
    </w:rPr>
  </w:style>
  <w:style w:type="paragraph" w:customStyle="1" w:styleId="afffffc">
    <w:name w:val="Заголовок текста"/>
    <w:rsid w:val="00794F1D"/>
    <w:pPr>
      <w:spacing w:after="240"/>
      <w:jc w:val="center"/>
    </w:pPr>
    <w:rPr>
      <w:rFonts w:ascii="Times New Roman" w:eastAsia="Times New Roman" w:hAnsi="Times New Roman"/>
      <w:b/>
      <w:noProof/>
      <w:sz w:val="27"/>
    </w:rPr>
  </w:style>
  <w:style w:type="paragraph" w:customStyle="1" w:styleId="afffffd">
    <w:name w:val="Нумерованный абзац"/>
    <w:rsid w:val="00794F1D"/>
    <w:pPr>
      <w:tabs>
        <w:tab w:val="num" w:pos="-1701"/>
        <w:tab w:val="left" w:pos="1134"/>
      </w:tabs>
      <w:suppressAutoHyphens/>
      <w:spacing w:before="240"/>
      <w:ind w:left="-1701" w:hanging="851"/>
      <w:jc w:val="both"/>
    </w:pPr>
    <w:rPr>
      <w:rFonts w:ascii="Times New Roman" w:eastAsia="Times New Roman" w:hAnsi="Times New Roman"/>
      <w:noProof/>
      <w:sz w:val="28"/>
    </w:rPr>
  </w:style>
  <w:style w:type="character" w:styleId="afffffe">
    <w:name w:val="endnote reference"/>
    <w:uiPriority w:val="99"/>
    <w:rsid w:val="00794F1D"/>
    <w:rPr>
      <w:vertAlign w:val="superscript"/>
    </w:rPr>
  </w:style>
  <w:style w:type="character" w:styleId="affffff">
    <w:name w:val="annotation reference"/>
    <w:uiPriority w:val="99"/>
    <w:rsid w:val="00794F1D"/>
    <w:rPr>
      <w:sz w:val="16"/>
      <w:szCs w:val="16"/>
    </w:rPr>
  </w:style>
  <w:style w:type="paragraph" w:styleId="affffff0">
    <w:name w:val="annotation text"/>
    <w:basedOn w:val="aa"/>
    <w:link w:val="affffff1"/>
    <w:uiPriority w:val="99"/>
    <w:rsid w:val="00794F1D"/>
    <w:rPr>
      <w:rFonts w:eastAsia="Times New Roman"/>
      <w:sz w:val="20"/>
      <w:szCs w:val="20"/>
    </w:rPr>
  </w:style>
  <w:style w:type="character" w:customStyle="1" w:styleId="affffff1">
    <w:name w:val="Текст примечания Знак"/>
    <w:link w:val="affffff0"/>
    <w:uiPriority w:val="99"/>
    <w:rsid w:val="00794F1D"/>
    <w:rPr>
      <w:rFonts w:ascii="Times New Roman" w:eastAsia="Times New Roman" w:hAnsi="Times New Roman"/>
    </w:rPr>
  </w:style>
  <w:style w:type="paragraph" w:styleId="affffff2">
    <w:name w:val="annotation subject"/>
    <w:basedOn w:val="affffff0"/>
    <w:next w:val="affffff0"/>
    <w:link w:val="affffff3"/>
    <w:rsid w:val="00794F1D"/>
    <w:rPr>
      <w:b/>
      <w:bCs/>
    </w:rPr>
  </w:style>
  <w:style w:type="character" w:customStyle="1" w:styleId="affffff3">
    <w:name w:val="Тема примечания Знак"/>
    <w:link w:val="affffff2"/>
    <w:rsid w:val="00794F1D"/>
    <w:rPr>
      <w:rFonts w:ascii="Times New Roman" w:eastAsia="Times New Roman" w:hAnsi="Times New Roman"/>
      <w:b/>
      <w:bCs/>
    </w:rPr>
  </w:style>
  <w:style w:type="paragraph" w:customStyle="1" w:styleId="affffff4">
    <w:name w:val="Нормальный (таблица)"/>
    <w:basedOn w:val="aa"/>
    <w:next w:val="aa"/>
    <w:rsid w:val="00794F1D"/>
    <w:pPr>
      <w:widowControl w:val="0"/>
      <w:autoSpaceDE w:val="0"/>
      <w:autoSpaceDN w:val="0"/>
      <w:adjustRightInd w:val="0"/>
      <w:jc w:val="both"/>
    </w:pPr>
    <w:rPr>
      <w:rFonts w:ascii="Arial" w:eastAsia="Times New Roman" w:hAnsi="Arial" w:cs="Arial"/>
      <w:sz w:val="24"/>
      <w:szCs w:val="24"/>
      <w:lang w:eastAsia="ru-RU"/>
    </w:rPr>
  </w:style>
  <w:style w:type="paragraph" w:customStyle="1" w:styleId="rvps698610">
    <w:name w:val="rvps698610"/>
    <w:basedOn w:val="aa"/>
    <w:rsid w:val="00794F1D"/>
    <w:pPr>
      <w:spacing w:after="120"/>
      <w:ind w:right="240"/>
    </w:pPr>
    <w:rPr>
      <w:rFonts w:ascii="Arial Unicode MS" w:eastAsia="Arial Unicode MS" w:hAnsi="Arial Unicode MS" w:cs="Arial Unicode MS"/>
      <w:sz w:val="24"/>
      <w:szCs w:val="24"/>
      <w:lang w:eastAsia="ru-RU"/>
    </w:rPr>
  </w:style>
  <w:style w:type="paragraph" w:styleId="2f6">
    <w:name w:val="List 2"/>
    <w:basedOn w:val="aa"/>
    <w:rsid w:val="00794F1D"/>
    <w:pPr>
      <w:widowControl w:val="0"/>
      <w:autoSpaceDE w:val="0"/>
      <w:autoSpaceDN w:val="0"/>
      <w:adjustRightInd w:val="0"/>
      <w:ind w:left="566" w:hanging="283"/>
    </w:pPr>
    <w:rPr>
      <w:rFonts w:eastAsia="Times New Roman"/>
      <w:b/>
      <w:bCs/>
      <w:sz w:val="20"/>
      <w:szCs w:val="20"/>
      <w:lang w:eastAsia="ru-RU"/>
    </w:rPr>
  </w:style>
  <w:style w:type="paragraph" w:customStyle="1" w:styleId="ConsNonformat">
    <w:name w:val="ConsNonformat"/>
    <w:rsid w:val="00794F1D"/>
    <w:pPr>
      <w:widowControl w:val="0"/>
      <w:autoSpaceDE w:val="0"/>
      <w:autoSpaceDN w:val="0"/>
      <w:adjustRightInd w:val="0"/>
      <w:ind w:right="19772"/>
    </w:pPr>
    <w:rPr>
      <w:rFonts w:ascii="Courier New" w:eastAsia="Times New Roman" w:hAnsi="Courier New" w:cs="Courier New"/>
    </w:rPr>
  </w:style>
  <w:style w:type="character" w:customStyle="1" w:styleId="data">
    <w:name w:val="data"/>
    <w:rsid w:val="00794F1D"/>
  </w:style>
  <w:style w:type="character" w:customStyle="1" w:styleId="1ff5">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Текст сноски Знак Знак1,Знак3 Знак1,Знак6 Знак1"/>
    <w:locked/>
    <w:rsid w:val="00794F1D"/>
  </w:style>
  <w:style w:type="character" w:customStyle="1" w:styleId="3b">
    <w:name w:val="Основной текст (3)_"/>
    <w:link w:val="3c"/>
    <w:rsid w:val="00A811AD"/>
    <w:rPr>
      <w:sz w:val="27"/>
      <w:szCs w:val="27"/>
      <w:shd w:val="clear" w:color="auto" w:fill="FFFFFF"/>
    </w:rPr>
  </w:style>
  <w:style w:type="character" w:customStyle="1" w:styleId="61">
    <w:name w:val="Основной текст (6)_"/>
    <w:link w:val="62"/>
    <w:uiPriority w:val="99"/>
    <w:rsid w:val="00A811AD"/>
    <w:rPr>
      <w:spacing w:val="-10"/>
      <w:sz w:val="23"/>
      <w:szCs w:val="23"/>
      <w:shd w:val="clear" w:color="auto" w:fill="FFFFFF"/>
    </w:rPr>
  </w:style>
  <w:style w:type="character" w:customStyle="1" w:styleId="3d">
    <w:name w:val="Основной текст (3) + Не полужирный"/>
    <w:rsid w:val="00A811AD"/>
    <w:rPr>
      <w:rFonts w:ascii="Times New Roman" w:eastAsia="Times New Roman" w:hAnsi="Times New Roman" w:cs="Times New Roman"/>
      <w:b/>
      <w:bCs/>
      <w:i w:val="0"/>
      <w:iCs w:val="0"/>
      <w:smallCaps w:val="0"/>
      <w:strike w:val="0"/>
      <w:spacing w:val="0"/>
      <w:sz w:val="27"/>
      <w:szCs w:val="27"/>
    </w:rPr>
  </w:style>
  <w:style w:type="paragraph" w:customStyle="1" w:styleId="3c">
    <w:name w:val="Основной текст (3)"/>
    <w:basedOn w:val="aa"/>
    <w:link w:val="3b"/>
    <w:rsid w:val="00A811AD"/>
    <w:pPr>
      <w:shd w:val="clear" w:color="auto" w:fill="FFFFFF"/>
      <w:spacing w:before="360" w:line="346" w:lineRule="exact"/>
      <w:jc w:val="center"/>
    </w:pPr>
    <w:rPr>
      <w:rFonts w:ascii="Calibri" w:hAnsi="Calibri"/>
      <w:sz w:val="27"/>
      <w:szCs w:val="27"/>
    </w:rPr>
  </w:style>
  <w:style w:type="paragraph" w:customStyle="1" w:styleId="62">
    <w:name w:val="Основной текст (6)"/>
    <w:basedOn w:val="aa"/>
    <w:link w:val="61"/>
    <w:uiPriority w:val="99"/>
    <w:rsid w:val="00A811AD"/>
    <w:pPr>
      <w:shd w:val="clear" w:color="auto" w:fill="FFFFFF"/>
      <w:spacing w:before="420" w:after="720" w:line="0" w:lineRule="atLeast"/>
      <w:jc w:val="both"/>
    </w:pPr>
    <w:rPr>
      <w:rFonts w:ascii="Calibri" w:hAnsi="Calibri"/>
      <w:spacing w:val="-10"/>
      <w:sz w:val="23"/>
      <w:szCs w:val="23"/>
    </w:rPr>
  </w:style>
  <w:style w:type="character" w:customStyle="1" w:styleId="affffff5">
    <w:name w:val="Основной текст + Полужирный;Курсив"/>
    <w:rsid w:val="00DF6511"/>
    <w:rPr>
      <w:rFonts w:ascii="Times New Roman" w:eastAsia="Times New Roman" w:hAnsi="Times New Roman" w:cs="Times New Roman"/>
      <w:b/>
      <w:bCs/>
      <w:i/>
      <w:iCs/>
      <w:smallCaps w:val="0"/>
      <w:strike w:val="0"/>
      <w:spacing w:val="0"/>
      <w:sz w:val="26"/>
      <w:szCs w:val="26"/>
    </w:rPr>
  </w:style>
  <w:style w:type="character" w:customStyle="1" w:styleId="2f7">
    <w:name w:val="Заголовок №2_"/>
    <w:link w:val="2f8"/>
    <w:rsid w:val="00DF6511"/>
    <w:rPr>
      <w:sz w:val="26"/>
      <w:szCs w:val="26"/>
      <w:shd w:val="clear" w:color="auto" w:fill="FFFFFF"/>
    </w:rPr>
  </w:style>
  <w:style w:type="paragraph" w:customStyle="1" w:styleId="2f8">
    <w:name w:val="Заголовок №2"/>
    <w:basedOn w:val="aa"/>
    <w:link w:val="2f7"/>
    <w:rsid w:val="00DF6511"/>
    <w:pPr>
      <w:shd w:val="clear" w:color="auto" w:fill="FFFFFF"/>
      <w:spacing w:before="420" w:after="720" w:line="322" w:lineRule="exact"/>
      <w:jc w:val="center"/>
      <w:outlineLvl w:val="1"/>
    </w:pPr>
    <w:rPr>
      <w:rFonts w:ascii="Calibri" w:hAnsi="Calibri"/>
      <w:sz w:val="26"/>
      <w:szCs w:val="26"/>
    </w:rPr>
  </w:style>
  <w:style w:type="character" w:customStyle="1" w:styleId="125pt0pt">
    <w:name w:val="Основной текст + 12;5 pt;Полужирный;Интервал 0 pt"/>
    <w:rsid w:val="00705ADB"/>
    <w:rPr>
      <w:rFonts w:ascii="Times New Roman" w:eastAsia="Times New Roman" w:hAnsi="Times New Roman" w:cs="Times New Roman"/>
      <w:b/>
      <w:bCs/>
      <w:i w:val="0"/>
      <w:iCs w:val="0"/>
      <w:smallCaps w:val="0"/>
      <w:strike w:val="0"/>
      <w:spacing w:val="10"/>
      <w:sz w:val="25"/>
      <w:szCs w:val="25"/>
    </w:rPr>
  </w:style>
  <w:style w:type="paragraph" w:customStyle="1" w:styleId="lst">
    <w:name w:val="lst"/>
    <w:basedOn w:val="aa"/>
    <w:rsid w:val="004F7BE5"/>
    <w:pPr>
      <w:autoSpaceDE w:val="0"/>
      <w:autoSpaceDN w:val="0"/>
      <w:adjustRightInd w:val="0"/>
      <w:spacing w:line="360" w:lineRule="auto"/>
      <w:jc w:val="both"/>
    </w:pPr>
    <w:rPr>
      <w:rFonts w:eastAsia="Times New Roman"/>
      <w:sz w:val="26"/>
      <w:szCs w:val="20"/>
      <w:lang w:eastAsia="ru-RU"/>
    </w:rPr>
  </w:style>
  <w:style w:type="character" w:customStyle="1" w:styleId="11pt">
    <w:name w:val="Основной текст + 11 pt;Курсив"/>
    <w:rsid w:val="00F40D6E"/>
    <w:rPr>
      <w:rFonts w:ascii="Times New Roman" w:eastAsia="Times New Roman" w:hAnsi="Times New Roman" w:cs="Times New Roman"/>
      <w:b w:val="0"/>
      <w:bCs w:val="0"/>
      <w:i/>
      <w:iCs/>
      <w:smallCaps w:val="0"/>
      <w:strike w:val="0"/>
      <w:spacing w:val="0"/>
      <w:sz w:val="22"/>
      <w:szCs w:val="22"/>
    </w:rPr>
  </w:style>
  <w:style w:type="character" w:customStyle="1" w:styleId="3e">
    <w:name w:val="Основной текст (3) + Полужирный"/>
    <w:rsid w:val="000B053D"/>
    <w:rPr>
      <w:rFonts w:ascii="Times New Roman" w:eastAsia="Times New Roman" w:hAnsi="Times New Roman" w:cs="Times New Roman"/>
      <w:b/>
      <w:bCs/>
      <w:i w:val="0"/>
      <w:iCs w:val="0"/>
      <w:smallCaps w:val="0"/>
      <w:strike w:val="0"/>
      <w:spacing w:val="0"/>
      <w:sz w:val="23"/>
      <w:szCs w:val="23"/>
    </w:rPr>
  </w:style>
  <w:style w:type="paragraph" w:customStyle="1" w:styleId="xl63">
    <w:name w:val="xl63"/>
    <w:basedOn w:val="aa"/>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eastAsia="Times New Roman"/>
      <w:color w:val="000000"/>
      <w:sz w:val="24"/>
      <w:szCs w:val="24"/>
      <w:lang w:eastAsia="ru-RU"/>
    </w:rPr>
  </w:style>
  <w:style w:type="paragraph" w:customStyle="1" w:styleId="xl64">
    <w:name w:val="xl64"/>
    <w:basedOn w:val="aa"/>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eastAsia="Times New Roman"/>
      <w:color w:val="000000"/>
      <w:sz w:val="24"/>
      <w:szCs w:val="24"/>
      <w:lang w:eastAsia="ru-RU"/>
    </w:rPr>
  </w:style>
  <w:style w:type="character" w:customStyle="1" w:styleId="text">
    <w:name w:val="text"/>
    <w:rsid w:val="00E63DE0"/>
  </w:style>
  <w:style w:type="character" w:customStyle="1" w:styleId="FontStyle11">
    <w:name w:val="Font Style11"/>
    <w:rsid w:val="000C7949"/>
    <w:rPr>
      <w:rFonts w:ascii="Times New Roman" w:hAnsi="Times New Roman" w:cs="Times New Roman"/>
      <w:sz w:val="26"/>
      <w:szCs w:val="26"/>
    </w:rPr>
  </w:style>
  <w:style w:type="paragraph" w:customStyle="1" w:styleId="Style5">
    <w:name w:val="Style5"/>
    <w:basedOn w:val="aa"/>
    <w:rsid w:val="000C7949"/>
    <w:pPr>
      <w:widowControl w:val="0"/>
      <w:autoSpaceDE w:val="0"/>
      <w:autoSpaceDN w:val="0"/>
      <w:adjustRightInd w:val="0"/>
      <w:jc w:val="center"/>
    </w:pPr>
    <w:rPr>
      <w:rFonts w:eastAsia="Times New Roman"/>
      <w:sz w:val="24"/>
      <w:szCs w:val="24"/>
      <w:lang w:eastAsia="ru-RU"/>
    </w:rPr>
  </w:style>
  <w:style w:type="paragraph" w:customStyle="1" w:styleId="331">
    <w:name w:val="Основной текст 3.Основной текст 3 Знак"/>
    <w:basedOn w:val="aa"/>
    <w:rsid w:val="000C7949"/>
    <w:pPr>
      <w:spacing w:after="120"/>
    </w:pPr>
    <w:rPr>
      <w:rFonts w:eastAsia="Times New Roman"/>
      <w:sz w:val="16"/>
      <w:szCs w:val="20"/>
      <w:lang w:eastAsia="ru-RU"/>
    </w:rPr>
  </w:style>
  <w:style w:type="character" w:customStyle="1" w:styleId="13pt">
    <w:name w:val="Основной текст + 13 pt;Полужирный"/>
    <w:rsid w:val="0061676E"/>
    <w:rPr>
      <w:rFonts w:ascii="Times New Roman" w:eastAsia="Times New Roman" w:hAnsi="Times New Roman" w:cs="Times New Roman"/>
      <w:b/>
      <w:bCs/>
      <w:i w:val="0"/>
      <w:iCs w:val="0"/>
      <w:smallCaps w:val="0"/>
      <w:strike w:val="0"/>
      <w:spacing w:val="0"/>
      <w:sz w:val="26"/>
      <w:szCs w:val="26"/>
    </w:rPr>
  </w:style>
  <w:style w:type="paragraph" w:customStyle="1" w:styleId="120">
    <w:name w:val="Абзац списка12"/>
    <w:basedOn w:val="aa"/>
    <w:uiPriority w:val="99"/>
    <w:rsid w:val="00C65EDD"/>
    <w:pPr>
      <w:ind w:left="720"/>
    </w:pPr>
    <w:rPr>
      <w:sz w:val="24"/>
      <w:szCs w:val="24"/>
      <w:lang w:eastAsia="ru-RU"/>
    </w:rPr>
  </w:style>
  <w:style w:type="paragraph" w:customStyle="1" w:styleId="righttxt2">
    <w:name w:val="righttxt2"/>
    <w:basedOn w:val="aa"/>
    <w:rsid w:val="00DF49F5"/>
    <w:pPr>
      <w:spacing w:before="100" w:beforeAutospacing="1" w:after="100" w:afterAutospacing="1"/>
    </w:pPr>
    <w:rPr>
      <w:rFonts w:eastAsia="Times New Roman"/>
      <w:sz w:val="24"/>
      <w:szCs w:val="24"/>
      <w:lang w:eastAsia="ru-RU"/>
    </w:rPr>
  </w:style>
  <w:style w:type="paragraph" w:customStyle="1" w:styleId="1ff6">
    <w:name w:val="Знак1"/>
    <w:basedOn w:val="aa"/>
    <w:rsid w:val="00DF49F5"/>
    <w:rPr>
      <w:rFonts w:ascii="Verdana" w:eastAsia="Times New Roman" w:hAnsi="Verdana" w:cs="Verdana"/>
      <w:sz w:val="20"/>
      <w:szCs w:val="20"/>
      <w:lang w:val="en-US"/>
    </w:rPr>
  </w:style>
  <w:style w:type="character" w:customStyle="1" w:styleId="45">
    <w:name w:val="Знак Знак4"/>
    <w:locked/>
    <w:rsid w:val="008F5135"/>
    <w:rPr>
      <w:sz w:val="28"/>
      <w:lang w:val="ru-RU" w:eastAsia="ru-RU" w:bidi="ar-SA"/>
    </w:rPr>
  </w:style>
  <w:style w:type="character" w:customStyle="1" w:styleId="blk">
    <w:name w:val="blk"/>
    <w:uiPriority w:val="99"/>
    <w:rsid w:val="00C40419"/>
  </w:style>
  <w:style w:type="paragraph" w:customStyle="1" w:styleId="affffff6">
    <w:name w:val="Стиль Знак Знак Знак Знак"/>
    <w:basedOn w:val="aa"/>
    <w:rsid w:val="00AA193F"/>
    <w:pPr>
      <w:widowControl w:val="0"/>
      <w:adjustRightInd w:val="0"/>
      <w:spacing w:after="160" w:line="240" w:lineRule="exact"/>
      <w:jc w:val="right"/>
    </w:pPr>
    <w:rPr>
      <w:rFonts w:eastAsia="Times New Roman"/>
      <w:sz w:val="20"/>
      <w:szCs w:val="20"/>
      <w:lang w:val="en-GB"/>
    </w:rPr>
  </w:style>
  <w:style w:type="paragraph" w:customStyle="1" w:styleId="46">
    <w:name w:val="Знак4"/>
    <w:basedOn w:val="aa"/>
    <w:rsid w:val="00AA193F"/>
    <w:pPr>
      <w:spacing w:after="160" w:line="240" w:lineRule="exact"/>
    </w:pPr>
    <w:rPr>
      <w:rFonts w:ascii="Verdana" w:eastAsia="Times New Roman" w:hAnsi="Verdana"/>
      <w:sz w:val="20"/>
      <w:szCs w:val="20"/>
      <w:lang w:val="en-US"/>
    </w:rPr>
  </w:style>
  <w:style w:type="paragraph" w:customStyle="1" w:styleId="consplusnormal2">
    <w:name w:val="consplusnormal"/>
    <w:basedOn w:val="aa"/>
    <w:rsid w:val="00AA193F"/>
    <w:pPr>
      <w:spacing w:before="100" w:beforeAutospacing="1" w:after="100" w:afterAutospacing="1"/>
    </w:pPr>
    <w:rPr>
      <w:sz w:val="24"/>
      <w:szCs w:val="24"/>
      <w:lang w:eastAsia="ru-RU"/>
    </w:rPr>
  </w:style>
  <w:style w:type="paragraph" w:styleId="HTML1">
    <w:name w:val="HTML Address"/>
    <w:basedOn w:val="aa"/>
    <w:link w:val="HTML2"/>
    <w:rsid w:val="00AA193F"/>
    <w:rPr>
      <w:rFonts w:eastAsia="Times New Roman"/>
      <w:i/>
      <w:iCs/>
      <w:sz w:val="24"/>
      <w:szCs w:val="24"/>
      <w:lang w:eastAsia="ru-RU"/>
    </w:rPr>
  </w:style>
  <w:style w:type="character" w:customStyle="1" w:styleId="HTML2">
    <w:name w:val="Адрес HTML Знак"/>
    <w:link w:val="HTML1"/>
    <w:uiPriority w:val="99"/>
    <w:rsid w:val="00AA193F"/>
    <w:rPr>
      <w:rFonts w:ascii="Times New Roman" w:eastAsia="Times New Roman" w:hAnsi="Times New Roman"/>
      <w:i/>
      <w:iCs/>
      <w:sz w:val="24"/>
      <w:szCs w:val="24"/>
    </w:rPr>
  </w:style>
  <w:style w:type="character" w:customStyle="1" w:styleId="HTMLAddressChar">
    <w:name w:val="HTML Address Char"/>
    <w:uiPriority w:val="99"/>
    <w:semiHidden/>
    <w:locked/>
    <w:rsid w:val="00AA193F"/>
    <w:rPr>
      <w:rFonts w:ascii="Times New Roman" w:hAnsi="Times New Roman" w:cs="Times New Roman"/>
      <w:i/>
      <w:iCs/>
      <w:sz w:val="20"/>
      <w:szCs w:val="20"/>
    </w:rPr>
  </w:style>
  <w:style w:type="character" w:customStyle="1" w:styleId="TitleChar">
    <w:name w:val="Title Char"/>
    <w:uiPriority w:val="99"/>
    <w:locked/>
    <w:rsid w:val="00AA193F"/>
    <w:rPr>
      <w:rFonts w:ascii="Cambria" w:hAnsi="Cambria" w:cs="Times New Roman"/>
      <w:b/>
      <w:bCs/>
      <w:kern w:val="28"/>
      <w:sz w:val="32"/>
      <w:szCs w:val="32"/>
    </w:rPr>
  </w:style>
  <w:style w:type="numbering" w:customStyle="1" w:styleId="a4">
    <w:name w:val="ГОСТ"/>
    <w:rsid w:val="003E27FA"/>
    <w:pPr>
      <w:numPr>
        <w:numId w:val="3"/>
      </w:numPr>
    </w:pPr>
  </w:style>
  <w:style w:type="paragraph" w:customStyle="1" w:styleId="affffff7">
    <w:name w:val="Знак Знак Знак Знак Знак Знак Знак Знак Знак Знак Знак Знак Знак Знак Знак Знак"/>
    <w:basedOn w:val="aa"/>
    <w:rsid w:val="00890D78"/>
    <w:pPr>
      <w:spacing w:before="100" w:beforeAutospacing="1" w:after="100" w:afterAutospacing="1"/>
      <w:jc w:val="both"/>
    </w:pPr>
    <w:rPr>
      <w:rFonts w:ascii="Tahoma" w:eastAsia="Times New Roman" w:hAnsi="Tahoma"/>
      <w:sz w:val="20"/>
      <w:szCs w:val="20"/>
      <w:lang w:val="en-US"/>
    </w:rPr>
  </w:style>
  <w:style w:type="paragraph" w:customStyle="1" w:styleId="OEM">
    <w:name w:val="Нормальный (OEM)"/>
    <w:basedOn w:val="aa"/>
    <w:next w:val="aa"/>
    <w:rsid w:val="00890D78"/>
    <w:pPr>
      <w:widowControl w:val="0"/>
      <w:autoSpaceDE w:val="0"/>
      <w:autoSpaceDN w:val="0"/>
      <w:adjustRightInd w:val="0"/>
      <w:jc w:val="both"/>
    </w:pPr>
    <w:rPr>
      <w:rFonts w:ascii="Courier New" w:eastAsia="Times New Roman" w:hAnsi="Courier New" w:cs="Courier New"/>
      <w:sz w:val="20"/>
      <w:szCs w:val="20"/>
      <w:lang w:eastAsia="ru-RU"/>
    </w:rPr>
  </w:style>
  <w:style w:type="character" w:customStyle="1" w:styleId="affffff8">
    <w:name w:val="Цветовое выделение"/>
    <w:uiPriority w:val="99"/>
    <w:rsid w:val="00890D78"/>
    <w:rPr>
      <w:b/>
      <w:bCs/>
      <w:color w:val="000080"/>
    </w:rPr>
  </w:style>
  <w:style w:type="paragraph" w:customStyle="1" w:styleId="headertext">
    <w:name w:val="headertext"/>
    <w:rsid w:val="00890D78"/>
    <w:pPr>
      <w:widowControl w:val="0"/>
      <w:autoSpaceDE w:val="0"/>
      <w:autoSpaceDN w:val="0"/>
      <w:adjustRightInd w:val="0"/>
    </w:pPr>
    <w:rPr>
      <w:rFonts w:ascii="Arial" w:eastAsia="Times New Roman" w:hAnsi="Arial" w:cs="Arial"/>
      <w:b/>
      <w:bCs/>
      <w:sz w:val="22"/>
      <w:szCs w:val="22"/>
    </w:rPr>
  </w:style>
  <w:style w:type="paragraph" w:customStyle="1" w:styleId="FORMATTEXT">
    <w:name w:val=".FORMATTEXT"/>
    <w:rsid w:val="00890D78"/>
    <w:pPr>
      <w:widowControl w:val="0"/>
      <w:autoSpaceDE w:val="0"/>
      <w:autoSpaceDN w:val="0"/>
      <w:adjustRightInd w:val="0"/>
    </w:pPr>
    <w:rPr>
      <w:rFonts w:ascii="Times New Roman" w:eastAsia="Times New Roman" w:hAnsi="Times New Roman"/>
      <w:sz w:val="24"/>
      <w:szCs w:val="24"/>
    </w:rPr>
  </w:style>
  <w:style w:type="paragraph" w:customStyle="1" w:styleId="consplusnonformat1">
    <w:name w:val="consplusnonformat"/>
    <w:basedOn w:val="aa"/>
    <w:rsid w:val="00D25EA4"/>
    <w:rPr>
      <w:rFonts w:eastAsia="Times New Roman"/>
      <w:sz w:val="20"/>
      <w:szCs w:val="20"/>
      <w:lang w:eastAsia="ru-RU"/>
    </w:rPr>
  </w:style>
  <w:style w:type="character" w:customStyle="1" w:styleId="FontStyle19">
    <w:name w:val="Font Style19"/>
    <w:uiPriority w:val="99"/>
    <w:rsid w:val="00E13863"/>
    <w:rPr>
      <w:rFonts w:ascii="Times New Roman" w:hAnsi="Times New Roman" w:cs="Times New Roman"/>
      <w:b/>
      <w:bCs/>
      <w:sz w:val="26"/>
      <w:szCs w:val="26"/>
    </w:rPr>
  </w:style>
  <w:style w:type="character" w:customStyle="1" w:styleId="FontStyle20">
    <w:name w:val="Font Style20"/>
    <w:uiPriority w:val="99"/>
    <w:rsid w:val="00E13863"/>
    <w:rPr>
      <w:rFonts w:ascii="Times New Roman" w:hAnsi="Times New Roman" w:cs="Times New Roman"/>
      <w:sz w:val="26"/>
      <w:szCs w:val="26"/>
    </w:rPr>
  </w:style>
  <w:style w:type="character" w:customStyle="1" w:styleId="290">
    <w:name w:val="Основной текст (2) + 9"/>
    <w:aliases w:val="5 pt,Основной текст (3) + Times New Roman,11,Основной текст + 13,Колонтитул + 11,Основной текст (2) + Times New Roman,13,Не курсив"/>
    <w:rsid w:val="00E13863"/>
    <w:rPr>
      <w:color w:val="000000"/>
      <w:spacing w:val="0"/>
      <w:w w:val="100"/>
      <w:position w:val="0"/>
      <w:sz w:val="19"/>
      <w:szCs w:val="19"/>
      <w:shd w:val="clear" w:color="auto" w:fill="FFFFFF"/>
      <w:lang w:val="ru-RU" w:eastAsia="ru-RU" w:bidi="ru-RU"/>
    </w:rPr>
  </w:style>
  <w:style w:type="character" w:customStyle="1" w:styleId="FontStyle76">
    <w:name w:val="Font Style76"/>
    <w:uiPriority w:val="99"/>
    <w:rsid w:val="008E0881"/>
    <w:rPr>
      <w:rFonts w:ascii="Times New Roman" w:hAnsi="Times New Roman" w:cs="Times New Roman"/>
      <w:sz w:val="18"/>
      <w:szCs w:val="18"/>
    </w:rPr>
  </w:style>
  <w:style w:type="paragraph" w:customStyle="1" w:styleId="Style24">
    <w:name w:val="Style24"/>
    <w:basedOn w:val="aa"/>
    <w:uiPriority w:val="99"/>
    <w:rsid w:val="008E0881"/>
    <w:pPr>
      <w:widowControl w:val="0"/>
      <w:autoSpaceDE w:val="0"/>
      <w:autoSpaceDN w:val="0"/>
      <w:adjustRightInd w:val="0"/>
      <w:spacing w:line="262" w:lineRule="exact"/>
      <w:ind w:hanging="370"/>
    </w:pPr>
    <w:rPr>
      <w:rFonts w:eastAsia="Times New Roman"/>
      <w:sz w:val="24"/>
      <w:szCs w:val="24"/>
      <w:lang w:eastAsia="ru-RU"/>
    </w:rPr>
  </w:style>
  <w:style w:type="paragraph" w:customStyle="1" w:styleId="s11">
    <w:name w:val="s_1"/>
    <w:basedOn w:val="aa"/>
    <w:rsid w:val="001E126E"/>
    <w:pPr>
      <w:spacing w:before="100" w:beforeAutospacing="1" w:after="100" w:afterAutospacing="1"/>
    </w:pPr>
    <w:rPr>
      <w:rFonts w:eastAsia="Times New Roman"/>
      <w:sz w:val="24"/>
      <w:szCs w:val="24"/>
      <w:lang w:eastAsia="ru-RU"/>
    </w:rPr>
  </w:style>
  <w:style w:type="paragraph" w:customStyle="1" w:styleId="Normal1">
    <w:name w:val="Normal1"/>
    <w:uiPriority w:val="99"/>
    <w:rsid w:val="006D0467"/>
    <w:pPr>
      <w:suppressAutoHyphens/>
      <w:spacing w:after="200" w:line="276" w:lineRule="auto"/>
    </w:pPr>
    <w:rPr>
      <w:rFonts w:ascii="Times New Roman" w:hAnsi="Times New Roman"/>
      <w:sz w:val="24"/>
      <w:szCs w:val="24"/>
      <w:lang w:eastAsia="ar-SA"/>
    </w:rPr>
  </w:style>
  <w:style w:type="paragraph" w:styleId="3f">
    <w:name w:val="toc 3"/>
    <w:basedOn w:val="aa"/>
    <w:next w:val="aa"/>
    <w:autoRedefine/>
    <w:uiPriority w:val="39"/>
    <w:rsid w:val="00076D03"/>
    <w:pPr>
      <w:tabs>
        <w:tab w:val="right" w:leader="dot" w:pos="9345"/>
      </w:tabs>
      <w:ind w:firstLine="360"/>
    </w:pPr>
    <w:rPr>
      <w:rFonts w:eastAsia="Times New Roman"/>
      <w:sz w:val="24"/>
      <w:szCs w:val="24"/>
      <w:lang w:eastAsia="ru-RU"/>
    </w:rPr>
  </w:style>
  <w:style w:type="character" w:customStyle="1" w:styleId="411">
    <w:name w:val="Заголовок 4 Знак1"/>
    <w:rsid w:val="00076D03"/>
    <w:rPr>
      <w:sz w:val="28"/>
      <w:szCs w:val="28"/>
    </w:rPr>
  </w:style>
  <w:style w:type="character" w:customStyle="1" w:styleId="3f0">
    <w:name w:val="Заголовок №3_"/>
    <w:link w:val="3f1"/>
    <w:locked/>
    <w:rsid w:val="00475A49"/>
    <w:rPr>
      <w:b/>
      <w:bCs/>
      <w:sz w:val="22"/>
      <w:szCs w:val="22"/>
      <w:shd w:val="clear" w:color="auto" w:fill="FFFFFF"/>
    </w:rPr>
  </w:style>
  <w:style w:type="character" w:customStyle="1" w:styleId="1pt">
    <w:name w:val="Основной текст + Интервал 1 pt"/>
    <w:rsid w:val="00475A49"/>
    <w:rPr>
      <w:rFonts w:ascii="Times New Roman" w:hAnsi="Times New Roman" w:cs="Times New Roman"/>
      <w:spacing w:val="30"/>
      <w:sz w:val="22"/>
      <w:szCs w:val="22"/>
      <w:u w:val="none"/>
    </w:rPr>
  </w:style>
  <w:style w:type="character" w:customStyle="1" w:styleId="Exact">
    <w:name w:val="Основной текст Exact"/>
    <w:rsid w:val="00475A49"/>
    <w:rPr>
      <w:rFonts w:ascii="Times New Roman" w:hAnsi="Times New Roman" w:cs="Times New Roman"/>
      <w:spacing w:val="4"/>
      <w:sz w:val="21"/>
      <w:szCs w:val="21"/>
      <w:u w:val="none"/>
    </w:rPr>
  </w:style>
  <w:style w:type="character" w:customStyle="1" w:styleId="affffff9">
    <w:name w:val="Колонтитул_"/>
    <w:link w:val="1ff7"/>
    <w:locked/>
    <w:rsid w:val="00475A49"/>
    <w:rPr>
      <w:sz w:val="22"/>
      <w:szCs w:val="22"/>
      <w:shd w:val="clear" w:color="auto" w:fill="FFFFFF"/>
    </w:rPr>
  </w:style>
  <w:style w:type="character" w:customStyle="1" w:styleId="affffffa">
    <w:name w:val="Колонтитул"/>
    <w:rsid w:val="00475A49"/>
  </w:style>
  <w:style w:type="character" w:customStyle="1" w:styleId="3pt">
    <w:name w:val="Основной текст + Интервал 3 pt"/>
    <w:rsid w:val="00475A49"/>
    <w:rPr>
      <w:rFonts w:ascii="Times New Roman" w:hAnsi="Times New Roman" w:cs="Times New Roman"/>
      <w:spacing w:val="60"/>
      <w:sz w:val="22"/>
      <w:szCs w:val="22"/>
      <w:u w:val="none"/>
    </w:rPr>
  </w:style>
  <w:style w:type="character" w:customStyle="1" w:styleId="1MicrosoftSansSerif">
    <w:name w:val="Заголовок №1 + Microsoft Sans Serif"/>
    <w:aliases w:val="11 pt"/>
    <w:rsid w:val="00475A49"/>
    <w:rPr>
      <w:rFonts w:ascii="Microsoft Sans Serif" w:hAnsi="Microsoft Sans Serif" w:cs="Microsoft Sans Serif"/>
      <w:noProof/>
      <w:sz w:val="22"/>
      <w:szCs w:val="22"/>
      <w:u w:val="none"/>
    </w:rPr>
  </w:style>
  <w:style w:type="character" w:customStyle="1" w:styleId="1TimesNewRoman">
    <w:name w:val="Заголовок №1 + Times New Roman"/>
    <w:aliases w:val="10 pt,Основной текст (2) + Times New Roman1,Не курсив1"/>
    <w:uiPriority w:val="99"/>
    <w:rsid w:val="00475A49"/>
    <w:rPr>
      <w:rFonts w:ascii="Times New Roman" w:hAnsi="Times New Roman" w:cs="Times New Roman"/>
      <w:noProof/>
      <w:sz w:val="20"/>
      <w:szCs w:val="20"/>
      <w:u w:val="none"/>
    </w:rPr>
  </w:style>
  <w:style w:type="character" w:customStyle="1" w:styleId="4TimesNewRoman">
    <w:name w:val="Основной текст (4) + Times New Roman"/>
    <w:aliases w:val="12 pt,Интервал 0 pt,Основной текст (5) + Trebuchet MS"/>
    <w:uiPriority w:val="99"/>
    <w:rsid w:val="00475A49"/>
    <w:rPr>
      <w:rFonts w:ascii="Times New Roman" w:hAnsi="Times New Roman" w:cs="Times New Roman"/>
      <w:noProof/>
      <w:sz w:val="24"/>
      <w:szCs w:val="24"/>
      <w:u w:val="none"/>
    </w:rPr>
  </w:style>
  <w:style w:type="character" w:customStyle="1" w:styleId="affffffb">
    <w:name w:val="Колонтитул + Полужирный"/>
    <w:rsid w:val="00475A49"/>
    <w:rPr>
      <w:rFonts w:ascii="Times New Roman" w:hAnsi="Times New Roman" w:cs="Times New Roman"/>
      <w:b/>
      <w:bCs/>
      <w:sz w:val="22"/>
      <w:szCs w:val="22"/>
      <w:u w:val="none"/>
    </w:rPr>
  </w:style>
  <w:style w:type="character" w:customStyle="1" w:styleId="53">
    <w:name w:val="Основной текст (5)_"/>
    <w:link w:val="54"/>
    <w:locked/>
    <w:rsid w:val="00475A49"/>
    <w:rPr>
      <w:sz w:val="16"/>
      <w:szCs w:val="16"/>
      <w:shd w:val="clear" w:color="auto" w:fill="FFFFFF"/>
    </w:rPr>
  </w:style>
  <w:style w:type="paragraph" w:customStyle="1" w:styleId="3f1">
    <w:name w:val="Заголовок №3"/>
    <w:basedOn w:val="aa"/>
    <w:link w:val="3f0"/>
    <w:rsid w:val="00475A49"/>
    <w:pPr>
      <w:widowControl w:val="0"/>
      <w:shd w:val="clear" w:color="auto" w:fill="FFFFFF"/>
      <w:spacing w:before="240" w:after="360" w:line="240" w:lineRule="atLeast"/>
      <w:ind w:hanging="360"/>
      <w:jc w:val="both"/>
      <w:outlineLvl w:val="2"/>
    </w:pPr>
    <w:rPr>
      <w:rFonts w:ascii="Calibri" w:hAnsi="Calibri"/>
      <w:b/>
      <w:bCs/>
      <w:lang w:eastAsia="ru-RU"/>
    </w:rPr>
  </w:style>
  <w:style w:type="paragraph" w:customStyle="1" w:styleId="1ff7">
    <w:name w:val="Колонтитул1"/>
    <w:basedOn w:val="aa"/>
    <w:link w:val="affffff9"/>
    <w:rsid w:val="00475A49"/>
    <w:pPr>
      <w:widowControl w:val="0"/>
      <w:shd w:val="clear" w:color="auto" w:fill="FFFFFF"/>
      <w:spacing w:line="278" w:lineRule="exact"/>
      <w:jc w:val="right"/>
    </w:pPr>
    <w:rPr>
      <w:rFonts w:ascii="Calibri" w:hAnsi="Calibri"/>
      <w:lang w:eastAsia="ru-RU"/>
    </w:rPr>
  </w:style>
  <w:style w:type="paragraph" w:customStyle="1" w:styleId="54">
    <w:name w:val="Основной текст (5)"/>
    <w:basedOn w:val="aa"/>
    <w:link w:val="53"/>
    <w:rsid w:val="00475A49"/>
    <w:pPr>
      <w:widowControl w:val="0"/>
      <w:shd w:val="clear" w:color="auto" w:fill="FFFFFF"/>
      <w:spacing w:before="360" w:after="60" w:line="240" w:lineRule="atLeast"/>
    </w:pPr>
    <w:rPr>
      <w:rFonts w:ascii="Calibri" w:hAnsi="Calibri"/>
      <w:sz w:val="16"/>
      <w:szCs w:val="16"/>
      <w:lang w:eastAsia="ru-RU"/>
    </w:rPr>
  </w:style>
  <w:style w:type="paragraph" w:customStyle="1" w:styleId="440">
    <w:name w:val="Знак44"/>
    <w:basedOn w:val="aa"/>
    <w:rsid w:val="00475A49"/>
    <w:pPr>
      <w:spacing w:after="160" w:line="240" w:lineRule="exact"/>
    </w:pPr>
    <w:rPr>
      <w:rFonts w:ascii="Verdana" w:eastAsia="Times New Roman" w:hAnsi="Verdana"/>
      <w:sz w:val="20"/>
      <w:szCs w:val="20"/>
      <w:lang w:val="en-US"/>
    </w:rPr>
  </w:style>
  <w:style w:type="numbering" w:customStyle="1" w:styleId="113">
    <w:name w:val="Нет списка11"/>
    <w:next w:val="ad"/>
    <w:uiPriority w:val="99"/>
    <w:semiHidden/>
    <w:unhideWhenUsed/>
    <w:rsid w:val="00475A49"/>
  </w:style>
  <w:style w:type="paragraph" w:styleId="affffffc">
    <w:name w:val="Block Text"/>
    <w:basedOn w:val="aa"/>
    <w:uiPriority w:val="99"/>
    <w:rsid w:val="00E21000"/>
    <w:pPr>
      <w:widowControl w:val="0"/>
      <w:shd w:val="clear" w:color="auto" w:fill="FFFFFF"/>
      <w:autoSpaceDE w:val="0"/>
      <w:autoSpaceDN w:val="0"/>
      <w:adjustRightInd w:val="0"/>
      <w:spacing w:before="1622" w:line="317" w:lineRule="atLeast"/>
      <w:ind w:left="29" w:right="4992"/>
    </w:pPr>
    <w:rPr>
      <w:rFonts w:eastAsia="Times New Roman"/>
      <w:b/>
      <w:bCs/>
      <w:color w:val="000000"/>
      <w:spacing w:val="-1"/>
      <w:sz w:val="27"/>
      <w:szCs w:val="27"/>
      <w:lang w:eastAsia="ru-RU"/>
    </w:rPr>
  </w:style>
  <w:style w:type="paragraph" w:customStyle="1" w:styleId="tekstob">
    <w:name w:val="tekstob"/>
    <w:basedOn w:val="aa"/>
    <w:rsid w:val="00E21000"/>
    <w:pPr>
      <w:spacing w:before="100" w:beforeAutospacing="1" w:after="100" w:afterAutospacing="1"/>
    </w:pPr>
    <w:rPr>
      <w:rFonts w:eastAsia="Times New Roman"/>
      <w:sz w:val="24"/>
      <w:szCs w:val="24"/>
      <w:lang w:eastAsia="ru-RU"/>
    </w:rPr>
  </w:style>
  <w:style w:type="paragraph" w:customStyle="1" w:styleId="1ff8">
    <w:name w:val="Основной текст с отступом1"/>
    <w:basedOn w:val="aa"/>
    <w:link w:val="BodyTextIndentChar"/>
    <w:uiPriority w:val="99"/>
    <w:rsid w:val="00076FC8"/>
    <w:pPr>
      <w:spacing w:after="120" w:line="480" w:lineRule="auto"/>
    </w:pPr>
    <w:rPr>
      <w:rFonts w:eastAsia="Times New Roman"/>
      <w:sz w:val="24"/>
      <w:szCs w:val="24"/>
      <w:lang w:eastAsia="ru-RU"/>
    </w:rPr>
  </w:style>
  <w:style w:type="character" w:customStyle="1" w:styleId="BodyTextIndentChar">
    <w:name w:val="Body Text Indent Char"/>
    <w:link w:val="1ff8"/>
    <w:rsid w:val="00076FC8"/>
    <w:rPr>
      <w:rFonts w:ascii="Times New Roman" w:eastAsia="Times New Roman" w:hAnsi="Times New Roman"/>
      <w:sz w:val="24"/>
      <w:szCs w:val="24"/>
    </w:rPr>
  </w:style>
  <w:style w:type="character" w:customStyle="1" w:styleId="Bodytext">
    <w:name w:val="Body text_"/>
    <w:uiPriority w:val="99"/>
    <w:locked/>
    <w:rsid w:val="00076FC8"/>
    <w:rPr>
      <w:sz w:val="27"/>
      <w:szCs w:val="27"/>
      <w:shd w:val="clear" w:color="auto" w:fill="FFFFFF"/>
    </w:rPr>
  </w:style>
  <w:style w:type="character" w:customStyle="1" w:styleId="ConsPlusCell0">
    <w:name w:val="ConsPlusCell Знак"/>
    <w:link w:val="ConsPlusCell"/>
    <w:uiPriority w:val="99"/>
    <w:rsid w:val="00076FC8"/>
    <w:rPr>
      <w:rFonts w:ascii="Arial" w:eastAsia="Times New Roman" w:hAnsi="Arial" w:cs="Arial"/>
    </w:rPr>
  </w:style>
  <w:style w:type="character" w:customStyle="1" w:styleId="s20">
    <w:name w:val="s2"/>
    <w:rsid w:val="00076FC8"/>
  </w:style>
  <w:style w:type="paragraph" w:customStyle="1" w:styleId="2f9">
    <w:name w:val="Стиль2"/>
    <w:basedOn w:val="ConsPlusNormal"/>
    <w:next w:val="aa"/>
    <w:rsid w:val="00076FC8"/>
    <w:pPr>
      <w:widowControl/>
      <w:ind w:left="567" w:firstLine="0"/>
      <w:jc w:val="both"/>
      <w:outlineLvl w:val="2"/>
    </w:pPr>
    <w:rPr>
      <w:rFonts w:ascii="Times New Roman" w:eastAsia="Calibri" w:hAnsi="Times New Roman" w:cs="Times New Roman"/>
      <w:b/>
      <w:sz w:val="28"/>
      <w:szCs w:val="28"/>
    </w:rPr>
  </w:style>
  <w:style w:type="paragraph" w:styleId="3f2">
    <w:name w:val="List 3"/>
    <w:basedOn w:val="aa"/>
    <w:unhideWhenUsed/>
    <w:rsid w:val="00B013AB"/>
    <w:pPr>
      <w:ind w:left="849" w:hanging="283"/>
      <w:contextualSpacing/>
    </w:pPr>
  </w:style>
  <w:style w:type="character" w:customStyle="1" w:styleId="314">
    <w:name w:val="Заголовок 3 Знак1"/>
    <w:aliases w:val="Заголовок 3 Знак Знак, Знак Знак Знак1, Знак Знак2,Заголовок 3 Знак Знак1,Заголовок 3 Знак Знак Знак, Знак Знак Знак Знак"/>
    <w:rsid w:val="00B013AB"/>
    <w:rPr>
      <w:rFonts w:ascii="Cambria" w:eastAsia="Times New Roman" w:hAnsi="Cambria" w:cs="Times New Roman"/>
      <w:b/>
      <w:bCs/>
      <w:sz w:val="26"/>
      <w:szCs w:val="26"/>
    </w:rPr>
  </w:style>
  <w:style w:type="paragraph" w:customStyle="1" w:styleId="2fa">
    <w:name w:val="Основной текст с отступом2"/>
    <w:basedOn w:val="aa"/>
    <w:rsid w:val="00B013AB"/>
    <w:pPr>
      <w:spacing w:after="120" w:line="480" w:lineRule="auto"/>
    </w:pPr>
    <w:rPr>
      <w:rFonts w:eastAsia="Times New Roman"/>
      <w:sz w:val="24"/>
      <w:szCs w:val="24"/>
      <w:lang w:eastAsia="ru-RU"/>
    </w:rPr>
  </w:style>
  <w:style w:type="paragraph" w:styleId="affffffd">
    <w:name w:val="Revision"/>
    <w:hidden/>
    <w:uiPriority w:val="99"/>
    <w:semiHidden/>
    <w:rsid w:val="001D7A5E"/>
    <w:rPr>
      <w:rFonts w:ascii="Times New Roman" w:hAnsi="Times New Roman"/>
      <w:sz w:val="22"/>
      <w:szCs w:val="22"/>
      <w:lang w:eastAsia="en-US"/>
    </w:rPr>
  </w:style>
  <w:style w:type="paragraph" w:customStyle="1" w:styleId="10">
    <w:name w:val="нум список 1"/>
    <w:basedOn w:val="aa"/>
    <w:rsid w:val="00B4506A"/>
    <w:pPr>
      <w:numPr>
        <w:numId w:val="4"/>
      </w:numPr>
      <w:spacing w:before="120" w:after="120"/>
      <w:ind w:left="-720"/>
      <w:jc w:val="both"/>
    </w:pPr>
    <w:rPr>
      <w:rFonts w:eastAsia="Times New Roman"/>
      <w:sz w:val="24"/>
      <w:szCs w:val="20"/>
      <w:lang w:eastAsia="ar-SA"/>
    </w:rPr>
  </w:style>
  <w:style w:type="paragraph" w:customStyle="1" w:styleId="1ff9">
    <w:name w:val="марк список 1"/>
    <w:basedOn w:val="aa"/>
    <w:rsid w:val="00B4506A"/>
    <w:pPr>
      <w:tabs>
        <w:tab w:val="left" w:pos="360"/>
      </w:tabs>
      <w:spacing w:before="120" w:after="120"/>
      <w:jc w:val="both"/>
    </w:pPr>
    <w:rPr>
      <w:rFonts w:eastAsia="Times New Roman"/>
      <w:sz w:val="24"/>
      <w:szCs w:val="24"/>
      <w:lang w:eastAsia="ar-SA"/>
    </w:rPr>
  </w:style>
  <w:style w:type="paragraph" w:customStyle="1" w:styleId="affffffe">
    <w:name w:val="основной текст документа"/>
    <w:basedOn w:val="aa"/>
    <w:rsid w:val="00B4506A"/>
    <w:pPr>
      <w:spacing w:before="120" w:after="120"/>
      <w:jc w:val="both"/>
    </w:pPr>
    <w:rPr>
      <w:rFonts w:eastAsia="Times New Roman"/>
      <w:sz w:val="24"/>
      <w:szCs w:val="20"/>
    </w:rPr>
  </w:style>
  <w:style w:type="paragraph" w:customStyle="1" w:styleId="p9">
    <w:name w:val="p9"/>
    <w:basedOn w:val="aa"/>
    <w:rsid w:val="00520867"/>
    <w:pPr>
      <w:spacing w:before="100" w:beforeAutospacing="1" w:after="100" w:afterAutospacing="1"/>
    </w:pPr>
    <w:rPr>
      <w:rFonts w:eastAsia="Times New Roman"/>
      <w:sz w:val="24"/>
      <w:szCs w:val="24"/>
      <w:lang w:eastAsia="ru-RU"/>
    </w:rPr>
  </w:style>
  <w:style w:type="paragraph" w:customStyle="1" w:styleId="p10">
    <w:name w:val="p10"/>
    <w:basedOn w:val="aa"/>
    <w:rsid w:val="00520867"/>
    <w:pPr>
      <w:spacing w:before="100" w:beforeAutospacing="1" w:after="100" w:afterAutospacing="1"/>
    </w:pPr>
    <w:rPr>
      <w:rFonts w:eastAsia="Times New Roman"/>
      <w:sz w:val="24"/>
      <w:szCs w:val="24"/>
      <w:lang w:eastAsia="ru-RU"/>
    </w:rPr>
  </w:style>
  <w:style w:type="paragraph" w:customStyle="1" w:styleId="p5">
    <w:name w:val="p5"/>
    <w:basedOn w:val="aa"/>
    <w:rsid w:val="00520867"/>
    <w:pPr>
      <w:spacing w:before="100" w:beforeAutospacing="1" w:after="100" w:afterAutospacing="1"/>
    </w:pPr>
    <w:rPr>
      <w:rFonts w:eastAsia="Times New Roman"/>
      <w:sz w:val="24"/>
      <w:szCs w:val="24"/>
      <w:lang w:eastAsia="ru-RU"/>
    </w:rPr>
  </w:style>
  <w:style w:type="character" w:customStyle="1" w:styleId="213pt">
    <w:name w:val="Основной текст (2) + 13 pt;Полужирный"/>
    <w:rsid w:val="007E00E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s12">
    <w:name w:val="s1"/>
    <w:rsid w:val="007F6963"/>
  </w:style>
  <w:style w:type="paragraph" w:customStyle="1" w:styleId="p2">
    <w:name w:val="p2"/>
    <w:basedOn w:val="aa"/>
    <w:rsid w:val="007F6963"/>
    <w:pPr>
      <w:spacing w:before="100" w:beforeAutospacing="1" w:after="100" w:afterAutospacing="1"/>
    </w:pPr>
    <w:rPr>
      <w:rFonts w:eastAsia="Times New Roman"/>
      <w:sz w:val="24"/>
      <w:szCs w:val="24"/>
      <w:lang w:eastAsia="ru-RU"/>
    </w:rPr>
  </w:style>
  <w:style w:type="paragraph" w:customStyle="1" w:styleId="p3">
    <w:name w:val="p3"/>
    <w:basedOn w:val="aa"/>
    <w:rsid w:val="007F6963"/>
    <w:pPr>
      <w:spacing w:before="100" w:beforeAutospacing="1" w:after="100" w:afterAutospacing="1"/>
    </w:pPr>
    <w:rPr>
      <w:rFonts w:eastAsia="Times New Roman"/>
      <w:sz w:val="24"/>
      <w:szCs w:val="24"/>
      <w:lang w:eastAsia="ru-RU"/>
    </w:rPr>
  </w:style>
  <w:style w:type="paragraph" w:customStyle="1" w:styleId="p4">
    <w:name w:val="p4"/>
    <w:basedOn w:val="aa"/>
    <w:rsid w:val="007F6963"/>
    <w:pPr>
      <w:spacing w:before="100" w:beforeAutospacing="1" w:after="100" w:afterAutospacing="1"/>
    </w:pPr>
    <w:rPr>
      <w:rFonts w:eastAsia="Times New Roman"/>
      <w:sz w:val="24"/>
      <w:szCs w:val="24"/>
      <w:lang w:eastAsia="ru-RU"/>
    </w:rPr>
  </w:style>
  <w:style w:type="paragraph" w:customStyle="1" w:styleId="p6">
    <w:name w:val="p6"/>
    <w:basedOn w:val="aa"/>
    <w:rsid w:val="007F6963"/>
    <w:pPr>
      <w:spacing w:before="100" w:beforeAutospacing="1" w:after="100" w:afterAutospacing="1"/>
    </w:pPr>
    <w:rPr>
      <w:rFonts w:eastAsia="Times New Roman"/>
      <w:sz w:val="24"/>
      <w:szCs w:val="24"/>
      <w:lang w:eastAsia="ru-RU"/>
    </w:rPr>
  </w:style>
  <w:style w:type="paragraph" w:customStyle="1" w:styleId="p7">
    <w:name w:val="p7"/>
    <w:basedOn w:val="aa"/>
    <w:rsid w:val="007F6963"/>
    <w:pPr>
      <w:spacing w:before="100" w:beforeAutospacing="1" w:after="100" w:afterAutospacing="1"/>
    </w:pPr>
    <w:rPr>
      <w:rFonts w:eastAsia="Times New Roman"/>
      <w:sz w:val="24"/>
      <w:szCs w:val="24"/>
      <w:lang w:eastAsia="ru-RU"/>
    </w:rPr>
  </w:style>
  <w:style w:type="paragraph" w:customStyle="1" w:styleId="p8">
    <w:name w:val="p8"/>
    <w:basedOn w:val="aa"/>
    <w:rsid w:val="007F6963"/>
    <w:pPr>
      <w:spacing w:before="100" w:beforeAutospacing="1" w:after="100" w:afterAutospacing="1"/>
    </w:pPr>
    <w:rPr>
      <w:rFonts w:eastAsia="Times New Roman"/>
      <w:sz w:val="24"/>
      <w:szCs w:val="24"/>
      <w:lang w:eastAsia="ru-RU"/>
    </w:rPr>
  </w:style>
  <w:style w:type="paragraph" w:customStyle="1" w:styleId="p12">
    <w:name w:val="p12"/>
    <w:basedOn w:val="aa"/>
    <w:rsid w:val="007F6963"/>
    <w:pPr>
      <w:spacing w:before="100" w:beforeAutospacing="1" w:after="100" w:afterAutospacing="1"/>
    </w:pPr>
    <w:rPr>
      <w:rFonts w:eastAsia="Times New Roman"/>
      <w:sz w:val="24"/>
      <w:szCs w:val="24"/>
      <w:lang w:eastAsia="ru-RU"/>
    </w:rPr>
  </w:style>
  <w:style w:type="paragraph" w:customStyle="1" w:styleId="p13">
    <w:name w:val="p13"/>
    <w:basedOn w:val="aa"/>
    <w:rsid w:val="007F6963"/>
    <w:pPr>
      <w:spacing w:before="100" w:beforeAutospacing="1" w:after="100" w:afterAutospacing="1"/>
    </w:pPr>
    <w:rPr>
      <w:rFonts w:eastAsia="Times New Roman"/>
      <w:sz w:val="24"/>
      <w:szCs w:val="24"/>
      <w:lang w:eastAsia="ru-RU"/>
    </w:rPr>
  </w:style>
  <w:style w:type="paragraph" w:customStyle="1" w:styleId="p14">
    <w:name w:val="p14"/>
    <w:basedOn w:val="aa"/>
    <w:rsid w:val="007F6963"/>
    <w:pPr>
      <w:spacing w:before="100" w:beforeAutospacing="1" w:after="100" w:afterAutospacing="1"/>
    </w:pPr>
    <w:rPr>
      <w:rFonts w:eastAsia="Times New Roman"/>
      <w:sz w:val="24"/>
      <w:szCs w:val="24"/>
      <w:lang w:eastAsia="ru-RU"/>
    </w:rPr>
  </w:style>
  <w:style w:type="paragraph" w:customStyle="1" w:styleId="p15">
    <w:name w:val="p15"/>
    <w:basedOn w:val="aa"/>
    <w:rsid w:val="007F6963"/>
    <w:pPr>
      <w:spacing w:before="100" w:beforeAutospacing="1" w:after="100" w:afterAutospacing="1"/>
    </w:pPr>
    <w:rPr>
      <w:rFonts w:eastAsia="Times New Roman"/>
      <w:sz w:val="24"/>
      <w:szCs w:val="24"/>
      <w:lang w:eastAsia="ru-RU"/>
    </w:rPr>
  </w:style>
  <w:style w:type="character" w:customStyle="1" w:styleId="s7">
    <w:name w:val="s7"/>
    <w:rsid w:val="007F6963"/>
  </w:style>
  <w:style w:type="paragraph" w:customStyle="1" w:styleId="p16">
    <w:name w:val="p16"/>
    <w:basedOn w:val="aa"/>
    <w:rsid w:val="007F6963"/>
    <w:pPr>
      <w:spacing w:before="100" w:beforeAutospacing="1" w:after="100" w:afterAutospacing="1"/>
    </w:pPr>
    <w:rPr>
      <w:rFonts w:eastAsia="Times New Roman"/>
      <w:sz w:val="24"/>
      <w:szCs w:val="24"/>
      <w:lang w:eastAsia="ru-RU"/>
    </w:rPr>
  </w:style>
  <w:style w:type="character" w:customStyle="1" w:styleId="s8">
    <w:name w:val="s8"/>
    <w:rsid w:val="007F6963"/>
  </w:style>
  <w:style w:type="paragraph" w:customStyle="1" w:styleId="p17">
    <w:name w:val="p17"/>
    <w:basedOn w:val="aa"/>
    <w:rsid w:val="007F6963"/>
    <w:pPr>
      <w:spacing w:before="100" w:beforeAutospacing="1" w:after="100" w:afterAutospacing="1"/>
    </w:pPr>
    <w:rPr>
      <w:rFonts w:eastAsia="Times New Roman"/>
      <w:sz w:val="24"/>
      <w:szCs w:val="24"/>
      <w:lang w:eastAsia="ru-RU"/>
    </w:rPr>
  </w:style>
  <w:style w:type="character" w:customStyle="1" w:styleId="s9">
    <w:name w:val="s9"/>
    <w:rsid w:val="007F6963"/>
  </w:style>
  <w:style w:type="paragraph" w:customStyle="1" w:styleId="p18">
    <w:name w:val="p18"/>
    <w:basedOn w:val="aa"/>
    <w:rsid w:val="007F6963"/>
    <w:pPr>
      <w:spacing w:before="100" w:beforeAutospacing="1" w:after="100" w:afterAutospacing="1"/>
    </w:pPr>
    <w:rPr>
      <w:rFonts w:eastAsia="Times New Roman"/>
      <w:sz w:val="24"/>
      <w:szCs w:val="24"/>
      <w:lang w:eastAsia="ru-RU"/>
    </w:rPr>
  </w:style>
  <w:style w:type="paragraph" w:customStyle="1" w:styleId="afffffff">
    <w:name w:val="Для внутренних документов ПНР"/>
    <w:basedOn w:val="14"/>
    <w:link w:val="afffffff0"/>
    <w:qFormat/>
    <w:rsid w:val="00D039A5"/>
    <w:pPr>
      <w:keepLines/>
      <w:spacing w:before="480" w:after="0" w:line="276" w:lineRule="auto"/>
      <w:ind w:left="1134"/>
    </w:pPr>
    <w:rPr>
      <w:rFonts w:ascii="Arial Black" w:hAnsi="Arial Black"/>
      <w:color w:val="365F91"/>
      <w:kern w:val="28"/>
      <w:sz w:val="52"/>
      <w:szCs w:val="24"/>
      <w:lang w:eastAsia="ru-RU"/>
    </w:rPr>
  </w:style>
  <w:style w:type="character" w:customStyle="1" w:styleId="afffffff0">
    <w:name w:val="Для внутренних документов ПНР Знак"/>
    <w:link w:val="afffffff"/>
    <w:rsid w:val="00D039A5"/>
    <w:rPr>
      <w:rFonts w:ascii="Arial Black" w:eastAsia="Times New Roman" w:hAnsi="Arial Black"/>
      <w:b/>
      <w:bCs/>
      <w:color w:val="365F91"/>
      <w:kern w:val="28"/>
      <w:sz w:val="52"/>
      <w:szCs w:val="24"/>
    </w:rPr>
  </w:style>
  <w:style w:type="paragraph" w:customStyle="1" w:styleId="1ffa">
    <w:name w:val="Номер1"/>
    <w:basedOn w:val="aff9"/>
    <w:rsid w:val="00D039A5"/>
    <w:pPr>
      <w:widowControl w:val="0"/>
      <w:numPr>
        <w:ilvl w:val="1"/>
      </w:numPr>
      <w:tabs>
        <w:tab w:val="left" w:pos="357"/>
      </w:tabs>
      <w:adjustRightInd w:val="0"/>
      <w:spacing w:before="40" w:after="40" w:line="360" w:lineRule="atLeast"/>
      <w:ind w:left="357" w:hanging="357"/>
      <w:textAlignment w:val="baseline"/>
    </w:pPr>
    <w:rPr>
      <w:rFonts w:eastAsia="Times New Roman" w:cs="Times New Roman"/>
      <w:color w:val="auto"/>
      <w:sz w:val="22"/>
      <w:szCs w:val="20"/>
      <w:lang w:val="ru-RU" w:eastAsia="ru-RU" w:bidi="ar-SA"/>
    </w:rPr>
  </w:style>
  <w:style w:type="paragraph" w:customStyle="1" w:styleId="2fb">
    <w:name w:val="Номер2"/>
    <w:basedOn w:val="aa"/>
    <w:rsid w:val="00D039A5"/>
    <w:pPr>
      <w:widowControl w:val="0"/>
      <w:numPr>
        <w:ilvl w:val="2"/>
      </w:numPr>
      <w:tabs>
        <w:tab w:val="left" w:pos="851"/>
      </w:tabs>
      <w:adjustRightInd w:val="0"/>
      <w:spacing w:before="40" w:after="40" w:line="360" w:lineRule="atLeast"/>
      <w:ind w:left="850" w:hanging="493"/>
      <w:jc w:val="both"/>
      <w:textAlignment w:val="baseline"/>
    </w:pPr>
    <w:rPr>
      <w:rFonts w:eastAsia="Times New Roman"/>
      <w:szCs w:val="20"/>
      <w:lang w:eastAsia="ru-RU"/>
    </w:rPr>
  </w:style>
  <w:style w:type="paragraph" w:customStyle="1" w:styleId="afffffff1">
    <w:name w:val="Знак Знак Знак Знак Знак Знак Знак Знак Знак Знак Знак Знак Знак Знак Знак Знак Знак Знак"/>
    <w:basedOn w:val="aa"/>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Heading">
    <w:name w:val="Heading"/>
    <w:uiPriority w:val="99"/>
    <w:rsid w:val="00D039A5"/>
    <w:pPr>
      <w:widowControl w:val="0"/>
      <w:adjustRightInd w:val="0"/>
      <w:spacing w:line="360" w:lineRule="atLeast"/>
      <w:jc w:val="both"/>
      <w:textAlignment w:val="baseline"/>
    </w:pPr>
    <w:rPr>
      <w:rFonts w:ascii="Arial" w:eastAsia="Times New Roman" w:hAnsi="Arial" w:cs="Arial"/>
      <w:b/>
      <w:bCs/>
      <w:sz w:val="22"/>
      <w:szCs w:val="22"/>
    </w:rPr>
  </w:style>
  <w:style w:type="paragraph" w:customStyle="1" w:styleId="afffffff2">
    <w:name w:val="Отчет Знак"/>
    <w:basedOn w:val="aa"/>
    <w:rsid w:val="00D039A5"/>
    <w:pPr>
      <w:widowControl w:val="0"/>
      <w:adjustRightInd w:val="0"/>
      <w:spacing w:line="360" w:lineRule="auto"/>
      <w:ind w:firstLine="567"/>
      <w:jc w:val="both"/>
      <w:textAlignment w:val="baseline"/>
    </w:pPr>
    <w:rPr>
      <w:rFonts w:eastAsia="Times New Roman"/>
      <w:sz w:val="26"/>
      <w:szCs w:val="24"/>
      <w:lang w:eastAsia="ru-RU"/>
    </w:rPr>
  </w:style>
  <w:style w:type="paragraph" w:customStyle="1" w:styleId="1ffb">
    <w:name w:val="Знак Знак Знак Знак Знак Знак1 Знак Знак Знак"/>
    <w:basedOn w:val="aa"/>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a6">
    <w:name w:val="Город и год разработки"/>
    <w:basedOn w:val="aa"/>
    <w:rsid w:val="00D039A5"/>
    <w:pPr>
      <w:widowControl w:val="0"/>
      <w:numPr>
        <w:numId w:val="5"/>
      </w:numPr>
      <w:tabs>
        <w:tab w:val="clear" w:pos="1080"/>
      </w:tabs>
      <w:adjustRightInd w:val="0"/>
      <w:spacing w:line="360" w:lineRule="atLeast"/>
      <w:ind w:left="0" w:firstLine="0"/>
      <w:jc w:val="center"/>
      <w:textAlignment w:val="baseline"/>
    </w:pPr>
    <w:rPr>
      <w:rFonts w:ascii="Arial" w:eastAsia="Times New Roman" w:hAnsi="Arial" w:cs="Arial"/>
      <w:b/>
      <w:color w:val="000080"/>
      <w:sz w:val="24"/>
      <w:szCs w:val="20"/>
      <w:lang w:eastAsia="ru-RU"/>
    </w:rPr>
  </w:style>
  <w:style w:type="paragraph" w:customStyle="1" w:styleId="afffffff3">
    <w:name w:val="Знак Знак Знак Знак Знак Знак Знак Знак Знак Знак Знак Знак Знак Знак Знак Знак Знак Знак Знак Знак Знак Знак Знак Знак"/>
    <w:basedOn w:val="aa"/>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1ffc">
    <w:name w:val="текст1"/>
    <w:rsid w:val="00D039A5"/>
    <w:pPr>
      <w:widowControl w:val="0"/>
      <w:autoSpaceDE w:val="0"/>
      <w:autoSpaceDN w:val="0"/>
      <w:adjustRightInd w:val="0"/>
      <w:spacing w:line="360" w:lineRule="atLeast"/>
      <w:ind w:firstLine="397"/>
      <w:jc w:val="both"/>
      <w:textAlignment w:val="baseline"/>
    </w:pPr>
    <w:rPr>
      <w:rFonts w:ascii="SchoolBookC" w:eastAsia="Times New Roman" w:hAnsi="SchoolBookC" w:cs="SchoolBookC"/>
      <w:sz w:val="24"/>
      <w:szCs w:val="24"/>
    </w:rPr>
  </w:style>
  <w:style w:type="character" w:customStyle="1" w:styleId="212">
    <w:name w:val="Заголовок 2 Знак1"/>
    <w:aliases w:val="Раздел Знак,карт Знак,H2 Знак,Numbered text 3 Знак,2 headline Знак,h Знак,headline Знак,h2 Знак,2 Знак,(подраздел) Знак,Reset numbering Знак,Заголовок 2 Знак Знак,H21 Знак,H22 Знак,H23 Знак,H24 Знак,H211 Знак,H25 Знак,H212 Знак"/>
    <w:rsid w:val="00D039A5"/>
    <w:rPr>
      <w:b/>
      <w:color w:val="800000"/>
      <w:sz w:val="24"/>
    </w:rPr>
  </w:style>
  <w:style w:type="character" w:customStyle="1" w:styleId="ep">
    <w:name w:val="ep"/>
    <w:rsid w:val="00D039A5"/>
    <w:rPr>
      <w:shd w:val="clear" w:color="auto" w:fill="E2E2D9"/>
    </w:rPr>
  </w:style>
  <w:style w:type="numbering" w:customStyle="1" w:styleId="111">
    <w:name w:val="Стиль111"/>
    <w:uiPriority w:val="99"/>
    <w:rsid w:val="00D039A5"/>
    <w:pPr>
      <w:numPr>
        <w:numId w:val="6"/>
      </w:numPr>
    </w:pPr>
  </w:style>
  <w:style w:type="numbering" w:customStyle="1" w:styleId="1111">
    <w:name w:val="Стиль1111"/>
    <w:uiPriority w:val="99"/>
    <w:rsid w:val="00D039A5"/>
    <w:pPr>
      <w:numPr>
        <w:numId w:val="8"/>
      </w:numPr>
    </w:pPr>
  </w:style>
  <w:style w:type="numbering" w:customStyle="1" w:styleId="12">
    <w:name w:val="Стиль12"/>
    <w:uiPriority w:val="99"/>
    <w:rsid w:val="00D039A5"/>
    <w:pPr>
      <w:numPr>
        <w:numId w:val="7"/>
      </w:numPr>
    </w:pPr>
  </w:style>
  <w:style w:type="table" w:customStyle="1" w:styleId="2fc">
    <w:name w:val="Сетка таблицы2"/>
    <w:basedOn w:val="ac"/>
    <w:next w:val="ae"/>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3">
    <w:name w:val="Сетка таблицы3"/>
    <w:basedOn w:val="ac"/>
    <w:next w:val="ae"/>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d">
    <w:name w:val="Нет списка2"/>
    <w:next w:val="ad"/>
    <w:semiHidden/>
    <w:unhideWhenUsed/>
    <w:rsid w:val="00D039A5"/>
  </w:style>
  <w:style w:type="table" w:customStyle="1" w:styleId="47">
    <w:name w:val="Сетка таблицы4"/>
    <w:basedOn w:val="ac"/>
    <w:next w:val="ae"/>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4">
    <w:name w:val="Нет списка3"/>
    <w:next w:val="ad"/>
    <w:uiPriority w:val="99"/>
    <w:semiHidden/>
    <w:unhideWhenUsed/>
    <w:rsid w:val="00D039A5"/>
  </w:style>
  <w:style w:type="table" w:customStyle="1" w:styleId="55">
    <w:name w:val="Сетка таблицы5"/>
    <w:basedOn w:val="ac"/>
    <w:next w:val="ae"/>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Нет списка4"/>
    <w:next w:val="ad"/>
    <w:semiHidden/>
    <w:rsid w:val="00D039A5"/>
  </w:style>
  <w:style w:type="numbering" w:customStyle="1" w:styleId="56">
    <w:name w:val="Нет списка5"/>
    <w:next w:val="ad"/>
    <w:semiHidden/>
    <w:rsid w:val="00D039A5"/>
  </w:style>
  <w:style w:type="paragraph" w:customStyle="1" w:styleId="afffffff4">
    <w:name w:val="Постановление"/>
    <w:basedOn w:val="aa"/>
    <w:rsid w:val="00D039A5"/>
    <w:pPr>
      <w:spacing w:line="360" w:lineRule="atLeast"/>
      <w:jc w:val="center"/>
    </w:pPr>
    <w:rPr>
      <w:rFonts w:eastAsia="Times New Roman"/>
      <w:spacing w:val="6"/>
      <w:sz w:val="32"/>
      <w:szCs w:val="20"/>
      <w:lang w:eastAsia="ru-RU"/>
    </w:rPr>
  </w:style>
  <w:style w:type="paragraph" w:customStyle="1" w:styleId="2fe">
    <w:name w:val="Вертикальный отступ 2"/>
    <w:basedOn w:val="aa"/>
    <w:rsid w:val="00D039A5"/>
    <w:pPr>
      <w:jc w:val="center"/>
    </w:pPr>
    <w:rPr>
      <w:rFonts w:eastAsia="Times New Roman"/>
      <w:b/>
      <w:sz w:val="32"/>
      <w:szCs w:val="20"/>
      <w:lang w:eastAsia="ru-RU"/>
    </w:rPr>
  </w:style>
  <w:style w:type="paragraph" w:customStyle="1" w:styleId="1ffd">
    <w:name w:val="Вертикальный отступ 1"/>
    <w:basedOn w:val="aa"/>
    <w:rsid w:val="00D039A5"/>
    <w:pPr>
      <w:jc w:val="center"/>
    </w:pPr>
    <w:rPr>
      <w:rFonts w:eastAsia="Times New Roman"/>
      <w:sz w:val="28"/>
      <w:szCs w:val="20"/>
      <w:lang w:val="en-US" w:eastAsia="ru-RU"/>
    </w:rPr>
  </w:style>
  <w:style w:type="paragraph" w:customStyle="1" w:styleId="afffffff5">
    <w:name w:val="Номер"/>
    <w:basedOn w:val="aa"/>
    <w:rsid w:val="00D039A5"/>
    <w:pPr>
      <w:spacing w:before="60" w:after="60"/>
      <w:jc w:val="center"/>
    </w:pPr>
    <w:rPr>
      <w:rFonts w:eastAsia="Times New Roman"/>
      <w:sz w:val="28"/>
      <w:szCs w:val="20"/>
      <w:lang w:eastAsia="ru-RU"/>
    </w:rPr>
  </w:style>
  <w:style w:type="numbering" w:customStyle="1" w:styleId="63">
    <w:name w:val="Нет списка6"/>
    <w:next w:val="ad"/>
    <w:semiHidden/>
    <w:rsid w:val="00D039A5"/>
  </w:style>
  <w:style w:type="paragraph" w:styleId="49">
    <w:name w:val="toc 4"/>
    <w:basedOn w:val="aa"/>
    <w:next w:val="aa"/>
    <w:autoRedefine/>
    <w:uiPriority w:val="39"/>
    <w:unhideWhenUsed/>
    <w:rsid w:val="00D039A5"/>
    <w:pPr>
      <w:spacing w:after="100" w:line="276" w:lineRule="auto"/>
      <w:ind w:left="660"/>
    </w:pPr>
    <w:rPr>
      <w:rFonts w:ascii="Calibri" w:eastAsia="Times New Roman" w:hAnsi="Calibri"/>
      <w:lang w:eastAsia="ru-RU"/>
    </w:rPr>
  </w:style>
  <w:style w:type="paragraph" w:styleId="57">
    <w:name w:val="toc 5"/>
    <w:basedOn w:val="aa"/>
    <w:next w:val="aa"/>
    <w:autoRedefine/>
    <w:uiPriority w:val="39"/>
    <w:unhideWhenUsed/>
    <w:rsid w:val="00D039A5"/>
    <w:pPr>
      <w:spacing w:after="100" w:line="276" w:lineRule="auto"/>
      <w:ind w:left="880"/>
    </w:pPr>
    <w:rPr>
      <w:rFonts w:ascii="Calibri" w:eastAsia="Times New Roman" w:hAnsi="Calibri"/>
      <w:lang w:eastAsia="ru-RU"/>
    </w:rPr>
  </w:style>
  <w:style w:type="paragraph" w:styleId="64">
    <w:name w:val="toc 6"/>
    <w:basedOn w:val="aa"/>
    <w:next w:val="aa"/>
    <w:autoRedefine/>
    <w:uiPriority w:val="39"/>
    <w:unhideWhenUsed/>
    <w:rsid w:val="00D039A5"/>
    <w:pPr>
      <w:spacing w:after="100" w:line="276" w:lineRule="auto"/>
      <w:ind w:left="1100"/>
    </w:pPr>
    <w:rPr>
      <w:rFonts w:ascii="Calibri" w:eastAsia="Times New Roman" w:hAnsi="Calibri"/>
      <w:lang w:eastAsia="ru-RU"/>
    </w:rPr>
  </w:style>
  <w:style w:type="paragraph" w:styleId="73">
    <w:name w:val="toc 7"/>
    <w:basedOn w:val="aa"/>
    <w:next w:val="aa"/>
    <w:autoRedefine/>
    <w:uiPriority w:val="39"/>
    <w:unhideWhenUsed/>
    <w:rsid w:val="00D039A5"/>
    <w:pPr>
      <w:spacing w:after="100" w:line="276" w:lineRule="auto"/>
      <w:ind w:left="1320"/>
    </w:pPr>
    <w:rPr>
      <w:rFonts w:ascii="Calibri" w:eastAsia="Times New Roman" w:hAnsi="Calibri"/>
      <w:lang w:eastAsia="ru-RU"/>
    </w:rPr>
  </w:style>
  <w:style w:type="paragraph" w:styleId="81">
    <w:name w:val="toc 8"/>
    <w:basedOn w:val="aa"/>
    <w:next w:val="aa"/>
    <w:autoRedefine/>
    <w:uiPriority w:val="39"/>
    <w:unhideWhenUsed/>
    <w:rsid w:val="00D039A5"/>
    <w:pPr>
      <w:spacing w:after="100" w:line="276" w:lineRule="auto"/>
      <w:ind w:left="1540"/>
    </w:pPr>
    <w:rPr>
      <w:rFonts w:ascii="Calibri" w:eastAsia="Times New Roman" w:hAnsi="Calibri"/>
      <w:lang w:eastAsia="ru-RU"/>
    </w:rPr>
  </w:style>
  <w:style w:type="paragraph" w:styleId="91">
    <w:name w:val="toc 9"/>
    <w:basedOn w:val="aa"/>
    <w:next w:val="aa"/>
    <w:autoRedefine/>
    <w:uiPriority w:val="39"/>
    <w:unhideWhenUsed/>
    <w:rsid w:val="00D039A5"/>
    <w:pPr>
      <w:spacing w:after="100" w:line="276" w:lineRule="auto"/>
      <w:ind w:left="1760"/>
    </w:pPr>
    <w:rPr>
      <w:rFonts w:ascii="Calibri" w:eastAsia="Times New Roman" w:hAnsi="Calibri"/>
      <w:lang w:eastAsia="ru-RU"/>
    </w:rPr>
  </w:style>
  <w:style w:type="paragraph" w:customStyle="1" w:styleId="font7">
    <w:name w:val="font7"/>
    <w:basedOn w:val="aa"/>
    <w:rsid w:val="00D039A5"/>
    <w:pPr>
      <w:spacing w:before="100" w:beforeAutospacing="1" w:after="100" w:afterAutospacing="1"/>
    </w:pPr>
    <w:rPr>
      <w:rFonts w:eastAsia="Times New Roman"/>
      <w:b/>
      <w:bCs/>
      <w:color w:val="000000"/>
      <w:sz w:val="20"/>
      <w:szCs w:val="20"/>
      <w:lang w:eastAsia="ru-RU"/>
    </w:rPr>
  </w:style>
  <w:style w:type="paragraph" w:customStyle="1" w:styleId="font8">
    <w:name w:val="font8"/>
    <w:basedOn w:val="aa"/>
    <w:rsid w:val="00D039A5"/>
    <w:pPr>
      <w:spacing w:before="100" w:beforeAutospacing="1" w:after="100" w:afterAutospacing="1"/>
    </w:pPr>
    <w:rPr>
      <w:rFonts w:ascii="Verdana" w:eastAsia="Times New Roman" w:hAnsi="Verdana"/>
      <w:color w:val="000000"/>
      <w:sz w:val="20"/>
      <w:szCs w:val="20"/>
      <w:lang w:eastAsia="ru-RU"/>
    </w:rPr>
  </w:style>
  <w:style w:type="paragraph" w:customStyle="1" w:styleId="font9">
    <w:name w:val="font9"/>
    <w:basedOn w:val="aa"/>
    <w:rsid w:val="00D039A5"/>
    <w:pPr>
      <w:spacing w:before="100" w:beforeAutospacing="1" w:after="100" w:afterAutospacing="1"/>
    </w:pPr>
    <w:rPr>
      <w:rFonts w:eastAsia="Times New Roman"/>
      <w:color w:val="FF0000"/>
      <w:sz w:val="20"/>
      <w:szCs w:val="20"/>
      <w:lang w:eastAsia="ru-RU"/>
    </w:rPr>
  </w:style>
  <w:style w:type="paragraph" w:customStyle="1" w:styleId="font10">
    <w:name w:val="font10"/>
    <w:basedOn w:val="aa"/>
    <w:rsid w:val="00D039A5"/>
    <w:pPr>
      <w:spacing w:before="100" w:beforeAutospacing="1" w:after="100" w:afterAutospacing="1"/>
    </w:pPr>
    <w:rPr>
      <w:rFonts w:eastAsia="Times New Roman"/>
      <w:color w:val="000000"/>
      <w:sz w:val="20"/>
      <w:szCs w:val="20"/>
      <w:lang w:eastAsia="ru-RU"/>
    </w:rPr>
  </w:style>
  <w:style w:type="paragraph" w:customStyle="1" w:styleId="font11">
    <w:name w:val="font11"/>
    <w:basedOn w:val="aa"/>
    <w:rsid w:val="00D039A5"/>
    <w:pPr>
      <w:spacing w:before="100" w:beforeAutospacing="1" w:after="100" w:afterAutospacing="1"/>
    </w:pPr>
    <w:rPr>
      <w:rFonts w:eastAsia="Times New Roman"/>
      <w:b/>
      <w:bCs/>
      <w:color w:val="000000"/>
      <w:sz w:val="20"/>
      <w:szCs w:val="20"/>
      <w:lang w:eastAsia="ru-RU"/>
    </w:rPr>
  </w:style>
  <w:style w:type="paragraph" w:customStyle="1" w:styleId="font12">
    <w:name w:val="font12"/>
    <w:basedOn w:val="aa"/>
    <w:rsid w:val="00D039A5"/>
    <w:pPr>
      <w:spacing w:before="100" w:beforeAutospacing="1" w:after="100" w:afterAutospacing="1"/>
    </w:pPr>
    <w:rPr>
      <w:rFonts w:eastAsia="Times New Roman"/>
      <w:color w:val="333333"/>
      <w:sz w:val="20"/>
      <w:szCs w:val="20"/>
      <w:lang w:eastAsia="ru-RU"/>
    </w:rPr>
  </w:style>
  <w:style w:type="paragraph" w:customStyle="1" w:styleId="font13">
    <w:name w:val="font13"/>
    <w:basedOn w:val="aa"/>
    <w:rsid w:val="00D039A5"/>
    <w:pPr>
      <w:spacing w:before="100" w:beforeAutospacing="1" w:after="100" w:afterAutospacing="1"/>
    </w:pPr>
    <w:rPr>
      <w:rFonts w:eastAsia="Times New Roman"/>
      <w:color w:val="2F2F2F"/>
      <w:sz w:val="20"/>
      <w:szCs w:val="20"/>
      <w:lang w:eastAsia="ru-RU"/>
    </w:rPr>
  </w:style>
  <w:style w:type="paragraph" w:customStyle="1" w:styleId="font14">
    <w:name w:val="font14"/>
    <w:basedOn w:val="aa"/>
    <w:rsid w:val="00D039A5"/>
    <w:pPr>
      <w:spacing w:before="100" w:beforeAutospacing="1" w:after="100" w:afterAutospacing="1"/>
    </w:pPr>
    <w:rPr>
      <w:rFonts w:ascii="Calibri" w:eastAsia="Times New Roman" w:hAnsi="Calibri"/>
      <w:color w:val="000000"/>
      <w:sz w:val="20"/>
      <w:szCs w:val="20"/>
      <w:lang w:eastAsia="ru-RU"/>
    </w:rPr>
  </w:style>
  <w:style w:type="numbering" w:customStyle="1" w:styleId="74">
    <w:name w:val="Нет списка7"/>
    <w:next w:val="ad"/>
    <w:uiPriority w:val="99"/>
    <w:semiHidden/>
    <w:unhideWhenUsed/>
    <w:rsid w:val="00D039A5"/>
  </w:style>
  <w:style w:type="numbering" w:customStyle="1" w:styleId="82">
    <w:name w:val="Нет списка8"/>
    <w:next w:val="ad"/>
    <w:uiPriority w:val="99"/>
    <w:semiHidden/>
    <w:unhideWhenUsed/>
    <w:rsid w:val="00D039A5"/>
  </w:style>
  <w:style w:type="table" w:customStyle="1" w:styleId="65">
    <w:name w:val="Сетка таблицы6"/>
    <w:basedOn w:val="ac"/>
    <w:next w:val="ae"/>
    <w:uiPriority w:val="59"/>
    <w:rsid w:val="00D039A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5">
    <w:name w:val="Знак Знак3 Знак Знак Знак Знак Знак Знак Знак"/>
    <w:basedOn w:val="aa"/>
    <w:rsid w:val="00D039A5"/>
    <w:rPr>
      <w:rFonts w:ascii="Verdana" w:eastAsia="Times New Roman" w:hAnsi="Verdana" w:cs="Verdana"/>
      <w:sz w:val="20"/>
      <w:szCs w:val="20"/>
      <w:lang w:val="en-US"/>
    </w:rPr>
  </w:style>
  <w:style w:type="paragraph" w:customStyle="1" w:styleId="222">
    <w:name w:val="Знак2 Знак Знак Знак2 Знак Знак Знак Знак Знак Знак Знак Знак Знак"/>
    <w:basedOn w:val="aa"/>
    <w:rsid w:val="00D039A5"/>
    <w:pPr>
      <w:spacing w:after="160" w:line="240" w:lineRule="exact"/>
    </w:pPr>
    <w:rPr>
      <w:rFonts w:ascii="Verdana" w:eastAsia="Times New Roman" w:hAnsi="Verdana" w:cs="Verdana"/>
      <w:sz w:val="20"/>
      <w:szCs w:val="20"/>
      <w:lang w:val="en-US"/>
    </w:rPr>
  </w:style>
  <w:style w:type="paragraph" w:customStyle="1" w:styleId="114">
    <w:name w:val="Знак Знак Знак1 Знак Знак Знак Знак Знак Знак1 Знак Знак Знак Знак"/>
    <w:basedOn w:val="aa"/>
    <w:rsid w:val="00D039A5"/>
    <w:pPr>
      <w:spacing w:before="100" w:beforeAutospacing="1" w:after="100" w:afterAutospacing="1"/>
      <w:ind w:firstLine="720"/>
      <w:jc w:val="both"/>
    </w:pPr>
    <w:rPr>
      <w:rFonts w:ascii="Tahoma" w:eastAsia="Times New Roman" w:hAnsi="Tahoma"/>
      <w:sz w:val="20"/>
      <w:szCs w:val="20"/>
      <w:lang w:val="en-US"/>
    </w:rPr>
  </w:style>
  <w:style w:type="paragraph" w:customStyle="1" w:styleId="1Char1CharCharCharChar">
    <w:name w:val="Знак Знак1 Char Знак Знак1 Char Char Char Char"/>
    <w:basedOn w:val="aa"/>
    <w:rsid w:val="00D039A5"/>
    <w:pPr>
      <w:tabs>
        <w:tab w:val="left" w:pos="2160"/>
      </w:tabs>
      <w:spacing w:before="120" w:line="240" w:lineRule="exact"/>
      <w:jc w:val="both"/>
    </w:pPr>
    <w:rPr>
      <w:rFonts w:eastAsia="Times New Roman"/>
      <w:noProof/>
      <w:sz w:val="24"/>
      <w:szCs w:val="24"/>
      <w:lang w:val="en-US" w:eastAsia="ru-RU"/>
    </w:rPr>
  </w:style>
  <w:style w:type="paragraph" w:customStyle="1" w:styleId="1ffe">
    <w:name w:val="Знак Знак1 Знак Знак Знак Знак Знак Знак"/>
    <w:basedOn w:val="aa"/>
    <w:rsid w:val="00D039A5"/>
    <w:pPr>
      <w:widowControl w:val="0"/>
      <w:adjustRightInd w:val="0"/>
      <w:spacing w:after="160" w:line="240" w:lineRule="exact"/>
      <w:jc w:val="right"/>
    </w:pPr>
    <w:rPr>
      <w:rFonts w:eastAsia="Times New Roman"/>
      <w:sz w:val="20"/>
      <w:szCs w:val="20"/>
      <w:lang w:val="en-GB"/>
    </w:rPr>
  </w:style>
  <w:style w:type="paragraph" w:customStyle="1" w:styleId="righpt">
    <w:name w:val="righpt"/>
    <w:basedOn w:val="aa"/>
    <w:rsid w:val="00D039A5"/>
    <w:pPr>
      <w:spacing w:before="100" w:beforeAutospacing="1" w:after="100" w:afterAutospacing="1"/>
    </w:pPr>
    <w:rPr>
      <w:rFonts w:eastAsia="Times New Roman"/>
      <w:sz w:val="24"/>
      <w:szCs w:val="24"/>
      <w:lang w:eastAsia="ru-RU"/>
    </w:rPr>
  </w:style>
  <w:style w:type="paragraph" w:customStyle="1" w:styleId="conscell">
    <w:name w:val="conscell"/>
    <w:basedOn w:val="aa"/>
    <w:rsid w:val="00D039A5"/>
    <w:pPr>
      <w:spacing w:before="100" w:beforeAutospacing="1" w:after="100" w:afterAutospacing="1"/>
    </w:pPr>
    <w:rPr>
      <w:rFonts w:eastAsia="Times New Roman"/>
      <w:sz w:val="24"/>
      <w:szCs w:val="24"/>
      <w:lang w:eastAsia="ru-RU"/>
    </w:rPr>
  </w:style>
  <w:style w:type="numbering" w:customStyle="1" w:styleId="92">
    <w:name w:val="Нет списка9"/>
    <w:next w:val="ad"/>
    <w:uiPriority w:val="99"/>
    <w:semiHidden/>
    <w:unhideWhenUsed/>
    <w:rsid w:val="00D039A5"/>
  </w:style>
  <w:style w:type="table" w:customStyle="1" w:styleId="75">
    <w:name w:val="Сетка таблицы7"/>
    <w:basedOn w:val="ac"/>
    <w:next w:val="ae"/>
    <w:rsid w:val="00D039A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f">
    <w:name w:val="Заголовок оглавления1"/>
    <w:basedOn w:val="14"/>
    <w:next w:val="aa"/>
    <w:semiHidden/>
    <w:rsid w:val="00D039A5"/>
    <w:pPr>
      <w:keepLines/>
      <w:spacing w:before="480" w:after="0" w:line="276" w:lineRule="auto"/>
      <w:outlineLvl w:val="9"/>
    </w:pPr>
    <w:rPr>
      <w:rFonts w:ascii="Cambria" w:eastAsia="Calibri" w:hAnsi="Cambria"/>
      <w:color w:val="365F91"/>
      <w:kern w:val="0"/>
      <w:sz w:val="28"/>
      <w:szCs w:val="28"/>
      <w:lang w:eastAsia="ru-RU"/>
    </w:rPr>
  </w:style>
  <w:style w:type="table" w:customStyle="1" w:styleId="83">
    <w:name w:val="Сетка таблицы8"/>
    <w:basedOn w:val="ac"/>
    <w:next w:val="ae"/>
    <w:uiPriority w:val="59"/>
    <w:rsid w:val="00D039A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d"/>
    <w:uiPriority w:val="99"/>
    <w:semiHidden/>
    <w:unhideWhenUsed/>
    <w:rsid w:val="00D039A5"/>
  </w:style>
  <w:style w:type="paragraph" w:customStyle="1" w:styleId="afffffff6">
    <w:name w:val="Обычный (паспорт)"/>
    <w:basedOn w:val="aa"/>
    <w:rsid w:val="00D039A5"/>
    <w:pPr>
      <w:spacing w:before="120"/>
      <w:jc w:val="both"/>
    </w:pPr>
    <w:rPr>
      <w:rFonts w:eastAsia="Times New Roman"/>
      <w:sz w:val="28"/>
      <w:szCs w:val="28"/>
      <w:lang w:eastAsia="ru-RU"/>
    </w:rPr>
  </w:style>
  <w:style w:type="paragraph" w:customStyle="1" w:styleId="afffffff7">
    <w:name w:val="Обычный в таблице"/>
    <w:basedOn w:val="aa"/>
    <w:rsid w:val="00D039A5"/>
    <w:rPr>
      <w:rFonts w:eastAsia="Times New Roman"/>
      <w:lang w:eastAsia="ru-RU"/>
    </w:rPr>
  </w:style>
  <w:style w:type="paragraph" w:customStyle="1" w:styleId="1fff0">
    <w:name w:val="Знак Знак Знак Знак Знак Знак1"/>
    <w:basedOn w:val="aa"/>
    <w:rsid w:val="00D039A5"/>
    <w:pPr>
      <w:spacing w:before="100" w:beforeAutospacing="1" w:after="100" w:afterAutospacing="1"/>
      <w:jc w:val="both"/>
    </w:pPr>
    <w:rPr>
      <w:rFonts w:ascii="Tahoma" w:eastAsia="Times New Roman" w:hAnsi="Tahoma"/>
      <w:sz w:val="20"/>
      <w:szCs w:val="20"/>
      <w:lang w:val="en-US"/>
    </w:rPr>
  </w:style>
  <w:style w:type="character" w:customStyle="1" w:styleId="FontStyle30">
    <w:name w:val="Font Style30"/>
    <w:uiPriority w:val="99"/>
    <w:rsid w:val="00D039A5"/>
    <w:rPr>
      <w:rFonts w:ascii="Times New Roman" w:hAnsi="Times New Roman" w:cs="Times New Roman"/>
      <w:sz w:val="26"/>
      <w:szCs w:val="26"/>
    </w:rPr>
  </w:style>
  <w:style w:type="paragraph" w:customStyle="1" w:styleId="3f6">
    <w:name w:val="Знак3 Знак Знак Знак Знак"/>
    <w:basedOn w:val="aa"/>
    <w:rsid w:val="00D039A5"/>
    <w:pPr>
      <w:spacing w:before="100" w:beforeAutospacing="1" w:after="100" w:afterAutospacing="1"/>
      <w:jc w:val="both"/>
    </w:pPr>
    <w:rPr>
      <w:rFonts w:ascii="Tahoma" w:eastAsia="Times New Roman" w:hAnsi="Tahoma"/>
      <w:sz w:val="20"/>
      <w:szCs w:val="20"/>
      <w:lang w:val="en-US"/>
    </w:rPr>
  </w:style>
  <w:style w:type="paragraph" w:customStyle="1" w:styleId="Style1">
    <w:name w:val="Style1"/>
    <w:basedOn w:val="aa"/>
    <w:rsid w:val="00D039A5"/>
    <w:pPr>
      <w:widowControl w:val="0"/>
      <w:autoSpaceDE w:val="0"/>
      <w:autoSpaceDN w:val="0"/>
      <w:adjustRightInd w:val="0"/>
      <w:spacing w:line="323" w:lineRule="exact"/>
      <w:ind w:firstLine="734"/>
      <w:jc w:val="both"/>
    </w:pPr>
    <w:rPr>
      <w:rFonts w:eastAsia="Times New Roman"/>
      <w:sz w:val="24"/>
      <w:szCs w:val="24"/>
      <w:lang w:eastAsia="ru-RU"/>
    </w:rPr>
  </w:style>
  <w:style w:type="paragraph" w:customStyle="1" w:styleId="Style2">
    <w:name w:val="Style2"/>
    <w:basedOn w:val="aa"/>
    <w:uiPriority w:val="99"/>
    <w:rsid w:val="00D039A5"/>
    <w:pPr>
      <w:widowControl w:val="0"/>
      <w:autoSpaceDE w:val="0"/>
      <w:autoSpaceDN w:val="0"/>
      <w:adjustRightInd w:val="0"/>
      <w:spacing w:line="322" w:lineRule="exact"/>
      <w:jc w:val="both"/>
    </w:pPr>
    <w:rPr>
      <w:rFonts w:eastAsia="Times New Roman"/>
      <w:sz w:val="24"/>
      <w:szCs w:val="24"/>
      <w:lang w:eastAsia="ru-RU"/>
    </w:rPr>
  </w:style>
  <w:style w:type="paragraph" w:customStyle="1" w:styleId="Style4">
    <w:name w:val="Style4"/>
    <w:basedOn w:val="aa"/>
    <w:uiPriority w:val="99"/>
    <w:rsid w:val="00D039A5"/>
    <w:pPr>
      <w:widowControl w:val="0"/>
      <w:autoSpaceDE w:val="0"/>
      <w:autoSpaceDN w:val="0"/>
      <w:adjustRightInd w:val="0"/>
      <w:spacing w:line="322" w:lineRule="exact"/>
      <w:ind w:firstLine="730"/>
      <w:jc w:val="both"/>
    </w:pPr>
    <w:rPr>
      <w:rFonts w:eastAsia="Times New Roman"/>
      <w:sz w:val="24"/>
      <w:szCs w:val="24"/>
      <w:lang w:eastAsia="ru-RU"/>
    </w:rPr>
  </w:style>
  <w:style w:type="paragraph" w:customStyle="1" w:styleId="Style8">
    <w:name w:val="Style8"/>
    <w:basedOn w:val="aa"/>
    <w:rsid w:val="00D039A5"/>
    <w:pPr>
      <w:widowControl w:val="0"/>
      <w:autoSpaceDE w:val="0"/>
      <w:autoSpaceDN w:val="0"/>
      <w:adjustRightInd w:val="0"/>
      <w:spacing w:line="245" w:lineRule="exact"/>
      <w:ind w:firstLine="562"/>
      <w:jc w:val="both"/>
    </w:pPr>
    <w:rPr>
      <w:rFonts w:eastAsia="Times New Roman"/>
      <w:sz w:val="24"/>
      <w:szCs w:val="24"/>
      <w:lang w:eastAsia="ru-RU"/>
    </w:rPr>
  </w:style>
  <w:style w:type="paragraph" w:customStyle="1" w:styleId="1fff1">
    <w:name w:val="Знак Знак Знак Знак Знак Знак Знак Знак Знак1 Знак"/>
    <w:basedOn w:val="aa"/>
    <w:rsid w:val="00D039A5"/>
    <w:pPr>
      <w:spacing w:after="160" w:line="240" w:lineRule="exact"/>
    </w:pPr>
    <w:rPr>
      <w:rFonts w:ascii="Verdana" w:eastAsia="Times New Roman" w:hAnsi="Verdana"/>
      <w:sz w:val="20"/>
      <w:szCs w:val="20"/>
      <w:lang w:val="en-US"/>
    </w:rPr>
  </w:style>
  <w:style w:type="character" w:customStyle="1" w:styleId="2ff">
    <w:name w:val="Обычный (веб) Знак2"/>
    <w:aliases w:val="Обычный (веб) Знак Знак1,Обычный (веб) Знак2 Знак Знак Знак Знак,Обычный (веб) Знак Знак1 Знак Знак Знак Знак,Обычный (веб) Знак1 Знак Знак Знак Знак Знак Знак"/>
    <w:rsid w:val="00D039A5"/>
    <w:rPr>
      <w:rFonts w:ascii="Times New Roman" w:eastAsia="Times New Roman" w:hAnsi="Times New Roman" w:cs="Times New Roman"/>
      <w:sz w:val="24"/>
      <w:szCs w:val="24"/>
      <w:lang w:eastAsia="ru-RU"/>
    </w:rPr>
  </w:style>
  <w:style w:type="character" w:customStyle="1" w:styleId="1fff2">
    <w:name w:val="Верхний колонтитул Знак1"/>
    <w:basedOn w:val="ab"/>
    <w:uiPriority w:val="99"/>
    <w:rsid w:val="00D039A5"/>
    <w:rPr>
      <w:sz w:val="24"/>
      <w:szCs w:val="24"/>
    </w:rPr>
  </w:style>
  <w:style w:type="paragraph" w:customStyle="1" w:styleId="1fff3">
    <w:name w:val="Знак Знак Знак Знак Знак Знак Знак Знак Знак Знак Знак1 Знак"/>
    <w:basedOn w:val="aa"/>
    <w:rsid w:val="00D039A5"/>
    <w:pPr>
      <w:spacing w:before="100" w:beforeAutospacing="1" w:after="100" w:afterAutospacing="1"/>
    </w:pPr>
    <w:rPr>
      <w:rFonts w:ascii="Tahoma" w:eastAsia="Times New Roman" w:hAnsi="Tahoma" w:cs="Tahoma"/>
      <w:sz w:val="20"/>
      <w:szCs w:val="20"/>
      <w:lang w:val="en-US"/>
    </w:rPr>
  </w:style>
  <w:style w:type="paragraph" w:customStyle="1" w:styleId="3f7">
    <w:name w:val="Знак3 Знак Знак Знак Знак Знак Знак"/>
    <w:basedOn w:val="aa"/>
    <w:rsid w:val="00D039A5"/>
    <w:pPr>
      <w:spacing w:before="100" w:beforeAutospacing="1" w:after="100" w:afterAutospacing="1"/>
      <w:jc w:val="both"/>
    </w:pPr>
    <w:rPr>
      <w:rFonts w:ascii="Tahoma" w:eastAsia="Times New Roman" w:hAnsi="Tahoma"/>
      <w:sz w:val="20"/>
      <w:szCs w:val="20"/>
      <w:lang w:val="en-US"/>
    </w:rPr>
  </w:style>
  <w:style w:type="character" w:customStyle="1" w:styleId="1fff4">
    <w:name w:val="Нижний колонтитул Знак1"/>
    <w:aliases w:val="Знак2 Знак1"/>
    <w:basedOn w:val="ab"/>
    <w:uiPriority w:val="99"/>
    <w:rsid w:val="00D039A5"/>
    <w:rPr>
      <w:rFonts w:ascii="Times New Roman CYR" w:hAnsi="Times New Roman CYR"/>
    </w:rPr>
  </w:style>
  <w:style w:type="character" w:customStyle="1" w:styleId="s40">
    <w:name w:val="s4"/>
    <w:basedOn w:val="ab"/>
    <w:rsid w:val="00D039A5"/>
  </w:style>
  <w:style w:type="character" w:customStyle="1" w:styleId="295pt">
    <w:name w:val="Основной текст (2) + 9;5 pt;Полужирный"/>
    <w:rsid w:val="00796097"/>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2pt1pt33">
    <w:name w:val="Основной текст (2) + 12 pt;Полужирный;Интервал 1 pt;Масштаб 33%"/>
    <w:rsid w:val="00796097"/>
    <w:rPr>
      <w:rFonts w:ascii="Times New Roman" w:eastAsia="Times New Roman" w:hAnsi="Times New Roman" w:cs="Times New Roman"/>
      <w:b/>
      <w:bCs/>
      <w:i w:val="0"/>
      <w:iCs w:val="0"/>
      <w:smallCaps w:val="0"/>
      <w:strike w:val="0"/>
      <w:color w:val="000000"/>
      <w:spacing w:val="30"/>
      <w:w w:val="33"/>
      <w:position w:val="0"/>
      <w:sz w:val="24"/>
      <w:szCs w:val="24"/>
      <w:u w:val="none"/>
      <w:lang w:val="ru-RU" w:eastAsia="ru-RU" w:bidi="ru-RU"/>
    </w:rPr>
  </w:style>
  <w:style w:type="character" w:customStyle="1" w:styleId="afffffff8">
    <w:name w:val="Оглавление_"/>
    <w:link w:val="afffffff9"/>
    <w:rsid w:val="00796097"/>
    <w:rPr>
      <w:sz w:val="28"/>
      <w:szCs w:val="28"/>
      <w:shd w:val="clear" w:color="auto" w:fill="FFFFFF"/>
    </w:rPr>
  </w:style>
  <w:style w:type="paragraph" w:customStyle="1" w:styleId="afffffff9">
    <w:name w:val="Оглавление"/>
    <w:basedOn w:val="aa"/>
    <w:link w:val="afffffff8"/>
    <w:qFormat/>
    <w:rsid w:val="00796097"/>
    <w:pPr>
      <w:widowControl w:val="0"/>
      <w:shd w:val="clear" w:color="auto" w:fill="FFFFFF"/>
      <w:spacing w:line="322" w:lineRule="exact"/>
      <w:ind w:firstLine="820"/>
      <w:jc w:val="both"/>
    </w:pPr>
    <w:rPr>
      <w:rFonts w:ascii="Calibri" w:hAnsi="Calibri"/>
      <w:sz w:val="28"/>
      <w:szCs w:val="28"/>
      <w:lang w:eastAsia="ru-RU"/>
    </w:rPr>
  </w:style>
  <w:style w:type="paragraph" w:customStyle="1" w:styleId="430">
    <w:name w:val="Знак43"/>
    <w:basedOn w:val="aa"/>
    <w:uiPriority w:val="99"/>
    <w:rsid w:val="00796097"/>
    <w:pPr>
      <w:spacing w:after="160" w:line="240" w:lineRule="exact"/>
    </w:pPr>
    <w:rPr>
      <w:rFonts w:ascii="Verdana" w:eastAsia="Times New Roman" w:hAnsi="Verdana"/>
      <w:sz w:val="20"/>
      <w:szCs w:val="20"/>
      <w:lang w:val="en-US"/>
    </w:rPr>
  </w:style>
  <w:style w:type="paragraph" w:customStyle="1" w:styleId="3f8">
    <w:name w:val="Знак Знак Знак Знак Знак Знак3"/>
    <w:basedOn w:val="aa"/>
    <w:rsid w:val="00796097"/>
    <w:pPr>
      <w:spacing w:before="100" w:beforeAutospacing="1" w:after="100" w:afterAutospacing="1"/>
      <w:jc w:val="both"/>
    </w:pPr>
    <w:rPr>
      <w:rFonts w:ascii="Tahoma" w:eastAsia="Times New Roman" w:hAnsi="Tahoma" w:cs="Tahoma"/>
      <w:sz w:val="20"/>
      <w:szCs w:val="20"/>
      <w:lang w:val="en-US"/>
    </w:rPr>
  </w:style>
  <w:style w:type="paragraph" w:customStyle="1" w:styleId="afffffffa">
    <w:name w:val="Основной"/>
    <w:basedOn w:val="aa"/>
    <w:uiPriority w:val="99"/>
    <w:rsid w:val="00814F2F"/>
    <w:pPr>
      <w:spacing w:after="20" w:line="360" w:lineRule="auto"/>
      <w:ind w:firstLine="709"/>
      <w:jc w:val="both"/>
    </w:pPr>
    <w:rPr>
      <w:rFonts w:eastAsia="Times New Roman"/>
      <w:sz w:val="24"/>
      <w:szCs w:val="20"/>
      <w:lang w:eastAsia="ru-RU"/>
    </w:rPr>
  </w:style>
  <w:style w:type="paragraph" w:customStyle="1" w:styleId="121">
    <w:name w:val="Знак Знак Знак Знак Знак Знак Знак Знак Знак1 Знак2"/>
    <w:basedOn w:val="aa"/>
    <w:rsid w:val="00157E45"/>
    <w:pPr>
      <w:spacing w:after="160" w:line="240" w:lineRule="exact"/>
    </w:pPr>
    <w:rPr>
      <w:rFonts w:ascii="Verdana" w:eastAsia="Times New Roman" w:hAnsi="Verdana"/>
      <w:sz w:val="20"/>
      <w:szCs w:val="20"/>
      <w:lang w:val="en-US"/>
    </w:rPr>
  </w:style>
  <w:style w:type="paragraph" w:customStyle="1" w:styleId="2ff0">
    <w:name w:val="Знак Знак Знак Знак Знак Знак Знак Знак Знак Знак Знак Знак Знак Знак Знак Знак Знак Знак Знак2"/>
    <w:basedOn w:val="aa"/>
    <w:rsid w:val="00157E45"/>
    <w:pPr>
      <w:spacing w:after="160" w:line="240" w:lineRule="exact"/>
    </w:pPr>
    <w:rPr>
      <w:rFonts w:ascii="Verdana" w:eastAsia="Times New Roman" w:hAnsi="Verdana"/>
      <w:sz w:val="20"/>
      <w:szCs w:val="20"/>
      <w:lang w:val="en-US"/>
    </w:rPr>
  </w:style>
  <w:style w:type="paragraph" w:customStyle="1" w:styleId="2ff1">
    <w:name w:val="Знак Знак Знак Знак2"/>
    <w:basedOn w:val="aa"/>
    <w:rsid w:val="00157E45"/>
    <w:pPr>
      <w:spacing w:before="100" w:beforeAutospacing="1" w:after="100" w:afterAutospacing="1"/>
      <w:jc w:val="both"/>
    </w:pPr>
    <w:rPr>
      <w:rFonts w:ascii="Tahoma" w:eastAsia="Times New Roman" w:hAnsi="Tahoma" w:cs="Tahoma"/>
      <w:sz w:val="20"/>
      <w:szCs w:val="20"/>
      <w:lang w:val="en-US"/>
    </w:rPr>
  </w:style>
  <w:style w:type="character" w:customStyle="1" w:styleId="highlight">
    <w:name w:val="highlight"/>
    <w:rsid w:val="00157E45"/>
  </w:style>
  <w:style w:type="character" w:customStyle="1" w:styleId="2ff2">
    <w:name w:val="Основной текст (2) + Полужирный"/>
    <w:rsid w:val="00713ACD"/>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fffffb">
    <w:name w:val="Подпись к таблице"/>
    <w:rsid w:val="00713AC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formattexttopleveltext">
    <w:name w:val="formattext topleveltext"/>
    <w:basedOn w:val="aa"/>
    <w:uiPriority w:val="99"/>
    <w:rsid w:val="00B35823"/>
    <w:pPr>
      <w:spacing w:before="100" w:beforeAutospacing="1" w:after="100" w:afterAutospacing="1"/>
    </w:pPr>
    <w:rPr>
      <w:sz w:val="24"/>
      <w:szCs w:val="24"/>
      <w:lang w:eastAsia="ru-RU"/>
    </w:rPr>
  </w:style>
  <w:style w:type="paragraph" w:customStyle="1" w:styleId="formattexttopleveltextcentertext">
    <w:name w:val="formattext topleveltext centertext"/>
    <w:basedOn w:val="aa"/>
    <w:uiPriority w:val="99"/>
    <w:rsid w:val="00B35823"/>
    <w:pPr>
      <w:spacing w:before="100" w:beforeAutospacing="1" w:after="100" w:afterAutospacing="1"/>
    </w:pPr>
    <w:rPr>
      <w:sz w:val="24"/>
      <w:szCs w:val="24"/>
      <w:lang w:eastAsia="ru-RU"/>
    </w:rPr>
  </w:style>
  <w:style w:type="paragraph" w:customStyle="1" w:styleId="headertexttopleveltextcentertext">
    <w:name w:val="headertext topleveltext centertext"/>
    <w:basedOn w:val="aa"/>
    <w:uiPriority w:val="99"/>
    <w:rsid w:val="00B35823"/>
    <w:pPr>
      <w:spacing w:before="100" w:beforeAutospacing="1" w:after="100" w:afterAutospacing="1"/>
    </w:pPr>
    <w:rPr>
      <w:sz w:val="24"/>
      <w:szCs w:val="24"/>
      <w:lang w:eastAsia="ru-RU"/>
    </w:rPr>
  </w:style>
  <w:style w:type="paragraph" w:customStyle="1" w:styleId="formattext0">
    <w:name w:val="formattext"/>
    <w:basedOn w:val="aa"/>
    <w:rsid w:val="00B35823"/>
    <w:pPr>
      <w:spacing w:before="100" w:beforeAutospacing="1" w:after="100" w:afterAutospacing="1"/>
    </w:pPr>
    <w:rPr>
      <w:sz w:val="24"/>
      <w:szCs w:val="24"/>
      <w:lang w:eastAsia="ru-RU"/>
    </w:rPr>
  </w:style>
  <w:style w:type="character" w:customStyle="1" w:styleId="FontStyle23">
    <w:name w:val="Font Style23"/>
    <w:uiPriority w:val="99"/>
    <w:rsid w:val="006C681A"/>
    <w:rPr>
      <w:rFonts w:ascii="Times New Roman" w:hAnsi="Times New Roman" w:cs="Times New Roman"/>
      <w:sz w:val="24"/>
      <w:szCs w:val="24"/>
    </w:rPr>
  </w:style>
  <w:style w:type="character" w:customStyle="1" w:styleId="FontStyle18">
    <w:name w:val="Font Style18"/>
    <w:uiPriority w:val="99"/>
    <w:rsid w:val="006C681A"/>
    <w:rPr>
      <w:rFonts w:ascii="Times New Roman" w:hAnsi="Times New Roman" w:cs="Times New Roman"/>
      <w:sz w:val="24"/>
      <w:szCs w:val="24"/>
    </w:rPr>
  </w:style>
  <w:style w:type="character" w:customStyle="1" w:styleId="1fff5">
    <w:name w:val="Текст выноски Знак1"/>
    <w:rsid w:val="00724C7F"/>
    <w:rPr>
      <w:rFonts w:ascii="Tahoma" w:eastAsia="Times New Roman" w:hAnsi="Tahoma" w:cs="Tahoma"/>
      <w:sz w:val="16"/>
      <w:szCs w:val="16"/>
      <w:lang w:eastAsia="ru-RU"/>
    </w:rPr>
  </w:style>
  <w:style w:type="paragraph" w:customStyle="1" w:styleId="CharChar">
    <w:name w:val="Char Char"/>
    <w:basedOn w:val="aa"/>
    <w:rsid w:val="00724C7F"/>
    <w:pPr>
      <w:spacing w:after="160" w:line="240" w:lineRule="exact"/>
    </w:pPr>
    <w:rPr>
      <w:rFonts w:ascii="Verdana" w:eastAsia="Times New Roman" w:hAnsi="Verdana"/>
      <w:sz w:val="20"/>
      <w:szCs w:val="20"/>
      <w:lang w:val="en-US"/>
    </w:rPr>
  </w:style>
  <w:style w:type="paragraph" w:customStyle="1" w:styleId="122">
    <w:name w:val="12 пт"/>
    <w:basedOn w:val="aa"/>
    <w:rsid w:val="00724C7F"/>
    <w:pPr>
      <w:autoSpaceDE w:val="0"/>
      <w:autoSpaceDN w:val="0"/>
      <w:adjustRightInd w:val="0"/>
      <w:jc w:val="center"/>
    </w:pPr>
    <w:rPr>
      <w:rFonts w:eastAsia="Times New Roman"/>
      <w:b/>
      <w:bCs/>
      <w:sz w:val="28"/>
      <w:szCs w:val="28"/>
      <w:lang w:eastAsia="ru-RU"/>
    </w:rPr>
  </w:style>
  <w:style w:type="paragraph" w:customStyle="1" w:styleId="ConsPlusTitlePage">
    <w:name w:val="ConsPlusTitlePage"/>
    <w:rsid w:val="008A4FBE"/>
    <w:pPr>
      <w:widowControl w:val="0"/>
      <w:autoSpaceDE w:val="0"/>
      <w:autoSpaceDN w:val="0"/>
    </w:pPr>
    <w:rPr>
      <w:rFonts w:ascii="Tahoma" w:eastAsia="Times New Roman" w:hAnsi="Tahoma" w:cs="Tahoma"/>
    </w:rPr>
  </w:style>
  <w:style w:type="paragraph" w:customStyle="1" w:styleId="afffffffc">
    <w:name w:val="Базовый"/>
    <w:rsid w:val="001667E7"/>
    <w:pPr>
      <w:widowControl w:val="0"/>
      <w:autoSpaceDN w:val="0"/>
      <w:adjustRightInd w:val="0"/>
    </w:pPr>
    <w:rPr>
      <w:rFonts w:ascii="Times New Roman" w:eastAsia="Times New Roman" w:hAnsi="Times New Roman"/>
      <w:kern w:val="1"/>
      <w:sz w:val="24"/>
      <w:szCs w:val="24"/>
      <w:lang w:bidi="hi-IN"/>
    </w:rPr>
  </w:style>
  <w:style w:type="paragraph" w:customStyle="1" w:styleId="2ff3">
    <w:name w:val="Абзац списка2"/>
    <w:basedOn w:val="aa"/>
    <w:link w:val="ListParagraphChar"/>
    <w:qFormat/>
    <w:rsid w:val="002F5A68"/>
    <w:pPr>
      <w:spacing w:after="200" w:line="276" w:lineRule="auto"/>
      <w:ind w:left="720"/>
      <w:contextualSpacing/>
    </w:pPr>
    <w:rPr>
      <w:rFonts w:ascii="Calibri" w:eastAsia="Times New Roman" w:hAnsi="Calibri"/>
    </w:rPr>
  </w:style>
  <w:style w:type="paragraph" w:customStyle="1" w:styleId="3f9">
    <w:name w:val="Знак3"/>
    <w:basedOn w:val="aa"/>
    <w:rsid w:val="00B173F2"/>
    <w:pPr>
      <w:spacing w:before="100" w:beforeAutospacing="1" w:after="100" w:afterAutospacing="1"/>
      <w:jc w:val="both"/>
    </w:pPr>
    <w:rPr>
      <w:rFonts w:ascii="Tahoma" w:eastAsia="Times New Roman" w:hAnsi="Tahoma"/>
      <w:sz w:val="20"/>
      <w:szCs w:val="20"/>
      <w:lang w:val="en-US"/>
    </w:rPr>
  </w:style>
  <w:style w:type="character" w:customStyle="1" w:styleId="213">
    <w:name w:val="Основной шрифт абзаца21"/>
    <w:rsid w:val="00B173F2"/>
  </w:style>
  <w:style w:type="paragraph" w:customStyle="1" w:styleId="ConsPlusDocList1">
    <w:name w:val="ConsPlusDocList1"/>
    <w:next w:val="aa"/>
    <w:rsid w:val="00B173F2"/>
    <w:pPr>
      <w:widowControl w:val="0"/>
      <w:suppressAutoHyphens/>
      <w:autoSpaceDE w:val="0"/>
    </w:pPr>
    <w:rPr>
      <w:rFonts w:ascii="Arial" w:eastAsia="Arial" w:hAnsi="Arial" w:cs="Arial"/>
      <w:lang w:eastAsia="zh-CN" w:bidi="hi-IN"/>
    </w:rPr>
  </w:style>
  <w:style w:type="paragraph" w:customStyle="1" w:styleId="ConsPlusCell1">
    <w:name w:val="ConsPlusCell1"/>
    <w:next w:val="aa"/>
    <w:rsid w:val="00B173F2"/>
    <w:pPr>
      <w:widowControl w:val="0"/>
      <w:suppressAutoHyphens/>
      <w:autoSpaceDE w:val="0"/>
    </w:pPr>
    <w:rPr>
      <w:rFonts w:ascii="Arial" w:eastAsia="Arial" w:hAnsi="Arial" w:cs="Arial"/>
      <w:lang w:eastAsia="zh-CN" w:bidi="hi-IN"/>
    </w:rPr>
  </w:style>
  <w:style w:type="paragraph" w:customStyle="1" w:styleId="ConsPlusNonformat10">
    <w:name w:val="ConsPlusNonformat1"/>
    <w:next w:val="aa"/>
    <w:rsid w:val="00B173F2"/>
    <w:pPr>
      <w:widowControl w:val="0"/>
      <w:suppressAutoHyphens/>
      <w:autoSpaceDE w:val="0"/>
    </w:pPr>
    <w:rPr>
      <w:rFonts w:ascii="Courier New" w:eastAsia="Courier New" w:hAnsi="Courier New" w:cs="Courier New"/>
      <w:lang w:eastAsia="zh-CN" w:bidi="hi-IN"/>
    </w:rPr>
  </w:style>
  <w:style w:type="paragraph" w:customStyle="1" w:styleId="ConsPlusTitle1">
    <w:name w:val="ConsPlusTitle1"/>
    <w:next w:val="aa"/>
    <w:rsid w:val="00B173F2"/>
    <w:pPr>
      <w:widowControl w:val="0"/>
      <w:suppressAutoHyphens/>
      <w:autoSpaceDE w:val="0"/>
    </w:pPr>
    <w:rPr>
      <w:rFonts w:ascii="Arial" w:eastAsia="Arial" w:hAnsi="Arial" w:cs="Arial"/>
      <w:b/>
      <w:bCs/>
      <w:lang w:eastAsia="zh-CN" w:bidi="hi-IN"/>
    </w:rPr>
  </w:style>
  <w:style w:type="paragraph" w:customStyle="1" w:styleId="1fff6">
    <w:name w:val="Знак Знак Знак1"/>
    <w:basedOn w:val="aa"/>
    <w:uiPriority w:val="99"/>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CharChar1CharChar1CharChar1">
    <w:name w:val="Char Char Знак Знак1 Char Char1 Знак Знак Char Char1"/>
    <w:basedOn w:val="aa"/>
    <w:rsid w:val="00B173F2"/>
    <w:pPr>
      <w:spacing w:before="100" w:beforeAutospacing="1" w:after="100" w:afterAutospacing="1"/>
    </w:pPr>
    <w:rPr>
      <w:rFonts w:ascii="Tahoma" w:eastAsia="Times New Roman" w:hAnsi="Tahoma"/>
      <w:sz w:val="20"/>
      <w:szCs w:val="20"/>
      <w:lang w:val="en-US"/>
    </w:rPr>
  </w:style>
  <w:style w:type="paragraph" w:customStyle="1" w:styleId="115">
    <w:name w:val="Абзац списка11"/>
    <w:basedOn w:val="aa"/>
    <w:rsid w:val="00B173F2"/>
    <w:pPr>
      <w:ind w:left="720"/>
    </w:pPr>
    <w:rPr>
      <w:sz w:val="24"/>
      <w:szCs w:val="24"/>
      <w:lang w:eastAsia="ru-RU"/>
    </w:rPr>
  </w:style>
  <w:style w:type="character" w:customStyle="1" w:styleId="3fa">
    <w:name w:val="Знак Знак3"/>
    <w:locked/>
    <w:rsid w:val="00B173F2"/>
    <w:rPr>
      <w:sz w:val="28"/>
      <w:lang w:val="ru-RU" w:eastAsia="ru-RU" w:bidi="ar-SA"/>
    </w:rPr>
  </w:style>
  <w:style w:type="paragraph" w:customStyle="1" w:styleId="420">
    <w:name w:val="Знак42"/>
    <w:basedOn w:val="aa"/>
    <w:rsid w:val="00B173F2"/>
    <w:pPr>
      <w:spacing w:after="160" w:line="240" w:lineRule="exact"/>
    </w:pPr>
    <w:rPr>
      <w:rFonts w:ascii="Verdana" w:eastAsia="Times New Roman" w:hAnsi="Verdana"/>
      <w:sz w:val="20"/>
      <w:szCs w:val="20"/>
      <w:lang w:val="en-US"/>
    </w:rPr>
  </w:style>
  <w:style w:type="paragraph" w:customStyle="1" w:styleId="412">
    <w:name w:val="Знак41"/>
    <w:basedOn w:val="aa"/>
    <w:rsid w:val="00B173F2"/>
    <w:pPr>
      <w:spacing w:after="160" w:line="240" w:lineRule="exact"/>
    </w:pPr>
    <w:rPr>
      <w:rFonts w:ascii="Verdana" w:eastAsia="Times New Roman" w:hAnsi="Verdana"/>
      <w:sz w:val="20"/>
      <w:szCs w:val="20"/>
      <w:lang w:val="en-US"/>
    </w:rPr>
  </w:style>
  <w:style w:type="paragraph" w:customStyle="1" w:styleId="2ff4">
    <w:name w:val="Знак Знак Знак Знак Знак Знак2"/>
    <w:basedOn w:val="aa"/>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116">
    <w:name w:val="Знак Знак Знак Знак Знак Знак Знак Знак Знак1 Знак1"/>
    <w:basedOn w:val="aa"/>
    <w:rsid w:val="00B173F2"/>
    <w:pPr>
      <w:spacing w:after="160" w:line="240" w:lineRule="exact"/>
    </w:pPr>
    <w:rPr>
      <w:rFonts w:ascii="Verdana" w:eastAsia="Times New Roman" w:hAnsi="Verdana"/>
      <w:sz w:val="20"/>
      <w:szCs w:val="20"/>
      <w:lang w:val="en-US"/>
    </w:rPr>
  </w:style>
  <w:style w:type="paragraph" w:customStyle="1" w:styleId="1fff7">
    <w:name w:val="Знак Знак Знак Знак Знак Знак Знак Знак Знак Знак Знак Знак Знак Знак Знак Знак Знак Знак Знак1"/>
    <w:basedOn w:val="aa"/>
    <w:rsid w:val="00B173F2"/>
    <w:pPr>
      <w:spacing w:after="160" w:line="240" w:lineRule="exact"/>
    </w:pPr>
    <w:rPr>
      <w:rFonts w:ascii="Verdana" w:eastAsia="Times New Roman" w:hAnsi="Verdana"/>
      <w:sz w:val="20"/>
      <w:szCs w:val="20"/>
      <w:lang w:val="en-US"/>
    </w:rPr>
  </w:style>
  <w:style w:type="paragraph" w:customStyle="1" w:styleId="1fff8">
    <w:name w:val="Знак Знак Знак Знак1"/>
    <w:basedOn w:val="aa"/>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a8">
    <w:name w:val="Текст статьи маркированный"/>
    <w:basedOn w:val="aa"/>
    <w:link w:val="afffffffd"/>
    <w:qFormat/>
    <w:rsid w:val="00B173F2"/>
    <w:pPr>
      <w:numPr>
        <w:numId w:val="9"/>
      </w:numPr>
      <w:tabs>
        <w:tab w:val="left" w:pos="851"/>
      </w:tabs>
      <w:spacing w:line="360" w:lineRule="auto"/>
      <w:ind w:firstLine="567"/>
      <w:jc w:val="both"/>
    </w:pPr>
    <w:rPr>
      <w:rFonts w:eastAsia="Times New Roman"/>
      <w:sz w:val="24"/>
      <w:szCs w:val="20"/>
    </w:rPr>
  </w:style>
  <w:style w:type="paragraph" w:customStyle="1" w:styleId="a1">
    <w:name w:val="Текст статьми нумерованный"/>
    <w:basedOn w:val="aa"/>
    <w:link w:val="afffffffe"/>
    <w:qFormat/>
    <w:rsid w:val="00B173F2"/>
    <w:pPr>
      <w:numPr>
        <w:numId w:val="10"/>
      </w:numPr>
      <w:spacing w:line="360" w:lineRule="auto"/>
      <w:jc w:val="both"/>
    </w:pPr>
    <w:rPr>
      <w:rFonts w:eastAsia="Times New Roman"/>
      <w:sz w:val="24"/>
      <w:szCs w:val="20"/>
    </w:rPr>
  </w:style>
  <w:style w:type="character" w:customStyle="1" w:styleId="afffffffd">
    <w:name w:val="Текст статьи маркированный Знак"/>
    <w:link w:val="a8"/>
    <w:locked/>
    <w:rsid w:val="00B173F2"/>
    <w:rPr>
      <w:rFonts w:ascii="Times New Roman" w:eastAsia="Times New Roman" w:hAnsi="Times New Roman"/>
      <w:sz w:val="24"/>
      <w:lang w:eastAsia="en-US"/>
    </w:rPr>
  </w:style>
  <w:style w:type="character" w:customStyle="1" w:styleId="afffffffe">
    <w:name w:val="Текст статьми нумерованный Знак"/>
    <w:link w:val="a1"/>
    <w:locked/>
    <w:rsid w:val="00B173F2"/>
    <w:rPr>
      <w:rFonts w:ascii="Times New Roman" w:eastAsia="Times New Roman" w:hAnsi="Times New Roman"/>
      <w:sz w:val="24"/>
      <w:lang w:eastAsia="en-US"/>
    </w:rPr>
  </w:style>
  <w:style w:type="paragraph" w:customStyle="1" w:styleId="affffffff">
    <w:name w:val="Текст статьи"/>
    <w:basedOn w:val="aa"/>
    <w:link w:val="affffffff0"/>
    <w:qFormat/>
    <w:rsid w:val="00B173F2"/>
    <w:pPr>
      <w:spacing w:line="360" w:lineRule="auto"/>
      <w:ind w:firstLine="567"/>
      <w:jc w:val="both"/>
    </w:pPr>
    <w:rPr>
      <w:rFonts w:eastAsia="Times New Roman"/>
      <w:sz w:val="24"/>
      <w:szCs w:val="20"/>
    </w:rPr>
  </w:style>
  <w:style w:type="character" w:customStyle="1" w:styleId="affffffff0">
    <w:name w:val="Текст статьи Знак"/>
    <w:link w:val="affffffff"/>
    <w:locked/>
    <w:rsid w:val="00B173F2"/>
    <w:rPr>
      <w:rFonts w:ascii="Times New Roman" w:eastAsia="Times New Roman" w:hAnsi="Times New Roman"/>
      <w:sz w:val="24"/>
    </w:rPr>
  </w:style>
  <w:style w:type="character" w:customStyle="1" w:styleId="s100">
    <w:name w:val="s_10"/>
    <w:rsid w:val="00B173F2"/>
  </w:style>
  <w:style w:type="character" w:customStyle="1" w:styleId="Consolas105pt0pt">
    <w:name w:val="Основной текст + Consolas;10;5 pt;Курсив;Интервал 0 pt"/>
    <w:basedOn w:val="afff0"/>
    <w:rsid w:val="00B173F2"/>
    <w:rPr>
      <w:rFonts w:ascii="Consolas" w:eastAsia="Consolas" w:hAnsi="Consolas" w:cs="Consolas"/>
      <w:i/>
      <w:iCs/>
      <w:spacing w:val="-10"/>
      <w:sz w:val="21"/>
      <w:szCs w:val="21"/>
      <w:shd w:val="clear" w:color="auto" w:fill="FFFFFF"/>
    </w:rPr>
  </w:style>
  <w:style w:type="character" w:customStyle="1" w:styleId="375pt-1pt">
    <w:name w:val="Основной текст (3) + 7;5 pt;Курсив;Интервал -1 pt"/>
    <w:rsid w:val="00B173F2"/>
    <w:rPr>
      <w:rFonts w:ascii="Times New Roman" w:eastAsia="Times New Roman" w:hAnsi="Times New Roman" w:cs="Times New Roman"/>
      <w:b w:val="0"/>
      <w:bCs w:val="0"/>
      <w:i/>
      <w:iCs/>
      <w:smallCaps w:val="0"/>
      <w:strike w:val="0"/>
      <w:color w:val="000000"/>
      <w:spacing w:val="-20"/>
      <w:w w:val="100"/>
      <w:position w:val="0"/>
      <w:sz w:val="15"/>
      <w:szCs w:val="15"/>
      <w:u w:val="none"/>
      <w:lang w:val="ru-RU" w:eastAsia="ru-RU" w:bidi="ru-RU"/>
    </w:rPr>
  </w:style>
  <w:style w:type="character" w:customStyle="1" w:styleId="2Exact">
    <w:name w:val="Основной текст (2) Exact"/>
    <w:uiPriority w:val="99"/>
    <w:rsid w:val="00B173F2"/>
    <w:rPr>
      <w:rFonts w:ascii="Times New Roman" w:eastAsia="Times New Roman" w:hAnsi="Times New Roman" w:cs="Times New Roman"/>
      <w:b/>
      <w:bCs/>
      <w:i w:val="0"/>
      <w:iCs w:val="0"/>
      <w:smallCaps w:val="0"/>
      <w:strike w:val="0"/>
      <w:sz w:val="22"/>
      <w:szCs w:val="22"/>
      <w:u w:val="none"/>
    </w:rPr>
  </w:style>
  <w:style w:type="character" w:customStyle="1" w:styleId="Exact0">
    <w:name w:val="Подпись к картинке Exact"/>
    <w:rsid w:val="00B173F2"/>
    <w:rPr>
      <w:rFonts w:ascii="Times New Roman" w:eastAsia="Times New Roman" w:hAnsi="Times New Roman" w:cs="Times New Roman"/>
      <w:b/>
      <w:bCs/>
      <w:i w:val="0"/>
      <w:iCs w:val="0"/>
      <w:smallCaps w:val="0"/>
      <w:strike w:val="0"/>
      <w:sz w:val="22"/>
      <w:szCs w:val="22"/>
      <w:u w:val="none"/>
    </w:rPr>
  </w:style>
  <w:style w:type="character" w:customStyle="1" w:styleId="3Exact">
    <w:name w:val="Основной текст (3) Exact"/>
    <w:rsid w:val="00B173F2"/>
    <w:rPr>
      <w:rFonts w:ascii="Times New Roman" w:eastAsia="Times New Roman" w:hAnsi="Times New Roman" w:cs="Times New Roman"/>
      <w:b w:val="0"/>
      <w:bCs w:val="0"/>
      <w:i w:val="0"/>
      <w:iCs w:val="0"/>
      <w:smallCaps w:val="0"/>
      <w:strike w:val="0"/>
      <w:sz w:val="22"/>
      <w:szCs w:val="22"/>
      <w:u w:val="none"/>
    </w:rPr>
  </w:style>
  <w:style w:type="character" w:customStyle="1" w:styleId="75pt-1pt">
    <w:name w:val="Колонтитул + 7;5 pt;Полужирный;Курсив;Интервал -1 pt"/>
    <w:rsid w:val="00B173F2"/>
    <w:rPr>
      <w:rFonts w:ascii="Georgia" w:eastAsia="Georgia" w:hAnsi="Georgia" w:cs="Georgia"/>
      <w:b/>
      <w:bCs/>
      <w:i/>
      <w:iCs/>
      <w:smallCaps w:val="0"/>
      <w:strike w:val="0"/>
      <w:color w:val="000000"/>
      <w:spacing w:val="-20"/>
      <w:w w:val="100"/>
      <w:position w:val="0"/>
      <w:sz w:val="15"/>
      <w:szCs w:val="15"/>
      <w:u w:val="none"/>
      <w:lang w:val="ru-RU" w:eastAsia="ru-RU" w:bidi="ru-RU"/>
    </w:rPr>
  </w:style>
  <w:style w:type="character" w:customStyle="1" w:styleId="TimesNewRoman11pt">
    <w:name w:val="Колонтитул + Times New Roman;11 pt;Полужирный"/>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Exact0">
    <w:name w:val="Заголовок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2Exact1">
    <w:name w:val="Подпись к картинке (2) Exact"/>
    <w:link w:val="2ff5"/>
    <w:rsid w:val="00B173F2"/>
    <w:rPr>
      <w:rFonts w:ascii="Times New Roman" w:eastAsia="Times New Roman" w:hAnsi="Times New Roman"/>
      <w:spacing w:val="-10"/>
      <w:sz w:val="12"/>
      <w:szCs w:val="12"/>
      <w:shd w:val="clear" w:color="auto" w:fill="FFFFFF"/>
      <w:lang w:val="en-US" w:eastAsia="en-US" w:bidi="en-US"/>
    </w:rPr>
  </w:style>
  <w:style w:type="character" w:customStyle="1" w:styleId="49pt2pt">
    <w:name w:val="Основной текст (4) + 9 pt;Курсив;Интервал 2 pt"/>
    <w:rsid w:val="00B173F2"/>
    <w:rPr>
      <w:rFonts w:ascii="Times New Roman" w:eastAsia="Times New Roman" w:hAnsi="Times New Roman" w:cs="Times New Roman"/>
      <w:b w:val="0"/>
      <w:bCs w:val="0"/>
      <w:i/>
      <w:iCs/>
      <w:smallCaps w:val="0"/>
      <w:strike w:val="0"/>
      <w:color w:val="000000"/>
      <w:spacing w:val="40"/>
      <w:w w:val="100"/>
      <w:position w:val="0"/>
      <w:sz w:val="18"/>
      <w:szCs w:val="18"/>
      <w:u w:val="none"/>
      <w:lang w:val="ru-RU" w:eastAsia="ru-RU" w:bidi="ru-RU"/>
    </w:rPr>
  </w:style>
  <w:style w:type="character" w:customStyle="1" w:styleId="135pt0pt">
    <w:name w:val="Заголовок №1 + 35 pt;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70"/>
      <w:szCs w:val="70"/>
      <w:u w:val="none"/>
      <w:lang w:val="en-US" w:eastAsia="en-US" w:bidi="en-US"/>
    </w:rPr>
  </w:style>
  <w:style w:type="character" w:customStyle="1" w:styleId="10pt">
    <w:name w:val="Заголовок №1 + 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48"/>
      <w:szCs w:val="48"/>
      <w:u w:val="none"/>
      <w:lang w:val="ru-RU" w:eastAsia="ru-RU" w:bidi="ru-RU"/>
    </w:rPr>
  </w:style>
  <w:style w:type="character" w:customStyle="1" w:styleId="129pt-1pt">
    <w:name w:val="Заголовок №1 + 29 pt;Интервал -1 pt"/>
    <w:rsid w:val="00B173F2"/>
    <w:rPr>
      <w:rFonts w:ascii="Times New Roman" w:eastAsia="Times New Roman" w:hAnsi="Times New Roman" w:cs="Times New Roman"/>
      <w:b w:val="0"/>
      <w:bCs w:val="0"/>
      <w:i w:val="0"/>
      <w:iCs w:val="0"/>
      <w:smallCaps w:val="0"/>
      <w:strike w:val="0"/>
      <w:color w:val="000000"/>
      <w:spacing w:val="-30"/>
      <w:w w:val="100"/>
      <w:position w:val="0"/>
      <w:sz w:val="58"/>
      <w:szCs w:val="58"/>
      <w:u w:val="none"/>
      <w:lang w:val="ru-RU" w:eastAsia="ru-RU" w:bidi="ru-RU"/>
    </w:rPr>
  </w:style>
  <w:style w:type="character" w:customStyle="1" w:styleId="3Exact0">
    <w:name w:val="Подпись к картинке (3) Exact"/>
    <w:link w:val="3fb"/>
    <w:rsid w:val="00B173F2"/>
    <w:rPr>
      <w:rFonts w:ascii="FrankRuehl" w:eastAsia="FrankRuehl" w:hAnsi="FrankRuehl" w:cs="FrankRuehl"/>
      <w:sz w:val="23"/>
      <w:szCs w:val="23"/>
      <w:shd w:val="clear" w:color="auto" w:fill="FFFFFF"/>
      <w:lang w:val="en-US" w:eastAsia="en-US" w:bidi="en-US"/>
    </w:rPr>
  </w:style>
  <w:style w:type="character" w:customStyle="1" w:styleId="3FranklinGothicHeavyExact">
    <w:name w:val="Подпись к картинке (3) + Franklin Gothic Heavy;Курсив Exact"/>
    <w:rsid w:val="00B173F2"/>
    <w:rPr>
      <w:rFonts w:ascii="Franklin Gothic Heavy" w:eastAsia="Franklin Gothic Heavy" w:hAnsi="Franklin Gothic Heavy" w:cs="Franklin Gothic Heavy"/>
      <w:b w:val="0"/>
      <w:bCs w:val="0"/>
      <w:i/>
      <w:iCs/>
      <w:smallCaps w:val="0"/>
      <w:strike w:val="0"/>
      <w:color w:val="000000"/>
      <w:spacing w:val="0"/>
      <w:w w:val="100"/>
      <w:position w:val="0"/>
      <w:sz w:val="23"/>
      <w:szCs w:val="23"/>
      <w:u w:val="none"/>
      <w:lang w:val="en-US" w:eastAsia="en-US" w:bidi="en-US"/>
    </w:rPr>
  </w:style>
  <w:style w:type="character" w:customStyle="1" w:styleId="affffffff1">
    <w:name w:val="Подпись к картинке_"/>
    <w:link w:val="affffffff2"/>
    <w:rsid w:val="00B173F2"/>
    <w:rPr>
      <w:rFonts w:ascii="Times New Roman" w:eastAsia="Times New Roman" w:hAnsi="Times New Roman"/>
      <w:b/>
      <w:bCs/>
      <w:sz w:val="22"/>
      <w:szCs w:val="22"/>
      <w:shd w:val="clear" w:color="auto" w:fill="FFFFFF"/>
    </w:rPr>
  </w:style>
  <w:style w:type="character" w:customStyle="1" w:styleId="75pt">
    <w:name w:val="Колонтитул + 7;5 pt;Полужирный;Курсив"/>
    <w:rsid w:val="00B173F2"/>
    <w:rPr>
      <w:rFonts w:ascii="Georgia" w:eastAsia="Georgia" w:hAnsi="Georgia" w:cs="Georgia"/>
      <w:b/>
      <w:bCs/>
      <w:i/>
      <w:iCs/>
      <w:smallCaps w:val="0"/>
      <w:strike w:val="0"/>
      <w:color w:val="000000"/>
      <w:spacing w:val="0"/>
      <w:w w:val="100"/>
      <w:position w:val="0"/>
      <w:sz w:val="15"/>
      <w:szCs w:val="15"/>
      <w:u w:val="none"/>
      <w:lang w:val="ru-RU" w:eastAsia="ru-RU" w:bidi="ru-RU"/>
    </w:rPr>
  </w:style>
  <w:style w:type="character" w:customStyle="1" w:styleId="4Exact">
    <w:name w:val="Подпись к картинке (4) Exact"/>
    <w:link w:val="4a"/>
    <w:rsid w:val="00B173F2"/>
    <w:rPr>
      <w:rFonts w:ascii="Times New Roman" w:eastAsia="Times New Roman" w:hAnsi="Times New Roman"/>
      <w:b/>
      <w:bCs/>
      <w:spacing w:val="-30"/>
      <w:w w:val="200"/>
      <w:sz w:val="26"/>
      <w:szCs w:val="26"/>
      <w:shd w:val="clear" w:color="auto" w:fill="FFFFFF"/>
      <w:lang w:val="en-US" w:eastAsia="en-US" w:bidi="en-US"/>
    </w:rPr>
  </w:style>
  <w:style w:type="character" w:customStyle="1" w:styleId="4Exact0">
    <w:name w:val="Подпись к картинке (4) + Малые прописные Exact"/>
    <w:rsid w:val="00B173F2"/>
    <w:rPr>
      <w:rFonts w:ascii="Times New Roman" w:eastAsia="Times New Roman" w:hAnsi="Times New Roman" w:cs="Times New Roman"/>
      <w:b/>
      <w:bCs/>
      <w:i w:val="0"/>
      <w:iCs w:val="0"/>
      <w:smallCaps/>
      <w:strike w:val="0"/>
      <w:color w:val="000000"/>
      <w:spacing w:val="-30"/>
      <w:w w:val="200"/>
      <w:position w:val="0"/>
      <w:sz w:val="26"/>
      <w:szCs w:val="26"/>
      <w:u w:val="none"/>
      <w:lang w:val="en-US" w:eastAsia="en-US" w:bidi="en-US"/>
    </w:rPr>
  </w:style>
  <w:style w:type="character" w:customStyle="1" w:styleId="465pt0pt100Exact">
    <w:name w:val="Подпись к картинке (4) + 6;5 pt;Не полужирный;Курсив;Интервал 0 pt;Масштаб 100% Exact"/>
    <w:rsid w:val="00B173F2"/>
    <w:rPr>
      <w:rFonts w:ascii="Times New Roman" w:eastAsia="Times New Roman" w:hAnsi="Times New Roman" w:cs="Times New Roman"/>
      <w:b/>
      <w:bCs/>
      <w:i/>
      <w:iCs/>
      <w:smallCaps w:val="0"/>
      <w:strike w:val="0"/>
      <w:color w:val="000000"/>
      <w:spacing w:val="-10"/>
      <w:w w:val="100"/>
      <w:position w:val="0"/>
      <w:sz w:val="13"/>
      <w:szCs w:val="13"/>
      <w:u w:val="none"/>
      <w:lang w:val="en-US" w:eastAsia="en-US" w:bidi="en-US"/>
    </w:rPr>
  </w:style>
  <w:style w:type="character" w:customStyle="1" w:styleId="5Exact">
    <w:name w:val="Подпись к картинке (5) Exact"/>
    <w:link w:val="58"/>
    <w:rsid w:val="00B173F2"/>
    <w:rPr>
      <w:rFonts w:ascii="CordiaUPC" w:eastAsia="CordiaUPC" w:hAnsi="CordiaUPC" w:cs="CordiaUPC"/>
      <w:sz w:val="14"/>
      <w:szCs w:val="14"/>
      <w:shd w:val="clear" w:color="auto" w:fill="FFFFFF"/>
      <w:lang w:val="en-US" w:eastAsia="en-US" w:bidi="en-US"/>
    </w:rPr>
  </w:style>
  <w:style w:type="character" w:customStyle="1" w:styleId="Exact1">
    <w:name w:val="Подпись к таблице Exact"/>
    <w:uiPriority w:val="99"/>
    <w:rsid w:val="00B173F2"/>
    <w:rPr>
      <w:rFonts w:ascii="Times New Roman" w:eastAsia="Times New Roman" w:hAnsi="Times New Roman" w:cs="Times New Roman"/>
      <w:b/>
      <w:bCs/>
      <w:sz w:val="22"/>
      <w:szCs w:val="22"/>
      <w:shd w:val="clear" w:color="auto" w:fill="FFFFFF"/>
      <w:lang w:val="en-US" w:eastAsia="en-US" w:bidi="en-US"/>
    </w:rPr>
  </w:style>
  <w:style w:type="character" w:customStyle="1" w:styleId="245pt">
    <w:name w:val="Основной текст (2) + 4;5 pt;Не полужирный"/>
    <w:rsid w:val="00B173F2"/>
    <w:rPr>
      <w:rFonts w:ascii="Times New Roman" w:eastAsia="Times New Roman" w:hAnsi="Times New Roman" w:cs="Times New Roman"/>
      <w:b/>
      <w:bCs/>
      <w:i w:val="0"/>
      <w:iCs w:val="0"/>
      <w:smallCaps w:val="0"/>
      <w:strike w:val="0"/>
      <w:color w:val="000000"/>
      <w:spacing w:val="0"/>
      <w:w w:val="100"/>
      <w:position w:val="0"/>
      <w:sz w:val="9"/>
      <w:szCs w:val="9"/>
      <w:u w:val="none"/>
      <w:lang w:val="en-US" w:eastAsia="en-US" w:bidi="en-US"/>
    </w:rPr>
  </w:style>
  <w:style w:type="character" w:customStyle="1" w:styleId="6Exact">
    <w:name w:val="Подпись к картинке (6) Exact"/>
    <w:link w:val="66"/>
    <w:rsid w:val="00B173F2"/>
    <w:rPr>
      <w:rFonts w:ascii="Georgia" w:eastAsia="Georgia" w:hAnsi="Georgia" w:cs="Georgia"/>
      <w:b/>
      <w:bCs/>
      <w:sz w:val="32"/>
      <w:szCs w:val="32"/>
      <w:shd w:val="clear" w:color="auto" w:fill="FFFFFF"/>
    </w:rPr>
  </w:style>
  <w:style w:type="character" w:customStyle="1" w:styleId="6TimesNewRoman11ptExact">
    <w:name w:val="Подпись к картинке (6) + Times New Roman;11 pt Exact"/>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Exact">
    <w:name w:val="Подпись к картинке (7) Exact"/>
    <w:link w:val="76"/>
    <w:rsid w:val="00B173F2"/>
    <w:rPr>
      <w:rFonts w:ascii="Times New Roman" w:eastAsia="Times New Roman" w:hAnsi="Times New Roman"/>
      <w:b/>
      <w:bCs/>
      <w:spacing w:val="30"/>
      <w:sz w:val="24"/>
      <w:szCs w:val="24"/>
      <w:shd w:val="clear" w:color="auto" w:fill="FFFFFF"/>
    </w:rPr>
  </w:style>
  <w:style w:type="character" w:customStyle="1" w:styleId="70ptExact">
    <w:name w:val="Подпись к картинке (7) + Интервал 0 pt Exact"/>
    <w:rsid w:val="00B173F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1ptExact">
    <w:name w:val="Подпись к картинке (7) + Не полужирный;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7-1ptExact0">
    <w:name w:val="Подпись к картинке (7) + 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8Exact">
    <w:name w:val="Подпись к картинке (8) Exact"/>
    <w:link w:val="84"/>
    <w:rsid w:val="00B173F2"/>
    <w:rPr>
      <w:rFonts w:ascii="Times New Roman" w:eastAsia="Times New Roman" w:hAnsi="Times New Roman"/>
      <w:spacing w:val="-30"/>
      <w:sz w:val="58"/>
      <w:szCs w:val="58"/>
      <w:shd w:val="clear" w:color="auto" w:fill="FFFFFF"/>
      <w:lang w:val="en-US" w:eastAsia="en-US" w:bidi="en-US"/>
    </w:rPr>
  </w:style>
  <w:style w:type="character" w:customStyle="1" w:styleId="9Exact">
    <w:name w:val="Подпись к картинке (9) Exact"/>
    <w:link w:val="93"/>
    <w:rsid w:val="00B173F2"/>
    <w:rPr>
      <w:rFonts w:ascii="Times New Roman" w:eastAsia="Times New Roman" w:hAnsi="Times New Roman"/>
      <w:sz w:val="12"/>
      <w:szCs w:val="12"/>
      <w:shd w:val="clear" w:color="auto" w:fill="FFFFFF"/>
      <w:lang w:val="en-US" w:eastAsia="en-US" w:bidi="en-US"/>
    </w:rPr>
  </w:style>
  <w:style w:type="character" w:customStyle="1" w:styleId="824pt8ptExact">
    <w:name w:val="Подпись к картинке (8) + 24 pt;Курсив;Интервал 8 pt Exact"/>
    <w:rsid w:val="00B173F2"/>
    <w:rPr>
      <w:rFonts w:ascii="Times New Roman" w:eastAsia="Times New Roman" w:hAnsi="Times New Roman" w:cs="Times New Roman"/>
      <w:b w:val="0"/>
      <w:bCs w:val="0"/>
      <w:i/>
      <w:iCs/>
      <w:smallCaps w:val="0"/>
      <w:strike w:val="0"/>
      <w:color w:val="000000"/>
      <w:spacing w:val="160"/>
      <w:w w:val="100"/>
      <w:position w:val="0"/>
      <w:sz w:val="48"/>
      <w:szCs w:val="48"/>
      <w:u w:val="none"/>
      <w:lang w:val="en-US" w:eastAsia="en-US" w:bidi="en-US"/>
    </w:rPr>
  </w:style>
  <w:style w:type="character" w:customStyle="1" w:styleId="10ptExact">
    <w:name w:val="Подпись к картинке + 10 pt;Не полужирный;Курсив Exact"/>
    <w:rsid w:val="00B173F2"/>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10Exact">
    <w:name w:val="Подпись к картинке (10) Exact"/>
    <w:link w:val="101"/>
    <w:rsid w:val="00B173F2"/>
    <w:rPr>
      <w:rFonts w:ascii="Times New Roman" w:eastAsia="Times New Roman" w:hAnsi="Times New Roman"/>
      <w:sz w:val="22"/>
      <w:szCs w:val="22"/>
      <w:shd w:val="clear" w:color="auto" w:fill="FFFFFF"/>
      <w:lang w:val="en-US" w:eastAsia="en-US" w:bidi="en-US"/>
    </w:rPr>
  </w:style>
  <w:style w:type="character" w:customStyle="1" w:styleId="1010ptExact">
    <w:name w:val="Подпись к картинке (10) + 10 pt Exact"/>
    <w:rsid w:val="00B173F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104ptExact">
    <w:name w:val="Подпись к картинке (10) + Интервал 4 pt Exact"/>
    <w:rsid w:val="00B173F2"/>
    <w:rPr>
      <w:rFonts w:ascii="Times New Roman" w:eastAsia="Times New Roman" w:hAnsi="Times New Roman" w:cs="Times New Roman"/>
      <w:b w:val="0"/>
      <w:bCs w:val="0"/>
      <w:i w:val="0"/>
      <w:iCs w:val="0"/>
      <w:smallCaps w:val="0"/>
      <w:strike w:val="0"/>
      <w:color w:val="000000"/>
      <w:spacing w:val="90"/>
      <w:w w:val="100"/>
      <w:position w:val="0"/>
      <w:sz w:val="22"/>
      <w:szCs w:val="22"/>
      <w:u w:val="none"/>
      <w:lang w:val="en-US" w:eastAsia="en-US" w:bidi="en-US"/>
    </w:rPr>
  </w:style>
  <w:style w:type="paragraph" w:customStyle="1" w:styleId="affffffff2">
    <w:name w:val="Подпись к картинке"/>
    <w:basedOn w:val="aa"/>
    <w:link w:val="affffffff1"/>
    <w:rsid w:val="00B173F2"/>
    <w:pPr>
      <w:widowControl w:val="0"/>
      <w:shd w:val="clear" w:color="auto" w:fill="FFFFFF"/>
      <w:spacing w:line="259" w:lineRule="exact"/>
      <w:jc w:val="center"/>
    </w:pPr>
    <w:rPr>
      <w:rFonts w:eastAsia="Times New Roman"/>
      <w:b/>
      <w:bCs/>
      <w:lang w:eastAsia="ru-RU"/>
    </w:rPr>
  </w:style>
  <w:style w:type="paragraph" w:customStyle="1" w:styleId="2ff5">
    <w:name w:val="Подпись к картинке (2)"/>
    <w:basedOn w:val="aa"/>
    <w:link w:val="2Exact1"/>
    <w:rsid w:val="00B173F2"/>
    <w:pPr>
      <w:widowControl w:val="0"/>
      <w:shd w:val="clear" w:color="auto" w:fill="FFFFFF"/>
      <w:spacing w:line="0" w:lineRule="atLeast"/>
    </w:pPr>
    <w:rPr>
      <w:rFonts w:eastAsia="Times New Roman"/>
      <w:spacing w:val="-10"/>
      <w:sz w:val="12"/>
      <w:szCs w:val="12"/>
      <w:lang w:val="en-US" w:bidi="en-US"/>
    </w:rPr>
  </w:style>
  <w:style w:type="paragraph" w:customStyle="1" w:styleId="3fb">
    <w:name w:val="Подпись к картинке (3)"/>
    <w:basedOn w:val="aa"/>
    <w:link w:val="3Exact0"/>
    <w:rsid w:val="00B173F2"/>
    <w:pPr>
      <w:widowControl w:val="0"/>
      <w:shd w:val="clear" w:color="auto" w:fill="FFFFFF"/>
      <w:spacing w:line="202" w:lineRule="exact"/>
      <w:jc w:val="both"/>
    </w:pPr>
    <w:rPr>
      <w:rFonts w:ascii="FrankRuehl" w:eastAsia="FrankRuehl" w:hAnsi="FrankRuehl" w:cs="FrankRuehl"/>
      <w:sz w:val="23"/>
      <w:szCs w:val="23"/>
      <w:lang w:val="en-US" w:bidi="en-US"/>
    </w:rPr>
  </w:style>
  <w:style w:type="paragraph" w:customStyle="1" w:styleId="4a">
    <w:name w:val="Подпись к картинке (4)"/>
    <w:basedOn w:val="aa"/>
    <w:link w:val="4Exact"/>
    <w:rsid w:val="00B173F2"/>
    <w:pPr>
      <w:widowControl w:val="0"/>
      <w:shd w:val="clear" w:color="auto" w:fill="FFFFFF"/>
      <w:spacing w:line="0" w:lineRule="atLeast"/>
    </w:pPr>
    <w:rPr>
      <w:rFonts w:eastAsia="Times New Roman"/>
      <w:b/>
      <w:bCs/>
      <w:spacing w:val="-30"/>
      <w:w w:val="200"/>
      <w:sz w:val="26"/>
      <w:szCs w:val="26"/>
      <w:lang w:val="en-US" w:bidi="en-US"/>
    </w:rPr>
  </w:style>
  <w:style w:type="paragraph" w:customStyle="1" w:styleId="58">
    <w:name w:val="Подпись к картинке (5)"/>
    <w:basedOn w:val="aa"/>
    <w:link w:val="5Exact"/>
    <w:rsid w:val="00B173F2"/>
    <w:pPr>
      <w:widowControl w:val="0"/>
      <w:shd w:val="clear" w:color="auto" w:fill="FFFFFF"/>
      <w:spacing w:before="240" w:line="0" w:lineRule="atLeast"/>
      <w:jc w:val="right"/>
    </w:pPr>
    <w:rPr>
      <w:rFonts w:ascii="CordiaUPC" w:eastAsia="CordiaUPC" w:hAnsi="CordiaUPC" w:cs="CordiaUPC"/>
      <w:sz w:val="14"/>
      <w:szCs w:val="14"/>
      <w:lang w:val="en-US" w:bidi="en-US"/>
    </w:rPr>
  </w:style>
  <w:style w:type="paragraph" w:customStyle="1" w:styleId="66">
    <w:name w:val="Подпись к картинке (6)"/>
    <w:basedOn w:val="aa"/>
    <w:link w:val="6Exact"/>
    <w:rsid w:val="00B173F2"/>
    <w:pPr>
      <w:widowControl w:val="0"/>
      <w:shd w:val="clear" w:color="auto" w:fill="FFFFFF"/>
      <w:spacing w:line="0" w:lineRule="atLeast"/>
      <w:jc w:val="both"/>
    </w:pPr>
    <w:rPr>
      <w:rFonts w:ascii="Georgia" w:eastAsia="Georgia" w:hAnsi="Georgia" w:cs="Georgia"/>
      <w:b/>
      <w:bCs/>
      <w:sz w:val="32"/>
      <w:szCs w:val="32"/>
      <w:lang w:eastAsia="ru-RU"/>
    </w:rPr>
  </w:style>
  <w:style w:type="paragraph" w:customStyle="1" w:styleId="76">
    <w:name w:val="Подпись к картинке (7)"/>
    <w:basedOn w:val="aa"/>
    <w:link w:val="7Exact"/>
    <w:rsid w:val="00B173F2"/>
    <w:pPr>
      <w:widowControl w:val="0"/>
      <w:shd w:val="clear" w:color="auto" w:fill="FFFFFF"/>
      <w:spacing w:line="0" w:lineRule="atLeast"/>
      <w:jc w:val="both"/>
    </w:pPr>
    <w:rPr>
      <w:rFonts w:eastAsia="Times New Roman"/>
      <w:b/>
      <w:bCs/>
      <w:spacing w:val="30"/>
      <w:sz w:val="24"/>
      <w:szCs w:val="24"/>
      <w:lang w:eastAsia="ru-RU"/>
    </w:rPr>
  </w:style>
  <w:style w:type="paragraph" w:customStyle="1" w:styleId="84">
    <w:name w:val="Подпись к картинке (8)"/>
    <w:basedOn w:val="aa"/>
    <w:link w:val="8Exact"/>
    <w:rsid w:val="00B173F2"/>
    <w:pPr>
      <w:widowControl w:val="0"/>
      <w:shd w:val="clear" w:color="auto" w:fill="FFFFFF"/>
      <w:spacing w:line="0" w:lineRule="atLeast"/>
    </w:pPr>
    <w:rPr>
      <w:rFonts w:eastAsia="Times New Roman"/>
      <w:spacing w:val="-30"/>
      <w:sz w:val="58"/>
      <w:szCs w:val="58"/>
      <w:lang w:val="en-US" w:bidi="en-US"/>
    </w:rPr>
  </w:style>
  <w:style w:type="paragraph" w:customStyle="1" w:styleId="93">
    <w:name w:val="Подпись к картинке (9)"/>
    <w:basedOn w:val="aa"/>
    <w:link w:val="9Exact"/>
    <w:rsid w:val="00B173F2"/>
    <w:pPr>
      <w:widowControl w:val="0"/>
      <w:shd w:val="clear" w:color="auto" w:fill="FFFFFF"/>
      <w:spacing w:line="0" w:lineRule="atLeast"/>
      <w:jc w:val="both"/>
    </w:pPr>
    <w:rPr>
      <w:rFonts w:eastAsia="Times New Roman"/>
      <w:sz w:val="12"/>
      <w:szCs w:val="12"/>
      <w:lang w:val="en-US" w:bidi="en-US"/>
    </w:rPr>
  </w:style>
  <w:style w:type="paragraph" w:customStyle="1" w:styleId="101">
    <w:name w:val="Подпись к картинке (10)"/>
    <w:basedOn w:val="aa"/>
    <w:link w:val="10Exact"/>
    <w:rsid w:val="00B173F2"/>
    <w:pPr>
      <w:widowControl w:val="0"/>
      <w:shd w:val="clear" w:color="auto" w:fill="FFFFFF"/>
      <w:spacing w:line="0" w:lineRule="atLeast"/>
      <w:jc w:val="both"/>
    </w:pPr>
    <w:rPr>
      <w:rFonts w:eastAsia="Times New Roman"/>
      <w:lang w:val="en-US" w:bidi="en-US"/>
    </w:rPr>
  </w:style>
  <w:style w:type="character" w:customStyle="1" w:styleId="2ff6">
    <w:name w:val="Заголовок №2 + Малые прописные"/>
    <w:rsid w:val="008A5207"/>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4Exact1">
    <w:name w:val="Основной текст (4) Exact"/>
    <w:rsid w:val="005B648B"/>
    <w:rPr>
      <w:rFonts w:ascii="Times New Roman" w:eastAsia="Times New Roman" w:hAnsi="Times New Roman" w:cs="Times New Roman"/>
      <w:b/>
      <w:bCs/>
      <w:i w:val="0"/>
      <w:iCs w:val="0"/>
      <w:smallCaps w:val="0"/>
      <w:strike w:val="0"/>
      <w:sz w:val="28"/>
      <w:szCs w:val="28"/>
      <w:u w:val="none"/>
    </w:rPr>
  </w:style>
  <w:style w:type="character" w:customStyle="1" w:styleId="211pt">
    <w:name w:val="Основной текст (2) + 11 pt"/>
    <w:rsid w:val="005B648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2">
    <w:name w:val="Основной текст (2) + 11 pt2"/>
    <w:uiPriority w:val="99"/>
    <w:rsid w:val="00B60485"/>
    <w:rPr>
      <w:rFonts w:ascii="Times New Roman" w:hAnsi="Times New Roman" w:cs="Times New Roman"/>
      <w:color w:val="000000"/>
      <w:spacing w:val="0"/>
      <w:w w:val="100"/>
      <w:position w:val="0"/>
      <w:sz w:val="22"/>
      <w:szCs w:val="22"/>
      <w:shd w:val="clear" w:color="auto" w:fill="FFFFFF"/>
      <w:lang w:val="ru-RU" w:eastAsia="ru-RU"/>
    </w:rPr>
  </w:style>
  <w:style w:type="character" w:customStyle="1" w:styleId="211pt1">
    <w:name w:val="Основной текст (2) + 11 pt1"/>
    <w:uiPriority w:val="99"/>
    <w:rsid w:val="00B60485"/>
    <w:rPr>
      <w:rFonts w:ascii="Times New Roman" w:hAnsi="Times New Roman" w:cs="Times New Roman"/>
      <w:color w:val="000000"/>
      <w:spacing w:val="0"/>
      <w:w w:val="100"/>
      <w:position w:val="0"/>
      <w:sz w:val="22"/>
      <w:szCs w:val="22"/>
      <w:shd w:val="clear" w:color="auto" w:fill="FFFFFF"/>
      <w:lang w:val="en-US" w:eastAsia="en-US"/>
    </w:rPr>
  </w:style>
  <w:style w:type="paragraph" w:styleId="2ff7">
    <w:name w:val="Quote"/>
    <w:basedOn w:val="aa"/>
    <w:next w:val="aa"/>
    <w:link w:val="2ff8"/>
    <w:uiPriority w:val="99"/>
    <w:qFormat/>
    <w:rsid w:val="004722ED"/>
    <w:pPr>
      <w:spacing w:after="200" w:line="276" w:lineRule="auto"/>
    </w:pPr>
    <w:rPr>
      <w:rFonts w:ascii="Calibri" w:eastAsia="Times New Roman" w:hAnsi="Calibri"/>
      <w:i/>
      <w:iCs/>
    </w:rPr>
  </w:style>
  <w:style w:type="character" w:customStyle="1" w:styleId="2ff8">
    <w:name w:val="Цитата 2 Знак"/>
    <w:basedOn w:val="ab"/>
    <w:link w:val="2ff7"/>
    <w:uiPriority w:val="99"/>
    <w:rsid w:val="004722ED"/>
    <w:rPr>
      <w:rFonts w:eastAsia="Times New Roman"/>
      <w:i/>
      <w:iCs/>
      <w:sz w:val="22"/>
      <w:szCs w:val="22"/>
      <w:lang w:eastAsia="en-US"/>
    </w:rPr>
  </w:style>
  <w:style w:type="paragraph" w:styleId="affffffff3">
    <w:name w:val="Intense Quote"/>
    <w:basedOn w:val="aa"/>
    <w:next w:val="aa"/>
    <w:link w:val="affffffff4"/>
    <w:uiPriority w:val="99"/>
    <w:qFormat/>
    <w:rsid w:val="004722ED"/>
    <w:pPr>
      <w:pBdr>
        <w:top w:val="single" w:sz="4" w:space="10" w:color="auto"/>
        <w:bottom w:val="single" w:sz="4" w:space="10" w:color="auto"/>
      </w:pBdr>
      <w:spacing w:before="240" w:after="240" w:line="300" w:lineRule="auto"/>
      <w:ind w:left="1152" w:right="1152"/>
      <w:jc w:val="both"/>
    </w:pPr>
    <w:rPr>
      <w:rFonts w:ascii="Calibri" w:eastAsia="Times New Roman" w:hAnsi="Calibri"/>
      <w:i/>
      <w:iCs/>
    </w:rPr>
  </w:style>
  <w:style w:type="character" w:customStyle="1" w:styleId="affffffff4">
    <w:name w:val="Выделенная цитата Знак"/>
    <w:basedOn w:val="ab"/>
    <w:link w:val="affffffff3"/>
    <w:uiPriority w:val="99"/>
    <w:rsid w:val="004722ED"/>
    <w:rPr>
      <w:rFonts w:eastAsia="Times New Roman"/>
      <w:i/>
      <w:iCs/>
      <w:sz w:val="22"/>
      <w:szCs w:val="22"/>
      <w:lang w:eastAsia="en-US"/>
    </w:rPr>
  </w:style>
  <w:style w:type="character" w:styleId="affffffff5">
    <w:name w:val="Subtle Emphasis"/>
    <w:uiPriority w:val="99"/>
    <w:qFormat/>
    <w:rsid w:val="004722ED"/>
    <w:rPr>
      <w:i/>
      <w:iCs/>
    </w:rPr>
  </w:style>
  <w:style w:type="character" w:styleId="affffffff6">
    <w:name w:val="Intense Emphasis"/>
    <w:uiPriority w:val="99"/>
    <w:qFormat/>
    <w:rsid w:val="004722ED"/>
    <w:rPr>
      <w:b/>
      <w:bCs/>
      <w:i/>
      <w:iCs/>
    </w:rPr>
  </w:style>
  <w:style w:type="character" w:styleId="affffffff7">
    <w:name w:val="Subtle Reference"/>
    <w:uiPriority w:val="99"/>
    <w:qFormat/>
    <w:rsid w:val="004722ED"/>
    <w:rPr>
      <w:smallCaps/>
    </w:rPr>
  </w:style>
  <w:style w:type="character" w:styleId="affffffff8">
    <w:name w:val="Intense Reference"/>
    <w:uiPriority w:val="99"/>
    <w:qFormat/>
    <w:rsid w:val="004722ED"/>
    <w:rPr>
      <w:b/>
      <w:bCs/>
      <w:smallCaps/>
    </w:rPr>
  </w:style>
  <w:style w:type="character" w:styleId="affffffff9">
    <w:name w:val="Book Title"/>
    <w:uiPriority w:val="33"/>
    <w:qFormat/>
    <w:rsid w:val="004722ED"/>
    <w:rPr>
      <w:i/>
      <w:iCs/>
      <w:smallCaps/>
      <w:spacing w:val="5"/>
    </w:rPr>
  </w:style>
  <w:style w:type="paragraph" w:customStyle="1" w:styleId="s13">
    <w:name w:val="s_13"/>
    <w:basedOn w:val="aa"/>
    <w:uiPriority w:val="99"/>
    <w:rsid w:val="004722ED"/>
    <w:pPr>
      <w:ind w:firstLine="720"/>
    </w:pPr>
    <w:rPr>
      <w:rFonts w:ascii="Calibri" w:eastAsia="Times New Roman" w:hAnsi="Calibri" w:cs="Calibri"/>
      <w:sz w:val="20"/>
      <w:szCs w:val="20"/>
      <w:lang w:eastAsia="ru-RU"/>
    </w:rPr>
  </w:style>
  <w:style w:type="paragraph" w:customStyle="1" w:styleId="1fff9">
    <w:name w:val="Знак1 Знак Знак Знак Знак Знак Знак Знак Знак Знак Знак Знак Знак Знак"/>
    <w:basedOn w:val="aa"/>
    <w:uiPriority w:val="99"/>
    <w:rsid w:val="004722ED"/>
    <w:pPr>
      <w:spacing w:after="160" w:line="240" w:lineRule="exact"/>
    </w:pPr>
    <w:rPr>
      <w:rFonts w:ascii="Verdana" w:eastAsia="Times New Roman" w:hAnsi="Verdana" w:cs="Verdana"/>
      <w:sz w:val="20"/>
      <w:szCs w:val="20"/>
      <w:lang w:val="en-US"/>
    </w:rPr>
  </w:style>
  <w:style w:type="paragraph" w:customStyle="1" w:styleId="1fffa">
    <w:name w:val="Знак Знак Знак1 Знак"/>
    <w:basedOn w:val="aa"/>
    <w:uiPriority w:val="99"/>
    <w:rsid w:val="004722ED"/>
    <w:pPr>
      <w:spacing w:after="160" w:line="240" w:lineRule="exact"/>
      <w:ind w:left="720" w:hanging="360"/>
      <w:jc w:val="both"/>
    </w:pPr>
    <w:rPr>
      <w:rFonts w:ascii="Verdana" w:eastAsia="Times New Roman" w:hAnsi="Verdana" w:cs="Verdana"/>
      <w:sz w:val="20"/>
      <w:szCs w:val="20"/>
      <w:lang w:val="en-US"/>
    </w:rPr>
  </w:style>
  <w:style w:type="paragraph" w:customStyle="1" w:styleId="2ff9">
    <w:name w:val="Знак2 Знак Знак Знак"/>
    <w:basedOn w:val="aa"/>
    <w:uiPriority w:val="99"/>
    <w:rsid w:val="004722ED"/>
    <w:pPr>
      <w:spacing w:after="160" w:line="240" w:lineRule="exact"/>
    </w:pPr>
    <w:rPr>
      <w:rFonts w:ascii="Verdana" w:eastAsia="Times New Roman" w:hAnsi="Verdana" w:cs="Verdana"/>
      <w:sz w:val="20"/>
      <w:szCs w:val="20"/>
      <w:lang w:val="en-US"/>
    </w:rPr>
  </w:style>
  <w:style w:type="character" w:styleId="affffffffa">
    <w:name w:val="line number"/>
    <w:uiPriority w:val="99"/>
    <w:rsid w:val="004722ED"/>
  </w:style>
  <w:style w:type="character" w:customStyle="1" w:styleId="59">
    <w:name w:val="Знак Знак5"/>
    <w:locked/>
    <w:rsid w:val="004722ED"/>
    <w:rPr>
      <w:sz w:val="24"/>
      <w:szCs w:val="24"/>
      <w:lang w:bidi="ar-SA"/>
    </w:rPr>
  </w:style>
  <w:style w:type="paragraph" w:customStyle="1" w:styleId="FR1">
    <w:name w:val="FR1"/>
    <w:uiPriority w:val="99"/>
    <w:rsid w:val="00773008"/>
    <w:pPr>
      <w:widowControl w:val="0"/>
      <w:suppressAutoHyphens/>
      <w:autoSpaceDE w:val="0"/>
      <w:spacing w:before="120" w:line="300" w:lineRule="auto"/>
      <w:ind w:left="80"/>
      <w:jc w:val="both"/>
    </w:pPr>
    <w:rPr>
      <w:rFonts w:ascii="Times New Roman" w:eastAsia="Arial" w:hAnsi="Times New Roman"/>
      <w:b/>
      <w:bCs/>
      <w:i/>
      <w:iCs/>
      <w:sz w:val="22"/>
      <w:szCs w:val="22"/>
      <w:lang w:eastAsia="ar-SA"/>
    </w:rPr>
  </w:style>
  <w:style w:type="paragraph" w:customStyle="1" w:styleId="FR2">
    <w:name w:val="FR2"/>
    <w:rsid w:val="00773008"/>
    <w:pPr>
      <w:widowControl w:val="0"/>
      <w:suppressAutoHyphens/>
      <w:autoSpaceDE w:val="0"/>
      <w:spacing w:line="252" w:lineRule="auto"/>
      <w:ind w:firstLine="160"/>
      <w:jc w:val="both"/>
    </w:pPr>
    <w:rPr>
      <w:rFonts w:ascii="Times New Roman" w:eastAsia="Arial" w:hAnsi="Times New Roman"/>
      <w:sz w:val="18"/>
      <w:szCs w:val="18"/>
      <w:lang w:eastAsia="ar-SA"/>
    </w:rPr>
  </w:style>
  <w:style w:type="paragraph" w:customStyle="1" w:styleId="1fffb">
    <w:name w:val="Верхний колонтитул1"/>
    <w:basedOn w:val="aa"/>
    <w:uiPriority w:val="99"/>
    <w:rsid w:val="00773008"/>
    <w:pPr>
      <w:tabs>
        <w:tab w:val="center" w:pos="4153"/>
        <w:tab w:val="right" w:pos="8306"/>
      </w:tabs>
    </w:pPr>
    <w:rPr>
      <w:rFonts w:ascii="Arial" w:eastAsia="Times New Roman" w:hAnsi="Arial" w:cs="Arial"/>
      <w:position w:val="6"/>
      <w:sz w:val="24"/>
      <w:szCs w:val="24"/>
      <w:lang w:eastAsia="ru-RU"/>
    </w:rPr>
  </w:style>
  <w:style w:type="character" w:customStyle="1" w:styleId="WW8Num6z1">
    <w:name w:val="WW8Num6z1"/>
    <w:rsid w:val="00773008"/>
    <w:rPr>
      <w:rFonts w:ascii="Courier New" w:hAnsi="Courier New" w:cs="Courier New"/>
    </w:rPr>
  </w:style>
  <w:style w:type="character" w:customStyle="1" w:styleId="WW8Num105z1">
    <w:name w:val="WW8Num105z1"/>
    <w:rsid w:val="00773008"/>
    <w:rPr>
      <w:rFonts w:ascii="Times New Roman" w:eastAsia="Times New Roman" w:hAnsi="Times New Roman" w:cs="Times New Roman"/>
    </w:rPr>
  </w:style>
  <w:style w:type="paragraph" w:customStyle="1" w:styleId="1fffc">
    <w:name w:val="Обычный 1"/>
    <w:basedOn w:val="aa"/>
    <w:rsid w:val="00773008"/>
    <w:pPr>
      <w:spacing w:before="120" w:after="120"/>
      <w:ind w:firstLine="567"/>
      <w:jc w:val="both"/>
    </w:pPr>
    <w:rPr>
      <w:rFonts w:eastAsia="Times New Roman"/>
      <w:sz w:val="24"/>
      <w:szCs w:val="24"/>
      <w:lang w:eastAsia="zh-CN"/>
    </w:rPr>
  </w:style>
  <w:style w:type="paragraph" w:customStyle="1" w:styleId="315">
    <w:name w:val="Заголовок 3_1"/>
    <w:basedOn w:val="30"/>
    <w:next w:val="aa"/>
    <w:rsid w:val="00773008"/>
    <w:pPr>
      <w:keepLines w:val="0"/>
      <w:spacing w:before="240" w:after="120"/>
    </w:pPr>
    <w:rPr>
      <w:rFonts w:ascii="Times New Roman" w:hAnsi="Times New Roman"/>
      <w:color w:val="auto"/>
      <w:szCs w:val="26"/>
      <w:lang w:eastAsia="zh-CN"/>
    </w:rPr>
  </w:style>
  <w:style w:type="paragraph" w:customStyle="1" w:styleId="214">
    <w:name w:val="Заголовок 2_1"/>
    <w:basedOn w:val="20"/>
    <w:next w:val="aa"/>
    <w:rsid w:val="00773008"/>
    <w:pPr>
      <w:keepLines w:val="0"/>
      <w:spacing w:before="240" w:after="120"/>
    </w:pPr>
    <w:rPr>
      <w:rFonts w:ascii="Times New Roman" w:hAnsi="Times New Roman"/>
      <w:iCs/>
      <w:color w:val="auto"/>
      <w:sz w:val="28"/>
      <w:szCs w:val="28"/>
      <w:lang w:eastAsia="zh-CN"/>
    </w:rPr>
  </w:style>
  <w:style w:type="paragraph" w:customStyle="1" w:styleId="affffffffb">
    <w:name w:val="Таблица_Текст слева"/>
    <w:basedOn w:val="aa"/>
    <w:link w:val="affffffffc"/>
    <w:rsid w:val="00773008"/>
    <w:rPr>
      <w:rFonts w:eastAsia="Times New Roman"/>
      <w:lang w:eastAsia="zh-CN"/>
    </w:rPr>
  </w:style>
  <w:style w:type="character" w:customStyle="1" w:styleId="affffffffc">
    <w:name w:val="Таблица_Текст слева Знак"/>
    <w:link w:val="affffffffb"/>
    <w:rsid w:val="00773008"/>
    <w:rPr>
      <w:rFonts w:ascii="Times New Roman" w:eastAsia="Times New Roman" w:hAnsi="Times New Roman"/>
      <w:sz w:val="22"/>
      <w:szCs w:val="22"/>
      <w:lang w:eastAsia="zh-CN"/>
    </w:rPr>
  </w:style>
  <w:style w:type="paragraph" w:customStyle="1" w:styleId="affffffffd">
    <w:name w:val="Таблица_Текст по центру + полужирный"/>
    <w:basedOn w:val="aa"/>
    <w:next w:val="1fffc"/>
    <w:rsid w:val="00773008"/>
    <w:pPr>
      <w:jc w:val="center"/>
    </w:pPr>
    <w:rPr>
      <w:rFonts w:eastAsia="Times New Roman"/>
      <w:b/>
      <w:bCs/>
      <w:szCs w:val="20"/>
      <w:lang w:eastAsia="zh-CN"/>
    </w:rPr>
  </w:style>
  <w:style w:type="paragraph" w:customStyle="1" w:styleId="affffffffe">
    <w:name w:val="Таблица_Текст слева + полужирный"/>
    <w:basedOn w:val="affffffffb"/>
    <w:next w:val="1fffc"/>
    <w:rsid w:val="00773008"/>
    <w:rPr>
      <w:b/>
      <w:bCs/>
    </w:rPr>
  </w:style>
  <w:style w:type="paragraph" w:customStyle="1" w:styleId="117">
    <w:name w:val="Заголовок 1_1"/>
    <w:basedOn w:val="14"/>
    <w:next w:val="aa"/>
    <w:rsid w:val="00773008"/>
    <w:pPr>
      <w:spacing w:after="120"/>
    </w:pPr>
    <w:rPr>
      <w:rFonts w:ascii="Times New Roman" w:hAnsi="Times New Roman"/>
      <w:caps/>
      <w:kern w:val="1"/>
      <w:lang w:eastAsia="zh-CN"/>
    </w:rPr>
  </w:style>
  <w:style w:type="paragraph" w:customStyle="1" w:styleId="Iauiue">
    <w:name w:val="Iau?iue"/>
    <w:rsid w:val="00773008"/>
    <w:pPr>
      <w:widowControl w:val="0"/>
      <w:suppressAutoHyphens/>
    </w:pPr>
    <w:rPr>
      <w:rFonts w:ascii="Times New Roman" w:eastAsia="Arial" w:hAnsi="Times New Roman"/>
      <w:lang w:eastAsia="ar-SA"/>
    </w:rPr>
  </w:style>
  <w:style w:type="paragraph" w:customStyle="1" w:styleId="118">
    <w:name w:val="Знак1 Знак Знак Знак1"/>
    <w:basedOn w:val="aa"/>
    <w:rsid w:val="00773008"/>
    <w:pPr>
      <w:spacing w:after="60"/>
      <w:ind w:firstLine="709"/>
      <w:jc w:val="both"/>
    </w:pPr>
    <w:rPr>
      <w:rFonts w:ascii="Arial" w:eastAsia="Times New Roman" w:hAnsi="Arial" w:cs="Arial"/>
      <w:bCs/>
      <w:sz w:val="24"/>
      <w:szCs w:val="24"/>
      <w:lang w:eastAsia="ru-RU"/>
    </w:rPr>
  </w:style>
  <w:style w:type="character" w:customStyle="1" w:styleId="SimSun">
    <w:name w:val="Основной текст + SimSun"/>
    <w:aliases w:val="Полужирный,Интервал -1 pt,Основной текст + 8 pt,Интервал 2 pt"/>
    <w:rsid w:val="00A8443C"/>
    <w:rPr>
      <w:rFonts w:ascii="SimSun" w:eastAsia="SimSun" w:hAnsi="SimSun" w:cs="SimSun" w:hint="eastAsia"/>
      <w:b/>
      <w:bCs/>
      <w:i w:val="0"/>
      <w:iCs w:val="0"/>
      <w:smallCaps w:val="0"/>
      <w:strike w:val="0"/>
      <w:dstrike w:val="0"/>
      <w:spacing w:val="-20"/>
      <w:sz w:val="25"/>
      <w:szCs w:val="25"/>
      <w:u w:val="none"/>
      <w:effect w:val="none"/>
    </w:rPr>
  </w:style>
  <w:style w:type="paragraph" w:customStyle="1" w:styleId="p20">
    <w:name w:val="p20"/>
    <w:basedOn w:val="aa"/>
    <w:rsid w:val="00A8443C"/>
    <w:pPr>
      <w:widowControl w:val="0"/>
      <w:tabs>
        <w:tab w:val="left" w:pos="408"/>
        <w:tab w:val="left" w:pos="1071"/>
      </w:tabs>
      <w:autoSpaceDE w:val="0"/>
      <w:autoSpaceDN w:val="0"/>
      <w:adjustRightInd w:val="0"/>
      <w:spacing w:line="323" w:lineRule="atLeast"/>
      <w:ind w:left="254" w:hanging="1071"/>
    </w:pPr>
    <w:rPr>
      <w:rFonts w:eastAsia="Times New Roman"/>
      <w:sz w:val="24"/>
      <w:szCs w:val="24"/>
      <w:lang w:val="en-US" w:eastAsia="ru-RU"/>
    </w:rPr>
  </w:style>
  <w:style w:type="paragraph" w:customStyle="1" w:styleId="afffffffff">
    <w:name w:val="Обычный.Название подразделения"/>
    <w:rsid w:val="00A8443C"/>
    <w:pPr>
      <w:suppressAutoHyphens/>
    </w:pPr>
    <w:rPr>
      <w:rFonts w:ascii="SchoolBook" w:eastAsia="Arial" w:hAnsi="SchoolBook"/>
      <w:sz w:val="28"/>
      <w:lang w:eastAsia="ar-SA"/>
    </w:rPr>
  </w:style>
  <w:style w:type="character" w:customStyle="1" w:styleId="WW8Num11z0">
    <w:name w:val="WW8Num11z0"/>
    <w:rsid w:val="00A8443C"/>
    <w:rPr>
      <w:rFonts w:cs="Times New Roman"/>
    </w:rPr>
  </w:style>
  <w:style w:type="paragraph" w:customStyle="1" w:styleId="s30">
    <w:name w:val="s_3"/>
    <w:basedOn w:val="aa"/>
    <w:rsid w:val="00E86BF0"/>
    <w:pPr>
      <w:spacing w:before="100" w:beforeAutospacing="1" w:after="100" w:afterAutospacing="1"/>
    </w:pPr>
    <w:rPr>
      <w:rFonts w:eastAsia="Times New Roman"/>
      <w:sz w:val="24"/>
      <w:szCs w:val="24"/>
      <w:lang w:eastAsia="ru-RU"/>
    </w:rPr>
  </w:style>
  <w:style w:type="paragraph" w:customStyle="1" w:styleId="3fc">
    <w:name w:val="Абзац списка3"/>
    <w:basedOn w:val="aa"/>
    <w:qFormat/>
    <w:rsid w:val="00793389"/>
    <w:pPr>
      <w:spacing w:after="200" w:line="276" w:lineRule="auto"/>
      <w:ind w:left="720"/>
      <w:contextualSpacing/>
    </w:pPr>
    <w:rPr>
      <w:rFonts w:ascii="Calibri" w:eastAsia="Times New Roman" w:hAnsi="Calibri"/>
      <w:lang w:eastAsia="ru-RU"/>
    </w:rPr>
  </w:style>
  <w:style w:type="paragraph" w:customStyle="1" w:styleId="4b">
    <w:name w:val="Знак Знак Знак Знак Знак Знак4"/>
    <w:basedOn w:val="aa"/>
    <w:rsid w:val="00935923"/>
    <w:pPr>
      <w:spacing w:before="100" w:beforeAutospacing="1" w:after="100" w:afterAutospacing="1"/>
      <w:jc w:val="both"/>
    </w:pPr>
    <w:rPr>
      <w:rFonts w:ascii="Tahoma" w:eastAsia="Times New Roman" w:hAnsi="Tahoma"/>
      <w:sz w:val="20"/>
      <w:szCs w:val="20"/>
      <w:lang w:val="en-US"/>
    </w:rPr>
  </w:style>
  <w:style w:type="paragraph" w:customStyle="1" w:styleId="CharChar1CharChar1CharChar3">
    <w:name w:val="Char Char Знак Знак1 Char Char1 Знак Знак Char Char3"/>
    <w:basedOn w:val="aa"/>
    <w:rsid w:val="00935923"/>
    <w:pPr>
      <w:spacing w:before="100" w:beforeAutospacing="1" w:after="100" w:afterAutospacing="1"/>
    </w:pPr>
    <w:rPr>
      <w:rFonts w:ascii="Tahoma" w:eastAsia="Times New Roman" w:hAnsi="Tahoma"/>
      <w:sz w:val="20"/>
      <w:szCs w:val="20"/>
      <w:lang w:val="en-US"/>
    </w:rPr>
  </w:style>
  <w:style w:type="paragraph" w:customStyle="1" w:styleId="2ffa">
    <w:name w:val="Текст выноски2"/>
    <w:basedOn w:val="aa"/>
    <w:rsid w:val="00935923"/>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article">
    <w:name w:val="article"/>
    <w:basedOn w:val="aa"/>
    <w:uiPriority w:val="99"/>
    <w:rsid w:val="0015412F"/>
    <w:pPr>
      <w:ind w:firstLine="567"/>
      <w:jc w:val="both"/>
    </w:pPr>
    <w:rPr>
      <w:rFonts w:ascii="Arial" w:eastAsia="Times New Roman" w:hAnsi="Arial" w:cs="Arial"/>
      <w:sz w:val="26"/>
      <w:szCs w:val="26"/>
      <w:lang w:eastAsia="ru-RU"/>
    </w:rPr>
  </w:style>
  <w:style w:type="paragraph" w:customStyle="1" w:styleId="chapter">
    <w:name w:val="chapter"/>
    <w:basedOn w:val="aa"/>
    <w:uiPriority w:val="99"/>
    <w:rsid w:val="0015412F"/>
    <w:pPr>
      <w:ind w:firstLine="567"/>
      <w:jc w:val="both"/>
    </w:pPr>
    <w:rPr>
      <w:rFonts w:ascii="Arial" w:eastAsia="Times New Roman" w:hAnsi="Arial" w:cs="Arial"/>
      <w:sz w:val="28"/>
      <w:szCs w:val="28"/>
      <w:lang w:eastAsia="ru-RU"/>
    </w:rPr>
  </w:style>
  <w:style w:type="character" w:customStyle="1" w:styleId="r">
    <w:name w:val="r"/>
    <w:basedOn w:val="ab"/>
    <w:rsid w:val="0015412F"/>
  </w:style>
  <w:style w:type="paragraph" w:customStyle="1" w:styleId="afffffffff0">
    <w:name w:val="СТАТЬЯ"/>
    <w:basedOn w:val="aa"/>
    <w:link w:val="afffffffff1"/>
    <w:qFormat/>
    <w:rsid w:val="0015412F"/>
    <w:pPr>
      <w:widowControl w:val="0"/>
      <w:autoSpaceDE w:val="0"/>
      <w:autoSpaceDN w:val="0"/>
      <w:adjustRightInd w:val="0"/>
      <w:ind w:firstLine="709"/>
      <w:jc w:val="both"/>
      <w:outlineLvl w:val="2"/>
    </w:pPr>
    <w:rPr>
      <w:rFonts w:eastAsia="Times New Roman"/>
      <w:b/>
      <w:sz w:val="24"/>
      <w:szCs w:val="24"/>
      <w:lang w:eastAsia="ru-RU"/>
    </w:rPr>
  </w:style>
  <w:style w:type="paragraph" w:customStyle="1" w:styleId="afffffffff2">
    <w:name w:val="ТЕКСТ"/>
    <w:basedOn w:val="aa"/>
    <w:link w:val="afffffffff3"/>
    <w:uiPriority w:val="99"/>
    <w:qFormat/>
    <w:rsid w:val="0015412F"/>
    <w:pPr>
      <w:autoSpaceDE w:val="0"/>
      <w:autoSpaceDN w:val="0"/>
      <w:ind w:firstLine="709"/>
      <w:jc w:val="both"/>
    </w:pPr>
    <w:rPr>
      <w:rFonts w:eastAsia="Times New Roman"/>
      <w:sz w:val="24"/>
      <w:szCs w:val="24"/>
      <w:lang w:eastAsia="ru-RU"/>
    </w:rPr>
  </w:style>
  <w:style w:type="character" w:customStyle="1" w:styleId="afffffffff1">
    <w:name w:val="СТАТЬЯ Знак"/>
    <w:link w:val="afffffffff0"/>
    <w:rsid w:val="0015412F"/>
    <w:rPr>
      <w:rFonts w:ascii="Times New Roman" w:eastAsia="Times New Roman" w:hAnsi="Times New Roman"/>
      <w:b/>
      <w:sz w:val="24"/>
      <w:szCs w:val="24"/>
    </w:rPr>
  </w:style>
  <w:style w:type="character" w:customStyle="1" w:styleId="afffffffff3">
    <w:name w:val="ТЕКСТ Знак"/>
    <w:link w:val="afffffffff2"/>
    <w:uiPriority w:val="99"/>
    <w:rsid w:val="0015412F"/>
    <w:rPr>
      <w:rFonts w:ascii="Times New Roman" w:eastAsia="Times New Roman" w:hAnsi="Times New Roman"/>
      <w:sz w:val="24"/>
      <w:szCs w:val="24"/>
    </w:rPr>
  </w:style>
  <w:style w:type="paragraph" w:customStyle="1" w:styleId="4c">
    <w:name w:val="Абзац списка4"/>
    <w:basedOn w:val="aa"/>
    <w:rsid w:val="00DB6D8A"/>
    <w:pPr>
      <w:ind w:left="720"/>
    </w:pPr>
    <w:rPr>
      <w:rFonts w:eastAsia="Times New Roman"/>
      <w:sz w:val="20"/>
      <w:szCs w:val="20"/>
      <w:lang w:eastAsia="ru-RU"/>
    </w:rPr>
  </w:style>
  <w:style w:type="paragraph" w:customStyle="1" w:styleId="5a">
    <w:name w:val="Абзац списка5"/>
    <w:basedOn w:val="aa"/>
    <w:rsid w:val="00F66596"/>
    <w:pPr>
      <w:ind w:left="720"/>
    </w:pPr>
    <w:rPr>
      <w:sz w:val="24"/>
      <w:szCs w:val="24"/>
      <w:lang w:eastAsia="ru-RU"/>
    </w:rPr>
  </w:style>
  <w:style w:type="paragraph" w:customStyle="1" w:styleId="printr">
    <w:name w:val="printr"/>
    <w:basedOn w:val="aa"/>
    <w:rsid w:val="0069544F"/>
    <w:pPr>
      <w:spacing w:before="144" w:after="288"/>
      <w:jc w:val="right"/>
    </w:pPr>
    <w:rPr>
      <w:rFonts w:eastAsia="Times New Roman"/>
      <w:sz w:val="24"/>
      <w:szCs w:val="24"/>
      <w:lang w:eastAsia="ru-RU"/>
    </w:rPr>
  </w:style>
  <w:style w:type="character" w:customStyle="1" w:styleId="4d">
    <w:name w:val="Основной текст (4) + Полужирный"/>
    <w:basedOn w:val="41"/>
    <w:uiPriority w:val="99"/>
    <w:rsid w:val="00FB3D24"/>
    <w:rPr>
      <w:rFonts w:ascii="Times New Roman" w:hAnsi="Times New Roman"/>
      <w:b/>
      <w:bCs/>
      <w:sz w:val="26"/>
      <w:szCs w:val="26"/>
      <w:shd w:val="clear" w:color="auto" w:fill="FFFFFF"/>
    </w:rPr>
  </w:style>
  <w:style w:type="character" w:customStyle="1" w:styleId="313pt">
    <w:name w:val="Основной текст (3) + 13 pt"/>
    <w:basedOn w:val="3b"/>
    <w:uiPriority w:val="99"/>
    <w:rsid w:val="00FB3D24"/>
    <w:rPr>
      <w:rFonts w:ascii="Times New Roman" w:hAnsi="Times New Roman"/>
      <w:b/>
      <w:bCs/>
      <w:sz w:val="26"/>
      <w:szCs w:val="26"/>
      <w:shd w:val="clear" w:color="auto" w:fill="FFFFFF"/>
    </w:rPr>
  </w:style>
  <w:style w:type="character" w:customStyle="1" w:styleId="313pt1">
    <w:name w:val="Основной текст (3) + 13 pt1"/>
    <w:aliases w:val="Не полужирный"/>
    <w:basedOn w:val="3b"/>
    <w:uiPriority w:val="99"/>
    <w:rsid w:val="00FB3D24"/>
    <w:rPr>
      <w:rFonts w:ascii="Times New Roman" w:hAnsi="Times New Roman"/>
      <w:b w:val="0"/>
      <w:bCs w:val="0"/>
      <w:sz w:val="26"/>
      <w:szCs w:val="26"/>
      <w:shd w:val="clear" w:color="auto" w:fill="FFFFFF"/>
    </w:rPr>
  </w:style>
  <w:style w:type="paragraph" w:customStyle="1" w:styleId="afffffffff4">
    <w:name w:val="Стиль"/>
    <w:rsid w:val="005D7FAD"/>
    <w:pPr>
      <w:widowControl w:val="0"/>
      <w:autoSpaceDE w:val="0"/>
      <w:autoSpaceDN w:val="0"/>
      <w:adjustRightInd w:val="0"/>
    </w:pPr>
    <w:rPr>
      <w:rFonts w:ascii="Times New Roman" w:eastAsia="Times New Roman" w:hAnsi="Times New Roman"/>
      <w:sz w:val="24"/>
      <w:szCs w:val="24"/>
    </w:rPr>
  </w:style>
  <w:style w:type="numbering" w:customStyle="1" w:styleId="123">
    <w:name w:val="Нет списка12"/>
    <w:next w:val="ad"/>
    <w:uiPriority w:val="99"/>
    <w:semiHidden/>
    <w:unhideWhenUsed/>
    <w:rsid w:val="001463C5"/>
  </w:style>
  <w:style w:type="table" w:customStyle="1" w:styleId="94">
    <w:name w:val="Сетка таблицы9"/>
    <w:basedOn w:val="ac"/>
    <w:next w:val="ae"/>
    <w:uiPriority w:val="59"/>
    <w:rsid w:val="001463C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d"/>
    <w:uiPriority w:val="99"/>
    <w:semiHidden/>
    <w:unhideWhenUsed/>
    <w:rsid w:val="001463C5"/>
  </w:style>
  <w:style w:type="table" w:customStyle="1" w:styleId="TableNormal">
    <w:name w:val="Table Normal"/>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a"/>
    <w:uiPriority w:val="99"/>
    <w:qFormat/>
    <w:rsid w:val="001463C5"/>
    <w:pPr>
      <w:widowControl w:val="0"/>
    </w:pPr>
    <w:rPr>
      <w:rFonts w:ascii="Calibri" w:hAnsi="Calibri"/>
      <w:lang w:val="en-US"/>
    </w:rPr>
  </w:style>
  <w:style w:type="table" w:customStyle="1" w:styleId="TableNormal1">
    <w:name w:val="Table Normal1"/>
    <w:uiPriority w:val="99"/>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msonormal0">
    <w:name w:val="msonormal"/>
    <w:basedOn w:val="aa"/>
    <w:rsid w:val="001463C5"/>
    <w:pPr>
      <w:spacing w:before="100" w:beforeAutospacing="1" w:after="100" w:afterAutospacing="1"/>
    </w:pPr>
    <w:rPr>
      <w:rFonts w:eastAsia="Times New Roman"/>
      <w:sz w:val="24"/>
      <w:szCs w:val="24"/>
      <w:lang w:eastAsia="ru-RU"/>
    </w:rPr>
  </w:style>
  <w:style w:type="paragraph" w:customStyle="1" w:styleId="3fd">
    <w:name w:val="Обычный3"/>
    <w:rsid w:val="00553EFC"/>
    <w:pPr>
      <w:suppressAutoHyphens/>
      <w:autoSpaceDE w:val="0"/>
    </w:pPr>
    <w:rPr>
      <w:rFonts w:ascii="Times New Roman" w:eastAsia="Times New Roman" w:hAnsi="Times New Roman"/>
      <w:color w:val="000000"/>
      <w:sz w:val="24"/>
      <w:szCs w:val="24"/>
      <w:lang w:eastAsia="zh-CN"/>
    </w:rPr>
  </w:style>
  <w:style w:type="numbering" w:customStyle="1" w:styleId="140">
    <w:name w:val="Нет списка14"/>
    <w:next w:val="ad"/>
    <w:uiPriority w:val="99"/>
    <w:semiHidden/>
    <w:unhideWhenUsed/>
    <w:rsid w:val="004C26AF"/>
  </w:style>
  <w:style w:type="table" w:customStyle="1" w:styleId="102">
    <w:name w:val="Сетка таблицы10"/>
    <w:basedOn w:val="ac"/>
    <w:next w:val="ae"/>
    <w:uiPriority w:val="59"/>
    <w:rsid w:val="004C2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d"/>
    <w:uiPriority w:val="99"/>
    <w:semiHidden/>
    <w:unhideWhenUsed/>
    <w:rsid w:val="004C26AF"/>
  </w:style>
  <w:style w:type="table" w:customStyle="1" w:styleId="TableNormal2">
    <w:name w:val="Table Normal2"/>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215">
    <w:name w:val="Заголовок 21"/>
    <w:basedOn w:val="18"/>
    <w:next w:val="18"/>
    <w:rsid w:val="006D681C"/>
    <w:pPr>
      <w:keepNext/>
      <w:ind w:firstLine="0"/>
      <w:jc w:val="left"/>
    </w:pPr>
    <w:rPr>
      <w:rFonts w:ascii="Times New Roman" w:hAnsi="Times New Roman"/>
      <w:szCs w:val="20"/>
    </w:rPr>
  </w:style>
  <w:style w:type="paragraph" w:customStyle="1" w:styleId="afffffffff5">
    <w:name w:val="Текст список"/>
    <w:basedOn w:val="aa"/>
    <w:rsid w:val="00784CAC"/>
    <w:pPr>
      <w:spacing w:after="60"/>
      <w:ind w:left="907" w:hanging="340"/>
      <w:jc w:val="both"/>
    </w:pPr>
    <w:rPr>
      <w:rFonts w:eastAsia="Times New Roman"/>
      <w:sz w:val="24"/>
      <w:szCs w:val="20"/>
      <w:lang w:eastAsia="ru-RU"/>
    </w:rPr>
  </w:style>
  <w:style w:type="paragraph" w:customStyle="1" w:styleId="afffffffff6">
    <w:name w:val="А_табл"/>
    <w:link w:val="afffffffff7"/>
    <w:autoRedefine/>
    <w:rsid w:val="009F00C4"/>
    <w:rPr>
      <w:rFonts w:ascii="Times New Roman" w:eastAsia="Times New Roman" w:hAnsi="Times New Roman"/>
      <w:sz w:val="24"/>
      <w:szCs w:val="24"/>
    </w:rPr>
  </w:style>
  <w:style w:type="character" w:customStyle="1" w:styleId="afffffffff7">
    <w:name w:val="А_табл Знак"/>
    <w:link w:val="afffffffff6"/>
    <w:rsid w:val="009F00C4"/>
    <w:rPr>
      <w:rFonts w:ascii="Times New Roman" w:eastAsia="Times New Roman" w:hAnsi="Times New Roman"/>
      <w:sz w:val="24"/>
      <w:szCs w:val="24"/>
    </w:rPr>
  </w:style>
  <w:style w:type="paragraph" w:customStyle="1" w:styleId="13">
    <w:name w:val="А_заг_1"/>
    <w:basedOn w:val="aa"/>
    <w:next w:val="aa"/>
    <w:autoRedefine/>
    <w:rsid w:val="002732B6"/>
    <w:pPr>
      <w:numPr>
        <w:ilvl w:val="2"/>
        <w:numId w:val="11"/>
      </w:numPr>
      <w:tabs>
        <w:tab w:val="clear" w:pos="2858"/>
        <w:tab w:val="num" w:pos="720"/>
      </w:tabs>
      <w:spacing w:line="360" w:lineRule="auto"/>
      <w:ind w:left="360" w:hanging="360"/>
    </w:pPr>
    <w:rPr>
      <w:rFonts w:eastAsia="Times New Roman"/>
      <w:b/>
      <w:sz w:val="32"/>
      <w:szCs w:val="24"/>
      <w:lang w:eastAsia="ru-RU"/>
    </w:rPr>
  </w:style>
  <w:style w:type="paragraph" w:customStyle="1" w:styleId="2">
    <w:name w:val="А_заг_2"/>
    <w:basedOn w:val="13"/>
    <w:next w:val="aa"/>
    <w:autoRedefine/>
    <w:rsid w:val="002732B6"/>
    <w:pPr>
      <w:numPr>
        <w:ilvl w:val="3"/>
      </w:numPr>
      <w:tabs>
        <w:tab w:val="clear" w:pos="2880"/>
        <w:tab w:val="num" w:pos="1440"/>
      </w:tabs>
      <w:ind w:left="792" w:hanging="432"/>
    </w:pPr>
  </w:style>
  <w:style w:type="paragraph" w:customStyle="1" w:styleId="3">
    <w:name w:val="А_заг_3"/>
    <w:basedOn w:val="2"/>
    <w:next w:val="aa"/>
    <w:autoRedefine/>
    <w:rsid w:val="002732B6"/>
    <w:pPr>
      <w:numPr>
        <w:ilvl w:val="4"/>
      </w:numPr>
      <w:tabs>
        <w:tab w:val="clear" w:pos="3600"/>
        <w:tab w:val="num" w:pos="2858"/>
      </w:tabs>
      <w:ind w:left="1922" w:hanging="504"/>
    </w:pPr>
  </w:style>
  <w:style w:type="paragraph" w:customStyle="1" w:styleId="124">
    <w:name w:val="Знак1 Знак Знак Знак2"/>
    <w:basedOn w:val="aa"/>
    <w:rsid w:val="00ED72B6"/>
    <w:pPr>
      <w:spacing w:after="60"/>
      <w:ind w:firstLine="709"/>
      <w:jc w:val="both"/>
    </w:pPr>
    <w:rPr>
      <w:rFonts w:ascii="Arial" w:eastAsia="Times New Roman" w:hAnsi="Arial" w:cs="Arial"/>
      <w:bCs/>
      <w:sz w:val="24"/>
      <w:szCs w:val="24"/>
      <w:lang w:eastAsia="ru-RU"/>
    </w:rPr>
  </w:style>
  <w:style w:type="paragraph" w:customStyle="1" w:styleId="4e">
    <w:name w:val="Основной текст4"/>
    <w:basedOn w:val="aa"/>
    <w:uiPriority w:val="99"/>
    <w:rsid w:val="00DF2F82"/>
    <w:pPr>
      <w:shd w:val="clear" w:color="auto" w:fill="FFFFFF"/>
      <w:spacing w:before="360" w:after="60" w:line="350" w:lineRule="exact"/>
      <w:ind w:hanging="560"/>
    </w:pPr>
    <w:rPr>
      <w:rFonts w:eastAsia="Times New Roman"/>
      <w:sz w:val="23"/>
      <w:szCs w:val="23"/>
      <w:lang w:eastAsia="ru-RU"/>
    </w:rPr>
  </w:style>
  <w:style w:type="paragraph" w:customStyle="1" w:styleId="12Arial">
    <w:name w:val="Стиль Основной текст отчета 12 Arial"/>
    <w:basedOn w:val="af6"/>
    <w:rsid w:val="00861504"/>
    <w:pPr>
      <w:tabs>
        <w:tab w:val="clear" w:pos="3060"/>
      </w:tabs>
      <w:suppressAutoHyphens/>
      <w:spacing w:line="100" w:lineRule="atLeast"/>
      <w:ind w:firstLine="709"/>
    </w:pPr>
    <w:rPr>
      <w:rFonts w:cs="Arial"/>
      <w:color w:val="000000"/>
      <w:sz w:val="24"/>
      <w:szCs w:val="26"/>
      <w:lang w:eastAsia="ar-SA"/>
    </w:rPr>
  </w:style>
  <w:style w:type="character" w:customStyle="1" w:styleId="affff9">
    <w:name w:val="Маркированный список Знак"/>
    <w:aliases w:val="Маркированный список Знак1 Знак,Маркированный список Знак Знак Знак,EIA Bullet 1 Знак,Маркированный Знак Знак Знак"/>
    <w:link w:val="a0"/>
    <w:rsid w:val="00861504"/>
    <w:rPr>
      <w:rFonts w:ascii="Times New Roman" w:eastAsia="Times New Roman" w:hAnsi="Times New Roman"/>
      <w:sz w:val="26"/>
    </w:rPr>
  </w:style>
  <w:style w:type="numbering" w:customStyle="1" w:styleId="160">
    <w:name w:val="Нет списка16"/>
    <w:next w:val="ad"/>
    <w:uiPriority w:val="99"/>
    <w:semiHidden/>
    <w:unhideWhenUsed/>
    <w:rsid w:val="0055144E"/>
  </w:style>
  <w:style w:type="character" w:customStyle="1" w:styleId="FooterChar">
    <w:name w:val="Footer Char"/>
    <w:uiPriority w:val="99"/>
    <w:locked/>
    <w:rsid w:val="0055144E"/>
    <w:rPr>
      <w:rFonts w:ascii="Times New Roman" w:hAnsi="Times New Roman"/>
      <w:sz w:val="24"/>
    </w:rPr>
  </w:style>
  <w:style w:type="character" w:customStyle="1" w:styleId="BalloonTextChar">
    <w:name w:val="Balloon Text Char"/>
    <w:uiPriority w:val="99"/>
    <w:semiHidden/>
    <w:locked/>
    <w:rsid w:val="0055144E"/>
    <w:rPr>
      <w:rFonts w:ascii="Tahoma" w:hAnsi="Tahoma"/>
      <w:sz w:val="16"/>
    </w:rPr>
  </w:style>
  <w:style w:type="paragraph" w:customStyle="1" w:styleId="afffffffff8">
    <w:name w:val="+таб"/>
    <w:basedOn w:val="aa"/>
    <w:link w:val="afffffffff9"/>
    <w:uiPriority w:val="99"/>
    <w:qFormat/>
    <w:rsid w:val="00461C80"/>
    <w:pPr>
      <w:widowControl w:val="0"/>
      <w:jc w:val="center"/>
    </w:pPr>
    <w:rPr>
      <w:rFonts w:ascii="Bookman Old Style" w:eastAsia="Times New Roman" w:hAnsi="Bookman Old Style"/>
      <w:sz w:val="24"/>
      <w:szCs w:val="20"/>
      <w:lang w:eastAsia="ru-RU"/>
    </w:rPr>
  </w:style>
  <w:style w:type="character" w:customStyle="1" w:styleId="afffffffff9">
    <w:name w:val="+таб Знак"/>
    <w:link w:val="afffffffff8"/>
    <w:uiPriority w:val="99"/>
    <w:rsid w:val="00461C80"/>
    <w:rPr>
      <w:rFonts w:ascii="Bookman Old Style" w:eastAsia="Times New Roman" w:hAnsi="Bookman Old Style"/>
      <w:sz w:val="24"/>
    </w:rPr>
  </w:style>
  <w:style w:type="character" w:customStyle="1" w:styleId="S21">
    <w:name w:val="S_Заголовок 2 Знак"/>
    <w:link w:val="S2"/>
    <w:rsid w:val="00461C80"/>
    <w:rPr>
      <w:rFonts w:ascii="Times New Roman" w:hAnsi="Times New Roman"/>
      <w:b/>
      <w:color w:val="000000"/>
      <w:sz w:val="23"/>
      <w:szCs w:val="23"/>
      <w:lang w:eastAsia="en-US"/>
    </w:rPr>
  </w:style>
  <w:style w:type="paragraph" w:customStyle="1" w:styleId="S1">
    <w:name w:val="S_Заголовок 1"/>
    <w:basedOn w:val="14"/>
    <w:qFormat/>
    <w:rsid w:val="00461C80"/>
    <w:pPr>
      <w:keepLines/>
      <w:pageBreakBefore/>
      <w:numPr>
        <w:numId w:val="12"/>
      </w:numPr>
      <w:spacing w:before="0" w:after="120" w:line="276" w:lineRule="auto"/>
    </w:pPr>
    <w:rPr>
      <w:rFonts w:ascii="Bookman Old Style" w:hAnsi="Bookman Old Style"/>
      <w:caps/>
      <w:kern w:val="0"/>
      <w:sz w:val="24"/>
      <w:szCs w:val="28"/>
    </w:rPr>
  </w:style>
  <w:style w:type="paragraph" w:customStyle="1" w:styleId="S2">
    <w:name w:val="S_Заголовок 2"/>
    <w:basedOn w:val="20"/>
    <w:link w:val="S21"/>
    <w:autoRedefine/>
    <w:qFormat/>
    <w:rsid w:val="00461C80"/>
    <w:pPr>
      <w:numPr>
        <w:ilvl w:val="1"/>
        <w:numId w:val="13"/>
      </w:numPr>
      <w:spacing w:before="120" w:after="120" w:line="276" w:lineRule="auto"/>
      <w:ind w:left="567" w:hanging="578"/>
      <w:jc w:val="both"/>
    </w:pPr>
    <w:rPr>
      <w:rFonts w:ascii="Times New Roman" w:eastAsia="Calibri" w:hAnsi="Times New Roman"/>
      <w:bCs w:val="0"/>
      <w:color w:val="000000"/>
      <w:sz w:val="23"/>
      <w:szCs w:val="23"/>
      <w:shd w:val="clear" w:color="auto" w:fill="FFFFFF"/>
    </w:rPr>
  </w:style>
  <w:style w:type="paragraph" w:customStyle="1" w:styleId="S3">
    <w:name w:val="S_Заголовок 3"/>
    <w:basedOn w:val="30"/>
    <w:link w:val="S31"/>
    <w:qFormat/>
    <w:rsid w:val="00461C80"/>
    <w:pPr>
      <w:keepLines w:val="0"/>
      <w:numPr>
        <w:ilvl w:val="2"/>
        <w:numId w:val="12"/>
      </w:numPr>
      <w:spacing w:before="120" w:after="120" w:line="276" w:lineRule="auto"/>
    </w:pPr>
    <w:rPr>
      <w:rFonts w:ascii="Bookman Old Style" w:hAnsi="Bookman Old Style"/>
      <w:bCs w:val="0"/>
      <w:color w:val="auto"/>
    </w:rPr>
  </w:style>
  <w:style w:type="paragraph" w:customStyle="1" w:styleId="S4">
    <w:name w:val="S_Заголовок 4"/>
    <w:basedOn w:val="4"/>
    <w:rsid w:val="00461C80"/>
    <w:pPr>
      <w:keepNext w:val="0"/>
      <w:widowControl w:val="0"/>
      <w:numPr>
        <w:ilvl w:val="3"/>
        <w:numId w:val="12"/>
      </w:numPr>
      <w:ind w:right="0"/>
      <w:jc w:val="left"/>
    </w:pPr>
    <w:rPr>
      <w:i/>
      <w:color w:val="auto"/>
      <w:sz w:val="24"/>
      <w:szCs w:val="24"/>
    </w:rPr>
  </w:style>
  <w:style w:type="character" w:customStyle="1" w:styleId="S31">
    <w:name w:val="S_Заголовок 3 Знак"/>
    <w:link w:val="S3"/>
    <w:rsid w:val="00BF724E"/>
    <w:rPr>
      <w:rFonts w:ascii="Bookman Old Style" w:eastAsia="Times New Roman" w:hAnsi="Bookman Old Style"/>
      <w:b/>
      <w:sz w:val="24"/>
      <w:szCs w:val="24"/>
      <w:lang w:eastAsia="en-US"/>
    </w:rPr>
  </w:style>
  <w:style w:type="paragraph" w:customStyle="1" w:styleId="4f">
    <w:name w:val="Обычный4"/>
    <w:rsid w:val="00BF724E"/>
    <w:pPr>
      <w:suppressAutoHyphens/>
      <w:spacing w:before="100" w:after="100"/>
      <w:jc w:val="center"/>
    </w:pPr>
    <w:rPr>
      <w:rFonts w:ascii="Times New Roman" w:eastAsia="Arial" w:hAnsi="Times New Roman"/>
      <w:sz w:val="24"/>
      <w:lang w:eastAsia="ar-SA"/>
    </w:rPr>
  </w:style>
  <w:style w:type="character" w:customStyle="1" w:styleId="afd">
    <w:name w:val="Абзац списка Знак"/>
    <w:aliases w:val="ПАРАГРАФ Знак,Bullet List Знак,FooterText Знак,numbered Знак,Цветной список - Акцент 11 Знак,Список нумерованный цифры Знак"/>
    <w:link w:val="afc"/>
    <w:uiPriority w:val="34"/>
    <w:locked/>
    <w:rsid w:val="00142AE3"/>
    <w:rPr>
      <w:rFonts w:ascii="Times New Roman" w:eastAsia="Times New Roman" w:hAnsi="Times New Roman"/>
      <w:sz w:val="24"/>
      <w:szCs w:val="24"/>
    </w:rPr>
  </w:style>
  <w:style w:type="paragraph" w:customStyle="1" w:styleId="afffffffffa">
    <w:name w:val="Текст таблиц"/>
    <w:basedOn w:val="afffffffff8"/>
    <w:qFormat/>
    <w:rsid w:val="000B7923"/>
    <w:pPr>
      <w:tabs>
        <w:tab w:val="left" w:pos="690"/>
      </w:tabs>
      <w:jc w:val="left"/>
    </w:pPr>
    <w:rPr>
      <w:sz w:val="20"/>
    </w:rPr>
  </w:style>
  <w:style w:type="paragraph" w:customStyle="1" w:styleId="216">
    <w:name w:val="Основной текст (2)1"/>
    <w:basedOn w:val="aa"/>
    <w:uiPriority w:val="99"/>
    <w:rsid w:val="00E33C40"/>
    <w:pPr>
      <w:widowControl w:val="0"/>
      <w:shd w:val="clear" w:color="auto" w:fill="FFFFFF"/>
      <w:spacing w:after="480" w:line="180" w:lineRule="exact"/>
      <w:ind w:hanging="2140"/>
    </w:pPr>
    <w:rPr>
      <w:rFonts w:eastAsia="Times New Roman"/>
      <w:sz w:val="15"/>
      <w:szCs w:val="15"/>
      <w:lang w:eastAsia="ru-RU"/>
    </w:rPr>
  </w:style>
  <w:style w:type="paragraph" w:customStyle="1" w:styleId="pj">
    <w:name w:val="pj"/>
    <w:basedOn w:val="aa"/>
    <w:rsid w:val="009032D7"/>
    <w:pPr>
      <w:spacing w:before="100" w:beforeAutospacing="1" w:after="100" w:afterAutospacing="1"/>
    </w:pPr>
    <w:rPr>
      <w:rFonts w:eastAsia="Times New Roman"/>
      <w:sz w:val="24"/>
      <w:szCs w:val="24"/>
      <w:lang w:eastAsia="ru-RU"/>
    </w:rPr>
  </w:style>
  <w:style w:type="paragraph" w:customStyle="1" w:styleId="unformattext">
    <w:name w:val="unformattext"/>
    <w:basedOn w:val="aa"/>
    <w:rsid w:val="004D4336"/>
    <w:pPr>
      <w:spacing w:before="100" w:beforeAutospacing="1" w:after="100" w:afterAutospacing="1"/>
    </w:pPr>
    <w:rPr>
      <w:rFonts w:eastAsia="Times New Roman"/>
      <w:sz w:val="24"/>
      <w:szCs w:val="24"/>
      <w:lang w:eastAsia="ru-RU"/>
    </w:rPr>
  </w:style>
  <w:style w:type="paragraph" w:customStyle="1" w:styleId="rteright">
    <w:name w:val="rteright"/>
    <w:basedOn w:val="aa"/>
    <w:rsid w:val="0077387B"/>
    <w:pPr>
      <w:spacing w:before="120" w:after="216"/>
      <w:jc w:val="right"/>
    </w:pPr>
    <w:rPr>
      <w:rFonts w:eastAsia="Times New Roman"/>
      <w:sz w:val="24"/>
      <w:szCs w:val="24"/>
      <w:lang w:eastAsia="ru-RU"/>
    </w:rPr>
  </w:style>
  <w:style w:type="character" w:customStyle="1" w:styleId="295pt0">
    <w:name w:val="Основной текст (2) + 9;5 pt;Не полужирный;Курсив"/>
    <w:basedOn w:val="2f0"/>
    <w:rsid w:val="00320253"/>
    <w:rPr>
      <w:rFonts w:ascii="Times New Roman" w:eastAsia="Times New Roman" w:hAnsi="Times New Roman" w:cs="Times New Roman"/>
      <w:b/>
      <w:bCs/>
      <w:i/>
      <w:iCs/>
      <w:color w:val="000000"/>
      <w:spacing w:val="0"/>
      <w:w w:val="100"/>
      <w:position w:val="0"/>
      <w:sz w:val="19"/>
      <w:szCs w:val="19"/>
      <w:shd w:val="clear" w:color="auto" w:fill="FFFFFF"/>
      <w:lang w:val="ru-RU" w:eastAsia="ru-RU" w:bidi="ru-RU"/>
    </w:rPr>
  </w:style>
  <w:style w:type="paragraph" w:customStyle="1" w:styleId="1fffd">
    <w:name w:val="Заголовок1"/>
    <w:basedOn w:val="aa"/>
    <w:next w:val="af6"/>
    <w:uiPriority w:val="99"/>
    <w:rsid w:val="00320253"/>
    <w:pPr>
      <w:keepNext/>
      <w:suppressAutoHyphens/>
      <w:spacing w:before="240" w:after="120"/>
      <w:ind w:left="-567"/>
      <w:jc w:val="center"/>
    </w:pPr>
    <w:rPr>
      <w:rFonts w:ascii="DejaVu Sans" w:eastAsia="Droid Sans Fallback" w:hAnsi="DejaVu Sans" w:cs="Droid Sans Devanagari"/>
      <w:color w:val="00000A"/>
      <w:sz w:val="28"/>
      <w:szCs w:val="20"/>
      <w:lang w:eastAsia="zh-CN"/>
    </w:rPr>
  </w:style>
  <w:style w:type="character" w:customStyle="1" w:styleId="-">
    <w:name w:val="Интернет-ссылка"/>
    <w:uiPriority w:val="99"/>
    <w:rsid w:val="00320253"/>
    <w:rPr>
      <w:color w:val="0000FF"/>
      <w:u w:val="single"/>
    </w:rPr>
  </w:style>
  <w:style w:type="paragraph" w:customStyle="1" w:styleId="450">
    <w:name w:val="Знак45"/>
    <w:basedOn w:val="aa"/>
    <w:rsid w:val="00481B39"/>
    <w:pPr>
      <w:spacing w:after="160" w:line="240" w:lineRule="exact"/>
    </w:pPr>
    <w:rPr>
      <w:rFonts w:ascii="Verdana" w:eastAsia="Times New Roman" w:hAnsi="Verdana"/>
      <w:sz w:val="20"/>
      <w:szCs w:val="20"/>
      <w:lang w:val="en-US"/>
    </w:rPr>
  </w:style>
  <w:style w:type="paragraph" w:customStyle="1" w:styleId="5b">
    <w:name w:val="Знак Знак Знак Знак Знак Знак5"/>
    <w:basedOn w:val="aa"/>
    <w:rsid w:val="00481B39"/>
    <w:pPr>
      <w:spacing w:before="100" w:beforeAutospacing="1" w:after="100" w:afterAutospacing="1"/>
      <w:jc w:val="both"/>
    </w:pPr>
    <w:rPr>
      <w:rFonts w:ascii="Tahoma" w:eastAsia="Times New Roman" w:hAnsi="Tahoma" w:cs="Tahoma"/>
      <w:sz w:val="20"/>
      <w:szCs w:val="20"/>
      <w:lang w:val="en-US"/>
    </w:rPr>
  </w:style>
  <w:style w:type="paragraph" w:customStyle="1" w:styleId="1fffe">
    <w:name w:val="заголовок 1"/>
    <w:basedOn w:val="aa"/>
    <w:next w:val="aa"/>
    <w:rsid w:val="0038636F"/>
    <w:pPr>
      <w:keepNext/>
      <w:spacing w:line="240" w:lineRule="atLeast"/>
      <w:jc w:val="center"/>
    </w:pPr>
    <w:rPr>
      <w:rFonts w:eastAsia="Times New Roman"/>
      <w:spacing w:val="20"/>
      <w:sz w:val="36"/>
      <w:szCs w:val="20"/>
      <w:lang w:eastAsia="ru-RU"/>
    </w:rPr>
  </w:style>
  <w:style w:type="table" w:customStyle="1" w:styleId="119">
    <w:name w:val="Сетка таблицы11"/>
    <w:basedOn w:val="ac"/>
    <w:next w:val="ae"/>
    <w:uiPriority w:val="39"/>
    <w:rsid w:val="001E653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4">
    <w:name w:val="xl34"/>
    <w:basedOn w:val="aa"/>
    <w:uiPriority w:val="99"/>
    <w:rsid w:val="00FC1D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color w:val="000000"/>
      <w:sz w:val="24"/>
      <w:szCs w:val="24"/>
      <w:lang w:eastAsia="ru-RU"/>
    </w:rPr>
  </w:style>
  <w:style w:type="paragraph" w:customStyle="1" w:styleId="doclink">
    <w:name w:val="doc_link"/>
    <w:basedOn w:val="aa"/>
    <w:rsid w:val="00F64386"/>
    <w:pPr>
      <w:spacing w:before="100" w:beforeAutospacing="1" w:after="100" w:afterAutospacing="1"/>
    </w:pPr>
    <w:rPr>
      <w:rFonts w:eastAsia="Times New Roman"/>
      <w:sz w:val="24"/>
      <w:szCs w:val="24"/>
      <w:lang w:eastAsia="ru-RU"/>
    </w:rPr>
  </w:style>
  <w:style w:type="paragraph" w:customStyle="1" w:styleId="BalloonText1">
    <w:name w:val="Balloon Text1"/>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9">
    <w:name w:val="Balloon Text19"/>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8">
    <w:name w:val="Balloon Text18"/>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7">
    <w:name w:val="Balloon Text17"/>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6">
    <w:name w:val="Balloon Text16"/>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5">
    <w:name w:val="Balloon Text15"/>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4">
    <w:name w:val="Balloon Text14"/>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3">
    <w:name w:val="Balloon Text13"/>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2">
    <w:name w:val="Balloon Text12"/>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1">
    <w:name w:val="Balloon Text11"/>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0">
    <w:name w:val="Balloon Text10"/>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9">
    <w:name w:val="Balloon Text9"/>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8">
    <w:name w:val="Balloon Text8"/>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7">
    <w:name w:val="Balloon Text7"/>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6">
    <w:name w:val="Balloon Text6"/>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5">
    <w:name w:val="Balloon Text5"/>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4">
    <w:name w:val="Balloon Text4"/>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3">
    <w:name w:val="Balloon Text3"/>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2">
    <w:name w:val="Balloon Text2"/>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character" w:customStyle="1" w:styleId="212pt">
    <w:name w:val="Основной текст (2) + 12 pt"/>
    <w:basedOn w:val="2f0"/>
    <w:uiPriority w:val="99"/>
    <w:rsid w:val="00BA3FD2"/>
    <w:rPr>
      <w:rFonts w:ascii="Times New Roman" w:hAnsi="Times New Roman" w:cs="Times New Roman"/>
      <w:b/>
      <w:bCs/>
      <w:sz w:val="24"/>
      <w:szCs w:val="24"/>
      <w:shd w:val="clear" w:color="auto" w:fill="FFFFFF"/>
    </w:rPr>
  </w:style>
  <w:style w:type="numbering" w:customStyle="1" w:styleId="170">
    <w:name w:val="Нет списка17"/>
    <w:next w:val="ad"/>
    <w:uiPriority w:val="99"/>
    <w:semiHidden/>
    <w:unhideWhenUsed/>
    <w:rsid w:val="006626BC"/>
  </w:style>
  <w:style w:type="paragraph" w:customStyle="1" w:styleId="attachmentsitem">
    <w:name w:val="attachments__item"/>
    <w:basedOn w:val="aa"/>
    <w:rsid w:val="006626BC"/>
    <w:pPr>
      <w:spacing w:before="100" w:beforeAutospacing="1" w:after="100" w:afterAutospacing="1"/>
    </w:pPr>
    <w:rPr>
      <w:rFonts w:eastAsia="Times New Roman"/>
      <w:sz w:val="24"/>
      <w:szCs w:val="24"/>
      <w:lang w:eastAsia="ru-RU"/>
    </w:rPr>
  </w:style>
  <w:style w:type="table" w:styleId="afffffffffb">
    <w:name w:val="Table Professional"/>
    <w:basedOn w:val="ac"/>
    <w:uiPriority w:val="99"/>
    <w:rsid w:val="00F2057D"/>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5c">
    <w:name w:val="Table Grid 5"/>
    <w:basedOn w:val="ac"/>
    <w:uiPriority w:val="99"/>
    <w:rsid w:val="00F2057D"/>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ConsCell0">
    <w:name w:val="ConsCell"/>
    <w:uiPriority w:val="99"/>
    <w:rsid w:val="00F2057D"/>
    <w:pPr>
      <w:widowControl w:val="0"/>
      <w:autoSpaceDE w:val="0"/>
      <w:autoSpaceDN w:val="0"/>
      <w:adjustRightInd w:val="0"/>
      <w:ind w:right="19772"/>
    </w:pPr>
    <w:rPr>
      <w:rFonts w:ascii="Arial" w:eastAsia="Times New Roman" w:hAnsi="Arial" w:cs="Arial"/>
    </w:rPr>
  </w:style>
  <w:style w:type="character" w:customStyle="1" w:styleId="SubtitleChar">
    <w:name w:val="Subtitle Char"/>
    <w:aliases w:val="Знак5 Char"/>
    <w:uiPriority w:val="99"/>
    <w:locked/>
    <w:rsid w:val="00F2057D"/>
    <w:rPr>
      <w:rFonts w:ascii="Cambria" w:hAnsi="Cambria" w:cs="Times New Roman"/>
      <w:sz w:val="24"/>
      <w:szCs w:val="24"/>
    </w:rPr>
  </w:style>
  <w:style w:type="paragraph" w:customStyle="1" w:styleId="-1">
    <w:name w:val="Маркирован-1"/>
    <w:basedOn w:val="aa"/>
    <w:uiPriority w:val="99"/>
    <w:rsid w:val="00F2057D"/>
    <w:pPr>
      <w:tabs>
        <w:tab w:val="num" w:pos="720"/>
        <w:tab w:val="num" w:pos="900"/>
        <w:tab w:val="num" w:pos="1211"/>
      </w:tabs>
      <w:spacing w:line="360" w:lineRule="auto"/>
      <w:ind w:left="900" w:hanging="283"/>
      <w:jc w:val="both"/>
    </w:pPr>
    <w:rPr>
      <w:rFonts w:eastAsia="Times New Roman"/>
      <w:sz w:val="24"/>
      <w:szCs w:val="24"/>
      <w:lang w:eastAsia="ru-RU"/>
    </w:rPr>
  </w:style>
  <w:style w:type="paragraph" w:customStyle="1" w:styleId="1ffff">
    <w:name w:val="Список_маркир.1"/>
    <w:basedOn w:val="aa"/>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2ffb">
    <w:name w:val="Список_маркир.2"/>
    <w:basedOn w:val="aa"/>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afffffffffc">
    <w:name w:val="Таблица_номер"/>
    <w:basedOn w:val="aa"/>
    <w:autoRedefine/>
    <w:uiPriority w:val="99"/>
    <w:rsid w:val="00F2057D"/>
    <w:pPr>
      <w:keepNext/>
      <w:spacing w:line="360" w:lineRule="auto"/>
      <w:jc w:val="right"/>
    </w:pPr>
    <w:rPr>
      <w:rFonts w:eastAsia="Times New Roman"/>
      <w:sz w:val="28"/>
      <w:szCs w:val="28"/>
      <w:lang w:eastAsia="ru-RU"/>
    </w:rPr>
  </w:style>
  <w:style w:type="paragraph" w:customStyle="1" w:styleId="afffffffffd">
    <w:name w:val="Таблица_название"/>
    <w:basedOn w:val="aa"/>
    <w:autoRedefine/>
    <w:uiPriority w:val="99"/>
    <w:rsid w:val="00F2057D"/>
    <w:pPr>
      <w:keepNext/>
      <w:jc w:val="center"/>
    </w:pPr>
    <w:rPr>
      <w:rFonts w:eastAsia="Times New Roman"/>
      <w:i/>
      <w:sz w:val="28"/>
      <w:szCs w:val="28"/>
      <w:lang w:eastAsia="ru-RU"/>
    </w:rPr>
  </w:style>
  <w:style w:type="paragraph" w:customStyle="1" w:styleId="CenturyGothic9pt-0073">
    <w:name w:val="Стиль Century Gothic 9 pt по ширине Слева:  -007 см После:  3 ..."/>
    <w:basedOn w:val="aa"/>
    <w:uiPriority w:val="99"/>
    <w:rsid w:val="00F2057D"/>
    <w:pPr>
      <w:spacing w:after="60"/>
      <w:jc w:val="both"/>
    </w:pPr>
    <w:rPr>
      <w:rFonts w:ascii="Century Gothic" w:eastAsia="Times New Roman" w:hAnsi="Century Gothic" w:cs="Century Gothic"/>
      <w:sz w:val="18"/>
      <w:szCs w:val="18"/>
      <w:lang w:eastAsia="ru-RU"/>
    </w:rPr>
  </w:style>
  <w:style w:type="character" w:customStyle="1" w:styleId="291">
    <w:name w:val="Знак Знак29"/>
    <w:uiPriority w:val="99"/>
    <w:rsid w:val="00F2057D"/>
    <w:rPr>
      <w:rFonts w:ascii="Arial" w:hAnsi="Arial" w:cs="Arial"/>
      <w:b/>
      <w:bCs/>
      <w:sz w:val="26"/>
      <w:szCs w:val="26"/>
      <w:lang w:val="ru-RU" w:eastAsia="ru-RU" w:bidi="ar-SA"/>
    </w:rPr>
  </w:style>
  <w:style w:type="character" w:customStyle="1" w:styleId="217">
    <w:name w:val="Знак Знак21"/>
    <w:uiPriority w:val="99"/>
    <w:rsid w:val="00F2057D"/>
    <w:rPr>
      <w:rFonts w:cs="Times New Roman"/>
      <w:sz w:val="24"/>
      <w:szCs w:val="24"/>
      <w:lang w:val="ru-RU" w:eastAsia="ru-RU" w:bidi="ar-SA"/>
    </w:rPr>
  </w:style>
  <w:style w:type="paragraph" w:customStyle="1" w:styleId="141">
    <w:name w:val="Обычный 14"/>
    <w:basedOn w:val="aa"/>
    <w:uiPriority w:val="99"/>
    <w:rsid w:val="00F2057D"/>
    <w:pPr>
      <w:spacing w:line="360" w:lineRule="auto"/>
      <w:ind w:firstLine="709"/>
      <w:jc w:val="both"/>
    </w:pPr>
    <w:rPr>
      <w:rFonts w:eastAsia="Times New Roman"/>
      <w:sz w:val="28"/>
      <w:szCs w:val="24"/>
      <w:lang w:eastAsia="ru-RU"/>
    </w:rPr>
  </w:style>
  <w:style w:type="character" w:customStyle="1" w:styleId="200">
    <w:name w:val="Знак Знак20"/>
    <w:uiPriority w:val="99"/>
    <w:semiHidden/>
    <w:locked/>
    <w:rsid w:val="00F2057D"/>
    <w:rPr>
      <w:rFonts w:cs="Times New Roman"/>
      <w:lang w:val="ru-RU" w:eastAsia="ru-RU" w:bidi="ar-SA"/>
    </w:rPr>
  </w:style>
  <w:style w:type="paragraph" w:styleId="afffffffffe">
    <w:name w:val="envelope address"/>
    <w:basedOn w:val="aa"/>
    <w:uiPriority w:val="99"/>
    <w:rsid w:val="00F2057D"/>
    <w:pPr>
      <w:framePr w:w="7920" w:h="1980" w:hRule="exact" w:hSpace="180" w:wrap="auto" w:hAnchor="page" w:xAlign="center" w:yAlign="bottom"/>
      <w:ind w:left="2880"/>
    </w:pPr>
    <w:rPr>
      <w:rFonts w:ascii="Arial" w:eastAsia="Times New Roman" w:hAnsi="Arial" w:cs="Arial"/>
      <w:sz w:val="24"/>
      <w:szCs w:val="24"/>
      <w:lang w:eastAsia="ru-RU"/>
    </w:rPr>
  </w:style>
  <w:style w:type="character" w:styleId="HTML3">
    <w:name w:val="HTML Acronym"/>
    <w:uiPriority w:val="99"/>
    <w:rsid w:val="00F2057D"/>
    <w:rPr>
      <w:rFonts w:cs="Times New Roman"/>
    </w:rPr>
  </w:style>
  <w:style w:type="table" w:styleId="-10">
    <w:name w:val="Table Web 1"/>
    <w:basedOn w:val="ac"/>
    <w:uiPriority w:val="99"/>
    <w:rsid w:val="00F2057D"/>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c"/>
    <w:uiPriority w:val="99"/>
    <w:rsid w:val="00F2057D"/>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c"/>
    <w:uiPriority w:val="99"/>
    <w:rsid w:val="00F2057D"/>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affffffffff">
    <w:name w:val="Placeholder Text"/>
    <w:uiPriority w:val="99"/>
    <w:semiHidden/>
    <w:rsid w:val="00F2057D"/>
    <w:rPr>
      <w:rFonts w:cs="Times New Roman"/>
      <w:color w:val="808080"/>
    </w:rPr>
  </w:style>
  <w:style w:type="paragraph" w:customStyle="1" w:styleId="mail">
    <w:name w:val="mail"/>
    <w:basedOn w:val="aa"/>
    <w:uiPriority w:val="99"/>
    <w:rsid w:val="00F2057D"/>
    <w:pPr>
      <w:spacing w:before="100" w:beforeAutospacing="1" w:after="100" w:afterAutospacing="1"/>
    </w:pPr>
    <w:rPr>
      <w:rFonts w:eastAsia="Times New Roman"/>
      <w:sz w:val="24"/>
      <w:szCs w:val="24"/>
      <w:lang w:eastAsia="ru-RU"/>
    </w:rPr>
  </w:style>
  <w:style w:type="character" w:customStyle="1" w:styleId="2110">
    <w:name w:val="Основной текст с отступом 2 Знак1 Знак1 Знак"/>
    <w:aliases w:val="Знак1 Знак1 Знак1 Знак,Основной текст с отступом 2 Знак Знак Знак Знак,Знак1 Знак Знак Знак1 Знак"/>
    <w:uiPriority w:val="99"/>
    <w:rsid w:val="00F2057D"/>
    <w:rPr>
      <w:rFonts w:cs="Times New Roman"/>
      <w:sz w:val="24"/>
      <w:szCs w:val="24"/>
    </w:rPr>
  </w:style>
  <w:style w:type="paragraph" w:customStyle="1" w:styleId="xl22">
    <w:name w:val="xl22"/>
    <w:basedOn w:val="aa"/>
    <w:uiPriority w:val="99"/>
    <w:rsid w:val="00F2057D"/>
    <w:pPr>
      <w:spacing w:before="100" w:beforeAutospacing="1" w:after="100" w:afterAutospacing="1"/>
    </w:pPr>
    <w:rPr>
      <w:b/>
      <w:bCs/>
      <w:sz w:val="24"/>
      <w:szCs w:val="24"/>
      <w:lang w:eastAsia="ru-RU"/>
    </w:rPr>
  </w:style>
  <w:style w:type="paragraph" w:styleId="2ffc">
    <w:name w:val="Body Text First Indent 2"/>
    <w:basedOn w:val="af9"/>
    <w:link w:val="2ffd"/>
    <w:uiPriority w:val="99"/>
    <w:rsid w:val="00F2057D"/>
    <w:pPr>
      <w:spacing w:after="0"/>
      <w:ind w:left="360" w:firstLine="360"/>
    </w:pPr>
    <w:rPr>
      <w:sz w:val="24"/>
      <w:szCs w:val="24"/>
      <w:lang w:eastAsia="ru-RU"/>
    </w:rPr>
  </w:style>
  <w:style w:type="character" w:customStyle="1" w:styleId="2ffd">
    <w:name w:val="Красная строка 2 Знак"/>
    <w:basedOn w:val="afa"/>
    <w:link w:val="2ffc"/>
    <w:uiPriority w:val="99"/>
    <w:rsid w:val="00F2057D"/>
    <w:rPr>
      <w:rFonts w:ascii="Times New Roman" w:eastAsia="Times New Roman" w:hAnsi="Times New Roman"/>
      <w:sz w:val="24"/>
      <w:szCs w:val="24"/>
    </w:rPr>
  </w:style>
  <w:style w:type="character" w:customStyle="1" w:styleId="1ffff0">
    <w:name w:val="Основной текст с отступом Знак1"/>
    <w:basedOn w:val="ab"/>
    <w:uiPriority w:val="99"/>
    <w:rsid w:val="00F2057D"/>
  </w:style>
  <w:style w:type="paragraph" w:customStyle="1" w:styleId="affffffffff0">
    <w:name w:val="Заголовок статьи"/>
    <w:basedOn w:val="aa"/>
    <w:next w:val="aa"/>
    <w:uiPriority w:val="99"/>
    <w:rsid w:val="00F2057D"/>
    <w:pPr>
      <w:autoSpaceDE w:val="0"/>
      <w:autoSpaceDN w:val="0"/>
      <w:adjustRightInd w:val="0"/>
      <w:ind w:left="1612" w:hanging="892"/>
      <w:jc w:val="both"/>
    </w:pPr>
    <w:rPr>
      <w:rFonts w:ascii="Arial" w:eastAsia="Times New Roman" w:hAnsi="Arial"/>
      <w:sz w:val="20"/>
      <w:szCs w:val="20"/>
      <w:lang w:eastAsia="ru-RU"/>
    </w:rPr>
  </w:style>
  <w:style w:type="table" w:styleId="1ffff1">
    <w:name w:val="Table Subtle 1"/>
    <w:basedOn w:val="ac"/>
    <w:uiPriority w:val="99"/>
    <w:rsid w:val="00F2057D"/>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ffffff1">
    <w:name w:val="Table Contemporary"/>
    <w:basedOn w:val="ac"/>
    <w:uiPriority w:val="99"/>
    <w:rsid w:val="00F2057D"/>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f2">
    <w:name w:val="Table Elegant"/>
    <w:basedOn w:val="ac"/>
    <w:uiPriority w:val="99"/>
    <w:rsid w:val="00F2057D"/>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2ffe">
    <w:name w:val="Table Grid 2"/>
    <w:basedOn w:val="ac"/>
    <w:uiPriority w:val="99"/>
    <w:rsid w:val="00F2057D"/>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11">
    <w:name w:val="Table List 1"/>
    <w:basedOn w:val="ac"/>
    <w:uiPriority w:val="99"/>
    <w:rsid w:val="00F2057D"/>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WW8Num4z0">
    <w:name w:val="WW8Num4z0"/>
    <w:rsid w:val="00F2057D"/>
    <w:rPr>
      <w:rFonts w:ascii="Symbol" w:hAnsi="Symbol"/>
      <w:sz w:val="18"/>
    </w:rPr>
  </w:style>
  <w:style w:type="paragraph" w:customStyle="1" w:styleId="affffffffff3">
    <w:name w:val="Чертежный"/>
    <w:uiPriority w:val="99"/>
    <w:rsid w:val="00F2057D"/>
    <w:pPr>
      <w:suppressAutoHyphens/>
      <w:jc w:val="both"/>
    </w:pPr>
    <w:rPr>
      <w:rFonts w:ascii="ISOCPEUR" w:hAnsi="ISOCPEUR"/>
      <w:i/>
      <w:sz w:val="28"/>
      <w:lang w:val="uk-UA" w:eastAsia="ar-SA"/>
    </w:rPr>
  </w:style>
  <w:style w:type="paragraph" w:customStyle="1" w:styleId="3fe">
    <w:name w:val="Стиль Заголовок 3 + не курсив"/>
    <w:basedOn w:val="30"/>
    <w:uiPriority w:val="99"/>
    <w:rsid w:val="00F2057D"/>
    <w:pPr>
      <w:keepLines w:val="0"/>
      <w:numPr>
        <w:ilvl w:val="2"/>
      </w:numPr>
      <w:tabs>
        <w:tab w:val="num" w:pos="2989"/>
      </w:tabs>
      <w:suppressAutoHyphens/>
      <w:spacing w:before="240" w:after="60"/>
      <w:ind w:left="2989" w:hanging="720"/>
      <w:jc w:val="both"/>
      <w:outlineLvl w:val="9"/>
    </w:pPr>
    <w:rPr>
      <w:rFonts w:ascii="Times New Roman" w:hAnsi="Times New Roman" w:cs="Arial"/>
      <w:bCs w:val="0"/>
      <w:color w:val="auto"/>
      <w:szCs w:val="26"/>
      <w:lang w:eastAsia="ar-SA"/>
    </w:rPr>
  </w:style>
  <w:style w:type="paragraph" w:customStyle="1" w:styleId="127">
    <w:name w:val="Стиль по ширине Первая строка:  127 см"/>
    <w:basedOn w:val="aa"/>
    <w:uiPriority w:val="99"/>
    <w:rsid w:val="00F2057D"/>
    <w:pPr>
      <w:suppressAutoHyphens/>
      <w:spacing w:before="120" w:after="120"/>
      <w:ind w:firstLine="720"/>
      <w:jc w:val="both"/>
    </w:pPr>
    <w:rPr>
      <w:rFonts w:eastAsia="Times New Roman"/>
      <w:sz w:val="24"/>
      <w:szCs w:val="20"/>
      <w:lang w:eastAsia="ar-SA"/>
    </w:rPr>
  </w:style>
  <w:style w:type="paragraph" w:customStyle="1" w:styleId="1ffff2">
    <w:name w:val="Текст примечания1"/>
    <w:basedOn w:val="aa"/>
    <w:rsid w:val="00F2057D"/>
    <w:pPr>
      <w:suppressAutoHyphens/>
      <w:spacing w:before="120" w:after="120"/>
      <w:ind w:firstLine="709"/>
      <w:jc w:val="both"/>
    </w:pPr>
    <w:rPr>
      <w:rFonts w:eastAsia="Times New Roman"/>
      <w:sz w:val="20"/>
      <w:szCs w:val="20"/>
      <w:lang w:eastAsia="ar-SA"/>
    </w:rPr>
  </w:style>
  <w:style w:type="paragraph" w:customStyle="1" w:styleId="affffffffff4">
    <w:name w:val="Стиль по ширине"/>
    <w:basedOn w:val="aa"/>
    <w:uiPriority w:val="99"/>
    <w:rsid w:val="00F2057D"/>
    <w:pPr>
      <w:suppressAutoHyphens/>
      <w:spacing w:before="120" w:after="120"/>
      <w:jc w:val="both"/>
    </w:pPr>
    <w:rPr>
      <w:rFonts w:eastAsia="Times New Roman"/>
      <w:sz w:val="24"/>
      <w:szCs w:val="20"/>
      <w:lang w:eastAsia="ar-SA"/>
    </w:rPr>
  </w:style>
  <w:style w:type="paragraph" w:customStyle="1" w:styleId="affffffffff5">
    <w:name w:val="Район"/>
    <w:basedOn w:val="aa"/>
    <w:uiPriority w:val="99"/>
    <w:rsid w:val="00F2057D"/>
    <w:pPr>
      <w:tabs>
        <w:tab w:val="left" w:pos="927"/>
      </w:tabs>
      <w:suppressAutoHyphens/>
      <w:spacing w:before="120" w:after="120"/>
      <w:ind w:left="927" w:hanging="360"/>
      <w:jc w:val="center"/>
    </w:pPr>
    <w:rPr>
      <w:rFonts w:eastAsia="Times New Roman"/>
      <w:b/>
      <w:sz w:val="28"/>
      <w:szCs w:val="28"/>
      <w:lang w:eastAsia="ar-SA"/>
    </w:rPr>
  </w:style>
  <w:style w:type="paragraph" w:customStyle="1" w:styleId="1ffff3">
    <w:name w:val="Стиль по ширине1"/>
    <w:basedOn w:val="aa"/>
    <w:uiPriority w:val="99"/>
    <w:rsid w:val="00F2057D"/>
    <w:pPr>
      <w:suppressAutoHyphens/>
      <w:spacing w:before="120" w:after="120"/>
      <w:jc w:val="both"/>
    </w:pPr>
    <w:rPr>
      <w:rFonts w:eastAsia="Times New Roman"/>
      <w:sz w:val="24"/>
      <w:szCs w:val="24"/>
      <w:lang w:eastAsia="ar-SA"/>
    </w:rPr>
  </w:style>
  <w:style w:type="paragraph" w:customStyle="1" w:styleId="095">
    <w:name w:val="Стиль по ширине Первая строка:  095 см"/>
    <w:basedOn w:val="aa"/>
    <w:uiPriority w:val="99"/>
    <w:rsid w:val="00F2057D"/>
    <w:pPr>
      <w:suppressAutoHyphens/>
      <w:spacing w:before="120" w:after="120"/>
      <w:ind w:firstLine="540"/>
      <w:jc w:val="both"/>
    </w:pPr>
    <w:rPr>
      <w:rFonts w:eastAsia="Times New Roman"/>
      <w:sz w:val="24"/>
      <w:szCs w:val="24"/>
      <w:lang w:eastAsia="ar-SA"/>
    </w:rPr>
  </w:style>
  <w:style w:type="paragraph" w:customStyle="1" w:styleId="1270">
    <w:name w:val="Стиль Первая строка:  127 см"/>
    <w:basedOn w:val="aa"/>
    <w:uiPriority w:val="99"/>
    <w:rsid w:val="00F2057D"/>
    <w:pPr>
      <w:suppressAutoHyphens/>
      <w:spacing w:before="120" w:after="120"/>
      <w:ind w:firstLine="720"/>
      <w:jc w:val="both"/>
    </w:pPr>
    <w:rPr>
      <w:rFonts w:eastAsia="Times New Roman"/>
      <w:sz w:val="24"/>
      <w:szCs w:val="20"/>
      <w:lang w:eastAsia="ar-SA"/>
    </w:rPr>
  </w:style>
  <w:style w:type="paragraph" w:customStyle="1" w:styleId="text1">
    <w:name w:val="text1"/>
    <w:basedOn w:val="aa"/>
    <w:uiPriority w:val="99"/>
    <w:rsid w:val="00F2057D"/>
    <w:pPr>
      <w:suppressAutoHyphens/>
      <w:spacing w:before="280" w:after="280"/>
      <w:ind w:firstLine="360"/>
      <w:jc w:val="both"/>
    </w:pPr>
    <w:rPr>
      <w:rFonts w:eastAsia="Times New Roman"/>
      <w:lang w:eastAsia="ar-SA"/>
    </w:rPr>
  </w:style>
  <w:style w:type="paragraph" w:customStyle="1" w:styleId="form">
    <w:name w:val="form"/>
    <w:basedOn w:val="aa"/>
    <w:uiPriority w:val="99"/>
    <w:rsid w:val="00F2057D"/>
    <w:pPr>
      <w:suppressAutoHyphens/>
      <w:spacing w:before="280" w:after="280"/>
      <w:jc w:val="center"/>
    </w:pPr>
    <w:rPr>
      <w:rFonts w:eastAsia="Times New Roman"/>
      <w:color w:val="800000"/>
      <w:sz w:val="16"/>
      <w:szCs w:val="16"/>
      <w:lang w:eastAsia="ar-SA"/>
    </w:rPr>
  </w:style>
  <w:style w:type="paragraph" w:customStyle="1" w:styleId="part2">
    <w:name w:val="p_art2"/>
    <w:basedOn w:val="aa"/>
    <w:uiPriority w:val="99"/>
    <w:rsid w:val="00F2057D"/>
    <w:pPr>
      <w:shd w:val="clear" w:color="auto" w:fill="FFFFFF"/>
      <w:suppressAutoHyphens/>
      <w:spacing w:before="120" w:after="360"/>
      <w:ind w:left="240" w:right="240" w:firstLine="1680"/>
      <w:jc w:val="both"/>
    </w:pPr>
    <w:rPr>
      <w:rFonts w:eastAsia="Times New Roman"/>
      <w:color w:val="000000"/>
      <w:sz w:val="24"/>
      <w:szCs w:val="24"/>
      <w:lang w:eastAsia="ar-SA"/>
    </w:rPr>
  </w:style>
  <w:style w:type="paragraph" w:customStyle="1" w:styleId="affffffffff6">
    <w:name w:val="Стиль Черный по ширине"/>
    <w:basedOn w:val="aa"/>
    <w:uiPriority w:val="99"/>
    <w:rsid w:val="00F2057D"/>
    <w:pPr>
      <w:suppressAutoHyphens/>
      <w:spacing w:before="120" w:after="120"/>
      <w:jc w:val="both"/>
    </w:pPr>
    <w:rPr>
      <w:rFonts w:eastAsia="Times New Roman"/>
      <w:color w:val="000000"/>
      <w:sz w:val="24"/>
      <w:szCs w:val="20"/>
      <w:lang w:eastAsia="ar-SA"/>
    </w:rPr>
  </w:style>
  <w:style w:type="paragraph" w:customStyle="1" w:styleId="125">
    <w:name w:val="Стиль Название объекта + 12 пт"/>
    <w:basedOn w:val="1f1"/>
    <w:uiPriority w:val="99"/>
    <w:rsid w:val="00F2057D"/>
    <w:pPr>
      <w:suppressLineNumbers w:val="0"/>
    </w:pPr>
    <w:rPr>
      <w:rFonts w:ascii="Times New Roman" w:hAnsi="Times New Roman" w:cs="Times New Roman"/>
      <w:b/>
      <w:bCs/>
      <w:i w:val="0"/>
      <w:iCs w:val="0"/>
      <w:szCs w:val="20"/>
      <w:lang w:eastAsia="ar-SA"/>
    </w:rPr>
  </w:style>
  <w:style w:type="paragraph" w:customStyle="1" w:styleId="affffffffff7">
    <w:name w:val="Обычный для таблицы"/>
    <w:basedOn w:val="aa"/>
    <w:uiPriority w:val="99"/>
    <w:rsid w:val="00F2057D"/>
    <w:pPr>
      <w:suppressAutoHyphens/>
      <w:spacing w:before="120" w:after="120"/>
      <w:jc w:val="center"/>
    </w:pPr>
    <w:rPr>
      <w:rFonts w:eastAsia="Times New Roman"/>
      <w:sz w:val="24"/>
      <w:szCs w:val="24"/>
      <w:lang w:eastAsia="ar-SA"/>
    </w:rPr>
  </w:style>
  <w:style w:type="paragraph" w:customStyle="1" w:styleId="affffffffff8">
    <w:name w:val="НумСписок"/>
    <w:basedOn w:val="aa"/>
    <w:uiPriority w:val="99"/>
    <w:rsid w:val="00F2057D"/>
    <w:pPr>
      <w:suppressAutoHyphens/>
      <w:ind w:firstLine="720"/>
    </w:pPr>
    <w:rPr>
      <w:rFonts w:eastAsia="Times New Roman"/>
      <w:szCs w:val="20"/>
      <w:lang w:eastAsia="ar-SA"/>
    </w:rPr>
  </w:style>
  <w:style w:type="paragraph" w:customStyle="1" w:styleId="affffffffff9">
    <w:name w:val="Абзац_пост"/>
    <w:basedOn w:val="aa"/>
    <w:uiPriority w:val="99"/>
    <w:rsid w:val="00F2057D"/>
    <w:pPr>
      <w:suppressAutoHyphens/>
      <w:spacing w:before="120"/>
      <w:ind w:firstLine="720"/>
      <w:jc w:val="both"/>
    </w:pPr>
    <w:rPr>
      <w:rFonts w:eastAsia="Times New Roman"/>
      <w:sz w:val="26"/>
      <w:szCs w:val="24"/>
      <w:lang w:eastAsia="ar-SA"/>
    </w:rPr>
  </w:style>
  <w:style w:type="paragraph" w:customStyle="1" w:styleId="1ffff4">
    <w:name w:val="Стиль Заголовок 1"/>
    <w:basedOn w:val="14"/>
    <w:uiPriority w:val="99"/>
    <w:rsid w:val="00F2057D"/>
    <w:pPr>
      <w:tabs>
        <w:tab w:val="num" w:pos="432"/>
      </w:tabs>
      <w:suppressAutoHyphens/>
      <w:spacing w:after="240"/>
      <w:ind w:left="432" w:firstLine="709"/>
      <w:jc w:val="center"/>
      <w:outlineLvl w:val="9"/>
    </w:pPr>
    <w:rPr>
      <w:rFonts w:ascii="Times New Roman" w:hAnsi="Times New Roman"/>
      <w:kern w:val="2"/>
      <w:sz w:val="28"/>
      <w:szCs w:val="20"/>
      <w:lang w:eastAsia="ar-SA"/>
    </w:rPr>
  </w:style>
  <w:style w:type="paragraph" w:customStyle="1" w:styleId="00">
    <w:name w:val="Стиль Перед:  0 пт После:  0 пт"/>
    <w:basedOn w:val="aa"/>
    <w:uiPriority w:val="99"/>
    <w:rsid w:val="00F2057D"/>
    <w:pPr>
      <w:suppressAutoHyphens/>
      <w:spacing w:before="120" w:after="120"/>
      <w:ind w:firstLine="709"/>
      <w:jc w:val="both"/>
    </w:pPr>
    <w:rPr>
      <w:rFonts w:eastAsia="Times New Roman"/>
      <w:sz w:val="24"/>
      <w:szCs w:val="20"/>
      <w:lang w:eastAsia="ar-SA"/>
    </w:rPr>
  </w:style>
  <w:style w:type="paragraph" w:customStyle="1" w:styleId="2000">
    <w:name w:val="Стиль Заголовок 2 + Перед:  0 пт После:  0 пт"/>
    <w:basedOn w:val="20"/>
    <w:uiPriority w:val="99"/>
    <w:rsid w:val="00F2057D"/>
    <w:pPr>
      <w:keepLines w:val="0"/>
      <w:numPr>
        <w:ilvl w:val="1"/>
      </w:numPr>
      <w:tabs>
        <w:tab w:val="num" w:pos="576"/>
      </w:tabs>
      <w:suppressAutoHyphens/>
      <w:spacing w:before="240" w:after="240"/>
      <w:ind w:left="576" w:firstLine="709"/>
      <w:jc w:val="both"/>
      <w:outlineLvl w:val="9"/>
    </w:pPr>
    <w:rPr>
      <w:rFonts w:ascii="Times New Roman" w:hAnsi="Times New Roman"/>
      <w:color w:val="auto"/>
      <w:szCs w:val="20"/>
      <w:lang w:eastAsia="ar-SA"/>
    </w:rPr>
  </w:style>
  <w:style w:type="paragraph" w:customStyle="1" w:styleId="300">
    <w:name w:val="Стиль Заголовок 3 + Перед:  0 пт После:  0 пт"/>
    <w:basedOn w:val="30"/>
    <w:uiPriority w:val="99"/>
    <w:rsid w:val="00F2057D"/>
    <w:pPr>
      <w:keepLines w:val="0"/>
      <w:numPr>
        <w:ilvl w:val="2"/>
      </w:numPr>
      <w:tabs>
        <w:tab w:val="num" w:pos="2989"/>
      </w:tabs>
      <w:suppressAutoHyphens/>
      <w:spacing w:before="120" w:after="120"/>
      <w:ind w:left="2989" w:hanging="720"/>
      <w:jc w:val="both"/>
      <w:outlineLvl w:val="9"/>
    </w:pPr>
    <w:rPr>
      <w:rFonts w:ascii="Times New Roman" w:hAnsi="Times New Roman"/>
      <w:color w:val="auto"/>
      <w:szCs w:val="20"/>
      <w:lang w:eastAsia="ar-SA"/>
    </w:rPr>
  </w:style>
  <w:style w:type="paragraph" w:customStyle="1" w:styleId="103">
    <w:name w:val="Оглавление 10"/>
    <w:basedOn w:val="1c"/>
    <w:uiPriority w:val="99"/>
    <w:rsid w:val="00F2057D"/>
    <w:pPr>
      <w:tabs>
        <w:tab w:val="right" w:leader="dot" w:pos="9637"/>
      </w:tabs>
      <w:suppressAutoHyphens/>
      <w:spacing w:before="120" w:after="120"/>
      <w:ind w:left="2547" w:firstLine="0"/>
    </w:pPr>
    <w:rPr>
      <w:rFonts w:ascii="Times" w:eastAsia="Times New Roman" w:hAnsi="Times" w:cs="Lucidasans"/>
      <w:color w:val="auto"/>
      <w:lang w:val="ru-RU" w:eastAsia="ar-SA" w:bidi="ar-SA"/>
    </w:rPr>
  </w:style>
  <w:style w:type="character" w:customStyle="1" w:styleId="WW8Num1z0">
    <w:name w:val="WW8Num1z0"/>
    <w:rsid w:val="00F2057D"/>
    <w:rPr>
      <w:rFonts w:ascii="Symbol" w:hAnsi="Symbol"/>
    </w:rPr>
  </w:style>
  <w:style w:type="character" w:customStyle="1" w:styleId="WW8Num1z1">
    <w:name w:val="WW8Num1z1"/>
    <w:rsid w:val="00F2057D"/>
    <w:rPr>
      <w:rFonts w:ascii="Courier New" w:hAnsi="Courier New"/>
    </w:rPr>
  </w:style>
  <w:style w:type="character" w:customStyle="1" w:styleId="WW8Num1z2">
    <w:name w:val="WW8Num1z2"/>
    <w:rsid w:val="00F2057D"/>
    <w:rPr>
      <w:rFonts w:ascii="Wingdings" w:hAnsi="Wingdings"/>
    </w:rPr>
  </w:style>
  <w:style w:type="character" w:customStyle="1" w:styleId="WW8Num2z0">
    <w:name w:val="WW8Num2z0"/>
    <w:rsid w:val="00F2057D"/>
    <w:rPr>
      <w:rFonts w:ascii="Symbol" w:hAnsi="Symbol"/>
    </w:rPr>
  </w:style>
  <w:style w:type="character" w:customStyle="1" w:styleId="WW8Num2z1">
    <w:name w:val="WW8Num2z1"/>
    <w:rsid w:val="00F2057D"/>
    <w:rPr>
      <w:rFonts w:ascii="Courier New" w:hAnsi="Courier New"/>
    </w:rPr>
  </w:style>
  <w:style w:type="character" w:customStyle="1" w:styleId="WW8Num2z2">
    <w:name w:val="WW8Num2z2"/>
    <w:rsid w:val="00F2057D"/>
    <w:rPr>
      <w:rFonts w:ascii="Wingdings" w:hAnsi="Wingdings"/>
    </w:rPr>
  </w:style>
  <w:style w:type="character" w:customStyle="1" w:styleId="WW8Num3z0">
    <w:name w:val="WW8Num3z0"/>
    <w:rsid w:val="00F2057D"/>
    <w:rPr>
      <w:rFonts w:ascii="Symbol" w:hAnsi="Symbol"/>
    </w:rPr>
  </w:style>
  <w:style w:type="character" w:customStyle="1" w:styleId="WW8Num3z2">
    <w:name w:val="WW8Num3z2"/>
    <w:rsid w:val="00F2057D"/>
    <w:rPr>
      <w:rFonts w:ascii="Wingdings" w:hAnsi="Wingdings"/>
    </w:rPr>
  </w:style>
  <w:style w:type="character" w:customStyle="1" w:styleId="WW8Num3z4">
    <w:name w:val="WW8Num3z4"/>
    <w:rsid w:val="00F2057D"/>
    <w:rPr>
      <w:rFonts w:ascii="Courier New" w:hAnsi="Courier New"/>
    </w:rPr>
  </w:style>
  <w:style w:type="character" w:customStyle="1" w:styleId="WW8Num5z1">
    <w:name w:val="WW8Num5z1"/>
    <w:rsid w:val="00F2057D"/>
    <w:rPr>
      <w:rFonts w:ascii="Courier New" w:hAnsi="Courier New"/>
    </w:rPr>
  </w:style>
  <w:style w:type="character" w:customStyle="1" w:styleId="WW8Num5z2">
    <w:name w:val="WW8Num5z2"/>
    <w:rsid w:val="00F2057D"/>
    <w:rPr>
      <w:rFonts w:ascii="Wingdings" w:hAnsi="Wingdings"/>
    </w:rPr>
  </w:style>
  <w:style w:type="character" w:customStyle="1" w:styleId="WW8Num6z0">
    <w:name w:val="WW8Num6z0"/>
    <w:rsid w:val="00F2057D"/>
    <w:rPr>
      <w:rFonts w:ascii="Symbol" w:hAnsi="Symbol"/>
      <w:sz w:val="20"/>
    </w:rPr>
  </w:style>
  <w:style w:type="character" w:customStyle="1" w:styleId="WW8Num6z2">
    <w:name w:val="WW8Num6z2"/>
    <w:rsid w:val="00F2057D"/>
    <w:rPr>
      <w:rFonts w:ascii="Wingdings" w:hAnsi="Wingdings"/>
      <w:sz w:val="20"/>
    </w:rPr>
  </w:style>
  <w:style w:type="character" w:customStyle="1" w:styleId="WW8Num7z0">
    <w:name w:val="WW8Num7z0"/>
    <w:rsid w:val="00F2057D"/>
    <w:rPr>
      <w:rFonts w:ascii="Symbol" w:hAnsi="Symbol"/>
    </w:rPr>
  </w:style>
  <w:style w:type="character" w:customStyle="1" w:styleId="WW8Num7z1">
    <w:name w:val="WW8Num7z1"/>
    <w:rsid w:val="00F2057D"/>
    <w:rPr>
      <w:rFonts w:ascii="Courier New" w:hAnsi="Courier New"/>
    </w:rPr>
  </w:style>
  <w:style w:type="character" w:customStyle="1" w:styleId="WW8Num7z2">
    <w:name w:val="WW8Num7z2"/>
    <w:rsid w:val="00F2057D"/>
    <w:rPr>
      <w:rFonts w:ascii="Wingdings" w:hAnsi="Wingdings"/>
    </w:rPr>
  </w:style>
  <w:style w:type="character" w:customStyle="1" w:styleId="WW8Num8z0">
    <w:name w:val="WW8Num8z0"/>
    <w:rsid w:val="00F2057D"/>
    <w:rPr>
      <w:rFonts w:ascii="Symbol" w:hAnsi="Symbol"/>
    </w:rPr>
  </w:style>
  <w:style w:type="character" w:customStyle="1" w:styleId="WW8Num8z1">
    <w:name w:val="WW8Num8z1"/>
    <w:rsid w:val="00F2057D"/>
    <w:rPr>
      <w:rFonts w:ascii="Courier New" w:hAnsi="Courier New"/>
    </w:rPr>
  </w:style>
  <w:style w:type="character" w:customStyle="1" w:styleId="WW8Num8z2">
    <w:name w:val="WW8Num8z2"/>
    <w:rsid w:val="00F2057D"/>
    <w:rPr>
      <w:rFonts w:ascii="Wingdings" w:hAnsi="Wingdings"/>
    </w:rPr>
  </w:style>
  <w:style w:type="character" w:customStyle="1" w:styleId="WW8Num9z0">
    <w:name w:val="WW8Num9z0"/>
    <w:rsid w:val="00F2057D"/>
    <w:rPr>
      <w:rFonts w:ascii="Symbol" w:hAnsi="Symbol"/>
    </w:rPr>
  </w:style>
  <w:style w:type="character" w:customStyle="1" w:styleId="WW8Num9z1">
    <w:name w:val="WW8Num9z1"/>
    <w:rsid w:val="00F2057D"/>
    <w:rPr>
      <w:rFonts w:ascii="Courier New" w:hAnsi="Courier New"/>
    </w:rPr>
  </w:style>
  <w:style w:type="character" w:customStyle="1" w:styleId="WW8Num9z2">
    <w:name w:val="WW8Num9z2"/>
    <w:rsid w:val="00F2057D"/>
    <w:rPr>
      <w:rFonts w:ascii="Wingdings" w:hAnsi="Wingdings"/>
    </w:rPr>
  </w:style>
  <w:style w:type="character" w:customStyle="1" w:styleId="WW8Num10z0">
    <w:name w:val="WW8Num10z0"/>
    <w:rsid w:val="00F2057D"/>
    <w:rPr>
      <w:rFonts w:ascii="Symbol" w:hAnsi="Symbol"/>
    </w:rPr>
  </w:style>
  <w:style w:type="character" w:customStyle="1" w:styleId="WW8Num10z1">
    <w:name w:val="WW8Num10z1"/>
    <w:rsid w:val="00F2057D"/>
    <w:rPr>
      <w:rFonts w:ascii="Courier New" w:hAnsi="Courier New"/>
    </w:rPr>
  </w:style>
  <w:style w:type="character" w:customStyle="1" w:styleId="WW8Num10z2">
    <w:name w:val="WW8Num10z2"/>
    <w:rsid w:val="00F2057D"/>
    <w:rPr>
      <w:rFonts w:ascii="Wingdings" w:hAnsi="Wingdings"/>
    </w:rPr>
  </w:style>
  <w:style w:type="character" w:customStyle="1" w:styleId="WW8Num12z1">
    <w:name w:val="WW8Num12z1"/>
    <w:rsid w:val="00F2057D"/>
    <w:rPr>
      <w:rFonts w:ascii="Courier New" w:hAnsi="Courier New"/>
    </w:rPr>
  </w:style>
  <w:style w:type="character" w:customStyle="1" w:styleId="WW8Num12z2">
    <w:name w:val="WW8Num12z2"/>
    <w:rsid w:val="00F2057D"/>
    <w:rPr>
      <w:rFonts w:ascii="Wingdings" w:hAnsi="Wingdings"/>
    </w:rPr>
  </w:style>
  <w:style w:type="character" w:customStyle="1" w:styleId="WW8Num13z0">
    <w:name w:val="WW8Num13z0"/>
    <w:rsid w:val="00F2057D"/>
    <w:rPr>
      <w:rFonts w:ascii="Symbol" w:hAnsi="Symbol"/>
    </w:rPr>
  </w:style>
  <w:style w:type="character" w:customStyle="1" w:styleId="WW8Num14z0">
    <w:name w:val="WW8Num14z0"/>
    <w:rsid w:val="00F2057D"/>
    <w:rPr>
      <w:rFonts w:ascii="Symbol" w:hAnsi="Symbol"/>
    </w:rPr>
  </w:style>
  <w:style w:type="character" w:customStyle="1" w:styleId="WW8Num14z1">
    <w:name w:val="WW8Num14z1"/>
    <w:rsid w:val="00F2057D"/>
    <w:rPr>
      <w:rFonts w:ascii="Courier New" w:hAnsi="Courier New"/>
    </w:rPr>
  </w:style>
  <w:style w:type="character" w:customStyle="1" w:styleId="WW8Num14z2">
    <w:name w:val="WW8Num14z2"/>
    <w:rsid w:val="00F2057D"/>
    <w:rPr>
      <w:rFonts w:ascii="Wingdings" w:hAnsi="Wingdings"/>
    </w:rPr>
  </w:style>
  <w:style w:type="character" w:customStyle="1" w:styleId="WW8Num15z0">
    <w:name w:val="WW8Num15z0"/>
    <w:rsid w:val="00F2057D"/>
    <w:rPr>
      <w:rFonts w:ascii="Symbol" w:hAnsi="Symbol"/>
    </w:rPr>
  </w:style>
  <w:style w:type="character" w:customStyle="1" w:styleId="WW8Num15z1">
    <w:name w:val="WW8Num15z1"/>
    <w:uiPriority w:val="99"/>
    <w:rsid w:val="00F2057D"/>
    <w:rPr>
      <w:rFonts w:ascii="Courier New" w:hAnsi="Courier New"/>
    </w:rPr>
  </w:style>
  <w:style w:type="character" w:customStyle="1" w:styleId="WW8Num15z2">
    <w:name w:val="WW8Num15z2"/>
    <w:uiPriority w:val="99"/>
    <w:rsid w:val="00F2057D"/>
    <w:rPr>
      <w:rFonts w:ascii="Wingdings" w:hAnsi="Wingdings"/>
    </w:rPr>
  </w:style>
  <w:style w:type="character" w:customStyle="1" w:styleId="WW8Num16z0">
    <w:name w:val="WW8Num16z0"/>
    <w:rsid w:val="00F2057D"/>
    <w:rPr>
      <w:rFonts w:ascii="Symbol" w:hAnsi="Symbol"/>
    </w:rPr>
  </w:style>
  <w:style w:type="character" w:customStyle="1" w:styleId="WW8Num16z1">
    <w:name w:val="WW8Num16z1"/>
    <w:rsid w:val="00F2057D"/>
    <w:rPr>
      <w:rFonts w:ascii="Courier New" w:hAnsi="Courier New"/>
    </w:rPr>
  </w:style>
  <w:style w:type="character" w:customStyle="1" w:styleId="WW8Num16z2">
    <w:name w:val="WW8Num16z2"/>
    <w:rsid w:val="00F2057D"/>
    <w:rPr>
      <w:rFonts w:ascii="Wingdings" w:hAnsi="Wingdings"/>
    </w:rPr>
  </w:style>
  <w:style w:type="character" w:customStyle="1" w:styleId="WW8Num17z0">
    <w:name w:val="WW8Num17z0"/>
    <w:rsid w:val="00F2057D"/>
    <w:rPr>
      <w:rFonts w:ascii="Symbol" w:hAnsi="Symbol"/>
    </w:rPr>
  </w:style>
  <w:style w:type="character" w:customStyle="1" w:styleId="WW8Num17z1">
    <w:name w:val="WW8Num17z1"/>
    <w:rsid w:val="00F2057D"/>
    <w:rPr>
      <w:rFonts w:ascii="Courier New" w:hAnsi="Courier New"/>
    </w:rPr>
  </w:style>
  <w:style w:type="character" w:customStyle="1" w:styleId="WW8Num17z2">
    <w:name w:val="WW8Num17z2"/>
    <w:rsid w:val="00F2057D"/>
    <w:rPr>
      <w:rFonts w:ascii="Wingdings" w:hAnsi="Wingdings"/>
    </w:rPr>
  </w:style>
  <w:style w:type="character" w:customStyle="1" w:styleId="WW8Num18z0">
    <w:name w:val="WW8Num18z0"/>
    <w:rsid w:val="00F2057D"/>
    <w:rPr>
      <w:rFonts w:ascii="Symbol" w:hAnsi="Symbol"/>
    </w:rPr>
  </w:style>
  <w:style w:type="character" w:customStyle="1" w:styleId="WW8Num18z1">
    <w:name w:val="WW8Num18z1"/>
    <w:rsid w:val="00F2057D"/>
    <w:rPr>
      <w:rFonts w:ascii="Courier New" w:hAnsi="Courier New"/>
    </w:rPr>
  </w:style>
  <w:style w:type="character" w:customStyle="1" w:styleId="WW8Num18z2">
    <w:name w:val="WW8Num18z2"/>
    <w:rsid w:val="00F2057D"/>
    <w:rPr>
      <w:rFonts w:ascii="Wingdings" w:hAnsi="Wingdings"/>
    </w:rPr>
  </w:style>
  <w:style w:type="character" w:customStyle="1" w:styleId="WW8Num19z1">
    <w:name w:val="WW8Num19z1"/>
    <w:rsid w:val="00F2057D"/>
    <w:rPr>
      <w:rFonts w:ascii="Courier New" w:hAnsi="Courier New"/>
    </w:rPr>
  </w:style>
  <w:style w:type="character" w:customStyle="1" w:styleId="WW8Num19z2">
    <w:name w:val="WW8Num19z2"/>
    <w:rsid w:val="00F2057D"/>
    <w:rPr>
      <w:rFonts w:ascii="Wingdings" w:hAnsi="Wingdings"/>
    </w:rPr>
  </w:style>
  <w:style w:type="character" w:customStyle="1" w:styleId="WW8Num20z0">
    <w:name w:val="WW8Num20z0"/>
    <w:rsid w:val="00F2057D"/>
    <w:rPr>
      <w:rFonts w:ascii="Symbol" w:hAnsi="Symbol"/>
    </w:rPr>
  </w:style>
  <w:style w:type="character" w:customStyle="1" w:styleId="WW8Num20z1">
    <w:name w:val="WW8Num20z1"/>
    <w:rsid w:val="00F2057D"/>
    <w:rPr>
      <w:rFonts w:ascii="Courier New" w:hAnsi="Courier New"/>
    </w:rPr>
  </w:style>
  <w:style w:type="character" w:customStyle="1" w:styleId="WW8Num20z2">
    <w:name w:val="WW8Num20z2"/>
    <w:rsid w:val="00F2057D"/>
    <w:rPr>
      <w:rFonts w:ascii="Wingdings" w:hAnsi="Wingdings"/>
    </w:rPr>
  </w:style>
  <w:style w:type="character" w:customStyle="1" w:styleId="WW8Num21z0">
    <w:name w:val="WW8Num21z0"/>
    <w:rsid w:val="00F2057D"/>
    <w:rPr>
      <w:rFonts w:ascii="Symbol" w:hAnsi="Symbol"/>
    </w:rPr>
  </w:style>
  <w:style w:type="character" w:customStyle="1" w:styleId="WW8Num21z1">
    <w:name w:val="WW8Num21z1"/>
    <w:rsid w:val="00F2057D"/>
    <w:rPr>
      <w:rFonts w:ascii="Courier New" w:hAnsi="Courier New"/>
    </w:rPr>
  </w:style>
  <w:style w:type="character" w:customStyle="1" w:styleId="WW8Num21z2">
    <w:name w:val="WW8Num21z2"/>
    <w:rsid w:val="00F2057D"/>
    <w:rPr>
      <w:rFonts w:ascii="Wingdings" w:hAnsi="Wingdings"/>
    </w:rPr>
  </w:style>
  <w:style w:type="character" w:customStyle="1" w:styleId="WW8Num22z0">
    <w:name w:val="WW8Num22z0"/>
    <w:rsid w:val="00F2057D"/>
    <w:rPr>
      <w:rFonts w:ascii="Symbol" w:hAnsi="Symbol"/>
    </w:rPr>
  </w:style>
  <w:style w:type="character" w:customStyle="1" w:styleId="WW8Num22z1">
    <w:name w:val="WW8Num22z1"/>
    <w:rsid w:val="00F2057D"/>
    <w:rPr>
      <w:rFonts w:ascii="Courier New" w:hAnsi="Courier New"/>
    </w:rPr>
  </w:style>
  <w:style w:type="character" w:customStyle="1" w:styleId="WW8Num22z2">
    <w:name w:val="WW8Num22z2"/>
    <w:rsid w:val="00F2057D"/>
    <w:rPr>
      <w:rFonts w:ascii="Wingdings" w:hAnsi="Wingdings"/>
    </w:rPr>
  </w:style>
  <w:style w:type="character" w:customStyle="1" w:styleId="WW8Num24z0">
    <w:name w:val="WW8Num24z0"/>
    <w:rsid w:val="00F2057D"/>
    <w:rPr>
      <w:rFonts w:ascii="Symbol" w:hAnsi="Symbol"/>
    </w:rPr>
  </w:style>
  <w:style w:type="character" w:customStyle="1" w:styleId="WW8Num24z1">
    <w:name w:val="WW8Num24z1"/>
    <w:rsid w:val="00F2057D"/>
    <w:rPr>
      <w:rFonts w:ascii="Courier New" w:hAnsi="Courier New"/>
    </w:rPr>
  </w:style>
  <w:style w:type="character" w:customStyle="1" w:styleId="WW8Num24z2">
    <w:name w:val="WW8Num24z2"/>
    <w:rsid w:val="00F2057D"/>
    <w:rPr>
      <w:rFonts w:ascii="Wingdings" w:hAnsi="Wingdings"/>
    </w:rPr>
  </w:style>
  <w:style w:type="character" w:customStyle="1" w:styleId="WW8Num25z0">
    <w:name w:val="WW8Num25z0"/>
    <w:rsid w:val="00F2057D"/>
    <w:rPr>
      <w:rFonts w:ascii="Symbol" w:hAnsi="Symbol"/>
    </w:rPr>
  </w:style>
  <w:style w:type="character" w:customStyle="1" w:styleId="WW8Num25z2">
    <w:name w:val="WW8Num25z2"/>
    <w:rsid w:val="00F2057D"/>
    <w:rPr>
      <w:rFonts w:ascii="Wingdings" w:hAnsi="Wingdings"/>
    </w:rPr>
  </w:style>
  <w:style w:type="character" w:customStyle="1" w:styleId="WW8Num26z0">
    <w:name w:val="WW8Num26z0"/>
    <w:rsid w:val="00F2057D"/>
    <w:rPr>
      <w:rFonts w:ascii="Symbol" w:hAnsi="Symbol"/>
    </w:rPr>
  </w:style>
  <w:style w:type="character" w:customStyle="1" w:styleId="WW8Num26z1">
    <w:name w:val="WW8Num26z1"/>
    <w:rsid w:val="00F2057D"/>
    <w:rPr>
      <w:rFonts w:ascii="Courier New" w:hAnsi="Courier New"/>
    </w:rPr>
  </w:style>
  <w:style w:type="character" w:customStyle="1" w:styleId="WW8Num26z2">
    <w:name w:val="WW8Num26z2"/>
    <w:rsid w:val="00F2057D"/>
    <w:rPr>
      <w:rFonts w:ascii="Wingdings" w:hAnsi="Wingdings"/>
    </w:rPr>
  </w:style>
  <w:style w:type="character" w:customStyle="1" w:styleId="WW8Num27z0">
    <w:name w:val="WW8Num27z0"/>
    <w:rsid w:val="00F2057D"/>
    <w:rPr>
      <w:rFonts w:ascii="Symbol" w:hAnsi="Symbol"/>
    </w:rPr>
  </w:style>
  <w:style w:type="character" w:customStyle="1" w:styleId="WW8Num27z1">
    <w:name w:val="WW8Num27z1"/>
    <w:uiPriority w:val="99"/>
    <w:rsid w:val="00F2057D"/>
    <w:rPr>
      <w:rFonts w:ascii="Courier New" w:hAnsi="Courier New"/>
    </w:rPr>
  </w:style>
  <w:style w:type="character" w:customStyle="1" w:styleId="WW8Num27z2">
    <w:name w:val="WW8Num27z2"/>
    <w:uiPriority w:val="99"/>
    <w:rsid w:val="00F2057D"/>
    <w:rPr>
      <w:rFonts w:ascii="Wingdings" w:hAnsi="Wingdings"/>
    </w:rPr>
  </w:style>
  <w:style w:type="character" w:customStyle="1" w:styleId="WW8Num28z0">
    <w:name w:val="WW8Num28z0"/>
    <w:rsid w:val="00F2057D"/>
    <w:rPr>
      <w:rFonts w:ascii="Symbol" w:hAnsi="Symbol"/>
    </w:rPr>
  </w:style>
  <w:style w:type="character" w:customStyle="1" w:styleId="WW8Num28z1">
    <w:name w:val="WW8Num28z1"/>
    <w:rsid w:val="00F2057D"/>
    <w:rPr>
      <w:rFonts w:ascii="Courier New" w:hAnsi="Courier New"/>
    </w:rPr>
  </w:style>
  <w:style w:type="character" w:customStyle="1" w:styleId="WW8Num28z2">
    <w:name w:val="WW8Num28z2"/>
    <w:rsid w:val="00F2057D"/>
    <w:rPr>
      <w:rFonts w:ascii="Wingdings" w:hAnsi="Wingdings"/>
    </w:rPr>
  </w:style>
  <w:style w:type="character" w:customStyle="1" w:styleId="WW8Num29z0">
    <w:name w:val="WW8Num29z0"/>
    <w:uiPriority w:val="99"/>
    <w:rsid w:val="00F2057D"/>
    <w:rPr>
      <w:rFonts w:ascii="Symbol" w:hAnsi="Symbol"/>
    </w:rPr>
  </w:style>
  <w:style w:type="character" w:customStyle="1" w:styleId="WW8Num29z1">
    <w:name w:val="WW8Num29z1"/>
    <w:uiPriority w:val="99"/>
    <w:rsid w:val="00F2057D"/>
    <w:rPr>
      <w:rFonts w:ascii="Courier New" w:hAnsi="Courier New"/>
    </w:rPr>
  </w:style>
  <w:style w:type="character" w:customStyle="1" w:styleId="WW8Num29z2">
    <w:name w:val="WW8Num29z2"/>
    <w:uiPriority w:val="99"/>
    <w:rsid w:val="00F2057D"/>
    <w:rPr>
      <w:rFonts w:ascii="Wingdings" w:hAnsi="Wingdings"/>
    </w:rPr>
  </w:style>
  <w:style w:type="character" w:customStyle="1" w:styleId="WW8Num30z2">
    <w:name w:val="WW8Num30z2"/>
    <w:uiPriority w:val="99"/>
    <w:rsid w:val="00F2057D"/>
    <w:rPr>
      <w:rFonts w:ascii="Wingdings" w:hAnsi="Wingdings"/>
    </w:rPr>
  </w:style>
  <w:style w:type="character" w:customStyle="1" w:styleId="WW8Num30z3">
    <w:name w:val="WW8Num30z3"/>
    <w:uiPriority w:val="99"/>
    <w:rsid w:val="00F2057D"/>
    <w:rPr>
      <w:rFonts w:ascii="Symbol" w:hAnsi="Symbol"/>
    </w:rPr>
  </w:style>
  <w:style w:type="character" w:customStyle="1" w:styleId="WW8Num30z4">
    <w:name w:val="WW8Num30z4"/>
    <w:uiPriority w:val="99"/>
    <w:rsid w:val="00F2057D"/>
    <w:rPr>
      <w:rFonts w:ascii="Courier New" w:hAnsi="Courier New"/>
    </w:rPr>
  </w:style>
  <w:style w:type="character" w:customStyle="1" w:styleId="WW8Num31z0">
    <w:name w:val="WW8Num31z0"/>
    <w:uiPriority w:val="99"/>
    <w:rsid w:val="00F2057D"/>
    <w:rPr>
      <w:rFonts w:ascii="Symbol" w:hAnsi="Symbol"/>
    </w:rPr>
  </w:style>
  <w:style w:type="character" w:customStyle="1" w:styleId="WW8Num31z1">
    <w:name w:val="WW8Num31z1"/>
    <w:uiPriority w:val="99"/>
    <w:rsid w:val="00F2057D"/>
    <w:rPr>
      <w:rFonts w:ascii="Courier New" w:hAnsi="Courier New"/>
    </w:rPr>
  </w:style>
  <w:style w:type="character" w:customStyle="1" w:styleId="WW8Num31z2">
    <w:name w:val="WW8Num31z2"/>
    <w:uiPriority w:val="99"/>
    <w:rsid w:val="00F2057D"/>
    <w:rPr>
      <w:rFonts w:ascii="Wingdings" w:hAnsi="Wingdings"/>
    </w:rPr>
  </w:style>
  <w:style w:type="character" w:customStyle="1" w:styleId="WW8Num32z0">
    <w:name w:val="WW8Num32z0"/>
    <w:uiPriority w:val="99"/>
    <w:rsid w:val="00F2057D"/>
    <w:rPr>
      <w:rFonts w:ascii="Symbol" w:hAnsi="Symbol"/>
      <w:color w:val="auto"/>
    </w:rPr>
  </w:style>
  <w:style w:type="character" w:customStyle="1" w:styleId="WW8Num32z1">
    <w:name w:val="WW8Num32z1"/>
    <w:uiPriority w:val="99"/>
    <w:rsid w:val="00F2057D"/>
    <w:rPr>
      <w:rFonts w:ascii="Courier New" w:hAnsi="Courier New"/>
    </w:rPr>
  </w:style>
  <w:style w:type="character" w:customStyle="1" w:styleId="WW8Num32z2">
    <w:name w:val="WW8Num32z2"/>
    <w:uiPriority w:val="99"/>
    <w:rsid w:val="00F2057D"/>
    <w:rPr>
      <w:rFonts w:ascii="Wingdings" w:hAnsi="Wingdings"/>
    </w:rPr>
  </w:style>
  <w:style w:type="character" w:customStyle="1" w:styleId="WW8Num32z3">
    <w:name w:val="WW8Num32z3"/>
    <w:uiPriority w:val="99"/>
    <w:rsid w:val="00F2057D"/>
    <w:rPr>
      <w:rFonts w:ascii="Symbol" w:hAnsi="Symbol"/>
    </w:rPr>
  </w:style>
  <w:style w:type="character" w:customStyle="1" w:styleId="WW8Num36z0">
    <w:name w:val="WW8Num36z0"/>
    <w:uiPriority w:val="99"/>
    <w:rsid w:val="00F2057D"/>
    <w:rPr>
      <w:rFonts w:ascii="Symbol" w:hAnsi="Symbol"/>
    </w:rPr>
  </w:style>
  <w:style w:type="character" w:customStyle="1" w:styleId="WW8Num36z1">
    <w:name w:val="WW8Num36z1"/>
    <w:uiPriority w:val="99"/>
    <w:rsid w:val="00F2057D"/>
    <w:rPr>
      <w:rFonts w:ascii="Courier New" w:hAnsi="Courier New"/>
    </w:rPr>
  </w:style>
  <w:style w:type="character" w:customStyle="1" w:styleId="WW8Num36z2">
    <w:name w:val="WW8Num36z2"/>
    <w:uiPriority w:val="99"/>
    <w:rsid w:val="00F2057D"/>
    <w:rPr>
      <w:rFonts w:ascii="Wingdings" w:hAnsi="Wingdings"/>
    </w:rPr>
  </w:style>
  <w:style w:type="character" w:customStyle="1" w:styleId="WW8Num37z1">
    <w:name w:val="WW8Num37z1"/>
    <w:uiPriority w:val="99"/>
    <w:rsid w:val="00F2057D"/>
    <w:rPr>
      <w:rFonts w:ascii="Courier New" w:hAnsi="Courier New"/>
    </w:rPr>
  </w:style>
  <w:style w:type="character" w:customStyle="1" w:styleId="WW8Num37z2">
    <w:name w:val="WW8Num37z2"/>
    <w:uiPriority w:val="99"/>
    <w:rsid w:val="00F2057D"/>
    <w:rPr>
      <w:rFonts w:ascii="Wingdings" w:hAnsi="Wingdings"/>
    </w:rPr>
  </w:style>
  <w:style w:type="character" w:customStyle="1" w:styleId="WW8Num38z0">
    <w:name w:val="WW8Num38z0"/>
    <w:uiPriority w:val="99"/>
    <w:rsid w:val="00F2057D"/>
    <w:rPr>
      <w:rFonts w:ascii="Symbol" w:hAnsi="Symbol"/>
    </w:rPr>
  </w:style>
  <w:style w:type="character" w:customStyle="1" w:styleId="WW8Num38z1">
    <w:name w:val="WW8Num38z1"/>
    <w:uiPriority w:val="99"/>
    <w:rsid w:val="00F2057D"/>
    <w:rPr>
      <w:rFonts w:ascii="Courier New" w:hAnsi="Courier New"/>
    </w:rPr>
  </w:style>
  <w:style w:type="character" w:customStyle="1" w:styleId="WW8Num38z2">
    <w:name w:val="WW8Num38z2"/>
    <w:uiPriority w:val="99"/>
    <w:rsid w:val="00F2057D"/>
    <w:rPr>
      <w:rFonts w:ascii="Wingdings" w:hAnsi="Wingdings"/>
    </w:rPr>
  </w:style>
  <w:style w:type="character" w:customStyle="1" w:styleId="WW8Num42z0">
    <w:name w:val="WW8Num42z0"/>
    <w:uiPriority w:val="99"/>
    <w:rsid w:val="00F2057D"/>
    <w:rPr>
      <w:rFonts w:ascii="Symbol" w:hAnsi="Symbol"/>
    </w:rPr>
  </w:style>
  <w:style w:type="character" w:customStyle="1" w:styleId="WW8Num42z1">
    <w:name w:val="WW8Num42z1"/>
    <w:uiPriority w:val="99"/>
    <w:rsid w:val="00F2057D"/>
    <w:rPr>
      <w:rFonts w:ascii="Courier New" w:hAnsi="Courier New"/>
    </w:rPr>
  </w:style>
  <w:style w:type="character" w:customStyle="1" w:styleId="WW8Num42z2">
    <w:name w:val="WW8Num42z2"/>
    <w:uiPriority w:val="99"/>
    <w:rsid w:val="00F2057D"/>
    <w:rPr>
      <w:rFonts w:ascii="Wingdings" w:hAnsi="Wingdings"/>
    </w:rPr>
  </w:style>
  <w:style w:type="character" w:customStyle="1" w:styleId="WW8Num43z0">
    <w:name w:val="WW8Num43z0"/>
    <w:uiPriority w:val="99"/>
    <w:rsid w:val="00F2057D"/>
    <w:rPr>
      <w:rFonts w:ascii="Symbol" w:hAnsi="Symbol"/>
    </w:rPr>
  </w:style>
  <w:style w:type="character" w:customStyle="1" w:styleId="WW8Num43z1">
    <w:name w:val="WW8Num43z1"/>
    <w:uiPriority w:val="99"/>
    <w:rsid w:val="00F2057D"/>
    <w:rPr>
      <w:rFonts w:ascii="Courier New" w:hAnsi="Courier New"/>
    </w:rPr>
  </w:style>
  <w:style w:type="character" w:customStyle="1" w:styleId="WW8Num43z2">
    <w:name w:val="WW8Num43z2"/>
    <w:uiPriority w:val="99"/>
    <w:rsid w:val="00F2057D"/>
    <w:rPr>
      <w:rFonts w:ascii="Wingdings" w:hAnsi="Wingdings"/>
    </w:rPr>
  </w:style>
  <w:style w:type="character" w:customStyle="1" w:styleId="WW8Num44z0">
    <w:name w:val="WW8Num44z0"/>
    <w:uiPriority w:val="99"/>
    <w:rsid w:val="00F2057D"/>
    <w:rPr>
      <w:rFonts w:ascii="Symbol" w:hAnsi="Symbol"/>
    </w:rPr>
  </w:style>
  <w:style w:type="character" w:customStyle="1" w:styleId="WW8Num44z1">
    <w:name w:val="WW8Num44z1"/>
    <w:uiPriority w:val="99"/>
    <w:rsid w:val="00F2057D"/>
    <w:rPr>
      <w:rFonts w:ascii="Courier New" w:hAnsi="Courier New"/>
    </w:rPr>
  </w:style>
  <w:style w:type="character" w:customStyle="1" w:styleId="WW8Num44z2">
    <w:name w:val="WW8Num44z2"/>
    <w:uiPriority w:val="99"/>
    <w:rsid w:val="00F2057D"/>
    <w:rPr>
      <w:rFonts w:ascii="Wingdings" w:hAnsi="Wingdings"/>
    </w:rPr>
  </w:style>
  <w:style w:type="character" w:customStyle="1" w:styleId="WW8Num45z0">
    <w:name w:val="WW8Num45z0"/>
    <w:uiPriority w:val="99"/>
    <w:rsid w:val="00F2057D"/>
    <w:rPr>
      <w:rFonts w:ascii="Symbol" w:hAnsi="Symbol"/>
    </w:rPr>
  </w:style>
  <w:style w:type="character" w:customStyle="1" w:styleId="WW8Num45z1">
    <w:name w:val="WW8Num45z1"/>
    <w:uiPriority w:val="99"/>
    <w:rsid w:val="00F2057D"/>
    <w:rPr>
      <w:rFonts w:ascii="Courier New" w:hAnsi="Courier New"/>
    </w:rPr>
  </w:style>
  <w:style w:type="character" w:customStyle="1" w:styleId="WW8Num45z2">
    <w:name w:val="WW8Num45z2"/>
    <w:uiPriority w:val="99"/>
    <w:rsid w:val="00F2057D"/>
    <w:rPr>
      <w:rFonts w:ascii="Wingdings" w:hAnsi="Wingdings"/>
    </w:rPr>
  </w:style>
  <w:style w:type="character" w:customStyle="1" w:styleId="WW8Num46z0">
    <w:name w:val="WW8Num46z0"/>
    <w:uiPriority w:val="99"/>
    <w:rsid w:val="00F2057D"/>
    <w:rPr>
      <w:rFonts w:ascii="Symbol" w:hAnsi="Symbol"/>
    </w:rPr>
  </w:style>
  <w:style w:type="character" w:customStyle="1" w:styleId="WW8Num46z1">
    <w:name w:val="WW8Num46z1"/>
    <w:uiPriority w:val="99"/>
    <w:rsid w:val="00F2057D"/>
    <w:rPr>
      <w:rFonts w:ascii="Courier New" w:hAnsi="Courier New"/>
    </w:rPr>
  </w:style>
  <w:style w:type="character" w:customStyle="1" w:styleId="WW8Num46z2">
    <w:name w:val="WW8Num46z2"/>
    <w:uiPriority w:val="99"/>
    <w:rsid w:val="00F2057D"/>
    <w:rPr>
      <w:rFonts w:ascii="Wingdings" w:hAnsi="Wingdings"/>
    </w:rPr>
  </w:style>
  <w:style w:type="character" w:customStyle="1" w:styleId="WW8Num47z0">
    <w:name w:val="WW8Num47z0"/>
    <w:uiPriority w:val="99"/>
    <w:rsid w:val="00F2057D"/>
    <w:rPr>
      <w:rFonts w:ascii="Symbol" w:hAnsi="Symbol"/>
    </w:rPr>
  </w:style>
  <w:style w:type="character" w:customStyle="1" w:styleId="WW8Num47z1">
    <w:name w:val="WW8Num47z1"/>
    <w:uiPriority w:val="99"/>
    <w:rsid w:val="00F2057D"/>
    <w:rPr>
      <w:rFonts w:ascii="Courier New" w:hAnsi="Courier New"/>
    </w:rPr>
  </w:style>
  <w:style w:type="character" w:customStyle="1" w:styleId="WW8Num47z2">
    <w:name w:val="WW8Num47z2"/>
    <w:uiPriority w:val="99"/>
    <w:rsid w:val="00F2057D"/>
    <w:rPr>
      <w:rFonts w:ascii="Wingdings" w:hAnsi="Wingdings"/>
    </w:rPr>
  </w:style>
  <w:style w:type="character" w:customStyle="1" w:styleId="3ff">
    <w:name w:val="Стиль Заголовок 3 + не курсив Знак"/>
    <w:uiPriority w:val="99"/>
    <w:rsid w:val="00F2057D"/>
    <w:rPr>
      <w:rFonts w:ascii="Arial" w:eastAsia="Times New Roman" w:hAnsi="Arial" w:cs="Arial"/>
      <w:b w:val="0"/>
      <w:bCs w:val="0"/>
      <w:sz w:val="26"/>
      <w:szCs w:val="26"/>
      <w:lang w:eastAsia="ar-SA" w:bidi="ar-SA"/>
    </w:rPr>
  </w:style>
  <w:style w:type="character" w:customStyle="1" w:styleId="1ffff5">
    <w:name w:val="Знак примечания1"/>
    <w:rsid w:val="00F2057D"/>
    <w:rPr>
      <w:rFonts w:cs="Times New Roman"/>
      <w:sz w:val="16"/>
      <w:szCs w:val="16"/>
    </w:rPr>
  </w:style>
  <w:style w:type="character" w:customStyle="1" w:styleId="affffffffffa">
    <w:name w:val="Стиль Черный"/>
    <w:uiPriority w:val="99"/>
    <w:rsid w:val="00F2057D"/>
    <w:rPr>
      <w:rFonts w:ascii="Times New Roman" w:hAnsi="Times New Roman" w:cs="Times New Roman"/>
      <w:color w:val="000000"/>
      <w:sz w:val="24"/>
    </w:rPr>
  </w:style>
  <w:style w:type="character" w:customStyle="1" w:styleId="affffffffffb">
    <w:name w:val="Символ сноски"/>
    <w:rsid w:val="00F2057D"/>
    <w:rPr>
      <w:rFonts w:cs="Times New Roman"/>
      <w:vertAlign w:val="superscript"/>
    </w:rPr>
  </w:style>
  <w:style w:type="character" w:customStyle="1" w:styleId="126">
    <w:name w:val="Стиль Название объекта + 12 пт Знак"/>
    <w:uiPriority w:val="99"/>
    <w:rsid w:val="00F2057D"/>
    <w:rPr>
      <w:rFonts w:cs="Times New Roman"/>
      <w:b/>
      <w:bCs/>
      <w:sz w:val="24"/>
      <w:lang w:val="ru-RU" w:eastAsia="ar-SA" w:bidi="ar-SA"/>
    </w:rPr>
  </w:style>
  <w:style w:type="character" w:customStyle="1" w:styleId="affffffffffc">
    <w:name w:val="Символы концевой сноски"/>
    <w:rsid w:val="00F2057D"/>
  </w:style>
  <w:style w:type="paragraph" w:customStyle="1" w:styleId="xl24">
    <w:name w:val="xl24"/>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5">
    <w:name w:val="xl25"/>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26">
    <w:name w:val="xl26"/>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7">
    <w:name w:val="xl27"/>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8">
    <w:name w:val="xl28"/>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29">
    <w:name w:val="xl29"/>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30">
    <w:name w:val="xl30"/>
    <w:basedOn w:val="aa"/>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1">
    <w:name w:val="xl31"/>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24"/>
      <w:szCs w:val="24"/>
      <w:lang w:eastAsia="ru-RU"/>
    </w:rPr>
  </w:style>
  <w:style w:type="paragraph" w:customStyle="1" w:styleId="xl32">
    <w:name w:val="xl32"/>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3">
    <w:name w:val="xl33"/>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5">
    <w:name w:val="xl35"/>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36">
    <w:name w:val="xl36"/>
    <w:basedOn w:val="aa"/>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sz w:val="24"/>
      <w:szCs w:val="24"/>
      <w:lang w:eastAsia="ru-RU"/>
    </w:rPr>
  </w:style>
  <w:style w:type="paragraph" w:customStyle="1" w:styleId="xl37">
    <w:name w:val="xl37"/>
    <w:basedOn w:val="aa"/>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8">
    <w:name w:val="xl38"/>
    <w:basedOn w:val="aa"/>
    <w:uiPriority w:val="99"/>
    <w:rsid w:val="00F2057D"/>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39">
    <w:name w:val="xl39"/>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40">
    <w:name w:val="xl40"/>
    <w:basedOn w:val="aa"/>
    <w:uiPriority w:val="99"/>
    <w:rsid w:val="00F2057D"/>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41">
    <w:name w:val="xl41"/>
    <w:basedOn w:val="aa"/>
    <w:uiPriority w:val="99"/>
    <w:rsid w:val="00F2057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42">
    <w:name w:val="xl42"/>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3">
    <w:name w:val="xl43"/>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44">
    <w:name w:val="xl44"/>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45">
    <w:name w:val="xl45"/>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46">
    <w:name w:val="xl46"/>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7">
    <w:name w:val="xl47"/>
    <w:basedOn w:val="aa"/>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8">
    <w:name w:val="xl48"/>
    <w:basedOn w:val="aa"/>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9">
    <w:name w:val="xl49"/>
    <w:basedOn w:val="aa"/>
    <w:uiPriority w:val="99"/>
    <w:rsid w:val="00F2057D"/>
    <w:pPr>
      <w:pBdr>
        <w:top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0">
    <w:name w:val="xl50"/>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1">
    <w:name w:val="xl51"/>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2">
    <w:name w:val="xl52"/>
    <w:basedOn w:val="aa"/>
    <w:uiPriority w:val="99"/>
    <w:rsid w:val="00F2057D"/>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3">
    <w:name w:val="xl53"/>
    <w:basedOn w:val="aa"/>
    <w:uiPriority w:val="99"/>
    <w:rsid w:val="00F2057D"/>
    <w:pPr>
      <w:pBdr>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4">
    <w:name w:val="xl54"/>
    <w:basedOn w:val="aa"/>
    <w:uiPriority w:val="99"/>
    <w:rsid w:val="00F2057D"/>
    <w:pPr>
      <w:pBdr>
        <w:lef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5">
    <w:name w:val="xl55"/>
    <w:basedOn w:val="aa"/>
    <w:uiPriority w:val="99"/>
    <w:rsid w:val="00F2057D"/>
    <w:pPr>
      <w:spacing w:before="100" w:beforeAutospacing="1" w:after="100" w:afterAutospacing="1"/>
      <w:jc w:val="center"/>
    </w:pPr>
    <w:rPr>
      <w:rFonts w:eastAsia="Times New Roman"/>
      <w:b/>
      <w:bCs/>
      <w:sz w:val="24"/>
      <w:szCs w:val="24"/>
      <w:lang w:eastAsia="ru-RU"/>
    </w:rPr>
  </w:style>
  <w:style w:type="paragraph" w:customStyle="1" w:styleId="xl56">
    <w:name w:val="xl56"/>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7">
    <w:name w:val="xl57"/>
    <w:basedOn w:val="aa"/>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8">
    <w:name w:val="xl58"/>
    <w:basedOn w:val="aa"/>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9">
    <w:name w:val="xl59"/>
    <w:basedOn w:val="aa"/>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60">
    <w:name w:val="xl60"/>
    <w:basedOn w:val="aa"/>
    <w:uiPriority w:val="99"/>
    <w:rsid w:val="00F2057D"/>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character" w:customStyle="1" w:styleId="2fff">
    <w:name w:val="Текст сноски Знак2"/>
    <w:aliases w:val="Знак3 Знак Знак,Знак6 Знак Знак"/>
    <w:uiPriority w:val="99"/>
    <w:rsid w:val="00F2057D"/>
    <w:rPr>
      <w:rFonts w:cs="Times New Roman"/>
      <w:lang w:val="ru-RU" w:eastAsia="ru-RU" w:bidi="ar-SA"/>
    </w:rPr>
  </w:style>
  <w:style w:type="paragraph" w:customStyle="1" w:styleId="104">
    <w:name w:val="Основной_10"/>
    <w:basedOn w:val="aa"/>
    <w:uiPriority w:val="99"/>
    <w:rsid w:val="00F2057D"/>
    <w:pPr>
      <w:ind w:left="567" w:firstLine="284"/>
      <w:jc w:val="both"/>
    </w:pPr>
    <w:rPr>
      <w:rFonts w:eastAsia="Times New Roman"/>
      <w:sz w:val="21"/>
      <w:szCs w:val="24"/>
      <w:lang w:eastAsia="ru-RU"/>
    </w:rPr>
  </w:style>
  <w:style w:type="character" w:customStyle="1" w:styleId="2120">
    <w:name w:val="Знак Знак212"/>
    <w:uiPriority w:val="99"/>
    <w:rsid w:val="00F2057D"/>
    <w:rPr>
      <w:rFonts w:cs="Times New Roman"/>
      <w:sz w:val="24"/>
      <w:szCs w:val="24"/>
      <w:lang w:val="ru-RU" w:eastAsia="ru-RU" w:bidi="ar-SA"/>
    </w:rPr>
  </w:style>
  <w:style w:type="character" w:customStyle="1" w:styleId="292">
    <w:name w:val="Знак Знак292"/>
    <w:uiPriority w:val="99"/>
    <w:rsid w:val="00F2057D"/>
    <w:rPr>
      <w:rFonts w:ascii="Arial" w:hAnsi="Arial" w:cs="Arial"/>
      <w:b/>
      <w:bCs/>
      <w:sz w:val="26"/>
      <w:szCs w:val="26"/>
      <w:lang w:val="ru-RU" w:eastAsia="ru-RU" w:bidi="ar-SA"/>
    </w:rPr>
  </w:style>
  <w:style w:type="character" w:customStyle="1" w:styleId="202">
    <w:name w:val="Знак Знак202"/>
    <w:uiPriority w:val="99"/>
    <w:semiHidden/>
    <w:rsid w:val="00F2057D"/>
    <w:rPr>
      <w:rFonts w:cs="Times New Roman"/>
      <w:lang w:val="ru-RU" w:eastAsia="ru-RU" w:bidi="ar-SA"/>
    </w:rPr>
  </w:style>
  <w:style w:type="character" w:customStyle="1" w:styleId="2111">
    <w:name w:val="Знак Знак211"/>
    <w:uiPriority w:val="99"/>
    <w:rsid w:val="00F2057D"/>
    <w:rPr>
      <w:rFonts w:cs="Times New Roman"/>
      <w:sz w:val="24"/>
      <w:szCs w:val="24"/>
      <w:lang w:val="ru-RU" w:eastAsia="ru-RU" w:bidi="ar-SA"/>
    </w:rPr>
  </w:style>
  <w:style w:type="character" w:customStyle="1" w:styleId="2910">
    <w:name w:val="Знак Знак291"/>
    <w:uiPriority w:val="99"/>
    <w:rsid w:val="00F2057D"/>
    <w:rPr>
      <w:rFonts w:ascii="Arial" w:hAnsi="Arial" w:cs="Arial"/>
      <w:b/>
      <w:bCs/>
      <w:sz w:val="26"/>
      <w:szCs w:val="26"/>
      <w:lang w:val="ru-RU" w:eastAsia="ru-RU" w:bidi="ar-SA"/>
    </w:rPr>
  </w:style>
  <w:style w:type="character" w:customStyle="1" w:styleId="201">
    <w:name w:val="Знак Знак201"/>
    <w:uiPriority w:val="99"/>
    <w:semiHidden/>
    <w:rsid w:val="00F2057D"/>
    <w:rPr>
      <w:rFonts w:cs="Times New Roman"/>
      <w:lang w:val="ru-RU" w:eastAsia="ru-RU" w:bidi="ar-SA"/>
    </w:rPr>
  </w:style>
  <w:style w:type="character" w:customStyle="1" w:styleId="223">
    <w:name w:val="Основной текст с отступом 2 Знак2 Знак"/>
    <w:aliases w:val="Основной текст с отступом 2 Знак1 Знак Знак,Знак1 Знак1 Знак Знак,Основной текст с отступом 2 Знак Знак Знак Знак1,Знак1 Знак Знак Знак Знак"/>
    <w:uiPriority w:val="99"/>
    <w:rsid w:val="00F2057D"/>
    <w:rPr>
      <w:rFonts w:ascii="Times New Roman" w:hAnsi="Times New Roman" w:cs="Times New Roman"/>
      <w:sz w:val="24"/>
      <w:szCs w:val="24"/>
      <w:lang w:eastAsia="ru-RU"/>
    </w:rPr>
  </w:style>
  <w:style w:type="character" w:customStyle="1" w:styleId="2fff0">
    <w:name w:val="Нижний колонтитул Знак2"/>
    <w:aliases w:val="Нижний колонтитул Знак Знак,Знак2 Знак Знак"/>
    <w:uiPriority w:val="99"/>
    <w:rsid w:val="00F2057D"/>
    <w:rPr>
      <w:rFonts w:ascii="Times New Roman" w:hAnsi="Times New Roman" w:cs="Times New Roman"/>
      <w:sz w:val="24"/>
      <w:szCs w:val="24"/>
      <w:lang w:eastAsia="ru-RU"/>
    </w:rPr>
  </w:style>
  <w:style w:type="paragraph" w:customStyle="1" w:styleId="affffffffffd">
    <w:name w:val="Заголовок_Паспорт программы"/>
    <w:basedOn w:val="14"/>
    <w:uiPriority w:val="99"/>
    <w:rsid w:val="00F2057D"/>
    <w:pPr>
      <w:pageBreakBefore/>
      <w:spacing w:before="0" w:after="120"/>
      <w:jc w:val="center"/>
    </w:pPr>
    <w:rPr>
      <w:rFonts w:ascii="Times New Roman" w:hAnsi="Times New Roman"/>
      <w:caps/>
      <w:spacing w:val="20"/>
      <w:lang w:eastAsia="ru-RU"/>
    </w:rPr>
  </w:style>
  <w:style w:type="character" w:customStyle="1" w:styleId="218">
    <w:name w:val="Основной текст с отступом 2 Знак Знак1"/>
    <w:aliases w:val="Знак1 Знак Знак3,Знак1 Знак3"/>
    <w:uiPriority w:val="99"/>
    <w:rsid w:val="00F2057D"/>
    <w:rPr>
      <w:rFonts w:cs="Times New Roman"/>
      <w:sz w:val="24"/>
      <w:szCs w:val="24"/>
    </w:rPr>
  </w:style>
  <w:style w:type="paragraph" w:customStyle="1" w:styleId="rvps3">
    <w:name w:val="rvps3"/>
    <w:basedOn w:val="aa"/>
    <w:uiPriority w:val="99"/>
    <w:rsid w:val="00F2057D"/>
    <w:pPr>
      <w:spacing w:before="100" w:beforeAutospacing="1" w:after="100" w:afterAutospacing="1"/>
    </w:pPr>
    <w:rPr>
      <w:rFonts w:eastAsia="Times New Roman"/>
      <w:sz w:val="24"/>
      <w:szCs w:val="24"/>
      <w:lang w:eastAsia="ru-RU"/>
    </w:rPr>
  </w:style>
  <w:style w:type="character" w:customStyle="1" w:styleId="rvts7">
    <w:name w:val="rvts7"/>
    <w:uiPriority w:val="99"/>
    <w:rsid w:val="00F2057D"/>
    <w:rPr>
      <w:rFonts w:cs="Times New Roman"/>
    </w:rPr>
  </w:style>
  <w:style w:type="character" w:customStyle="1" w:styleId="11a">
    <w:name w:val="Заголовок 1 Знак1"/>
    <w:uiPriority w:val="9"/>
    <w:rsid w:val="00F2057D"/>
    <w:rPr>
      <w:rFonts w:ascii="Cambria" w:hAnsi="Cambria" w:cs="Times New Roman"/>
      <w:b/>
      <w:bCs/>
      <w:color w:val="365F91"/>
      <w:sz w:val="28"/>
      <w:szCs w:val="28"/>
    </w:rPr>
  </w:style>
  <w:style w:type="character" w:customStyle="1" w:styleId="grame">
    <w:name w:val="grame"/>
    <w:rsid w:val="00F2057D"/>
    <w:rPr>
      <w:rFonts w:cs="Times New Roman"/>
    </w:rPr>
  </w:style>
  <w:style w:type="character" w:customStyle="1" w:styleId="rvts9">
    <w:name w:val="rvts9"/>
    <w:uiPriority w:val="99"/>
    <w:rsid w:val="00F2057D"/>
    <w:rPr>
      <w:rFonts w:cs="Times New Roman"/>
    </w:rPr>
  </w:style>
  <w:style w:type="paragraph" w:customStyle="1" w:styleId="rvps6">
    <w:name w:val="rvps6"/>
    <w:basedOn w:val="aa"/>
    <w:uiPriority w:val="99"/>
    <w:rsid w:val="00F2057D"/>
    <w:pPr>
      <w:spacing w:before="100" w:beforeAutospacing="1" w:after="100" w:afterAutospacing="1"/>
    </w:pPr>
    <w:rPr>
      <w:rFonts w:eastAsia="Times New Roman"/>
      <w:sz w:val="24"/>
      <w:szCs w:val="24"/>
      <w:lang w:eastAsia="ru-RU"/>
    </w:rPr>
  </w:style>
  <w:style w:type="paragraph" w:customStyle="1" w:styleId="rvps1">
    <w:name w:val="rvps1"/>
    <w:basedOn w:val="aa"/>
    <w:uiPriority w:val="99"/>
    <w:rsid w:val="00F2057D"/>
    <w:pPr>
      <w:spacing w:before="100" w:beforeAutospacing="1" w:after="100" w:afterAutospacing="1"/>
    </w:pPr>
    <w:rPr>
      <w:rFonts w:eastAsia="Times New Roman"/>
      <w:sz w:val="24"/>
      <w:szCs w:val="24"/>
      <w:lang w:eastAsia="ru-RU"/>
    </w:rPr>
  </w:style>
  <w:style w:type="character" w:customStyle="1" w:styleId="mw-headline">
    <w:name w:val="mw-headline"/>
    <w:uiPriority w:val="99"/>
    <w:rsid w:val="00F2057D"/>
    <w:rPr>
      <w:rFonts w:cs="Times New Roman"/>
    </w:rPr>
  </w:style>
  <w:style w:type="paragraph" w:customStyle="1" w:styleId="affffffffffe">
    <w:name w:val="таблица"/>
    <w:basedOn w:val="af6"/>
    <w:uiPriority w:val="99"/>
    <w:rsid w:val="00F2057D"/>
    <w:pPr>
      <w:tabs>
        <w:tab w:val="clear" w:pos="3060"/>
      </w:tabs>
      <w:spacing w:before="60" w:after="60"/>
      <w:ind w:firstLine="709"/>
    </w:pPr>
    <w:rPr>
      <w:sz w:val="24"/>
      <w:lang w:eastAsia="ru-RU"/>
    </w:rPr>
  </w:style>
  <w:style w:type="character" w:customStyle="1" w:styleId="1ff2">
    <w:name w:val="Стиль1 Знак"/>
    <w:link w:val="1ff1"/>
    <w:uiPriority w:val="99"/>
    <w:locked/>
    <w:rsid w:val="00F2057D"/>
    <w:rPr>
      <w:rFonts w:ascii="Times New Roman" w:eastAsia="Times New Roman" w:hAnsi="Times New Roman"/>
      <w:sz w:val="28"/>
      <w:szCs w:val="24"/>
    </w:rPr>
  </w:style>
  <w:style w:type="paragraph" w:styleId="z-">
    <w:name w:val="HTML Top of Form"/>
    <w:basedOn w:val="aa"/>
    <w:next w:val="aa"/>
    <w:link w:val="z-0"/>
    <w:hidden/>
    <w:rsid w:val="00F2057D"/>
    <w:pPr>
      <w:pBdr>
        <w:bottom w:val="single" w:sz="6" w:space="1" w:color="auto"/>
      </w:pBdr>
      <w:jc w:val="center"/>
    </w:pPr>
    <w:rPr>
      <w:rFonts w:ascii="Arial" w:eastAsia="Times New Roman" w:hAnsi="Arial" w:cs="Arial"/>
      <w:vanish/>
      <w:sz w:val="16"/>
      <w:szCs w:val="16"/>
      <w:lang w:eastAsia="ru-RU"/>
    </w:rPr>
  </w:style>
  <w:style w:type="character" w:customStyle="1" w:styleId="z-0">
    <w:name w:val="z-Начало формы Знак"/>
    <w:basedOn w:val="ab"/>
    <w:link w:val="z-"/>
    <w:uiPriority w:val="99"/>
    <w:rsid w:val="00F2057D"/>
    <w:rPr>
      <w:rFonts w:ascii="Arial" w:eastAsia="Times New Roman" w:hAnsi="Arial" w:cs="Arial"/>
      <w:vanish/>
      <w:sz w:val="16"/>
      <w:szCs w:val="16"/>
    </w:rPr>
  </w:style>
  <w:style w:type="paragraph" w:styleId="z-1">
    <w:name w:val="HTML Bottom of Form"/>
    <w:basedOn w:val="aa"/>
    <w:next w:val="aa"/>
    <w:link w:val="z-2"/>
    <w:hidden/>
    <w:rsid w:val="00F2057D"/>
    <w:pPr>
      <w:pBdr>
        <w:top w:val="single" w:sz="6" w:space="1" w:color="auto"/>
      </w:pBdr>
      <w:jc w:val="center"/>
    </w:pPr>
    <w:rPr>
      <w:rFonts w:ascii="Arial" w:eastAsia="Times New Roman" w:hAnsi="Arial" w:cs="Arial"/>
      <w:vanish/>
      <w:sz w:val="16"/>
      <w:szCs w:val="16"/>
      <w:lang w:eastAsia="ru-RU"/>
    </w:rPr>
  </w:style>
  <w:style w:type="character" w:customStyle="1" w:styleId="z-2">
    <w:name w:val="z-Конец формы Знак"/>
    <w:basedOn w:val="ab"/>
    <w:link w:val="z-1"/>
    <w:uiPriority w:val="99"/>
    <w:rsid w:val="00F2057D"/>
    <w:rPr>
      <w:rFonts w:ascii="Arial" w:eastAsia="Times New Roman" w:hAnsi="Arial" w:cs="Arial"/>
      <w:vanish/>
      <w:sz w:val="16"/>
      <w:szCs w:val="16"/>
    </w:rPr>
  </w:style>
  <w:style w:type="paragraph" w:customStyle="1" w:styleId="xl61">
    <w:name w:val="xl61"/>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62">
    <w:name w:val="xl62"/>
    <w:basedOn w:val="aa"/>
    <w:uiPriority w:val="99"/>
    <w:rsid w:val="00F205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eastAsia="Times New Roman"/>
      <w:b/>
      <w:bCs/>
      <w:sz w:val="24"/>
      <w:szCs w:val="24"/>
      <w:lang w:eastAsia="ru-RU"/>
    </w:rPr>
  </w:style>
  <w:style w:type="paragraph" w:customStyle="1" w:styleId="Style29">
    <w:name w:val="Style29"/>
    <w:basedOn w:val="aa"/>
    <w:uiPriority w:val="99"/>
    <w:rsid w:val="00F2057D"/>
    <w:pPr>
      <w:widowControl w:val="0"/>
      <w:autoSpaceDE w:val="0"/>
      <w:autoSpaceDN w:val="0"/>
      <w:adjustRightInd w:val="0"/>
      <w:spacing w:line="323" w:lineRule="exact"/>
      <w:ind w:firstLine="716"/>
      <w:jc w:val="both"/>
    </w:pPr>
    <w:rPr>
      <w:rFonts w:eastAsia="Times New Roman"/>
      <w:sz w:val="24"/>
      <w:szCs w:val="24"/>
      <w:lang w:eastAsia="ru-RU"/>
    </w:rPr>
  </w:style>
  <w:style w:type="paragraph" w:customStyle="1" w:styleId="afffffffffff">
    <w:name w:val="无间隔"/>
    <w:uiPriority w:val="99"/>
    <w:rsid w:val="00F2057D"/>
    <w:pPr>
      <w:widowControl w:val="0"/>
      <w:jc w:val="both"/>
    </w:pPr>
    <w:rPr>
      <w:rFonts w:ascii="Times New Roman" w:eastAsia="SimSun" w:hAnsi="Times New Roman"/>
      <w:kern w:val="2"/>
      <w:sz w:val="21"/>
      <w:lang w:val="en-US" w:eastAsia="zh-CN"/>
    </w:rPr>
  </w:style>
  <w:style w:type="paragraph" w:customStyle="1" w:styleId="2fff1">
    <w:name w:val="Îñíîâíîé òåêñò 2"/>
    <w:basedOn w:val="aa"/>
    <w:uiPriority w:val="99"/>
    <w:rsid w:val="00F2057D"/>
    <w:pPr>
      <w:suppressAutoHyphens/>
      <w:overflowPunct w:val="0"/>
      <w:autoSpaceDE w:val="0"/>
      <w:autoSpaceDN w:val="0"/>
      <w:adjustRightInd w:val="0"/>
      <w:jc w:val="both"/>
    </w:pPr>
    <w:rPr>
      <w:rFonts w:eastAsia="Times New Roman"/>
      <w:sz w:val="28"/>
      <w:szCs w:val="20"/>
      <w:lang w:eastAsia="ru-RU"/>
    </w:rPr>
  </w:style>
  <w:style w:type="paragraph" w:styleId="3ff0">
    <w:name w:val="List Bullet 3"/>
    <w:basedOn w:val="aa"/>
    <w:uiPriority w:val="99"/>
    <w:rsid w:val="00F2057D"/>
    <w:pPr>
      <w:widowControl w:val="0"/>
      <w:suppressAutoHyphens/>
      <w:spacing w:before="120" w:after="120"/>
      <w:jc w:val="both"/>
      <w:textAlignment w:val="baseline"/>
    </w:pPr>
    <w:rPr>
      <w:rFonts w:eastAsia="Times New Roman"/>
      <w:sz w:val="24"/>
      <w:szCs w:val="24"/>
      <w:lang w:eastAsia="zh-CN"/>
    </w:rPr>
  </w:style>
  <w:style w:type="paragraph" w:customStyle="1" w:styleId="afffffffffff0">
    <w:name w:val="Основной шрифт абзаца Знак"/>
    <w:basedOn w:val="aa"/>
    <w:uiPriority w:val="99"/>
    <w:rsid w:val="00F2057D"/>
    <w:pPr>
      <w:spacing w:after="160" w:line="240" w:lineRule="exact"/>
    </w:pPr>
    <w:rPr>
      <w:rFonts w:ascii="Verdana" w:eastAsia="Times New Roman" w:hAnsi="Verdana"/>
      <w:sz w:val="24"/>
      <w:szCs w:val="24"/>
      <w:lang w:val="en-US"/>
    </w:rPr>
  </w:style>
  <w:style w:type="paragraph" w:customStyle="1" w:styleId="11b">
    <w:name w:val="Знак Знак Знак11"/>
    <w:basedOn w:val="aa"/>
    <w:uiPriority w:val="99"/>
    <w:rsid w:val="00F2057D"/>
    <w:pPr>
      <w:tabs>
        <w:tab w:val="num" w:pos="360"/>
      </w:tabs>
      <w:spacing w:after="160" w:line="240" w:lineRule="exact"/>
    </w:pPr>
    <w:rPr>
      <w:rFonts w:ascii="Verdana" w:eastAsia="Times New Roman" w:hAnsi="Verdana" w:cs="Verdana"/>
      <w:sz w:val="20"/>
      <w:szCs w:val="20"/>
      <w:lang w:val="en-US"/>
    </w:rPr>
  </w:style>
  <w:style w:type="paragraph" w:customStyle="1" w:styleId="1-">
    <w:name w:val="1-й уровень"/>
    <w:basedOn w:val="14"/>
    <w:uiPriority w:val="99"/>
    <w:rsid w:val="00F2057D"/>
    <w:pPr>
      <w:pageBreakBefore/>
      <w:autoSpaceDE w:val="0"/>
      <w:autoSpaceDN w:val="0"/>
      <w:spacing w:before="0" w:after="0" w:line="360" w:lineRule="auto"/>
      <w:jc w:val="center"/>
      <w:outlineLvl w:val="9"/>
    </w:pPr>
    <w:rPr>
      <w:rFonts w:cs="Arial"/>
      <w:caps/>
      <w:kern w:val="0"/>
      <w:lang w:eastAsia="ru-RU"/>
    </w:rPr>
  </w:style>
  <w:style w:type="paragraph" w:customStyle="1" w:styleId="2-">
    <w:name w:val="2-й уровень"/>
    <w:basedOn w:val="20"/>
    <w:uiPriority w:val="99"/>
    <w:rsid w:val="00F2057D"/>
    <w:pPr>
      <w:keepLines w:val="0"/>
      <w:pageBreakBefore/>
      <w:suppressAutoHyphens/>
      <w:spacing w:before="240" w:after="120"/>
      <w:ind w:left="539" w:right="612"/>
      <w:jc w:val="center"/>
    </w:pPr>
    <w:rPr>
      <w:rFonts w:ascii="Arial" w:hAnsi="Arial"/>
      <w:iCs/>
      <w:color w:val="auto"/>
      <w:sz w:val="28"/>
      <w:szCs w:val="28"/>
      <w:lang w:eastAsia="ru-RU"/>
    </w:rPr>
  </w:style>
  <w:style w:type="paragraph" w:styleId="afffffffffff1">
    <w:name w:val="Body Text First Indent"/>
    <w:basedOn w:val="af6"/>
    <w:link w:val="afffffffffff2"/>
    <w:rsid w:val="00F2057D"/>
    <w:pPr>
      <w:tabs>
        <w:tab w:val="clear" w:pos="3060"/>
      </w:tabs>
      <w:ind w:firstLine="360"/>
      <w:jc w:val="left"/>
    </w:pPr>
    <w:rPr>
      <w:sz w:val="24"/>
      <w:szCs w:val="24"/>
      <w:lang w:eastAsia="ru-RU"/>
    </w:rPr>
  </w:style>
  <w:style w:type="character" w:customStyle="1" w:styleId="afffffffffff2">
    <w:name w:val="Красная строка Знак"/>
    <w:basedOn w:val="af7"/>
    <w:link w:val="afffffffffff1"/>
    <w:rsid w:val="00F2057D"/>
    <w:rPr>
      <w:rFonts w:ascii="Times New Roman" w:eastAsia="Times New Roman" w:hAnsi="Times New Roman"/>
      <w:sz w:val="24"/>
      <w:szCs w:val="24"/>
    </w:rPr>
  </w:style>
  <w:style w:type="character" w:customStyle="1" w:styleId="f">
    <w:name w:val="f"/>
    <w:rsid w:val="00F2057D"/>
    <w:rPr>
      <w:rFonts w:cs="Times New Roman"/>
    </w:rPr>
  </w:style>
  <w:style w:type="paragraph" w:customStyle="1" w:styleId="afffffffffff3">
    <w:name w:val="_ТЕКСТ"/>
    <w:basedOn w:val="aa"/>
    <w:link w:val="afffffffffff4"/>
    <w:uiPriority w:val="99"/>
    <w:rsid w:val="00F2057D"/>
    <w:pPr>
      <w:spacing w:line="360" w:lineRule="auto"/>
      <w:ind w:firstLine="709"/>
      <w:jc w:val="both"/>
    </w:pPr>
    <w:rPr>
      <w:rFonts w:ascii="Arial" w:hAnsi="Arial"/>
      <w:sz w:val="24"/>
      <w:szCs w:val="20"/>
    </w:rPr>
  </w:style>
  <w:style w:type="character" w:customStyle="1" w:styleId="afffffffffff4">
    <w:name w:val="_ТЕКСТ Знак"/>
    <w:link w:val="afffffffffff3"/>
    <w:uiPriority w:val="99"/>
    <w:locked/>
    <w:rsid w:val="00F2057D"/>
    <w:rPr>
      <w:rFonts w:ascii="Arial" w:hAnsi="Arial"/>
      <w:sz w:val="24"/>
      <w:lang w:eastAsia="en-US"/>
    </w:rPr>
  </w:style>
  <w:style w:type="paragraph" w:customStyle="1" w:styleId="-0">
    <w:name w:val="Таблица-текст"/>
    <w:basedOn w:val="aa"/>
    <w:autoRedefine/>
    <w:uiPriority w:val="99"/>
    <w:rsid w:val="00F2057D"/>
    <w:pPr>
      <w:suppressAutoHyphens/>
      <w:jc w:val="center"/>
    </w:pPr>
    <w:rPr>
      <w:rFonts w:eastAsia="Times New Roman"/>
      <w:b/>
      <w:color w:val="000000"/>
      <w:sz w:val="20"/>
      <w:szCs w:val="20"/>
      <w:lang w:eastAsia="ar-SA"/>
    </w:rPr>
  </w:style>
  <w:style w:type="numbering" w:styleId="1ai">
    <w:name w:val="Outline List 1"/>
    <w:basedOn w:val="ad"/>
    <w:uiPriority w:val="99"/>
    <w:unhideWhenUsed/>
    <w:rsid w:val="00F2057D"/>
    <w:pPr>
      <w:numPr>
        <w:numId w:val="15"/>
      </w:numPr>
    </w:pPr>
  </w:style>
  <w:style w:type="numbering" w:styleId="111111">
    <w:name w:val="Outline List 2"/>
    <w:basedOn w:val="ad"/>
    <w:uiPriority w:val="99"/>
    <w:unhideWhenUsed/>
    <w:rsid w:val="00F2057D"/>
    <w:pPr>
      <w:numPr>
        <w:numId w:val="14"/>
      </w:numPr>
    </w:pPr>
  </w:style>
  <w:style w:type="character" w:customStyle="1" w:styleId="WW8Num2z3">
    <w:name w:val="WW8Num2z3"/>
    <w:rsid w:val="00902D2F"/>
  </w:style>
  <w:style w:type="character" w:customStyle="1" w:styleId="WW8Num2z4">
    <w:name w:val="WW8Num2z4"/>
    <w:rsid w:val="00902D2F"/>
  </w:style>
  <w:style w:type="character" w:customStyle="1" w:styleId="WW8Num2z5">
    <w:name w:val="WW8Num2z5"/>
    <w:rsid w:val="00902D2F"/>
  </w:style>
  <w:style w:type="character" w:customStyle="1" w:styleId="WW8Num2z6">
    <w:name w:val="WW8Num2z6"/>
    <w:rsid w:val="00902D2F"/>
  </w:style>
  <w:style w:type="character" w:customStyle="1" w:styleId="WW8Num2z7">
    <w:name w:val="WW8Num2z7"/>
    <w:rsid w:val="00902D2F"/>
  </w:style>
  <w:style w:type="character" w:customStyle="1" w:styleId="WW8Num2z8">
    <w:name w:val="WW8Num2z8"/>
    <w:rsid w:val="00902D2F"/>
  </w:style>
  <w:style w:type="character" w:customStyle="1" w:styleId="WW8Num3z1">
    <w:name w:val="WW8Num3z1"/>
    <w:rsid w:val="00902D2F"/>
  </w:style>
  <w:style w:type="character" w:customStyle="1" w:styleId="WW8Num3z3">
    <w:name w:val="WW8Num3z3"/>
    <w:rsid w:val="00902D2F"/>
  </w:style>
  <w:style w:type="character" w:customStyle="1" w:styleId="WW8Num3z5">
    <w:name w:val="WW8Num3z5"/>
    <w:rsid w:val="00902D2F"/>
  </w:style>
  <w:style w:type="character" w:customStyle="1" w:styleId="WW8Num3z6">
    <w:name w:val="WW8Num3z6"/>
    <w:rsid w:val="00902D2F"/>
  </w:style>
  <w:style w:type="character" w:customStyle="1" w:styleId="WW8Num3z7">
    <w:name w:val="WW8Num3z7"/>
    <w:rsid w:val="00902D2F"/>
  </w:style>
  <w:style w:type="character" w:customStyle="1" w:styleId="WW8Num3z8">
    <w:name w:val="WW8Num3z8"/>
    <w:rsid w:val="00902D2F"/>
  </w:style>
  <w:style w:type="character" w:customStyle="1" w:styleId="WW8Num4z1">
    <w:name w:val="WW8Num4z1"/>
    <w:rsid w:val="00902D2F"/>
  </w:style>
  <w:style w:type="character" w:customStyle="1" w:styleId="WW8Num4z2">
    <w:name w:val="WW8Num4z2"/>
    <w:rsid w:val="00902D2F"/>
  </w:style>
  <w:style w:type="character" w:customStyle="1" w:styleId="WW8Num4z3">
    <w:name w:val="WW8Num4z3"/>
    <w:rsid w:val="00902D2F"/>
  </w:style>
  <w:style w:type="character" w:customStyle="1" w:styleId="WW8Num4z4">
    <w:name w:val="WW8Num4z4"/>
    <w:rsid w:val="00902D2F"/>
  </w:style>
  <w:style w:type="character" w:customStyle="1" w:styleId="WW8Num4z5">
    <w:name w:val="WW8Num4z5"/>
    <w:rsid w:val="00902D2F"/>
  </w:style>
  <w:style w:type="character" w:customStyle="1" w:styleId="WW8Num4z6">
    <w:name w:val="WW8Num4z6"/>
    <w:rsid w:val="00902D2F"/>
  </w:style>
  <w:style w:type="character" w:customStyle="1" w:styleId="WW8Num4z7">
    <w:name w:val="WW8Num4z7"/>
    <w:rsid w:val="00902D2F"/>
  </w:style>
  <w:style w:type="character" w:customStyle="1" w:styleId="WW8Num4z8">
    <w:name w:val="WW8Num4z8"/>
    <w:rsid w:val="00902D2F"/>
  </w:style>
  <w:style w:type="character" w:customStyle="1" w:styleId="WW8Num5z3">
    <w:name w:val="WW8Num5z3"/>
    <w:rsid w:val="00902D2F"/>
  </w:style>
  <w:style w:type="character" w:customStyle="1" w:styleId="WW8Num5z4">
    <w:name w:val="WW8Num5z4"/>
    <w:rsid w:val="00902D2F"/>
  </w:style>
  <w:style w:type="character" w:customStyle="1" w:styleId="WW8Num5z5">
    <w:name w:val="WW8Num5z5"/>
    <w:rsid w:val="00902D2F"/>
  </w:style>
  <w:style w:type="character" w:customStyle="1" w:styleId="WW8Num5z6">
    <w:name w:val="WW8Num5z6"/>
    <w:rsid w:val="00902D2F"/>
  </w:style>
  <w:style w:type="character" w:customStyle="1" w:styleId="WW8Num5z7">
    <w:name w:val="WW8Num5z7"/>
    <w:rsid w:val="00902D2F"/>
  </w:style>
  <w:style w:type="character" w:customStyle="1" w:styleId="WW8Num5z8">
    <w:name w:val="WW8Num5z8"/>
    <w:rsid w:val="00902D2F"/>
  </w:style>
  <w:style w:type="character" w:customStyle="1" w:styleId="WW8Num6z3">
    <w:name w:val="WW8Num6z3"/>
    <w:rsid w:val="00902D2F"/>
  </w:style>
  <w:style w:type="character" w:customStyle="1" w:styleId="WW8Num6z4">
    <w:name w:val="WW8Num6z4"/>
    <w:rsid w:val="00902D2F"/>
  </w:style>
  <w:style w:type="character" w:customStyle="1" w:styleId="WW8Num6z5">
    <w:name w:val="WW8Num6z5"/>
    <w:rsid w:val="00902D2F"/>
  </w:style>
  <w:style w:type="character" w:customStyle="1" w:styleId="WW8Num6z6">
    <w:name w:val="WW8Num6z6"/>
    <w:rsid w:val="00902D2F"/>
  </w:style>
  <w:style w:type="character" w:customStyle="1" w:styleId="WW8Num6z7">
    <w:name w:val="WW8Num6z7"/>
    <w:rsid w:val="00902D2F"/>
  </w:style>
  <w:style w:type="character" w:customStyle="1" w:styleId="WW8Num6z8">
    <w:name w:val="WW8Num6z8"/>
    <w:rsid w:val="00902D2F"/>
  </w:style>
  <w:style w:type="character" w:customStyle="1" w:styleId="WW8Num8z3">
    <w:name w:val="WW8Num8z3"/>
    <w:rsid w:val="00902D2F"/>
  </w:style>
  <w:style w:type="character" w:customStyle="1" w:styleId="WW8Num8z4">
    <w:name w:val="WW8Num8z4"/>
    <w:rsid w:val="00902D2F"/>
  </w:style>
  <w:style w:type="character" w:customStyle="1" w:styleId="WW8Num8z5">
    <w:name w:val="WW8Num8z5"/>
    <w:rsid w:val="00902D2F"/>
  </w:style>
  <w:style w:type="character" w:customStyle="1" w:styleId="WW8Num8z6">
    <w:name w:val="WW8Num8z6"/>
    <w:rsid w:val="00902D2F"/>
  </w:style>
  <w:style w:type="character" w:customStyle="1" w:styleId="WW8Num8z7">
    <w:name w:val="WW8Num8z7"/>
    <w:rsid w:val="00902D2F"/>
  </w:style>
  <w:style w:type="character" w:customStyle="1" w:styleId="WW8Num8z8">
    <w:name w:val="WW8Num8z8"/>
    <w:rsid w:val="00902D2F"/>
  </w:style>
  <w:style w:type="character" w:customStyle="1" w:styleId="WW8Num9z3">
    <w:name w:val="WW8Num9z3"/>
    <w:rsid w:val="00902D2F"/>
  </w:style>
  <w:style w:type="character" w:customStyle="1" w:styleId="WW8Num9z4">
    <w:name w:val="WW8Num9z4"/>
    <w:rsid w:val="00902D2F"/>
  </w:style>
  <w:style w:type="character" w:customStyle="1" w:styleId="WW8Num9z5">
    <w:name w:val="WW8Num9z5"/>
    <w:rsid w:val="00902D2F"/>
  </w:style>
  <w:style w:type="character" w:customStyle="1" w:styleId="WW8Num9z6">
    <w:name w:val="WW8Num9z6"/>
    <w:rsid w:val="00902D2F"/>
  </w:style>
  <w:style w:type="character" w:customStyle="1" w:styleId="WW8Num9z7">
    <w:name w:val="WW8Num9z7"/>
    <w:rsid w:val="00902D2F"/>
  </w:style>
  <w:style w:type="character" w:customStyle="1" w:styleId="WW8Num9z8">
    <w:name w:val="WW8Num9z8"/>
    <w:rsid w:val="00902D2F"/>
  </w:style>
  <w:style w:type="character" w:customStyle="1" w:styleId="WW8Num10z3">
    <w:name w:val="WW8Num10z3"/>
    <w:rsid w:val="00902D2F"/>
  </w:style>
  <w:style w:type="character" w:customStyle="1" w:styleId="WW8Num10z4">
    <w:name w:val="WW8Num10z4"/>
    <w:rsid w:val="00902D2F"/>
  </w:style>
  <w:style w:type="character" w:customStyle="1" w:styleId="WW8Num10z5">
    <w:name w:val="WW8Num10z5"/>
    <w:rsid w:val="00902D2F"/>
  </w:style>
  <w:style w:type="character" w:customStyle="1" w:styleId="WW8Num10z6">
    <w:name w:val="WW8Num10z6"/>
    <w:rsid w:val="00902D2F"/>
  </w:style>
  <w:style w:type="character" w:customStyle="1" w:styleId="WW8Num10z7">
    <w:name w:val="WW8Num10z7"/>
    <w:rsid w:val="00902D2F"/>
  </w:style>
  <w:style w:type="character" w:customStyle="1" w:styleId="WW8Num10z8">
    <w:name w:val="WW8Num10z8"/>
    <w:rsid w:val="00902D2F"/>
  </w:style>
  <w:style w:type="character" w:customStyle="1" w:styleId="WW8Num11z1">
    <w:name w:val="WW8Num11z1"/>
    <w:rsid w:val="00902D2F"/>
  </w:style>
  <w:style w:type="character" w:customStyle="1" w:styleId="WW8Num11z2">
    <w:name w:val="WW8Num11z2"/>
    <w:rsid w:val="00902D2F"/>
  </w:style>
  <w:style w:type="character" w:customStyle="1" w:styleId="WW8Num11z3">
    <w:name w:val="WW8Num11z3"/>
    <w:rsid w:val="00902D2F"/>
  </w:style>
  <w:style w:type="character" w:customStyle="1" w:styleId="WW8Num11z4">
    <w:name w:val="WW8Num11z4"/>
    <w:rsid w:val="00902D2F"/>
  </w:style>
  <w:style w:type="character" w:customStyle="1" w:styleId="WW8Num11z5">
    <w:name w:val="WW8Num11z5"/>
    <w:rsid w:val="00902D2F"/>
  </w:style>
  <w:style w:type="character" w:customStyle="1" w:styleId="WW8Num11z6">
    <w:name w:val="WW8Num11z6"/>
    <w:rsid w:val="00902D2F"/>
  </w:style>
  <w:style w:type="character" w:customStyle="1" w:styleId="WW8Num11z7">
    <w:name w:val="WW8Num11z7"/>
    <w:rsid w:val="00902D2F"/>
  </w:style>
  <w:style w:type="character" w:customStyle="1" w:styleId="WW8Num11z8">
    <w:name w:val="WW8Num11z8"/>
    <w:rsid w:val="00902D2F"/>
  </w:style>
  <w:style w:type="character" w:customStyle="1" w:styleId="WW8Num12z3">
    <w:name w:val="WW8Num12z3"/>
    <w:rsid w:val="00902D2F"/>
  </w:style>
  <w:style w:type="character" w:customStyle="1" w:styleId="WW8Num12z4">
    <w:name w:val="WW8Num12z4"/>
    <w:rsid w:val="00902D2F"/>
  </w:style>
  <w:style w:type="character" w:customStyle="1" w:styleId="WW8Num12z5">
    <w:name w:val="WW8Num12z5"/>
    <w:rsid w:val="00902D2F"/>
  </w:style>
  <w:style w:type="character" w:customStyle="1" w:styleId="WW8Num12z6">
    <w:name w:val="WW8Num12z6"/>
    <w:rsid w:val="00902D2F"/>
  </w:style>
  <w:style w:type="character" w:customStyle="1" w:styleId="WW8Num12z7">
    <w:name w:val="WW8Num12z7"/>
    <w:rsid w:val="00902D2F"/>
  </w:style>
  <w:style w:type="character" w:customStyle="1" w:styleId="WW8Num12z8">
    <w:name w:val="WW8Num12z8"/>
    <w:rsid w:val="00902D2F"/>
  </w:style>
  <w:style w:type="character" w:customStyle="1" w:styleId="WW8Num13z1">
    <w:name w:val="WW8Num13z1"/>
    <w:rsid w:val="00902D2F"/>
  </w:style>
  <w:style w:type="character" w:customStyle="1" w:styleId="WW8Num13z2">
    <w:name w:val="WW8Num13z2"/>
    <w:rsid w:val="00902D2F"/>
  </w:style>
  <w:style w:type="character" w:customStyle="1" w:styleId="WW8Num13z3">
    <w:name w:val="WW8Num13z3"/>
    <w:rsid w:val="00902D2F"/>
  </w:style>
  <w:style w:type="character" w:customStyle="1" w:styleId="WW8Num13z4">
    <w:name w:val="WW8Num13z4"/>
    <w:rsid w:val="00902D2F"/>
  </w:style>
  <w:style w:type="character" w:customStyle="1" w:styleId="WW8Num13z5">
    <w:name w:val="WW8Num13z5"/>
    <w:rsid w:val="00902D2F"/>
  </w:style>
  <w:style w:type="character" w:customStyle="1" w:styleId="WW8Num13z6">
    <w:name w:val="WW8Num13z6"/>
    <w:rsid w:val="00902D2F"/>
  </w:style>
  <w:style w:type="character" w:customStyle="1" w:styleId="WW8Num13z7">
    <w:name w:val="WW8Num13z7"/>
    <w:rsid w:val="00902D2F"/>
  </w:style>
  <w:style w:type="character" w:customStyle="1" w:styleId="WW8Num13z8">
    <w:name w:val="WW8Num13z8"/>
    <w:rsid w:val="00902D2F"/>
  </w:style>
  <w:style w:type="character" w:customStyle="1" w:styleId="WW8Num14z3">
    <w:name w:val="WW8Num14z3"/>
    <w:rsid w:val="00902D2F"/>
  </w:style>
  <w:style w:type="character" w:customStyle="1" w:styleId="WW8Num14z4">
    <w:name w:val="WW8Num14z4"/>
    <w:rsid w:val="00902D2F"/>
  </w:style>
  <w:style w:type="character" w:customStyle="1" w:styleId="WW8Num14z5">
    <w:name w:val="WW8Num14z5"/>
    <w:rsid w:val="00902D2F"/>
  </w:style>
  <w:style w:type="character" w:customStyle="1" w:styleId="WW8Num14z6">
    <w:name w:val="WW8Num14z6"/>
    <w:rsid w:val="00902D2F"/>
  </w:style>
  <w:style w:type="character" w:customStyle="1" w:styleId="WW8Num14z7">
    <w:name w:val="WW8Num14z7"/>
    <w:rsid w:val="00902D2F"/>
  </w:style>
  <w:style w:type="character" w:customStyle="1" w:styleId="WW8Num14z8">
    <w:name w:val="WW8Num14z8"/>
    <w:rsid w:val="00902D2F"/>
  </w:style>
  <w:style w:type="character" w:customStyle="1" w:styleId="WW8Num16z3">
    <w:name w:val="WW8Num16z3"/>
    <w:rsid w:val="00902D2F"/>
  </w:style>
  <w:style w:type="character" w:customStyle="1" w:styleId="WW8Num16z4">
    <w:name w:val="WW8Num16z4"/>
    <w:rsid w:val="00902D2F"/>
  </w:style>
  <w:style w:type="character" w:customStyle="1" w:styleId="WW8Num16z5">
    <w:name w:val="WW8Num16z5"/>
    <w:rsid w:val="00902D2F"/>
  </w:style>
  <w:style w:type="character" w:customStyle="1" w:styleId="WW8Num16z6">
    <w:name w:val="WW8Num16z6"/>
    <w:rsid w:val="00902D2F"/>
  </w:style>
  <w:style w:type="character" w:customStyle="1" w:styleId="WW8Num16z7">
    <w:name w:val="WW8Num16z7"/>
    <w:rsid w:val="00902D2F"/>
  </w:style>
  <w:style w:type="character" w:customStyle="1" w:styleId="WW8Num16z8">
    <w:name w:val="WW8Num16z8"/>
    <w:rsid w:val="00902D2F"/>
  </w:style>
  <w:style w:type="character" w:customStyle="1" w:styleId="WW8Num17z3">
    <w:name w:val="WW8Num17z3"/>
    <w:rsid w:val="00902D2F"/>
  </w:style>
  <w:style w:type="character" w:customStyle="1" w:styleId="WW8Num17z4">
    <w:name w:val="WW8Num17z4"/>
    <w:rsid w:val="00902D2F"/>
  </w:style>
  <w:style w:type="character" w:customStyle="1" w:styleId="WW8Num17z5">
    <w:name w:val="WW8Num17z5"/>
    <w:rsid w:val="00902D2F"/>
  </w:style>
  <w:style w:type="character" w:customStyle="1" w:styleId="WW8Num17z6">
    <w:name w:val="WW8Num17z6"/>
    <w:rsid w:val="00902D2F"/>
  </w:style>
  <w:style w:type="character" w:customStyle="1" w:styleId="WW8Num17z7">
    <w:name w:val="WW8Num17z7"/>
    <w:rsid w:val="00902D2F"/>
  </w:style>
  <w:style w:type="character" w:customStyle="1" w:styleId="WW8Num17z8">
    <w:name w:val="WW8Num17z8"/>
    <w:rsid w:val="00902D2F"/>
  </w:style>
  <w:style w:type="character" w:customStyle="1" w:styleId="WW8Num18z3">
    <w:name w:val="WW8Num18z3"/>
    <w:rsid w:val="00902D2F"/>
  </w:style>
  <w:style w:type="character" w:customStyle="1" w:styleId="WW8Num18z4">
    <w:name w:val="WW8Num18z4"/>
    <w:rsid w:val="00902D2F"/>
  </w:style>
  <w:style w:type="character" w:customStyle="1" w:styleId="WW8Num18z5">
    <w:name w:val="WW8Num18z5"/>
    <w:rsid w:val="00902D2F"/>
  </w:style>
  <w:style w:type="character" w:customStyle="1" w:styleId="WW8Num18z6">
    <w:name w:val="WW8Num18z6"/>
    <w:rsid w:val="00902D2F"/>
  </w:style>
  <w:style w:type="character" w:customStyle="1" w:styleId="WW8Num18z7">
    <w:name w:val="WW8Num18z7"/>
    <w:rsid w:val="00902D2F"/>
  </w:style>
  <w:style w:type="character" w:customStyle="1" w:styleId="WW8Num18z8">
    <w:name w:val="WW8Num18z8"/>
    <w:rsid w:val="00902D2F"/>
  </w:style>
  <w:style w:type="character" w:customStyle="1" w:styleId="WW8Num20z3">
    <w:name w:val="WW8Num20z3"/>
    <w:rsid w:val="00902D2F"/>
  </w:style>
  <w:style w:type="character" w:customStyle="1" w:styleId="WW8Num20z4">
    <w:name w:val="WW8Num20z4"/>
    <w:rsid w:val="00902D2F"/>
  </w:style>
  <w:style w:type="character" w:customStyle="1" w:styleId="WW8Num20z5">
    <w:name w:val="WW8Num20z5"/>
    <w:rsid w:val="00902D2F"/>
  </w:style>
  <w:style w:type="character" w:customStyle="1" w:styleId="WW8Num20z6">
    <w:name w:val="WW8Num20z6"/>
    <w:rsid w:val="00902D2F"/>
  </w:style>
  <w:style w:type="character" w:customStyle="1" w:styleId="WW8Num20z7">
    <w:name w:val="WW8Num20z7"/>
    <w:rsid w:val="00902D2F"/>
  </w:style>
  <w:style w:type="character" w:customStyle="1" w:styleId="WW8Num20z8">
    <w:name w:val="WW8Num20z8"/>
    <w:rsid w:val="00902D2F"/>
  </w:style>
  <w:style w:type="character" w:customStyle="1" w:styleId="WW8Num21z3">
    <w:name w:val="WW8Num21z3"/>
    <w:rsid w:val="00902D2F"/>
  </w:style>
  <w:style w:type="character" w:customStyle="1" w:styleId="WW8Num21z4">
    <w:name w:val="WW8Num21z4"/>
    <w:rsid w:val="00902D2F"/>
  </w:style>
  <w:style w:type="character" w:customStyle="1" w:styleId="WW8Num21z5">
    <w:name w:val="WW8Num21z5"/>
    <w:rsid w:val="00902D2F"/>
  </w:style>
  <w:style w:type="character" w:customStyle="1" w:styleId="WW8Num21z6">
    <w:name w:val="WW8Num21z6"/>
    <w:rsid w:val="00902D2F"/>
  </w:style>
  <w:style w:type="character" w:customStyle="1" w:styleId="WW8Num21z7">
    <w:name w:val="WW8Num21z7"/>
    <w:rsid w:val="00902D2F"/>
  </w:style>
  <w:style w:type="character" w:customStyle="1" w:styleId="WW8Num21z8">
    <w:name w:val="WW8Num21z8"/>
    <w:rsid w:val="00902D2F"/>
  </w:style>
  <w:style w:type="character" w:customStyle="1" w:styleId="WW8Num22z3">
    <w:name w:val="WW8Num22z3"/>
    <w:rsid w:val="00902D2F"/>
  </w:style>
  <w:style w:type="character" w:customStyle="1" w:styleId="WW8Num22z4">
    <w:name w:val="WW8Num22z4"/>
    <w:rsid w:val="00902D2F"/>
  </w:style>
  <w:style w:type="character" w:customStyle="1" w:styleId="WW8Num22z5">
    <w:name w:val="WW8Num22z5"/>
    <w:rsid w:val="00902D2F"/>
  </w:style>
  <w:style w:type="character" w:customStyle="1" w:styleId="WW8Num22z6">
    <w:name w:val="WW8Num22z6"/>
    <w:rsid w:val="00902D2F"/>
  </w:style>
  <w:style w:type="character" w:customStyle="1" w:styleId="WW8Num22z7">
    <w:name w:val="WW8Num22z7"/>
    <w:rsid w:val="00902D2F"/>
  </w:style>
  <w:style w:type="character" w:customStyle="1" w:styleId="WW8Num22z8">
    <w:name w:val="WW8Num22z8"/>
    <w:rsid w:val="00902D2F"/>
  </w:style>
  <w:style w:type="character" w:customStyle="1" w:styleId="WW8Num23z0">
    <w:name w:val="WW8Num23z0"/>
    <w:rsid w:val="00902D2F"/>
    <w:rPr>
      <w:rFonts w:ascii="Symbol" w:eastAsia="Times New Roman" w:hAnsi="Symbol" w:cs="Symbol" w:hint="default"/>
    </w:rPr>
  </w:style>
  <w:style w:type="character" w:customStyle="1" w:styleId="WW8Num23z1">
    <w:name w:val="WW8Num23z1"/>
    <w:rsid w:val="00902D2F"/>
    <w:rPr>
      <w:rFonts w:ascii="Courier New" w:hAnsi="Courier New" w:cs="Courier New" w:hint="default"/>
    </w:rPr>
  </w:style>
  <w:style w:type="character" w:customStyle="1" w:styleId="WW8Num23z2">
    <w:name w:val="WW8Num23z2"/>
    <w:rsid w:val="00902D2F"/>
    <w:rPr>
      <w:rFonts w:ascii="Wingdings" w:hAnsi="Wingdings" w:cs="Wingdings" w:hint="default"/>
    </w:rPr>
  </w:style>
  <w:style w:type="character" w:customStyle="1" w:styleId="WW8Num23z3">
    <w:name w:val="WW8Num23z3"/>
    <w:rsid w:val="00902D2F"/>
    <w:rPr>
      <w:rFonts w:ascii="Symbol" w:hAnsi="Symbol" w:cs="Symbol" w:hint="default"/>
    </w:rPr>
  </w:style>
  <w:style w:type="character" w:customStyle="1" w:styleId="WW8Num24z3">
    <w:name w:val="WW8Num24z3"/>
    <w:rsid w:val="00902D2F"/>
  </w:style>
  <w:style w:type="character" w:customStyle="1" w:styleId="WW8Num24z4">
    <w:name w:val="WW8Num24z4"/>
    <w:rsid w:val="00902D2F"/>
  </w:style>
  <w:style w:type="character" w:customStyle="1" w:styleId="WW8Num24z5">
    <w:name w:val="WW8Num24z5"/>
    <w:rsid w:val="00902D2F"/>
  </w:style>
  <w:style w:type="character" w:customStyle="1" w:styleId="WW8Num24z6">
    <w:name w:val="WW8Num24z6"/>
    <w:rsid w:val="00902D2F"/>
  </w:style>
  <w:style w:type="character" w:customStyle="1" w:styleId="WW8Num24z7">
    <w:name w:val="WW8Num24z7"/>
    <w:rsid w:val="00902D2F"/>
  </w:style>
  <w:style w:type="character" w:customStyle="1" w:styleId="WW8Num24z8">
    <w:name w:val="WW8Num24z8"/>
    <w:rsid w:val="00902D2F"/>
  </w:style>
  <w:style w:type="character" w:customStyle="1" w:styleId="WW8Num25z3">
    <w:name w:val="WW8Num25z3"/>
    <w:rsid w:val="00902D2F"/>
  </w:style>
  <w:style w:type="character" w:customStyle="1" w:styleId="WW8Num25z4">
    <w:name w:val="WW8Num25z4"/>
    <w:rsid w:val="00902D2F"/>
  </w:style>
  <w:style w:type="character" w:customStyle="1" w:styleId="WW8Num25z5">
    <w:name w:val="WW8Num25z5"/>
    <w:rsid w:val="00902D2F"/>
  </w:style>
  <w:style w:type="character" w:customStyle="1" w:styleId="WW8Num25z6">
    <w:name w:val="WW8Num25z6"/>
    <w:rsid w:val="00902D2F"/>
  </w:style>
  <w:style w:type="character" w:customStyle="1" w:styleId="WW8Num25z7">
    <w:name w:val="WW8Num25z7"/>
    <w:rsid w:val="00902D2F"/>
  </w:style>
  <w:style w:type="character" w:customStyle="1" w:styleId="WW8Num25z8">
    <w:name w:val="WW8Num25z8"/>
    <w:rsid w:val="00902D2F"/>
  </w:style>
  <w:style w:type="character" w:customStyle="1" w:styleId="WW8Num26z3">
    <w:name w:val="WW8Num26z3"/>
    <w:rsid w:val="00902D2F"/>
  </w:style>
  <w:style w:type="character" w:customStyle="1" w:styleId="WW8Num26z4">
    <w:name w:val="WW8Num26z4"/>
    <w:rsid w:val="00902D2F"/>
  </w:style>
  <w:style w:type="character" w:customStyle="1" w:styleId="WW8Num26z5">
    <w:name w:val="WW8Num26z5"/>
    <w:rsid w:val="00902D2F"/>
  </w:style>
  <w:style w:type="character" w:customStyle="1" w:styleId="WW8Num26z6">
    <w:name w:val="WW8Num26z6"/>
    <w:rsid w:val="00902D2F"/>
  </w:style>
  <w:style w:type="character" w:customStyle="1" w:styleId="WW8Num26z7">
    <w:name w:val="WW8Num26z7"/>
    <w:rsid w:val="00902D2F"/>
  </w:style>
  <w:style w:type="character" w:customStyle="1" w:styleId="WW8Num26z8">
    <w:name w:val="WW8Num26z8"/>
    <w:rsid w:val="00902D2F"/>
  </w:style>
  <w:style w:type="character" w:customStyle="1" w:styleId="WW8Num28z3">
    <w:name w:val="WW8Num28z3"/>
    <w:rsid w:val="00902D2F"/>
  </w:style>
  <w:style w:type="character" w:customStyle="1" w:styleId="WW8Num28z4">
    <w:name w:val="WW8Num28z4"/>
    <w:rsid w:val="00902D2F"/>
  </w:style>
  <w:style w:type="character" w:customStyle="1" w:styleId="WW8Num28z5">
    <w:name w:val="WW8Num28z5"/>
    <w:rsid w:val="00902D2F"/>
  </w:style>
  <w:style w:type="character" w:customStyle="1" w:styleId="WW8Num28z6">
    <w:name w:val="WW8Num28z6"/>
    <w:rsid w:val="00902D2F"/>
  </w:style>
  <w:style w:type="character" w:customStyle="1" w:styleId="WW8Num28z7">
    <w:name w:val="WW8Num28z7"/>
    <w:rsid w:val="00902D2F"/>
  </w:style>
  <w:style w:type="character" w:customStyle="1" w:styleId="WW8Num28z8">
    <w:name w:val="WW8Num28z8"/>
    <w:rsid w:val="00902D2F"/>
  </w:style>
  <w:style w:type="character" w:customStyle="1" w:styleId="224">
    <w:name w:val="Знак Знак22"/>
    <w:rsid w:val="00902D2F"/>
    <w:rPr>
      <w:b/>
      <w:bCs/>
      <w:sz w:val="24"/>
      <w:szCs w:val="24"/>
    </w:rPr>
  </w:style>
  <w:style w:type="character" w:customStyle="1" w:styleId="219">
    <w:name w:val="Знак Знак21"/>
    <w:rsid w:val="00902D2F"/>
    <w:rPr>
      <w:b/>
      <w:bCs/>
      <w:sz w:val="24"/>
      <w:szCs w:val="24"/>
    </w:rPr>
  </w:style>
  <w:style w:type="character" w:customStyle="1" w:styleId="203">
    <w:name w:val="Знак Знак20"/>
    <w:rsid w:val="00902D2F"/>
    <w:rPr>
      <w:b/>
      <w:bCs/>
      <w:sz w:val="28"/>
      <w:szCs w:val="28"/>
    </w:rPr>
  </w:style>
  <w:style w:type="character" w:customStyle="1" w:styleId="190">
    <w:name w:val="Знак Знак19"/>
    <w:rsid w:val="00902D2F"/>
    <w:rPr>
      <w:b/>
      <w:bCs/>
      <w:i/>
      <w:iCs/>
      <w:sz w:val="26"/>
      <w:szCs w:val="26"/>
    </w:rPr>
  </w:style>
  <w:style w:type="character" w:customStyle="1" w:styleId="H6">
    <w:name w:val="H6 Знак Знак"/>
    <w:rsid w:val="00902D2F"/>
    <w:rPr>
      <w:rFonts w:ascii="PetersburgCTT" w:hAnsi="PetersburgCTT" w:cs="PetersburgCTT"/>
      <w:i/>
      <w:iCs/>
      <w:sz w:val="20"/>
      <w:szCs w:val="20"/>
    </w:rPr>
  </w:style>
  <w:style w:type="character" w:customStyle="1" w:styleId="180">
    <w:name w:val="Знак Знак18"/>
    <w:rsid w:val="00902D2F"/>
    <w:rPr>
      <w:rFonts w:ascii="PetersburgCTT" w:hAnsi="PetersburgCTT" w:cs="PetersburgCTT"/>
      <w:sz w:val="20"/>
      <w:szCs w:val="20"/>
    </w:rPr>
  </w:style>
  <w:style w:type="character" w:customStyle="1" w:styleId="171">
    <w:name w:val="Знак Знак17"/>
    <w:rsid w:val="00902D2F"/>
    <w:rPr>
      <w:rFonts w:ascii="PetersburgCTT" w:hAnsi="PetersburgCTT" w:cs="PetersburgCTT"/>
      <w:i/>
      <w:iCs/>
      <w:sz w:val="20"/>
      <w:szCs w:val="20"/>
    </w:rPr>
  </w:style>
  <w:style w:type="character" w:customStyle="1" w:styleId="161">
    <w:name w:val="Знак Знак16"/>
    <w:rsid w:val="00902D2F"/>
    <w:rPr>
      <w:rFonts w:ascii="PetersburgCTT" w:hAnsi="PetersburgCTT" w:cs="PetersburgCTT"/>
      <w:i/>
      <w:iCs/>
      <w:sz w:val="18"/>
      <w:szCs w:val="18"/>
    </w:rPr>
  </w:style>
  <w:style w:type="character" w:customStyle="1" w:styleId="151">
    <w:name w:val="Знак Знак15"/>
    <w:rsid w:val="00902D2F"/>
    <w:rPr>
      <w:rFonts w:ascii="Tahoma" w:hAnsi="Tahoma" w:cs="Tahoma"/>
      <w:sz w:val="16"/>
      <w:szCs w:val="16"/>
    </w:rPr>
  </w:style>
  <w:style w:type="character" w:customStyle="1" w:styleId="afffffffffff5">
    <w:name w:val="Основной текст Знак Знак Знак"/>
    <w:rsid w:val="00902D2F"/>
    <w:rPr>
      <w:sz w:val="28"/>
      <w:szCs w:val="28"/>
    </w:rPr>
  </w:style>
  <w:style w:type="character" w:customStyle="1" w:styleId="142">
    <w:name w:val="Знак Знак14"/>
    <w:basedOn w:val="1d"/>
    <w:rsid w:val="00902D2F"/>
  </w:style>
  <w:style w:type="character" w:customStyle="1" w:styleId="131">
    <w:name w:val="Знак Знак13"/>
    <w:rsid w:val="00902D2F"/>
    <w:rPr>
      <w:sz w:val="16"/>
      <w:szCs w:val="16"/>
    </w:rPr>
  </w:style>
  <w:style w:type="character" w:customStyle="1" w:styleId="1310">
    <w:name w:val="Основной текст + 131"/>
    <w:rsid w:val="00902D2F"/>
    <w:rPr>
      <w:rFonts w:ascii="Times New Roman" w:hAnsi="Times New Roman" w:cs="Times New Roman"/>
      <w:spacing w:val="30"/>
      <w:sz w:val="27"/>
      <w:szCs w:val="27"/>
    </w:rPr>
  </w:style>
  <w:style w:type="character" w:customStyle="1" w:styleId="128">
    <w:name w:val="Знак Знак12"/>
    <w:basedOn w:val="1d"/>
    <w:rsid w:val="00902D2F"/>
  </w:style>
  <w:style w:type="character" w:customStyle="1" w:styleId="11c">
    <w:name w:val="Знак Знак11"/>
    <w:rsid w:val="00902D2F"/>
    <w:rPr>
      <w:sz w:val="28"/>
      <w:szCs w:val="28"/>
    </w:rPr>
  </w:style>
  <w:style w:type="character" w:customStyle="1" w:styleId="105">
    <w:name w:val="Знак Знак10"/>
    <w:rsid w:val="00902D2F"/>
    <w:rPr>
      <w:sz w:val="28"/>
      <w:szCs w:val="28"/>
    </w:rPr>
  </w:style>
  <w:style w:type="character" w:customStyle="1" w:styleId="95">
    <w:name w:val="Знак Знак9"/>
    <w:rsid w:val="00902D2F"/>
    <w:rPr>
      <w:rFonts w:ascii="Courier New" w:hAnsi="Courier New" w:cs="Courier New"/>
    </w:rPr>
  </w:style>
  <w:style w:type="character" w:customStyle="1" w:styleId="FootnoteTextChar">
    <w:name w:val="Footnote Text Char"/>
    <w:rsid w:val="00902D2F"/>
    <w:rPr>
      <w:sz w:val="20"/>
      <w:szCs w:val="20"/>
    </w:rPr>
  </w:style>
  <w:style w:type="character" w:customStyle="1" w:styleId="85">
    <w:name w:val="Знак Знак8"/>
    <w:rsid w:val="00902D2F"/>
    <w:rPr>
      <w:sz w:val="24"/>
      <w:szCs w:val="24"/>
    </w:rPr>
  </w:style>
  <w:style w:type="character" w:customStyle="1" w:styleId="77">
    <w:name w:val="Знак Знак7"/>
    <w:rsid w:val="00902D2F"/>
    <w:rPr>
      <w:sz w:val="16"/>
      <w:szCs w:val="16"/>
    </w:rPr>
  </w:style>
  <w:style w:type="character" w:customStyle="1" w:styleId="67">
    <w:name w:val="Знак Знак6"/>
    <w:rsid w:val="00902D2F"/>
    <w:rPr>
      <w:b/>
      <w:bCs/>
      <w:sz w:val="17"/>
      <w:szCs w:val="17"/>
    </w:rPr>
  </w:style>
  <w:style w:type="character" w:customStyle="1" w:styleId="5d">
    <w:name w:val="Знак Знак5"/>
    <w:rsid w:val="00902D2F"/>
    <w:rPr>
      <w:b/>
      <w:bCs/>
      <w:sz w:val="28"/>
      <w:szCs w:val="28"/>
    </w:rPr>
  </w:style>
  <w:style w:type="character" w:customStyle="1" w:styleId="4f0">
    <w:name w:val="Знак Знак4"/>
    <w:basedOn w:val="1d"/>
    <w:rsid w:val="00902D2F"/>
  </w:style>
  <w:style w:type="character" w:customStyle="1" w:styleId="3ff1">
    <w:name w:val="Знак Знак3"/>
    <w:rsid w:val="00902D2F"/>
    <w:rPr>
      <w:rFonts w:ascii="Tahoma" w:hAnsi="Tahoma" w:cs="Tahoma"/>
      <w:sz w:val="16"/>
      <w:szCs w:val="16"/>
    </w:rPr>
  </w:style>
  <w:style w:type="character" w:customStyle="1" w:styleId="2fff2">
    <w:name w:val="Знак Знак2"/>
    <w:basedOn w:val="1d"/>
    <w:rsid w:val="00902D2F"/>
  </w:style>
  <w:style w:type="character" w:customStyle="1" w:styleId="1ffff6">
    <w:name w:val="Знак Знак1"/>
    <w:rsid w:val="00902D2F"/>
    <w:rPr>
      <w:b/>
      <w:bCs/>
    </w:rPr>
  </w:style>
  <w:style w:type="paragraph" w:customStyle="1" w:styleId="1ffff7">
    <w:name w:val="Текст1"/>
    <w:basedOn w:val="aa"/>
    <w:rsid w:val="00902D2F"/>
    <w:rPr>
      <w:rFonts w:ascii="Courier New" w:eastAsia="Times New Roman" w:hAnsi="Courier New" w:cs="Courier New"/>
      <w:sz w:val="20"/>
      <w:szCs w:val="20"/>
      <w:lang w:eastAsia="ar-SA"/>
    </w:rPr>
  </w:style>
  <w:style w:type="paragraph" w:customStyle="1" w:styleId="510">
    <w:name w:val="Список 51"/>
    <w:basedOn w:val="aa"/>
    <w:rsid w:val="00902D2F"/>
    <w:pPr>
      <w:ind w:left="1415" w:hanging="283"/>
    </w:pPr>
    <w:rPr>
      <w:rFonts w:eastAsia="Times New Roman"/>
      <w:sz w:val="24"/>
      <w:szCs w:val="24"/>
      <w:lang w:eastAsia="ar-SA"/>
    </w:rPr>
  </w:style>
  <w:style w:type="paragraph" w:customStyle="1" w:styleId="1ffff8">
    <w:name w:val="Маркированный список1"/>
    <w:basedOn w:val="af6"/>
    <w:rsid w:val="00902D2F"/>
    <w:pPr>
      <w:tabs>
        <w:tab w:val="clear" w:pos="3060"/>
      </w:tabs>
      <w:suppressAutoHyphens/>
      <w:ind w:left="1080" w:hanging="180"/>
    </w:pPr>
    <w:rPr>
      <w:sz w:val="24"/>
      <w:szCs w:val="24"/>
      <w:lang w:eastAsia="ar-SA"/>
    </w:rPr>
  </w:style>
  <w:style w:type="paragraph" w:customStyle="1" w:styleId="21a">
    <w:name w:val="Список 21"/>
    <w:basedOn w:val="aa"/>
    <w:rsid w:val="00902D2F"/>
    <w:pPr>
      <w:widowControl w:val="0"/>
      <w:autoSpaceDE w:val="0"/>
      <w:ind w:left="566" w:hanging="283"/>
    </w:pPr>
    <w:rPr>
      <w:rFonts w:eastAsia="Times New Roman"/>
      <w:b/>
      <w:bCs/>
      <w:sz w:val="20"/>
      <w:szCs w:val="20"/>
      <w:lang w:eastAsia="ar-SA"/>
    </w:rPr>
  </w:style>
  <w:style w:type="paragraph" w:customStyle="1" w:styleId="2fff3">
    <w:name w:val="Знак Знак2 Знак Знак Знак Знак"/>
    <w:basedOn w:val="aa"/>
    <w:rsid w:val="00E84487"/>
    <w:pPr>
      <w:spacing w:after="160" w:line="240" w:lineRule="exact"/>
    </w:pPr>
    <w:rPr>
      <w:rFonts w:ascii="Verdana" w:eastAsia="Times New Roman" w:hAnsi="Verdana"/>
      <w:sz w:val="24"/>
      <w:szCs w:val="24"/>
      <w:lang w:val="en-US"/>
    </w:rPr>
  </w:style>
  <w:style w:type="paragraph" w:customStyle="1" w:styleId="lawtitle">
    <w:name w:val="law_title"/>
    <w:basedOn w:val="aa"/>
    <w:rsid w:val="00E84487"/>
    <w:pPr>
      <w:spacing w:before="100" w:beforeAutospacing="1" w:after="100" w:afterAutospacing="1"/>
    </w:pPr>
    <w:rPr>
      <w:rFonts w:eastAsia="Times New Roman"/>
      <w:sz w:val="24"/>
      <w:szCs w:val="24"/>
      <w:lang w:eastAsia="ru-RU"/>
    </w:rPr>
  </w:style>
  <w:style w:type="paragraph" w:customStyle="1" w:styleId="ConsPlusJurTerm">
    <w:name w:val="ConsPlusJurTerm"/>
    <w:rsid w:val="00BE4BEF"/>
    <w:pPr>
      <w:widowControl w:val="0"/>
      <w:autoSpaceDE w:val="0"/>
      <w:autoSpaceDN w:val="0"/>
    </w:pPr>
    <w:rPr>
      <w:rFonts w:ascii="Tahoma" w:eastAsia="Times New Roman" w:hAnsi="Tahoma" w:cs="Tahoma"/>
      <w:sz w:val="26"/>
    </w:rPr>
  </w:style>
  <w:style w:type="paragraph" w:customStyle="1" w:styleId="ConsPlusTextList">
    <w:name w:val="ConsPlusTextList"/>
    <w:rsid w:val="00BE4BEF"/>
    <w:pPr>
      <w:widowControl w:val="0"/>
      <w:autoSpaceDE w:val="0"/>
      <w:autoSpaceDN w:val="0"/>
    </w:pPr>
    <w:rPr>
      <w:rFonts w:ascii="Arial" w:eastAsia="Times New Roman" w:hAnsi="Arial" w:cs="Arial"/>
    </w:rPr>
  </w:style>
  <w:style w:type="character" w:customStyle="1" w:styleId="225">
    <w:name w:val="Основной текст (2)2"/>
    <w:basedOn w:val="2f0"/>
    <w:uiPriority w:val="99"/>
    <w:rsid w:val="009D411A"/>
    <w:rPr>
      <w:rFonts w:ascii="Times New Roman" w:hAnsi="Times New Roman" w:cs="Times New Roman"/>
      <w:b/>
      <w:bCs/>
      <w:sz w:val="28"/>
      <w:szCs w:val="28"/>
      <w:shd w:val="clear" w:color="auto" w:fill="FFFFFF"/>
    </w:rPr>
  </w:style>
  <w:style w:type="character" w:customStyle="1" w:styleId="96">
    <w:name w:val="Основной текст (9)_"/>
    <w:basedOn w:val="ab"/>
    <w:link w:val="97"/>
    <w:rsid w:val="00117863"/>
    <w:rPr>
      <w:rFonts w:ascii="Times New Roman" w:eastAsia="Times New Roman" w:hAnsi="Times New Roman"/>
      <w:sz w:val="25"/>
      <w:szCs w:val="25"/>
      <w:shd w:val="clear" w:color="auto" w:fill="FFFFFF"/>
    </w:rPr>
  </w:style>
  <w:style w:type="paragraph" w:customStyle="1" w:styleId="97">
    <w:name w:val="Основной текст (9)"/>
    <w:basedOn w:val="aa"/>
    <w:link w:val="96"/>
    <w:rsid w:val="00117863"/>
    <w:pPr>
      <w:shd w:val="clear" w:color="auto" w:fill="FFFFFF"/>
      <w:spacing w:line="293" w:lineRule="exact"/>
    </w:pPr>
    <w:rPr>
      <w:rFonts w:eastAsia="Times New Roman"/>
      <w:sz w:val="25"/>
      <w:szCs w:val="25"/>
      <w:lang w:eastAsia="ru-RU"/>
    </w:rPr>
  </w:style>
  <w:style w:type="paragraph" w:styleId="a">
    <w:name w:val="List Number"/>
    <w:basedOn w:val="aa"/>
    <w:rsid w:val="00117074"/>
    <w:pPr>
      <w:numPr>
        <w:numId w:val="16"/>
      </w:numPr>
    </w:pPr>
    <w:rPr>
      <w:rFonts w:eastAsia="Times New Roman"/>
      <w:sz w:val="24"/>
      <w:szCs w:val="24"/>
      <w:lang w:eastAsia="ru-RU"/>
    </w:rPr>
  </w:style>
  <w:style w:type="character" w:customStyle="1" w:styleId="ConsPlusNormal3">
    <w:name w:val="ConsPlusNormal Знак Знак Знак Знак"/>
    <w:link w:val="ConsPlusNormal4"/>
    <w:rsid w:val="00117074"/>
    <w:rPr>
      <w:rFonts w:ascii="Arial" w:hAnsi="Arial"/>
    </w:rPr>
  </w:style>
  <w:style w:type="paragraph" w:customStyle="1" w:styleId="ConsPlusNormal4">
    <w:name w:val="ConsPlusNormal Знак Знак Знак"/>
    <w:link w:val="ConsPlusNormal3"/>
    <w:rsid w:val="00117074"/>
    <w:pPr>
      <w:widowControl w:val="0"/>
      <w:autoSpaceDE w:val="0"/>
      <w:autoSpaceDN w:val="0"/>
      <w:adjustRightInd w:val="0"/>
      <w:ind w:firstLine="720"/>
    </w:pPr>
    <w:rPr>
      <w:rFonts w:ascii="Arial" w:hAnsi="Arial"/>
    </w:rPr>
  </w:style>
  <w:style w:type="paragraph" w:customStyle="1" w:styleId="constitle0">
    <w:name w:val="constitle"/>
    <w:basedOn w:val="aa"/>
    <w:rsid w:val="00117074"/>
    <w:pPr>
      <w:spacing w:before="100" w:beforeAutospacing="1" w:after="100" w:afterAutospacing="1"/>
    </w:pPr>
    <w:rPr>
      <w:rFonts w:eastAsia="Times New Roman"/>
      <w:sz w:val="24"/>
      <w:szCs w:val="24"/>
      <w:lang w:eastAsia="ru-RU"/>
    </w:rPr>
  </w:style>
  <w:style w:type="paragraph" w:customStyle="1" w:styleId="consnormal0">
    <w:name w:val="consnormal"/>
    <w:basedOn w:val="aa"/>
    <w:rsid w:val="00117074"/>
    <w:pPr>
      <w:spacing w:before="100" w:beforeAutospacing="1" w:after="100" w:afterAutospacing="1"/>
    </w:pPr>
    <w:rPr>
      <w:rFonts w:eastAsia="Times New Roman"/>
      <w:sz w:val="24"/>
      <w:szCs w:val="24"/>
      <w:lang w:eastAsia="ru-RU"/>
    </w:rPr>
  </w:style>
  <w:style w:type="character" w:customStyle="1" w:styleId="highlighthighlightactive">
    <w:name w:val="highlight highlight_active"/>
    <w:rsid w:val="00117074"/>
  </w:style>
  <w:style w:type="paragraph" w:customStyle="1" w:styleId="news">
    <w:name w:val="news"/>
    <w:basedOn w:val="aa"/>
    <w:rsid w:val="00117074"/>
    <w:pPr>
      <w:spacing w:before="100" w:beforeAutospacing="1" w:after="100" w:afterAutospacing="1"/>
    </w:pPr>
    <w:rPr>
      <w:rFonts w:eastAsia="Times New Roman"/>
      <w:sz w:val="24"/>
      <w:szCs w:val="24"/>
      <w:lang w:eastAsia="ru-RU"/>
    </w:rPr>
  </w:style>
  <w:style w:type="character" w:customStyle="1" w:styleId="WW8Num1z3">
    <w:name w:val="WW8Num1z3"/>
    <w:rsid w:val="00937202"/>
  </w:style>
  <w:style w:type="character" w:customStyle="1" w:styleId="WW8Num1z4">
    <w:name w:val="WW8Num1z4"/>
    <w:rsid w:val="00937202"/>
  </w:style>
  <w:style w:type="character" w:customStyle="1" w:styleId="WW8Num1z5">
    <w:name w:val="WW8Num1z5"/>
    <w:rsid w:val="00937202"/>
  </w:style>
  <w:style w:type="character" w:customStyle="1" w:styleId="WW8Num1z6">
    <w:name w:val="WW8Num1z6"/>
    <w:rsid w:val="00937202"/>
  </w:style>
  <w:style w:type="character" w:customStyle="1" w:styleId="WW8Num1z7">
    <w:name w:val="WW8Num1z7"/>
    <w:rsid w:val="00937202"/>
  </w:style>
  <w:style w:type="character" w:customStyle="1" w:styleId="WW8Num1z8">
    <w:name w:val="WW8Num1z8"/>
    <w:rsid w:val="00937202"/>
  </w:style>
  <w:style w:type="character" w:customStyle="1" w:styleId="6Exact0">
    <w:name w:val="Основной текст (6) Exact"/>
    <w:basedOn w:val="ab"/>
    <w:uiPriority w:val="99"/>
    <w:rsid w:val="00DA16D3"/>
    <w:rPr>
      <w:rFonts w:ascii="Times New Roman" w:hAnsi="Times New Roman"/>
      <w:shd w:val="clear" w:color="auto" w:fill="FFFFFF"/>
    </w:rPr>
  </w:style>
  <w:style w:type="character" w:customStyle="1" w:styleId="nobr">
    <w:name w:val="nobr"/>
    <w:rsid w:val="00D8099E"/>
  </w:style>
  <w:style w:type="paragraph" w:customStyle="1" w:styleId="afffffffffff6">
    <w:name w:val="Знак Знак Знак Знак"/>
    <w:basedOn w:val="aa"/>
    <w:rsid w:val="00AE6982"/>
    <w:pPr>
      <w:spacing w:after="160" w:line="240" w:lineRule="exact"/>
    </w:pPr>
    <w:rPr>
      <w:rFonts w:ascii="Verdana" w:eastAsia="Times New Roman" w:hAnsi="Verdana"/>
      <w:sz w:val="20"/>
      <w:szCs w:val="20"/>
      <w:lang w:val="en-US"/>
    </w:rPr>
  </w:style>
  <w:style w:type="paragraph" w:customStyle="1" w:styleId="3ff2">
    <w:name w:val="Знак3 Знак Знак Знак Знак"/>
    <w:basedOn w:val="aa"/>
    <w:rsid w:val="00AE6982"/>
    <w:pPr>
      <w:spacing w:before="100" w:beforeAutospacing="1" w:after="100" w:afterAutospacing="1"/>
      <w:jc w:val="both"/>
    </w:pPr>
    <w:rPr>
      <w:rFonts w:ascii="Tahoma" w:eastAsia="Times New Roman" w:hAnsi="Tahoma"/>
      <w:sz w:val="20"/>
      <w:szCs w:val="20"/>
      <w:lang w:val="en-US"/>
    </w:rPr>
  </w:style>
  <w:style w:type="paragraph" w:customStyle="1" w:styleId="rtejustify">
    <w:name w:val="rtejustify"/>
    <w:basedOn w:val="aa"/>
    <w:rsid w:val="00E97868"/>
    <w:pPr>
      <w:spacing w:before="100" w:beforeAutospacing="1" w:after="100" w:afterAutospacing="1"/>
    </w:pPr>
    <w:rPr>
      <w:rFonts w:eastAsia="Times New Roman"/>
      <w:sz w:val="24"/>
      <w:szCs w:val="24"/>
      <w:lang w:eastAsia="ru-RU"/>
    </w:rPr>
  </w:style>
  <w:style w:type="character" w:customStyle="1" w:styleId="bb1">
    <w:name w:val="b b1"/>
    <w:basedOn w:val="ab"/>
    <w:rsid w:val="00E97868"/>
  </w:style>
  <w:style w:type="table" w:styleId="afffffffffff7">
    <w:name w:val="Light List"/>
    <w:basedOn w:val="ac"/>
    <w:uiPriority w:val="61"/>
    <w:rsid w:val="00D57B91"/>
    <w:rPr>
      <w:rFonts w:asciiTheme="minorHAnsi" w:eastAsiaTheme="minorEastAsia"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181">
    <w:name w:val="Нет списка18"/>
    <w:next w:val="ad"/>
    <w:uiPriority w:val="99"/>
    <w:semiHidden/>
    <w:unhideWhenUsed/>
    <w:rsid w:val="00A342D6"/>
  </w:style>
  <w:style w:type="table" w:customStyle="1" w:styleId="129">
    <w:name w:val="Сетка таблицы12"/>
    <w:basedOn w:val="ac"/>
    <w:next w:val="ae"/>
    <w:uiPriority w:val="59"/>
    <w:rsid w:val="00A342D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4pt">
    <w:name w:val="Основной текст (2) + 14 pt;Полужирный"/>
    <w:basedOn w:val="2f0"/>
    <w:rsid w:val="00A342D6"/>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numbering" w:customStyle="1" w:styleId="191">
    <w:name w:val="Нет списка19"/>
    <w:next w:val="ad"/>
    <w:uiPriority w:val="99"/>
    <w:semiHidden/>
    <w:unhideWhenUsed/>
    <w:rsid w:val="00A342D6"/>
  </w:style>
  <w:style w:type="character" w:customStyle="1" w:styleId="5e">
    <w:name w:val="Основной шрифт абзаца5"/>
    <w:rsid w:val="00A342D6"/>
  </w:style>
  <w:style w:type="character" w:customStyle="1" w:styleId="WW8Num7z3">
    <w:name w:val="WW8Num7z3"/>
    <w:rsid w:val="00A342D6"/>
  </w:style>
  <w:style w:type="character" w:customStyle="1" w:styleId="WW8Num7z4">
    <w:name w:val="WW8Num7z4"/>
    <w:rsid w:val="00A342D6"/>
  </w:style>
  <w:style w:type="character" w:customStyle="1" w:styleId="WW8Num7z5">
    <w:name w:val="WW8Num7z5"/>
    <w:rsid w:val="00A342D6"/>
  </w:style>
  <w:style w:type="character" w:customStyle="1" w:styleId="WW8Num7z6">
    <w:name w:val="WW8Num7z6"/>
    <w:rsid w:val="00A342D6"/>
  </w:style>
  <w:style w:type="character" w:customStyle="1" w:styleId="WW8Num7z7">
    <w:name w:val="WW8Num7z7"/>
    <w:rsid w:val="00A342D6"/>
  </w:style>
  <w:style w:type="character" w:customStyle="1" w:styleId="WW8Num7z8">
    <w:name w:val="WW8Num7z8"/>
    <w:rsid w:val="00A342D6"/>
  </w:style>
  <w:style w:type="paragraph" w:customStyle="1" w:styleId="5f">
    <w:name w:val="Название5"/>
    <w:basedOn w:val="aa"/>
    <w:rsid w:val="00A342D6"/>
    <w:pPr>
      <w:suppressLineNumbers/>
      <w:spacing w:before="120" w:after="120"/>
    </w:pPr>
    <w:rPr>
      <w:rFonts w:eastAsia="Times New Roman" w:cs="Arial"/>
      <w:i/>
      <w:iCs/>
      <w:sz w:val="24"/>
      <w:szCs w:val="24"/>
      <w:lang w:eastAsia="ar-SA"/>
    </w:rPr>
  </w:style>
  <w:style w:type="paragraph" w:customStyle="1" w:styleId="5f0">
    <w:name w:val="Указатель5"/>
    <w:basedOn w:val="aa"/>
    <w:rsid w:val="00A342D6"/>
    <w:pPr>
      <w:suppressLineNumbers/>
    </w:pPr>
    <w:rPr>
      <w:rFonts w:eastAsia="Times New Roman" w:cs="Arial"/>
      <w:sz w:val="20"/>
      <w:szCs w:val="20"/>
      <w:lang w:eastAsia="ar-SA"/>
    </w:rPr>
  </w:style>
  <w:style w:type="paragraph" w:customStyle="1" w:styleId="4f1">
    <w:name w:val="Название4"/>
    <w:basedOn w:val="aa"/>
    <w:rsid w:val="00A342D6"/>
    <w:pPr>
      <w:suppressLineNumbers/>
      <w:spacing w:before="120" w:after="120"/>
    </w:pPr>
    <w:rPr>
      <w:rFonts w:eastAsia="Times New Roman" w:cs="Arial"/>
      <w:i/>
      <w:iCs/>
      <w:sz w:val="24"/>
      <w:szCs w:val="24"/>
      <w:lang w:eastAsia="ar-SA"/>
    </w:rPr>
  </w:style>
  <w:style w:type="paragraph" w:customStyle="1" w:styleId="2fff4">
    <w:name w:val="Обычный (веб)2"/>
    <w:basedOn w:val="aa"/>
    <w:rsid w:val="008306EF"/>
    <w:pPr>
      <w:spacing w:before="100" w:after="100"/>
    </w:pPr>
    <w:rPr>
      <w:rFonts w:eastAsia="Times New Roman"/>
      <w:sz w:val="24"/>
      <w:szCs w:val="24"/>
      <w:lang w:eastAsia="ar-SA"/>
    </w:rPr>
  </w:style>
  <w:style w:type="paragraph" w:customStyle="1" w:styleId="afffffffffff8">
    <w:name w:val="+Подзаголовок"/>
    <w:basedOn w:val="20"/>
    <w:qFormat/>
    <w:rsid w:val="00066DA9"/>
    <w:pPr>
      <w:spacing w:before="120" w:after="200" w:line="276" w:lineRule="auto"/>
      <w:jc w:val="both"/>
    </w:pPr>
    <w:rPr>
      <w:rFonts w:ascii="Times New Roman" w:eastAsiaTheme="majorEastAsia" w:hAnsi="Times New Roman" w:cstheme="majorBidi"/>
      <w:color w:val="auto"/>
      <w:sz w:val="24"/>
    </w:rPr>
  </w:style>
  <w:style w:type="paragraph" w:customStyle="1" w:styleId="afffffffffff9">
    <w:name w:val="Название таблиц"/>
    <w:basedOn w:val="aa"/>
    <w:uiPriority w:val="99"/>
    <w:qFormat/>
    <w:rsid w:val="00066DA9"/>
    <w:pPr>
      <w:spacing w:after="120" w:line="276" w:lineRule="auto"/>
      <w:ind w:firstLine="567"/>
      <w:jc w:val="center"/>
    </w:pPr>
    <w:rPr>
      <w:rFonts w:eastAsiaTheme="minorHAnsi" w:cstheme="minorBidi"/>
      <w:b/>
      <w:sz w:val="24"/>
    </w:rPr>
  </w:style>
  <w:style w:type="paragraph" w:customStyle="1" w:styleId="afffffffffffa">
    <w:name w:val="Примечание"/>
    <w:basedOn w:val="aa"/>
    <w:link w:val="afffffffffffb"/>
    <w:qFormat/>
    <w:rsid w:val="00066DA9"/>
    <w:pPr>
      <w:spacing w:after="120" w:line="276" w:lineRule="auto"/>
      <w:ind w:firstLine="567"/>
      <w:jc w:val="both"/>
    </w:pPr>
    <w:rPr>
      <w:rFonts w:eastAsiaTheme="minorHAnsi" w:cstheme="minorBidi"/>
      <w:sz w:val="20"/>
    </w:rPr>
  </w:style>
  <w:style w:type="character" w:customStyle="1" w:styleId="afffffffffffb">
    <w:name w:val="Примечание Знак"/>
    <w:basedOn w:val="ab"/>
    <w:link w:val="afffffffffffa"/>
    <w:rsid w:val="00066DA9"/>
    <w:rPr>
      <w:rFonts w:ascii="Times New Roman" w:eastAsiaTheme="minorHAnsi" w:hAnsi="Times New Roman" w:cstheme="minorBidi"/>
      <w:szCs w:val="22"/>
      <w:lang w:eastAsia="en-US"/>
    </w:rPr>
  </w:style>
  <w:style w:type="paragraph" w:customStyle="1" w:styleId="Style34">
    <w:name w:val="Style34"/>
    <w:basedOn w:val="Standard"/>
    <w:rsid w:val="00066DA9"/>
    <w:pPr>
      <w:autoSpaceDE w:val="0"/>
      <w:textAlignment w:val="baseline"/>
    </w:pPr>
    <w:rPr>
      <w:rFonts w:cs="Times New Roman"/>
    </w:rPr>
  </w:style>
  <w:style w:type="paragraph" w:customStyle="1" w:styleId="Style59">
    <w:name w:val="Style59"/>
    <w:basedOn w:val="Standard"/>
    <w:uiPriority w:val="99"/>
    <w:rsid w:val="00066DA9"/>
    <w:pPr>
      <w:autoSpaceDE w:val="0"/>
      <w:textAlignment w:val="baseline"/>
    </w:pPr>
    <w:rPr>
      <w:rFonts w:cs="Times New Roman"/>
    </w:rPr>
  </w:style>
  <w:style w:type="character" w:customStyle="1" w:styleId="FontStyle157">
    <w:name w:val="Font Style157"/>
    <w:rsid w:val="00066DA9"/>
    <w:rPr>
      <w:rFonts w:eastAsia="Times New Roman"/>
      <w:b/>
      <w:color w:val="auto"/>
      <w:sz w:val="26"/>
      <w:lang w:val="ru-RU" w:eastAsia="zh-CN"/>
    </w:rPr>
  </w:style>
  <w:style w:type="character" w:customStyle="1" w:styleId="FontStyle158">
    <w:name w:val="Font Style158"/>
    <w:rsid w:val="00066DA9"/>
    <w:rPr>
      <w:rFonts w:eastAsia="Times New Roman"/>
      <w:color w:val="auto"/>
      <w:sz w:val="26"/>
      <w:lang w:val="ru-RU" w:eastAsia="zh-CN"/>
    </w:rPr>
  </w:style>
  <w:style w:type="paragraph" w:customStyle="1" w:styleId="Style37">
    <w:name w:val="Style37"/>
    <w:basedOn w:val="Standard"/>
    <w:rsid w:val="00066DA9"/>
    <w:pPr>
      <w:autoSpaceDE w:val="0"/>
      <w:textAlignment w:val="baseline"/>
    </w:pPr>
    <w:rPr>
      <w:rFonts w:cs="Times New Roman"/>
    </w:rPr>
  </w:style>
  <w:style w:type="paragraph" w:customStyle="1" w:styleId="Style57">
    <w:name w:val="Style57"/>
    <w:basedOn w:val="Standard"/>
    <w:uiPriority w:val="99"/>
    <w:rsid w:val="00066DA9"/>
    <w:pPr>
      <w:autoSpaceDE w:val="0"/>
      <w:textAlignment w:val="baseline"/>
    </w:pPr>
    <w:rPr>
      <w:rFonts w:cs="Times New Roman"/>
    </w:rPr>
  </w:style>
  <w:style w:type="paragraph" w:customStyle="1" w:styleId="Style17">
    <w:name w:val="Style17"/>
    <w:basedOn w:val="Standard"/>
    <w:rsid w:val="00066DA9"/>
    <w:pPr>
      <w:autoSpaceDE w:val="0"/>
      <w:textAlignment w:val="baseline"/>
    </w:pPr>
    <w:rPr>
      <w:rFonts w:cs="Times New Roman"/>
    </w:rPr>
  </w:style>
  <w:style w:type="paragraph" w:customStyle="1" w:styleId="Style20">
    <w:name w:val="Style20"/>
    <w:basedOn w:val="Standard"/>
    <w:uiPriority w:val="99"/>
    <w:rsid w:val="00066DA9"/>
    <w:pPr>
      <w:autoSpaceDE w:val="0"/>
      <w:textAlignment w:val="baseline"/>
    </w:pPr>
    <w:rPr>
      <w:rFonts w:cs="Times New Roman"/>
    </w:rPr>
  </w:style>
  <w:style w:type="paragraph" w:customStyle="1" w:styleId="Style82">
    <w:name w:val="Style82"/>
    <w:basedOn w:val="Standard"/>
    <w:rsid w:val="00066DA9"/>
    <w:pPr>
      <w:autoSpaceDE w:val="0"/>
      <w:textAlignment w:val="baseline"/>
    </w:pPr>
    <w:rPr>
      <w:rFonts w:cs="Times New Roman"/>
    </w:rPr>
  </w:style>
  <w:style w:type="paragraph" w:customStyle="1" w:styleId="Style14">
    <w:name w:val="Style14"/>
    <w:basedOn w:val="Standard"/>
    <w:uiPriority w:val="99"/>
    <w:rsid w:val="00066DA9"/>
    <w:pPr>
      <w:autoSpaceDE w:val="0"/>
      <w:textAlignment w:val="baseline"/>
    </w:pPr>
    <w:rPr>
      <w:rFonts w:cs="Times New Roman"/>
    </w:rPr>
  </w:style>
  <w:style w:type="character" w:customStyle="1" w:styleId="FontStyle163">
    <w:name w:val="Font Style163"/>
    <w:rsid w:val="00066DA9"/>
    <w:rPr>
      <w:rFonts w:ascii="Times New Roman" w:hAnsi="Times New Roman"/>
      <w:sz w:val="18"/>
      <w:lang w:val="ru-RU" w:eastAsia="zh-CN"/>
    </w:rPr>
  </w:style>
  <w:style w:type="character" w:customStyle="1" w:styleId="FontStyle162">
    <w:name w:val="Font Style162"/>
    <w:rsid w:val="00066DA9"/>
    <w:rPr>
      <w:rFonts w:ascii="Times New Roman" w:hAnsi="Times New Roman"/>
      <w:b/>
      <w:sz w:val="18"/>
      <w:lang w:val="ru-RU" w:eastAsia="zh-CN"/>
    </w:rPr>
  </w:style>
  <w:style w:type="paragraph" w:customStyle="1" w:styleId="Style28">
    <w:name w:val="Style28"/>
    <w:basedOn w:val="Standard"/>
    <w:uiPriority w:val="99"/>
    <w:rsid w:val="00066DA9"/>
    <w:pPr>
      <w:autoSpaceDE w:val="0"/>
      <w:textAlignment w:val="baseline"/>
    </w:pPr>
    <w:rPr>
      <w:rFonts w:cs="Times New Roman"/>
    </w:rPr>
  </w:style>
  <w:style w:type="paragraph" w:customStyle="1" w:styleId="Style15">
    <w:name w:val="Style15"/>
    <w:basedOn w:val="Standard"/>
    <w:rsid w:val="00066DA9"/>
    <w:pPr>
      <w:autoSpaceDE w:val="0"/>
      <w:textAlignment w:val="baseline"/>
    </w:pPr>
    <w:rPr>
      <w:rFonts w:cs="Times New Roman"/>
    </w:rPr>
  </w:style>
  <w:style w:type="paragraph" w:customStyle="1" w:styleId="Style25">
    <w:name w:val="Style25"/>
    <w:basedOn w:val="Standard"/>
    <w:uiPriority w:val="99"/>
    <w:rsid w:val="00066DA9"/>
    <w:pPr>
      <w:autoSpaceDE w:val="0"/>
      <w:textAlignment w:val="baseline"/>
    </w:pPr>
    <w:rPr>
      <w:rFonts w:cs="Times New Roman"/>
    </w:rPr>
  </w:style>
  <w:style w:type="paragraph" w:customStyle="1" w:styleId="afffffffffffc">
    <w:name w:val="ОснТекст"/>
    <w:basedOn w:val="aa"/>
    <w:link w:val="afffffffffffd"/>
    <w:rsid w:val="00066DA9"/>
    <w:pPr>
      <w:spacing w:after="120" w:line="276" w:lineRule="auto"/>
      <w:ind w:firstLine="540"/>
      <w:jc w:val="both"/>
    </w:pPr>
    <w:rPr>
      <w:sz w:val="24"/>
      <w:szCs w:val="20"/>
    </w:rPr>
  </w:style>
  <w:style w:type="character" w:customStyle="1" w:styleId="afffffffffffd">
    <w:name w:val="ОснТекст Знак"/>
    <w:link w:val="afffffffffffc"/>
    <w:locked/>
    <w:rsid w:val="00066DA9"/>
    <w:rPr>
      <w:rFonts w:ascii="Times New Roman" w:hAnsi="Times New Roman"/>
      <w:sz w:val="24"/>
      <w:lang w:eastAsia="en-US"/>
    </w:rPr>
  </w:style>
  <w:style w:type="paragraph" w:customStyle="1" w:styleId="a7">
    <w:name w:val="список"/>
    <w:basedOn w:val="aa"/>
    <w:rsid w:val="00066DA9"/>
    <w:pPr>
      <w:widowControl w:val="0"/>
      <w:numPr>
        <w:numId w:val="17"/>
      </w:numPr>
      <w:spacing w:line="360" w:lineRule="auto"/>
      <w:ind w:right="567"/>
      <w:jc w:val="both"/>
    </w:pPr>
    <w:rPr>
      <w:rFonts w:eastAsia="Times New Roman"/>
      <w:snapToGrid w:val="0"/>
      <w:sz w:val="26"/>
      <w:szCs w:val="20"/>
      <w:lang w:eastAsia="ru-RU"/>
    </w:rPr>
  </w:style>
  <w:style w:type="character" w:customStyle="1" w:styleId="fontstyle01">
    <w:name w:val="fontstyle01"/>
    <w:rsid w:val="00066DA9"/>
    <w:rPr>
      <w:rFonts w:ascii="TimesNewRomanPSMT" w:hAnsi="TimesNewRomanPSMT" w:hint="default"/>
      <w:b w:val="0"/>
      <w:bCs w:val="0"/>
      <w:i w:val="0"/>
      <w:iCs w:val="0"/>
      <w:color w:val="000000"/>
      <w:sz w:val="26"/>
      <w:szCs w:val="26"/>
    </w:rPr>
  </w:style>
  <w:style w:type="paragraph" w:customStyle="1" w:styleId="a9">
    <w:name w:val="макет"/>
    <w:basedOn w:val="aa"/>
    <w:next w:val="aa"/>
    <w:link w:val="afffffffffffe"/>
    <w:qFormat/>
    <w:rsid w:val="00066DA9"/>
    <w:pPr>
      <w:numPr>
        <w:numId w:val="18"/>
      </w:numPr>
      <w:spacing w:line="276" w:lineRule="auto"/>
      <w:ind w:left="397" w:firstLine="340"/>
      <w:jc w:val="both"/>
    </w:pPr>
    <w:rPr>
      <w:rFonts w:ascii="Bookman Old Style" w:eastAsia="Times New Roman" w:hAnsi="Bookman Old Style"/>
      <w:sz w:val="24"/>
      <w:szCs w:val="20"/>
      <w:lang w:eastAsia="ru-RU"/>
    </w:rPr>
  </w:style>
  <w:style w:type="character" w:customStyle="1" w:styleId="afffffffffffe">
    <w:name w:val="макет Знак"/>
    <w:basedOn w:val="ab"/>
    <w:link w:val="a9"/>
    <w:rsid w:val="00066DA9"/>
    <w:rPr>
      <w:rFonts w:ascii="Bookman Old Style" w:eastAsia="Times New Roman" w:hAnsi="Bookman Old Style"/>
      <w:sz w:val="24"/>
    </w:rPr>
  </w:style>
  <w:style w:type="paragraph" w:customStyle="1" w:styleId="affffffffffff">
    <w:name w:val="Обычный (ПЗ)"/>
    <w:basedOn w:val="aa"/>
    <w:rsid w:val="00066DA9"/>
    <w:pPr>
      <w:widowControl w:val="0"/>
      <w:suppressAutoHyphens/>
      <w:ind w:firstLine="720"/>
      <w:jc w:val="both"/>
    </w:pPr>
    <w:rPr>
      <w:rFonts w:ascii="Arial" w:eastAsia="Arial Unicode MS" w:hAnsi="Arial"/>
      <w:sz w:val="24"/>
      <w:szCs w:val="24"/>
    </w:rPr>
  </w:style>
  <w:style w:type="character" w:customStyle="1" w:styleId="info-title">
    <w:name w:val="info-title"/>
    <w:basedOn w:val="ab"/>
    <w:rsid w:val="00066DA9"/>
  </w:style>
  <w:style w:type="paragraph" w:customStyle="1" w:styleId="12a">
    <w:name w:val="Заг1_2"/>
    <w:basedOn w:val="aa"/>
    <w:link w:val="12b"/>
    <w:qFormat/>
    <w:rsid w:val="00066DA9"/>
    <w:pPr>
      <w:spacing w:after="120" w:line="276" w:lineRule="auto"/>
      <w:ind w:firstLine="567"/>
      <w:jc w:val="both"/>
    </w:pPr>
    <w:rPr>
      <w:rFonts w:eastAsiaTheme="minorHAnsi" w:cstheme="minorBidi"/>
      <w:b/>
      <w:sz w:val="24"/>
    </w:rPr>
  </w:style>
  <w:style w:type="character" w:customStyle="1" w:styleId="12b">
    <w:name w:val="Заг1_2 Знак"/>
    <w:basedOn w:val="ab"/>
    <w:link w:val="12a"/>
    <w:rsid w:val="00066DA9"/>
    <w:rPr>
      <w:rFonts w:ascii="Times New Roman" w:eastAsiaTheme="minorHAnsi" w:hAnsi="Times New Roman" w:cstheme="minorBidi"/>
      <w:b/>
      <w:sz w:val="24"/>
      <w:szCs w:val="22"/>
      <w:lang w:eastAsia="en-US"/>
    </w:rPr>
  </w:style>
  <w:style w:type="character" w:customStyle="1" w:styleId="115pt">
    <w:name w:val="Основной текст + 11;5 pt"/>
    <w:basedOn w:val="ab"/>
    <w:rsid w:val="00066DA9"/>
    <w:rPr>
      <w:rFonts w:ascii="Times New Roman" w:eastAsia="Times New Roman" w:hAnsi="Times New Roman" w:cs="Times New Roman"/>
      <w:color w:val="000000"/>
      <w:spacing w:val="0"/>
      <w:w w:val="100"/>
      <w:position w:val="0"/>
      <w:sz w:val="23"/>
      <w:szCs w:val="23"/>
      <w:lang w:val="ru-RU" w:eastAsia="ru-RU" w:bidi="ru-RU"/>
    </w:rPr>
  </w:style>
  <w:style w:type="paragraph" w:customStyle="1" w:styleId="1210">
    <w:name w:val="Заг1_2_1"/>
    <w:basedOn w:val="12a"/>
    <w:link w:val="1211"/>
    <w:qFormat/>
    <w:rsid w:val="00066DA9"/>
    <w:pPr>
      <w:spacing w:before="120"/>
      <w:ind w:firstLine="851"/>
    </w:pPr>
  </w:style>
  <w:style w:type="character" w:customStyle="1" w:styleId="1211">
    <w:name w:val="Заг1_2_1 Знак"/>
    <w:basedOn w:val="12b"/>
    <w:link w:val="1210"/>
    <w:rsid w:val="00066DA9"/>
    <w:rPr>
      <w:rFonts w:ascii="Times New Roman" w:eastAsiaTheme="minorHAnsi" w:hAnsi="Times New Roman" w:cstheme="minorBidi"/>
      <w:b/>
      <w:sz w:val="24"/>
      <w:szCs w:val="22"/>
      <w:lang w:eastAsia="en-US"/>
    </w:rPr>
  </w:style>
  <w:style w:type="paragraph" w:customStyle="1" w:styleId="11d">
    <w:name w:val="Знак1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a"/>
    <w:rsid w:val="00066DA9"/>
    <w:pPr>
      <w:spacing w:after="160" w:line="240" w:lineRule="exact"/>
    </w:pPr>
    <w:rPr>
      <w:rFonts w:ascii="Verdana" w:eastAsia="Times New Roman" w:hAnsi="Verdana"/>
      <w:sz w:val="20"/>
      <w:szCs w:val="20"/>
      <w:lang w:val="en-US"/>
    </w:rPr>
  </w:style>
  <w:style w:type="character" w:customStyle="1" w:styleId="Normal10-020">
    <w:name w:val="Normal + 10 пт полужирный По центру Слева:  -02 см Справ... Знак"/>
    <w:basedOn w:val="ab"/>
    <w:link w:val="Normal10-02"/>
    <w:rsid w:val="00066DA9"/>
    <w:rPr>
      <w:rFonts w:ascii="Times New Roman" w:eastAsia="Times New Roman" w:hAnsi="Times New Roman"/>
      <w:b/>
      <w:bCs/>
    </w:rPr>
  </w:style>
  <w:style w:type="paragraph" w:customStyle="1" w:styleId="11e">
    <w:name w:val="Знак1 Знак Знак Знак Знак Знак Знак1 Знак Знак Знак Знак Знак"/>
    <w:basedOn w:val="aa"/>
    <w:rsid w:val="00066DA9"/>
    <w:pPr>
      <w:spacing w:after="160" w:line="240" w:lineRule="exact"/>
    </w:pPr>
    <w:rPr>
      <w:rFonts w:ascii="Verdana" w:eastAsia="Times New Roman" w:hAnsi="Verdana"/>
      <w:sz w:val="20"/>
      <w:szCs w:val="20"/>
      <w:lang w:val="en-US"/>
    </w:rPr>
  </w:style>
  <w:style w:type="character" w:customStyle="1" w:styleId="2fff5">
    <w:name w:val="Оглавление (2)_"/>
    <w:basedOn w:val="ab"/>
    <w:link w:val="2fff6"/>
    <w:rsid w:val="00066DA9"/>
    <w:rPr>
      <w:rFonts w:ascii="Times New Roman" w:eastAsia="Times New Roman" w:hAnsi="Times New Roman"/>
      <w:shd w:val="clear" w:color="auto" w:fill="FFFFFF"/>
    </w:rPr>
  </w:style>
  <w:style w:type="paragraph" w:customStyle="1" w:styleId="2fff6">
    <w:name w:val="Оглавление (2)"/>
    <w:basedOn w:val="aa"/>
    <w:link w:val="2fff5"/>
    <w:rsid w:val="00066DA9"/>
    <w:pPr>
      <w:shd w:val="clear" w:color="auto" w:fill="FFFFFF"/>
      <w:spacing w:before="60" w:after="180" w:line="0" w:lineRule="atLeast"/>
    </w:pPr>
    <w:rPr>
      <w:rFonts w:eastAsia="Times New Roman"/>
      <w:sz w:val="20"/>
      <w:szCs w:val="20"/>
      <w:lang w:eastAsia="ru-RU"/>
    </w:rPr>
  </w:style>
  <w:style w:type="paragraph" w:customStyle="1" w:styleId="p1">
    <w:name w:val="p1"/>
    <w:basedOn w:val="aa"/>
    <w:rsid w:val="00BE67A8"/>
    <w:pPr>
      <w:spacing w:before="100" w:beforeAutospacing="1" w:after="100" w:afterAutospacing="1"/>
    </w:pPr>
    <w:rPr>
      <w:rFonts w:eastAsia="Times New Roman"/>
      <w:sz w:val="24"/>
      <w:szCs w:val="24"/>
      <w:lang w:eastAsia="ru-RU"/>
    </w:rPr>
  </w:style>
  <w:style w:type="paragraph" w:customStyle="1" w:styleId="1ffff9">
    <w:name w:val="Знак Знак Знак Знак Знак Знак Знак Знак Знак Знак Знак1"/>
    <w:basedOn w:val="aa"/>
    <w:uiPriority w:val="99"/>
    <w:rsid w:val="00BE67A8"/>
    <w:pPr>
      <w:spacing w:after="160" w:line="240" w:lineRule="exact"/>
    </w:pPr>
    <w:rPr>
      <w:rFonts w:ascii="Verdana" w:eastAsia="Times New Roman" w:hAnsi="Verdana"/>
      <w:sz w:val="20"/>
      <w:szCs w:val="20"/>
      <w:lang w:val="en-US"/>
    </w:rPr>
  </w:style>
  <w:style w:type="character" w:customStyle="1" w:styleId="FontStyle36">
    <w:name w:val="Font Style36"/>
    <w:basedOn w:val="ab"/>
    <w:uiPriority w:val="99"/>
    <w:rsid w:val="00BE67A8"/>
    <w:rPr>
      <w:rFonts w:ascii="Times New Roman" w:hAnsi="Times New Roman" w:cs="Times New Roman"/>
      <w:b/>
      <w:bCs/>
      <w:i/>
      <w:iCs/>
      <w:sz w:val="22"/>
      <w:szCs w:val="22"/>
    </w:rPr>
  </w:style>
  <w:style w:type="paragraph" w:customStyle="1" w:styleId="Style18">
    <w:name w:val="Style18"/>
    <w:basedOn w:val="aa"/>
    <w:uiPriority w:val="99"/>
    <w:rsid w:val="00BE67A8"/>
    <w:pPr>
      <w:widowControl w:val="0"/>
      <w:autoSpaceDE w:val="0"/>
      <w:autoSpaceDN w:val="0"/>
      <w:adjustRightInd w:val="0"/>
      <w:spacing w:line="274" w:lineRule="exact"/>
    </w:pPr>
    <w:rPr>
      <w:sz w:val="24"/>
      <w:szCs w:val="24"/>
      <w:lang w:eastAsia="ru-RU"/>
    </w:rPr>
  </w:style>
  <w:style w:type="character" w:customStyle="1" w:styleId="FontStyle35">
    <w:name w:val="Font Style35"/>
    <w:basedOn w:val="ab"/>
    <w:uiPriority w:val="99"/>
    <w:rsid w:val="00BE67A8"/>
    <w:rPr>
      <w:rFonts w:ascii="Times New Roman" w:hAnsi="Times New Roman" w:cs="Times New Roman"/>
      <w:sz w:val="22"/>
      <w:szCs w:val="22"/>
    </w:rPr>
  </w:style>
  <w:style w:type="paragraph" w:customStyle="1" w:styleId="Style21">
    <w:name w:val="Style21"/>
    <w:basedOn w:val="aa"/>
    <w:uiPriority w:val="99"/>
    <w:rsid w:val="00BE67A8"/>
    <w:pPr>
      <w:widowControl w:val="0"/>
      <w:autoSpaceDE w:val="0"/>
      <w:autoSpaceDN w:val="0"/>
      <w:adjustRightInd w:val="0"/>
    </w:pPr>
    <w:rPr>
      <w:sz w:val="24"/>
      <w:szCs w:val="24"/>
      <w:lang w:eastAsia="ru-RU"/>
    </w:rPr>
  </w:style>
  <w:style w:type="paragraph" w:customStyle="1" w:styleId="1ffffa">
    <w:name w:val="Знак Знак1 Знак Знак Знак Знак Знак Знак Знак Знак Знак Знак Знак Знак Знак Знак Знак Знак Знак Знак Знак"/>
    <w:basedOn w:val="aa"/>
    <w:rsid w:val="00BE67A8"/>
    <w:pPr>
      <w:spacing w:before="100" w:beforeAutospacing="1" w:after="100" w:afterAutospacing="1"/>
      <w:jc w:val="both"/>
    </w:pPr>
    <w:rPr>
      <w:rFonts w:ascii="Tahoma" w:eastAsia="Times New Roman" w:hAnsi="Tahoma"/>
      <w:sz w:val="20"/>
      <w:szCs w:val="20"/>
      <w:lang w:val="en-US"/>
    </w:rPr>
  </w:style>
  <w:style w:type="character" w:customStyle="1" w:styleId="1ffffb">
    <w:name w:val="Текст примечания Знак1"/>
    <w:basedOn w:val="ab"/>
    <w:uiPriority w:val="99"/>
    <w:semiHidden/>
    <w:rsid w:val="00BE67A8"/>
    <w:rPr>
      <w:rFonts w:ascii="Times New Roman" w:eastAsia="Times New Roman" w:hAnsi="Times New Roman" w:cs="Times New Roman"/>
      <w:sz w:val="20"/>
      <w:szCs w:val="20"/>
      <w:lang w:eastAsia="ru-RU"/>
    </w:rPr>
  </w:style>
  <w:style w:type="character" w:customStyle="1" w:styleId="1ffffc">
    <w:name w:val="Тема примечания Знак1"/>
    <w:basedOn w:val="1ffffb"/>
    <w:uiPriority w:val="99"/>
    <w:semiHidden/>
    <w:rsid w:val="00BE67A8"/>
    <w:rPr>
      <w:rFonts w:ascii="Times New Roman" w:eastAsia="Times New Roman" w:hAnsi="Times New Roman" w:cs="Times New Roman"/>
      <w:b/>
      <w:bCs/>
      <w:sz w:val="20"/>
      <w:szCs w:val="20"/>
      <w:lang w:eastAsia="ru-RU"/>
    </w:rPr>
  </w:style>
  <w:style w:type="character" w:customStyle="1" w:styleId="1ffffd">
    <w:name w:val="Текст концевой сноски Знак1"/>
    <w:basedOn w:val="ab"/>
    <w:uiPriority w:val="99"/>
    <w:semiHidden/>
    <w:rsid w:val="00BE67A8"/>
    <w:rPr>
      <w:rFonts w:ascii="Times New Roman" w:eastAsia="Times New Roman" w:hAnsi="Times New Roman" w:cs="Times New Roman"/>
      <w:sz w:val="20"/>
      <w:szCs w:val="20"/>
      <w:lang w:eastAsia="ru-RU"/>
    </w:rPr>
  </w:style>
  <w:style w:type="paragraph" w:customStyle="1" w:styleId="5f1">
    <w:name w:val="Основной текст5"/>
    <w:basedOn w:val="aa"/>
    <w:uiPriority w:val="99"/>
    <w:rsid w:val="00EB3F59"/>
    <w:pPr>
      <w:shd w:val="clear" w:color="auto" w:fill="FFFFFF"/>
      <w:spacing w:before="540" w:after="360" w:line="240" w:lineRule="atLeast"/>
      <w:ind w:hanging="340"/>
    </w:pPr>
    <w:rPr>
      <w:rFonts w:ascii="Calibri" w:eastAsia="Times New Roman" w:hAnsi="Calibri" w:cs="Calibri"/>
      <w:lang w:eastAsia="ru-RU"/>
    </w:rPr>
  </w:style>
  <w:style w:type="character" w:customStyle="1" w:styleId="152">
    <w:name w:val="Основной текст (15)_"/>
    <w:link w:val="153"/>
    <w:uiPriority w:val="99"/>
    <w:locked/>
    <w:rsid w:val="00EB3F59"/>
    <w:rPr>
      <w:rFonts w:ascii="Times New Roman" w:hAnsi="Times New Roman"/>
      <w:sz w:val="18"/>
      <w:shd w:val="clear" w:color="auto" w:fill="FFFFFF"/>
    </w:rPr>
  </w:style>
  <w:style w:type="paragraph" w:customStyle="1" w:styleId="153">
    <w:name w:val="Основной текст (15)"/>
    <w:basedOn w:val="aa"/>
    <w:link w:val="152"/>
    <w:uiPriority w:val="99"/>
    <w:rsid w:val="00EB3F59"/>
    <w:pPr>
      <w:shd w:val="clear" w:color="auto" w:fill="FFFFFF"/>
      <w:spacing w:line="227" w:lineRule="exact"/>
      <w:ind w:hanging="1440"/>
      <w:jc w:val="both"/>
    </w:pPr>
    <w:rPr>
      <w:sz w:val="18"/>
      <w:szCs w:val="20"/>
      <w:lang w:eastAsia="ru-RU"/>
    </w:rPr>
  </w:style>
  <w:style w:type="character" w:customStyle="1" w:styleId="11pt0">
    <w:name w:val="Колонтитул + 11 pt"/>
    <w:uiPriority w:val="99"/>
    <w:rsid w:val="00EB3F59"/>
    <w:rPr>
      <w:rFonts w:ascii="Times New Roman" w:hAnsi="Times New Roman"/>
      <w:spacing w:val="0"/>
      <w:sz w:val="22"/>
      <w:shd w:val="clear" w:color="auto" w:fill="FFFFFF"/>
    </w:rPr>
  </w:style>
  <w:style w:type="character" w:customStyle="1" w:styleId="11f">
    <w:name w:val="Основной текст + 11"/>
    <w:aliases w:val="5 pt9"/>
    <w:uiPriority w:val="99"/>
    <w:rsid w:val="00EB3F59"/>
    <w:rPr>
      <w:rFonts w:ascii="Times New Roman" w:hAnsi="Times New Roman"/>
      <w:spacing w:val="0"/>
      <w:sz w:val="23"/>
    </w:rPr>
  </w:style>
  <w:style w:type="paragraph" w:customStyle="1" w:styleId="1I">
    <w:name w:val="Заг 1 Раздел I"/>
    <w:aliases w:val="II,III,IV"/>
    <w:basedOn w:val="aa"/>
    <w:link w:val="1I0"/>
    <w:uiPriority w:val="99"/>
    <w:rsid w:val="00EB3F59"/>
    <w:pPr>
      <w:pageBreakBefore/>
      <w:tabs>
        <w:tab w:val="left" w:pos="2268"/>
      </w:tabs>
      <w:spacing w:before="240" w:after="240"/>
      <w:ind w:left="709"/>
      <w:jc w:val="center"/>
      <w:outlineLvl w:val="0"/>
    </w:pPr>
    <w:rPr>
      <w:rFonts w:ascii="Calibri" w:eastAsia="Times New Roman" w:hAnsi="Calibri" w:cs="Calibri"/>
      <w:b/>
      <w:bCs/>
      <w:sz w:val="24"/>
      <w:szCs w:val="24"/>
      <w:lang w:eastAsia="ru-RU"/>
    </w:rPr>
  </w:style>
  <w:style w:type="character" w:customStyle="1" w:styleId="1I0">
    <w:name w:val="Заг 1 Раздел I Знак"/>
    <w:aliases w:val="II Знак,III Знак,IV Знак"/>
    <w:link w:val="1I"/>
    <w:uiPriority w:val="99"/>
    <w:locked/>
    <w:rsid w:val="00EB3F59"/>
    <w:rPr>
      <w:rFonts w:eastAsia="Times New Roman" w:cs="Calibri"/>
      <w:b/>
      <w:bCs/>
      <w:sz w:val="24"/>
      <w:szCs w:val="24"/>
    </w:rPr>
  </w:style>
  <w:style w:type="paragraph" w:customStyle="1" w:styleId="msonormalbullet2gif">
    <w:name w:val="msonormalbullet2.gif"/>
    <w:basedOn w:val="aa"/>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3gif">
    <w:name w:val="msonormalbullet3.gif"/>
    <w:basedOn w:val="aa"/>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1gif">
    <w:name w:val="msonormalbullet1.gif"/>
    <w:basedOn w:val="aa"/>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affffffffffff0">
    <w:name w:val="Комментарий"/>
    <w:basedOn w:val="aa"/>
    <w:next w:val="aa"/>
    <w:uiPriority w:val="99"/>
    <w:rsid w:val="00EB3F59"/>
    <w:pPr>
      <w:widowControl w:val="0"/>
      <w:shd w:val="clear" w:color="auto" w:fill="F0F0F0"/>
      <w:autoSpaceDE w:val="0"/>
      <w:autoSpaceDN w:val="0"/>
      <w:adjustRightInd w:val="0"/>
      <w:spacing w:before="75"/>
      <w:ind w:left="170"/>
      <w:jc w:val="both"/>
    </w:pPr>
    <w:rPr>
      <w:rFonts w:ascii="Arial" w:eastAsia="Times New Roman" w:hAnsi="Arial" w:cs="Arial"/>
      <w:color w:val="353842"/>
      <w:sz w:val="24"/>
      <w:szCs w:val="24"/>
      <w:lang w:eastAsia="ru-RU"/>
    </w:rPr>
  </w:style>
  <w:style w:type="character" w:customStyle="1" w:styleId="mw-editsection">
    <w:name w:val="mw-editsection"/>
    <w:basedOn w:val="ab"/>
    <w:uiPriority w:val="99"/>
    <w:rsid w:val="001177BC"/>
    <w:rPr>
      <w:rFonts w:cs="Times New Roman"/>
    </w:rPr>
  </w:style>
  <w:style w:type="character" w:customStyle="1" w:styleId="mw-editsection-bracket">
    <w:name w:val="mw-editsection-bracket"/>
    <w:basedOn w:val="ab"/>
    <w:uiPriority w:val="99"/>
    <w:rsid w:val="001177BC"/>
    <w:rPr>
      <w:rFonts w:cs="Times New Roman"/>
    </w:rPr>
  </w:style>
  <w:style w:type="character" w:customStyle="1" w:styleId="mw-editsection-divider">
    <w:name w:val="mw-editsection-divider"/>
    <w:basedOn w:val="ab"/>
    <w:uiPriority w:val="99"/>
    <w:rsid w:val="001177BC"/>
    <w:rPr>
      <w:rFonts w:cs="Times New Roman"/>
    </w:rPr>
  </w:style>
  <w:style w:type="paragraph" w:customStyle="1" w:styleId="affffffffffff1">
    <w:name w:val="+Таб"/>
    <w:basedOn w:val="aa"/>
    <w:link w:val="affffffffffff2"/>
    <w:qFormat/>
    <w:rsid w:val="00873507"/>
    <w:pPr>
      <w:jc w:val="center"/>
    </w:pPr>
    <w:rPr>
      <w:rFonts w:ascii="Bookman Old Style" w:hAnsi="Bookman Old Style"/>
      <w:sz w:val="20"/>
      <w:szCs w:val="20"/>
    </w:rPr>
  </w:style>
  <w:style w:type="character" w:customStyle="1" w:styleId="affffffffffff2">
    <w:name w:val="+Таб Знак"/>
    <w:basedOn w:val="ab"/>
    <w:link w:val="affffffffffff1"/>
    <w:rsid w:val="00873507"/>
    <w:rPr>
      <w:rFonts w:ascii="Bookman Old Style" w:hAnsi="Bookman Old Style"/>
      <w:lang w:eastAsia="en-US"/>
    </w:rPr>
  </w:style>
  <w:style w:type="paragraph" w:customStyle="1" w:styleId="affffffffffff3">
    <w:name w:val="Текст новый"/>
    <w:basedOn w:val="aa"/>
    <w:qFormat/>
    <w:rsid w:val="00873507"/>
    <w:pPr>
      <w:spacing w:after="120" w:line="276" w:lineRule="auto"/>
      <w:ind w:firstLine="709"/>
      <w:jc w:val="both"/>
    </w:pPr>
    <w:rPr>
      <w:rFonts w:ascii="Bookman Old Style" w:eastAsia="Times New Roman" w:hAnsi="Bookman Old Style"/>
      <w:sz w:val="24"/>
      <w:szCs w:val="24"/>
      <w:lang w:eastAsia="ru-RU"/>
    </w:rPr>
  </w:style>
  <w:style w:type="character" w:customStyle="1" w:styleId="FontStyle129">
    <w:name w:val="Font Style129"/>
    <w:rsid w:val="00873507"/>
    <w:rPr>
      <w:rFonts w:ascii="Times New Roman" w:hAnsi="Times New Roman" w:cs="Times New Roman" w:hint="default"/>
      <w:sz w:val="16"/>
      <w:szCs w:val="16"/>
    </w:rPr>
  </w:style>
  <w:style w:type="character" w:customStyle="1" w:styleId="FontStyle274">
    <w:name w:val="Font Style274"/>
    <w:basedOn w:val="ab"/>
    <w:rsid w:val="00873507"/>
    <w:rPr>
      <w:rFonts w:ascii="Times New Roman" w:hAnsi="Times New Roman" w:cs="Times New Roman"/>
      <w:sz w:val="20"/>
      <w:szCs w:val="20"/>
    </w:rPr>
  </w:style>
  <w:style w:type="table" w:customStyle="1" w:styleId="affffffffffff4">
    <w:name w:val="Таблицы"/>
    <w:basedOn w:val="ae"/>
    <w:uiPriority w:val="99"/>
    <w:rsid w:val="00A669F8"/>
    <w:pPr>
      <w:jc w:val="center"/>
    </w:pPr>
    <w:rPr>
      <w:rFonts w:ascii="Times New Roman" w:eastAsiaTheme="minorHAnsi" w:hAnsi="Times New Roman" w:cstheme="minorBidi"/>
      <w:sz w:val="24"/>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vAlign w:val="center"/>
    </w:tcPr>
  </w:style>
  <w:style w:type="paragraph" w:customStyle="1" w:styleId="affffffffffff5">
    <w:name w:val="Абзац"/>
    <w:basedOn w:val="aa"/>
    <w:link w:val="affffffffffff6"/>
    <w:rsid w:val="00A669F8"/>
    <w:pPr>
      <w:spacing w:before="120" w:after="60"/>
      <w:ind w:firstLine="567"/>
      <w:jc w:val="both"/>
    </w:pPr>
    <w:rPr>
      <w:rFonts w:ascii="Bookman Old Style" w:eastAsia="Times New Roman" w:hAnsi="Bookman Old Style"/>
      <w:sz w:val="24"/>
      <w:szCs w:val="24"/>
      <w:lang w:eastAsia="ru-RU"/>
    </w:rPr>
  </w:style>
  <w:style w:type="character" w:customStyle="1" w:styleId="affffffffffff6">
    <w:name w:val="Абзац Знак"/>
    <w:link w:val="affffffffffff5"/>
    <w:rsid w:val="00A669F8"/>
    <w:rPr>
      <w:rFonts w:ascii="Bookman Old Style" w:eastAsia="Times New Roman" w:hAnsi="Bookman Old Style"/>
      <w:sz w:val="24"/>
      <w:szCs w:val="24"/>
    </w:rPr>
  </w:style>
  <w:style w:type="character" w:customStyle="1" w:styleId="affa">
    <w:name w:val="Список Знак"/>
    <w:link w:val="aff9"/>
    <w:rsid w:val="00A669F8"/>
    <w:rPr>
      <w:rFonts w:ascii="Times New Roman" w:eastAsia="Lucida Sans Unicode" w:hAnsi="Times New Roman" w:cs="Tahoma"/>
      <w:color w:val="000000"/>
      <w:sz w:val="24"/>
      <w:szCs w:val="24"/>
      <w:lang w:val="en-US" w:eastAsia="en-US" w:bidi="en-US"/>
    </w:rPr>
  </w:style>
  <w:style w:type="numbering" w:customStyle="1" w:styleId="1111111">
    <w:name w:val="1 / 1.1 / 1.1.11"/>
    <w:basedOn w:val="ad"/>
    <w:next w:val="111111"/>
    <w:rsid w:val="00A669F8"/>
    <w:pPr>
      <w:numPr>
        <w:numId w:val="22"/>
      </w:numPr>
    </w:pPr>
  </w:style>
  <w:style w:type="paragraph" w:customStyle="1" w:styleId="stwitextCharChar">
    <w:name w:val="stwi text Char Char"/>
    <w:basedOn w:val="aa"/>
    <w:rsid w:val="00A669F8"/>
    <w:pPr>
      <w:spacing w:before="120" w:after="240" w:line="360" w:lineRule="auto"/>
      <w:jc w:val="both"/>
    </w:pPr>
    <w:rPr>
      <w:rFonts w:ascii="Bookman Old Style" w:eastAsia="Times New Roman" w:hAnsi="Bookman Old Style"/>
      <w:sz w:val="24"/>
      <w:szCs w:val="20"/>
      <w:lang w:val="en-GB"/>
    </w:rPr>
  </w:style>
  <w:style w:type="paragraph" w:customStyle="1" w:styleId="affffffffffff7">
    <w:name w:val="Табличный_заголовки"/>
    <w:basedOn w:val="aa"/>
    <w:rsid w:val="00A669F8"/>
    <w:pPr>
      <w:keepNext/>
      <w:keepLines/>
      <w:spacing w:after="120"/>
      <w:jc w:val="center"/>
    </w:pPr>
    <w:rPr>
      <w:rFonts w:ascii="Bookman Old Style" w:eastAsia="Times New Roman" w:hAnsi="Bookman Old Style"/>
      <w:b/>
      <w:lang w:eastAsia="ru-RU"/>
    </w:rPr>
  </w:style>
  <w:style w:type="paragraph" w:customStyle="1" w:styleId="affffffffffff8">
    <w:name w:val="Табличный_центр"/>
    <w:basedOn w:val="aa"/>
    <w:rsid w:val="00A669F8"/>
    <w:pPr>
      <w:spacing w:after="120"/>
      <w:jc w:val="center"/>
    </w:pPr>
    <w:rPr>
      <w:rFonts w:ascii="Bookman Old Style" w:eastAsia="Times New Roman" w:hAnsi="Bookman Old Style"/>
      <w:lang w:eastAsia="ru-RU"/>
    </w:rPr>
  </w:style>
  <w:style w:type="paragraph" w:customStyle="1" w:styleId="a5">
    <w:name w:val="Табличный_нумерованный"/>
    <w:basedOn w:val="aa"/>
    <w:link w:val="affffffffffff9"/>
    <w:rsid w:val="00A669F8"/>
    <w:pPr>
      <w:numPr>
        <w:numId w:val="19"/>
      </w:numPr>
      <w:spacing w:after="120"/>
    </w:pPr>
    <w:rPr>
      <w:rFonts w:ascii="Bookman Old Style" w:eastAsia="Times New Roman" w:hAnsi="Bookman Old Style"/>
    </w:rPr>
  </w:style>
  <w:style w:type="character" w:customStyle="1" w:styleId="affffffffffff9">
    <w:name w:val="Табличный_нумерованный Знак"/>
    <w:link w:val="a5"/>
    <w:rsid w:val="00A669F8"/>
    <w:rPr>
      <w:rFonts w:ascii="Bookman Old Style" w:eastAsia="Times New Roman" w:hAnsi="Bookman Old Style"/>
      <w:sz w:val="22"/>
      <w:szCs w:val="22"/>
      <w:lang w:eastAsia="en-US"/>
    </w:rPr>
  </w:style>
  <w:style w:type="paragraph" w:customStyle="1" w:styleId="affffffffffffa">
    <w:name w:val="Табличный_по ширине"/>
    <w:basedOn w:val="aa"/>
    <w:rsid w:val="00A669F8"/>
    <w:pPr>
      <w:spacing w:after="120"/>
      <w:jc w:val="both"/>
    </w:pPr>
    <w:rPr>
      <w:rFonts w:ascii="Bookman Old Style" w:eastAsia="Times New Roman" w:hAnsi="Bookman Old Style"/>
      <w:lang w:eastAsia="ru-RU"/>
    </w:rPr>
  </w:style>
  <w:style w:type="paragraph" w:customStyle="1" w:styleId="-S">
    <w:name w:val="- S_Маркированный"/>
    <w:basedOn w:val="aa"/>
    <w:autoRedefine/>
    <w:rsid w:val="00A669F8"/>
    <w:pPr>
      <w:shd w:val="clear" w:color="auto" w:fill="FFFFFF" w:themeFill="background1"/>
      <w:suppressAutoHyphens/>
      <w:spacing w:after="120" w:line="276" w:lineRule="auto"/>
      <w:ind w:firstLine="567"/>
      <w:jc w:val="both"/>
    </w:pPr>
    <w:rPr>
      <w:rFonts w:ascii="Bookman Old Style" w:eastAsia="Times New Roman" w:hAnsi="Bookman Old Style"/>
      <w:sz w:val="24"/>
      <w:szCs w:val="24"/>
      <w:lang w:eastAsia="ru-RU"/>
    </w:rPr>
  </w:style>
  <w:style w:type="paragraph" w:customStyle="1" w:styleId="1">
    <w:name w:val="Таблица 1 + Обычный"/>
    <w:basedOn w:val="aa"/>
    <w:autoRedefine/>
    <w:rsid w:val="00A669F8"/>
    <w:pPr>
      <w:numPr>
        <w:numId w:val="20"/>
      </w:numPr>
      <w:shd w:val="clear" w:color="auto" w:fill="FFC000"/>
      <w:tabs>
        <w:tab w:val="clear" w:pos="3579"/>
      </w:tabs>
      <w:spacing w:after="120"/>
      <w:ind w:left="0"/>
      <w:jc w:val="right"/>
    </w:pPr>
    <w:rPr>
      <w:rFonts w:ascii="Bookman Old Style" w:eastAsia="Times New Roman" w:hAnsi="Bookman Old Style"/>
      <w:spacing w:val="2"/>
      <w:sz w:val="24"/>
      <w:szCs w:val="24"/>
      <w:lang w:eastAsia="ru-RU"/>
    </w:rPr>
  </w:style>
  <w:style w:type="paragraph" w:customStyle="1" w:styleId="S5">
    <w:name w:val="S_Обычный Знак Знак"/>
    <w:basedOn w:val="aa"/>
    <w:link w:val="S6"/>
    <w:locked/>
    <w:rsid w:val="00A669F8"/>
    <w:pPr>
      <w:spacing w:after="120" w:line="360" w:lineRule="auto"/>
      <w:ind w:firstLine="709"/>
      <w:jc w:val="both"/>
    </w:pPr>
    <w:rPr>
      <w:rFonts w:ascii="Bookman Old Style" w:eastAsia="Times New Roman" w:hAnsi="Bookman Old Style"/>
      <w:sz w:val="24"/>
      <w:szCs w:val="24"/>
      <w:lang w:eastAsia="ru-RU"/>
    </w:rPr>
  </w:style>
  <w:style w:type="character" w:customStyle="1" w:styleId="S6">
    <w:name w:val="S_Обычный Знак Знак Знак"/>
    <w:link w:val="S5"/>
    <w:rsid w:val="00A669F8"/>
    <w:rPr>
      <w:rFonts w:ascii="Bookman Old Style" w:eastAsia="Times New Roman" w:hAnsi="Bookman Old Style"/>
      <w:sz w:val="24"/>
      <w:szCs w:val="24"/>
    </w:rPr>
  </w:style>
  <w:style w:type="paragraph" w:customStyle="1" w:styleId="2fff7">
    <w:name w:val="Заголовок2"/>
    <w:basedOn w:val="aa"/>
    <w:qFormat/>
    <w:rsid w:val="00A669F8"/>
    <w:pPr>
      <w:spacing w:after="120" w:line="276" w:lineRule="auto"/>
      <w:ind w:firstLine="709"/>
      <w:jc w:val="both"/>
    </w:pPr>
    <w:rPr>
      <w:rFonts w:ascii="Bookman Old Style" w:eastAsia="Times New Roman" w:hAnsi="Bookman Old Style"/>
      <w:b/>
      <w:sz w:val="24"/>
      <w:szCs w:val="24"/>
      <w:lang w:eastAsia="ru-RU"/>
    </w:rPr>
  </w:style>
  <w:style w:type="character" w:customStyle="1" w:styleId="NoSpacingChar">
    <w:name w:val="No Spacing Char"/>
    <w:link w:val="17"/>
    <w:locked/>
    <w:rsid w:val="00A669F8"/>
    <w:rPr>
      <w:rFonts w:eastAsia="Times New Roman"/>
      <w:sz w:val="22"/>
      <w:szCs w:val="22"/>
      <w:lang w:eastAsia="en-US"/>
    </w:rPr>
  </w:style>
  <w:style w:type="paragraph" w:customStyle="1" w:styleId="Style35">
    <w:name w:val="Style35"/>
    <w:basedOn w:val="aa"/>
    <w:rsid w:val="00A669F8"/>
    <w:pPr>
      <w:widowControl w:val="0"/>
      <w:autoSpaceDE w:val="0"/>
      <w:autoSpaceDN w:val="0"/>
      <w:adjustRightInd w:val="0"/>
      <w:spacing w:after="120" w:line="256" w:lineRule="exact"/>
      <w:jc w:val="center"/>
    </w:pPr>
    <w:rPr>
      <w:rFonts w:eastAsia="Times New Roman"/>
      <w:sz w:val="24"/>
      <w:szCs w:val="24"/>
      <w:lang w:eastAsia="ru-RU"/>
    </w:rPr>
  </w:style>
  <w:style w:type="paragraph" w:customStyle="1" w:styleId="Style10">
    <w:name w:val="Style10"/>
    <w:basedOn w:val="aa"/>
    <w:uiPriority w:val="99"/>
    <w:rsid w:val="00A669F8"/>
    <w:pPr>
      <w:widowControl w:val="0"/>
      <w:autoSpaceDE w:val="0"/>
      <w:autoSpaceDN w:val="0"/>
      <w:adjustRightInd w:val="0"/>
      <w:spacing w:after="120" w:line="283" w:lineRule="exact"/>
      <w:ind w:hanging="360"/>
      <w:jc w:val="both"/>
    </w:pPr>
    <w:rPr>
      <w:rFonts w:eastAsia="Times New Roman"/>
      <w:sz w:val="24"/>
      <w:szCs w:val="24"/>
      <w:lang w:eastAsia="ru-RU"/>
    </w:rPr>
  </w:style>
  <w:style w:type="paragraph" w:customStyle="1" w:styleId="Style11">
    <w:name w:val="Style11"/>
    <w:basedOn w:val="aa"/>
    <w:uiPriority w:val="99"/>
    <w:rsid w:val="00A669F8"/>
    <w:pPr>
      <w:widowControl w:val="0"/>
      <w:autoSpaceDE w:val="0"/>
      <w:autoSpaceDN w:val="0"/>
      <w:adjustRightInd w:val="0"/>
      <w:spacing w:after="120" w:line="264" w:lineRule="exact"/>
    </w:pPr>
    <w:rPr>
      <w:rFonts w:eastAsia="Times New Roman"/>
      <w:sz w:val="24"/>
      <w:szCs w:val="24"/>
      <w:lang w:eastAsia="ru-RU"/>
    </w:rPr>
  </w:style>
  <w:style w:type="paragraph" w:customStyle="1" w:styleId="Style12">
    <w:name w:val="Style12"/>
    <w:basedOn w:val="aa"/>
    <w:uiPriority w:val="99"/>
    <w:rsid w:val="00A669F8"/>
    <w:pPr>
      <w:widowControl w:val="0"/>
      <w:autoSpaceDE w:val="0"/>
      <w:autoSpaceDN w:val="0"/>
      <w:adjustRightInd w:val="0"/>
      <w:spacing w:after="120"/>
      <w:jc w:val="center"/>
    </w:pPr>
    <w:rPr>
      <w:rFonts w:eastAsia="Times New Roman"/>
      <w:sz w:val="24"/>
      <w:szCs w:val="24"/>
      <w:lang w:eastAsia="ru-RU"/>
    </w:rPr>
  </w:style>
  <w:style w:type="paragraph" w:customStyle="1" w:styleId="Style16">
    <w:name w:val="Style16"/>
    <w:basedOn w:val="aa"/>
    <w:rsid w:val="00A669F8"/>
    <w:pPr>
      <w:widowControl w:val="0"/>
      <w:autoSpaceDE w:val="0"/>
      <w:autoSpaceDN w:val="0"/>
      <w:adjustRightInd w:val="0"/>
      <w:spacing w:after="120" w:line="278" w:lineRule="exact"/>
      <w:jc w:val="center"/>
    </w:pPr>
    <w:rPr>
      <w:rFonts w:eastAsia="Times New Roman"/>
      <w:sz w:val="24"/>
      <w:szCs w:val="24"/>
      <w:lang w:eastAsia="ru-RU"/>
    </w:rPr>
  </w:style>
  <w:style w:type="paragraph" w:customStyle="1" w:styleId="Style19">
    <w:name w:val="Style19"/>
    <w:basedOn w:val="aa"/>
    <w:rsid w:val="00A669F8"/>
    <w:pPr>
      <w:widowControl w:val="0"/>
      <w:autoSpaceDE w:val="0"/>
      <w:autoSpaceDN w:val="0"/>
      <w:adjustRightInd w:val="0"/>
      <w:spacing w:after="120" w:line="283" w:lineRule="exact"/>
      <w:jc w:val="center"/>
    </w:pPr>
    <w:rPr>
      <w:rFonts w:eastAsia="Times New Roman"/>
      <w:sz w:val="24"/>
      <w:szCs w:val="24"/>
      <w:lang w:eastAsia="ru-RU"/>
    </w:rPr>
  </w:style>
  <w:style w:type="paragraph" w:customStyle="1" w:styleId="Style22">
    <w:name w:val="Style22"/>
    <w:basedOn w:val="aa"/>
    <w:rsid w:val="00A669F8"/>
    <w:pPr>
      <w:widowControl w:val="0"/>
      <w:autoSpaceDE w:val="0"/>
      <w:autoSpaceDN w:val="0"/>
      <w:adjustRightInd w:val="0"/>
      <w:spacing w:after="120"/>
    </w:pPr>
    <w:rPr>
      <w:rFonts w:ascii="Calibri" w:eastAsia="Times New Roman" w:hAnsi="Calibri"/>
      <w:sz w:val="24"/>
      <w:szCs w:val="24"/>
      <w:lang w:eastAsia="ru-RU"/>
    </w:rPr>
  </w:style>
  <w:style w:type="paragraph" w:customStyle="1" w:styleId="Style23">
    <w:name w:val="Style23"/>
    <w:basedOn w:val="aa"/>
    <w:rsid w:val="00A669F8"/>
    <w:pPr>
      <w:widowControl w:val="0"/>
      <w:autoSpaceDE w:val="0"/>
      <w:autoSpaceDN w:val="0"/>
      <w:adjustRightInd w:val="0"/>
      <w:spacing w:after="120" w:line="154" w:lineRule="exact"/>
      <w:ind w:hanging="278"/>
    </w:pPr>
    <w:rPr>
      <w:rFonts w:ascii="Calibri" w:eastAsia="Times New Roman" w:hAnsi="Calibri"/>
      <w:sz w:val="24"/>
      <w:szCs w:val="24"/>
      <w:lang w:eastAsia="ru-RU"/>
    </w:rPr>
  </w:style>
  <w:style w:type="paragraph" w:customStyle="1" w:styleId="Style27">
    <w:name w:val="Style27"/>
    <w:basedOn w:val="aa"/>
    <w:rsid w:val="00A669F8"/>
    <w:pPr>
      <w:widowControl w:val="0"/>
      <w:autoSpaceDE w:val="0"/>
      <w:autoSpaceDN w:val="0"/>
      <w:adjustRightInd w:val="0"/>
      <w:spacing w:after="120" w:line="173" w:lineRule="exact"/>
      <w:jc w:val="center"/>
    </w:pPr>
    <w:rPr>
      <w:rFonts w:ascii="Calibri" w:eastAsia="Times New Roman" w:hAnsi="Calibri"/>
      <w:sz w:val="24"/>
      <w:szCs w:val="24"/>
      <w:lang w:eastAsia="ru-RU"/>
    </w:rPr>
  </w:style>
  <w:style w:type="character" w:customStyle="1" w:styleId="Sweet">
    <w:name w:val="Sweet_основной текст Знак"/>
    <w:link w:val="Sweet0"/>
    <w:locked/>
    <w:rsid w:val="00A669F8"/>
    <w:rPr>
      <w:sz w:val="28"/>
      <w:szCs w:val="28"/>
    </w:rPr>
  </w:style>
  <w:style w:type="paragraph" w:customStyle="1" w:styleId="Sweet0">
    <w:name w:val="Sweet_основной текст"/>
    <w:basedOn w:val="aa"/>
    <w:link w:val="Sweet"/>
    <w:rsid w:val="00A669F8"/>
    <w:pPr>
      <w:spacing w:after="120"/>
      <w:ind w:firstLine="709"/>
      <w:jc w:val="both"/>
    </w:pPr>
    <w:rPr>
      <w:rFonts w:ascii="Calibri" w:hAnsi="Calibri"/>
      <w:sz w:val="28"/>
      <w:szCs w:val="28"/>
      <w:lang w:eastAsia="ru-RU"/>
    </w:rPr>
  </w:style>
  <w:style w:type="paragraph" w:customStyle="1" w:styleId="Style9">
    <w:name w:val="Style9"/>
    <w:basedOn w:val="aa"/>
    <w:rsid w:val="00A669F8"/>
    <w:pPr>
      <w:widowControl w:val="0"/>
      <w:autoSpaceDE w:val="0"/>
      <w:autoSpaceDN w:val="0"/>
      <w:adjustRightInd w:val="0"/>
      <w:spacing w:after="120" w:line="278" w:lineRule="exact"/>
      <w:jc w:val="both"/>
    </w:pPr>
    <w:rPr>
      <w:rFonts w:ascii="Cambria" w:eastAsia="Times New Roman" w:hAnsi="Cambria"/>
      <w:sz w:val="24"/>
      <w:szCs w:val="24"/>
      <w:lang w:eastAsia="ru-RU"/>
    </w:rPr>
  </w:style>
  <w:style w:type="paragraph" w:customStyle="1" w:styleId="Style96">
    <w:name w:val="Style96"/>
    <w:basedOn w:val="aa"/>
    <w:rsid w:val="00A669F8"/>
    <w:pPr>
      <w:widowControl w:val="0"/>
      <w:autoSpaceDE w:val="0"/>
      <w:autoSpaceDN w:val="0"/>
      <w:adjustRightInd w:val="0"/>
      <w:spacing w:after="120" w:line="192" w:lineRule="exact"/>
      <w:jc w:val="center"/>
    </w:pPr>
    <w:rPr>
      <w:rFonts w:ascii="Cambria" w:eastAsia="Times New Roman" w:hAnsi="Cambria"/>
      <w:sz w:val="24"/>
      <w:szCs w:val="24"/>
      <w:lang w:eastAsia="ru-RU"/>
    </w:rPr>
  </w:style>
  <w:style w:type="paragraph" w:customStyle="1" w:styleId="Style103">
    <w:name w:val="Style103"/>
    <w:basedOn w:val="aa"/>
    <w:rsid w:val="00A669F8"/>
    <w:pPr>
      <w:widowControl w:val="0"/>
      <w:autoSpaceDE w:val="0"/>
      <w:autoSpaceDN w:val="0"/>
      <w:adjustRightInd w:val="0"/>
      <w:spacing w:after="120" w:line="254" w:lineRule="exact"/>
      <w:jc w:val="center"/>
    </w:pPr>
    <w:rPr>
      <w:rFonts w:ascii="Cambria" w:eastAsia="Times New Roman" w:hAnsi="Cambria"/>
      <w:sz w:val="24"/>
      <w:szCs w:val="24"/>
      <w:lang w:eastAsia="ru-RU"/>
    </w:rPr>
  </w:style>
  <w:style w:type="paragraph" w:customStyle="1" w:styleId="Style104">
    <w:name w:val="Style104"/>
    <w:basedOn w:val="aa"/>
    <w:rsid w:val="00A669F8"/>
    <w:pPr>
      <w:widowControl w:val="0"/>
      <w:autoSpaceDE w:val="0"/>
      <w:autoSpaceDN w:val="0"/>
      <w:adjustRightInd w:val="0"/>
      <w:spacing w:after="120"/>
      <w:jc w:val="both"/>
    </w:pPr>
    <w:rPr>
      <w:rFonts w:ascii="Cambria" w:eastAsia="Times New Roman" w:hAnsi="Cambria"/>
      <w:sz w:val="24"/>
      <w:szCs w:val="24"/>
      <w:lang w:eastAsia="ru-RU"/>
    </w:rPr>
  </w:style>
  <w:style w:type="paragraph" w:customStyle="1" w:styleId="Style90">
    <w:name w:val="Style90"/>
    <w:basedOn w:val="aa"/>
    <w:rsid w:val="00A669F8"/>
    <w:pPr>
      <w:widowControl w:val="0"/>
      <w:autoSpaceDE w:val="0"/>
      <w:autoSpaceDN w:val="0"/>
      <w:adjustRightInd w:val="0"/>
      <w:spacing w:after="120" w:line="235" w:lineRule="exact"/>
    </w:pPr>
    <w:rPr>
      <w:rFonts w:ascii="Cambria" w:eastAsia="Times New Roman" w:hAnsi="Cambria"/>
      <w:sz w:val="24"/>
      <w:szCs w:val="24"/>
      <w:lang w:eastAsia="ru-RU"/>
    </w:rPr>
  </w:style>
  <w:style w:type="character" w:customStyle="1" w:styleId="FontStyle104">
    <w:name w:val="Font Style104"/>
    <w:rsid w:val="00A669F8"/>
    <w:rPr>
      <w:rFonts w:ascii="Times New Roman" w:hAnsi="Times New Roman" w:cs="Times New Roman" w:hint="default"/>
      <w:sz w:val="22"/>
      <w:szCs w:val="22"/>
    </w:rPr>
  </w:style>
  <w:style w:type="character" w:customStyle="1" w:styleId="FontStyle69">
    <w:name w:val="Font Style69"/>
    <w:rsid w:val="00A669F8"/>
    <w:rPr>
      <w:rFonts w:ascii="Times New Roman" w:hAnsi="Times New Roman" w:cs="Times New Roman" w:hint="default"/>
      <w:sz w:val="20"/>
      <w:szCs w:val="20"/>
    </w:rPr>
  </w:style>
  <w:style w:type="character" w:customStyle="1" w:styleId="FontStyle71">
    <w:name w:val="Font Style71"/>
    <w:rsid w:val="00A669F8"/>
    <w:rPr>
      <w:rFonts w:ascii="Arial" w:hAnsi="Arial" w:cs="Arial" w:hint="default"/>
      <w:b/>
      <w:bCs/>
      <w:sz w:val="20"/>
      <w:szCs w:val="20"/>
    </w:rPr>
  </w:style>
  <w:style w:type="character" w:customStyle="1" w:styleId="FontStyle72">
    <w:name w:val="Font Style72"/>
    <w:rsid w:val="00A669F8"/>
    <w:rPr>
      <w:rFonts w:ascii="Arial" w:hAnsi="Arial" w:cs="Arial" w:hint="default"/>
      <w:sz w:val="18"/>
      <w:szCs w:val="18"/>
    </w:rPr>
  </w:style>
  <w:style w:type="character" w:customStyle="1" w:styleId="FontStyle112">
    <w:name w:val="Font Style112"/>
    <w:rsid w:val="00A669F8"/>
    <w:rPr>
      <w:rFonts w:ascii="Times New Roman" w:hAnsi="Times New Roman" w:cs="Times New Roman" w:hint="default"/>
      <w:sz w:val="22"/>
      <w:szCs w:val="22"/>
    </w:rPr>
  </w:style>
  <w:style w:type="character" w:customStyle="1" w:styleId="FontStyle24">
    <w:name w:val="Font Style24"/>
    <w:rsid w:val="00A669F8"/>
    <w:rPr>
      <w:rFonts w:ascii="Times New Roman" w:hAnsi="Times New Roman" w:cs="Times New Roman" w:hint="default"/>
      <w:sz w:val="26"/>
      <w:szCs w:val="26"/>
    </w:rPr>
  </w:style>
  <w:style w:type="character" w:customStyle="1" w:styleId="FontStyle21">
    <w:name w:val="Font Style21"/>
    <w:rsid w:val="00A669F8"/>
    <w:rPr>
      <w:rFonts w:ascii="Arial" w:hAnsi="Arial" w:cs="Arial" w:hint="default"/>
      <w:b/>
      <w:bCs/>
      <w:spacing w:val="100"/>
      <w:sz w:val="32"/>
      <w:szCs w:val="32"/>
    </w:rPr>
  </w:style>
  <w:style w:type="character" w:customStyle="1" w:styleId="FontStyle22">
    <w:name w:val="Font Style22"/>
    <w:rsid w:val="00A669F8"/>
    <w:rPr>
      <w:rFonts w:ascii="Arial" w:hAnsi="Arial" w:cs="Arial" w:hint="default"/>
      <w:sz w:val="22"/>
      <w:szCs w:val="22"/>
    </w:rPr>
  </w:style>
  <w:style w:type="character" w:customStyle="1" w:styleId="FontStyle25">
    <w:name w:val="Font Style25"/>
    <w:rsid w:val="00A669F8"/>
    <w:rPr>
      <w:rFonts w:ascii="Times New Roman" w:hAnsi="Times New Roman" w:cs="Times New Roman" w:hint="default"/>
      <w:i/>
      <w:iCs/>
      <w:sz w:val="20"/>
      <w:szCs w:val="20"/>
    </w:rPr>
  </w:style>
  <w:style w:type="character" w:customStyle="1" w:styleId="FontStyle26">
    <w:name w:val="Font Style26"/>
    <w:rsid w:val="00A669F8"/>
    <w:rPr>
      <w:rFonts w:ascii="Times New Roman" w:hAnsi="Times New Roman" w:cs="Times New Roman" w:hint="default"/>
      <w:i/>
      <w:iCs/>
      <w:sz w:val="20"/>
      <w:szCs w:val="20"/>
    </w:rPr>
  </w:style>
  <w:style w:type="character" w:customStyle="1" w:styleId="FontStyle27">
    <w:name w:val="Font Style27"/>
    <w:rsid w:val="00A669F8"/>
    <w:rPr>
      <w:rFonts w:ascii="Times New Roman" w:hAnsi="Times New Roman" w:cs="Times New Roman" w:hint="default"/>
      <w:b/>
      <w:bCs/>
      <w:sz w:val="22"/>
      <w:szCs w:val="22"/>
    </w:rPr>
  </w:style>
  <w:style w:type="character" w:customStyle="1" w:styleId="FontStyle28">
    <w:name w:val="Font Style28"/>
    <w:rsid w:val="00A669F8"/>
    <w:rPr>
      <w:rFonts w:ascii="Times New Roman" w:hAnsi="Times New Roman" w:cs="Times New Roman" w:hint="default"/>
      <w:sz w:val="20"/>
      <w:szCs w:val="20"/>
    </w:rPr>
  </w:style>
  <w:style w:type="character" w:customStyle="1" w:styleId="FontStyle29">
    <w:name w:val="Font Style29"/>
    <w:rsid w:val="00A669F8"/>
    <w:rPr>
      <w:rFonts w:ascii="Times New Roman" w:hAnsi="Times New Roman" w:cs="Times New Roman" w:hint="default"/>
      <w:sz w:val="20"/>
      <w:szCs w:val="20"/>
    </w:rPr>
  </w:style>
  <w:style w:type="character" w:customStyle="1" w:styleId="FontStyle58">
    <w:name w:val="Font Style58"/>
    <w:rsid w:val="00A669F8"/>
    <w:rPr>
      <w:rFonts w:ascii="Calibri" w:hAnsi="Calibri" w:cs="Calibri" w:hint="default"/>
      <w:sz w:val="32"/>
      <w:szCs w:val="32"/>
    </w:rPr>
  </w:style>
  <w:style w:type="character" w:customStyle="1" w:styleId="FontStyle61">
    <w:name w:val="Font Style61"/>
    <w:rsid w:val="00A669F8"/>
    <w:rPr>
      <w:rFonts w:ascii="Calibri" w:hAnsi="Calibri" w:cs="Calibri" w:hint="default"/>
      <w:b/>
      <w:bCs/>
      <w:i/>
      <w:iCs/>
      <w:sz w:val="10"/>
      <w:szCs w:val="10"/>
    </w:rPr>
  </w:style>
  <w:style w:type="character" w:customStyle="1" w:styleId="FontStyle60">
    <w:name w:val="Font Style60"/>
    <w:rsid w:val="00A669F8"/>
    <w:rPr>
      <w:rFonts w:ascii="Garamond" w:hAnsi="Garamond" w:cs="Garamond" w:hint="default"/>
      <w:b/>
      <w:bCs/>
      <w:spacing w:val="20"/>
      <w:sz w:val="12"/>
      <w:szCs w:val="12"/>
    </w:rPr>
  </w:style>
  <w:style w:type="character" w:customStyle="1" w:styleId="FontStyle62">
    <w:name w:val="Font Style62"/>
    <w:rsid w:val="00A669F8"/>
    <w:rPr>
      <w:rFonts w:ascii="Garamond" w:hAnsi="Garamond" w:cs="Garamond" w:hint="default"/>
      <w:b/>
      <w:bCs/>
      <w:spacing w:val="20"/>
      <w:sz w:val="18"/>
      <w:szCs w:val="18"/>
    </w:rPr>
  </w:style>
  <w:style w:type="character" w:customStyle="1" w:styleId="FontStyle63">
    <w:name w:val="Font Style63"/>
    <w:rsid w:val="00A669F8"/>
    <w:rPr>
      <w:rFonts w:ascii="Garamond" w:hAnsi="Garamond" w:cs="Garamond" w:hint="default"/>
      <w:b/>
      <w:bCs/>
      <w:spacing w:val="90"/>
      <w:sz w:val="14"/>
      <w:szCs w:val="14"/>
    </w:rPr>
  </w:style>
  <w:style w:type="character" w:customStyle="1" w:styleId="FontStyle182">
    <w:name w:val="Font Style182"/>
    <w:rsid w:val="00A669F8"/>
    <w:rPr>
      <w:rFonts w:ascii="Times New Roman" w:hAnsi="Times New Roman" w:cs="Times New Roman" w:hint="default"/>
      <w:sz w:val="22"/>
      <w:szCs w:val="22"/>
    </w:rPr>
  </w:style>
  <w:style w:type="character" w:customStyle="1" w:styleId="FontStyle128">
    <w:name w:val="Font Style128"/>
    <w:rsid w:val="00A669F8"/>
    <w:rPr>
      <w:rFonts w:ascii="Times New Roman" w:hAnsi="Times New Roman" w:cs="Times New Roman" w:hint="default"/>
      <w:sz w:val="16"/>
      <w:szCs w:val="16"/>
    </w:rPr>
  </w:style>
  <w:style w:type="character" w:customStyle="1" w:styleId="FontStyle130">
    <w:name w:val="Font Style130"/>
    <w:rsid w:val="00A669F8"/>
    <w:rPr>
      <w:rFonts w:ascii="Arial" w:hAnsi="Arial" w:cs="Arial" w:hint="default"/>
      <w:b/>
      <w:bCs/>
      <w:spacing w:val="-10"/>
      <w:sz w:val="32"/>
      <w:szCs w:val="32"/>
    </w:rPr>
  </w:style>
  <w:style w:type="character" w:customStyle="1" w:styleId="FontStyle180">
    <w:name w:val="Font Style180"/>
    <w:rsid w:val="00A669F8"/>
    <w:rPr>
      <w:rFonts w:ascii="Times New Roman" w:hAnsi="Times New Roman" w:cs="Times New Roman" w:hint="default"/>
      <w:b/>
      <w:bCs/>
      <w:sz w:val="22"/>
      <w:szCs w:val="22"/>
    </w:rPr>
  </w:style>
  <w:style w:type="character" w:customStyle="1" w:styleId="FontStyle178">
    <w:name w:val="Font Style178"/>
    <w:rsid w:val="00A669F8"/>
    <w:rPr>
      <w:rFonts w:ascii="Times New Roman" w:hAnsi="Times New Roman" w:cs="Times New Roman" w:hint="default"/>
      <w:sz w:val="20"/>
      <w:szCs w:val="20"/>
    </w:rPr>
  </w:style>
  <w:style w:type="character" w:customStyle="1" w:styleId="FontStyle177">
    <w:name w:val="Font Style177"/>
    <w:rsid w:val="00A669F8"/>
    <w:rPr>
      <w:rFonts w:ascii="Calibri" w:hAnsi="Calibri" w:cs="Calibri" w:hint="default"/>
      <w:sz w:val="18"/>
      <w:szCs w:val="18"/>
    </w:rPr>
  </w:style>
  <w:style w:type="character" w:customStyle="1" w:styleId="FontStyle171">
    <w:name w:val="Font Style171"/>
    <w:rsid w:val="00A669F8"/>
    <w:rPr>
      <w:rFonts w:ascii="Times New Roman" w:hAnsi="Times New Roman" w:cs="Times New Roman" w:hint="default"/>
      <w:sz w:val="18"/>
      <w:szCs w:val="18"/>
    </w:rPr>
  </w:style>
  <w:style w:type="paragraph" w:customStyle="1" w:styleId="3ff3">
    <w:name w:val="Без интервала3"/>
    <w:rsid w:val="00A669F8"/>
    <w:rPr>
      <w:sz w:val="22"/>
      <w:szCs w:val="22"/>
      <w:lang w:eastAsia="en-US"/>
    </w:rPr>
  </w:style>
  <w:style w:type="paragraph" w:customStyle="1" w:styleId="4f2">
    <w:name w:val="Без интервала4"/>
    <w:rsid w:val="00A669F8"/>
    <w:rPr>
      <w:sz w:val="22"/>
      <w:szCs w:val="22"/>
      <w:lang w:eastAsia="en-US"/>
    </w:rPr>
  </w:style>
  <w:style w:type="paragraph" w:customStyle="1" w:styleId="Style42">
    <w:name w:val="Style42"/>
    <w:basedOn w:val="aa"/>
    <w:uiPriority w:val="99"/>
    <w:rsid w:val="00A669F8"/>
    <w:pPr>
      <w:widowControl w:val="0"/>
      <w:autoSpaceDE w:val="0"/>
      <w:autoSpaceDN w:val="0"/>
      <w:adjustRightInd w:val="0"/>
      <w:spacing w:line="319" w:lineRule="exact"/>
      <w:ind w:firstLine="720"/>
      <w:jc w:val="both"/>
    </w:pPr>
    <w:rPr>
      <w:rFonts w:eastAsiaTheme="minorEastAsia"/>
      <w:sz w:val="24"/>
      <w:szCs w:val="24"/>
      <w:lang w:eastAsia="ru-RU"/>
    </w:rPr>
  </w:style>
  <w:style w:type="paragraph" w:customStyle="1" w:styleId="Style40">
    <w:name w:val="Style40"/>
    <w:basedOn w:val="aa"/>
    <w:uiPriority w:val="99"/>
    <w:rsid w:val="00A669F8"/>
    <w:pPr>
      <w:widowControl w:val="0"/>
      <w:autoSpaceDE w:val="0"/>
      <w:autoSpaceDN w:val="0"/>
      <w:adjustRightInd w:val="0"/>
      <w:spacing w:line="317" w:lineRule="exact"/>
      <w:ind w:firstLine="701"/>
      <w:jc w:val="both"/>
    </w:pPr>
    <w:rPr>
      <w:rFonts w:eastAsiaTheme="minorEastAsia"/>
      <w:sz w:val="24"/>
      <w:szCs w:val="24"/>
      <w:lang w:eastAsia="ru-RU"/>
    </w:rPr>
  </w:style>
  <w:style w:type="paragraph" w:customStyle="1" w:styleId="Style52">
    <w:name w:val="Style52"/>
    <w:basedOn w:val="aa"/>
    <w:uiPriority w:val="99"/>
    <w:rsid w:val="00A669F8"/>
    <w:pPr>
      <w:widowControl w:val="0"/>
      <w:autoSpaceDE w:val="0"/>
      <w:autoSpaceDN w:val="0"/>
      <w:adjustRightInd w:val="0"/>
      <w:spacing w:line="276" w:lineRule="exact"/>
      <w:ind w:firstLine="566"/>
      <w:jc w:val="both"/>
    </w:pPr>
    <w:rPr>
      <w:rFonts w:eastAsiaTheme="minorEastAsia"/>
      <w:sz w:val="24"/>
      <w:szCs w:val="24"/>
      <w:lang w:eastAsia="ru-RU"/>
    </w:rPr>
  </w:style>
  <w:style w:type="paragraph" w:customStyle="1" w:styleId="Style76">
    <w:name w:val="Style76"/>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61">
    <w:name w:val="Style61"/>
    <w:basedOn w:val="aa"/>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60">
    <w:name w:val="Style60"/>
    <w:basedOn w:val="aa"/>
    <w:uiPriority w:val="99"/>
    <w:rsid w:val="00A669F8"/>
    <w:pPr>
      <w:widowControl w:val="0"/>
      <w:autoSpaceDE w:val="0"/>
      <w:autoSpaceDN w:val="0"/>
      <w:adjustRightInd w:val="0"/>
      <w:spacing w:line="250" w:lineRule="exact"/>
    </w:pPr>
    <w:rPr>
      <w:rFonts w:eastAsiaTheme="minorEastAsia"/>
      <w:sz w:val="24"/>
      <w:szCs w:val="24"/>
      <w:lang w:eastAsia="ru-RU"/>
    </w:rPr>
  </w:style>
  <w:style w:type="character" w:customStyle="1" w:styleId="FontStyle271">
    <w:name w:val="Font Style271"/>
    <w:basedOn w:val="ab"/>
    <w:uiPriority w:val="99"/>
    <w:rsid w:val="00A669F8"/>
    <w:rPr>
      <w:rFonts w:ascii="Times New Roman" w:hAnsi="Times New Roman" w:cs="Times New Roman"/>
      <w:b/>
      <w:bCs/>
      <w:sz w:val="20"/>
      <w:szCs w:val="20"/>
    </w:rPr>
  </w:style>
  <w:style w:type="paragraph" w:customStyle="1" w:styleId="Style62">
    <w:name w:val="Style62"/>
    <w:basedOn w:val="aa"/>
    <w:uiPriority w:val="99"/>
    <w:rsid w:val="00A669F8"/>
    <w:pPr>
      <w:widowControl w:val="0"/>
      <w:autoSpaceDE w:val="0"/>
      <w:autoSpaceDN w:val="0"/>
      <w:adjustRightInd w:val="0"/>
      <w:spacing w:line="202" w:lineRule="exact"/>
      <w:jc w:val="center"/>
    </w:pPr>
    <w:rPr>
      <w:rFonts w:eastAsiaTheme="minorEastAsia"/>
      <w:sz w:val="24"/>
      <w:szCs w:val="24"/>
      <w:lang w:eastAsia="ru-RU"/>
    </w:rPr>
  </w:style>
  <w:style w:type="character" w:customStyle="1" w:styleId="FontStyle273">
    <w:name w:val="Font Style273"/>
    <w:basedOn w:val="ab"/>
    <w:uiPriority w:val="99"/>
    <w:rsid w:val="00A669F8"/>
    <w:rPr>
      <w:rFonts w:ascii="Times New Roman" w:hAnsi="Times New Roman" w:cs="Times New Roman"/>
      <w:b/>
      <w:bCs/>
      <w:sz w:val="20"/>
      <w:szCs w:val="20"/>
    </w:rPr>
  </w:style>
  <w:style w:type="character" w:customStyle="1" w:styleId="FontStyle256">
    <w:name w:val="Font Style256"/>
    <w:basedOn w:val="ab"/>
    <w:uiPriority w:val="99"/>
    <w:rsid w:val="00A669F8"/>
    <w:rPr>
      <w:rFonts w:ascii="Segoe UI" w:hAnsi="Segoe UI" w:cs="Segoe UI" w:hint="default"/>
      <w:b/>
      <w:bCs/>
      <w:sz w:val="12"/>
      <w:szCs w:val="12"/>
    </w:rPr>
  </w:style>
  <w:style w:type="character" w:customStyle="1" w:styleId="FontStyle272">
    <w:name w:val="Font Style272"/>
    <w:basedOn w:val="ab"/>
    <w:uiPriority w:val="99"/>
    <w:rsid w:val="00A669F8"/>
    <w:rPr>
      <w:rFonts w:ascii="Times New Roman" w:hAnsi="Times New Roman" w:cs="Times New Roman" w:hint="default"/>
      <w:sz w:val="20"/>
      <w:szCs w:val="20"/>
    </w:rPr>
  </w:style>
  <w:style w:type="character" w:customStyle="1" w:styleId="FontStyle252">
    <w:name w:val="Font Style252"/>
    <w:basedOn w:val="ab"/>
    <w:uiPriority w:val="99"/>
    <w:rsid w:val="00A669F8"/>
    <w:rPr>
      <w:rFonts w:ascii="Times New Roman" w:hAnsi="Times New Roman" w:cs="Times New Roman" w:hint="default"/>
      <w:sz w:val="18"/>
      <w:szCs w:val="18"/>
    </w:rPr>
  </w:style>
  <w:style w:type="character" w:customStyle="1" w:styleId="FontStyle288">
    <w:name w:val="Font Style288"/>
    <w:basedOn w:val="ab"/>
    <w:uiPriority w:val="99"/>
    <w:rsid w:val="00A669F8"/>
    <w:rPr>
      <w:rFonts w:ascii="Times New Roman" w:hAnsi="Times New Roman" w:cs="Times New Roman" w:hint="default"/>
      <w:b/>
      <w:bCs/>
      <w:sz w:val="14"/>
      <w:szCs w:val="14"/>
    </w:rPr>
  </w:style>
  <w:style w:type="character" w:customStyle="1" w:styleId="FontStyle289">
    <w:name w:val="Font Style289"/>
    <w:basedOn w:val="ab"/>
    <w:uiPriority w:val="99"/>
    <w:rsid w:val="00A669F8"/>
    <w:rPr>
      <w:rFonts w:ascii="Times New Roman" w:hAnsi="Times New Roman" w:cs="Times New Roman" w:hint="default"/>
      <w:b/>
      <w:bCs/>
      <w:i/>
      <w:iCs/>
      <w:sz w:val="20"/>
      <w:szCs w:val="20"/>
    </w:rPr>
  </w:style>
  <w:style w:type="paragraph" w:customStyle="1" w:styleId="Style54">
    <w:name w:val="Style54"/>
    <w:basedOn w:val="aa"/>
    <w:uiPriority w:val="99"/>
    <w:rsid w:val="00A669F8"/>
    <w:pPr>
      <w:widowControl w:val="0"/>
      <w:autoSpaceDE w:val="0"/>
      <w:autoSpaceDN w:val="0"/>
      <w:adjustRightInd w:val="0"/>
      <w:spacing w:line="322" w:lineRule="exact"/>
      <w:jc w:val="both"/>
    </w:pPr>
    <w:rPr>
      <w:rFonts w:eastAsiaTheme="minorEastAsia"/>
      <w:sz w:val="24"/>
      <w:szCs w:val="24"/>
      <w:lang w:eastAsia="ru-RU"/>
    </w:rPr>
  </w:style>
  <w:style w:type="paragraph" w:customStyle="1" w:styleId="143">
    <w:name w:val="Текст 14(таблица)"/>
    <w:basedOn w:val="aa"/>
    <w:rsid w:val="00A669F8"/>
    <w:pPr>
      <w:ind w:left="284" w:firstLine="709"/>
      <w:jc w:val="both"/>
    </w:pPr>
    <w:rPr>
      <w:rFonts w:ascii="Bookman Old Style" w:eastAsia="Times New Roman" w:hAnsi="Bookman Old Style"/>
      <w:color w:val="000000"/>
      <w:sz w:val="24"/>
      <w:szCs w:val="24"/>
      <w:lang w:val="en-US" w:eastAsia="ru-RU"/>
    </w:rPr>
  </w:style>
  <w:style w:type="paragraph" w:customStyle="1" w:styleId="144">
    <w:name w:val="Текст 14(основной)"/>
    <w:basedOn w:val="aa"/>
    <w:link w:val="145"/>
    <w:autoRedefine/>
    <w:rsid w:val="00A669F8"/>
    <w:pPr>
      <w:ind w:left="284"/>
      <w:jc w:val="both"/>
    </w:pPr>
    <w:rPr>
      <w:rFonts w:ascii="Bookman Old Style" w:eastAsia="Times New Roman" w:hAnsi="Bookman Old Style"/>
      <w:sz w:val="24"/>
      <w:szCs w:val="28"/>
      <w:lang w:eastAsia="ru-RU"/>
    </w:rPr>
  </w:style>
  <w:style w:type="character" w:customStyle="1" w:styleId="145">
    <w:name w:val="Текст 14(основной) Знак"/>
    <w:basedOn w:val="ab"/>
    <w:link w:val="144"/>
    <w:rsid w:val="00A669F8"/>
    <w:rPr>
      <w:rFonts w:ascii="Bookman Old Style" w:eastAsia="Times New Roman" w:hAnsi="Bookman Old Style"/>
      <w:sz w:val="24"/>
      <w:szCs w:val="28"/>
    </w:rPr>
  </w:style>
  <w:style w:type="character" w:customStyle="1" w:styleId="12c">
    <w:name w:val="Стиль 12 пт"/>
    <w:basedOn w:val="ab"/>
    <w:rsid w:val="00A669F8"/>
    <w:rPr>
      <w:sz w:val="24"/>
    </w:rPr>
  </w:style>
  <w:style w:type="paragraph" w:customStyle="1" w:styleId="1212">
    <w:name w:val="Стиль 12 пт1"/>
    <w:next w:val="aa"/>
    <w:qFormat/>
    <w:rsid w:val="00A669F8"/>
    <w:pPr>
      <w:contextualSpacing/>
    </w:pPr>
    <w:rPr>
      <w:rFonts w:ascii="Times New Roman" w:eastAsia="Times New Roman" w:hAnsi="Times New Roman"/>
      <w:sz w:val="24"/>
      <w:szCs w:val="24"/>
    </w:rPr>
  </w:style>
  <w:style w:type="paragraph" w:customStyle="1" w:styleId="12d">
    <w:name w:val="Текст 12(таблица)"/>
    <w:basedOn w:val="aa"/>
    <w:rsid w:val="00A669F8"/>
    <w:pPr>
      <w:jc w:val="both"/>
    </w:pPr>
    <w:rPr>
      <w:rFonts w:ascii="Bookman Old Style" w:eastAsia="Times New Roman" w:hAnsi="Bookman Old Style"/>
      <w:sz w:val="24"/>
      <w:szCs w:val="24"/>
      <w:lang w:val="en-US" w:eastAsia="ru-RU"/>
    </w:rPr>
  </w:style>
  <w:style w:type="paragraph" w:customStyle="1" w:styleId="106">
    <w:name w:val="Текст 10(таблица)"/>
    <w:basedOn w:val="aa"/>
    <w:rsid w:val="00A669F8"/>
    <w:pPr>
      <w:jc w:val="both"/>
    </w:pPr>
    <w:rPr>
      <w:rFonts w:ascii="Bookman Old Style" w:eastAsia="Times New Roman" w:hAnsi="Bookman Old Style"/>
      <w:sz w:val="20"/>
      <w:szCs w:val="24"/>
      <w:lang w:val="en-US" w:eastAsia="ru-RU"/>
    </w:rPr>
  </w:style>
  <w:style w:type="paragraph" w:customStyle="1" w:styleId="146">
    <w:name w:val="Текст 14(поцентру) Знак"/>
    <w:basedOn w:val="aa"/>
    <w:link w:val="147"/>
    <w:rsid w:val="00A669F8"/>
    <w:pPr>
      <w:spacing w:line="360" w:lineRule="auto"/>
      <w:ind w:left="708" w:firstLine="708"/>
      <w:jc w:val="center"/>
    </w:pPr>
    <w:rPr>
      <w:rFonts w:ascii="Bookman Old Style" w:eastAsia="Times New Roman" w:hAnsi="Bookman Old Style"/>
      <w:sz w:val="28"/>
      <w:szCs w:val="24"/>
      <w:lang w:eastAsia="ru-RU"/>
    </w:rPr>
  </w:style>
  <w:style w:type="character" w:customStyle="1" w:styleId="147">
    <w:name w:val="Текст 14(поцентру) Знак Знак"/>
    <w:link w:val="146"/>
    <w:rsid w:val="00A669F8"/>
    <w:rPr>
      <w:rFonts w:ascii="Bookman Old Style" w:eastAsia="Times New Roman" w:hAnsi="Bookman Old Style"/>
      <w:sz w:val="28"/>
      <w:szCs w:val="24"/>
    </w:rPr>
  </w:style>
  <w:style w:type="paragraph" w:customStyle="1" w:styleId="148">
    <w:name w:val="Текст 14(справа)"/>
    <w:basedOn w:val="144"/>
    <w:link w:val="149"/>
    <w:rsid w:val="00A669F8"/>
    <w:pPr>
      <w:ind w:firstLine="709"/>
      <w:jc w:val="right"/>
    </w:pPr>
    <w:rPr>
      <w:color w:val="000000"/>
      <w:szCs w:val="24"/>
    </w:rPr>
  </w:style>
  <w:style w:type="character" w:customStyle="1" w:styleId="149">
    <w:name w:val="Текст 14(справа) Знак"/>
    <w:basedOn w:val="145"/>
    <w:link w:val="148"/>
    <w:rsid w:val="00A669F8"/>
    <w:rPr>
      <w:rFonts w:ascii="Bookman Old Style" w:eastAsia="Times New Roman" w:hAnsi="Bookman Old Style"/>
      <w:color w:val="000000"/>
      <w:sz w:val="24"/>
      <w:szCs w:val="24"/>
    </w:rPr>
  </w:style>
  <w:style w:type="paragraph" w:customStyle="1" w:styleId="14a">
    <w:name w:val="Текст 14(поцентру)"/>
    <w:basedOn w:val="148"/>
    <w:rsid w:val="00A669F8"/>
    <w:pPr>
      <w:ind w:left="708"/>
      <w:jc w:val="center"/>
    </w:pPr>
  </w:style>
  <w:style w:type="paragraph" w:customStyle="1" w:styleId="affffffffffffb">
    <w:name w:val="основной текст"/>
    <w:basedOn w:val="aa"/>
    <w:rsid w:val="00A669F8"/>
    <w:pPr>
      <w:spacing w:after="120"/>
      <w:ind w:firstLine="851"/>
      <w:jc w:val="both"/>
    </w:pPr>
    <w:rPr>
      <w:rFonts w:ascii="Arial" w:eastAsia="Times New Roman" w:hAnsi="Arial"/>
      <w:sz w:val="28"/>
      <w:szCs w:val="20"/>
      <w:lang w:eastAsia="ru-RU"/>
    </w:rPr>
  </w:style>
  <w:style w:type="paragraph" w:customStyle="1" w:styleId="Normal2">
    <w:name w:val="Normal Знак Знак Знак Знак Знак Знак"/>
    <w:link w:val="Normal3"/>
    <w:rsid w:val="00A669F8"/>
    <w:pPr>
      <w:spacing w:before="100" w:after="100"/>
      <w:jc w:val="both"/>
    </w:pPr>
    <w:rPr>
      <w:rFonts w:ascii="Times New Roman" w:eastAsia="Times New Roman" w:hAnsi="Times New Roman"/>
      <w:snapToGrid w:val="0"/>
      <w:sz w:val="24"/>
      <w:szCs w:val="24"/>
    </w:rPr>
  </w:style>
  <w:style w:type="character" w:customStyle="1" w:styleId="Normal3">
    <w:name w:val="Normal Знак Знак Знак Знак Знак Знак Знак"/>
    <w:basedOn w:val="ab"/>
    <w:link w:val="Normal2"/>
    <w:rsid w:val="00A669F8"/>
    <w:rPr>
      <w:rFonts w:ascii="Times New Roman" w:eastAsia="Times New Roman" w:hAnsi="Times New Roman"/>
      <w:snapToGrid w:val="0"/>
      <w:sz w:val="24"/>
      <w:szCs w:val="24"/>
    </w:rPr>
  </w:style>
  <w:style w:type="character" w:customStyle="1" w:styleId="14b">
    <w:name w:val="Текст 14(основной) Знак Знак"/>
    <w:basedOn w:val="ab"/>
    <w:rsid w:val="00A669F8"/>
    <w:rPr>
      <w:rFonts w:ascii="Times New Roman" w:eastAsia="Times New Roman" w:hAnsi="Times New Roman" w:cs="Times New Roman"/>
      <w:sz w:val="28"/>
      <w:szCs w:val="24"/>
      <w:lang w:eastAsia="ru-RU"/>
    </w:rPr>
  </w:style>
  <w:style w:type="character" w:customStyle="1" w:styleId="1410">
    <w:name w:val="Текст 14(основной) Знак1"/>
    <w:basedOn w:val="ab"/>
    <w:rsid w:val="00A669F8"/>
    <w:rPr>
      <w:rFonts w:ascii="Times New Roman" w:eastAsia="Times New Roman" w:hAnsi="Times New Roman" w:cs="Times New Roman"/>
      <w:sz w:val="28"/>
      <w:szCs w:val="28"/>
      <w:lang w:eastAsia="ru-RU"/>
    </w:rPr>
  </w:style>
  <w:style w:type="character" w:customStyle="1" w:styleId="3ff4">
    <w:name w:val="Знак Знак Знак3"/>
    <w:rsid w:val="00A669F8"/>
    <w:rPr>
      <w:rFonts w:ascii="Arial" w:hAnsi="Arial" w:cs="Arial"/>
      <w:b/>
      <w:bCs/>
      <w:sz w:val="26"/>
      <w:szCs w:val="26"/>
      <w:lang w:val="ru-RU" w:eastAsia="ru-RU" w:bidi="ar-SA"/>
    </w:rPr>
  </w:style>
  <w:style w:type="paragraph" w:customStyle="1" w:styleId="107">
    <w:name w:val="Титул 10"/>
    <w:basedOn w:val="106"/>
    <w:rsid w:val="00A669F8"/>
    <w:pPr>
      <w:jc w:val="right"/>
    </w:pPr>
  </w:style>
  <w:style w:type="paragraph" w:customStyle="1" w:styleId="affffffffffffc">
    <w:name w:val="Знак Знак Знак Знак Знак Знак Знак Знак Знак Знак Знак Знак Знак"/>
    <w:basedOn w:val="aa"/>
    <w:rsid w:val="00A669F8"/>
    <w:rPr>
      <w:rFonts w:ascii="Verdana" w:eastAsia="Times New Roman" w:hAnsi="Verdana" w:cs="Verdana"/>
      <w:sz w:val="20"/>
      <w:szCs w:val="20"/>
      <w:lang w:val="en-US"/>
    </w:rPr>
  </w:style>
  <w:style w:type="paragraph" w:customStyle="1" w:styleId="14c">
    <w:name w:val="Текст 14(курсив)"/>
    <w:basedOn w:val="144"/>
    <w:link w:val="14d"/>
    <w:rsid w:val="00A669F8"/>
    <w:pPr>
      <w:tabs>
        <w:tab w:val="left" w:pos="0"/>
      </w:tabs>
      <w:ind w:firstLine="709"/>
    </w:pPr>
    <w:rPr>
      <w:i/>
      <w:sz w:val="28"/>
    </w:rPr>
  </w:style>
  <w:style w:type="character" w:customStyle="1" w:styleId="14d">
    <w:name w:val="Текст 14(курсив) Знак"/>
    <w:link w:val="14c"/>
    <w:rsid w:val="00A669F8"/>
    <w:rPr>
      <w:rFonts w:ascii="Bookman Old Style" w:eastAsia="Times New Roman" w:hAnsi="Bookman Old Style"/>
      <w:i/>
      <w:sz w:val="28"/>
      <w:szCs w:val="28"/>
    </w:rPr>
  </w:style>
  <w:style w:type="paragraph" w:customStyle="1" w:styleId="182">
    <w:name w:val="Титул 18"/>
    <w:basedOn w:val="107"/>
    <w:rsid w:val="00A669F8"/>
    <w:rPr>
      <w:sz w:val="36"/>
    </w:rPr>
  </w:style>
  <w:style w:type="paragraph" w:customStyle="1" w:styleId="226">
    <w:name w:val="Титул 22"/>
    <w:basedOn w:val="182"/>
    <w:rsid w:val="00A669F8"/>
    <w:pPr>
      <w:ind w:left="708"/>
      <w:jc w:val="center"/>
    </w:pPr>
    <w:rPr>
      <w:b/>
      <w:sz w:val="44"/>
    </w:rPr>
  </w:style>
  <w:style w:type="paragraph" w:customStyle="1" w:styleId="cat1">
    <w:name w:val="cat1"/>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ssylvtab1">
    <w:name w:val="ssylvtab1"/>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ssyl2">
    <w:name w:val="ssyl2"/>
    <w:basedOn w:val="ab"/>
    <w:rsid w:val="00A669F8"/>
  </w:style>
  <w:style w:type="character" w:customStyle="1" w:styleId="text3">
    <w:name w:val="text3"/>
    <w:basedOn w:val="ab"/>
    <w:rsid w:val="00A669F8"/>
  </w:style>
  <w:style w:type="character" w:customStyle="1" w:styleId="1ffffe">
    <w:name w:val="заголовокпогода1"/>
    <w:basedOn w:val="ab"/>
    <w:rsid w:val="00A669F8"/>
  </w:style>
  <w:style w:type="paragraph" w:customStyle="1" w:styleId="small">
    <w:name w:val="small"/>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14e">
    <w:name w:val="Текст 14(основной) Знак Знак Знак"/>
    <w:rsid w:val="00A669F8"/>
    <w:rPr>
      <w:sz w:val="28"/>
      <w:szCs w:val="24"/>
    </w:rPr>
  </w:style>
  <w:style w:type="character" w:styleId="HTML4">
    <w:name w:val="HTML Definition"/>
    <w:basedOn w:val="ab"/>
    <w:rsid w:val="00A669F8"/>
    <w:rPr>
      <w:i/>
      <w:iCs/>
    </w:rPr>
  </w:style>
  <w:style w:type="character" w:customStyle="1" w:styleId="241">
    <w:name w:val="Знак Знак24"/>
    <w:basedOn w:val="ab"/>
    <w:rsid w:val="00A669F8"/>
    <w:rPr>
      <w:b/>
      <w:bCs/>
      <w:sz w:val="24"/>
      <w:szCs w:val="24"/>
    </w:rPr>
  </w:style>
  <w:style w:type="character" w:customStyle="1" w:styleId="231">
    <w:name w:val="Знак Знак23"/>
    <w:basedOn w:val="ab"/>
    <w:rsid w:val="00A669F8"/>
    <w:rPr>
      <w:i/>
      <w:iCs/>
      <w:sz w:val="24"/>
      <w:szCs w:val="24"/>
    </w:rPr>
  </w:style>
  <w:style w:type="paragraph" w:customStyle="1" w:styleId="12e">
    <w:name w:val="стиль12"/>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3ff5">
    <w:name w:val="стиль3"/>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caption">
    <w:name w:val="price_caption"/>
    <w:basedOn w:val="ab"/>
    <w:rsid w:val="00A669F8"/>
  </w:style>
  <w:style w:type="character" w:customStyle="1" w:styleId="priceprice">
    <w:name w:val="price_price"/>
    <w:basedOn w:val="ab"/>
    <w:rsid w:val="00A669F8"/>
  </w:style>
  <w:style w:type="character" w:customStyle="1" w:styleId="editsection">
    <w:name w:val="editsection"/>
    <w:basedOn w:val="ab"/>
    <w:rsid w:val="00A669F8"/>
  </w:style>
  <w:style w:type="character" w:customStyle="1" w:styleId="plainlinks">
    <w:name w:val="plainlinks"/>
    <w:basedOn w:val="ab"/>
    <w:rsid w:val="00A669F8"/>
  </w:style>
  <w:style w:type="character" w:customStyle="1" w:styleId="fn">
    <w:name w:val="fn"/>
    <w:basedOn w:val="ab"/>
    <w:rsid w:val="00A669F8"/>
  </w:style>
  <w:style w:type="character" w:customStyle="1" w:styleId="plainlinksneverexpand">
    <w:name w:val="plainlinksneverexpand"/>
    <w:basedOn w:val="ab"/>
    <w:rsid w:val="00A669F8"/>
  </w:style>
  <w:style w:type="character" w:customStyle="1" w:styleId="geo-geo-dms">
    <w:name w:val="geo-geo-dms"/>
    <w:basedOn w:val="ab"/>
    <w:rsid w:val="00A669F8"/>
  </w:style>
  <w:style w:type="character" w:customStyle="1" w:styleId="geo-dms">
    <w:name w:val="geo-dms"/>
    <w:basedOn w:val="ab"/>
    <w:rsid w:val="00A669F8"/>
  </w:style>
  <w:style w:type="character" w:customStyle="1" w:styleId="geo-lat">
    <w:name w:val="geo-lat"/>
    <w:basedOn w:val="ab"/>
    <w:rsid w:val="00A669F8"/>
  </w:style>
  <w:style w:type="character" w:customStyle="1" w:styleId="geo-lon">
    <w:name w:val="geo-lon"/>
    <w:basedOn w:val="ab"/>
    <w:rsid w:val="00A669F8"/>
  </w:style>
  <w:style w:type="character" w:customStyle="1" w:styleId="coordinates">
    <w:name w:val="coordinates"/>
    <w:basedOn w:val="ab"/>
    <w:rsid w:val="00A669F8"/>
  </w:style>
  <w:style w:type="character" w:customStyle="1" w:styleId="toctoggle">
    <w:name w:val="toctoggle"/>
    <w:basedOn w:val="ab"/>
    <w:rsid w:val="00A669F8"/>
  </w:style>
  <w:style w:type="character" w:customStyle="1" w:styleId="tocnumber">
    <w:name w:val="tocnumber"/>
    <w:basedOn w:val="ab"/>
    <w:rsid w:val="00A669F8"/>
  </w:style>
  <w:style w:type="character" w:customStyle="1" w:styleId="toctext">
    <w:name w:val="toctext"/>
    <w:basedOn w:val="ab"/>
    <w:rsid w:val="00A669F8"/>
  </w:style>
  <w:style w:type="paragraph" w:customStyle="1" w:styleId="collapse-refs-p">
    <w:name w:val="collapse-refs-p"/>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
    <w:name w:val="price"/>
    <w:basedOn w:val="ab"/>
    <w:rsid w:val="00A669F8"/>
  </w:style>
  <w:style w:type="paragraph" w:customStyle="1" w:styleId="title1">
    <w:name w:val="title1"/>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linkmore">
    <w:name w:val="link_more"/>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1fffff">
    <w:name w:val="Дата1"/>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note">
    <w:name w:val="note"/>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object">
    <w:name w:val="object"/>
    <w:basedOn w:val="ab"/>
    <w:rsid w:val="00A669F8"/>
  </w:style>
  <w:style w:type="character" w:customStyle="1" w:styleId="locality">
    <w:name w:val="locality"/>
    <w:basedOn w:val="ab"/>
    <w:rsid w:val="00A669F8"/>
  </w:style>
  <w:style w:type="character" w:customStyle="1" w:styleId="street-address">
    <w:name w:val="street-address"/>
    <w:basedOn w:val="ab"/>
    <w:rsid w:val="00A669F8"/>
  </w:style>
  <w:style w:type="character" w:customStyle="1" w:styleId="tel">
    <w:name w:val="tel"/>
    <w:basedOn w:val="ab"/>
    <w:rsid w:val="00A669F8"/>
  </w:style>
  <w:style w:type="character" w:customStyle="1" w:styleId="sharelistitemcounter">
    <w:name w:val="share_list_item_counter"/>
    <w:basedOn w:val="ab"/>
    <w:rsid w:val="00A669F8"/>
  </w:style>
  <w:style w:type="character" w:customStyle="1" w:styleId="description">
    <w:name w:val="description"/>
    <w:basedOn w:val="ab"/>
    <w:rsid w:val="00A669F8"/>
  </w:style>
  <w:style w:type="character" w:customStyle="1" w:styleId="photos">
    <w:name w:val="photos"/>
    <w:basedOn w:val="ab"/>
    <w:rsid w:val="00A669F8"/>
  </w:style>
  <w:style w:type="character" w:customStyle="1" w:styleId="rooms">
    <w:name w:val="rooms"/>
    <w:basedOn w:val="ab"/>
    <w:rsid w:val="00A669F8"/>
  </w:style>
  <w:style w:type="character" w:customStyle="1" w:styleId="reviews">
    <w:name w:val="reviews"/>
    <w:basedOn w:val="ab"/>
    <w:rsid w:val="00A669F8"/>
  </w:style>
  <w:style w:type="character" w:customStyle="1" w:styleId="map">
    <w:name w:val="map"/>
    <w:basedOn w:val="ab"/>
    <w:rsid w:val="00A669F8"/>
  </w:style>
  <w:style w:type="character" w:customStyle="1" w:styleId="right">
    <w:name w:val="right"/>
    <w:basedOn w:val="ab"/>
    <w:rsid w:val="00A669F8"/>
  </w:style>
  <w:style w:type="character" w:customStyle="1" w:styleId="expandrating">
    <w:name w:val="expand_rating"/>
    <w:basedOn w:val="ab"/>
    <w:rsid w:val="00A669F8"/>
  </w:style>
  <w:style w:type="character" w:customStyle="1" w:styleId="downarrow">
    <w:name w:val="down_arrow"/>
    <w:basedOn w:val="ab"/>
    <w:rsid w:val="00A669F8"/>
  </w:style>
  <w:style w:type="character" w:customStyle="1" w:styleId="expanddetail">
    <w:name w:val="expand_detail"/>
    <w:basedOn w:val="ab"/>
    <w:rsid w:val="00A669F8"/>
  </w:style>
  <w:style w:type="character" w:customStyle="1" w:styleId="day1">
    <w:name w:val="day1"/>
    <w:basedOn w:val="ab"/>
    <w:rsid w:val="00A669F8"/>
  </w:style>
  <w:style w:type="character" w:customStyle="1" w:styleId="day2">
    <w:name w:val="day2"/>
    <w:basedOn w:val="ab"/>
    <w:rsid w:val="00A669F8"/>
  </w:style>
  <w:style w:type="paragraph" w:customStyle="1" w:styleId="68">
    <w:name w:val="стиль6"/>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2fff8">
    <w:name w:val="стиль2"/>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78">
    <w:name w:val="стиль7"/>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news-date-time">
    <w:name w:val="news-date-time"/>
    <w:basedOn w:val="ab"/>
    <w:rsid w:val="00A669F8"/>
  </w:style>
  <w:style w:type="paragraph" w:customStyle="1" w:styleId="Style13">
    <w:name w:val="Style13"/>
    <w:basedOn w:val="aa"/>
    <w:uiPriority w:val="99"/>
    <w:rsid w:val="00A669F8"/>
    <w:pPr>
      <w:widowControl w:val="0"/>
      <w:autoSpaceDE w:val="0"/>
      <w:autoSpaceDN w:val="0"/>
      <w:adjustRightInd w:val="0"/>
      <w:spacing w:line="247" w:lineRule="exact"/>
    </w:pPr>
    <w:rPr>
      <w:rFonts w:ascii="MS Reference Sans Serif" w:eastAsia="Times New Roman" w:hAnsi="MS Reference Sans Serif"/>
      <w:sz w:val="24"/>
      <w:szCs w:val="24"/>
      <w:lang w:eastAsia="ru-RU"/>
    </w:rPr>
  </w:style>
  <w:style w:type="character" w:customStyle="1" w:styleId="FontStyle31">
    <w:name w:val="Font Style31"/>
    <w:basedOn w:val="ab"/>
    <w:uiPriority w:val="99"/>
    <w:rsid w:val="00A669F8"/>
    <w:rPr>
      <w:rFonts w:ascii="MS Reference Sans Serif" w:hAnsi="MS Reference Sans Serif" w:cs="MS Reference Sans Serif"/>
      <w:b/>
      <w:bCs/>
      <w:w w:val="20"/>
      <w:sz w:val="28"/>
      <w:szCs w:val="28"/>
    </w:rPr>
  </w:style>
  <w:style w:type="numbering" w:customStyle="1" w:styleId="11">
    <w:name w:val="+1"/>
    <w:uiPriority w:val="99"/>
    <w:rsid w:val="00A669F8"/>
    <w:pPr>
      <w:numPr>
        <w:numId w:val="21"/>
      </w:numPr>
    </w:pPr>
  </w:style>
  <w:style w:type="table" w:customStyle="1" w:styleId="affffffffffffd">
    <w:name w:val="+ Схем Стиль"/>
    <w:basedOn w:val="ac"/>
    <w:uiPriority w:val="99"/>
    <w:qFormat/>
    <w:rsid w:val="00A669F8"/>
    <w:pPr>
      <w:jc w:val="center"/>
    </w:pPr>
    <w:rPr>
      <w:rFonts w:ascii="Times New Roman" w:hAnsi="Times New Roman"/>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table" w:customStyle="1" w:styleId="GridTableLight">
    <w:name w:val="Grid Table Light"/>
    <w:basedOn w:val="ac"/>
    <w:uiPriority w:val="40"/>
    <w:rsid w:val="00A669F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
    <w:name w:val="Plain Table 1"/>
    <w:basedOn w:val="ac"/>
    <w:uiPriority w:val="41"/>
    <w:rsid w:val="00A669F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fffff0">
    <w:name w:val="Таблица Знак"/>
    <w:basedOn w:val="ab"/>
    <w:link w:val="afffff"/>
    <w:locked/>
    <w:rsid w:val="00A669F8"/>
    <w:rPr>
      <w:rFonts w:ascii="Times New Roman" w:eastAsia="Times New Roman" w:hAnsi="Times New Roman"/>
      <w:sz w:val="28"/>
      <w:szCs w:val="28"/>
    </w:rPr>
  </w:style>
  <w:style w:type="paragraph" w:customStyle="1" w:styleId="Style66">
    <w:name w:val="Style66"/>
    <w:basedOn w:val="aa"/>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58">
    <w:name w:val="Font Style258"/>
    <w:basedOn w:val="ab"/>
    <w:uiPriority w:val="99"/>
    <w:rsid w:val="00A669F8"/>
    <w:rPr>
      <w:rFonts w:ascii="Times New Roman" w:hAnsi="Times New Roman" w:cs="Times New Roman"/>
      <w:w w:val="20"/>
      <w:sz w:val="26"/>
      <w:szCs w:val="26"/>
    </w:rPr>
  </w:style>
  <w:style w:type="paragraph" w:customStyle="1" w:styleId="Style78">
    <w:name w:val="Style78"/>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112">
    <w:name w:val="Style112"/>
    <w:basedOn w:val="aa"/>
    <w:uiPriority w:val="99"/>
    <w:rsid w:val="00A669F8"/>
    <w:pPr>
      <w:widowControl w:val="0"/>
      <w:autoSpaceDE w:val="0"/>
      <w:autoSpaceDN w:val="0"/>
      <w:adjustRightInd w:val="0"/>
      <w:spacing w:line="317" w:lineRule="exact"/>
      <w:ind w:firstLine="715"/>
      <w:jc w:val="both"/>
    </w:pPr>
    <w:rPr>
      <w:rFonts w:eastAsiaTheme="minorEastAsia"/>
      <w:sz w:val="24"/>
      <w:szCs w:val="24"/>
      <w:lang w:eastAsia="ru-RU"/>
    </w:rPr>
  </w:style>
  <w:style w:type="paragraph" w:customStyle="1" w:styleId="Style31">
    <w:name w:val="Style31"/>
    <w:basedOn w:val="aa"/>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36">
    <w:name w:val="Style36"/>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67">
    <w:name w:val="Style67"/>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74">
    <w:name w:val="Style74"/>
    <w:basedOn w:val="aa"/>
    <w:uiPriority w:val="99"/>
    <w:rsid w:val="00A669F8"/>
    <w:pPr>
      <w:widowControl w:val="0"/>
      <w:autoSpaceDE w:val="0"/>
      <w:autoSpaceDN w:val="0"/>
      <w:adjustRightInd w:val="0"/>
      <w:spacing w:line="322" w:lineRule="exact"/>
      <w:ind w:hanging="350"/>
    </w:pPr>
    <w:rPr>
      <w:rFonts w:eastAsiaTheme="minorEastAsia"/>
      <w:sz w:val="24"/>
      <w:szCs w:val="24"/>
      <w:lang w:eastAsia="ru-RU"/>
    </w:rPr>
  </w:style>
  <w:style w:type="paragraph" w:customStyle="1" w:styleId="Style71">
    <w:name w:val="Style71"/>
    <w:basedOn w:val="aa"/>
    <w:uiPriority w:val="99"/>
    <w:rsid w:val="00A669F8"/>
    <w:pPr>
      <w:widowControl w:val="0"/>
      <w:autoSpaceDE w:val="0"/>
      <w:autoSpaceDN w:val="0"/>
      <w:adjustRightInd w:val="0"/>
      <w:spacing w:line="318" w:lineRule="exact"/>
      <w:ind w:firstLine="840"/>
      <w:jc w:val="both"/>
    </w:pPr>
    <w:rPr>
      <w:rFonts w:eastAsiaTheme="minorEastAsia"/>
      <w:sz w:val="24"/>
      <w:szCs w:val="24"/>
      <w:lang w:eastAsia="ru-RU"/>
    </w:rPr>
  </w:style>
  <w:style w:type="paragraph" w:customStyle="1" w:styleId="Style68">
    <w:name w:val="Style68"/>
    <w:basedOn w:val="aa"/>
    <w:uiPriority w:val="99"/>
    <w:rsid w:val="00A669F8"/>
    <w:pPr>
      <w:widowControl w:val="0"/>
      <w:autoSpaceDE w:val="0"/>
      <w:autoSpaceDN w:val="0"/>
      <w:adjustRightInd w:val="0"/>
      <w:spacing w:line="230" w:lineRule="exact"/>
    </w:pPr>
    <w:rPr>
      <w:rFonts w:eastAsiaTheme="minorEastAsia"/>
      <w:sz w:val="24"/>
      <w:szCs w:val="24"/>
      <w:lang w:eastAsia="ru-RU"/>
    </w:rPr>
  </w:style>
  <w:style w:type="character" w:customStyle="1" w:styleId="FontStyle262">
    <w:name w:val="Font Style262"/>
    <w:basedOn w:val="ab"/>
    <w:uiPriority w:val="99"/>
    <w:rsid w:val="00A669F8"/>
    <w:rPr>
      <w:rFonts w:ascii="Times New Roman" w:hAnsi="Times New Roman" w:cs="Times New Roman" w:hint="default"/>
      <w:b/>
      <w:bCs/>
      <w:i/>
      <w:iCs/>
      <w:sz w:val="20"/>
      <w:szCs w:val="20"/>
    </w:rPr>
  </w:style>
  <w:style w:type="paragraph" w:customStyle="1" w:styleId="Style50">
    <w:name w:val="Style50"/>
    <w:basedOn w:val="aa"/>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30">
    <w:name w:val="Style30"/>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46">
    <w:name w:val="Style46"/>
    <w:basedOn w:val="aa"/>
    <w:uiPriority w:val="99"/>
    <w:rsid w:val="00A669F8"/>
    <w:pPr>
      <w:widowControl w:val="0"/>
      <w:autoSpaceDE w:val="0"/>
      <w:autoSpaceDN w:val="0"/>
      <w:adjustRightInd w:val="0"/>
      <w:spacing w:line="326" w:lineRule="exact"/>
      <w:ind w:firstLine="288"/>
    </w:pPr>
    <w:rPr>
      <w:rFonts w:eastAsiaTheme="minorEastAsia"/>
      <w:sz w:val="24"/>
      <w:szCs w:val="24"/>
      <w:lang w:eastAsia="ru-RU"/>
    </w:rPr>
  </w:style>
  <w:style w:type="paragraph" w:customStyle="1" w:styleId="Style72">
    <w:name w:val="Style72"/>
    <w:basedOn w:val="aa"/>
    <w:uiPriority w:val="99"/>
    <w:rsid w:val="00A669F8"/>
    <w:pPr>
      <w:widowControl w:val="0"/>
      <w:autoSpaceDE w:val="0"/>
      <w:autoSpaceDN w:val="0"/>
      <w:adjustRightInd w:val="0"/>
      <w:spacing w:line="283" w:lineRule="exact"/>
    </w:pPr>
    <w:rPr>
      <w:rFonts w:eastAsiaTheme="minorEastAsia"/>
      <w:sz w:val="24"/>
      <w:szCs w:val="24"/>
      <w:lang w:eastAsia="ru-RU"/>
    </w:rPr>
  </w:style>
  <w:style w:type="character" w:customStyle="1" w:styleId="FontStyle263">
    <w:name w:val="Font Style263"/>
    <w:basedOn w:val="ab"/>
    <w:uiPriority w:val="99"/>
    <w:rsid w:val="00A669F8"/>
    <w:rPr>
      <w:rFonts w:ascii="Times New Roman" w:hAnsi="Times New Roman" w:cs="Times New Roman" w:hint="default"/>
      <w:i/>
      <w:iCs/>
      <w:sz w:val="20"/>
      <w:szCs w:val="20"/>
    </w:rPr>
  </w:style>
  <w:style w:type="paragraph" w:customStyle="1" w:styleId="Style69">
    <w:name w:val="Style69"/>
    <w:basedOn w:val="aa"/>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60">
    <w:name w:val="Font Style260"/>
    <w:basedOn w:val="ab"/>
    <w:uiPriority w:val="99"/>
    <w:rsid w:val="00A669F8"/>
    <w:rPr>
      <w:rFonts w:ascii="Times New Roman" w:hAnsi="Times New Roman" w:cs="Times New Roman" w:hint="default"/>
      <w:w w:val="150"/>
      <w:sz w:val="16"/>
      <w:szCs w:val="16"/>
    </w:rPr>
  </w:style>
  <w:style w:type="paragraph" w:customStyle="1" w:styleId="Style97">
    <w:name w:val="Style97"/>
    <w:basedOn w:val="aa"/>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98">
    <w:name w:val="Style98"/>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39">
    <w:name w:val="Style39"/>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45">
    <w:name w:val="Style45"/>
    <w:basedOn w:val="aa"/>
    <w:uiPriority w:val="99"/>
    <w:rsid w:val="00A669F8"/>
    <w:pPr>
      <w:widowControl w:val="0"/>
      <w:autoSpaceDE w:val="0"/>
      <w:autoSpaceDN w:val="0"/>
      <w:adjustRightInd w:val="0"/>
      <w:spacing w:line="221" w:lineRule="exact"/>
      <w:jc w:val="center"/>
    </w:pPr>
    <w:rPr>
      <w:rFonts w:eastAsiaTheme="minorEastAsia"/>
      <w:sz w:val="24"/>
      <w:szCs w:val="24"/>
      <w:lang w:eastAsia="ru-RU"/>
    </w:rPr>
  </w:style>
  <w:style w:type="paragraph" w:customStyle="1" w:styleId="Style135">
    <w:name w:val="Style135"/>
    <w:basedOn w:val="aa"/>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142">
    <w:name w:val="Style142"/>
    <w:basedOn w:val="aa"/>
    <w:uiPriority w:val="99"/>
    <w:rsid w:val="00A669F8"/>
    <w:pPr>
      <w:widowControl w:val="0"/>
      <w:autoSpaceDE w:val="0"/>
      <w:autoSpaceDN w:val="0"/>
      <w:adjustRightInd w:val="0"/>
      <w:spacing w:line="240" w:lineRule="exact"/>
      <w:jc w:val="center"/>
    </w:pPr>
    <w:rPr>
      <w:rFonts w:eastAsiaTheme="minorEastAsia"/>
      <w:sz w:val="24"/>
      <w:szCs w:val="24"/>
      <w:lang w:eastAsia="ru-RU"/>
    </w:rPr>
  </w:style>
  <w:style w:type="paragraph" w:customStyle="1" w:styleId="Style173">
    <w:name w:val="Style173"/>
    <w:basedOn w:val="aa"/>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195">
    <w:name w:val="Style195"/>
    <w:basedOn w:val="aa"/>
    <w:uiPriority w:val="99"/>
    <w:rsid w:val="00A669F8"/>
    <w:pPr>
      <w:widowControl w:val="0"/>
      <w:autoSpaceDE w:val="0"/>
      <w:autoSpaceDN w:val="0"/>
      <w:adjustRightInd w:val="0"/>
      <w:spacing w:line="293" w:lineRule="exact"/>
      <w:ind w:hanging="547"/>
    </w:pPr>
    <w:rPr>
      <w:rFonts w:eastAsiaTheme="minorEastAsia"/>
      <w:sz w:val="24"/>
      <w:szCs w:val="24"/>
      <w:lang w:eastAsia="ru-RU"/>
    </w:rPr>
  </w:style>
  <w:style w:type="character" w:customStyle="1" w:styleId="FontStyle265">
    <w:name w:val="Font Style265"/>
    <w:basedOn w:val="ab"/>
    <w:uiPriority w:val="99"/>
    <w:rsid w:val="00A669F8"/>
    <w:rPr>
      <w:rFonts w:ascii="Times New Roman" w:hAnsi="Times New Roman" w:cs="Times New Roman" w:hint="default"/>
      <w:b/>
      <w:bCs/>
      <w:i/>
      <w:iCs/>
      <w:sz w:val="20"/>
      <w:szCs w:val="20"/>
    </w:rPr>
  </w:style>
  <w:style w:type="paragraph" w:customStyle="1" w:styleId="Style201">
    <w:name w:val="Style201"/>
    <w:basedOn w:val="aa"/>
    <w:uiPriority w:val="99"/>
    <w:rsid w:val="00A669F8"/>
    <w:pPr>
      <w:widowControl w:val="0"/>
      <w:autoSpaceDE w:val="0"/>
      <w:autoSpaceDN w:val="0"/>
      <w:adjustRightInd w:val="0"/>
      <w:spacing w:line="442" w:lineRule="exact"/>
      <w:jc w:val="right"/>
    </w:pPr>
    <w:rPr>
      <w:rFonts w:eastAsiaTheme="minorEastAsia"/>
      <w:sz w:val="24"/>
      <w:szCs w:val="24"/>
      <w:lang w:eastAsia="ru-RU"/>
    </w:rPr>
  </w:style>
  <w:style w:type="paragraph" w:customStyle="1" w:styleId="132">
    <w:name w:val="Основной текст13"/>
    <w:basedOn w:val="aa"/>
    <w:uiPriority w:val="99"/>
    <w:rsid w:val="00A669F8"/>
    <w:pPr>
      <w:widowControl w:val="0"/>
      <w:shd w:val="clear" w:color="auto" w:fill="FFFFFF"/>
      <w:spacing w:before="6240" w:line="240" w:lineRule="atLeast"/>
      <w:ind w:hanging="780"/>
      <w:jc w:val="center"/>
    </w:pPr>
    <w:rPr>
      <w:rFonts w:eastAsia="Times New Roman"/>
      <w:color w:val="000000"/>
      <w:sz w:val="26"/>
      <w:szCs w:val="26"/>
      <w:lang w:eastAsia="ru-RU"/>
    </w:rPr>
  </w:style>
  <w:style w:type="character" w:customStyle="1" w:styleId="ListParagraphChar">
    <w:name w:val="List Paragraph Char"/>
    <w:basedOn w:val="ab"/>
    <w:link w:val="2ff3"/>
    <w:locked/>
    <w:rsid w:val="00A669F8"/>
    <w:rPr>
      <w:rFonts w:eastAsia="Times New Roman"/>
      <w:sz w:val="22"/>
      <w:szCs w:val="22"/>
      <w:lang w:eastAsia="en-US"/>
    </w:rPr>
  </w:style>
  <w:style w:type="paragraph" w:customStyle="1" w:styleId="69">
    <w:name w:val="Абзац списка6"/>
    <w:basedOn w:val="aa"/>
    <w:rsid w:val="000E1E2C"/>
    <w:pPr>
      <w:spacing w:after="200" w:line="276" w:lineRule="auto"/>
      <w:ind w:left="720"/>
    </w:pPr>
    <w:rPr>
      <w:rFonts w:ascii="Calibri" w:hAnsi="Calibri" w:cs="Calibri"/>
    </w:rPr>
  </w:style>
  <w:style w:type="paragraph" w:customStyle="1" w:styleId="affffffffffffe">
    <w:name w:val="Знак Знак Знак Знак Знак Знак"/>
    <w:basedOn w:val="aa"/>
    <w:uiPriority w:val="99"/>
    <w:rsid w:val="000E1E2C"/>
    <w:pPr>
      <w:spacing w:before="100" w:beforeAutospacing="1" w:after="100" w:afterAutospacing="1"/>
      <w:jc w:val="both"/>
    </w:pPr>
    <w:rPr>
      <w:rFonts w:ascii="Tahoma" w:eastAsia="Times New Roman" w:hAnsi="Tahoma"/>
      <w:sz w:val="20"/>
      <w:szCs w:val="20"/>
      <w:lang w:val="en-US"/>
    </w:rPr>
  </w:style>
  <w:style w:type="paragraph" w:customStyle="1" w:styleId="CharChar1CharChar1CharChar0">
    <w:name w:val="Char Char Знак Знак1 Char Char1 Знак Знак Char Char"/>
    <w:basedOn w:val="aa"/>
    <w:rsid w:val="000E1E2C"/>
    <w:pPr>
      <w:spacing w:before="100" w:beforeAutospacing="1" w:after="100" w:afterAutospacing="1"/>
    </w:pPr>
    <w:rPr>
      <w:rFonts w:ascii="Tahoma" w:eastAsia="Times New Roman" w:hAnsi="Tahoma"/>
      <w:sz w:val="20"/>
      <w:szCs w:val="20"/>
      <w:lang w:val="en-US"/>
    </w:rPr>
  </w:style>
  <w:style w:type="paragraph" w:customStyle="1" w:styleId="3ff6">
    <w:name w:val="Текст выноски3"/>
    <w:basedOn w:val="aa"/>
    <w:rsid w:val="000E1E2C"/>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79">
    <w:name w:val="Абзац списка7"/>
    <w:basedOn w:val="aa"/>
    <w:rsid w:val="006D039C"/>
    <w:pPr>
      <w:ind w:left="720"/>
    </w:pPr>
    <w:rPr>
      <w:rFonts w:eastAsia="Times New Roman"/>
      <w:sz w:val="20"/>
      <w:szCs w:val="20"/>
      <w:lang w:eastAsia="ru-RU"/>
    </w:rPr>
  </w:style>
  <w:style w:type="paragraph" w:customStyle="1" w:styleId="s52">
    <w:name w:val="s_52"/>
    <w:basedOn w:val="aa"/>
    <w:rsid w:val="00D40CDB"/>
    <w:pPr>
      <w:spacing w:before="100" w:beforeAutospacing="1" w:after="100" w:afterAutospacing="1"/>
    </w:pPr>
    <w:rPr>
      <w:rFonts w:eastAsia="Times New Roman"/>
      <w:sz w:val="24"/>
      <w:szCs w:val="24"/>
      <w:lang w:eastAsia="ru-RU"/>
    </w:rPr>
  </w:style>
  <w:style w:type="paragraph" w:customStyle="1" w:styleId="s16">
    <w:name w:val="s_16"/>
    <w:basedOn w:val="aa"/>
    <w:rsid w:val="00D40CDB"/>
    <w:pPr>
      <w:spacing w:before="100" w:beforeAutospacing="1" w:after="100" w:afterAutospacing="1"/>
    </w:pPr>
    <w:rPr>
      <w:rFonts w:eastAsia="Times New Roman"/>
      <w:sz w:val="24"/>
      <w:szCs w:val="24"/>
      <w:lang w:eastAsia="ru-RU"/>
    </w:rPr>
  </w:style>
  <w:style w:type="character" w:customStyle="1" w:styleId="MSReferenceSansSerif">
    <w:name w:val="Основной текст + MS Reference Sans Serif"/>
    <w:aliases w:val="8 pt"/>
    <w:rsid w:val="00F13820"/>
    <w:rPr>
      <w:rFonts w:ascii="MS Reference Sans Serif" w:eastAsia="MS Reference Sans Serif" w:hAnsi="MS Reference Sans Serif" w:cs="MS Reference Sans Serif"/>
      <w:sz w:val="16"/>
      <w:szCs w:val="16"/>
      <w:shd w:val="clear" w:color="auto" w:fill="FFFFFF"/>
      <w:lang w:bidi="ar-SA"/>
    </w:rPr>
  </w:style>
  <w:style w:type="paragraph" w:customStyle="1" w:styleId="Textbodyindent">
    <w:name w:val="Text body indent"/>
    <w:basedOn w:val="Standard"/>
    <w:rsid w:val="00362995"/>
    <w:pPr>
      <w:widowControl/>
      <w:ind w:left="283" w:firstLine="360"/>
      <w:jc w:val="both"/>
      <w:textAlignment w:val="baseline"/>
    </w:pPr>
    <w:rPr>
      <w:rFonts w:ascii="Arial" w:eastAsia="SimSun" w:hAnsi="Arial"/>
    </w:rPr>
  </w:style>
  <w:style w:type="paragraph" w:customStyle="1" w:styleId="108">
    <w:name w:val="10"/>
    <w:basedOn w:val="aa"/>
    <w:rsid w:val="00DE21BE"/>
    <w:pPr>
      <w:spacing w:before="100" w:beforeAutospacing="1" w:after="100" w:afterAutospacing="1"/>
    </w:pPr>
    <w:rPr>
      <w:rFonts w:eastAsia="Times New Roman"/>
      <w:sz w:val="24"/>
      <w:szCs w:val="24"/>
      <w:lang w:eastAsia="ru-RU"/>
    </w:rPr>
  </w:style>
  <w:style w:type="paragraph" w:customStyle="1" w:styleId="a00">
    <w:name w:val="a0"/>
    <w:basedOn w:val="aa"/>
    <w:rsid w:val="00DE21BE"/>
    <w:pPr>
      <w:spacing w:before="100" w:beforeAutospacing="1" w:after="100" w:afterAutospacing="1"/>
    </w:pPr>
    <w:rPr>
      <w:rFonts w:eastAsia="Times New Roman"/>
      <w:sz w:val="24"/>
      <w:szCs w:val="24"/>
      <w:lang w:eastAsia="ru-RU"/>
    </w:rPr>
  </w:style>
  <w:style w:type="paragraph" w:customStyle="1" w:styleId="86">
    <w:name w:val="Абзац списка8"/>
    <w:basedOn w:val="aa"/>
    <w:rsid w:val="00691D66"/>
    <w:pPr>
      <w:spacing w:after="200" w:line="276" w:lineRule="auto"/>
      <w:ind w:left="720"/>
    </w:pPr>
    <w:rPr>
      <w:rFonts w:ascii="Calibri" w:hAnsi="Calibri" w:cs="Calibri"/>
    </w:rPr>
  </w:style>
  <w:style w:type="paragraph" w:customStyle="1" w:styleId="afffffffffffff">
    <w:name w:val="Знак Знак Знак Знак Знак Знак"/>
    <w:basedOn w:val="aa"/>
    <w:uiPriority w:val="99"/>
    <w:rsid w:val="00691D66"/>
    <w:pPr>
      <w:spacing w:before="100" w:beforeAutospacing="1" w:after="100" w:afterAutospacing="1"/>
      <w:jc w:val="both"/>
    </w:pPr>
    <w:rPr>
      <w:rFonts w:ascii="Tahoma" w:eastAsia="Times New Roman" w:hAnsi="Tahoma"/>
      <w:sz w:val="20"/>
      <w:szCs w:val="20"/>
      <w:lang w:val="en-US"/>
    </w:rPr>
  </w:style>
  <w:style w:type="paragraph" w:customStyle="1" w:styleId="CharChar1CharChar1CharChar4">
    <w:name w:val="Char Char Знак Знак1 Char Char1 Знак Знак Char Char"/>
    <w:basedOn w:val="aa"/>
    <w:rsid w:val="00691D66"/>
    <w:pPr>
      <w:spacing w:before="100" w:beforeAutospacing="1" w:after="100" w:afterAutospacing="1"/>
    </w:pPr>
    <w:rPr>
      <w:rFonts w:ascii="Tahoma" w:eastAsia="Times New Roman" w:hAnsi="Tahoma"/>
      <w:sz w:val="20"/>
      <w:szCs w:val="20"/>
      <w:lang w:val="en-US"/>
    </w:rPr>
  </w:style>
  <w:style w:type="paragraph" w:customStyle="1" w:styleId="4f3">
    <w:name w:val="Текст выноски4"/>
    <w:basedOn w:val="aa"/>
    <w:rsid w:val="00691D66"/>
    <w:pPr>
      <w:overflowPunct w:val="0"/>
      <w:autoSpaceDE w:val="0"/>
      <w:autoSpaceDN w:val="0"/>
      <w:adjustRightInd w:val="0"/>
      <w:textAlignment w:val="baseline"/>
    </w:pPr>
    <w:rPr>
      <w:rFonts w:ascii="Tahoma" w:eastAsia="Times New Roman" w:hAnsi="Tahoma"/>
      <w:sz w:val="16"/>
      <w:szCs w:val="20"/>
      <w:lang w:eastAsia="ru-RU"/>
    </w:rPr>
  </w:style>
  <w:style w:type="table" w:customStyle="1" w:styleId="133">
    <w:name w:val="Сетка таблицы13"/>
    <w:basedOn w:val="ac"/>
    <w:next w:val="ae"/>
    <w:uiPriority w:val="59"/>
    <w:rsid w:val="0028649F"/>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p-List-1">
    <w:name w:val="pp-List-1"/>
    <w:basedOn w:val="aa"/>
    <w:rsid w:val="00BB0EE1"/>
    <w:pPr>
      <w:tabs>
        <w:tab w:val="num" w:pos="360"/>
        <w:tab w:val="left" w:pos="851"/>
      </w:tabs>
      <w:spacing w:before="40" w:line="360" w:lineRule="auto"/>
      <w:ind w:firstLine="510"/>
      <w:jc w:val="both"/>
    </w:pPr>
    <w:rPr>
      <w:rFonts w:eastAsia="Times New Roman"/>
      <w:bCs/>
      <w:kern w:val="16"/>
      <w:sz w:val="24"/>
      <w:szCs w:val="24"/>
    </w:rPr>
  </w:style>
  <w:style w:type="paragraph" w:customStyle="1" w:styleId="TPrilogSubsection">
    <w:name w:val="TPrilogSubsection"/>
    <w:basedOn w:val="aa"/>
    <w:rsid w:val="00BB0EE1"/>
    <w:pPr>
      <w:spacing w:before="120" w:after="120" w:line="360" w:lineRule="auto"/>
      <w:ind w:firstLine="510"/>
    </w:pPr>
    <w:rPr>
      <w:rFonts w:eastAsia="Times New Roman"/>
      <w:sz w:val="24"/>
      <w:szCs w:val="20"/>
      <w:lang w:eastAsia="ru-RU"/>
    </w:rPr>
  </w:style>
  <w:style w:type="numbering" w:customStyle="1" w:styleId="21b">
    <w:name w:val="Нет списка21"/>
    <w:next w:val="ad"/>
    <w:semiHidden/>
    <w:unhideWhenUsed/>
    <w:rsid w:val="00BB0EE1"/>
  </w:style>
  <w:style w:type="numbering" w:customStyle="1" w:styleId="227">
    <w:name w:val="Нет списка22"/>
    <w:next w:val="ad"/>
    <w:semiHidden/>
    <w:unhideWhenUsed/>
    <w:rsid w:val="00BB0EE1"/>
  </w:style>
  <w:style w:type="numbering" w:customStyle="1" w:styleId="316">
    <w:name w:val="Нет списка31"/>
    <w:next w:val="ad"/>
    <w:semiHidden/>
    <w:unhideWhenUsed/>
    <w:rsid w:val="00BB0EE1"/>
  </w:style>
  <w:style w:type="numbering" w:customStyle="1" w:styleId="413">
    <w:name w:val="Нет списка41"/>
    <w:next w:val="ad"/>
    <w:uiPriority w:val="99"/>
    <w:semiHidden/>
    <w:unhideWhenUsed/>
    <w:rsid w:val="00BB0EE1"/>
  </w:style>
  <w:style w:type="numbering" w:customStyle="1" w:styleId="1110">
    <w:name w:val="Нет списка111"/>
    <w:next w:val="ad"/>
    <w:semiHidden/>
    <w:unhideWhenUsed/>
    <w:rsid w:val="00BB0EE1"/>
  </w:style>
  <w:style w:type="character" w:customStyle="1" w:styleId="21c">
    <w:name w:val="Основной текст 2 Знак1"/>
    <w:uiPriority w:val="99"/>
    <w:semiHidden/>
    <w:rsid w:val="00BB0EE1"/>
    <w:rPr>
      <w:sz w:val="28"/>
      <w:szCs w:val="24"/>
      <w:lang w:eastAsia="zh-CN"/>
    </w:rPr>
  </w:style>
  <w:style w:type="character" w:customStyle="1" w:styleId="HTML10">
    <w:name w:val="Стандартный HTML Знак1"/>
    <w:basedOn w:val="ab"/>
    <w:uiPriority w:val="99"/>
    <w:semiHidden/>
    <w:rsid w:val="00DF6CFF"/>
    <w:rPr>
      <w:rFonts w:ascii="Consolas" w:eastAsia="Times New Roman" w:hAnsi="Consolas" w:cs="Times New Roman"/>
      <w:sz w:val="20"/>
      <w:szCs w:val="20"/>
      <w:lang w:eastAsia="ru-RU"/>
    </w:rPr>
  </w:style>
  <w:style w:type="character" w:customStyle="1" w:styleId="317">
    <w:name w:val="Основной текст с отступом 3 Знак1"/>
    <w:basedOn w:val="ab"/>
    <w:uiPriority w:val="99"/>
    <w:semiHidden/>
    <w:rsid w:val="00DF6CFF"/>
    <w:rPr>
      <w:rFonts w:eastAsia="Times New Roman"/>
      <w:sz w:val="16"/>
      <w:szCs w:val="16"/>
      <w:lang w:eastAsia="ru-RU"/>
    </w:rPr>
  </w:style>
  <w:style w:type="paragraph" w:customStyle="1" w:styleId="11f0">
    <w:name w:val="Заголовок 11"/>
    <w:basedOn w:val="aa"/>
    <w:next w:val="aa"/>
    <w:qFormat/>
    <w:rsid w:val="00B22B0C"/>
    <w:pPr>
      <w:keepNext/>
      <w:keepLines/>
      <w:widowControl w:val="0"/>
      <w:autoSpaceDE w:val="0"/>
      <w:autoSpaceDN w:val="0"/>
      <w:adjustRightInd w:val="0"/>
      <w:ind w:firstLine="720"/>
      <w:jc w:val="both"/>
      <w:outlineLvl w:val="0"/>
    </w:pPr>
    <w:rPr>
      <w:rFonts w:eastAsia="Times New Roman"/>
      <w:b/>
      <w:color w:val="000000"/>
      <w:sz w:val="28"/>
      <w:szCs w:val="32"/>
      <w:lang w:eastAsia="ru-RU"/>
    </w:rPr>
  </w:style>
  <w:style w:type="character" w:customStyle="1" w:styleId="4TimesNewRoman8pt0pt">
    <w:name w:val="Основной текст (4) + Times New Roman;8 pt;Интервал 0 pt"/>
    <w:rsid w:val="008C4407"/>
    <w:rPr>
      <w:rFonts w:ascii="Times New Roman" w:eastAsia="Times New Roman" w:hAnsi="Times New Roman" w:cs="Times New Roman"/>
      <w:b/>
      <w:bCs/>
      <w:color w:val="000000"/>
      <w:spacing w:val="-2"/>
      <w:w w:val="100"/>
      <w:position w:val="0"/>
      <w:sz w:val="16"/>
      <w:szCs w:val="16"/>
      <w:shd w:val="clear" w:color="auto" w:fill="FFFFFF"/>
      <w:lang w:val="ru-RU"/>
    </w:rPr>
  </w:style>
  <w:style w:type="character" w:customStyle="1" w:styleId="172">
    <w:name w:val="Основной текст (17)_"/>
    <w:link w:val="173"/>
    <w:rsid w:val="008C4407"/>
    <w:rPr>
      <w:rFonts w:eastAsia="Times New Roman"/>
      <w:b/>
      <w:bCs/>
      <w:spacing w:val="-1"/>
      <w:sz w:val="21"/>
      <w:szCs w:val="21"/>
      <w:shd w:val="clear" w:color="auto" w:fill="FFFFFF"/>
    </w:rPr>
  </w:style>
  <w:style w:type="character" w:customStyle="1" w:styleId="183">
    <w:name w:val="Основной текст (18)_"/>
    <w:link w:val="184"/>
    <w:rsid w:val="008C4407"/>
    <w:rPr>
      <w:rFonts w:eastAsia="Times New Roman"/>
      <w:b/>
      <w:bCs/>
      <w:spacing w:val="-4"/>
      <w:sz w:val="18"/>
      <w:szCs w:val="18"/>
      <w:shd w:val="clear" w:color="auto" w:fill="FFFFFF"/>
    </w:rPr>
  </w:style>
  <w:style w:type="character" w:customStyle="1" w:styleId="5f2">
    <w:name w:val="Подпись к таблице (5)"/>
    <w:rsid w:val="008C4407"/>
    <w:rPr>
      <w:rFonts w:ascii="Times New Roman" w:eastAsia="Times New Roman" w:hAnsi="Times New Roman" w:cs="Times New Roman"/>
      <w:b/>
      <w:bCs/>
      <w:i w:val="0"/>
      <w:iCs w:val="0"/>
      <w:smallCaps w:val="0"/>
      <w:strike w:val="0"/>
      <w:color w:val="000000"/>
      <w:spacing w:val="-2"/>
      <w:w w:val="100"/>
      <w:position w:val="0"/>
      <w:sz w:val="16"/>
      <w:szCs w:val="16"/>
      <w:u w:val="single"/>
      <w:lang w:val="ru-RU"/>
    </w:rPr>
  </w:style>
  <w:style w:type="character" w:customStyle="1" w:styleId="8pt0pt">
    <w:name w:val="Основной текст + 8 pt;Полужирный;Интервал 0 pt"/>
    <w:rsid w:val="008C4407"/>
    <w:rPr>
      <w:rFonts w:eastAsia="Times New Roman"/>
      <w:b/>
      <w:bCs/>
      <w:color w:val="000000"/>
      <w:spacing w:val="-2"/>
      <w:w w:val="100"/>
      <w:position w:val="0"/>
      <w:sz w:val="16"/>
      <w:szCs w:val="16"/>
      <w:shd w:val="clear" w:color="auto" w:fill="FFFFFF"/>
      <w:lang w:val="ru-RU"/>
    </w:rPr>
  </w:style>
  <w:style w:type="character" w:customStyle="1" w:styleId="204">
    <w:name w:val="Основной текст (20)_"/>
    <w:link w:val="205"/>
    <w:rsid w:val="008C4407"/>
    <w:rPr>
      <w:rFonts w:eastAsia="Times New Roman"/>
      <w:b/>
      <w:bCs/>
      <w:spacing w:val="-2"/>
      <w:sz w:val="16"/>
      <w:szCs w:val="16"/>
      <w:shd w:val="clear" w:color="auto" w:fill="FFFFFF"/>
    </w:rPr>
  </w:style>
  <w:style w:type="paragraph" w:customStyle="1" w:styleId="173">
    <w:name w:val="Основной текст (17)"/>
    <w:basedOn w:val="aa"/>
    <w:link w:val="172"/>
    <w:rsid w:val="008C4407"/>
    <w:pPr>
      <w:widowControl w:val="0"/>
      <w:shd w:val="clear" w:color="auto" w:fill="FFFFFF"/>
      <w:spacing w:before="480" w:after="420" w:line="293" w:lineRule="exact"/>
    </w:pPr>
    <w:rPr>
      <w:rFonts w:ascii="Calibri" w:eastAsia="Times New Roman" w:hAnsi="Calibri"/>
      <w:b/>
      <w:bCs/>
      <w:spacing w:val="-1"/>
      <w:sz w:val="21"/>
      <w:szCs w:val="21"/>
      <w:lang w:eastAsia="ru-RU"/>
    </w:rPr>
  </w:style>
  <w:style w:type="paragraph" w:customStyle="1" w:styleId="184">
    <w:name w:val="Основной текст (18)"/>
    <w:basedOn w:val="aa"/>
    <w:link w:val="183"/>
    <w:rsid w:val="008C4407"/>
    <w:pPr>
      <w:widowControl w:val="0"/>
      <w:shd w:val="clear" w:color="auto" w:fill="FFFFFF"/>
      <w:spacing w:before="420" w:after="420" w:line="0" w:lineRule="atLeast"/>
      <w:jc w:val="both"/>
    </w:pPr>
    <w:rPr>
      <w:rFonts w:ascii="Calibri" w:eastAsia="Times New Roman" w:hAnsi="Calibri"/>
      <w:b/>
      <w:bCs/>
      <w:spacing w:val="-4"/>
      <w:sz w:val="18"/>
      <w:szCs w:val="18"/>
      <w:lang w:eastAsia="ru-RU"/>
    </w:rPr>
  </w:style>
  <w:style w:type="paragraph" w:customStyle="1" w:styleId="205">
    <w:name w:val="Основной текст (20)"/>
    <w:basedOn w:val="aa"/>
    <w:link w:val="204"/>
    <w:rsid w:val="008C4407"/>
    <w:pPr>
      <w:widowControl w:val="0"/>
      <w:shd w:val="clear" w:color="auto" w:fill="FFFFFF"/>
      <w:spacing w:before="420" w:after="240" w:line="254" w:lineRule="exact"/>
    </w:pPr>
    <w:rPr>
      <w:rFonts w:ascii="Calibri" w:eastAsia="Times New Roman" w:hAnsi="Calibri"/>
      <w:b/>
      <w:bCs/>
      <w:spacing w:val="-2"/>
      <w:sz w:val="16"/>
      <w:szCs w:val="16"/>
      <w:lang w:eastAsia="ru-RU"/>
    </w:rPr>
  </w:style>
  <w:style w:type="paragraph" w:customStyle="1" w:styleId="1fffff0">
    <w:name w:val="Знак Знак1 Знак Знак Знак Знак Знак Знак Знак Знак Знак Знак Знак Знак Знак"/>
    <w:basedOn w:val="aa"/>
    <w:uiPriority w:val="99"/>
    <w:rsid w:val="00F35AE8"/>
    <w:pPr>
      <w:spacing w:before="100" w:beforeAutospacing="1" w:after="100" w:afterAutospacing="1"/>
      <w:jc w:val="both"/>
    </w:pPr>
    <w:rPr>
      <w:rFonts w:ascii="Tahoma" w:eastAsia="Times New Roman" w:hAnsi="Tahoma" w:cs="Tahoma"/>
      <w:sz w:val="20"/>
      <w:szCs w:val="20"/>
      <w:lang w:val="en-US"/>
    </w:rPr>
  </w:style>
  <w:style w:type="paragraph" w:customStyle="1" w:styleId="1fffff1">
    <w:name w:val="Знак Знак1 Знак Знак Знак Знак Знак Знак Знак Знак Знак Знак Знак Знак Знак Знак Знак Знак"/>
    <w:basedOn w:val="aa"/>
    <w:uiPriority w:val="99"/>
    <w:rsid w:val="00F35AE8"/>
    <w:pPr>
      <w:spacing w:before="100" w:beforeAutospacing="1" w:after="100" w:afterAutospacing="1"/>
      <w:jc w:val="both"/>
    </w:pPr>
    <w:rPr>
      <w:rFonts w:ascii="Tahoma" w:eastAsia="Times New Roman" w:hAnsi="Tahoma" w:cs="Tahoma"/>
      <w:sz w:val="20"/>
      <w:szCs w:val="20"/>
      <w:lang w:val="en-US"/>
    </w:rPr>
  </w:style>
  <w:style w:type="character" w:customStyle="1" w:styleId="51pt">
    <w:name w:val="Основной текст (5) + Интервал 1 pt"/>
    <w:uiPriority w:val="99"/>
    <w:rsid w:val="00F35AE8"/>
    <w:rPr>
      <w:rFonts w:ascii="Times New Roman" w:hAnsi="Times New Roman"/>
      <w:spacing w:val="19"/>
      <w:sz w:val="20"/>
    </w:rPr>
  </w:style>
  <w:style w:type="character" w:customStyle="1" w:styleId="5-1pt">
    <w:name w:val="Основной текст (5) + Интервал -1 pt"/>
    <w:uiPriority w:val="99"/>
    <w:rsid w:val="00F35AE8"/>
    <w:rPr>
      <w:rFonts w:ascii="Times New Roman" w:hAnsi="Times New Roman"/>
      <w:spacing w:val="-17"/>
      <w:sz w:val="20"/>
    </w:rPr>
  </w:style>
  <w:style w:type="character" w:customStyle="1" w:styleId="-1pt">
    <w:name w:val="Основной текст + Интервал -1 pt"/>
    <w:uiPriority w:val="99"/>
    <w:rsid w:val="00F35AE8"/>
    <w:rPr>
      <w:rFonts w:ascii="Times New Roman" w:hAnsi="Times New Roman"/>
      <w:spacing w:val="-22"/>
      <w:sz w:val="26"/>
      <w:shd w:val="clear" w:color="auto" w:fill="FFFFFF"/>
    </w:rPr>
  </w:style>
  <w:style w:type="character" w:customStyle="1" w:styleId="FontStyle78">
    <w:name w:val="Font Style78"/>
    <w:uiPriority w:val="99"/>
    <w:rsid w:val="00F35AE8"/>
    <w:rPr>
      <w:rFonts w:ascii="Times New Roman" w:hAnsi="Times New Roman" w:cs="Times New Roman"/>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qFormat="1"/>
    <w:lsdException w:name="footer" w:uiPriority="0"/>
    <w:lsdException w:name="caption" w:uiPriority="0" w:qFormat="1"/>
    <w:lsdException w:name="page number"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5"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First Indent" w:uiPriority="0"/>
    <w:lsdException w:name="Body Text Indent 3" w:uiPriority="0"/>
    <w:lsdException w:name="Strong" w:semiHidden="0" w:uiPriority="0" w:unhideWhenUsed="0" w:qFormat="1"/>
    <w:lsdException w:name="Emphasis" w:semiHidden="0" w:uiPriority="0" w:unhideWhenUsed="0" w:qFormat="1"/>
    <w:lsdException w:name="Plain Text" w:uiPriority="0"/>
    <w:lsdException w:name="HTML Top of Form" w:uiPriority="0"/>
    <w:lsdException w:name="HTML Bottom of Form" w:uiPriority="0"/>
    <w:lsdException w:name="Normal (Web)" w:uiPriority="0" w:qFormat="1"/>
    <w:lsdException w:name="HTML Address" w:uiPriority="0"/>
    <w:lsdException w:name="HTML Definition"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iPriority="33" w:unhideWhenUsed="0" w:qFormat="1"/>
    <w:lsdException w:name="Bibliography" w:uiPriority="37"/>
    <w:lsdException w:name="TOC Heading" w:uiPriority="39" w:qFormat="1"/>
  </w:latentStyles>
  <w:style w:type="paragraph" w:default="1" w:styleId="aa">
    <w:name w:val="Normal"/>
    <w:aliases w:val="Мой"/>
    <w:qFormat/>
    <w:rsid w:val="0093700C"/>
    <w:rPr>
      <w:rFonts w:ascii="Times New Roman" w:hAnsi="Times New Roman"/>
      <w:sz w:val="22"/>
      <w:szCs w:val="22"/>
      <w:lang w:eastAsia="en-US"/>
    </w:rPr>
  </w:style>
  <w:style w:type="paragraph" w:styleId="14">
    <w:name w:val="heading 1"/>
    <w:aliases w:val="Глава,Заголов,H1,(раздел),heading 1, Знак,h1,Глава 1,новая страница,Заголовок 1 Знак2,Заголовок 1 Знак Знак1,Заголовок 1 Знак Знак Знак1,Заголовок 1 Знак Знак Знак Знак Знак Знак Знак Знак,Заголовок 1 Знак Знак Знак Знак,Заголовок 11 Знак"/>
    <w:basedOn w:val="aa"/>
    <w:next w:val="aa"/>
    <w:link w:val="15"/>
    <w:qFormat/>
    <w:rsid w:val="0024584B"/>
    <w:pPr>
      <w:keepNext/>
      <w:spacing w:before="240" w:after="60"/>
      <w:outlineLvl w:val="0"/>
    </w:pPr>
    <w:rPr>
      <w:rFonts w:ascii="Arial" w:eastAsia="Times New Roman" w:hAnsi="Arial"/>
      <w:b/>
      <w:bCs/>
      <w:kern w:val="32"/>
      <w:sz w:val="32"/>
      <w:szCs w:val="32"/>
    </w:rPr>
  </w:style>
  <w:style w:type="paragraph" w:styleId="20">
    <w:name w:val="heading 2"/>
    <w:aliases w:val="Раздел,карт,H2,Numbered text 3,2 headline,h,headline,h2,(подраздел),Reset numbering,H21,H22,H23,H24,H211,H25,H212,H221,H231,H241,H2111,H26,H213,H222,H232,H242,H2112,H27,H214,H28,H29,H210,H215,H216,H217,H218,H219,H220,H2110"/>
    <w:basedOn w:val="aa"/>
    <w:next w:val="aa"/>
    <w:link w:val="21"/>
    <w:unhideWhenUsed/>
    <w:qFormat/>
    <w:rsid w:val="0024584B"/>
    <w:pPr>
      <w:keepNext/>
      <w:keepLines/>
      <w:spacing w:before="200"/>
      <w:outlineLvl w:val="1"/>
    </w:pPr>
    <w:rPr>
      <w:rFonts w:ascii="Cambria" w:eastAsia="Times New Roman" w:hAnsi="Cambria"/>
      <w:b/>
      <w:bCs/>
      <w:color w:val="4F81BD"/>
      <w:sz w:val="26"/>
      <w:szCs w:val="26"/>
    </w:rPr>
  </w:style>
  <w:style w:type="paragraph" w:styleId="30">
    <w:name w:val="heading 3"/>
    <w:aliases w:val="H3,&quot;Сапфир&quot;,Подраздел,Знак3 Знак,Знак3 Знак Знак Знак,ПодЗаголовок"/>
    <w:basedOn w:val="aa"/>
    <w:next w:val="aa"/>
    <w:link w:val="31"/>
    <w:unhideWhenUsed/>
    <w:qFormat/>
    <w:rsid w:val="0024584B"/>
    <w:pPr>
      <w:keepNext/>
      <w:keepLines/>
      <w:spacing w:before="200"/>
      <w:outlineLvl w:val="2"/>
    </w:pPr>
    <w:rPr>
      <w:rFonts w:ascii="Cambria" w:eastAsia="Times New Roman" w:hAnsi="Cambria"/>
      <w:b/>
      <w:bCs/>
      <w:color w:val="4F81BD"/>
      <w:sz w:val="24"/>
      <w:szCs w:val="24"/>
    </w:rPr>
  </w:style>
  <w:style w:type="paragraph" w:styleId="4">
    <w:name w:val="heading 4"/>
    <w:aliases w:val="Параграф,!Параграфы/Статьи документа"/>
    <w:basedOn w:val="aa"/>
    <w:next w:val="aa"/>
    <w:link w:val="40"/>
    <w:qFormat/>
    <w:rsid w:val="0024584B"/>
    <w:pPr>
      <w:keepNext/>
      <w:ind w:left="57" w:right="57"/>
      <w:jc w:val="center"/>
      <w:outlineLvl w:val="3"/>
    </w:pPr>
    <w:rPr>
      <w:rFonts w:eastAsia="Times New Roman"/>
      <w:color w:val="000000"/>
      <w:sz w:val="28"/>
      <w:szCs w:val="28"/>
    </w:rPr>
  </w:style>
  <w:style w:type="paragraph" w:styleId="5">
    <w:name w:val="heading 5"/>
    <w:basedOn w:val="aa"/>
    <w:next w:val="aa"/>
    <w:link w:val="50"/>
    <w:unhideWhenUsed/>
    <w:qFormat/>
    <w:rsid w:val="0024584B"/>
    <w:pPr>
      <w:keepNext/>
      <w:keepLines/>
      <w:spacing w:before="200"/>
      <w:outlineLvl w:val="4"/>
    </w:pPr>
    <w:rPr>
      <w:rFonts w:ascii="Cambria" w:eastAsia="Times New Roman" w:hAnsi="Cambria"/>
      <w:color w:val="243F60"/>
      <w:sz w:val="24"/>
      <w:szCs w:val="24"/>
    </w:rPr>
  </w:style>
  <w:style w:type="paragraph" w:styleId="6">
    <w:name w:val="heading 6"/>
    <w:aliases w:val="H6"/>
    <w:basedOn w:val="aa"/>
    <w:next w:val="aa"/>
    <w:link w:val="60"/>
    <w:qFormat/>
    <w:rsid w:val="00A71BC1"/>
    <w:pPr>
      <w:keepNext/>
      <w:jc w:val="both"/>
      <w:outlineLvl w:val="5"/>
    </w:pPr>
    <w:rPr>
      <w:rFonts w:eastAsia="Times New Roman"/>
      <w:b/>
      <w:sz w:val="24"/>
      <w:szCs w:val="20"/>
    </w:rPr>
  </w:style>
  <w:style w:type="paragraph" w:styleId="7">
    <w:name w:val="heading 7"/>
    <w:basedOn w:val="aa"/>
    <w:next w:val="aa"/>
    <w:link w:val="70"/>
    <w:qFormat/>
    <w:rsid w:val="00A71BC1"/>
    <w:pPr>
      <w:keepNext/>
      <w:jc w:val="both"/>
      <w:outlineLvl w:val="6"/>
    </w:pPr>
    <w:rPr>
      <w:rFonts w:eastAsia="Times New Roman"/>
      <w:sz w:val="24"/>
      <w:szCs w:val="20"/>
    </w:rPr>
  </w:style>
  <w:style w:type="paragraph" w:styleId="8">
    <w:name w:val="heading 8"/>
    <w:basedOn w:val="aa"/>
    <w:next w:val="aa"/>
    <w:link w:val="80"/>
    <w:qFormat/>
    <w:rsid w:val="00A71BC1"/>
    <w:pPr>
      <w:keepNext/>
      <w:outlineLvl w:val="7"/>
    </w:pPr>
    <w:rPr>
      <w:rFonts w:eastAsia="Times New Roman"/>
      <w:sz w:val="24"/>
      <w:szCs w:val="20"/>
    </w:rPr>
  </w:style>
  <w:style w:type="paragraph" w:styleId="9">
    <w:name w:val="heading 9"/>
    <w:basedOn w:val="aa"/>
    <w:next w:val="aa"/>
    <w:link w:val="90"/>
    <w:qFormat/>
    <w:rsid w:val="00A71BC1"/>
    <w:pPr>
      <w:keepNext/>
      <w:outlineLvl w:val="8"/>
    </w:pPr>
    <w:rPr>
      <w:rFonts w:eastAsia="Times New Roman"/>
      <w:b/>
      <w:sz w:val="24"/>
      <w:szCs w:val="20"/>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table" w:styleId="ae">
    <w:name w:val="Table Grid"/>
    <w:basedOn w:val="ac"/>
    <w:uiPriority w:val="59"/>
    <w:rsid w:val="00B364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alloon Text"/>
    <w:basedOn w:val="aa"/>
    <w:link w:val="af0"/>
    <w:unhideWhenUsed/>
    <w:rsid w:val="00913412"/>
    <w:rPr>
      <w:rFonts w:ascii="Tahoma" w:hAnsi="Tahoma"/>
      <w:sz w:val="16"/>
      <w:szCs w:val="16"/>
    </w:rPr>
  </w:style>
  <w:style w:type="character" w:customStyle="1" w:styleId="af0">
    <w:name w:val="Текст выноски Знак"/>
    <w:link w:val="af"/>
    <w:rsid w:val="00913412"/>
    <w:rPr>
      <w:rFonts w:ascii="Tahoma" w:hAnsi="Tahoma" w:cs="Tahoma"/>
      <w:sz w:val="16"/>
      <w:szCs w:val="16"/>
      <w:lang w:eastAsia="en-US"/>
    </w:rPr>
  </w:style>
  <w:style w:type="paragraph" w:styleId="af1">
    <w:name w:val="header"/>
    <w:aliases w:val="ВерхКолонтитул, Знак1, Знак5"/>
    <w:basedOn w:val="aa"/>
    <w:link w:val="af2"/>
    <w:unhideWhenUsed/>
    <w:qFormat/>
    <w:rsid w:val="005310A9"/>
    <w:pPr>
      <w:tabs>
        <w:tab w:val="center" w:pos="4677"/>
        <w:tab w:val="right" w:pos="9355"/>
      </w:tabs>
    </w:pPr>
  </w:style>
  <w:style w:type="character" w:customStyle="1" w:styleId="af2">
    <w:name w:val="Верхний колонтитул Знак"/>
    <w:aliases w:val="ВерхКолонтитул Знак, Знак1 Знак, Знак5 Знак"/>
    <w:link w:val="af1"/>
    <w:rsid w:val="005310A9"/>
    <w:rPr>
      <w:rFonts w:ascii="Times New Roman" w:hAnsi="Times New Roman"/>
      <w:sz w:val="22"/>
      <w:szCs w:val="22"/>
      <w:lang w:eastAsia="en-US"/>
    </w:rPr>
  </w:style>
  <w:style w:type="paragraph" w:styleId="af3">
    <w:name w:val="footer"/>
    <w:basedOn w:val="aa"/>
    <w:link w:val="af4"/>
    <w:unhideWhenUsed/>
    <w:rsid w:val="005310A9"/>
    <w:pPr>
      <w:tabs>
        <w:tab w:val="center" w:pos="4677"/>
        <w:tab w:val="right" w:pos="9355"/>
      </w:tabs>
    </w:pPr>
  </w:style>
  <w:style w:type="character" w:customStyle="1" w:styleId="af4">
    <w:name w:val="Нижний колонтитул Знак"/>
    <w:link w:val="af3"/>
    <w:rsid w:val="005310A9"/>
    <w:rPr>
      <w:rFonts w:ascii="Times New Roman" w:hAnsi="Times New Roman"/>
      <w:sz w:val="22"/>
      <w:szCs w:val="22"/>
      <w:lang w:eastAsia="en-US"/>
    </w:rPr>
  </w:style>
  <w:style w:type="character" w:styleId="af5">
    <w:name w:val="Hyperlink"/>
    <w:uiPriority w:val="99"/>
    <w:unhideWhenUsed/>
    <w:rsid w:val="00351857"/>
    <w:rPr>
      <w:color w:val="0000FF"/>
      <w:u w:val="single"/>
    </w:rPr>
  </w:style>
  <w:style w:type="paragraph" w:styleId="af6">
    <w:name w:val="Body Text"/>
    <w:aliases w:val="bt,Основной текст отчета,Body Text Char, Знак Знак1 Знак, Знак1 Знак Знак, Знак2 Знак Знак, Знак2 Знак1, Знак2 Знак, Знак2,Знак Знак1 Знак,Знак1 Знак Знак"/>
    <w:basedOn w:val="aa"/>
    <w:link w:val="af7"/>
    <w:qFormat/>
    <w:rsid w:val="00C034CC"/>
    <w:pPr>
      <w:tabs>
        <w:tab w:val="left" w:pos="3060"/>
      </w:tabs>
      <w:jc w:val="both"/>
    </w:pPr>
    <w:rPr>
      <w:rFonts w:eastAsia="Times New Roman"/>
      <w:sz w:val="28"/>
      <w:szCs w:val="20"/>
    </w:rPr>
  </w:style>
  <w:style w:type="character" w:customStyle="1" w:styleId="af7">
    <w:name w:val="Основной текст Знак"/>
    <w:aliases w:val="bt Знак1,Основной текст отчета Знак1,Body Text Char Знак1, Знак Знак1 Знак Знак, Знак1 Знак Знак Знак, Знак2 Знак Знак Знак, Знак2 Знак1 Знак, Знак2 Знак Знак1, Знак2 Знак2,Знак Знак1 Знак Знак,Знак1 Знак Знак Знак3"/>
    <w:link w:val="af6"/>
    <w:rsid w:val="00C034CC"/>
    <w:rPr>
      <w:rFonts w:ascii="Times New Roman" w:eastAsia="Times New Roman" w:hAnsi="Times New Roman"/>
      <w:sz w:val="28"/>
    </w:rPr>
  </w:style>
  <w:style w:type="paragraph" w:styleId="32">
    <w:name w:val="Body Text Indent 3"/>
    <w:basedOn w:val="aa"/>
    <w:link w:val="33"/>
    <w:rsid w:val="00C034CC"/>
    <w:pPr>
      <w:spacing w:after="120"/>
      <w:ind w:left="283"/>
    </w:pPr>
    <w:rPr>
      <w:rFonts w:eastAsia="Times New Roman"/>
      <w:sz w:val="16"/>
      <w:szCs w:val="16"/>
    </w:rPr>
  </w:style>
  <w:style w:type="character" w:customStyle="1" w:styleId="33">
    <w:name w:val="Основной текст с отступом 3 Знак"/>
    <w:link w:val="32"/>
    <w:rsid w:val="00C034CC"/>
    <w:rPr>
      <w:rFonts w:ascii="Times New Roman" w:eastAsia="Times New Roman" w:hAnsi="Times New Roman"/>
      <w:sz w:val="16"/>
      <w:szCs w:val="16"/>
    </w:rPr>
  </w:style>
  <w:style w:type="character" w:customStyle="1" w:styleId="15">
    <w:name w:val="Заголовок 1 Знак"/>
    <w:aliases w:val="Глава Знак,Заголов Знак,H1 Знак,(раздел) Знак,heading 1 Знак, Знак Знак,h1 Знак,Глава 1 Знак,новая страница Знак,Заголовок 1 Знак2 Знак,Заголовок 1 Знак Знак1 Знак,Заголовок 1 Знак Знак Знак1 Знак,Заголовок 1 Знак Знак Знак Знак Знак"/>
    <w:link w:val="14"/>
    <w:rsid w:val="0024584B"/>
    <w:rPr>
      <w:rFonts w:ascii="Arial" w:eastAsia="Times New Roman" w:hAnsi="Arial" w:cs="Arial"/>
      <w:b/>
      <w:bCs/>
      <w:kern w:val="32"/>
      <w:sz w:val="32"/>
      <w:szCs w:val="32"/>
    </w:rPr>
  </w:style>
  <w:style w:type="character" w:customStyle="1" w:styleId="21">
    <w:name w:val="Заголовок 2 Знак"/>
    <w:aliases w:val="Раздел Знак1,карт Знак1,H2 Знак1,Numbered text 3 Знак1,2 headline Знак1,h Знак1,headline Знак1,h2 Знак1,(подраздел) Знак1,Reset numbering Знак1,H21 Знак1,H22 Знак1,H23 Знак1,H24 Знак1,H211 Знак1,H25 Знак1,H212 Знак1,H221 Знак,H231 Знак"/>
    <w:link w:val="20"/>
    <w:rsid w:val="0024584B"/>
    <w:rPr>
      <w:rFonts w:ascii="Cambria" w:eastAsia="Times New Roman" w:hAnsi="Cambria"/>
      <w:b/>
      <w:bCs/>
      <w:color w:val="4F81BD"/>
      <w:sz w:val="26"/>
      <w:szCs w:val="26"/>
    </w:rPr>
  </w:style>
  <w:style w:type="character" w:customStyle="1" w:styleId="31">
    <w:name w:val="Заголовок 3 Знак"/>
    <w:aliases w:val="H3 Знак,&quot;Сапфир&quot; Знак,Подраздел Знак,Знак3 Знак Знак1,Знак3 Знак Знак Знак Знак1,ПодЗаголовок Знак"/>
    <w:link w:val="30"/>
    <w:rsid w:val="0024584B"/>
    <w:rPr>
      <w:rFonts w:ascii="Cambria" w:eastAsia="Times New Roman" w:hAnsi="Cambria"/>
      <w:b/>
      <w:bCs/>
      <w:color w:val="4F81BD"/>
      <w:sz w:val="24"/>
      <w:szCs w:val="24"/>
    </w:rPr>
  </w:style>
  <w:style w:type="character" w:customStyle="1" w:styleId="40">
    <w:name w:val="Заголовок 4 Знак"/>
    <w:aliases w:val="Параграф Знак,!Параграфы/Статьи документа Знак"/>
    <w:link w:val="4"/>
    <w:rsid w:val="0024584B"/>
    <w:rPr>
      <w:rFonts w:ascii="Times New Roman" w:eastAsia="Times New Roman" w:hAnsi="Times New Roman"/>
      <w:color w:val="000000"/>
      <w:sz w:val="28"/>
      <w:szCs w:val="28"/>
    </w:rPr>
  </w:style>
  <w:style w:type="character" w:customStyle="1" w:styleId="50">
    <w:name w:val="Заголовок 5 Знак"/>
    <w:link w:val="5"/>
    <w:rsid w:val="0024584B"/>
    <w:rPr>
      <w:rFonts w:ascii="Cambria" w:eastAsia="Times New Roman" w:hAnsi="Cambria"/>
      <w:color w:val="243F60"/>
      <w:sz w:val="24"/>
      <w:szCs w:val="24"/>
    </w:rPr>
  </w:style>
  <w:style w:type="paragraph" w:customStyle="1" w:styleId="af8">
    <w:name w:val="подпись к объекту"/>
    <w:basedOn w:val="aa"/>
    <w:next w:val="aa"/>
    <w:rsid w:val="0024584B"/>
    <w:pPr>
      <w:tabs>
        <w:tab w:val="left" w:pos="3060"/>
      </w:tabs>
      <w:spacing w:line="240" w:lineRule="atLeast"/>
      <w:jc w:val="center"/>
    </w:pPr>
    <w:rPr>
      <w:rFonts w:eastAsia="Times New Roman"/>
      <w:b/>
      <w:caps/>
      <w:sz w:val="28"/>
      <w:szCs w:val="20"/>
      <w:lang w:eastAsia="ru-RU"/>
    </w:rPr>
  </w:style>
  <w:style w:type="paragraph" w:styleId="af9">
    <w:name w:val="Body Text Indent"/>
    <w:aliases w:val="Основной текст 1,Нумерованный список !!,Надин стиль"/>
    <w:basedOn w:val="aa"/>
    <w:link w:val="afa"/>
    <w:rsid w:val="0024584B"/>
    <w:pPr>
      <w:spacing w:after="120"/>
      <w:ind w:left="283"/>
    </w:pPr>
    <w:rPr>
      <w:rFonts w:eastAsia="Times New Roman"/>
      <w:sz w:val="20"/>
      <w:szCs w:val="20"/>
    </w:rPr>
  </w:style>
  <w:style w:type="character" w:customStyle="1" w:styleId="afa">
    <w:name w:val="Основной текст с отступом Знак"/>
    <w:aliases w:val="Основной текст 1 Знак1,Нумерованный список !! Знак1,Надин стиль Знак"/>
    <w:link w:val="af9"/>
    <w:rsid w:val="0024584B"/>
    <w:rPr>
      <w:rFonts w:ascii="Times New Roman" w:eastAsia="Times New Roman" w:hAnsi="Times New Roman"/>
    </w:rPr>
  </w:style>
  <w:style w:type="paragraph" w:styleId="22">
    <w:name w:val="Body Text 2"/>
    <w:basedOn w:val="aa"/>
    <w:link w:val="23"/>
    <w:uiPriority w:val="99"/>
    <w:rsid w:val="0024584B"/>
    <w:pPr>
      <w:spacing w:after="120" w:line="480" w:lineRule="auto"/>
    </w:pPr>
    <w:rPr>
      <w:rFonts w:eastAsia="Times New Roman"/>
      <w:sz w:val="20"/>
      <w:szCs w:val="20"/>
    </w:rPr>
  </w:style>
  <w:style w:type="character" w:customStyle="1" w:styleId="23">
    <w:name w:val="Основной текст 2 Знак"/>
    <w:link w:val="22"/>
    <w:uiPriority w:val="99"/>
    <w:rsid w:val="0024584B"/>
    <w:rPr>
      <w:rFonts w:ascii="Times New Roman" w:eastAsia="Times New Roman" w:hAnsi="Times New Roman"/>
    </w:rPr>
  </w:style>
  <w:style w:type="numbering" w:customStyle="1" w:styleId="16">
    <w:name w:val="Нет списка1"/>
    <w:next w:val="ad"/>
    <w:uiPriority w:val="99"/>
    <w:semiHidden/>
    <w:unhideWhenUsed/>
    <w:rsid w:val="0024584B"/>
  </w:style>
  <w:style w:type="paragraph" w:customStyle="1" w:styleId="afb">
    <w:name w:val="Знак Знак Знак Знак Знак Знак Знак"/>
    <w:basedOn w:val="aa"/>
    <w:rsid w:val="0024584B"/>
    <w:pPr>
      <w:spacing w:before="100" w:beforeAutospacing="1" w:after="100" w:afterAutospacing="1"/>
      <w:jc w:val="both"/>
    </w:pPr>
    <w:rPr>
      <w:rFonts w:ascii="Tahoma" w:eastAsia="Times New Roman" w:hAnsi="Tahoma"/>
      <w:sz w:val="20"/>
      <w:szCs w:val="20"/>
      <w:lang w:val="en-US"/>
    </w:rPr>
  </w:style>
  <w:style w:type="paragraph" w:styleId="afc">
    <w:name w:val="List Paragraph"/>
    <w:aliases w:val="ПАРАГРАФ,Bullet List,FooterText,numbered,Цветной список - Акцент 11,Список нумерованный цифры"/>
    <w:basedOn w:val="aa"/>
    <w:link w:val="afd"/>
    <w:uiPriority w:val="34"/>
    <w:qFormat/>
    <w:rsid w:val="0024584B"/>
    <w:pPr>
      <w:ind w:left="720"/>
      <w:contextualSpacing/>
    </w:pPr>
    <w:rPr>
      <w:rFonts w:eastAsia="Times New Roman"/>
      <w:sz w:val="24"/>
      <w:szCs w:val="24"/>
      <w:lang w:eastAsia="ru-RU"/>
    </w:rPr>
  </w:style>
  <w:style w:type="paragraph" w:customStyle="1" w:styleId="ConsPlusNormal">
    <w:name w:val="ConsPlusNormal"/>
    <w:link w:val="ConsPlusNormal0"/>
    <w:qFormat/>
    <w:rsid w:val="0024584B"/>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rsid w:val="0024584B"/>
    <w:rPr>
      <w:rFonts w:ascii="Arial" w:eastAsia="Times New Roman" w:hAnsi="Arial" w:cs="Arial"/>
      <w:lang w:val="ru-RU" w:eastAsia="ru-RU" w:bidi="ar-SA"/>
    </w:rPr>
  </w:style>
  <w:style w:type="paragraph" w:customStyle="1" w:styleId="17">
    <w:name w:val="Без интервала1"/>
    <w:link w:val="NoSpacingChar"/>
    <w:rsid w:val="0024584B"/>
    <w:rPr>
      <w:rFonts w:eastAsia="Times New Roman"/>
      <w:sz w:val="22"/>
      <w:szCs w:val="22"/>
      <w:lang w:eastAsia="en-US"/>
    </w:rPr>
  </w:style>
  <w:style w:type="paragraph" w:customStyle="1" w:styleId="18">
    <w:name w:val="Обычный1"/>
    <w:aliases w:val="!Обычный текст документа"/>
    <w:rsid w:val="0024584B"/>
    <w:pPr>
      <w:ind w:firstLine="567"/>
      <w:jc w:val="both"/>
    </w:pPr>
    <w:rPr>
      <w:rFonts w:ascii="Arial" w:eastAsia="Times New Roman" w:hAnsi="Arial"/>
      <w:sz w:val="24"/>
      <w:szCs w:val="24"/>
    </w:rPr>
  </w:style>
  <w:style w:type="table" w:customStyle="1" w:styleId="19">
    <w:name w:val="Сетка таблицы1"/>
    <w:basedOn w:val="ac"/>
    <w:next w:val="ae"/>
    <w:uiPriority w:val="59"/>
    <w:rsid w:val="0024584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link w:val="ConsPlusNonformat0"/>
    <w:uiPriority w:val="99"/>
    <w:qFormat/>
    <w:rsid w:val="0024584B"/>
    <w:pPr>
      <w:widowControl w:val="0"/>
      <w:autoSpaceDE w:val="0"/>
      <w:autoSpaceDN w:val="0"/>
      <w:adjustRightInd w:val="0"/>
    </w:pPr>
    <w:rPr>
      <w:rFonts w:ascii="Courier New" w:eastAsia="Times New Roman" w:hAnsi="Courier New" w:cs="Courier New"/>
    </w:rPr>
  </w:style>
  <w:style w:type="paragraph" w:styleId="HTML">
    <w:name w:val="HTML Preformatted"/>
    <w:basedOn w:val="aa"/>
    <w:link w:val="HTML0"/>
    <w:rsid w:val="00245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0">
    <w:name w:val="Стандартный HTML Знак"/>
    <w:link w:val="HTML"/>
    <w:rsid w:val="0024584B"/>
    <w:rPr>
      <w:rFonts w:ascii="Courier New" w:eastAsia="Times New Roman" w:hAnsi="Courier New" w:cs="Courier New"/>
    </w:rPr>
  </w:style>
  <w:style w:type="paragraph" w:customStyle="1" w:styleId="ConsPlusTitle">
    <w:name w:val="ConsPlusTitle"/>
    <w:link w:val="ConsPlusTitle0"/>
    <w:uiPriority w:val="99"/>
    <w:rsid w:val="0024584B"/>
    <w:pPr>
      <w:widowControl w:val="0"/>
      <w:autoSpaceDE w:val="0"/>
      <w:autoSpaceDN w:val="0"/>
      <w:adjustRightInd w:val="0"/>
    </w:pPr>
    <w:rPr>
      <w:rFonts w:ascii="Arial" w:eastAsia="Times New Roman" w:hAnsi="Arial" w:cs="Arial"/>
      <w:b/>
      <w:bCs/>
    </w:rPr>
  </w:style>
  <w:style w:type="paragraph" w:customStyle="1" w:styleId="1a">
    <w:name w:val="1 Обычный"/>
    <w:basedOn w:val="aa"/>
    <w:rsid w:val="0024584B"/>
    <w:pPr>
      <w:autoSpaceDE w:val="0"/>
      <w:spacing w:before="120" w:after="120" w:line="360" w:lineRule="auto"/>
      <w:ind w:firstLine="720"/>
      <w:jc w:val="both"/>
    </w:pPr>
    <w:rPr>
      <w:rFonts w:ascii="Arial" w:eastAsia="Times New Roman" w:hAnsi="Arial" w:cs="Arial"/>
      <w:sz w:val="24"/>
      <w:szCs w:val="24"/>
      <w:lang w:bidi="en-US"/>
    </w:rPr>
  </w:style>
  <w:style w:type="character" w:customStyle="1" w:styleId="60">
    <w:name w:val="Заголовок 6 Знак"/>
    <w:aliases w:val="H6 Знак"/>
    <w:link w:val="6"/>
    <w:rsid w:val="00A71BC1"/>
    <w:rPr>
      <w:rFonts w:ascii="Times New Roman" w:eastAsia="Times New Roman" w:hAnsi="Times New Roman"/>
      <w:b/>
      <w:sz w:val="24"/>
    </w:rPr>
  </w:style>
  <w:style w:type="character" w:customStyle="1" w:styleId="70">
    <w:name w:val="Заголовок 7 Знак"/>
    <w:link w:val="7"/>
    <w:rsid w:val="00A71BC1"/>
    <w:rPr>
      <w:rFonts w:ascii="Times New Roman" w:eastAsia="Times New Roman" w:hAnsi="Times New Roman"/>
      <w:sz w:val="24"/>
    </w:rPr>
  </w:style>
  <w:style w:type="character" w:customStyle="1" w:styleId="80">
    <w:name w:val="Заголовок 8 Знак"/>
    <w:link w:val="8"/>
    <w:rsid w:val="00A71BC1"/>
    <w:rPr>
      <w:rFonts w:ascii="Times New Roman" w:eastAsia="Times New Roman" w:hAnsi="Times New Roman"/>
      <w:sz w:val="24"/>
    </w:rPr>
  </w:style>
  <w:style w:type="character" w:customStyle="1" w:styleId="90">
    <w:name w:val="Заголовок 9 Знак"/>
    <w:link w:val="9"/>
    <w:rsid w:val="00A71BC1"/>
    <w:rPr>
      <w:rFonts w:ascii="Times New Roman" w:eastAsia="Times New Roman" w:hAnsi="Times New Roman"/>
      <w:b/>
      <w:sz w:val="24"/>
    </w:rPr>
  </w:style>
  <w:style w:type="paragraph" w:styleId="afe">
    <w:name w:val="Title"/>
    <w:basedOn w:val="aa"/>
    <w:link w:val="aff"/>
    <w:qFormat/>
    <w:rsid w:val="00A71BC1"/>
    <w:pPr>
      <w:ind w:firstLine="284"/>
      <w:jc w:val="center"/>
    </w:pPr>
    <w:rPr>
      <w:rFonts w:eastAsia="Times New Roman"/>
      <w:b/>
      <w:sz w:val="28"/>
      <w:szCs w:val="20"/>
    </w:rPr>
  </w:style>
  <w:style w:type="character" w:customStyle="1" w:styleId="aff">
    <w:name w:val="Название Знак"/>
    <w:link w:val="afe"/>
    <w:rsid w:val="00A71BC1"/>
    <w:rPr>
      <w:rFonts w:ascii="Times New Roman" w:eastAsia="Times New Roman" w:hAnsi="Times New Roman"/>
      <w:b/>
      <w:sz w:val="28"/>
    </w:rPr>
  </w:style>
  <w:style w:type="paragraph" w:styleId="24">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 Знак,Основной текст с отступом 2 Знак Знак,Основной текст с отступом 2 Знак1,Знак1 Знак1"/>
    <w:basedOn w:val="aa"/>
    <w:link w:val="25"/>
    <w:uiPriority w:val="99"/>
    <w:rsid w:val="00A71BC1"/>
    <w:pPr>
      <w:ind w:firstLine="284"/>
      <w:jc w:val="center"/>
    </w:pPr>
    <w:rPr>
      <w:rFonts w:eastAsia="Times New Roman"/>
      <w:b/>
      <w:sz w:val="40"/>
      <w:szCs w:val="20"/>
    </w:rPr>
  </w:style>
  <w:style w:type="character" w:customStyle="1" w:styleId="25">
    <w:name w:val="Основной текст с отступом 2 Знак"/>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Знак,Основной текст с отступом 2 Знак Знак Знак,Знак1 Знак1 Знак"/>
    <w:link w:val="24"/>
    <w:uiPriority w:val="99"/>
    <w:rsid w:val="00A71BC1"/>
    <w:rPr>
      <w:rFonts w:ascii="Times New Roman" w:eastAsia="Times New Roman" w:hAnsi="Times New Roman"/>
      <w:b/>
      <w:sz w:val="40"/>
    </w:rPr>
  </w:style>
  <w:style w:type="paragraph" w:styleId="aff0">
    <w:name w:val="Document Map"/>
    <w:basedOn w:val="aa"/>
    <w:link w:val="aff1"/>
    <w:uiPriority w:val="99"/>
    <w:rsid w:val="00A71BC1"/>
    <w:pPr>
      <w:shd w:val="clear" w:color="auto" w:fill="000080"/>
    </w:pPr>
    <w:rPr>
      <w:rFonts w:ascii="Tahoma" w:eastAsia="Times New Roman" w:hAnsi="Tahoma"/>
      <w:sz w:val="20"/>
      <w:szCs w:val="20"/>
    </w:rPr>
  </w:style>
  <w:style w:type="character" w:customStyle="1" w:styleId="aff1">
    <w:name w:val="Схема документа Знак"/>
    <w:link w:val="aff0"/>
    <w:uiPriority w:val="99"/>
    <w:rsid w:val="00A71BC1"/>
    <w:rPr>
      <w:rFonts w:ascii="Tahoma" w:eastAsia="Times New Roman" w:hAnsi="Tahoma" w:cs="Tahoma"/>
      <w:shd w:val="clear" w:color="auto" w:fill="000080"/>
    </w:rPr>
  </w:style>
  <w:style w:type="paragraph" w:styleId="34">
    <w:name w:val="Body Text 3"/>
    <w:basedOn w:val="aa"/>
    <w:link w:val="310"/>
    <w:uiPriority w:val="99"/>
    <w:rsid w:val="00A71BC1"/>
    <w:pPr>
      <w:spacing w:after="120"/>
    </w:pPr>
    <w:rPr>
      <w:rFonts w:eastAsia="Times New Roman"/>
      <w:sz w:val="16"/>
      <w:szCs w:val="16"/>
    </w:rPr>
  </w:style>
  <w:style w:type="character" w:customStyle="1" w:styleId="35">
    <w:name w:val="Основной текст 3 Знак"/>
    <w:uiPriority w:val="99"/>
    <w:rsid w:val="00A71BC1"/>
    <w:rPr>
      <w:rFonts w:ascii="Times New Roman" w:hAnsi="Times New Roman"/>
      <w:sz w:val="16"/>
      <w:szCs w:val="16"/>
      <w:lang w:eastAsia="en-US"/>
    </w:rPr>
  </w:style>
  <w:style w:type="character" w:customStyle="1" w:styleId="310">
    <w:name w:val="Основной текст 3 Знак1"/>
    <w:link w:val="34"/>
    <w:locked/>
    <w:rsid w:val="00A71BC1"/>
    <w:rPr>
      <w:rFonts w:ascii="Times New Roman" w:eastAsia="Times New Roman" w:hAnsi="Times New Roman"/>
      <w:sz w:val="16"/>
      <w:szCs w:val="16"/>
    </w:rPr>
  </w:style>
  <w:style w:type="paragraph" w:styleId="aff2">
    <w:name w:val="Normal (Web)"/>
    <w:aliases w:val="Обычный (Web)1,Обычный (веб)1,Обычный (веб)11,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
    <w:basedOn w:val="aa"/>
    <w:link w:val="aff3"/>
    <w:qFormat/>
    <w:rsid w:val="00A71BC1"/>
    <w:pPr>
      <w:spacing w:before="100" w:beforeAutospacing="1" w:after="100" w:afterAutospacing="1"/>
    </w:pPr>
    <w:rPr>
      <w:rFonts w:eastAsia="Times New Roman"/>
      <w:sz w:val="24"/>
      <w:szCs w:val="24"/>
    </w:rPr>
  </w:style>
  <w:style w:type="paragraph" w:customStyle="1" w:styleId="aff4">
    <w:name w:val="Знак"/>
    <w:basedOn w:val="aa"/>
    <w:rsid w:val="00A71BC1"/>
    <w:pPr>
      <w:spacing w:before="100" w:beforeAutospacing="1" w:after="100" w:afterAutospacing="1"/>
      <w:jc w:val="both"/>
    </w:pPr>
    <w:rPr>
      <w:rFonts w:ascii="Tahoma" w:eastAsia="Times New Roman" w:hAnsi="Tahoma"/>
      <w:sz w:val="20"/>
      <w:szCs w:val="20"/>
      <w:lang w:val="en-US"/>
    </w:rPr>
  </w:style>
  <w:style w:type="paragraph" w:customStyle="1" w:styleId="fn2r">
    <w:name w:val="fn2r"/>
    <w:basedOn w:val="aa"/>
    <w:rsid w:val="00A71BC1"/>
    <w:pPr>
      <w:spacing w:before="100" w:beforeAutospacing="1" w:after="100" w:afterAutospacing="1"/>
    </w:pPr>
    <w:rPr>
      <w:rFonts w:eastAsia="Times New Roman"/>
      <w:sz w:val="24"/>
      <w:szCs w:val="24"/>
      <w:lang w:eastAsia="ru-RU"/>
    </w:rPr>
  </w:style>
  <w:style w:type="paragraph" w:customStyle="1" w:styleId="ConsPlusCell">
    <w:name w:val="ConsPlusCell"/>
    <w:link w:val="ConsPlusCell0"/>
    <w:rsid w:val="00A71BC1"/>
    <w:pPr>
      <w:widowControl w:val="0"/>
      <w:autoSpaceDE w:val="0"/>
      <w:autoSpaceDN w:val="0"/>
      <w:adjustRightInd w:val="0"/>
    </w:pPr>
    <w:rPr>
      <w:rFonts w:ascii="Arial" w:eastAsia="Times New Roman" w:hAnsi="Arial" w:cs="Arial"/>
    </w:rPr>
  </w:style>
  <w:style w:type="paragraph" w:customStyle="1" w:styleId="aff5">
    <w:name w:val="Знак Знак Знак Знак Знак Знак Знак Знак"/>
    <w:basedOn w:val="aa"/>
    <w:rsid w:val="00A71BC1"/>
    <w:pPr>
      <w:spacing w:before="100" w:beforeAutospacing="1" w:after="100" w:afterAutospacing="1"/>
    </w:pPr>
    <w:rPr>
      <w:rFonts w:ascii="Tahoma" w:eastAsia="Times New Roman" w:hAnsi="Tahoma" w:cs="Tahoma"/>
      <w:sz w:val="20"/>
      <w:szCs w:val="20"/>
      <w:lang w:val="en-US"/>
    </w:rPr>
  </w:style>
  <w:style w:type="paragraph" w:customStyle="1" w:styleId="aff6">
    <w:name w:val="Знак Знак Знак Знак Знак Знак Знак Знак Знак Знак Знак"/>
    <w:basedOn w:val="aa"/>
    <w:uiPriority w:val="99"/>
    <w:rsid w:val="00A71BC1"/>
    <w:pPr>
      <w:spacing w:before="100" w:beforeAutospacing="1" w:after="100" w:afterAutospacing="1"/>
      <w:jc w:val="both"/>
    </w:pPr>
    <w:rPr>
      <w:rFonts w:ascii="Tahoma" w:eastAsia="Times New Roman" w:hAnsi="Tahoma" w:cs="Tahoma"/>
      <w:sz w:val="20"/>
      <w:szCs w:val="20"/>
      <w:lang w:val="en-US"/>
    </w:rPr>
  </w:style>
  <w:style w:type="character" w:styleId="aff7">
    <w:name w:val="page number"/>
    <w:rsid w:val="00A71BC1"/>
  </w:style>
  <w:style w:type="paragraph" w:customStyle="1" w:styleId="ConsNormal">
    <w:name w:val="ConsNormal"/>
    <w:rsid w:val="00A71BC1"/>
    <w:pPr>
      <w:widowControl w:val="0"/>
      <w:ind w:firstLine="720"/>
    </w:pPr>
    <w:rPr>
      <w:rFonts w:ascii="Arial" w:eastAsia="Times New Roman" w:hAnsi="Arial"/>
      <w:snapToGrid w:val="0"/>
    </w:rPr>
  </w:style>
  <w:style w:type="paragraph" w:customStyle="1" w:styleId="51">
    <w:name w:val="Знак5"/>
    <w:basedOn w:val="aa"/>
    <w:rsid w:val="00A71BC1"/>
    <w:pPr>
      <w:spacing w:before="100" w:beforeAutospacing="1" w:after="100" w:afterAutospacing="1"/>
      <w:jc w:val="both"/>
    </w:pPr>
    <w:rPr>
      <w:rFonts w:ascii="Tahoma" w:eastAsia="Times New Roman" w:hAnsi="Tahoma"/>
      <w:sz w:val="20"/>
      <w:szCs w:val="20"/>
      <w:lang w:val="en-US"/>
    </w:rPr>
  </w:style>
  <w:style w:type="paragraph" w:customStyle="1" w:styleId="aff8">
    <w:name w:val="Знак Знак Знак Знак Знак"/>
    <w:basedOn w:val="aa"/>
    <w:rsid w:val="00A71BC1"/>
    <w:pPr>
      <w:spacing w:before="100" w:beforeAutospacing="1" w:after="100" w:afterAutospacing="1"/>
      <w:jc w:val="both"/>
    </w:pPr>
    <w:rPr>
      <w:rFonts w:ascii="Tahoma" w:eastAsia="Times New Roman" w:hAnsi="Tahoma"/>
      <w:sz w:val="20"/>
      <w:szCs w:val="20"/>
      <w:lang w:val="en-US"/>
    </w:rPr>
  </w:style>
  <w:style w:type="paragraph" w:customStyle="1" w:styleId="Standard">
    <w:name w:val="Standard"/>
    <w:rsid w:val="00A71BC1"/>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uiPriority w:val="99"/>
    <w:rsid w:val="00A71BC1"/>
    <w:pPr>
      <w:suppressLineNumbers/>
      <w:textAlignment w:val="baseline"/>
    </w:pPr>
  </w:style>
  <w:style w:type="paragraph" w:styleId="aff9">
    <w:name w:val="List"/>
    <w:basedOn w:val="af6"/>
    <w:link w:val="affa"/>
    <w:unhideWhenUsed/>
    <w:rsid w:val="00A71BC1"/>
    <w:pPr>
      <w:tabs>
        <w:tab w:val="clear" w:pos="3060"/>
      </w:tabs>
      <w:spacing w:after="120"/>
      <w:ind w:firstLine="539"/>
    </w:pPr>
    <w:rPr>
      <w:rFonts w:eastAsia="Lucida Sans Unicode" w:cs="Tahoma"/>
      <w:color w:val="000000"/>
      <w:sz w:val="24"/>
      <w:szCs w:val="24"/>
      <w:lang w:val="en-US" w:bidi="en-US"/>
    </w:rPr>
  </w:style>
  <w:style w:type="paragraph" w:customStyle="1" w:styleId="affb">
    <w:name w:val="Заголовок"/>
    <w:basedOn w:val="aa"/>
    <w:next w:val="af6"/>
    <w:rsid w:val="00A71BC1"/>
    <w:pPr>
      <w:keepNext/>
      <w:spacing w:before="240" w:after="120"/>
      <w:ind w:firstLine="539"/>
      <w:jc w:val="both"/>
    </w:pPr>
    <w:rPr>
      <w:rFonts w:ascii="Arial" w:eastAsia="Lucida Sans Unicode" w:hAnsi="Arial" w:cs="Tahoma"/>
      <w:color w:val="000000"/>
      <w:sz w:val="28"/>
      <w:szCs w:val="28"/>
      <w:lang w:val="en-US" w:bidi="en-US"/>
    </w:rPr>
  </w:style>
  <w:style w:type="paragraph" w:customStyle="1" w:styleId="1b">
    <w:name w:val="Название1"/>
    <w:basedOn w:val="aa"/>
    <w:rsid w:val="00A71BC1"/>
    <w:pPr>
      <w:suppressLineNumbers/>
      <w:spacing w:before="120" w:after="120"/>
      <w:ind w:firstLine="539"/>
      <w:jc w:val="both"/>
    </w:pPr>
    <w:rPr>
      <w:rFonts w:eastAsia="Lucida Sans Unicode" w:cs="Tahoma"/>
      <w:i/>
      <w:iCs/>
      <w:color w:val="000000"/>
      <w:sz w:val="24"/>
      <w:szCs w:val="24"/>
      <w:lang w:val="en-US" w:bidi="en-US"/>
    </w:rPr>
  </w:style>
  <w:style w:type="paragraph" w:customStyle="1" w:styleId="1c">
    <w:name w:val="Указатель1"/>
    <w:basedOn w:val="aa"/>
    <w:rsid w:val="00A71BC1"/>
    <w:pPr>
      <w:suppressLineNumbers/>
      <w:ind w:firstLine="539"/>
      <w:jc w:val="both"/>
    </w:pPr>
    <w:rPr>
      <w:rFonts w:eastAsia="Lucida Sans Unicode" w:cs="Tahoma"/>
      <w:color w:val="000000"/>
      <w:sz w:val="24"/>
      <w:szCs w:val="24"/>
      <w:lang w:val="en-US" w:bidi="en-US"/>
    </w:rPr>
  </w:style>
  <w:style w:type="paragraph" w:customStyle="1" w:styleId="ConsPlusDocList">
    <w:name w:val="ConsPlusDocList"/>
    <w:basedOn w:val="aa"/>
    <w:uiPriority w:val="99"/>
    <w:rsid w:val="00A71BC1"/>
    <w:pPr>
      <w:suppressAutoHyphens/>
      <w:autoSpaceDE w:val="0"/>
      <w:ind w:firstLine="539"/>
    </w:pPr>
    <w:rPr>
      <w:rFonts w:ascii="Courier New" w:eastAsia="Courier New" w:hAnsi="Courier New" w:cs="Courier New"/>
      <w:sz w:val="20"/>
      <w:szCs w:val="20"/>
      <w:lang w:eastAsia="hi-IN" w:bidi="hi-IN"/>
    </w:rPr>
  </w:style>
  <w:style w:type="paragraph" w:customStyle="1" w:styleId="affc">
    <w:name w:val="Содержимое таблицы"/>
    <w:basedOn w:val="aa"/>
    <w:rsid w:val="00A71BC1"/>
    <w:pPr>
      <w:suppressLineNumbers/>
      <w:ind w:firstLine="539"/>
      <w:jc w:val="both"/>
    </w:pPr>
    <w:rPr>
      <w:rFonts w:eastAsia="Lucida Sans Unicode" w:cs="Tahoma"/>
      <w:color w:val="000000"/>
      <w:sz w:val="24"/>
      <w:szCs w:val="24"/>
      <w:lang w:val="en-US" w:bidi="en-US"/>
    </w:rPr>
  </w:style>
  <w:style w:type="paragraph" w:customStyle="1" w:styleId="affd">
    <w:name w:val="Заголовок таблицы"/>
    <w:basedOn w:val="affc"/>
    <w:rsid w:val="00A71BC1"/>
    <w:pPr>
      <w:jc w:val="center"/>
    </w:pPr>
    <w:rPr>
      <w:b/>
      <w:bCs/>
    </w:rPr>
  </w:style>
  <w:style w:type="character" w:customStyle="1" w:styleId="Absatz-Standardschriftart">
    <w:name w:val="Absatz-Standardschriftart"/>
    <w:rsid w:val="00A71BC1"/>
  </w:style>
  <w:style w:type="character" w:customStyle="1" w:styleId="WW-Absatz-Standardschriftart">
    <w:name w:val="WW-Absatz-Standardschriftart"/>
    <w:rsid w:val="00A71BC1"/>
  </w:style>
  <w:style w:type="character" w:customStyle="1" w:styleId="WW-Absatz-Standardschriftart1">
    <w:name w:val="WW-Absatz-Standardschriftart1"/>
    <w:rsid w:val="00A71BC1"/>
  </w:style>
  <w:style w:type="character" w:customStyle="1" w:styleId="WW-Absatz-Standardschriftart11">
    <w:name w:val="WW-Absatz-Standardschriftart11"/>
    <w:uiPriority w:val="99"/>
    <w:rsid w:val="00A71BC1"/>
  </w:style>
  <w:style w:type="character" w:customStyle="1" w:styleId="WW-Absatz-Standardschriftart111">
    <w:name w:val="WW-Absatz-Standardschriftart111"/>
    <w:rsid w:val="00A71BC1"/>
  </w:style>
  <w:style w:type="character" w:customStyle="1" w:styleId="WW-Absatz-Standardschriftart1111">
    <w:name w:val="WW-Absatz-Standardschriftart1111"/>
    <w:rsid w:val="00A71BC1"/>
  </w:style>
  <w:style w:type="character" w:customStyle="1" w:styleId="1d">
    <w:name w:val="Основной шрифт абзаца1"/>
    <w:rsid w:val="00A71BC1"/>
  </w:style>
  <w:style w:type="character" w:customStyle="1" w:styleId="affe">
    <w:name w:val="Символ нумерации"/>
    <w:rsid w:val="00A71BC1"/>
  </w:style>
  <w:style w:type="character" w:customStyle="1" w:styleId="26">
    <w:name w:val="Основной шрифт абзаца2"/>
    <w:rsid w:val="00A71BC1"/>
  </w:style>
  <w:style w:type="paragraph" w:customStyle="1" w:styleId="afff">
    <w:name w:val="Знак Знак Знак"/>
    <w:basedOn w:val="aa"/>
    <w:uiPriority w:val="99"/>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1e">
    <w:name w:val="Знак Знак1 Знак Знак Знак Знак Знак Знак Знак Знак Знак Знак Знак Знак Знак Знак"/>
    <w:basedOn w:val="aa"/>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27">
    <w:name w:val="Без интервала2"/>
    <w:aliases w:val="14Без отступа,Без отступа"/>
    <w:qFormat/>
    <w:rsid w:val="00A71BC1"/>
    <w:rPr>
      <w:rFonts w:eastAsia="Times New Roman"/>
      <w:sz w:val="22"/>
      <w:szCs w:val="22"/>
      <w:lang w:eastAsia="en-US"/>
    </w:rPr>
  </w:style>
  <w:style w:type="paragraph" w:customStyle="1" w:styleId="ConsTitle">
    <w:name w:val="ConsTitle"/>
    <w:rsid w:val="00A71BC1"/>
    <w:pPr>
      <w:autoSpaceDE w:val="0"/>
      <w:autoSpaceDN w:val="0"/>
      <w:adjustRightInd w:val="0"/>
      <w:ind w:right="19772"/>
    </w:pPr>
    <w:rPr>
      <w:rFonts w:ascii="Arial" w:eastAsia="Times New Roman" w:hAnsi="Arial" w:cs="Arial"/>
      <w:b/>
      <w:bCs/>
    </w:rPr>
  </w:style>
  <w:style w:type="character" w:customStyle="1" w:styleId="afff0">
    <w:name w:val="Основной текст_"/>
    <w:link w:val="1f"/>
    <w:locked/>
    <w:rsid w:val="00FA19DD"/>
    <w:rPr>
      <w:sz w:val="25"/>
      <w:szCs w:val="25"/>
      <w:shd w:val="clear" w:color="auto" w:fill="FFFFFF"/>
    </w:rPr>
  </w:style>
  <w:style w:type="paragraph" w:customStyle="1" w:styleId="1f">
    <w:name w:val="Основной текст1"/>
    <w:basedOn w:val="aa"/>
    <w:link w:val="afff0"/>
    <w:rsid w:val="00FA19DD"/>
    <w:pPr>
      <w:shd w:val="clear" w:color="auto" w:fill="FFFFFF"/>
      <w:spacing w:after="420" w:line="0" w:lineRule="atLeast"/>
    </w:pPr>
    <w:rPr>
      <w:rFonts w:ascii="Calibri" w:hAnsi="Calibri"/>
      <w:sz w:val="25"/>
      <w:szCs w:val="25"/>
    </w:rPr>
  </w:style>
  <w:style w:type="paragraph" w:styleId="afff1">
    <w:name w:val="No Spacing"/>
    <w:aliases w:val="Табл"/>
    <w:basedOn w:val="aa"/>
    <w:link w:val="afff2"/>
    <w:uiPriority w:val="99"/>
    <w:qFormat/>
    <w:rsid w:val="00FA19DD"/>
    <w:rPr>
      <w:rFonts w:ascii="Calibri" w:eastAsia="Times New Roman" w:hAnsi="Calibri"/>
    </w:rPr>
  </w:style>
  <w:style w:type="character" w:customStyle="1" w:styleId="afff2">
    <w:name w:val="Без интервала Знак"/>
    <w:aliases w:val="Табл Знак"/>
    <w:link w:val="afff1"/>
    <w:uiPriority w:val="99"/>
    <w:rsid w:val="00FA19DD"/>
    <w:rPr>
      <w:rFonts w:eastAsia="Times New Roman" w:cs="Calibri"/>
      <w:sz w:val="22"/>
      <w:szCs w:val="22"/>
      <w:lang w:eastAsia="en-US"/>
    </w:rPr>
  </w:style>
  <w:style w:type="character" w:customStyle="1" w:styleId="aff3">
    <w:name w:val="Обычный (веб) Знак"/>
    <w:aliases w:val="Обычный (Web)1 Знак,Обычный (веб)1 Знак,Обычный (веб)11 Знак,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
    <w:link w:val="aff2"/>
    <w:uiPriority w:val="99"/>
    <w:rsid w:val="00FA19DD"/>
    <w:rPr>
      <w:rFonts w:ascii="Times New Roman" w:eastAsia="Times New Roman" w:hAnsi="Times New Roman"/>
      <w:sz w:val="24"/>
      <w:szCs w:val="24"/>
    </w:rPr>
  </w:style>
  <w:style w:type="character" w:customStyle="1" w:styleId="ConsPlusNormal1">
    <w:name w:val="ConsPlusNormal Знак Знак"/>
    <w:rsid w:val="00FA19DD"/>
    <w:rPr>
      <w:rFonts w:ascii="Arial" w:hAnsi="Arial" w:cs="Arial"/>
    </w:rPr>
  </w:style>
  <w:style w:type="character" w:customStyle="1" w:styleId="WW-Absatz-Standardschriftart11111">
    <w:name w:val="WW-Absatz-Standardschriftart11111"/>
    <w:rsid w:val="00FA19DD"/>
  </w:style>
  <w:style w:type="character" w:customStyle="1" w:styleId="WW-Absatz-Standardschriftart111111">
    <w:name w:val="WW-Absatz-Standardschriftart111111"/>
    <w:rsid w:val="00FA19DD"/>
  </w:style>
  <w:style w:type="character" w:customStyle="1" w:styleId="WW-Absatz-Standardschriftart1111111">
    <w:name w:val="WW-Absatz-Standardschriftart1111111"/>
    <w:rsid w:val="00FA19DD"/>
  </w:style>
  <w:style w:type="character" w:customStyle="1" w:styleId="WW-Absatz-Standardschriftart11111111">
    <w:name w:val="WW-Absatz-Standardschriftart11111111"/>
    <w:rsid w:val="00FA19DD"/>
  </w:style>
  <w:style w:type="character" w:customStyle="1" w:styleId="WW-Absatz-Standardschriftart111111111">
    <w:name w:val="WW-Absatz-Standardschriftart111111111"/>
    <w:uiPriority w:val="99"/>
    <w:rsid w:val="00FA19DD"/>
  </w:style>
  <w:style w:type="character" w:customStyle="1" w:styleId="WW-Absatz-Standardschriftart1111111111">
    <w:name w:val="WW-Absatz-Standardschriftart1111111111"/>
    <w:rsid w:val="00FA19DD"/>
  </w:style>
  <w:style w:type="character" w:customStyle="1" w:styleId="WW-Absatz-Standardschriftart11111111111">
    <w:name w:val="WW-Absatz-Standardschriftart11111111111"/>
    <w:rsid w:val="00FA19DD"/>
  </w:style>
  <w:style w:type="character" w:customStyle="1" w:styleId="WW-Absatz-Standardschriftart111111111111">
    <w:name w:val="WW-Absatz-Standardschriftart111111111111"/>
    <w:rsid w:val="00FA19DD"/>
  </w:style>
  <w:style w:type="character" w:customStyle="1" w:styleId="WW-Absatz-Standardschriftart1111111111111">
    <w:name w:val="WW-Absatz-Standardschriftart1111111111111"/>
    <w:rsid w:val="00FA19DD"/>
  </w:style>
  <w:style w:type="character" w:customStyle="1" w:styleId="WW-Absatz-Standardschriftart11111111111111">
    <w:name w:val="WW-Absatz-Standardschriftart11111111111111"/>
    <w:rsid w:val="00FA19DD"/>
  </w:style>
  <w:style w:type="character" w:customStyle="1" w:styleId="WW-Absatz-Standardschriftart111111111111111">
    <w:name w:val="WW-Absatz-Standardschriftart111111111111111"/>
    <w:rsid w:val="00FA19DD"/>
  </w:style>
  <w:style w:type="character" w:customStyle="1" w:styleId="WW-Absatz-Standardschriftart1111111111111111">
    <w:name w:val="WW-Absatz-Standardschriftart1111111111111111"/>
    <w:rsid w:val="00FA19DD"/>
  </w:style>
  <w:style w:type="character" w:customStyle="1" w:styleId="WW-Absatz-Standardschriftart11111111111111111">
    <w:name w:val="WW-Absatz-Standardschriftart11111111111111111"/>
    <w:rsid w:val="00FA19DD"/>
  </w:style>
  <w:style w:type="character" w:customStyle="1" w:styleId="WW-Absatz-Standardschriftart111111111111111111">
    <w:name w:val="WW-Absatz-Standardschriftart111111111111111111"/>
    <w:rsid w:val="00FA19DD"/>
  </w:style>
  <w:style w:type="character" w:customStyle="1" w:styleId="WW-Absatz-Standardschriftart1111111111111111111">
    <w:name w:val="WW-Absatz-Standardschriftart1111111111111111111"/>
    <w:rsid w:val="00FA19DD"/>
  </w:style>
  <w:style w:type="character" w:customStyle="1" w:styleId="WW-Absatz-Standardschriftart11111111111111111111">
    <w:name w:val="WW-Absatz-Standardschriftart11111111111111111111"/>
    <w:rsid w:val="00FA19DD"/>
  </w:style>
  <w:style w:type="character" w:customStyle="1" w:styleId="WW-Absatz-Standardschriftart111111111111111111111">
    <w:name w:val="WW-Absatz-Standardschriftart111111111111111111111"/>
    <w:rsid w:val="00FA19DD"/>
  </w:style>
  <w:style w:type="character" w:customStyle="1" w:styleId="WW-Absatz-Standardschriftart1111111111111111111111">
    <w:name w:val="WW-Absatz-Standardschriftart1111111111111111111111"/>
    <w:rsid w:val="00FA19DD"/>
  </w:style>
  <w:style w:type="character" w:customStyle="1" w:styleId="WW-Absatz-Standardschriftart11111111111111111111111">
    <w:name w:val="WW-Absatz-Standardschriftart11111111111111111111111"/>
    <w:rsid w:val="00FA19DD"/>
  </w:style>
  <w:style w:type="character" w:customStyle="1" w:styleId="WW-Absatz-Standardschriftart111111111111111111111111">
    <w:name w:val="WW-Absatz-Standardschriftart111111111111111111111111"/>
    <w:rsid w:val="00FA19DD"/>
  </w:style>
  <w:style w:type="character" w:customStyle="1" w:styleId="WW-Absatz-Standardschriftart1111111111111111111111111">
    <w:name w:val="WW-Absatz-Standardschriftart1111111111111111111111111"/>
    <w:rsid w:val="00FA19DD"/>
  </w:style>
  <w:style w:type="character" w:customStyle="1" w:styleId="WW-Absatz-Standardschriftart11111111111111111111111111">
    <w:name w:val="WW-Absatz-Standardschriftart11111111111111111111111111"/>
    <w:rsid w:val="00FA19DD"/>
  </w:style>
  <w:style w:type="character" w:customStyle="1" w:styleId="WW-Absatz-Standardschriftart111111111111111111111111111">
    <w:name w:val="WW-Absatz-Standardschriftart111111111111111111111111111"/>
    <w:rsid w:val="00FA19DD"/>
  </w:style>
  <w:style w:type="character" w:customStyle="1" w:styleId="WW-Absatz-Standardschriftart1111111111111111111111111111">
    <w:name w:val="WW-Absatz-Standardschriftart1111111111111111111111111111"/>
    <w:rsid w:val="00FA19DD"/>
  </w:style>
  <w:style w:type="character" w:customStyle="1" w:styleId="36">
    <w:name w:val="Основной шрифт абзаца3"/>
    <w:rsid w:val="00FA19DD"/>
  </w:style>
  <w:style w:type="character" w:customStyle="1" w:styleId="WW-Absatz-Standardschriftart11111111111111111111111111111">
    <w:name w:val="WW-Absatz-Standardschriftart11111111111111111111111111111"/>
    <w:rsid w:val="00FA19DD"/>
  </w:style>
  <w:style w:type="character" w:customStyle="1" w:styleId="WW-Absatz-Standardschriftart111111111111111111111111111111">
    <w:name w:val="WW-Absatz-Standardschriftart111111111111111111111111111111"/>
    <w:rsid w:val="00FA19DD"/>
  </w:style>
  <w:style w:type="character" w:customStyle="1" w:styleId="220">
    <w:name w:val="Основной шрифт абзаца22"/>
    <w:rsid w:val="00FA19DD"/>
  </w:style>
  <w:style w:type="character" w:customStyle="1" w:styleId="WW-Absatz-Standardschriftart1111111111111111111111111111111">
    <w:name w:val="WW-Absatz-Standardschriftart1111111111111111111111111111111"/>
    <w:rsid w:val="00FA19DD"/>
  </w:style>
  <w:style w:type="character" w:customStyle="1" w:styleId="WW-Absatz-Standardschriftart11111111111111111111111111111111">
    <w:name w:val="WW-Absatz-Standardschriftart11111111111111111111111111111111"/>
    <w:rsid w:val="00FA19DD"/>
  </w:style>
  <w:style w:type="character" w:customStyle="1" w:styleId="WW-Absatz-Standardschriftart111111111111111111111111111111111">
    <w:name w:val="WW-Absatz-Standardschriftart111111111111111111111111111111111"/>
    <w:rsid w:val="00FA19DD"/>
  </w:style>
  <w:style w:type="character" w:customStyle="1" w:styleId="WW8Num5z0">
    <w:name w:val="WW8Num5z0"/>
    <w:rsid w:val="00FA19DD"/>
    <w:rPr>
      <w:rFonts w:ascii="Wingdings" w:hAnsi="Wingdings" w:cs="Wingdings"/>
    </w:rPr>
  </w:style>
  <w:style w:type="character" w:customStyle="1" w:styleId="WW8Num12z0">
    <w:name w:val="WW8Num12z0"/>
    <w:rsid w:val="00FA19DD"/>
    <w:rPr>
      <w:b/>
      <w:sz w:val="28"/>
    </w:rPr>
  </w:style>
  <w:style w:type="character" w:customStyle="1" w:styleId="WW8Num19z0">
    <w:name w:val="WW8Num19z0"/>
    <w:rsid w:val="00FA19DD"/>
    <w:rPr>
      <w:b/>
      <w:sz w:val="28"/>
    </w:rPr>
  </w:style>
  <w:style w:type="character" w:customStyle="1" w:styleId="WW8Num25z1">
    <w:name w:val="WW8Num25z1"/>
    <w:rsid w:val="00FA19DD"/>
    <w:rPr>
      <w:sz w:val="24"/>
      <w:szCs w:val="24"/>
    </w:rPr>
  </w:style>
  <w:style w:type="character" w:customStyle="1" w:styleId="WW8Num35z0">
    <w:name w:val="WW8Num35z0"/>
    <w:uiPriority w:val="99"/>
    <w:rsid w:val="00FA19DD"/>
    <w:rPr>
      <w:rFonts w:ascii="Symbol" w:hAnsi="Symbol" w:cs="Symbol"/>
    </w:rPr>
  </w:style>
  <w:style w:type="character" w:customStyle="1" w:styleId="WW8Num35z1">
    <w:name w:val="WW8Num35z1"/>
    <w:uiPriority w:val="99"/>
    <w:rsid w:val="00FA19DD"/>
    <w:rPr>
      <w:rFonts w:ascii="Courier New" w:hAnsi="Courier New" w:cs="Courier New"/>
    </w:rPr>
  </w:style>
  <w:style w:type="character" w:customStyle="1" w:styleId="WW8Num35z2">
    <w:name w:val="WW8Num35z2"/>
    <w:uiPriority w:val="99"/>
    <w:rsid w:val="00FA19DD"/>
    <w:rPr>
      <w:rFonts w:ascii="Wingdings" w:hAnsi="Wingdings" w:cs="Wingdings"/>
    </w:rPr>
  </w:style>
  <w:style w:type="character" w:customStyle="1" w:styleId="WW8Num37z0">
    <w:name w:val="WW8Num37z0"/>
    <w:uiPriority w:val="99"/>
    <w:rsid w:val="00FA19DD"/>
    <w:rPr>
      <w:b/>
      <w:sz w:val="28"/>
    </w:rPr>
  </w:style>
  <w:style w:type="character" w:customStyle="1" w:styleId="WW8Num41z0">
    <w:name w:val="WW8Num41z0"/>
    <w:uiPriority w:val="99"/>
    <w:rsid w:val="00FA19DD"/>
    <w:rPr>
      <w:rFonts w:ascii="Symbol" w:eastAsia="Times New Roman" w:hAnsi="Symbol" w:cs="Times New Roman"/>
    </w:rPr>
  </w:style>
  <w:style w:type="character" w:customStyle="1" w:styleId="WW8Num41z1">
    <w:name w:val="WW8Num41z1"/>
    <w:uiPriority w:val="99"/>
    <w:rsid w:val="00FA19DD"/>
    <w:rPr>
      <w:rFonts w:ascii="Courier New" w:hAnsi="Courier New" w:cs="Courier New"/>
    </w:rPr>
  </w:style>
  <w:style w:type="character" w:customStyle="1" w:styleId="WW8Num41z2">
    <w:name w:val="WW8Num41z2"/>
    <w:uiPriority w:val="99"/>
    <w:rsid w:val="00FA19DD"/>
    <w:rPr>
      <w:rFonts w:ascii="Wingdings" w:hAnsi="Wingdings" w:cs="Wingdings"/>
    </w:rPr>
  </w:style>
  <w:style w:type="character" w:customStyle="1" w:styleId="WW8Num41z3">
    <w:name w:val="WW8Num41z3"/>
    <w:rsid w:val="00FA19DD"/>
    <w:rPr>
      <w:rFonts w:ascii="Symbol" w:hAnsi="Symbol" w:cs="Symbol"/>
    </w:rPr>
  </w:style>
  <w:style w:type="character" w:customStyle="1" w:styleId="afff3">
    <w:name w:val="Пункт Знак"/>
    <w:rsid w:val="00FA19DD"/>
    <w:rPr>
      <w:rFonts w:ascii="Times New Roman CYR" w:eastAsia="Calibri" w:hAnsi="Times New Roman CYR" w:cs="Times New Roman CYR"/>
      <w:lang w:val="ru-RU" w:bidi="ar-SA"/>
    </w:rPr>
  </w:style>
  <w:style w:type="character" w:customStyle="1" w:styleId="FontStyle40">
    <w:name w:val="Font Style40"/>
    <w:rsid w:val="00FA19DD"/>
    <w:rPr>
      <w:rFonts w:ascii="Times New Roman" w:hAnsi="Times New Roman" w:cs="Times New Roman"/>
      <w:sz w:val="22"/>
      <w:szCs w:val="22"/>
    </w:rPr>
  </w:style>
  <w:style w:type="character" w:customStyle="1" w:styleId="28">
    <w:name w:val="Знак Знак2"/>
    <w:uiPriority w:val="99"/>
    <w:rsid w:val="00FA19DD"/>
    <w:rPr>
      <w:rFonts w:ascii="Arial" w:hAnsi="Arial" w:cs="Arial"/>
      <w:b/>
      <w:bCs/>
      <w:sz w:val="26"/>
      <w:szCs w:val="26"/>
      <w:lang w:val="ru-RU" w:bidi="ar-SA"/>
    </w:rPr>
  </w:style>
  <w:style w:type="character" w:styleId="afff4">
    <w:name w:val="FollowedHyperlink"/>
    <w:uiPriority w:val="99"/>
    <w:rsid w:val="00FA19DD"/>
    <w:rPr>
      <w:color w:val="800080"/>
      <w:u w:val="single"/>
    </w:rPr>
  </w:style>
  <w:style w:type="character" w:customStyle="1" w:styleId="afff5">
    <w:name w:val="Центр Знак"/>
    <w:rsid w:val="00FA19DD"/>
    <w:rPr>
      <w:sz w:val="28"/>
      <w:lang w:val="ru-RU" w:bidi="ar-SA"/>
    </w:rPr>
  </w:style>
  <w:style w:type="character" w:customStyle="1" w:styleId="afff6">
    <w:name w:val="Знак Знак"/>
    <w:rsid w:val="00FA19DD"/>
    <w:rPr>
      <w:rFonts w:ascii="Times New Roman CYR" w:hAnsi="Times New Roman CYR" w:cs="Times New Roman CYR"/>
      <w:lang w:val="ru-RU" w:bidi="ar-SA"/>
    </w:rPr>
  </w:style>
  <w:style w:type="character" w:customStyle="1" w:styleId="val">
    <w:name w:val="val"/>
    <w:rsid w:val="00FA19DD"/>
  </w:style>
  <w:style w:type="character" w:customStyle="1" w:styleId="FontStyle17">
    <w:name w:val="Font Style17"/>
    <w:uiPriority w:val="99"/>
    <w:rsid w:val="00FA19DD"/>
    <w:rPr>
      <w:rFonts w:ascii="Times New Roman" w:hAnsi="Times New Roman" w:cs="Times New Roman"/>
      <w:sz w:val="26"/>
      <w:szCs w:val="26"/>
    </w:rPr>
  </w:style>
  <w:style w:type="character" w:customStyle="1" w:styleId="1f0">
    <w:name w:val="Знак Знак1"/>
    <w:aliases w:val="Подзаголовок Знак1"/>
    <w:uiPriority w:val="99"/>
    <w:rsid w:val="00FA19DD"/>
    <w:rPr>
      <w:rFonts w:ascii="Times New Roman CYR" w:hAnsi="Times New Roman CYR" w:cs="Times New Roman CYR"/>
    </w:rPr>
  </w:style>
  <w:style w:type="character" w:styleId="afff7">
    <w:name w:val="Strong"/>
    <w:qFormat/>
    <w:rsid w:val="00FA19DD"/>
    <w:rPr>
      <w:b/>
      <w:bCs/>
    </w:rPr>
  </w:style>
  <w:style w:type="paragraph" w:styleId="afff8">
    <w:name w:val="caption"/>
    <w:aliases w:val="Таблица - Название объекта,!! Object Novogor !!,Caption Char,Caption Char1 Char1 Char Char,Caption Char Char2 Char1 Char Char,Caption Char Char Char1 Char Char Char,Знак13,+Название объекта"/>
    <w:basedOn w:val="aa"/>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7">
    <w:name w:val="Указатель3"/>
    <w:basedOn w:val="aa"/>
    <w:rsid w:val="00FA19DD"/>
    <w:pPr>
      <w:suppressLineNumbers/>
      <w:suppressAutoHyphens/>
    </w:pPr>
    <w:rPr>
      <w:rFonts w:ascii="Times New Roman CYR" w:eastAsia="Times New Roman" w:hAnsi="Times New Roman CYR" w:cs="Mangal"/>
      <w:sz w:val="20"/>
      <w:szCs w:val="20"/>
      <w:lang w:eastAsia="zh-CN"/>
    </w:rPr>
  </w:style>
  <w:style w:type="paragraph" w:customStyle="1" w:styleId="29">
    <w:name w:val="Название объекта2"/>
    <w:basedOn w:val="aa"/>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2a">
    <w:name w:val="Указатель2"/>
    <w:basedOn w:val="aa"/>
    <w:rsid w:val="00FA19DD"/>
    <w:pPr>
      <w:suppressLineNumbers/>
      <w:suppressAutoHyphens/>
    </w:pPr>
    <w:rPr>
      <w:rFonts w:ascii="Times New Roman CYR" w:eastAsia="Times New Roman" w:hAnsi="Times New Roman CYR" w:cs="Mangal"/>
      <w:sz w:val="20"/>
      <w:szCs w:val="20"/>
      <w:lang w:eastAsia="zh-CN"/>
    </w:rPr>
  </w:style>
  <w:style w:type="paragraph" w:customStyle="1" w:styleId="1f1">
    <w:name w:val="Название объекта1"/>
    <w:basedOn w:val="aa"/>
    <w:uiPriority w:val="99"/>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11">
    <w:name w:val="Основной текст 31"/>
    <w:basedOn w:val="aa"/>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a2">
    <w:name w:val="Пункт"/>
    <w:basedOn w:val="aa"/>
    <w:rsid w:val="00FA19DD"/>
    <w:pPr>
      <w:numPr>
        <w:ilvl w:val="2"/>
        <w:numId w:val="1"/>
      </w:numPr>
      <w:suppressAutoHyphens/>
      <w:spacing w:after="120"/>
      <w:jc w:val="both"/>
      <w:outlineLvl w:val="2"/>
    </w:pPr>
    <w:rPr>
      <w:rFonts w:ascii="Times New Roman CYR" w:hAnsi="Times New Roman CYR" w:cs="Times New Roman CYR"/>
      <w:sz w:val="20"/>
      <w:szCs w:val="20"/>
      <w:lang w:eastAsia="zh-CN"/>
    </w:rPr>
  </w:style>
  <w:style w:type="paragraph" w:customStyle="1" w:styleId="a3">
    <w:name w:val="Подпункт"/>
    <w:basedOn w:val="aa"/>
    <w:rsid w:val="00FA19DD"/>
    <w:pPr>
      <w:numPr>
        <w:ilvl w:val="3"/>
        <w:numId w:val="1"/>
      </w:numPr>
      <w:suppressAutoHyphens/>
      <w:spacing w:after="120"/>
      <w:jc w:val="both"/>
      <w:outlineLvl w:val="3"/>
    </w:pPr>
    <w:rPr>
      <w:rFonts w:ascii="Times New Roman CYR" w:hAnsi="Times New Roman CYR" w:cs="Times New Roman CYR"/>
      <w:sz w:val="20"/>
      <w:szCs w:val="20"/>
      <w:lang w:eastAsia="zh-CN"/>
    </w:rPr>
  </w:style>
  <w:style w:type="paragraph" w:customStyle="1" w:styleId="1f2">
    <w:name w:val="Знак Знак1 Знак Знак Знак Знак"/>
    <w:basedOn w:val="aa"/>
    <w:rsid w:val="00FA19DD"/>
    <w:pPr>
      <w:suppressAutoHyphens/>
      <w:spacing w:before="280" w:after="280"/>
      <w:jc w:val="both"/>
    </w:pPr>
    <w:rPr>
      <w:rFonts w:ascii="Tahoma" w:eastAsia="Times New Roman" w:hAnsi="Tahoma" w:cs="Tahoma"/>
      <w:sz w:val="20"/>
      <w:szCs w:val="20"/>
      <w:lang w:val="en-US" w:eastAsia="zh-CN"/>
    </w:rPr>
  </w:style>
  <w:style w:type="paragraph" w:customStyle="1" w:styleId="210">
    <w:name w:val="Основной текст с отступом 21"/>
    <w:basedOn w:val="aa"/>
    <w:rsid w:val="00FA19DD"/>
    <w:pPr>
      <w:suppressAutoHyphens/>
      <w:ind w:firstLine="284"/>
      <w:jc w:val="center"/>
    </w:pPr>
    <w:rPr>
      <w:rFonts w:eastAsia="Times New Roman"/>
      <w:b/>
      <w:sz w:val="40"/>
      <w:szCs w:val="20"/>
      <w:lang w:eastAsia="zh-CN"/>
    </w:rPr>
  </w:style>
  <w:style w:type="paragraph" w:customStyle="1" w:styleId="312">
    <w:name w:val="Основной текст с отступом 31"/>
    <w:basedOn w:val="aa"/>
    <w:uiPriority w:val="99"/>
    <w:rsid w:val="00FA19DD"/>
    <w:pPr>
      <w:suppressAutoHyphens/>
      <w:ind w:firstLine="720"/>
      <w:jc w:val="both"/>
    </w:pPr>
    <w:rPr>
      <w:rFonts w:eastAsia="Times New Roman"/>
      <w:sz w:val="24"/>
      <w:szCs w:val="20"/>
      <w:lang w:eastAsia="zh-CN"/>
    </w:rPr>
  </w:style>
  <w:style w:type="paragraph" w:customStyle="1" w:styleId="afff9">
    <w:name w:val="Центр"/>
    <w:basedOn w:val="aa"/>
    <w:rsid w:val="00FA19DD"/>
    <w:pPr>
      <w:suppressAutoHyphens/>
      <w:jc w:val="center"/>
    </w:pPr>
    <w:rPr>
      <w:rFonts w:eastAsia="Times New Roman"/>
      <w:sz w:val="28"/>
      <w:szCs w:val="20"/>
      <w:lang w:eastAsia="zh-CN"/>
    </w:rPr>
  </w:style>
  <w:style w:type="paragraph" w:customStyle="1" w:styleId="2TimesNewRoman">
    <w:name w:val="Стиль Заголовок 2 + Times New Roman По ширине"/>
    <w:basedOn w:val="20"/>
    <w:rsid w:val="00FA19DD"/>
    <w:pPr>
      <w:keepLines w:val="0"/>
      <w:suppressAutoHyphens/>
      <w:spacing w:before="240" w:after="240"/>
      <w:jc w:val="both"/>
    </w:pPr>
    <w:rPr>
      <w:rFonts w:ascii="Times New Roman" w:hAnsi="Times New Roman"/>
      <w:i/>
      <w:iCs/>
      <w:color w:val="auto"/>
      <w:sz w:val="28"/>
      <w:szCs w:val="20"/>
      <w:lang w:eastAsia="zh-CN"/>
    </w:rPr>
  </w:style>
  <w:style w:type="paragraph" w:customStyle="1" w:styleId="Style3">
    <w:name w:val="Style3"/>
    <w:basedOn w:val="aa"/>
    <w:rsid w:val="00FA19DD"/>
    <w:pPr>
      <w:widowControl w:val="0"/>
      <w:suppressAutoHyphens/>
      <w:autoSpaceDE w:val="0"/>
      <w:spacing w:line="317" w:lineRule="exact"/>
    </w:pPr>
    <w:rPr>
      <w:rFonts w:ascii="Lucida Sans Unicode" w:eastAsia="Times New Roman" w:hAnsi="Lucida Sans Unicode" w:cs="Lucida Sans Unicode"/>
      <w:sz w:val="24"/>
      <w:szCs w:val="24"/>
      <w:lang w:eastAsia="zh-CN"/>
    </w:rPr>
  </w:style>
  <w:style w:type="paragraph" w:customStyle="1" w:styleId="Style6">
    <w:name w:val="Style6"/>
    <w:basedOn w:val="aa"/>
    <w:rsid w:val="00FA19DD"/>
    <w:pPr>
      <w:widowControl w:val="0"/>
      <w:suppressAutoHyphens/>
      <w:autoSpaceDE w:val="0"/>
      <w:spacing w:line="325" w:lineRule="exact"/>
      <w:ind w:firstLine="706"/>
      <w:jc w:val="both"/>
    </w:pPr>
    <w:rPr>
      <w:rFonts w:ascii="Lucida Sans Unicode" w:eastAsia="Times New Roman" w:hAnsi="Lucida Sans Unicode" w:cs="Lucida Sans Unicode"/>
      <w:sz w:val="24"/>
      <w:szCs w:val="24"/>
      <w:lang w:eastAsia="zh-CN"/>
    </w:rPr>
  </w:style>
  <w:style w:type="paragraph" w:customStyle="1" w:styleId="u">
    <w:name w:val="u"/>
    <w:basedOn w:val="aa"/>
    <w:rsid w:val="00FA19DD"/>
    <w:pPr>
      <w:suppressAutoHyphens/>
      <w:spacing w:before="280" w:after="280"/>
    </w:pPr>
    <w:rPr>
      <w:rFonts w:eastAsia="Times New Roman"/>
      <w:sz w:val="24"/>
      <w:szCs w:val="24"/>
      <w:lang w:eastAsia="zh-CN"/>
    </w:rPr>
  </w:style>
  <w:style w:type="paragraph" w:customStyle="1" w:styleId="1f3">
    <w:name w:val="Схема документа1"/>
    <w:basedOn w:val="aa"/>
    <w:rsid w:val="00FA19DD"/>
    <w:pPr>
      <w:shd w:val="clear" w:color="auto" w:fill="000080"/>
      <w:suppressAutoHyphens/>
    </w:pPr>
    <w:rPr>
      <w:rFonts w:ascii="Tahoma" w:eastAsia="Times New Roman" w:hAnsi="Tahoma" w:cs="Tahoma"/>
      <w:sz w:val="20"/>
      <w:szCs w:val="20"/>
      <w:lang w:eastAsia="zh-CN"/>
    </w:rPr>
  </w:style>
  <w:style w:type="paragraph" w:customStyle="1" w:styleId="WW-">
    <w:name w:val="WW-Заголовок"/>
    <w:basedOn w:val="aa"/>
    <w:next w:val="af6"/>
    <w:rsid w:val="00FA19DD"/>
    <w:pPr>
      <w:suppressAutoHyphens/>
      <w:ind w:left="-567"/>
      <w:jc w:val="center"/>
    </w:pPr>
    <w:rPr>
      <w:rFonts w:eastAsia="Times New Roman"/>
      <w:sz w:val="28"/>
      <w:szCs w:val="20"/>
      <w:lang w:eastAsia="zh-CN"/>
    </w:rPr>
  </w:style>
  <w:style w:type="paragraph" w:customStyle="1" w:styleId="211">
    <w:name w:val="Основной текст 21"/>
    <w:basedOn w:val="aa"/>
    <w:rsid w:val="00FA19DD"/>
    <w:pPr>
      <w:suppressAutoHyphens/>
      <w:spacing w:after="120" w:line="480" w:lineRule="auto"/>
    </w:pPr>
    <w:rPr>
      <w:rFonts w:eastAsia="Times New Roman"/>
      <w:sz w:val="24"/>
      <w:szCs w:val="24"/>
      <w:lang w:eastAsia="zh-CN"/>
    </w:rPr>
  </w:style>
  <w:style w:type="paragraph" w:customStyle="1" w:styleId="320">
    <w:name w:val="Основной текст 32"/>
    <w:basedOn w:val="aa"/>
    <w:uiPriority w:val="99"/>
    <w:rsid w:val="00FA19DD"/>
    <w:pPr>
      <w:suppressAutoHyphens/>
      <w:spacing w:after="120"/>
    </w:pPr>
    <w:rPr>
      <w:rFonts w:eastAsia="Times New Roman"/>
      <w:sz w:val="16"/>
      <w:szCs w:val="16"/>
      <w:lang w:eastAsia="zh-CN"/>
    </w:rPr>
  </w:style>
  <w:style w:type="paragraph" w:customStyle="1" w:styleId="313">
    <w:name w:val="Список 31"/>
    <w:basedOn w:val="aa"/>
    <w:rsid w:val="00FA19DD"/>
    <w:pPr>
      <w:suppressAutoHyphens/>
      <w:ind w:left="849" w:hanging="283"/>
    </w:pPr>
    <w:rPr>
      <w:rFonts w:eastAsia="Times New Roman"/>
      <w:sz w:val="24"/>
      <w:szCs w:val="24"/>
      <w:lang w:eastAsia="zh-CN"/>
    </w:rPr>
  </w:style>
  <w:style w:type="paragraph" w:customStyle="1" w:styleId="afffa">
    <w:name w:val="Содержимое врезки"/>
    <w:basedOn w:val="af6"/>
    <w:rsid w:val="00FA19DD"/>
    <w:pPr>
      <w:tabs>
        <w:tab w:val="clear" w:pos="3060"/>
      </w:tabs>
      <w:suppressAutoHyphens/>
    </w:pPr>
    <w:rPr>
      <w:sz w:val="24"/>
      <w:lang w:eastAsia="zh-CN"/>
    </w:rPr>
  </w:style>
  <w:style w:type="paragraph" w:customStyle="1" w:styleId="ConsPlusDocList2">
    <w:name w:val="ConsPlusDocList2"/>
    <w:next w:val="aa"/>
    <w:rsid w:val="00FA19DD"/>
    <w:pPr>
      <w:widowControl w:val="0"/>
      <w:suppressAutoHyphens/>
      <w:autoSpaceDE w:val="0"/>
    </w:pPr>
    <w:rPr>
      <w:rFonts w:ascii="Arial" w:eastAsia="Arial" w:hAnsi="Arial" w:cs="Arial"/>
      <w:lang w:eastAsia="zh-CN" w:bidi="hi-IN"/>
    </w:rPr>
  </w:style>
  <w:style w:type="paragraph" w:customStyle="1" w:styleId="ConsPlusCell2">
    <w:name w:val="ConsPlusCell2"/>
    <w:next w:val="aa"/>
    <w:rsid w:val="00FA19DD"/>
    <w:pPr>
      <w:widowControl w:val="0"/>
      <w:suppressAutoHyphens/>
      <w:autoSpaceDE w:val="0"/>
    </w:pPr>
    <w:rPr>
      <w:rFonts w:ascii="Arial" w:eastAsia="Arial" w:hAnsi="Arial" w:cs="Arial"/>
      <w:lang w:eastAsia="zh-CN" w:bidi="hi-IN"/>
    </w:rPr>
  </w:style>
  <w:style w:type="paragraph" w:customStyle="1" w:styleId="ConsPlusNonformat2">
    <w:name w:val="ConsPlusNonformat2"/>
    <w:next w:val="aa"/>
    <w:rsid w:val="00FA19DD"/>
    <w:pPr>
      <w:widowControl w:val="0"/>
      <w:suppressAutoHyphens/>
      <w:autoSpaceDE w:val="0"/>
    </w:pPr>
    <w:rPr>
      <w:rFonts w:ascii="Courier New" w:eastAsia="Courier New" w:hAnsi="Courier New" w:cs="Courier New"/>
      <w:lang w:eastAsia="zh-CN" w:bidi="hi-IN"/>
    </w:rPr>
  </w:style>
  <w:style w:type="paragraph" w:customStyle="1" w:styleId="ConsPlusTitle2">
    <w:name w:val="ConsPlusTitle2"/>
    <w:next w:val="aa"/>
    <w:rsid w:val="00FA19DD"/>
    <w:pPr>
      <w:widowControl w:val="0"/>
      <w:suppressAutoHyphens/>
      <w:autoSpaceDE w:val="0"/>
    </w:pPr>
    <w:rPr>
      <w:rFonts w:ascii="Arial" w:eastAsia="Arial" w:hAnsi="Arial" w:cs="Arial"/>
      <w:b/>
      <w:bCs/>
      <w:lang w:eastAsia="zh-CN" w:bidi="hi-IN"/>
    </w:rPr>
  </w:style>
  <w:style w:type="paragraph" w:customStyle="1" w:styleId="2b">
    <w:name w:val="Обычный2"/>
    <w:link w:val="Normal"/>
    <w:rsid w:val="00FA19DD"/>
    <w:pPr>
      <w:suppressAutoHyphens/>
      <w:autoSpaceDE w:val="0"/>
    </w:pPr>
    <w:rPr>
      <w:rFonts w:ascii="Times New Roman" w:eastAsia="Arial" w:hAnsi="Times New Roman"/>
      <w:color w:val="000000"/>
      <w:sz w:val="24"/>
      <w:szCs w:val="24"/>
      <w:lang w:eastAsia="zh-CN"/>
    </w:rPr>
  </w:style>
  <w:style w:type="paragraph" w:customStyle="1" w:styleId="330">
    <w:name w:val="Основной текст 33"/>
    <w:basedOn w:val="aa"/>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western">
    <w:name w:val="western"/>
    <w:basedOn w:val="aa"/>
    <w:rsid w:val="00FA19DD"/>
    <w:pPr>
      <w:suppressAutoHyphens/>
      <w:spacing w:before="280" w:after="280"/>
    </w:pPr>
    <w:rPr>
      <w:rFonts w:ascii="Times New Roman CYR" w:eastAsia="Times New Roman" w:hAnsi="Times New Roman CYR" w:cs="Times New Roman CYR"/>
      <w:sz w:val="20"/>
      <w:szCs w:val="20"/>
      <w:lang w:eastAsia="zh-CN"/>
    </w:rPr>
  </w:style>
  <w:style w:type="character" w:customStyle="1" w:styleId="135pt">
    <w:name w:val="Основной текст + 13;5 pt"/>
    <w:rsid w:val="00F87F9E"/>
    <w:rPr>
      <w:rFonts w:ascii="Times New Roman" w:eastAsia="Times New Roman" w:hAnsi="Times New Roman" w:cs="Times New Roman"/>
      <w:b w:val="0"/>
      <w:bCs w:val="0"/>
      <w:i w:val="0"/>
      <w:iCs w:val="0"/>
      <w:smallCaps w:val="0"/>
      <w:strike w:val="0"/>
      <w:spacing w:val="0"/>
      <w:sz w:val="27"/>
      <w:szCs w:val="27"/>
    </w:rPr>
  </w:style>
  <w:style w:type="character" w:customStyle="1" w:styleId="14pt">
    <w:name w:val="Основной текст + 14 pt;Курсив"/>
    <w:rsid w:val="00F87F9E"/>
    <w:rPr>
      <w:rFonts w:ascii="Times New Roman" w:eastAsia="Times New Roman" w:hAnsi="Times New Roman" w:cs="Times New Roman"/>
      <w:b w:val="0"/>
      <w:bCs w:val="0"/>
      <w:i/>
      <w:iCs/>
      <w:smallCaps w:val="0"/>
      <w:strike w:val="0"/>
      <w:spacing w:val="0"/>
      <w:sz w:val="28"/>
      <w:szCs w:val="28"/>
    </w:rPr>
  </w:style>
  <w:style w:type="character" w:customStyle="1" w:styleId="71">
    <w:name w:val="Основной текст (7)_"/>
    <w:link w:val="72"/>
    <w:rsid w:val="00F87F9E"/>
    <w:rPr>
      <w:sz w:val="208"/>
      <w:szCs w:val="208"/>
      <w:shd w:val="clear" w:color="auto" w:fill="FFFFFF"/>
    </w:rPr>
  </w:style>
  <w:style w:type="character" w:customStyle="1" w:styleId="135pt1pt">
    <w:name w:val="Основной текст + 13;5 pt;Интервал 1 pt"/>
    <w:rsid w:val="00F87F9E"/>
    <w:rPr>
      <w:rFonts w:ascii="Times New Roman" w:eastAsia="Times New Roman" w:hAnsi="Times New Roman" w:cs="Times New Roman"/>
      <w:b w:val="0"/>
      <w:bCs w:val="0"/>
      <w:i w:val="0"/>
      <w:iCs w:val="0"/>
      <w:smallCaps w:val="0"/>
      <w:strike w:val="0"/>
      <w:spacing w:val="30"/>
      <w:sz w:val="27"/>
      <w:szCs w:val="27"/>
    </w:rPr>
  </w:style>
  <w:style w:type="paragraph" w:customStyle="1" w:styleId="72">
    <w:name w:val="Основной текст (7)"/>
    <w:basedOn w:val="aa"/>
    <w:link w:val="71"/>
    <w:rsid w:val="00F87F9E"/>
    <w:pPr>
      <w:shd w:val="clear" w:color="auto" w:fill="FFFFFF"/>
      <w:spacing w:line="0" w:lineRule="atLeast"/>
    </w:pPr>
    <w:rPr>
      <w:rFonts w:ascii="Calibri" w:hAnsi="Calibri"/>
      <w:sz w:val="208"/>
      <w:szCs w:val="208"/>
    </w:rPr>
  </w:style>
  <w:style w:type="character" w:customStyle="1" w:styleId="41">
    <w:name w:val="Основной текст (4)_"/>
    <w:link w:val="410"/>
    <w:locked/>
    <w:rsid w:val="00F87F9E"/>
    <w:rPr>
      <w:sz w:val="21"/>
      <w:szCs w:val="21"/>
      <w:shd w:val="clear" w:color="auto" w:fill="FFFFFF"/>
    </w:rPr>
  </w:style>
  <w:style w:type="paragraph" w:customStyle="1" w:styleId="410">
    <w:name w:val="Основной текст (4)1"/>
    <w:basedOn w:val="aa"/>
    <w:link w:val="41"/>
    <w:rsid w:val="00F87F9E"/>
    <w:pPr>
      <w:shd w:val="clear" w:color="auto" w:fill="FFFFFF"/>
      <w:spacing w:before="240" w:line="274" w:lineRule="exact"/>
      <w:jc w:val="both"/>
    </w:pPr>
    <w:rPr>
      <w:rFonts w:ascii="Calibri" w:hAnsi="Calibri"/>
      <w:sz w:val="21"/>
      <w:szCs w:val="21"/>
    </w:rPr>
  </w:style>
  <w:style w:type="character" w:styleId="afffb">
    <w:name w:val="Emphasis"/>
    <w:qFormat/>
    <w:rsid w:val="00F87F9E"/>
    <w:rPr>
      <w:i/>
      <w:iCs/>
    </w:rPr>
  </w:style>
  <w:style w:type="character" w:customStyle="1" w:styleId="apple-converted-space">
    <w:name w:val="apple-converted-space"/>
    <w:rsid w:val="00F87F9E"/>
  </w:style>
  <w:style w:type="character" w:customStyle="1" w:styleId="42">
    <w:name w:val="Основной шрифт абзаца4"/>
    <w:rsid w:val="00F87F9E"/>
  </w:style>
  <w:style w:type="character" w:customStyle="1" w:styleId="afffc">
    <w:name w:val="Маркеры списка"/>
    <w:rsid w:val="00F87F9E"/>
    <w:rPr>
      <w:rFonts w:ascii="OpenSymbol" w:eastAsia="OpenSymbol" w:hAnsi="OpenSymbol" w:cs="OpenSymbol"/>
    </w:rPr>
  </w:style>
  <w:style w:type="paragraph" w:customStyle="1" w:styleId="43">
    <w:name w:val="Указатель4"/>
    <w:basedOn w:val="aa"/>
    <w:rsid w:val="00F87F9E"/>
    <w:pPr>
      <w:suppressLineNumbers/>
    </w:pPr>
    <w:rPr>
      <w:rFonts w:eastAsia="Times New Roman" w:cs="Mangal"/>
      <w:sz w:val="24"/>
      <w:szCs w:val="24"/>
      <w:lang w:eastAsia="zh-CN"/>
    </w:rPr>
  </w:style>
  <w:style w:type="paragraph" w:customStyle="1" w:styleId="38">
    <w:name w:val="Название3"/>
    <w:basedOn w:val="aa"/>
    <w:rsid w:val="00F87F9E"/>
    <w:pPr>
      <w:suppressLineNumbers/>
      <w:spacing w:before="120" w:after="120"/>
    </w:pPr>
    <w:rPr>
      <w:rFonts w:eastAsia="Times New Roman" w:cs="Tahoma"/>
      <w:i/>
      <w:iCs/>
      <w:sz w:val="24"/>
      <w:szCs w:val="24"/>
      <w:lang w:eastAsia="zh-CN"/>
    </w:rPr>
  </w:style>
  <w:style w:type="paragraph" w:customStyle="1" w:styleId="2c">
    <w:name w:val="Название2"/>
    <w:basedOn w:val="aa"/>
    <w:rsid w:val="00F87F9E"/>
    <w:pPr>
      <w:suppressLineNumbers/>
      <w:spacing w:before="120" w:after="120"/>
    </w:pPr>
    <w:rPr>
      <w:rFonts w:eastAsia="Times New Roman" w:cs="Tahoma"/>
      <w:i/>
      <w:iCs/>
      <w:sz w:val="24"/>
      <w:szCs w:val="24"/>
      <w:lang w:eastAsia="zh-CN"/>
    </w:rPr>
  </w:style>
  <w:style w:type="paragraph" w:customStyle="1" w:styleId="39">
    <w:name w:val="Знак Знак Знак Знак Знак Знак Знак Знак Знак3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titledict">
    <w:name w:val="titledict"/>
    <w:basedOn w:val="aa"/>
    <w:rsid w:val="00F87F9E"/>
    <w:pPr>
      <w:spacing w:before="280" w:after="280"/>
    </w:pPr>
    <w:rPr>
      <w:rFonts w:eastAsia="SimSun"/>
      <w:sz w:val="24"/>
      <w:szCs w:val="24"/>
      <w:lang w:eastAsia="zh-CN"/>
    </w:rPr>
  </w:style>
  <w:style w:type="paragraph" w:customStyle="1" w:styleId="afffd">
    <w:name w:val="Знак Знак Знак Знак Знак Знак Знак Знак Знак Знак Знак Знак Знак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afffe">
    <w:name w:val="Знак Знак Знак Знак Знак Знак Знак Знак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1f4">
    <w:name w:val="Знак Знак Знак Знак Знак Знак Знак Знак Знак1"/>
    <w:basedOn w:val="aa"/>
    <w:rsid w:val="00F87F9E"/>
    <w:pPr>
      <w:spacing w:after="160" w:line="240" w:lineRule="exact"/>
    </w:pPr>
    <w:rPr>
      <w:rFonts w:ascii="Verdana" w:eastAsia="Times New Roman" w:hAnsi="Verdana" w:cs="Verdana"/>
      <w:sz w:val="20"/>
      <w:szCs w:val="20"/>
      <w:lang w:val="en-US" w:eastAsia="zh-CN"/>
    </w:rPr>
  </w:style>
  <w:style w:type="paragraph" w:customStyle="1" w:styleId="affff">
    <w:name w:val="Знак Знак Знак Знак Знак Знак Знак Знак Знак Знак Знак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2d">
    <w:name w:val="Знак Знак Знак Знак Знак Знак Знак Знак Знак2"/>
    <w:basedOn w:val="aa"/>
    <w:rsid w:val="00F87F9E"/>
    <w:pPr>
      <w:spacing w:after="160" w:line="240" w:lineRule="exact"/>
    </w:pPr>
    <w:rPr>
      <w:rFonts w:ascii="Verdana" w:eastAsia="Times New Roman" w:hAnsi="Verdana" w:cs="Verdana"/>
      <w:sz w:val="20"/>
      <w:szCs w:val="20"/>
      <w:lang w:val="en-US" w:eastAsia="zh-CN"/>
    </w:rPr>
  </w:style>
  <w:style w:type="paragraph" w:customStyle="1" w:styleId="2e">
    <w:name w:val="Знак Знак Знак Знак Знак Знак Знак Знак Знак2 Знак Знак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affff0">
    <w:name w:val="Знак Знак Знак Знак Знак Знак Знак Знак Знак Знак Знак Знак Знак Знак Знак Знак Знак Знак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2f">
    <w:name w:val="Знак Знак Знак2"/>
    <w:basedOn w:val="aa"/>
    <w:rsid w:val="00F87F9E"/>
    <w:pPr>
      <w:spacing w:before="100" w:beforeAutospacing="1" w:after="100" w:afterAutospacing="1"/>
      <w:jc w:val="both"/>
    </w:pPr>
    <w:rPr>
      <w:rFonts w:ascii="Tahoma" w:eastAsia="Times New Roman" w:hAnsi="Tahoma" w:cs="Tahoma"/>
      <w:sz w:val="20"/>
      <w:szCs w:val="20"/>
      <w:lang w:val="en-US"/>
    </w:rPr>
  </w:style>
  <w:style w:type="character" w:customStyle="1" w:styleId="2f0">
    <w:name w:val="Основной текст (2)_"/>
    <w:link w:val="2f1"/>
    <w:locked/>
    <w:rsid w:val="00C458EF"/>
    <w:rPr>
      <w:b/>
      <w:bCs/>
      <w:sz w:val="22"/>
      <w:szCs w:val="22"/>
      <w:shd w:val="clear" w:color="auto" w:fill="FFFFFF"/>
    </w:rPr>
  </w:style>
  <w:style w:type="character" w:customStyle="1" w:styleId="1f5">
    <w:name w:val="Основной текст Знак1"/>
    <w:aliases w:val="bt Знак,Основной текст1 Знак,Основной текст отчета Знак,Body Text Char Знак,Основной текст Знак Знак"/>
    <w:uiPriority w:val="99"/>
    <w:locked/>
    <w:rsid w:val="00C458EF"/>
    <w:rPr>
      <w:rFonts w:ascii="Times New Roman" w:hAnsi="Times New Roman"/>
      <w:sz w:val="22"/>
      <w:szCs w:val="22"/>
      <w:shd w:val="clear" w:color="auto" w:fill="FFFFFF"/>
    </w:rPr>
  </w:style>
  <w:style w:type="paragraph" w:customStyle="1" w:styleId="2f1">
    <w:name w:val="Основной текст (2)"/>
    <w:basedOn w:val="aa"/>
    <w:link w:val="2f0"/>
    <w:rsid w:val="00C458EF"/>
    <w:pPr>
      <w:widowControl w:val="0"/>
      <w:shd w:val="clear" w:color="auto" w:fill="FFFFFF"/>
      <w:spacing w:after="240" w:line="274" w:lineRule="exact"/>
      <w:ind w:hanging="340"/>
      <w:jc w:val="center"/>
    </w:pPr>
    <w:rPr>
      <w:rFonts w:ascii="Calibri" w:hAnsi="Calibri"/>
      <w:b/>
      <w:bCs/>
    </w:rPr>
  </w:style>
  <w:style w:type="character" w:customStyle="1" w:styleId="ConsPlusNonformat0">
    <w:name w:val="ConsPlusNonformat Знак"/>
    <w:link w:val="ConsPlusNonformat"/>
    <w:uiPriority w:val="99"/>
    <w:rsid w:val="00C458EF"/>
    <w:rPr>
      <w:rFonts w:ascii="Courier New" w:eastAsia="Times New Roman" w:hAnsi="Courier New" w:cs="Courier New"/>
      <w:lang w:val="ru-RU" w:eastAsia="ru-RU" w:bidi="ar-SA"/>
    </w:rPr>
  </w:style>
  <w:style w:type="paragraph" w:customStyle="1" w:styleId="2f2">
    <w:name w:val="Основной текст2"/>
    <w:basedOn w:val="aa"/>
    <w:rsid w:val="006541AE"/>
    <w:pPr>
      <w:widowControl w:val="0"/>
      <w:shd w:val="clear" w:color="auto" w:fill="FFFFFF"/>
      <w:spacing w:before="420" w:after="200" w:line="634" w:lineRule="exact"/>
    </w:pPr>
    <w:rPr>
      <w:rFonts w:eastAsia="Times New Roman"/>
      <w:sz w:val="28"/>
      <w:szCs w:val="28"/>
      <w:lang w:eastAsia="ru-RU"/>
    </w:rPr>
  </w:style>
  <w:style w:type="character" w:customStyle="1" w:styleId="affff1">
    <w:name w:val="Основной текст + Полужирный"/>
    <w:aliases w:val="Курсив,Основной текст (2) + 10 pt,Малые прописные,Основной текст + 14 pt"/>
    <w:rsid w:val="007E2D5E"/>
    <w:rPr>
      <w:rFonts w:ascii="Times New Roman" w:eastAsia="Times New Roman" w:hAnsi="Times New Roman" w:cs="Times New Roman"/>
      <w:b/>
      <w:bCs/>
      <w:i w:val="0"/>
      <w:iCs w:val="0"/>
      <w:smallCaps w:val="0"/>
      <w:strike w:val="0"/>
      <w:spacing w:val="0"/>
      <w:sz w:val="27"/>
      <w:szCs w:val="27"/>
    </w:rPr>
  </w:style>
  <w:style w:type="character" w:customStyle="1" w:styleId="1f6">
    <w:name w:val="Заголовок №1_"/>
    <w:link w:val="1f7"/>
    <w:rsid w:val="007E2D5E"/>
    <w:rPr>
      <w:sz w:val="27"/>
      <w:szCs w:val="27"/>
      <w:shd w:val="clear" w:color="auto" w:fill="FFFFFF"/>
    </w:rPr>
  </w:style>
  <w:style w:type="paragraph" w:customStyle="1" w:styleId="1f7">
    <w:name w:val="Заголовок №1"/>
    <w:basedOn w:val="aa"/>
    <w:link w:val="1f6"/>
    <w:rsid w:val="007E2D5E"/>
    <w:pPr>
      <w:shd w:val="clear" w:color="auto" w:fill="FFFFFF"/>
      <w:spacing w:after="600" w:line="326" w:lineRule="exact"/>
      <w:jc w:val="center"/>
      <w:outlineLvl w:val="0"/>
    </w:pPr>
    <w:rPr>
      <w:rFonts w:ascii="Calibri" w:hAnsi="Calibri"/>
      <w:sz w:val="27"/>
      <w:szCs w:val="27"/>
    </w:rPr>
  </w:style>
  <w:style w:type="paragraph" w:customStyle="1" w:styleId="1f8">
    <w:name w:val="Основной текст с отступом.Основной текст 1.Нумерованный список !!.Надин стиль"/>
    <w:basedOn w:val="aa"/>
    <w:rsid w:val="00AE6079"/>
    <w:pPr>
      <w:spacing w:after="120"/>
      <w:ind w:firstLine="709"/>
      <w:jc w:val="both"/>
    </w:pPr>
    <w:rPr>
      <w:rFonts w:ascii="Arial" w:eastAsia="Times New Roman" w:hAnsi="Arial"/>
      <w:sz w:val="26"/>
      <w:szCs w:val="20"/>
      <w:lang w:eastAsia="ru-RU"/>
    </w:rPr>
  </w:style>
  <w:style w:type="paragraph" w:customStyle="1" w:styleId="110">
    <w:name w:val="Стиль1заголовок1"/>
    <w:basedOn w:val="22"/>
    <w:rsid w:val="00AE6079"/>
    <w:pPr>
      <w:spacing w:line="240" w:lineRule="auto"/>
      <w:jc w:val="both"/>
    </w:pPr>
    <w:rPr>
      <w:rFonts w:ascii="Arial" w:hAnsi="Arial" w:cs="Arial"/>
      <w:b/>
      <w:bCs/>
      <w:sz w:val="26"/>
      <w:szCs w:val="26"/>
    </w:rPr>
  </w:style>
  <w:style w:type="paragraph" w:customStyle="1" w:styleId="221">
    <w:name w:val="Основной текст 22"/>
    <w:basedOn w:val="aa"/>
    <w:rsid w:val="00AE6079"/>
    <w:pPr>
      <w:suppressAutoHyphens/>
    </w:pPr>
    <w:rPr>
      <w:rFonts w:eastAsia="Times New Roman"/>
      <w:b/>
      <w:bCs/>
      <w:sz w:val="28"/>
      <w:szCs w:val="28"/>
      <w:lang w:eastAsia="ar-SA"/>
    </w:rPr>
  </w:style>
  <w:style w:type="paragraph" w:styleId="affff2">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Знак6,Table_Footnote_last Знак"/>
    <w:basedOn w:val="aa"/>
    <w:link w:val="affff3"/>
    <w:rsid w:val="00AE6079"/>
    <w:rPr>
      <w:rFonts w:eastAsia="Times New Roman"/>
      <w:sz w:val="20"/>
      <w:szCs w:val="20"/>
    </w:rPr>
  </w:style>
  <w:style w:type="character" w:customStyle="1" w:styleId="affff3">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link w:val="affff2"/>
    <w:rsid w:val="00AE6079"/>
    <w:rPr>
      <w:rFonts w:ascii="Times New Roman" w:eastAsia="Times New Roman" w:hAnsi="Times New Roman"/>
    </w:rPr>
  </w:style>
  <w:style w:type="character" w:styleId="affff4">
    <w:name w:val="footnote reference"/>
    <w:aliases w:val="Знак сноски 1,Знак сноски-FN,Ciae niinee-FN"/>
    <w:uiPriority w:val="99"/>
    <w:rsid w:val="00AE6079"/>
    <w:rPr>
      <w:vertAlign w:val="superscript"/>
    </w:rPr>
  </w:style>
  <w:style w:type="paragraph" w:customStyle="1" w:styleId="affff5">
    <w:name w:val="Знак Знак Знак Знак"/>
    <w:basedOn w:val="aa"/>
    <w:rsid w:val="00AE6079"/>
    <w:pPr>
      <w:spacing w:before="100" w:beforeAutospacing="1" w:after="100" w:afterAutospacing="1"/>
      <w:jc w:val="both"/>
    </w:pPr>
    <w:rPr>
      <w:rFonts w:ascii="Tahoma" w:eastAsia="Times New Roman" w:hAnsi="Tahoma"/>
      <w:sz w:val="20"/>
      <w:szCs w:val="20"/>
      <w:lang w:val="en-US"/>
    </w:rPr>
  </w:style>
  <w:style w:type="paragraph" w:customStyle="1" w:styleId="240">
    <w:name w:val="Основной текст с отступом 24"/>
    <w:basedOn w:val="aa"/>
    <w:rsid w:val="00AE6079"/>
    <w:pPr>
      <w:suppressAutoHyphens/>
      <w:spacing w:after="120"/>
      <w:ind w:firstLine="709"/>
      <w:jc w:val="both"/>
    </w:pPr>
    <w:rPr>
      <w:rFonts w:ascii="Arial" w:eastAsia="Times New Roman" w:hAnsi="Arial" w:cs="Arial"/>
      <w:sz w:val="26"/>
      <w:szCs w:val="24"/>
      <w:lang w:eastAsia="ar-SA"/>
    </w:rPr>
  </w:style>
  <w:style w:type="character" w:customStyle="1" w:styleId="1f9">
    <w:name w:val="Основной текст 1 Знак"/>
    <w:aliases w:val="Нумерованный список !! Знак,Надин стиль Знак Знак"/>
    <w:rsid w:val="00AE6079"/>
    <w:rPr>
      <w:sz w:val="24"/>
      <w:szCs w:val="24"/>
      <w:lang w:val="ru-RU" w:eastAsia="ru-RU" w:bidi="ar-SA"/>
    </w:rPr>
  </w:style>
  <w:style w:type="character" w:customStyle="1" w:styleId="affff6">
    <w:name w:val="Гипертекстовая ссылка"/>
    <w:rsid w:val="00AE6079"/>
    <w:rPr>
      <w:color w:val="008000"/>
    </w:rPr>
  </w:style>
  <w:style w:type="paragraph" w:styleId="affff7">
    <w:name w:val="Subtitle"/>
    <w:basedOn w:val="aa"/>
    <w:link w:val="affff8"/>
    <w:qFormat/>
    <w:rsid w:val="00AE6079"/>
    <w:pPr>
      <w:spacing w:after="60"/>
      <w:jc w:val="center"/>
      <w:outlineLvl w:val="1"/>
    </w:pPr>
    <w:rPr>
      <w:rFonts w:ascii="Arial" w:eastAsia="Times New Roman" w:hAnsi="Arial"/>
      <w:sz w:val="24"/>
      <w:szCs w:val="24"/>
    </w:rPr>
  </w:style>
  <w:style w:type="character" w:customStyle="1" w:styleId="affff8">
    <w:name w:val="Подзаголовок Знак"/>
    <w:link w:val="affff7"/>
    <w:rsid w:val="00AE6079"/>
    <w:rPr>
      <w:rFonts w:ascii="Arial" w:eastAsia="Times New Roman" w:hAnsi="Arial" w:cs="Arial"/>
      <w:sz w:val="24"/>
      <w:szCs w:val="24"/>
    </w:rPr>
  </w:style>
  <w:style w:type="paragraph" w:customStyle="1" w:styleId="1fa">
    <w:name w:val="Список маркированный 1"/>
    <w:basedOn w:val="aa"/>
    <w:qFormat/>
    <w:rsid w:val="00AE6079"/>
    <w:pPr>
      <w:tabs>
        <w:tab w:val="left" w:pos="357"/>
      </w:tabs>
      <w:suppressAutoHyphens/>
      <w:spacing w:line="312" w:lineRule="auto"/>
      <w:ind w:left="720" w:hanging="360"/>
      <w:jc w:val="both"/>
    </w:pPr>
    <w:rPr>
      <w:rFonts w:eastAsia="Times New Roman"/>
      <w:sz w:val="24"/>
      <w:szCs w:val="24"/>
      <w:lang w:eastAsia="ru-RU"/>
    </w:rPr>
  </w:style>
  <w:style w:type="character" w:customStyle="1" w:styleId="ConsPlusTitle0">
    <w:name w:val="ConsPlusTitle Знак"/>
    <w:link w:val="ConsPlusTitle"/>
    <w:rsid w:val="00AE6079"/>
    <w:rPr>
      <w:rFonts w:ascii="Arial" w:eastAsia="Times New Roman" w:hAnsi="Arial" w:cs="Arial"/>
      <w:b/>
      <w:bCs/>
      <w:lang w:val="ru-RU" w:eastAsia="ru-RU" w:bidi="ar-SA"/>
    </w:rPr>
  </w:style>
  <w:style w:type="paragraph" w:customStyle="1" w:styleId="Style26">
    <w:name w:val="Style26"/>
    <w:basedOn w:val="aa"/>
    <w:rsid w:val="00AE6079"/>
    <w:pPr>
      <w:widowControl w:val="0"/>
      <w:autoSpaceDE w:val="0"/>
      <w:autoSpaceDN w:val="0"/>
      <w:adjustRightInd w:val="0"/>
      <w:spacing w:line="323" w:lineRule="exact"/>
      <w:ind w:firstLine="705"/>
      <w:jc w:val="both"/>
    </w:pPr>
    <w:rPr>
      <w:rFonts w:eastAsia="Times New Roman"/>
      <w:sz w:val="24"/>
      <w:szCs w:val="24"/>
      <w:lang w:eastAsia="ru-RU"/>
    </w:rPr>
  </w:style>
  <w:style w:type="paragraph" w:customStyle="1" w:styleId="Style32">
    <w:name w:val="Style32"/>
    <w:basedOn w:val="aa"/>
    <w:rsid w:val="00AE6079"/>
    <w:pPr>
      <w:widowControl w:val="0"/>
      <w:autoSpaceDE w:val="0"/>
      <w:autoSpaceDN w:val="0"/>
      <w:adjustRightInd w:val="0"/>
      <w:spacing w:line="321" w:lineRule="exact"/>
      <w:ind w:firstLine="709"/>
      <w:jc w:val="both"/>
    </w:pPr>
    <w:rPr>
      <w:rFonts w:eastAsia="Times New Roman"/>
      <w:sz w:val="24"/>
      <w:szCs w:val="24"/>
      <w:lang w:eastAsia="ru-RU"/>
    </w:rPr>
  </w:style>
  <w:style w:type="character" w:customStyle="1" w:styleId="FontStyle47">
    <w:name w:val="Font Style47"/>
    <w:rsid w:val="00AE6079"/>
    <w:rPr>
      <w:rFonts w:ascii="Times New Roman" w:hAnsi="Times New Roman" w:cs="Times New Roman"/>
      <w:sz w:val="26"/>
      <w:szCs w:val="26"/>
    </w:rPr>
  </w:style>
  <w:style w:type="paragraph" w:customStyle="1" w:styleId="Normal10-02">
    <w:name w:val="Normal + 10 пт полужирный По центру Слева:  -02 см Справ..."/>
    <w:basedOn w:val="aa"/>
    <w:link w:val="Normal10-020"/>
    <w:rsid w:val="00AE6079"/>
    <w:pPr>
      <w:ind w:left="-113" w:right="-113"/>
      <w:jc w:val="center"/>
    </w:pPr>
    <w:rPr>
      <w:rFonts w:eastAsia="Times New Roman"/>
      <w:b/>
      <w:bCs/>
      <w:sz w:val="20"/>
      <w:szCs w:val="20"/>
      <w:lang w:eastAsia="ru-RU"/>
    </w:rPr>
  </w:style>
  <w:style w:type="character" w:customStyle="1" w:styleId="Normal">
    <w:name w:val="Normal Знак"/>
    <w:link w:val="2b"/>
    <w:uiPriority w:val="99"/>
    <w:rsid w:val="00AE6079"/>
    <w:rPr>
      <w:rFonts w:ascii="Times New Roman" w:eastAsia="Arial" w:hAnsi="Times New Roman"/>
      <w:color w:val="000000"/>
      <w:sz w:val="24"/>
      <w:szCs w:val="24"/>
      <w:lang w:eastAsia="zh-CN" w:bidi="ar-SA"/>
    </w:rPr>
  </w:style>
  <w:style w:type="paragraph" w:styleId="a0">
    <w:name w:val="List Bullet"/>
    <w:aliases w:val="Маркированный список Знак1,Маркированный список Знак Знак,EIA Bullet 1,Маркированный Знак Знак"/>
    <w:basedOn w:val="aa"/>
    <w:link w:val="affff9"/>
    <w:rsid w:val="00AE6079"/>
    <w:pPr>
      <w:widowControl w:val="0"/>
      <w:numPr>
        <w:numId w:val="2"/>
      </w:numPr>
      <w:tabs>
        <w:tab w:val="clear" w:pos="284"/>
        <w:tab w:val="num" w:pos="357"/>
      </w:tabs>
      <w:autoSpaceDE w:val="0"/>
      <w:autoSpaceDN w:val="0"/>
      <w:adjustRightInd w:val="0"/>
      <w:spacing w:before="120"/>
      <w:ind w:left="357" w:hanging="357"/>
      <w:jc w:val="both"/>
    </w:pPr>
    <w:rPr>
      <w:rFonts w:eastAsia="Times New Roman"/>
      <w:sz w:val="26"/>
      <w:szCs w:val="20"/>
      <w:lang w:eastAsia="ru-RU"/>
    </w:rPr>
  </w:style>
  <w:style w:type="paragraph" w:styleId="affffa">
    <w:name w:val="TOC Heading"/>
    <w:basedOn w:val="14"/>
    <w:next w:val="aa"/>
    <w:uiPriority w:val="39"/>
    <w:unhideWhenUsed/>
    <w:qFormat/>
    <w:rsid w:val="00AE6079"/>
    <w:pPr>
      <w:keepLines/>
      <w:spacing w:before="480" w:after="0" w:line="276" w:lineRule="auto"/>
      <w:outlineLvl w:val="9"/>
    </w:pPr>
    <w:rPr>
      <w:rFonts w:ascii="Cambria" w:hAnsi="Cambria"/>
      <w:color w:val="365F91"/>
      <w:kern w:val="0"/>
      <w:sz w:val="28"/>
      <w:szCs w:val="28"/>
    </w:rPr>
  </w:style>
  <w:style w:type="paragraph" w:styleId="1fb">
    <w:name w:val="toc 1"/>
    <w:basedOn w:val="aa"/>
    <w:next w:val="aa"/>
    <w:autoRedefine/>
    <w:uiPriority w:val="39"/>
    <w:rsid w:val="00AE6079"/>
    <w:rPr>
      <w:rFonts w:eastAsia="Times New Roman"/>
      <w:sz w:val="24"/>
      <w:szCs w:val="24"/>
      <w:lang w:eastAsia="ru-RU"/>
    </w:rPr>
  </w:style>
  <w:style w:type="paragraph" w:styleId="2f3">
    <w:name w:val="toc 2"/>
    <w:basedOn w:val="aa"/>
    <w:next w:val="aa"/>
    <w:autoRedefine/>
    <w:uiPriority w:val="39"/>
    <w:rsid w:val="00AE6079"/>
    <w:pPr>
      <w:ind w:left="240"/>
    </w:pPr>
    <w:rPr>
      <w:rFonts w:eastAsia="Times New Roman"/>
      <w:sz w:val="24"/>
      <w:szCs w:val="24"/>
      <w:lang w:eastAsia="ru-RU"/>
    </w:rPr>
  </w:style>
  <w:style w:type="character" w:customStyle="1" w:styleId="FontStyle16">
    <w:name w:val="Font Style16"/>
    <w:uiPriority w:val="99"/>
    <w:rsid w:val="00AE6079"/>
    <w:rPr>
      <w:rFonts w:ascii="Arial" w:hAnsi="Arial" w:cs="Arial"/>
      <w:sz w:val="18"/>
      <w:szCs w:val="18"/>
    </w:rPr>
  </w:style>
  <w:style w:type="character" w:customStyle="1" w:styleId="FontStyle12">
    <w:name w:val="Font Style12"/>
    <w:rsid w:val="00AE6079"/>
    <w:rPr>
      <w:rFonts w:ascii="Times New Roman" w:hAnsi="Times New Roman" w:cs="Times New Roman"/>
      <w:sz w:val="24"/>
      <w:szCs w:val="24"/>
    </w:rPr>
  </w:style>
  <w:style w:type="paragraph" w:customStyle="1" w:styleId="Style7">
    <w:name w:val="Style7"/>
    <w:basedOn w:val="aa"/>
    <w:rsid w:val="00AE6079"/>
    <w:pPr>
      <w:widowControl w:val="0"/>
      <w:autoSpaceDE w:val="0"/>
      <w:autoSpaceDN w:val="0"/>
      <w:adjustRightInd w:val="0"/>
    </w:pPr>
    <w:rPr>
      <w:rFonts w:ascii="Arial" w:eastAsia="Times New Roman" w:hAnsi="Arial" w:cs="Arial"/>
      <w:sz w:val="24"/>
      <w:szCs w:val="24"/>
      <w:lang w:eastAsia="ru-RU"/>
    </w:rPr>
  </w:style>
  <w:style w:type="paragraph" w:customStyle="1" w:styleId="affffb">
    <w:name w:val="отчет"/>
    <w:basedOn w:val="aa"/>
    <w:link w:val="affffc"/>
    <w:qFormat/>
    <w:rsid w:val="00AE6079"/>
    <w:pPr>
      <w:spacing w:line="276" w:lineRule="auto"/>
      <w:ind w:firstLine="709"/>
      <w:jc w:val="both"/>
    </w:pPr>
    <w:rPr>
      <w:rFonts w:eastAsia="Times New Roman"/>
      <w:sz w:val="28"/>
    </w:rPr>
  </w:style>
  <w:style w:type="character" w:customStyle="1" w:styleId="affffc">
    <w:name w:val="отчет Знак"/>
    <w:link w:val="affffb"/>
    <w:rsid w:val="00AE6079"/>
    <w:rPr>
      <w:rFonts w:ascii="Times New Roman" w:eastAsia="Times New Roman" w:hAnsi="Times New Roman"/>
      <w:sz w:val="28"/>
      <w:szCs w:val="22"/>
    </w:rPr>
  </w:style>
  <w:style w:type="paragraph" w:customStyle="1" w:styleId="Main">
    <w:name w:val="Main"/>
    <w:link w:val="Main0"/>
    <w:rsid w:val="00AE6079"/>
    <w:pPr>
      <w:widowControl w:val="0"/>
      <w:spacing w:line="360" w:lineRule="auto"/>
      <w:ind w:firstLine="709"/>
      <w:jc w:val="both"/>
    </w:pPr>
    <w:rPr>
      <w:rFonts w:ascii="Times New Roman" w:eastAsia="Times New Roman" w:hAnsi="Times New Roman"/>
      <w:sz w:val="24"/>
      <w:szCs w:val="16"/>
    </w:rPr>
  </w:style>
  <w:style w:type="character" w:customStyle="1" w:styleId="Main0">
    <w:name w:val="Main Знак"/>
    <w:link w:val="Main"/>
    <w:rsid w:val="00AE6079"/>
    <w:rPr>
      <w:rFonts w:ascii="Times New Roman" w:eastAsia="Times New Roman" w:hAnsi="Times New Roman"/>
      <w:sz w:val="24"/>
      <w:szCs w:val="16"/>
      <w:lang w:bidi="ar-SA"/>
    </w:rPr>
  </w:style>
  <w:style w:type="paragraph" w:customStyle="1" w:styleId="affffd">
    <w:name w:val="Табличный"/>
    <w:basedOn w:val="aa"/>
    <w:link w:val="affffe"/>
    <w:uiPriority w:val="99"/>
    <w:rsid w:val="00AE6079"/>
    <w:pPr>
      <w:jc w:val="center"/>
    </w:pPr>
    <w:rPr>
      <w:rFonts w:eastAsia="Times New Roman"/>
      <w:sz w:val="24"/>
      <w:szCs w:val="24"/>
    </w:rPr>
  </w:style>
  <w:style w:type="character" w:customStyle="1" w:styleId="affffe">
    <w:name w:val="Табличный Знак"/>
    <w:link w:val="affffd"/>
    <w:rsid w:val="00AE6079"/>
    <w:rPr>
      <w:rFonts w:ascii="Times New Roman" w:eastAsia="Times New Roman" w:hAnsi="Times New Roman"/>
      <w:sz w:val="24"/>
      <w:szCs w:val="24"/>
    </w:rPr>
  </w:style>
  <w:style w:type="paragraph" w:customStyle="1" w:styleId="2f4">
    <w:name w:val="Знак2"/>
    <w:basedOn w:val="aa"/>
    <w:rsid w:val="00AE6079"/>
    <w:pPr>
      <w:spacing w:after="160" w:line="240" w:lineRule="exact"/>
      <w:jc w:val="both"/>
    </w:pPr>
    <w:rPr>
      <w:rFonts w:ascii="Verdana" w:eastAsia="Times New Roman" w:hAnsi="Verdana"/>
      <w:sz w:val="24"/>
      <w:szCs w:val="24"/>
      <w:lang w:val="en-US"/>
    </w:rPr>
  </w:style>
  <w:style w:type="paragraph" w:customStyle="1" w:styleId="afffff">
    <w:name w:val="Таблица"/>
    <w:basedOn w:val="aa"/>
    <w:link w:val="afffff0"/>
    <w:qFormat/>
    <w:rsid w:val="00AE6079"/>
    <w:rPr>
      <w:rFonts w:eastAsia="Times New Roman"/>
      <w:sz w:val="28"/>
      <w:szCs w:val="28"/>
      <w:lang w:eastAsia="ru-RU"/>
    </w:rPr>
  </w:style>
  <w:style w:type="character" w:customStyle="1" w:styleId="1fc">
    <w:name w:val="Название Знак1"/>
    <w:rsid w:val="00AE6079"/>
    <w:rPr>
      <w:b/>
      <w:bCs/>
      <w:sz w:val="24"/>
      <w:szCs w:val="24"/>
      <w:lang w:val="ru-RU" w:eastAsia="ru-RU" w:bidi="ar-SA"/>
    </w:rPr>
  </w:style>
  <w:style w:type="paragraph" w:customStyle="1" w:styleId="1fd">
    <w:name w:val="Знак1 Знак Знак Знак"/>
    <w:basedOn w:val="aa"/>
    <w:rsid w:val="00AE6079"/>
    <w:pPr>
      <w:spacing w:after="60"/>
      <w:ind w:firstLine="709"/>
      <w:jc w:val="both"/>
    </w:pPr>
    <w:rPr>
      <w:rFonts w:ascii="Arial" w:eastAsia="Times New Roman" w:hAnsi="Arial" w:cs="Arial"/>
      <w:bCs/>
      <w:sz w:val="24"/>
      <w:szCs w:val="24"/>
      <w:lang w:eastAsia="ru-RU"/>
    </w:rPr>
  </w:style>
  <w:style w:type="character" w:customStyle="1" w:styleId="apple-style-span">
    <w:name w:val="apple-style-span"/>
    <w:rsid w:val="00AE6079"/>
  </w:style>
  <w:style w:type="paragraph" w:customStyle="1" w:styleId="Normal0">
    <w:name w:val="Normal Знак Знак"/>
    <w:rsid w:val="00AE6079"/>
    <w:pPr>
      <w:spacing w:before="100" w:after="100"/>
      <w:jc w:val="both"/>
    </w:pPr>
    <w:rPr>
      <w:rFonts w:ascii="Times New Roman" w:eastAsia="Times New Roman" w:hAnsi="Times New Roman"/>
      <w:sz w:val="24"/>
      <w:szCs w:val="24"/>
    </w:rPr>
  </w:style>
  <w:style w:type="paragraph" w:customStyle="1" w:styleId="230">
    <w:name w:val="Основной текст 23"/>
    <w:basedOn w:val="aa"/>
    <w:rsid w:val="00AE6079"/>
    <w:pPr>
      <w:overflowPunct w:val="0"/>
      <w:autoSpaceDE w:val="0"/>
      <w:autoSpaceDN w:val="0"/>
      <w:adjustRightInd w:val="0"/>
      <w:spacing w:after="120"/>
      <w:ind w:left="283"/>
      <w:textAlignment w:val="baseline"/>
    </w:pPr>
    <w:rPr>
      <w:rFonts w:eastAsia="Times New Roman"/>
      <w:sz w:val="20"/>
      <w:szCs w:val="20"/>
      <w:lang w:eastAsia="ru-RU"/>
    </w:rPr>
  </w:style>
  <w:style w:type="character" w:customStyle="1" w:styleId="S">
    <w:name w:val="S_Обычный Знак"/>
    <w:link w:val="S0"/>
    <w:uiPriority w:val="99"/>
    <w:locked/>
    <w:rsid w:val="00AE6079"/>
    <w:rPr>
      <w:sz w:val="26"/>
      <w:szCs w:val="26"/>
    </w:rPr>
  </w:style>
  <w:style w:type="paragraph" w:customStyle="1" w:styleId="S0">
    <w:name w:val="S_Обычный"/>
    <w:basedOn w:val="aa"/>
    <w:link w:val="S"/>
    <w:autoRedefine/>
    <w:uiPriority w:val="99"/>
    <w:qFormat/>
    <w:rsid w:val="00AE6079"/>
    <w:pPr>
      <w:spacing w:line="276" w:lineRule="auto"/>
      <w:ind w:firstLine="709"/>
      <w:jc w:val="both"/>
    </w:pPr>
    <w:rPr>
      <w:rFonts w:ascii="Calibri" w:hAnsi="Calibri"/>
      <w:sz w:val="26"/>
      <w:szCs w:val="26"/>
    </w:rPr>
  </w:style>
  <w:style w:type="paragraph" w:customStyle="1" w:styleId="afffff1">
    <w:name w:val="глава МНГП"/>
    <w:basedOn w:val="20"/>
    <w:autoRedefine/>
    <w:qFormat/>
    <w:rsid w:val="00AE6079"/>
    <w:pPr>
      <w:spacing w:before="0" w:line="276" w:lineRule="auto"/>
      <w:jc w:val="both"/>
    </w:pPr>
    <w:rPr>
      <w:rFonts w:ascii="Times New Roman" w:hAnsi="Times New Roman"/>
      <w:color w:val="auto"/>
      <w:u w:val="single"/>
    </w:rPr>
  </w:style>
  <w:style w:type="paragraph" w:customStyle="1" w:styleId="Default">
    <w:name w:val="Default"/>
    <w:uiPriority w:val="99"/>
    <w:rsid w:val="00AE6079"/>
    <w:pPr>
      <w:autoSpaceDE w:val="0"/>
      <w:autoSpaceDN w:val="0"/>
      <w:adjustRightInd w:val="0"/>
    </w:pPr>
    <w:rPr>
      <w:rFonts w:ascii="Times New Roman" w:eastAsia="Times New Roman" w:hAnsi="Times New Roman"/>
      <w:color w:val="000000"/>
      <w:sz w:val="24"/>
      <w:szCs w:val="24"/>
    </w:rPr>
  </w:style>
  <w:style w:type="paragraph" w:customStyle="1" w:styleId="S10">
    <w:name w:val="S1_Маркированный"/>
    <w:basedOn w:val="aa"/>
    <w:autoRedefine/>
    <w:rsid w:val="00AE6079"/>
    <w:pPr>
      <w:tabs>
        <w:tab w:val="left" w:pos="0"/>
      </w:tabs>
      <w:spacing w:line="360" w:lineRule="auto"/>
      <w:ind w:firstLine="680"/>
      <w:jc w:val="both"/>
    </w:pPr>
    <w:rPr>
      <w:rFonts w:eastAsia="Times New Roman"/>
      <w:sz w:val="24"/>
      <w:szCs w:val="24"/>
      <w:lang w:eastAsia="ru-RU"/>
    </w:rPr>
  </w:style>
  <w:style w:type="character" w:customStyle="1" w:styleId="FontStyle13">
    <w:name w:val="Font Style13"/>
    <w:rsid w:val="00393592"/>
    <w:rPr>
      <w:rFonts w:ascii="Times New Roman" w:hAnsi="Times New Roman" w:cs="Times New Roman"/>
      <w:sz w:val="24"/>
      <w:szCs w:val="24"/>
    </w:rPr>
  </w:style>
  <w:style w:type="paragraph" w:customStyle="1" w:styleId="1fe">
    <w:name w:val="Знак1 Знак"/>
    <w:basedOn w:val="aa"/>
    <w:rsid w:val="00393592"/>
    <w:pPr>
      <w:spacing w:after="160" w:line="240" w:lineRule="exact"/>
      <w:jc w:val="both"/>
    </w:pPr>
    <w:rPr>
      <w:rFonts w:eastAsia="Times New Roman"/>
      <w:sz w:val="24"/>
      <w:szCs w:val="24"/>
      <w:lang w:val="en-US"/>
    </w:rPr>
  </w:style>
  <w:style w:type="paragraph" w:customStyle="1" w:styleId="1ff">
    <w:name w:val="Абзац списка1"/>
    <w:basedOn w:val="aa"/>
    <w:rsid w:val="00393592"/>
    <w:pPr>
      <w:spacing w:after="200" w:line="276" w:lineRule="auto"/>
      <w:ind w:left="720"/>
    </w:pPr>
    <w:rPr>
      <w:rFonts w:ascii="Calibri" w:hAnsi="Calibri" w:cs="Calibri"/>
    </w:rPr>
  </w:style>
  <w:style w:type="paragraph" w:customStyle="1" w:styleId="3a">
    <w:name w:val="Основной текст3"/>
    <w:basedOn w:val="aa"/>
    <w:rsid w:val="00393592"/>
    <w:pPr>
      <w:shd w:val="clear" w:color="auto" w:fill="FFFFFF"/>
      <w:spacing w:line="322" w:lineRule="exact"/>
      <w:ind w:hanging="720"/>
    </w:pPr>
    <w:rPr>
      <w:rFonts w:eastAsia="Times New Roman"/>
      <w:sz w:val="27"/>
      <w:szCs w:val="27"/>
      <w:lang w:eastAsia="ru-RU"/>
    </w:rPr>
  </w:style>
  <w:style w:type="paragraph" w:customStyle="1" w:styleId="44">
    <w:name w:val="Основной текст (4)"/>
    <w:basedOn w:val="aa"/>
    <w:rsid w:val="00393592"/>
    <w:pPr>
      <w:shd w:val="clear" w:color="auto" w:fill="FFFFFF"/>
      <w:spacing w:before="420" w:after="240" w:line="331" w:lineRule="exact"/>
      <w:jc w:val="center"/>
    </w:pPr>
    <w:rPr>
      <w:rFonts w:eastAsia="Times New Roman"/>
      <w:sz w:val="27"/>
      <w:szCs w:val="27"/>
      <w:lang w:eastAsia="ru-RU"/>
    </w:rPr>
  </w:style>
  <w:style w:type="character" w:customStyle="1" w:styleId="125pt">
    <w:name w:val="Основной текст + 12;5 pt"/>
    <w:rsid w:val="00393592"/>
    <w:rPr>
      <w:rFonts w:ascii="Times New Roman" w:eastAsia="Times New Roman" w:hAnsi="Times New Roman" w:cs="Times New Roman"/>
      <w:b w:val="0"/>
      <w:bCs w:val="0"/>
      <w:i w:val="0"/>
      <w:iCs w:val="0"/>
      <w:smallCaps w:val="0"/>
      <w:strike w:val="0"/>
      <w:spacing w:val="0"/>
      <w:sz w:val="25"/>
      <w:szCs w:val="25"/>
    </w:rPr>
  </w:style>
  <w:style w:type="paragraph" w:customStyle="1" w:styleId="afffff2">
    <w:name w:val="Знак Знак Знак Знак Знак Знак"/>
    <w:basedOn w:val="aa"/>
    <w:uiPriority w:val="99"/>
    <w:rsid w:val="00393592"/>
    <w:pPr>
      <w:spacing w:before="100" w:beforeAutospacing="1" w:after="100" w:afterAutospacing="1"/>
      <w:jc w:val="both"/>
    </w:pPr>
    <w:rPr>
      <w:rFonts w:ascii="Tahoma" w:eastAsia="Times New Roman" w:hAnsi="Tahoma"/>
      <w:sz w:val="20"/>
      <w:szCs w:val="20"/>
      <w:lang w:val="en-US"/>
    </w:rPr>
  </w:style>
  <w:style w:type="paragraph" w:styleId="afffff3">
    <w:name w:val="endnote text"/>
    <w:basedOn w:val="aa"/>
    <w:link w:val="afffff4"/>
    <w:rsid w:val="00393592"/>
    <w:rPr>
      <w:rFonts w:eastAsia="Times New Roman"/>
      <w:sz w:val="20"/>
      <w:szCs w:val="20"/>
    </w:rPr>
  </w:style>
  <w:style w:type="character" w:customStyle="1" w:styleId="afffff4">
    <w:name w:val="Текст концевой сноски Знак"/>
    <w:link w:val="afffff3"/>
    <w:rsid w:val="00393592"/>
    <w:rPr>
      <w:rFonts w:ascii="Times New Roman" w:eastAsia="Times New Roman" w:hAnsi="Times New Roman"/>
    </w:rPr>
  </w:style>
  <w:style w:type="paragraph" w:customStyle="1" w:styleId="CharChar1CharChar1CharChar">
    <w:name w:val="Char Char Знак Знак1 Char Char1 Знак Знак Char Char"/>
    <w:basedOn w:val="aa"/>
    <w:rsid w:val="00393592"/>
    <w:pPr>
      <w:spacing w:before="100" w:beforeAutospacing="1" w:after="100" w:afterAutospacing="1"/>
    </w:pPr>
    <w:rPr>
      <w:rFonts w:ascii="Tahoma" w:eastAsia="Times New Roman" w:hAnsi="Tahoma"/>
      <w:sz w:val="20"/>
      <w:szCs w:val="20"/>
      <w:lang w:val="en-US"/>
    </w:rPr>
  </w:style>
  <w:style w:type="paragraph" w:customStyle="1" w:styleId="1ff0">
    <w:name w:val="Текст выноски1"/>
    <w:basedOn w:val="aa"/>
    <w:rsid w:val="00393592"/>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xl65">
    <w:name w:val="xl65"/>
    <w:basedOn w:val="aa"/>
    <w:rsid w:val="00393592"/>
    <w:pPr>
      <w:spacing w:before="100" w:beforeAutospacing="1" w:after="100" w:afterAutospacing="1"/>
    </w:pPr>
    <w:rPr>
      <w:rFonts w:eastAsia="Times New Roman"/>
      <w:sz w:val="26"/>
      <w:szCs w:val="26"/>
      <w:lang w:eastAsia="ru-RU"/>
    </w:rPr>
  </w:style>
  <w:style w:type="paragraph" w:customStyle="1" w:styleId="xl66">
    <w:name w:val="xl66"/>
    <w:basedOn w:val="aa"/>
    <w:rsid w:val="00393592"/>
    <w:pPr>
      <w:spacing w:before="100" w:beforeAutospacing="1" w:after="100" w:afterAutospacing="1"/>
    </w:pPr>
    <w:rPr>
      <w:rFonts w:ascii="Arial CYR" w:eastAsia="Times New Roman" w:hAnsi="Arial CYR" w:cs="Arial CYR"/>
      <w:sz w:val="26"/>
      <w:szCs w:val="26"/>
      <w:lang w:eastAsia="ru-RU"/>
    </w:rPr>
  </w:style>
  <w:style w:type="paragraph" w:customStyle="1" w:styleId="xl67">
    <w:name w:val="xl67"/>
    <w:basedOn w:val="aa"/>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68">
    <w:name w:val="xl68"/>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69">
    <w:name w:val="xl69"/>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0">
    <w:name w:val="xl70"/>
    <w:basedOn w:val="aa"/>
    <w:rsid w:val="00393592"/>
    <w:pPr>
      <w:pBdr>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71">
    <w:name w:val="xl71"/>
    <w:basedOn w:val="aa"/>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2">
    <w:name w:val="xl72"/>
    <w:basedOn w:val="aa"/>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3">
    <w:name w:val="xl73"/>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4">
    <w:name w:val="xl74"/>
    <w:basedOn w:val="aa"/>
    <w:rsid w:val="00393592"/>
    <w:pPr>
      <w:spacing w:before="100" w:beforeAutospacing="1" w:after="100" w:afterAutospacing="1"/>
    </w:pPr>
    <w:rPr>
      <w:rFonts w:eastAsia="Times New Roman"/>
      <w:sz w:val="24"/>
      <w:szCs w:val="24"/>
      <w:lang w:eastAsia="ru-RU"/>
    </w:rPr>
  </w:style>
  <w:style w:type="paragraph" w:customStyle="1" w:styleId="xl75">
    <w:name w:val="xl75"/>
    <w:basedOn w:val="aa"/>
    <w:rsid w:val="00393592"/>
    <w:pPr>
      <w:spacing w:before="100" w:beforeAutospacing="1" w:after="100" w:afterAutospacing="1"/>
      <w:jc w:val="right"/>
    </w:pPr>
    <w:rPr>
      <w:rFonts w:eastAsia="Times New Roman"/>
      <w:color w:val="000000"/>
      <w:sz w:val="24"/>
      <w:szCs w:val="24"/>
      <w:lang w:eastAsia="ru-RU"/>
    </w:rPr>
  </w:style>
  <w:style w:type="paragraph" w:customStyle="1" w:styleId="xl76">
    <w:name w:val="xl76"/>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7">
    <w:name w:val="xl77"/>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78">
    <w:name w:val="xl78"/>
    <w:basedOn w:val="aa"/>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9">
    <w:name w:val="xl79"/>
    <w:basedOn w:val="aa"/>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80">
    <w:name w:val="xl80"/>
    <w:basedOn w:val="aa"/>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81">
    <w:name w:val="xl81"/>
    <w:basedOn w:val="aa"/>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82">
    <w:name w:val="xl82"/>
    <w:basedOn w:val="aa"/>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83">
    <w:name w:val="xl83"/>
    <w:basedOn w:val="aa"/>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4">
    <w:name w:val="xl84"/>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5">
    <w:name w:val="xl85"/>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6">
    <w:name w:val="xl86"/>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7">
    <w:name w:val="xl87"/>
    <w:basedOn w:val="aa"/>
    <w:rsid w:val="00393592"/>
    <w:pPr>
      <w:pBdr>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88">
    <w:name w:val="xl88"/>
    <w:basedOn w:val="aa"/>
    <w:rsid w:val="00393592"/>
    <w:pPr>
      <w:pBdr>
        <w:lef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89">
    <w:name w:val="xl89"/>
    <w:basedOn w:val="aa"/>
    <w:rsid w:val="00393592"/>
    <w:pPr>
      <w:pBdr>
        <w:top w:val="single" w:sz="4" w:space="0" w:color="auto"/>
        <w:lef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0">
    <w:name w:val="xl90"/>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91">
    <w:name w:val="xl9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2">
    <w:name w:val="xl92"/>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93">
    <w:name w:val="xl93"/>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94">
    <w:name w:val="xl94"/>
    <w:basedOn w:val="aa"/>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95">
    <w:name w:val="xl95"/>
    <w:basedOn w:val="aa"/>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96">
    <w:name w:val="xl96"/>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7">
    <w:name w:val="xl97"/>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8">
    <w:name w:val="xl98"/>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99">
    <w:name w:val="xl99"/>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00">
    <w:name w:val="xl100"/>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101">
    <w:name w:val="xl101"/>
    <w:basedOn w:val="aa"/>
    <w:rsid w:val="00393592"/>
    <w:pPr>
      <w:pBdr>
        <w:left w:val="single" w:sz="4" w:space="0" w:color="auto"/>
        <w:bottom w:val="single" w:sz="4" w:space="0" w:color="auto"/>
      </w:pBdr>
      <w:spacing w:before="100" w:beforeAutospacing="1" w:after="100" w:afterAutospacing="1"/>
      <w:textAlignment w:val="top"/>
    </w:pPr>
    <w:rPr>
      <w:rFonts w:eastAsia="Times New Roman"/>
      <w:i/>
      <w:iCs/>
      <w:sz w:val="24"/>
      <w:szCs w:val="24"/>
      <w:lang w:eastAsia="ru-RU"/>
    </w:rPr>
  </w:style>
  <w:style w:type="paragraph" w:customStyle="1" w:styleId="xl102">
    <w:name w:val="xl102"/>
    <w:basedOn w:val="aa"/>
    <w:rsid w:val="00393592"/>
    <w:pPr>
      <w:spacing w:before="100" w:beforeAutospacing="1" w:after="100" w:afterAutospacing="1"/>
      <w:ind w:firstLineChars="1500" w:firstLine="1500"/>
    </w:pPr>
    <w:rPr>
      <w:rFonts w:eastAsia="Times New Roman"/>
      <w:sz w:val="24"/>
      <w:szCs w:val="24"/>
      <w:lang w:eastAsia="ru-RU"/>
    </w:rPr>
  </w:style>
  <w:style w:type="paragraph" w:customStyle="1" w:styleId="xl103">
    <w:name w:val="xl103"/>
    <w:basedOn w:val="aa"/>
    <w:rsid w:val="00393592"/>
    <w:pPr>
      <w:spacing w:before="100" w:beforeAutospacing="1" w:after="100" w:afterAutospacing="1"/>
      <w:ind w:firstLineChars="1500" w:firstLine="1500"/>
      <w:textAlignment w:val="top"/>
    </w:pPr>
    <w:rPr>
      <w:rFonts w:eastAsia="Times New Roman"/>
      <w:b/>
      <w:bCs/>
      <w:sz w:val="24"/>
      <w:szCs w:val="24"/>
      <w:lang w:eastAsia="ru-RU"/>
    </w:rPr>
  </w:style>
  <w:style w:type="paragraph" w:customStyle="1" w:styleId="xl104">
    <w:name w:val="xl104"/>
    <w:basedOn w:val="aa"/>
    <w:rsid w:val="00393592"/>
    <w:pPr>
      <w:spacing w:before="100" w:beforeAutospacing="1" w:after="100" w:afterAutospacing="1"/>
    </w:pPr>
    <w:rPr>
      <w:rFonts w:eastAsia="Times New Roman"/>
      <w:sz w:val="26"/>
      <w:szCs w:val="26"/>
      <w:lang w:eastAsia="ru-RU"/>
    </w:rPr>
  </w:style>
  <w:style w:type="paragraph" w:customStyle="1" w:styleId="xl105">
    <w:name w:val="xl105"/>
    <w:basedOn w:val="aa"/>
    <w:rsid w:val="00393592"/>
    <w:pPr>
      <w:spacing w:before="100" w:beforeAutospacing="1" w:after="100" w:afterAutospacing="1"/>
      <w:jc w:val="center"/>
    </w:pPr>
    <w:rPr>
      <w:rFonts w:eastAsia="Times New Roman"/>
      <w:b/>
      <w:bCs/>
      <w:lang w:eastAsia="ru-RU"/>
    </w:rPr>
  </w:style>
  <w:style w:type="paragraph" w:customStyle="1" w:styleId="xl106">
    <w:name w:val="xl106"/>
    <w:basedOn w:val="aa"/>
    <w:rsid w:val="00393592"/>
    <w:pPr>
      <w:spacing w:before="100" w:beforeAutospacing="1" w:after="100" w:afterAutospacing="1"/>
    </w:pPr>
    <w:rPr>
      <w:rFonts w:eastAsia="Times New Roman"/>
      <w:lang w:eastAsia="ru-RU"/>
    </w:rPr>
  </w:style>
  <w:style w:type="paragraph" w:customStyle="1" w:styleId="xl107">
    <w:name w:val="xl107"/>
    <w:basedOn w:val="aa"/>
    <w:rsid w:val="00393592"/>
    <w:pPr>
      <w:spacing w:before="100" w:beforeAutospacing="1" w:after="100" w:afterAutospacing="1"/>
    </w:pPr>
    <w:rPr>
      <w:rFonts w:ascii="Arial CYR" w:eastAsia="Times New Roman" w:hAnsi="Arial CYR" w:cs="Arial CYR"/>
      <w:lang w:eastAsia="ru-RU"/>
    </w:rPr>
  </w:style>
  <w:style w:type="paragraph" w:customStyle="1" w:styleId="xl108">
    <w:name w:val="xl108"/>
    <w:basedOn w:val="aa"/>
    <w:rsid w:val="00393592"/>
    <w:pPr>
      <w:pBdr>
        <w:top w:val="single" w:sz="4" w:space="0" w:color="auto"/>
        <w:left w:val="single" w:sz="4" w:space="0" w:color="auto"/>
      </w:pBdr>
      <w:spacing w:before="100" w:beforeAutospacing="1" w:after="100" w:afterAutospacing="1"/>
      <w:jc w:val="center"/>
    </w:pPr>
    <w:rPr>
      <w:rFonts w:eastAsia="Times New Roman"/>
      <w:sz w:val="24"/>
      <w:szCs w:val="24"/>
      <w:lang w:eastAsia="ru-RU"/>
    </w:rPr>
  </w:style>
  <w:style w:type="paragraph" w:customStyle="1" w:styleId="xl109">
    <w:name w:val="xl109"/>
    <w:basedOn w:val="aa"/>
    <w:rsid w:val="00393592"/>
    <w:pPr>
      <w:pBdr>
        <w:top w:val="single" w:sz="4" w:space="0" w:color="auto"/>
        <w:left w:val="single" w:sz="4" w:space="0" w:color="auto"/>
      </w:pBdr>
      <w:spacing w:before="100" w:beforeAutospacing="1" w:after="100" w:afterAutospacing="1"/>
    </w:pPr>
    <w:rPr>
      <w:rFonts w:eastAsia="Times New Roman"/>
      <w:lang w:eastAsia="ru-RU"/>
    </w:rPr>
  </w:style>
  <w:style w:type="paragraph" w:customStyle="1" w:styleId="xl110">
    <w:name w:val="xl110"/>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1">
    <w:name w:val="xl111"/>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2">
    <w:name w:val="xl112"/>
    <w:basedOn w:val="aa"/>
    <w:rsid w:val="00393592"/>
    <w:pPr>
      <w:pBdr>
        <w:left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113">
    <w:name w:val="xl113"/>
    <w:basedOn w:val="aa"/>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4">
    <w:name w:val="xl114"/>
    <w:basedOn w:val="aa"/>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5">
    <w:name w:val="xl115"/>
    <w:basedOn w:val="aa"/>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6">
    <w:name w:val="xl116"/>
    <w:basedOn w:val="aa"/>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color w:val="000000"/>
      <w:lang w:eastAsia="ru-RU"/>
    </w:rPr>
  </w:style>
  <w:style w:type="paragraph" w:customStyle="1" w:styleId="xl117">
    <w:name w:val="xl117"/>
    <w:basedOn w:val="aa"/>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118">
    <w:name w:val="xl118"/>
    <w:basedOn w:val="aa"/>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19">
    <w:name w:val="xl119"/>
    <w:basedOn w:val="aa"/>
    <w:rsid w:val="00393592"/>
    <w:pPr>
      <w:pBdr>
        <w:left w:val="single" w:sz="4" w:space="0" w:color="auto"/>
        <w:bottom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0">
    <w:name w:val="xl120"/>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1">
    <w:name w:val="xl12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22">
    <w:name w:val="xl122"/>
    <w:basedOn w:val="aa"/>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3">
    <w:name w:val="xl123"/>
    <w:basedOn w:val="aa"/>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24">
    <w:name w:val="xl124"/>
    <w:basedOn w:val="aa"/>
    <w:rsid w:val="00393592"/>
    <w:pPr>
      <w:pBdr>
        <w:top w:val="single" w:sz="4" w:space="0" w:color="auto"/>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5">
    <w:name w:val="xl125"/>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6">
    <w:name w:val="xl126"/>
    <w:basedOn w:val="aa"/>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127">
    <w:name w:val="xl127"/>
    <w:basedOn w:val="aa"/>
    <w:rsid w:val="00393592"/>
    <w:pPr>
      <w:pBdr>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8">
    <w:name w:val="xl128"/>
    <w:basedOn w:val="aa"/>
    <w:rsid w:val="00393592"/>
    <w:pPr>
      <w:pBdr>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29">
    <w:name w:val="xl129"/>
    <w:basedOn w:val="aa"/>
    <w:rsid w:val="00393592"/>
    <w:pPr>
      <w:pBdr>
        <w:top w:val="single" w:sz="4" w:space="0" w:color="auto"/>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30">
    <w:name w:val="xl130"/>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1">
    <w:name w:val="xl131"/>
    <w:basedOn w:val="aa"/>
    <w:rsid w:val="00393592"/>
    <w:pPr>
      <w:pBdr>
        <w:top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2">
    <w:name w:val="xl132"/>
    <w:basedOn w:val="aa"/>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3">
    <w:name w:val="xl133"/>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34">
    <w:name w:val="xl134"/>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5">
    <w:name w:val="xl135"/>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36">
    <w:name w:val="xl136"/>
    <w:basedOn w:val="aa"/>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37">
    <w:name w:val="xl137"/>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8">
    <w:name w:val="xl138"/>
    <w:basedOn w:val="aa"/>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9">
    <w:name w:val="xl139"/>
    <w:basedOn w:val="aa"/>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0">
    <w:name w:val="xl140"/>
    <w:basedOn w:val="aa"/>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141">
    <w:name w:val="xl141"/>
    <w:basedOn w:val="aa"/>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42">
    <w:name w:val="xl142"/>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43">
    <w:name w:val="xl143"/>
    <w:basedOn w:val="aa"/>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144">
    <w:name w:val="xl144"/>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5">
    <w:name w:val="xl145"/>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46">
    <w:name w:val="xl146"/>
    <w:basedOn w:val="aa"/>
    <w:rsid w:val="00393592"/>
    <w:pPr>
      <w:pBdr>
        <w:lef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47">
    <w:name w:val="xl147"/>
    <w:basedOn w:val="aa"/>
    <w:rsid w:val="00393592"/>
    <w:pPr>
      <w:pBdr>
        <w:top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8">
    <w:name w:val="xl148"/>
    <w:basedOn w:val="aa"/>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9">
    <w:name w:val="xl149"/>
    <w:basedOn w:val="aa"/>
    <w:rsid w:val="00393592"/>
    <w:pPr>
      <w:pBdr>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50">
    <w:name w:val="xl150"/>
    <w:basedOn w:val="aa"/>
    <w:rsid w:val="00393592"/>
    <w:pPr>
      <w:pBdr>
        <w:left w:val="single" w:sz="4" w:space="0" w:color="auto"/>
        <w:bottom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51">
    <w:name w:val="xl151"/>
    <w:basedOn w:val="aa"/>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52">
    <w:name w:val="xl152"/>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3">
    <w:name w:val="xl153"/>
    <w:basedOn w:val="aa"/>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54">
    <w:name w:val="xl15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5">
    <w:name w:val="xl155"/>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color w:val="000000"/>
      <w:sz w:val="24"/>
      <w:szCs w:val="24"/>
      <w:lang w:eastAsia="ru-RU"/>
    </w:rPr>
  </w:style>
  <w:style w:type="paragraph" w:customStyle="1" w:styleId="xl156">
    <w:name w:val="xl156"/>
    <w:basedOn w:val="aa"/>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lang w:eastAsia="ru-RU"/>
    </w:rPr>
  </w:style>
  <w:style w:type="paragraph" w:customStyle="1" w:styleId="xl157">
    <w:name w:val="xl157"/>
    <w:basedOn w:val="aa"/>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8">
    <w:name w:val="xl158"/>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9">
    <w:name w:val="xl159"/>
    <w:basedOn w:val="aa"/>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0">
    <w:name w:val="xl160"/>
    <w:basedOn w:val="aa"/>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1">
    <w:name w:val="xl161"/>
    <w:basedOn w:val="aa"/>
    <w:rsid w:val="00393592"/>
    <w:pPr>
      <w:pBdr>
        <w:left w:val="single" w:sz="4" w:space="0" w:color="auto"/>
        <w:bottom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2">
    <w:name w:val="xl162"/>
    <w:basedOn w:val="aa"/>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3">
    <w:name w:val="xl163"/>
    <w:basedOn w:val="aa"/>
    <w:rsid w:val="00393592"/>
    <w:pPr>
      <w:pBdr>
        <w:top w:val="single" w:sz="4" w:space="0" w:color="auto"/>
        <w:lef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4">
    <w:name w:val="xl164"/>
    <w:basedOn w:val="aa"/>
    <w:rsid w:val="00393592"/>
    <w:pPr>
      <w:pBdr>
        <w:left w:val="single" w:sz="4" w:space="0" w:color="auto"/>
        <w:bottom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65">
    <w:name w:val="xl165"/>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66">
    <w:name w:val="xl166"/>
    <w:basedOn w:val="aa"/>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167">
    <w:name w:val="xl167"/>
    <w:basedOn w:val="aa"/>
    <w:rsid w:val="00393592"/>
    <w:pPr>
      <w:pBdr>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68">
    <w:name w:val="xl168"/>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69">
    <w:name w:val="xl169"/>
    <w:basedOn w:val="aa"/>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0">
    <w:name w:val="xl170"/>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1">
    <w:name w:val="xl17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2">
    <w:name w:val="xl172"/>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3">
    <w:name w:val="xl173"/>
    <w:basedOn w:val="aa"/>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174">
    <w:name w:val="xl174"/>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5">
    <w:name w:val="xl175"/>
    <w:basedOn w:val="aa"/>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6">
    <w:name w:val="xl176"/>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7">
    <w:name w:val="xl177"/>
    <w:basedOn w:val="aa"/>
    <w:rsid w:val="00393592"/>
    <w:pPr>
      <w:spacing w:before="100" w:beforeAutospacing="1" w:after="100" w:afterAutospacing="1"/>
    </w:pPr>
    <w:rPr>
      <w:rFonts w:eastAsia="Times New Roman"/>
      <w:sz w:val="24"/>
      <w:szCs w:val="24"/>
      <w:lang w:eastAsia="ru-RU"/>
    </w:rPr>
  </w:style>
  <w:style w:type="paragraph" w:customStyle="1" w:styleId="xl178">
    <w:name w:val="xl178"/>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79">
    <w:name w:val="xl179"/>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color w:val="000000"/>
      <w:sz w:val="24"/>
      <w:szCs w:val="24"/>
      <w:lang w:eastAsia="ru-RU"/>
    </w:rPr>
  </w:style>
  <w:style w:type="paragraph" w:customStyle="1" w:styleId="xl180">
    <w:name w:val="xl180"/>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81">
    <w:name w:val="xl18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2">
    <w:name w:val="xl182"/>
    <w:basedOn w:val="aa"/>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83">
    <w:name w:val="xl183"/>
    <w:basedOn w:val="aa"/>
    <w:rsid w:val="00393592"/>
    <w:pPr>
      <w:pBdr>
        <w:left w:val="single" w:sz="4" w:space="0" w:color="auto"/>
      </w:pBdr>
      <w:spacing w:before="100" w:beforeAutospacing="1" w:after="100" w:afterAutospacing="1"/>
    </w:pPr>
    <w:rPr>
      <w:rFonts w:eastAsia="Times New Roman"/>
      <w:i/>
      <w:iCs/>
      <w:sz w:val="24"/>
      <w:szCs w:val="24"/>
      <w:lang w:eastAsia="ru-RU"/>
    </w:rPr>
  </w:style>
  <w:style w:type="paragraph" w:customStyle="1" w:styleId="xl184">
    <w:name w:val="xl18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5">
    <w:name w:val="xl185"/>
    <w:basedOn w:val="aa"/>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186">
    <w:name w:val="xl186"/>
    <w:basedOn w:val="aa"/>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7">
    <w:name w:val="xl187"/>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8">
    <w:name w:val="xl188"/>
    <w:basedOn w:val="aa"/>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89">
    <w:name w:val="xl189"/>
    <w:basedOn w:val="aa"/>
    <w:rsid w:val="00393592"/>
    <w:pPr>
      <w:spacing w:before="100" w:beforeAutospacing="1" w:after="100" w:afterAutospacing="1"/>
    </w:pPr>
    <w:rPr>
      <w:rFonts w:eastAsia="Times New Roman"/>
      <w:b/>
      <w:bCs/>
      <w:sz w:val="24"/>
      <w:szCs w:val="24"/>
      <w:lang w:eastAsia="ru-RU"/>
    </w:rPr>
  </w:style>
  <w:style w:type="paragraph" w:customStyle="1" w:styleId="xl190">
    <w:name w:val="xl190"/>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1">
    <w:name w:val="xl19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92">
    <w:name w:val="xl192"/>
    <w:basedOn w:val="aa"/>
    <w:rsid w:val="00393592"/>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3">
    <w:name w:val="xl193"/>
    <w:basedOn w:val="aa"/>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94">
    <w:name w:val="xl194"/>
    <w:basedOn w:val="aa"/>
    <w:rsid w:val="00393592"/>
    <w:pPr>
      <w:pBdr>
        <w:left w:val="single" w:sz="4" w:space="0" w:color="auto"/>
      </w:pBdr>
      <w:spacing w:before="100" w:beforeAutospacing="1" w:after="100" w:afterAutospacing="1"/>
    </w:pPr>
    <w:rPr>
      <w:rFonts w:ascii="Arial" w:eastAsia="Times New Roman" w:hAnsi="Arial" w:cs="Arial"/>
      <w:sz w:val="16"/>
      <w:szCs w:val="16"/>
      <w:lang w:eastAsia="ru-RU"/>
    </w:rPr>
  </w:style>
  <w:style w:type="paragraph" w:customStyle="1" w:styleId="xl195">
    <w:name w:val="xl195"/>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6">
    <w:name w:val="xl196"/>
    <w:basedOn w:val="aa"/>
    <w:rsid w:val="00393592"/>
    <w:pPr>
      <w:pBdr>
        <w:top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97">
    <w:name w:val="xl197"/>
    <w:basedOn w:val="aa"/>
    <w:rsid w:val="00393592"/>
    <w:pPr>
      <w:pBdr>
        <w:left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98">
    <w:name w:val="xl198"/>
    <w:basedOn w:val="aa"/>
    <w:rsid w:val="00393592"/>
    <w:pPr>
      <w:spacing w:before="100" w:beforeAutospacing="1" w:after="100" w:afterAutospacing="1"/>
    </w:pPr>
    <w:rPr>
      <w:rFonts w:eastAsia="Times New Roman"/>
      <w:sz w:val="24"/>
      <w:szCs w:val="24"/>
      <w:lang w:eastAsia="ru-RU"/>
    </w:rPr>
  </w:style>
  <w:style w:type="paragraph" w:customStyle="1" w:styleId="xl199">
    <w:name w:val="xl199"/>
    <w:basedOn w:val="aa"/>
    <w:rsid w:val="00393592"/>
    <w:pPr>
      <w:spacing w:before="100" w:beforeAutospacing="1" w:after="100" w:afterAutospacing="1"/>
    </w:pPr>
    <w:rPr>
      <w:rFonts w:eastAsia="Times New Roman"/>
      <w:lang w:eastAsia="ru-RU"/>
    </w:rPr>
  </w:style>
  <w:style w:type="paragraph" w:customStyle="1" w:styleId="xl200">
    <w:name w:val="xl200"/>
    <w:basedOn w:val="aa"/>
    <w:rsid w:val="00393592"/>
    <w:pPr>
      <w:spacing w:before="100" w:beforeAutospacing="1" w:after="100" w:afterAutospacing="1"/>
    </w:pPr>
    <w:rPr>
      <w:rFonts w:eastAsia="Times New Roman"/>
      <w:color w:val="000000"/>
      <w:sz w:val="24"/>
      <w:szCs w:val="24"/>
      <w:lang w:eastAsia="ru-RU"/>
    </w:rPr>
  </w:style>
  <w:style w:type="paragraph" w:customStyle="1" w:styleId="xl201">
    <w:name w:val="xl201"/>
    <w:basedOn w:val="aa"/>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02">
    <w:name w:val="xl202"/>
    <w:basedOn w:val="aa"/>
    <w:rsid w:val="00393592"/>
    <w:pPr>
      <w:spacing w:before="100" w:beforeAutospacing="1" w:after="100" w:afterAutospacing="1"/>
      <w:jc w:val="right"/>
      <w:textAlignment w:val="top"/>
    </w:pPr>
    <w:rPr>
      <w:rFonts w:eastAsia="Times New Roman"/>
      <w:sz w:val="24"/>
      <w:szCs w:val="24"/>
      <w:lang w:eastAsia="ru-RU"/>
    </w:rPr>
  </w:style>
  <w:style w:type="paragraph" w:customStyle="1" w:styleId="xl203">
    <w:name w:val="xl203"/>
    <w:basedOn w:val="aa"/>
    <w:rsid w:val="00393592"/>
    <w:pPr>
      <w:spacing w:before="100" w:beforeAutospacing="1" w:after="100" w:afterAutospacing="1"/>
      <w:jc w:val="right"/>
      <w:textAlignment w:val="top"/>
    </w:pPr>
    <w:rPr>
      <w:rFonts w:eastAsia="Times New Roman"/>
      <w:lang w:eastAsia="ru-RU"/>
    </w:rPr>
  </w:style>
  <w:style w:type="paragraph" w:customStyle="1" w:styleId="xl204">
    <w:name w:val="xl204"/>
    <w:basedOn w:val="aa"/>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205">
    <w:name w:val="xl205"/>
    <w:basedOn w:val="aa"/>
    <w:rsid w:val="00393592"/>
    <w:pPr>
      <w:spacing w:before="100" w:beforeAutospacing="1" w:after="100" w:afterAutospacing="1"/>
      <w:jc w:val="right"/>
    </w:pPr>
    <w:rPr>
      <w:rFonts w:eastAsia="Times New Roman"/>
      <w:sz w:val="24"/>
      <w:szCs w:val="24"/>
      <w:lang w:eastAsia="ru-RU"/>
    </w:rPr>
  </w:style>
  <w:style w:type="paragraph" w:customStyle="1" w:styleId="xl206">
    <w:name w:val="xl206"/>
    <w:basedOn w:val="aa"/>
    <w:rsid w:val="00393592"/>
    <w:pPr>
      <w:spacing w:before="100" w:beforeAutospacing="1" w:after="100" w:afterAutospacing="1"/>
      <w:jc w:val="right"/>
    </w:pPr>
    <w:rPr>
      <w:rFonts w:eastAsia="Times New Roman"/>
      <w:lang w:eastAsia="ru-RU"/>
    </w:rPr>
  </w:style>
  <w:style w:type="paragraph" w:customStyle="1" w:styleId="xl207">
    <w:name w:val="xl207"/>
    <w:basedOn w:val="aa"/>
    <w:rsid w:val="00393592"/>
    <w:pPr>
      <w:pBdr>
        <w:bottom w:val="single" w:sz="4" w:space="0" w:color="auto"/>
      </w:pBdr>
      <w:spacing w:before="100" w:beforeAutospacing="1" w:after="100" w:afterAutospacing="1"/>
    </w:pPr>
    <w:rPr>
      <w:rFonts w:eastAsia="Times New Roman"/>
      <w:sz w:val="24"/>
      <w:szCs w:val="24"/>
      <w:lang w:eastAsia="ru-RU"/>
    </w:rPr>
  </w:style>
  <w:style w:type="paragraph" w:customStyle="1" w:styleId="xl208">
    <w:name w:val="xl208"/>
    <w:basedOn w:val="aa"/>
    <w:rsid w:val="00393592"/>
    <w:pPr>
      <w:spacing w:before="100" w:beforeAutospacing="1" w:after="100" w:afterAutospacing="1"/>
    </w:pPr>
    <w:rPr>
      <w:rFonts w:ascii="Arial CYR" w:eastAsia="Times New Roman" w:hAnsi="Arial CYR" w:cs="Arial CYR"/>
      <w:lang w:eastAsia="ru-RU"/>
    </w:rPr>
  </w:style>
  <w:style w:type="paragraph" w:customStyle="1" w:styleId="xl209">
    <w:name w:val="xl209"/>
    <w:basedOn w:val="aa"/>
    <w:rsid w:val="00393592"/>
    <w:pPr>
      <w:spacing w:before="100" w:beforeAutospacing="1" w:after="100" w:afterAutospacing="1"/>
    </w:pPr>
    <w:rPr>
      <w:rFonts w:eastAsia="Times New Roman"/>
      <w:lang w:eastAsia="ru-RU"/>
    </w:rPr>
  </w:style>
  <w:style w:type="paragraph" w:customStyle="1" w:styleId="xl210">
    <w:name w:val="xl210"/>
    <w:basedOn w:val="aa"/>
    <w:rsid w:val="00393592"/>
    <w:pPr>
      <w:spacing w:before="100" w:beforeAutospacing="1" w:after="100" w:afterAutospacing="1"/>
    </w:pPr>
    <w:rPr>
      <w:rFonts w:eastAsia="Times New Roman"/>
      <w:lang w:eastAsia="ru-RU"/>
    </w:rPr>
  </w:style>
  <w:style w:type="paragraph" w:customStyle="1" w:styleId="xl211">
    <w:name w:val="xl211"/>
    <w:basedOn w:val="aa"/>
    <w:rsid w:val="00393592"/>
    <w:pPr>
      <w:spacing w:before="100" w:beforeAutospacing="1" w:after="100" w:afterAutospacing="1"/>
    </w:pPr>
    <w:rPr>
      <w:rFonts w:eastAsia="Times New Roman"/>
      <w:lang w:eastAsia="ru-RU"/>
    </w:rPr>
  </w:style>
  <w:style w:type="paragraph" w:customStyle="1" w:styleId="xl212">
    <w:name w:val="xl212"/>
    <w:basedOn w:val="aa"/>
    <w:rsid w:val="00393592"/>
    <w:pPr>
      <w:spacing w:before="100" w:beforeAutospacing="1" w:after="100" w:afterAutospacing="1"/>
    </w:pPr>
    <w:rPr>
      <w:rFonts w:eastAsia="Times New Roman"/>
      <w:lang w:eastAsia="ru-RU"/>
    </w:rPr>
  </w:style>
  <w:style w:type="paragraph" w:customStyle="1" w:styleId="xl213">
    <w:name w:val="xl213"/>
    <w:basedOn w:val="aa"/>
    <w:rsid w:val="00393592"/>
    <w:pPr>
      <w:spacing w:before="100" w:beforeAutospacing="1" w:after="100" w:afterAutospacing="1"/>
    </w:pPr>
    <w:rPr>
      <w:rFonts w:eastAsia="Times New Roman"/>
      <w:sz w:val="26"/>
      <w:szCs w:val="26"/>
      <w:lang w:eastAsia="ru-RU"/>
    </w:rPr>
  </w:style>
  <w:style w:type="paragraph" w:customStyle="1" w:styleId="xl214">
    <w:name w:val="xl214"/>
    <w:basedOn w:val="aa"/>
    <w:rsid w:val="00393592"/>
    <w:pPr>
      <w:spacing w:before="100" w:beforeAutospacing="1" w:after="100" w:afterAutospacing="1"/>
    </w:pPr>
    <w:rPr>
      <w:rFonts w:eastAsia="Times New Roman"/>
      <w:sz w:val="26"/>
      <w:szCs w:val="26"/>
      <w:lang w:eastAsia="ru-RU"/>
    </w:rPr>
  </w:style>
  <w:style w:type="paragraph" w:customStyle="1" w:styleId="xl215">
    <w:name w:val="xl215"/>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16">
    <w:name w:val="xl216"/>
    <w:basedOn w:val="aa"/>
    <w:rsid w:val="00393592"/>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17">
    <w:name w:val="xl217"/>
    <w:basedOn w:val="aa"/>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18">
    <w:name w:val="xl218"/>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19">
    <w:name w:val="xl219"/>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20">
    <w:name w:val="xl220"/>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21">
    <w:name w:val="xl22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22">
    <w:name w:val="xl222"/>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23">
    <w:name w:val="xl223"/>
    <w:basedOn w:val="aa"/>
    <w:rsid w:val="00393592"/>
    <w:pPr>
      <w:pBdr>
        <w:top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24">
    <w:name w:val="xl224"/>
    <w:basedOn w:val="aa"/>
    <w:rsid w:val="00393592"/>
    <w:pPr>
      <w:spacing w:before="100" w:beforeAutospacing="1" w:after="100" w:afterAutospacing="1"/>
    </w:pPr>
    <w:rPr>
      <w:rFonts w:eastAsia="Times New Roman"/>
      <w:sz w:val="24"/>
      <w:szCs w:val="24"/>
      <w:lang w:eastAsia="ru-RU"/>
    </w:rPr>
  </w:style>
  <w:style w:type="paragraph" w:customStyle="1" w:styleId="xl225">
    <w:name w:val="xl225"/>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26">
    <w:name w:val="xl226"/>
    <w:basedOn w:val="aa"/>
    <w:rsid w:val="00393592"/>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27">
    <w:name w:val="xl227"/>
    <w:basedOn w:val="aa"/>
    <w:rsid w:val="00393592"/>
    <w:pPr>
      <w:spacing w:before="100" w:beforeAutospacing="1" w:after="100" w:afterAutospacing="1"/>
    </w:pPr>
    <w:rPr>
      <w:rFonts w:eastAsia="Times New Roman"/>
      <w:i/>
      <w:iCs/>
      <w:sz w:val="24"/>
      <w:szCs w:val="24"/>
      <w:lang w:eastAsia="ru-RU"/>
    </w:rPr>
  </w:style>
  <w:style w:type="paragraph" w:customStyle="1" w:styleId="xl228">
    <w:name w:val="xl228"/>
    <w:basedOn w:val="aa"/>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29">
    <w:name w:val="xl229"/>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0">
    <w:name w:val="xl230"/>
    <w:basedOn w:val="aa"/>
    <w:rsid w:val="00393592"/>
    <w:pPr>
      <w:pBdr>
        <w:top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31">
    <w:name w:val="xl231"/>
    <w:basedOn w:val="aa"/>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2">
    <w:name w:val="xl232"/>
    <w:basedOn w:val="aa"/>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33">
    <w:name w:val="xl233"/>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34">
    <w:name w:val="xl23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235">
    <w:name w:val="xl235"/>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36">
    <w:name w:val="xl236"/>
    <w:basedOn w:val="aa"/>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237">
    <w:name w:val="xl237"/>
    <w:basedOn w:val="aa"/>
    <w:rsid w:val="00393592"/>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38">
    <w:name w:val="xl238"/>
    <w:basedOn w:val="aa"/>
    <w:rsid w:val="00393592"/>
    <w:pPr>
      <w:pBdr>
        <w:left w:val="single" w:sz="4" w:space="0" w:color="auto"/>
      </w:pBdr>
      <w:spacing w:before="100" w:beforeAutospacing="1" w:after="100" w:afterAutospacing="1"/>
      <w:jc w:val="center"/>
    </w:pPr>
    <w:rPr>
      <w:rFonts w:eastAsia="Times New Roman"/>
      <w:sz w:val="24"/>
      <w:szCs w:val="24"/>
      <w:lang w:eastAsia="ru-RU"/>
    </w:rPr>
  </w:style>
  <w:style w:type="paragraph" w:customStyle="1" w:styleId="xl239">
    <w:name w:val="xl239"/>
    <w:basedOn w:val="aa"/>
    <w:rsid w:val="00393592"/>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240">
    <w:name w:val="xl240"/>
    <w:basedOn w:val="aa"/>
    <w:rsid w:val="00393592"/>
    <w:pPr>
      <w:pBdr>
        <w:top w:val="single" w:sz="4" w:space="0" w:color="auto"/>
        <w:left w:val="single" w:sz="4" w:space="0" w:color="auto"/>
      </w:pBdr>
      <w:spacing w:before="100" w:beforeAutospacing="1" w:after="100" w:afterAutospacing="1"/>
    </w:pPr>
    <w:rPr>
      <w:rFonts w:eastAsia="Times New Roman"/>
      <w:color w:val="000000"/>
      <w:sz w:val="24"/>
      <w:szCs w:val="24"/>
      <w:lang w:eastAsia="ru-RU"/>
    </w:rPr>
  </w:style>
  <w:style w:type="paragraph" w:customStyle="1" w:styleId="xl241">
    <w:name w:val="xl24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42">
    <w:name w:val="xl242"/>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43">
    <w:name w:val="xl243"/>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44">
    <w:name w:val="xl24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45">
    <w:name w:val="xl245"/>
    <w:basedOn w:val="aa"/>
    <w:rsid w:val="00393592"/>
    <w:pPr>
      <w:pBdr>
        <w:top w:val="single" w:sz="4" w:space="0" w:color="auto"/>
        <w:lef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46">
    <w:name w:val="xl246"/>
    <w:basedOn w:val="aa"/>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247">
    <w:name w:val="xl247"/>
    <w:basedOn w:val="aa"/>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48">
    <w:name w:val="xl248"/>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49">
    <w:name w:val="xl249"/>
    <w:basedOn w:val="aa"/>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0">
    <w:name w:val="xl250"/>
    <w:basedOn w:val="aa"/>
    <w:rsid w:val="00393592"/>
    <w:pPr>
      <w:pBdr>
        <w:right w:val="single" w:sz="4" w:space="0" w:color="auto"/>
      </w:pBdr>
      <w:spacing w:before="100" w:beforeAutospacing="1" w:after="100" w:afterAutospacing="1"/>
    </w:pPr>
    <w:rPr>
      <w:rFonts w:eastAsia="Times New Roman"/>
      <w:b/>
      <w:bCs/>
      <w:sz w:val="24"/>
      <w:szCs w:val="24"/>
      <w:lang w:eastAsia="ru-RU"/>
    </w:rPr>
  </w:style>
  <w:style w:type="paragraph" w:customStyle="1" w:styleId="xl251">
    <w:name w:val="xl251"/>
    <w:basedOn w:val="aa"/>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252">
    <w:name w:val="xl252"/>
    <w:basedOn w:val="aa"/>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3">
    <w:name w:val="xl253"/>
    <w:basedOn w:val="aa"/>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54">
    <w:name w:val="xl254"/>
    <w:basedOn w:val="aa"/>
    <w:rsid w:val="00393592"/>
    <w:pPr>
      <w:pBdr>
        <w:top w:val="single" w:sz="4" w:space="0" w:color="auto"/>
        <w:lef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5">
    <w:name w:val="xl255"/>
    <w:basedOn w:val="aa"/>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6">
    <w:name w:val="xl256"/>
    <w:basedOn w:val="aa"/>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57">
    <w:name w:val="xl257"/>
    <w:basedOn w:val="aa"/>
    <w:rsid w:val="00393592"/>
    <w:pPr>
      <w:pBdr>
        <w:lef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8">
    <w:name w:val="xl258"/>
    <w:basedOn w:val="aa"/>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9">
    <w:name w:val="xl259"/>
    <w:basedOn w:val="aa"/>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60">
    <w:name w:val="xl260"/>
    <w:basedOn w:val="aa"/>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61">
    <w:name w:val="xl261"/>
    <w:basedOn w:val="aa"/>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62">
    <w:name w:val="xl262"/>
    <w:basedOn w:val="aa"/>
    <w:rsid w:val="00393592"/>
    <w:pPr>
      <w:pBdr>
        <w:top w:val="single" w:sz="4" w:space="0" w:color="auto"/>
        <w:lef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63">
    <w:name w:val="xl263"/>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64">
    <w:name w:val="xl26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5">
    <w:name w:val="xl265"/>
    <w:basedOn w:val="aa"/>
    <w:rsid w:val="00393592"/>
    <w:pPr>
      <w:pBdr>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266">
    <w:name w:val="xl266"/>
    <w:basedOn w:val="aa"/>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67">
    <w:name w:val="xl267"/>
    <w:basedOn w:val="aa"/>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268">
    <w:name w:val="xl268"/>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9">
    <w:name w:val="xl269"/>
    <w:basedOn w:val="aa"/>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70">
    <w:name w:val="xl270"/>
    <w:basedOn w:val="aa"/>
    <w:rsid w:val="00393592"/>
    <w:pPr>
      <w:pBdr>
        <w:left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71">
    <w:name w:val="xl271"/>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72">
    <w:name w:val="xl272"/>
    <w:basedOn w:val="aa"/>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73">
    <w:name w:val="xl273"/>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4">
    <w:name w:val="xl27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5">
    <w:name w:val="xl275"/>
    <w:basedOn w:val="aa"/>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6">
    <w:name w:val="xl276"/>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7">
    <w:name w:val="xl277"/>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278">
    <w:name w:val="xl278"/>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79">
    <w:name w:val="xl279"/>
    <w:basedOn w:val="aa"/>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0">
    <w:name w:val="xl280"/>
    <w:basedOn w:val="aa"/>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1">
    <w:name w:val="xl28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82">
    <w:name w:val="xl282"/>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83">
    <w:name w:val="xl283"/>
    <w:basedOn w:val="aa"/>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color w:val="000000"/>
      <w:sz w:val="24"/>
      <w:szCs w:val="24"/>
      <w:lang w:eastAsia="ru-RU"/>
    </w:rPr>
  </w:style>
  <w:style w:type="paragraph" w:customStyle="1" w:styleId="xl284">
    <w:name w:val="xl284"/>
    <w:basedOn w:val="aa"/>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sz w:val="24"/>
      <w:szCs w:val="24"/>
      <w:lang w:eastAsia="ru-RU"/>
    </w:rPr>
  </w:style>
  <w:style w:type="paragraph" w:customStyle="1" w:styleId="xl285">
    <w:name w:val="xl285"/>
    <w:basedOn w:val="aa"/>
    <w:rsid w:val="00393592"/>
    <w:pPr>
      <w:pBdr>
        <w:left w:val="single" w:sz="4" w:space="0" w:color="auto"/>
        <w:bottom w:val="single" w:sz="4" w:space="0" w:color="auto"/>
        <w:right w:val="single" w:sz="4" w:space="0" w:color="auto"/>
      </w:pBdr>
      <w:shd w:val="clear" w:color="000000" w:fill="66FFFF"/>
      <w:spacing w:before="100" w:beforeAutospacing="1" w:after="100" w:afterAutospacing="1"/>
      <w:jc w:val="right"/>
    </w:pPr>
    <w:rPr>
      <w:rFonts w:eastAsia="Times New Roman"/>
      <w:b/>
      <w:bCs/>
      <w:sz w:val="24"/>
      <w:szCs w:val="24"/>
      <w:lang w:eastAsia="ru-RU"/>
    </w:rPr>
  </w:style>
  <w:style w:type="paragraph" w:customStyle="1" w:styleId="xl286">
    <w:name w:val="xl286"/>
    <w:basedOn w:val="aa"/>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7">
    <w:name w:val="xl287"/>
    <w:basedOn w:val="aa"/>
    <w:rsid w:val="00393592"/>
    <w:pPr>
      <w:pBdr>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8">
    <w:name w:val="xl288"/>
    <w:basedOn w:val="aa"/>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9">
    <w:name w:val="xl289"/>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0">
    <w:name w:val="xl290"/>
    <w:basedOn w:val="aa"/>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1">
    <w:name w:val="xl291"/>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2">
    <w:name w:val="xl292"/>
    <w:basedOn w:val="aa"/>
    <w:rsid w:val="00393592"/>
    <w:pPr>
      <w:pBdr>
        <w:top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3">
    <w:name w:val="xl293"/>
    <w:basedOn w:val="aa"/>
    <w:rsid w:val="00393592"/>
    <w:pPr>
      <w:pBdr>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4">
    <w:name w:val="xl294"/>
    <w:basedOn w:val="aa"/>
    <w:rsid w:val="00393592"/>
    <w:pPr>
      <w:pBdr>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5">
    <w:name w:val="xl295"/>
    <w:basedOn w:val="aa"/>
    <w:rsid w:val="00393592"/>
    <w:pPr>
      <w:shd w:val="clear" w:color="000000" w:fill="66FFFF"/>
      <w:spacing w:before="100" w:beforeAutospacing="1" w:after="100" w:afterAutospacing="1"/>
      <w:jc w:val="center"/>
    </w:pPr>
    <w:rPr>
      <w:rFonts w:eastAsia="Times New Roman"/>
      <w:b/>
      <w:bCs/>
      <w:sz w:val="24"/>
      <w:szCs w:val="24"/>
      <w:lang w:eastAsia="ru-RU"/>
    </w:rPr>
  </w:style>
  <w:style w:type="paragraph" w:customStyle="1" w:styleId="xl296">
    <w:name w:val="xl296"/>
    <w:basedOn w:val="aa"/>
    <w:rsid w:val="00393592"/>
    <w:pPr>
      <w:shd w:val="clear" w:color="000000" w:fill="66FFFF"/>
      <w:spacing w:before="100" w:beforeAutospacing="1" w:after="100" w:afterAutospacing="1"/>
      <w:jc w:val="center"/>
    </w:pPr>
    <w:rPr>
      <w:rFonts w:eastAsia="Times New Roman"/>
      <w:sz w:val="24"/>
      <w:szCs w:val="24"/>
      <w:lang w:eastAsia="ru-RU"/>
    </w:rPr>
  </w:style>
  <w:style w:type="paragraph" w:customStyle="1" w:styleId="xl297">
    <w:name w:val="xl297"/>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8">
    <w:name w:val="xl298"/>
    <w:basedOn w:val="aa"/>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9">
    <w:name w:val="xl299"/>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300">
    <w:name w:val="xl300"/>
    <w:basedOn w:val="aa"/>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1">
    <w:name w:val="xl301"/>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font5">
    <w:name w:val="font5"/>
    <w:basedOn w:val="aa"/>
    <w:rsid w:val="006F45B3"/>
    <w:pPr>
      <w:spacing w:before="100" w:beforeAutospacing="1" w:after="100" w:afterAutospacing="1"/>
    </w:pPr>
    <w:rPr>
      <w:rFonts w:eastAsia="Times New Roman"/>
      <w:color w:val="000000"/>
      <w:sz w:val="24"/>
      <w:szCs w:val="24"/>
      <w:lang w:eastAsia="ru-RU"/>
    </w:rPr>
  </w:style>
  <w:style w:type="paragraph" w:customStyle="1" w:styleId="font6">
    <w:name w:val="font6"/>
    <w:basedOn w:val="aa"/>
    <w:rsid w:val="006F45B3"/>
    <w:pPr>
      <w:spacing w:before="100" w:beforeAutospacing="1" w:after="100" w:afterAutospacing="1"/>
    </w:pPr>
    <w:rPr>
      <w:rFonts w:eastAsia="Times New Roman"/>
      <w:color w:val="000000"/>
      <w:sz w:val="24"/>
      <w:szCs w:val="24"/>
      <w:lang w:eastAsia="ru-RU"/>
    </w:rPr>
  </w:style>
  <w:style w:type="paragraph" w:customStyle="1" w:styleId="xl302">
    <w:name w:val="xl302"/>
    <w:basedOn w:val="aa"/>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3">
    <w:name w:val="xl303"/>
    <w:basedOn w:val="aa"/>
    <w:rsid w:val="00BF3EED"/>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04">
    <w:name w:val="xl304"/>
    <w:basedOn w:val="aa"/>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5">
    <w:name w:val="xl305"/>
    <w:basedOn w:val="aa"/>
    <w:rsid w:val="00BF3EED"/>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306">
    <w:name w:val="xl306"/>
    <w:basedOn w:val="aa"/>
    <w:rsid w:val="00BF3EED"/>
    <w:pPr>
      <w:spacing w:before="100" w:beforeAutospacing="1" w:after="100" w:afterAutospacing="1"/>
    </w:pPr>
    <w:rPr>
      <w:rFonts w:eastAsia="Times New Roman"/>
      <w:sz w:val="24"/>
      <w:szCs w:val="24"/>
      <w:lang w:eastAsia="ru-RU"/>
    </w:rPr>
  </w:style>
  <w:style w:type="paragraph" w:customStyle="1" w:styleId="xl307">
    <w:name w:val="xl307"/>
    <w:basedOn w:val="aa"/>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8">
    <w:name w:val="xl308"/>
    <w:basedOn w:val="aa"/>
    <w:rsid w:val="00BF3EED"/>
    <w:pPr>
      <w:pBdr>
        <w:top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09">
    <w:name w:val="xl309"/>
    <w:basedOn w:val="aa"/>
    <w:rsid w:val="00BF3EED"/>
    <w:pPr>
      <w:spacing w:before="100" w:beforeAutospacing="1" w:after="100" w:afterAutospacing="1"/>
    </w:pPr>
    <w:rPr>
      <w:rFonts w:eastAsia="Times New Roman"/>
      <w:i/>
      <w:iCs/>
      <w:sz w:val="24"/>
      <w:szCs w:val="24"/>
      <w:lang w:eastAsia="ru-RU"/>
    </w:rPr>
  </w:style>
  <w:style w:type="paragraph" w:customStyle="1" w:styleId="xl310">
    <w:name w:val="xl310"/>
    <w:basedOn w:val="aa"/>
    <w:rsid w:val="00BF3EED"/>
    <w:pPr>
      <w:spacing w:before="100" w:beforeAutospacing="1" w:after="100" w:afterAutospacing="1"/>
    </w:pPr>
    <w:rPr>
      <w:rFonts w:eastAsia="Times New Roman"/>
      <w:i/>
      <w:iCs/>
      <w:sz w:val="24"/>
      <w:szCs w:val="24"/>
      <w:lang w:eastAsia="ru-RU"/>
    </w:rPr>
  </w:style>
  <w:style w:type="paragraph" w:customStyle="1" w:styleId="xl311">
    <w:name w:val="xl311"/>
    <w:basedOn w:val="aa"/>
    <w:rsid w:val="00BF3EED"/>
    <w:pPr>
      <w:pBdr>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312">
    <w:name w:val="xl312"/>
    <w:basedOn w:val="aa"/>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3">
    <w:name w:val="xl313"/>
    <w:basedOn w:val="aa"/>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4">
    <w:name w:val="xl314"/>
    <w:basedOn w:val="aa"/>
    <w:rsid w:val="00BF3EE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15">
    <w:name w:val="xl315"/>
    <w:basedOn w:val="aa"/>
    <w:rsid w:val="00BF3EED"/>
    <w:pPr>
      <w:pBdr>
        <w:top w:val="single" w:sz="4" w:space="0" w:color="auto"/>
        <w:bottom w:val="single" w:sz="4" w:space="0" w:color="auto"/>
      </w:pBdr>
      <w:spacing w:before="100" w:beforeAutospacing="1" w:after="100" w:afterAutospacing="1"/>
      <w:jc w:val="center"/>
    </w:pPr>
    <w:rPr>
      <w:rFonts w:eastAsia="Times New Roman"/>
      <w:b/>
      <w:bCs/>
      <w:color w:val="000000"/>
      <w:sz w:val="24"/>
      <w:szCs w:val="24"/>
      <w:lang w:eastAsia="ru-RU"/>
    </w:rPr>
  </w:style>
  <w:style w:type="paragraph" w:customStyle="1" w:styleId="xl316">
    <w:name w:val="xl316"/>
    <w:basedOn w:val="aa"/>
    <w:rsid w:val="00BF3EED"/>
    <w:pPr>
      <w:pBdr>
        <w:top w:val="single" w:sz="4" w:space="0" w:color="auto"/>
        <w:bottom w:val="single" w:sz="4" w:space="0" w:color="auto"/>
      </w:pBdr>
      <w:spacing w:before="100" w:beforeAutospacing="1" w:after="100" w:afterAutospacing="1"/>
      <w:jc w:val="center"/>
    </w:pPr>
    <w:rPr>
      <w:rFonts w:eastAsia="Times New Roman"/>
      <w:color w:val="000000"/>
      <w:sz w:val="24"/>
      <w:szCs w:val="24"/>
      <w:lang w:eastAsia="ru-RU"/>
    </w:rPr>
  </w:style>
  <w:style w:type="paragraph" w:customStyle="1" w:styleId="xl317">
    <w:name w:val="xl317"/>
    <w:basedOn w:val="aa"/>
    <w:rsid w:val="00BF3EED"/>
    <w:pPr>
      <w:spacing w:before="100" w:beforeAutospacing="1" w:after="100" w:afterAutospacing="1"/>
      <w:jc w:val="center"/>
      <w:textAlignment w:val="center"/>
    </w:pPr>
    <w:rPr>
      <w:rFonts w:eastAsia="Times New Roman"/>
      <w:b/>
      <w:bCs/>
      <w:sz w:val="24"/>
      <w:szCs w:val="24"/>
      <w:lang w:eastAsia="ru-RU"/>
    </w:rPr>
  </w:style>
  <w:style w:type="paragraph" w:customStyle="1" w:styleId="xl318">
    <w:name w:val="xl318"/>
    <w:basedOn w:val="aa"/>
    <w:rsid w:val="00BF3EED"/>
    <w:pPr>
      <w:spacing w:before="100" w:beforeAutospacing="1" w:after="100" w:afterAutospacing="1"/>
      <w:textAlignment w:val="center"/>
    </w:pPr>
    <w:rPr>
      <w:rFonts w:eastAsia="Times New Roman"/>
      <w:sz w:val="24"/>
      <w:szCs w:val="24"/>
      <w:lang w:eastAsia="ru-RU"/>
    </w:rPr>
  </w:style>
  <w:style w:type="paragraph" w:customStyle="1" w:styleId="xl319">
    <w:name w:val="xl319"/>
    <w:basedOn w:val="aa"/>
    <w:rsid w:val="00BF3EED"/>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0">
    <w:name w:val="xl320"/>
    <w:basedOn w:val="aa"/>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1">
    <w:name w:val="xl321"/>
    <w:basedOn w:val="aa"/>
    <w:rsid w:val="00BF3EED"/>
    <w:pPr>
      <w:spacing w:before="100" w:beforeAutospacing="1" w:after="100" w:afterAutospacing="1"/>
      <w:jc w:val="right"/>
    </w:pPr>
    <w:rPr>
      <w:rFonts w:eastAsia="Times New Roman"/>
      <w:lang w:eastAsia="ru-RU"/>
    </w:rPr>
  </w:style>
  <w:style w:type="paragraph" w:customStyle="1" w:styleId="xl322">
    <w:name w:val="xl322"/>
    <w:basedOn w:val="aa"/>
    <w:rsid w:val="00BF3EED"/>
    <w:pPr>
      <w:spacing w:before="100" w:beforeAutospacing="1" w:after="100" w:afterAutospacing="1"/>
      <w:jc w:val="right"/>
    </w:pPr>
    <w:rPr>
      <w:rFonts w:eastAsia="Times New Roman"/>
      <w:lang w:eastAsia="ru-RU"/>
    </w:rPr>
  </w:style>
  <w:style w:type="paragraph" w:customStyle="1" w:styleId="xl323">
    <w:name w:val="xl323"/>
    <w:basedOn w:val="aa"/>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4">
    <w:name w:val="xl324"/>
    <w:basedOn w:val="aa"/>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5">
    <w:name w:val="xl325"/>
    <w:basedOn w:val="aa"/>
    <w:rsid w:val="00BF3EED"/>
    <w:pPr>
      <w:pBdr>
        <w:top w:val="single" w:sz="4" w:space="0" w:color="auto"/>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6">
    <w:name w:val="xl326"/>
    <w:basedOn w:val="aa"/>
    <w:rsid w:val="00BF3EED"/>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7">
    <w:name w:val="xl327"/>
    <w:basedOn w:val="aa"/>
    <w:rsid w:val="00BF3EED"/>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8">
    <w:name w:val="xl328"/>
    <w:basedOn w:val="aa"/>
    <w:rsid w:val="00BF3EED"/>
    <w:pPr>
      <w:spacing w:before="100" w:beforeAutospacing="1" w:after="100" w:afterAutospacing="1"/>
      <w:jc w:val="right"/>
    </w:pPr>
    <w:rPr>
      <w:rFonts w:eastAsia="Times New Roman"/>
      <w:lang w:eastAsia="ru-RU"/>
    </w:rPr>
  </w:style>
  <w:style w:type="paragraph" w:customStyle="1" w:styleId="xl329">
    <w:name w:val="xl329"/>
    <w:basedOn w:val="aa"/>
    <w:rsid w:val="00BF3EED"/>
    <w:pPr>
      <w:spacing w:before="100" w:beforeAutospacing="1" w:after="100" w:afterAutospacing="1"/>
      <w:jc w:val="right"/>
    </w:pPr>
    <w:rPr>
      <w:rFonts w:eastAsia="Times New Roman"/>
      <w:lang w:eastAsia="ru-RU"/>
    </w:rPr>
  </w:style>
  <w:style w:type="paragraph" w:customStyle="1" w:styleId="afffff5">
    <w:name w:val="Прижатый влево"/>
    <w:basedOn w:val="aa"/>
    <w:next w:val="aa"/>
    <w:rsid w:val="003365AE"/>
    <w:pPr>
      <w:widowControl w:val="0"/>
      <w:autoSpaceDE w:val="0"/>
      <w:autoSpaceDN w:val="0"/>
      <w:adjustRightInd w:val="0"/>
    </w:pPr>
    <w:rPr>
      <w:rFonts w:ascii="Arial" w:eastAsia="Times New Roman" w:hAnsi="Arial" w:cs="Arial"/>
      <w:sz w:val="20"/>
      <w:szCs w:val="20"/>
      <w:lang w:eastAsia="ru-RU"/>
    </w:rPr>
  </w:style>
  <w:style w:type="paragraph" w:customStyle="1" w:styleId="afffff6">
    <w:name w:val="Текстовка"/>
    <w:rsid w:val="001626BB"/>
    <w:pPr>
      <w:suppressAutoHyphens/>
      <w:ind w:firstLine="851"/>
      <w:jc w:val="both"/>
    </w:pPr>
    <w:rPr>
      <w:rFonts w:ascii="Times New Roman" w:eastAsia="Arial" w:hAnsi="Times New Roman"/>
      <w:sz w:val="28"/>
      <w:lang w:eastAsia="ar-SA"/>
    </w:rPr>
  </w:style>
  <w:style w:type="paragraph" w:customStyle="1" w:styleId="BodyTextIndent21">
    <w:name w:val="Body Text Indent 21"/>
    <w:basedOn w:val="aa"/>
    <w:rsid w:val="008D1058"/>
    <w:pPr>
      <w:widowControl w:val="0"/>
      <w:overflowPunct w:val="0"/>
      <w:autoSpaceDE w:val="0"/>
      <w:autoSpaceDN w:val="0"/>
      <w:adjustRightInd w:val="0"/>
      <w:spacing w:line="360" w:lineRule="auto"/>
      <w:ind w:firstLine="851"/>
      <w:jc w:val="both"/>
      <w:textAlignment w:val="baseline"/>
    </w:pPr>
    <w:rPr>
      <w:rFonts w:eastAsia="Times New Roman"/>
      <w:sz w:val="28"/>
      <w:szCs w:val="20"/>
      <w:lang w:eastAsia="ru-RU"/>
    </w:rPr>
  </w:style>
  <w:style w:type="paragraph" w:styleId="afffff7">
    <w:name w:val="Plain Text"/>
    <w:basedOn w:val="aa"/>
    <w:link w:val="afffff8"/>
    <w:rsid w:val="00794F1D"/>
    <w:rPr>
      <w:rFonts w:ascii="Courier New" w:eastAsia="Times New Roman" w:hAnsi="Courier New"/>
      <w:sz w:val="20"/>
      <w:szCs w:val="20"/>
    </w:rPr>
  </w:style>
  <w:style w:type="character" w:customStyle="1" w:styleId="afffff8">
    <w:name w:val="Текст Знак"/>
    <w:link w:val="afffff7"/>
    <w:rsid w:val="00794F1D"/>
    <w:rPr>
      <w:rFonts w:ascii="Courier New" w:eastAsia="Times New Roman" w:hAnsi="Courier New" w:cs="Courier New"/>
    </w:rPr>
  </w:style>
  <w:style w:type="paragraph" w:customStyle="1" w:styleId="1ff1">
    <w:name w:val="Стиль1"/>
    <w:basedOn w:val="aa"/>
    <w:next w:val="52"/>
    <w:link w:val="1ff2"/>
    <w:autoRedefine/>
    <w:qFormat/>
    <w:rsid w:val="00794F1D"/>
    <w:pPr>
      <w:ind w:left="360"/>
      <w:jc w:val="both"/>
    </w:pPr>
    <w:rPr>
      <w:rFonts w:eastAsia="Times New Roman"/>
      <w:sz w:val="28"/>
      <w:szCs w:val="24"/>
      <w:lang w:eastAsia="ru-RU"/>
    </w:rPr>
  </w:style>
  <w:style w:type="paragraph" w:styleId="52">
    <w:name w:val="List 5"/>
    <w:basedOn w:val="aa"/>
    <w:rsid w:val="00794F1D"/>
    <w:pPr>
      <w:ind w:left="1415" w:hanging="283"/>
    </w:pPr>
    <w:rPr>
      <w:rFonts w:eastAsia="Times New Roman"/>
      <w:sz w:val="24"/>
      <w:szCs w:val="24"/>
      <w:lang w:eastAsia="ru-RU"/>
    </w:rPr>
  </w:style>
  <w:style w:type="paragraph" w:customStyle="1" w:styleId="CharChar1CharChar1CharChar2">
    <w:name w:val="Char Char Знак Знак1 Char Char1 Знак Знак Char Char2"/>
    <w:basedOn w:val="aa"/>
    <w:rsid w:val="00794F1D"/>
    <w:pPr>
      <w:spacing w:before="100" w:beforeAutospacing="1" w:after="100" w:afterAutospacing="1"/>
    </w:pPr>
    <w:rPr>
      <w:rFonts w:ascii="Tahoma" w:eastAsia="Times New Roman" w:hAnsi="Tahoma"/>
      <w:sz w:val="20"/>
      <w:szCs w:val="20"/>
      <w:lang w:val="en-US"/>
    </w:rPr>
  </w:style>
  <w:style w:type="paragraph" w:customStyle="1" w:styleId="112">
    <w:name w:val="Знак Знак Знак Знак1 Знак Знак Знак Знак Знак Знак Знак Знак1 Знак"/>
    <w:basedOn w:val="aa"/>
    <w:rsid w:val="00794F1D"/>
    <w:pPr>
      <w:spacing w:before="100" w:beforeAutospacing="1" w:after="100" w:afterAutospacing="1"/>
      <w:jc w:val="both"/>
    </w:pPr>
    <w:rPr>
      <w:rFonts w:ascii="Tahoma" w:eastAsia="Times New Roman" w:hAnsi="Tahoma"/>
      <w:sz w:val="20"/>
      <w:szCs w:val="20"/>
      <w:lang w:val="en-US"/>
    </w:rPr>
  </w:style>
  <w:style w:type="paragraph" w:customStyle="1" w:styleId="2f5">
    <w:name w:val="2"/>
    <w:basedOn w:val="aa"/>
    <w:rsid w:val="00794F1D"/>
    <w:pPr>
      <w:spacing w:after="160" w:line="240" w:lineRule="exact"/>
    </w:pPr>
    <w:rPr>
      <w:rFonts w:ascii="Verdana" w:eastAsia="Times New Roman" w:hAnsi="Verdana"/>
      <w:sz w:val="24"/>
      <w:szCs w:val="24"/>
      <w:lang w:val="en-US"/>
    </w:rPr>
  </w:style>
  <w:style w:type="paragraph" w:customStyle="1" w:styleId="11Char">
    <w:name w:val="Знак1 Знак Знак Знак Знак Знак Знак Знак Знак1 Char"/>
    <w:basedOn w:val="aa"/>
    <w:rsid w:val="00794F1D"/>
    <w:pPr>
      <w:spacing w:after="160" w:line="240" w:lineRule="exact"/>
    </w:pPr>
    <w:rPr>
      <w:rFonts w:ascii="Verdana" w:eastAsia="Times New Roman" w:hAnsi="Verdana"/>
      <w:sz w:val="20"/>
      <w:szCs w:val="20"/>
      <w:lang w:val="en-US"/>
    </w:rPr>
  </w:style>
  <w:style w:type="character" w:customStyle="1" w:styleId="FontStyle14">
    <w:name w:val="Font Style14"/>
    <w:rsid w:val="00794F1D"/>
    <w:rPr>
      <w:rFonts w:ascii="Times New Roman" w:hAnsi="Times New Roman" w:cs="Times New Roman"/>
      <w:sz w:val="26"/>
      <w:szCs w:val="26"/>
    </w:rPr>
  </w:style>
  <w:style w:type="paragraph" w:customStyle="1" w:styleId="afffff9">
    <w:name w:val="Знак Знак Знак Знак Знак Знак Знак Знак Знак Знак"/>
    <w:basedOn w:val="aa"/>
    <w:rsid w:val="00794F1D"/>
    <w:pPr>
      <w:widowControl w:val="0"/>
      <w:adjustRightInd w:val="0"/>
      <w:spacing w:after="160" w:line="240" w:lineRule="exact"/>
      <w:jc w:val="right"/>
    </w:pPr>
    <w:rPr>
      <w:rFonts w:eastAsia="Times New Roman"/>
      <w:sz w:val="20"/>
      <w:szCs w:val="20"/>
      <w:lang w:val="en-GB"/>
    </w:rPr>
  </w:style>
  <w:style w:type="paragraph" w:customStyle="1" w:styleId="1ff3">
    <w:name w:val="1"/>
    <w:basedOn w:val="aa"/>
    <w:rsid w:val="00794F1D"/>
    <w:pPr>
      <w:spacing w:after="160" w:line="240" w:lineRule="exact"/>
    </w:pPr>
    <w:rPr>
      <w:rFonts w:ascii="Verdana" w:eastAsia="Times New Roman" w:hAnsi="Verdana"/>
      <w:sz w:val="24"/>
      <w:szCs w:val="24"/>
      <w:lang w:val="en-US"/>
    </w:rPr>
  </w:style>
  <w:style w:type="paragraph" w:customStyle="1" w:styleId="1ff4">
    <w:name w:val="Цитата1"/>
    <w:basedOn w:val="aa"/>
    <w:rsid w:val="00794F1D"/>
    <w:pPr>
      <w:shd w:val="clear" w:color="auto" w:fill="FFFFFF"/>
      <w:suppressAutoHyphens/>
      <w:spacing w:before="326" w:line="240" w:lineRule="exact"/>
      <w:ind w:left="10" w:right="5357"/>
    </w:pPr>
    <w:rPr>
      <w:rFonts w:eastAsia="Times New Roman"/>
      <w:b/>
      <w:bCs/>
      <w:color w:val="424242"/>
      <w:spacing w:val="-10"/>
      <w:sz w:val="28"/>
      <w:szCs w:val="28"/>
      <w:lang w:eastAsia="ar-SA"/>
    </w:rPr>
  </w:style>
  <w:style w:type="paragraph" w:customStyle="1" w:styleId="afffffa">
    <w:name w:val="Таблицы (моноширинный)"/>
    <w:basedOn w:val="aa"/>
    <w:next w:val="aa"/>
    <w:rsid w:val="00794F1D"/>
    <w:pPr>
      <w:widowControl w:val="0"/>
      <w:autoSpaceDE w:val="0"/>
      <w:autoSpaceDN w:val="0"/>
      <w:adjustRightInd w:val="0"/>
      <w:spacing w:line="324" w:lineRule="auto"/>
      <w:ind w:right="34"/>
      <w:jc w:val="both"/>
    </w:pPr>
    <w:rPr>
      <w:rFonts w:ascii="Courier New" w:eastAsia="Times New Roman" w:hAnsi="Courier New" w:cs="Courier New"/>
      <w:sz w:val="20"/>
      <w:szCs w:val="20"/>
      <w:lang w:eastAsia="ru-RU"/>
    </w:rPr>
  </w:style>
  <w:style w:type="paragraph" w:customStyle="1" w:styleId="BodyText22">
    <w:name w:val="Body Text 22"/>
    <w:basedOn w:val="aa"/>
    <w:rsid w:val="00794F1D"/>
    <w:pPr>
      <w:ind w:firstLine="709"/>
      <w:jc w:val="both"/>
    </w:pPr>
    <w:rPr>
      <w:rFonts w:eastAsia="Times New Roman"/>
      <w:sz w:val="24"/>
      <w:szCs w:val="20"/>
      <w:lang w:eastAsia="ru-RU"/>
    </w:rPr>
  </w:style>
  <w:style w:type="paragraph" w:customStyle="1" w:styleId="Point">
    <w:name w:val="Point"/>
    <w:basedOn w:val="aa"/>
    <w:link w:val="PointChar"/>
    <w:rsid w:val="00794F1D"/>
    <w:pPr>
      <w:spacing w:before="120" w:line="288" w:lineRule="auto"/>
      <w:ind w:firstLine="720"/>
      <w:jc w:val="both"/>
    </w:pPr>
    <w:rPr>
      <w:rFonts w:eastAsia="Batang"/>
      <w:sz w:val="24"/>
      <w:szCs w:val="24"/>
    </w:rPr>
  </w:style>
  <w:style w:type="character" w:customStyle="1" w:styleId="PointChar">
    <w:name w:val="Point Char"/>
    <w:link w:val="Point"/>
    <w:rsid w:val="00794F1D"/>
    <w:rPr>
      <w:rFonts w:ascii="Times New Roman" w:eastAsia="Batang" w:hAnsi="Times New Roman"/>
      <w:sz w:val="24"/>
      <w:szCs w:val="24"/>
    </w:rPr>
  </w:style>
  <w:style w:type="paragraph" w:customStyle="1" w:styleId="BodyText21">
    <w:name w:val="Body Text 2.Основной текст 1"/>
    <w:basedOn w:val="aa"/>
    <w:rsid w:val="00794F1D"/>
    <w:pPr>
      <w:ind w:firstLine="720"/>
      <w:jc w:val="both"/>
    </w:pPr>
    <w:rPr>
      <w:rFonts w:eastAsia="Times New Roman"/>
      <w:sz w:val="28"/>
      <w:szCs w:val="20"/>
      <w:lang w:eastAsia="ru-RU"/>
    </w:rPr>
  </w:style>
  <w:style w:type="paragraph" w:customStyle="1" w:styleId="afffffb">
    <w:name w:val="Скобки буквы"/>
    <w:basedOn w:val="aa"/>
    <w:rsid w:val="00794F1D"/>
    <w:pPr>
      <w:tabs>
        <w:tab w:val="num" w:pos="360"/>
      </w:tabs>
      <w:ind w:left="360" w:hanging="360"/>
    </w:pPr>
    <w:rPr>
      <w:rFonts w:eastAsia="Times New Roman"/>
      <w:sz w:val="20"/>
      <w:szCs w:val="20"/>
    </w:rPr>
  </w:style>
  <w:style w:type="paragraph" w:customStyle="1" w:styleId="afffffc">
    <w:name w:val="Заголовок текста"/>
    <w:rsid w:val="00794F1D"/>
    <w:pPr>
      <w:spacing w:after="240"/>
      <w:jc w:val="center"/>
    </w:pPr>
    <w:rPr>
      <w:rFonts w:ascii="Times New Roman" w:eastAsia="Times New Roman" w:hAnsi="Times New Roman"/>
      <w:b/>
      <w:noProof/>
      <w:sz w:val="27"/>
    </w:rPr>
  </w:style>
  <w:style w:type="paragraph" w:customStyle="1" w:styleId="afffffd">
    <w:name w:val="Нумерованный абзац"/>
    <w:rsid w:val="00794F1D"/>
    <w:pPr>
      <w:tabs>
        <w:tab w:val="num" w:pos="-1701"/>
        <w:tab w:val="left" w:pos="1134"/>
      </w:tabs>
      <w:suppressAutoHyphens/>
      <w:spacing w:before="240"/>
      <w:ind w:left="-1701" w:hanging="851"/>
      <w:jc w:val="both"/>
    </w:pPr>
    <w:rPr>
      <w:rFonts w:ascii="Times New Roman" w:eastAsia="Times New Roman" w:hAnsi="Times New Roman"/>
      <w:noProof/>
      <w:sz w:val="28"/>
    </w:rPr>
  </w:style>
  <w:style w:type="character" w:styleId="afffffe">
    <w:name w:val="endnote reference"/>
    <w:uiPriority w:val="99"/>
    <w:rsid w:val="00794F1D"/>
    <w:rPr>
      <w:vertAlign w:val="superscript"/>
    </w:rPr>
  </w:style>
  <w:style w:type="character" w:styleId="affffff">
    <w:name w:val="annotation reference"/>
    <w:uiPriority w:val="99"/>
    <w:rsid w:val="00794F1D"/>
    <w:rPr>
      <w:sz w:val="16"/>
      <w:szCs w:val="16"/>
    </w:rPr>
  </w:style>
  <w:style w:type="paragraph" w:styleId="affffff0">
    <w:name w:val="annotation text"/>
    <w:basedOn w:val="aa"/>
    <w:link w:val="affffff1"/>
    <w:uiPriority w:val="99"/>
    <w:rsid w:val="00794F1D"/>
    <w:rPr>
      <w:rFonts w:eastAsia="Times New Roman"/>
      <w:sz w:val="20"/>
      <w:szCs w:val="20"/>
    </w:rPr>
  </w:style>
  <w:style w:type="character" w:customStyle="1" w:styleId="affffff1">
    <w:name w:val="Текст примечания Знак"/>
    <w:link w:val="affffff0"/>
    <w:uiPriority w:val="99"/>
    <w:rsid w:val="00794F1D"/>
    <w:rPr>
      <w:rFonts w:ascii="Times New Roman" w:eastAsia="Times New Roman" w:hAnsi="Times New Roman"/>
    </w:rPr>
  </w:style>
  <w:style w:type="paragraph" w:styleId="affffff2">
    <w:name w:val="annotation subject"/>
    <w:basedOn w:val="affffff0"/>
    <w:next w:val="affffff0"/>
    <w:link w:val="affffff3"/>
    <w:rsid w:val="00794F1D"/>
    <w:rPr>
      <w:b/>
      <w:bCs/>
    </w:rPr>
  </w:style>
  <w:style w:type="character" w:customStyle="1" w:styleId="affffff3">
    <w:name w:val="Тема примечания Знак"/>
    <w:link w:val="affffff2"/>
    <w:rsid w:val="00794F1D"/>
    <w:rPr>
      <w:rFonts w:ascii="Times New Roman" w:eastAsia="Times New Roman" w:hAnsi="Times New Roman"/>
      <w:b/>
      <w:bCs/>
    </w:rPr>
  </w:style>
  <w:style w:type="paragraph" w:customStyle="1" w:styleId="affffff4">
    <w:name w:val="Нормальный (таблица)"/>
    <w:basedOn w:val="aa"/>
    <w:next w:val="aa"/>
    <w:rsid w:val="00794F1D"/>
    <w:pPr>
      <w:widowControl w:val="0"/>
      <w:autoSpaceDE w:val="0"/>
      <w:autoSpaceDN w:val="0"/>
      <w:adjustRightInd w:val="0"/>
      <w:jc w:val="both"/>
    </w:pPr>
    <w:rPr>
      <w:rFonts w:ascii="Arial" w:eastAsia="Times New Roman" w:hAnsi="Arial" w:cs="Arial"/>
      <w:sz w:val="24"/>
      <w:szCs w:val="24"/>
      <w:lang w:eastAsia="ru-RU"/>
    </w:rPr>
  </w:style>
  <w:style w:type="paragraph" w:customStyle="1" w:styleId="rvps698610">
    <w:name w:val="rvps698610"/>
    <w:basedOn w:val="aa"/>
    <w:rsid w:val="00794F1D"/>
    <w:pPr>
      <w:spacing w:after="120"/>
      <w:ind w:right="240"/>
    </w:pPr>
    <w:rPr>
      <w:rFonts w:ascii="Arial Unicode MS" w:eastAsia="Arial Unicode MS" w:hAnsi="Arial Unicode MS" w:cs="Arial Unicode MS"/>
      <w:sz w:val="24"/>
      <w:szCs w:val="24"/>
      <w:lang w:eastAsia="ru-RU"/>
    </w:rPr>
  </w:style>
  <w:style w:type="paragraph" w:styleId="2f6">
    <w:name w:val="List 2"/>
    <w:basedOn w:val="aa"/>
    <w:rsid w:val="00794F1D"/>
    <w:pPr>
      <w:widowControl w:val="0"/>
      <w:autoSpaceDE w:val="0"/>
      <w:autoSpaceDN w:val="0"/>
      <w:adjustRightInd w:val="0"/>
      <w:ind w:left="566" w:hanging="283"/>
    </w:pPr>
    <w:rPr>
      <w:rFonts w:eastAsia="Times New Roman"/>
      <w:b/>
      <w:bCs/>
      <w:sz w:val="20"/>
      <w:szCs w:val="20"/>
      <w:lang w:eastAsia="ru-RU"/>
    </w:rPr>
  </w:style>
  <w:style w:type="paragraph" w:customStyle="1" w:styleId="ConsNonformat">
    <w:name w:val="ConsNonformat"/>
    <w:rsid w:val="00794F1D"/>
    <w:pPr>
      <w:widowControl w:val="0"/>
      <w:autoSpaceDE w:val="0"/>
      <w:autoSpaceDN w:val="0"/>
      <w:adjustRightInd w:val="0"/>
      <w:ind w:right="19772"/>
    </w:pPr>
    <w:rPr>
      <w:rFonts w:ascii="Courier New" w:eastAsia="Times New Roman" w:hAnsi="Courier New" w:cs="Courier New"/>
    </w:rPr>
  </w:style>
  <w:style w:type="character" w:customStyle="1" w:styleId="data">
    <w:name w:val="data"/>
    <w:rsid w:val="00794F1D"/>
  </w:style>
  <w:style w:type="character" w:customStyle="1" w:styleId="1ff5">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Текст сноски Знак Знак1,Знак3 Знак1,Знак6 Знак1"/>
    <w:locked/>
    <w:rsid w:val="00794F1D"/>
  </w:style>
  <w:style w:type="character" w:customStyle="1" w:styleId="3b">
    <w:name w:val="Основной текст (3)_"/>
    <w:link w:val="3c"/>
    <w:rsid w:val="00A811AD"/>
    <w:rPr>
      <w:sz w:val="27"/>
      <w:szCs w:val="27"/>
      <w:shd w:val="clear" w:color="auto" w:fill="FFFFFF"/>
    </w:rPr>
  </w:style>
  <w:style w:type="character" w:customStyle="1" w:styleId="61">
    <w:name w:val="Основной текст (6)_"/>
    <w:link w:val="62"/>
    <w:uiPriority w:val="99"/>
    <w:rsid w:val="00A811AD"/>
    <w:rPr>
      <w:spacing w:val="-10"/>
      <w:sz w:val="23"/>
      <w:szCs w:val="23"/>
      <w:shd w:val="clear" w:color="auto" w:fill="FFFFFF"/>
    </w:rPr>
  </w:style>
  <w:style w:type="character" w:customStyle="1" w:styleId="3d">
    <w:name w:val="Основной текст (3) + Не полужирный"/>
    <w:rsid w:val="00A811AD"/>
    <w:rPr>
      <w:rFonts w:ascii="Times New Roman" w:eastAsia="Times New Roman" w:hAnsi="Times New Roman" w:cs="Times New Roman"/>
      <w:b/>
      <w:bCs/>
      <w:i w:val="0"/>
      <w:iCs w:val="0"/>
      <w:smallCaps w:val="0"/>
      <w:strike w:val="0"/>
      <w:spacing w:val="0"/>
      <w:sz w:val="27"/>
      <w:szCs w:val="27"/>
    </w:rPr>
  </w:style>
  <w:style w:type="paragraph" w:customStyle="1" w:styleId="3c">
    <w:name w:val="Основной текст (3)"/>
    <w:basedOn w:val="aa"/>
    <w:link w:val="3b"/>
    <w:rsid w:val="00A811AD"/>
    <w:pPr>
      <w:shd w:val="clear" w:color="auto" w:fill="FFFFFF"/>
      <w:spacing w:before="360" w:line="346" w:lineRule="exact"/>
      <w:jc w:val="center"/>
    </w:pPr>
    <w:rPr>
      <w:rFonts w:ascii="Calibri" w:hAnsi="Calibri"/>
      <w:sz w:val="27"/>
      <w:szCs w:val="27"/>
    </w:rPr>
  </w:style>
  <w:style w:type="paragraph" w:customStyle="1" w:styleId="62">
    <w:name w:val="Основной текст (6)"/>
    <w:basedOn w:val="aa"/>
    <w:link w:val="61"/>
    <w:uiPriority w:val="99"/>
    <w:rsid w:val="00A811AD"/>
    <w:pPr>
      <w:shd w:val="clear" w:color="auto" w:fill="FFFFFF"/>
      <w:spacing w:before="420" w:after="720" w:line="0" w:lineRule="atLeast"/>
      <w:jc w:val="both"/>
    </w:pPr>
    <w:rPr>
      <w:rFonts w:ascii="Calibri" w:hAnsi="Calibri"/>
      <w:spacing w:val="-10"/>
      <w:sz w:val="23"/>
      <w:szCs w:val="23"/>
    </w:rPr>
  </w:style>
  <w:style w:type="character" w:customStyle="1" w:styleId="affffff5">
    <w:name w:val="Основной текст + Полужирный;Курсив"/>
    <w:rsid w:val="00DF6511"/>
    <w:rPr>
      <w:rFonts w:ascii="Times New Roman" w:eastAsia="Times New Roman" w:hAnsi="Times New Roman" w:cs="Times New Roman"/>
      <w:b/>
      <w:bCs/>
      <w:i/>
      <w:iCs/>
      <w:smallCaps w:val="0"/>
      <w:strike w:val="0"/>
      <w:spacing w:val="0"/>
      <w:sz w:val="26"/>
      <w:szCs w:val="26"/>
    </w:rPr>
  </w:style>
  <w:style w:type="character" w:customStyle="1" w:styleId="2f7">
    <w:name w:val="Заголовок №2_"/>
    <w:link w:val="2f8"/>
    <w:rsid w:val="00DF6511"/>
    <w:rPr>
      <w:sz w:val="26"/>
      <w:szCs w:val="26"/>
      <w:shd w:val="clear" w:color="auto" w:fill="FFFFFF"/>
    </w:rPr>
  </w:style>
  <w:style w:type="paragraph" w:customStyle="1" w:styleId="2f8">
    <w:name w:val="Заголовок №2"/>
    <w:basedOn w:val="aa"/>
    <w:link w:val="2f7"/>
    <w:rsid w:val="00DF6511"/>
    <w:pPr>
      <w:shd w:val="clear" w:color="auto" w:fill="FFFFFF"/>
      <w:spacing w:before="420" w:after="720" w:line="322" w:lineRule="exact"/>
      <w:jc w:val="center"/>
      <w:outlineLvl w:val="1"/>
    </w:pPr>
    <w:rPr>
      <w:rFonts w:ascii="Calibri" w:hAnsi="Calibri"/>
      <w:sz w:val="26"/>
      <w:szCs w:val="26"/>
    </w:rPr>
  </w:style>
  <w:style w:type="character" w:customStyle="1" w:styleId="125pt0pt">
    <w:name w:val="Основной текст + 12;5 pt;Полужирный;Интервал 0 pt"/>
    <w:rsid w:val="00705ADB"/>
    <w:rPr>
      <w:rFonts w:ascii="Times New Roman" w:eastAsia="Times New Roman" w:hAnsi="Times New Roman" w:cs="Times New Roman"/>
      <w:b/>
      <w:bCs/>
      <w:i w:val="0"/>
      <w:iCs w:val="0"/>
      <w:smallCaps w:val="0"/>
      <w:strike w:val="0"/>
      <w:spacing w:val="10"/>
      <w:sz w:val="25"/>
      <w:szCs w:val="25"/>
    </w:rPr>
  </w:style>
  <w:style w:type="paragraph" w:customStyle="1" w:styleId="lst">
    <w:name w:val="lst"/>
    <w:basedOn w:val="aa"/>
    <w:rsid w:val="004F7BE5"/>
    <w:pPr>
      <w:autoSpaceDE w:val="0"/>
      <w:autoSpaceDN w:val="0"/>
      <w:adjustRightInd w:val="0"/>
      <w:spacing w:line="360" w:lineRule="auto"/>
      <w:jc w:val="both"/>
    </w:pPr>
    <w:rPr>
      <w:rFonts w:eastAsia="Times New Roman"/>
      <w:sz w:val="26"/>
      <w:szCs w:val="20"/>
      <w:lang w:eastAsia="ru-RU"/>
    </w:rPr>
  </w:style>
  <w:style w:type="character" w:customStyle="1" w:styleId="11pt">
    <w:name w:val="Основной текст + 11 pt;Курсив"/>
    <w:rsid w:val="00F40D6E"/>
    <w:rPr>
      <w:rFonts w:ascii="Times New Roman" w:eastAsia="Times New Roman" w:hAnsi="Times New Roman" w:cs="Times New Roman"/>
      <w:b w:val="0"/>
      <w:bCs w:val="0"/>
      <w:i/>
      <w:iCs/>
      <w:smallCaps w:val="0"/>
      <w:strike w:val="0"/>
      <w:spacing w:val="0"/>
      <w:sz w:val="22"/>
      <w:szCs w:val="22"/>
    </w:rPr>
  </w:style>
  <w:style w:type="character" w:customStyle="1" w:styleId="3e">
    <w:name w:val="Основной текст (3) + Полужирный"/>
    <w:rsid w:val="000B053D"/>
    <w:rPr>
      <w:rFonts w:ascii="Times New Roman" w:eastAsia="Times New Roman" w:hAnsi="Times New Roman" w:cs="Times New Roman"/>
      <w:b/>
      <w:bCs/>
      <w:i w:val="0"/>
      <w:iCs w:val="0"/>
      <w:smallCaps w:val="0"/>
      <w:strike w:val="0"/>
      <w:spacing w:val="0"/>
      <w:sz w:val="23"/>
      <w:szCs w:val="23"/>
    </w:rPr>
  </w:style>
  <w:style w:type="paragraph" w:customStyle="1" w:styleId="xl63">
    <w:name w:val="xl63"/>
    <w:basedOn w:val="aa"/>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eastAsia="Times New Roman"/>
      <w:color w:val="000000"/>
      <w:sz w:val="24"/>
      <w:szCs w:val="24"/>
      <w:lang w:eastAsia="ru-RU"/>
    </w:rPr>
  </w:style>
  <w:style w:type="paragraph" w:customStyle="1" w:styleId="xl64">
    <w:name w:val="xl64"/>
    <w:basedOn w:val="aa"/>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eastAsia="Times New Roman"/>
      <w:color w:val="000000"/>
      <w:sz w:val="24"/>
      <w:szCs w:val="24"/>
      <w:lang w:eastAsia="ru-RU"/>
    </w:rPr>
  </w:style>
  <w:style w:type="character" w:customStyle="1" w:styleId="text">
    <w:name w:val="text"/>
    <w:rsid w:val="00E63DE0"/>
  </w:style>
  <w:style w:type="character" w:customStyle="1" w:styleId="FontStyle11">
    <w:name w:val="Font Style11"/>
    <w:rsid w:val="000C7949"/>
    <w:rPr>
      <w:rFonts w:ascii="Times New Roman" w:hAnsi="Times New Roman" w:cs="Times New Roman"/>
      <w:sz w:val="26"/>
      <w:szCs w:val="26"/>
    </w:rPr>
  </w:style>
  <w:style w:type="paragraph" w:customStyle="1" w:styleId="Style5">
    <w:name w:val="Style5"/>
    <w:basedOn w:val="aa"/>
    <w:rsid w:val="000C7949"/>
    <w:pPr>
      <w:widowControl w:val="0"/>
      <w:autoSpaceDE w:val="0"/>
      <w:autoSpaceDN w:val="0"/>
      <w:adjustRightInd w:val="0"/>
      <w:jc w:val="center"/>
    </w:pPr>
    <w:rPr>
      <w:rFonts w:eastAsia="Times New Roman"/>
      <w:sz w:val="24"/>
      <w:szCs w:val="24"/>
      <w:lang w:eastAsia="ru-RU"/>
    </w:rPr>
  </w:style>
  <w:style w:type="paragraph" w:customStyle="1" w:styleId="331">
    <w:name w:val="Основной текст 3.Основной текст 3 Знак"/>
    <w:basedOn w:val="aa"/>
    <w:rsid w:val="000C7949"/>
    <w:pPr>
      <w:spacing w:after="120"/>
    </w:pPr>
    <w:rPr>
      <w:rFonts w:eastAsia="Times New Roman"/>
      <w:sz w:val="16"/>
      <w:szCs w:val="20"/>
      <w:lang w:eastAsia="ru-RU"/>
    </w:rPr>
  </w:style>
  <w:style w:type="character" w:customStyle="1" w:styleId="13pt">
    <w:name w:val="Основной текст + 13 pt;Полужирный"/>
    <w:rsid w:val="0061676E"/>
    <w:rPr>
      <w:rFonts w:ascii="Times New Roman" w:eastAsia="Times New Roman" w:hAnsi="Times New Roman" w:cs="Times New Roman"/>
      <w:b/>
      <w:bCs/>
      <w:i w:val="0"/>
      <w:iCs w:val="0"/>
      <w:smallCaps w:val="0"/>
      <w:strike w:val="0"/>
      <w:spacing w:val="0"/>
      <w:sz w:val="26"/>
      <w:szCs w:val="26"/>
    </w:rPr>
  </w:style>
  <w:style w:type="paragraph" w:customStyle="1" w:styleId="120">
    <w:name w:val="Абзац списка12"/>
    <w:basedOn w:val="aa"/>
    <w:uiPriority w:val="99"/>
    <w:rsid w:val="00C65EDD"/>
    <w:pPr>
      <w:ind w:left="720"/>
    </w:pPr>
    <w:rPr>
      <w:sz w:val="24"/>
      <w:szCs w:val="24"/>
      <w:lang w:eastAsia="ru-RU"/>
    </w:rPr>
  </w:style>
  <w:style w:type="paragraph" w:customStyle="1" w:styleId="righttxt2">
    <w:name w:val="righttxt2"/>
    <w:basedOn w:val="aa"/>
    <w:rsid w:val="00DF49F5"/>
    <w:pPr>
      <w:spacing w:before="100" w:beforeAutospacing="1" w:after="100" w:afterAutospacing="1"/>
    </w:pPr>
    <w:rPr>
      <w:rFonts w:eastAsia="Times New Roman"/>
      <w:sz w:val="24"/>
      <w:szCs w:val="24"/>
      <w:lang w:eastAsia="ru-RU"/>
    </w:rPr>
  </w:style>
  <w:style w:type="paragraph" w:customStyle="1" w:styleId="1ff6">
    <w:name w:val="Знак1"/>
    <w:basedOn w:val="aa"/>
    <w:rsid w:val="00DF49F5"/>
    <w:rPr>
      <w:rFonts w:ascii="Verdana" w:eastAsia="Times New Roman" w:hAnsi="Verdana" w:cs="Verdana"/>
      <w:sz w:val="20"/>
      <w:szCs w:val="20"/>
      <w:lang w:val="en-US"/>
    </w:rPr>
  </w:style>
  <w:style w:type="character" w:customStyle="1" w:styleId="45">
    <w:name w:val="Знак Знак4"/>
    <w:locked/>
    <w:rsid w:val="008F5135"/>
    <w:rPr>
      <w:sz w:val="28"/>
      <w:lang w:val="ru-RU" w:eastAsia="ru-RU" w:bidi="ar-SA"/>
    </w:rPr>
  </w:style>
  <w:style w:type="character" w:customStyle="1" w:styleId="blk">
    <w:name w:val="blk"/>
    <w:uiPriority w:val="99"/>
    <w:rsid w:val="00C40419"/>
  </w:style>
  <w:style w:type="paragraph" w:customStyle="1" w:styleId="affffff6">
    <w:name w:val="Стиль Знак Знак Знак Знак"/>
    <w:basedOn w:val="aa"/>
    <w:rsid w:val="00AA193F"/>
    <w:pPr>
      <w:widowControl w:val="0"/>
      <w:adjustRightInd w:val="0"/>
      <w:spacing w:after="160" w:line="240" w:lineRule="exact"/>
      <w:jc w:val="right"/>
    </w:pPr>
    <w:rPr>
      <w:rFonts w:eastAsia="Times New Roman"/>
      <w:sz w:val="20"/>
      <w:szCs w:val="20"/>
      <w:lang w:val="en-GB"/>
    </w:rPr>
  </w:style>
  <w:style w:type="paragraph" w:customStyle="1" w:styleId="46">
    <w:name w:val="Знак4"/>
    <w:basedOn w:val="aa"/>
    <w:rsid w:val="00AA193F"/>
    <w:pPr>
      <w:spacing w:after="160" w:line="240" w:lineRule="exact"/>
    </w:pPr>
    <w:rPr>
      <w:rFonts w:ascii="Verdana" w:eastAsia="Times New Roman" w:hAnsi="Verdana"/>
      <w:sz w:val="20"/>
      <w:szCs w:val="20"/>
      <w:lang w:val="en-US"/>
    </w:rPr>
  </w:style>
  <w:style w:type="paragraph" w:customStyle="1" w:styleId="consplusnormal2">
    <w:name w:val="consplusnormal"/>
    <w:basedOn w:val="aa"/>
    <w:rsid w:val="00AA193F"/>
    <w:pPr>
      <w:spacing w:before="100" w:beforeAutospacing="1" w:after="100" w:afterAutospacing="1"/>
    </w:pPr>
    <w:rPr>
      <w:sz w:val="24"/>
      <w:szCs w:val="24"/>
      <w:lang w:eastAsia="ru-RU"/>
    </w:rPr>
  </w:style>
  <w:style w:type="paragraph" w:styleId="HTML1">
    <w:name w:val="HTML Address"/>
    <w:basedOn w:val="aa"/>
    <w:link w:val="HTML2"/>
    <w:rsid w:val="00AA193F"/>
    <w:rPr>
      <w:rFonts w:eastAsia="Times New Roman"/>
      <w:i/>
      <w:iCs/>
      <w:sz w:val="24"/>
      <w:szCs w:val="24"/>
      <w:lang w:eastAsia="ru-RU"/>
    </w:rPr>
  </w:style>
  <w:style w:type="character" w:customStyle="1" w:styleId="HTML2">
    <w:name w:val="Адрес HTML Знак"/>
    <w:link w:val="HTML1"/>
    <w:uiPriority w:val="99"/>
    <w:rsid w:val="00AA193F"/>
    <w:rPr>
      <w:rFonts w:ascii="Times New Roman" w:eastAsia="Times New Roman" w:hAnsi="Times New Roman"/>
      <w:i/>
      <w:iCs/>
      <w:sz w:val="24"/>
      <w:szCs w:val="24"/>
    </w:rPr>
  </w:style>
  <w:style w:type="character" w:customStyle="1" w:styleId="HTMLAddressChar">
    <w:name w:val="HTML Address Char"/>
    <w:uiPriority w:val="99"/>
    <w:semiHidden/>
    <w:locked/>
    <w:rsid w:val="00AA193F"/>
    <w:rPr>
      <w:rFonts w:ascii="Times New Roman" w:hAnsi="Times New Roman" w:cs="Times New Roman"/>
      <w:i/>
      <w:iCs/>
      <w:sz w:val="20"/>
      <w:szCs w:val="20"/>
    </w:rPr>
  </w:style>
  <w:style w:type="character" w:customStyle="1" w:styleId="TitleChar">
    <w:name w:val="Title Char"/>
    <w:uiPriority w:val="99"/>
    <w:locked/>
    <w:rsid w:val="00AA193F"/>
    <w:rPr>
      <w:rFonts w:ascii="Cambria" w:hAnsi="Cambria" w:cs="Times New Roman"/>
      <w:b/>
      <w:bCs/>
      <w:kern w:val="28"/>
      <w:sz w:val="32"/>
      <w:szCs w:val="32"/>
    </w:rPr>
  </w:style>
  <w:style w:type="numbering" w:customStyle="1" w:styleId="a4">
    <w:name w:val="ГОСТ"/>
    <w:rsid w:val="003E27FA"/>
    <w:pPr>
      <w:numPr>
        <w:numId w:val="3"/>
      </w:numPr>
    </w:pPr>
  </w:style>
  <w:style w:type="paragraph" w:customStyle="1" w:styleId="affffff7">
    <w:name w:val="Знак Знак Знак Знак Знак Знак Знак Знак Знак Знак Знак Знак Знак Знак Знак Знак"/>
    <w:basedOn w:val="aa"/>
    <w:rsid w:val="00890D78"/>
    <w:pPr>
      <w:spacing w:before="100" w:beforeAutospacing="1" w:after="100" w:afterAutospacing="1"/>
      <w:jc w:val="both"/>
    </w:pPr>
    <w:rPr>
      <w:rFonts w:ascii="Tahoma" w:eastAsia="Times New Roman" w:hAnsi="Tahoma"/>
      <w:sz w:val="20"/>
      <w:szCs w:val="20"/>
      <w:lang w:val="en-US"/>
    </w:rPr>
  </w:style>
  <w:style w:type="paragraph" w:customStyle="1" w:styleId="OEM">
    <w:name w:val="Нормальный (OEM)"/>
    <w:basedOn w:val="aa"/>
    <w:next w:val="aa"/>
    <w:rsid w:val="00890D78"/>
    <w:pPr>
      <w:widowControl w:val="0"/>
      <w:autoSpaceDE w:val="0"/>
      <w:autoSpaceDN w:val="0"/>
      <w:adjustRightInd w:val="0"/>
      <w:jc w:val="both"/>
    </w:pPr>
    <w:rPr>
      <w:rFonts w:ascii="Courier New" w:eastAsia="Times New Roman" w:hAnsi="Courier New" w:cs="Courier New"/>
      <w:sz w:val="20"/>
      <w:szCs w:val="20"/>
      <w:lang w:eastAsia="ru-RU"/>
    </w:rPr>
  </w:style>
  <w:style w:type="character" w:customStyle="1" w:styleId="affffff8">
    <w:name w:val="Цветовое выделение"/>
    <w:uiPriority w:val="99"/>
    <w:rsid w:val="00890D78"/>
    <w:rPr>
      <w:b/>
      <w:bCs/>
      <w:color w:val="000080"/>
    </w:rPr>
  </w:style>
  <w:style w:type="paragraph" w:customStyle="1" w:styleId="headertext">
    <w:name w:val="headertext"/>
    <w:rsid w:val="00890D78"/>
    <w:pPr>
      <w:widowControl w:val="0"/>
      <w:autoSpaceDE w:val="0"/>
      <w:autoSpaceDN w:val="0"/>
      <w:adjustRightInd w:val="0"/>
    </w:pPr>
    <w:rPr>
      <w:rFonts w:ascii="Arial" w:eastAsia="Times New Roman" w:hAnsi="Arial" w:cs="Arial"/>
      <w:b/>
      <w:bCs/>
      <w:sz w:val="22"/>
      <w:szCs w:val="22"/>
    </w:rPr>
  </w:style>
  <w:style w:type="paragraph" w:customStyle="1" w:styleId="FORMATTEXT">
    <w:name w:val=".FORMATTEXT"/>
    <w:rsid w:val="00890D78"/>
    <w:pPr>
      <w:widowControl w:val="0"/>
      <w:autoSpaceDE w:val="0"/>
      <w:autoSpaceDN w:val="0"/>
      <w:adjustRightInd w:val="0"/>
    </w:pPr>
    <w:rPr>
      <w:rFonts w:ascii="Times New Roman" w:eastAsia="Times New Roman" w:hAnsi="Times New Roman"/>
      <w:sz w:val="24"/>
      <w:szCs w:val="24"/>
    </w:rPr>
  </w:style>
  <w:style w:type="paragraph" w:customStyle="1" w:styleId="consplusnonformat1">
    <w:name w:val="consplusnonformat"/>
    <w:basedOn w:val="aa"/>
    <w:rsid w:val="00D25EA4"/>
    <w:rPr>
      <w:rFonts w:eastAsia="Times New Roman"/>
      <w:sz w:val="20"/>
      <w:szCs w:val="20"/>
      <w:lang w:eastAsia="ru-RU"/>
    </w:rPr>
  </w:style>
  <w:style w:type="character" w:customStyle="1" w:styleId="FontStyle19">
    <w:name w:val="Font Style19"/>
    <w:uiPriority w:val="99"/>
    <w:rsid w:val="00E13863"/>
    <w:rPr>
      <w:rFonts w:ascii="Times New Roman" w:hAnsi="Times New Roman" w:cs="Times New Roman"/>
      <w:b/>
      <w:bCs/>
      <w:sz w:val="26"/>
      <w:szCs w:val="26"/>
    </w:rPr>
  </w:style>
  <w:style w:type="character" w:customStyle="1" w:styleId="FontStyle20">
    <w:name w:val="Font Style20"/>
    <w:uiPriority w:val="99"/>
    <w:rsid w:val="00E13863"/>
    <w:rPr>
      <w:rFonts w:ascii="Times New Roman" w:hAnsi="Times New Roman" w:cs="Times New Roman"/>
      <w:sz w:val="26"/>
      <w:szCs w:val="26"/>
    </w:rPr>
  </w:style>
  <w:style w:type="character" w:customStyle="1" w:styleId="290">
    <w:name w:val="Основной текст (2) + 9"/>
    <w:aliases w:val="5 pt,Основной текст (3) + Times New Roman,11,Основной текст + 13,Колонтитул + 11,Основной текст (2) + Times New Roman,13,Не курсив"/>
    <w:rsid w:val="00E13863"/>
    <w:rPr>
      <w:color w:val="000000"/>
      <w:spacing w:val="0"/>
      <w:w w:val="100"/>
      <w:position w:val="0"/>
      <w:sz w:val="19"/>
      <w:szCs w:val="19"/>
      <w:shd w:val="clear" w:color="auto" w:fill="FFFFFF"/>
      <w:lang w:val="ru-RU" w:eastAsia="ru-RU" w:bidi="ru-RU"/>
    </w:rPr>
  </w:style>
  <w:style w:type="character" w:customStyle="1" w:styleId="FontStyle76">
    <w:name w:val="Font Style76"/>
    <w:uiPriority w:val="99"/>
    <w:rsid w:val="008E0881"/>
    <w:rPr>
      <w:rFonts w:ascii="Times New Roman" w:hAnsi="Times New Roman" w:cs="Times New Roman"/>
      <w:sz w:val="18"/>
      <w:szCs w:val="18"/>
    </w:rPr>
  </w:style>
  <w:style w:type="paragraph" w:customStyle="1" w:styleId="Style24">
    <w:name w:val="Style24"/>
    <w:basedOn w:val="aa"/>
    <w:uiPriority w:val="99"/>
    <w:rsid w:val="008E0881"/>
    <w:pPr>
      <w:widowControl w:val="0"/>
      <w:autoSpaceDE w:val="0"/>
      <w:autoSpaceDN w:val="0"/>
      <w:adjustRightInd w:val="0"/>
      <w:spacing w:line="262" w:lineRule="exact"/>
      <w:ind w:hanging="370"/>
    </w:pPr>
    <w:rPr>
      <w:rFonts w:eastAsia="Times New Roman"/>
      <w:sz w:val="24"/>
      <w:szCs w:val="24"/>
      <w:lang w:eastAsia="ru-RU"/>
    </w:rPr>
  </w:style>
  <w:style w:type="paragraph" w:customStyle="1" w:styleId="s11">
    <w:name w:val="s_1"/>
    <w:basedOn w:val="aa"/>
    <w:rsid w:val="001E126E"/>
    <w:pPr>
      <w:spacing w:before="100" w:beforeAutospacing="1" w:after="100" w:afterAutospacing="1"/>
    </w:pPr>
    <w:rPr>
      <w:rFonts w:eastAsia="Times New Roman"/>
      <w:sz w:val="24"/>
      <w:szCs w:val="24"/>
      <w:lang w:eastAsia="ru-RU"/>
    </w:rPr>
  </w:style>
  <w:style w:type="paragraph" w:customStyle="1" w:styleId="Normal1">
    <w:name w:val="Normal1"/>
    <w:uiPriority w:val="99"/>
    <w:rsid w:val="006D0467"/>
    <w:pPr>
      <w:suppressAutoHyphens/>
      <w:spacing w:after="200" w:line="276" w:lineRule="auto"/>
    </w:pPr>
    <w:rPr>
      <w:rFonts w:ascii="Times New Roman" w:hAnsi="Times New Roman"/>
      <w:sz w:val="24"/>
      <w:szCs w:val="24"/>
      <w:lang w:eastAsia="ar-SA"/>
    </w:rPr>
  </w:style>
  <w:style w:type="paragraph" w:styleId="3f">
    <w:name w:val="toc 3"/>
    <w:basedOn w:val="aa"/>
    <w:next w:val="aa"/>
    <w:autoRedefine/>
    <w:uiPriority w:val="39"/>
    <w:rsid w:val="00076D03"/>
    <w:pPr>
      <w:tabs>
        <w:tab w:val="right" w:leader="dot" w:pos="9345"/>
      </w:tabs>
      <w:ind w:firstLine="360"/>
    </w:pPr>
    <w:rPr>
      <w:rFonts w:eastAsia="Times New Roman"/>
      <w:sz w:val="24"/>
      <w:szCs w:val="24"/>
      <w:lang w:eastAsia="ru-RU"/>
    </w:rPr>
  </w:style>
  <w:style w:type="character" w:customStyle="1" w:styleId="411">
    <w:name w:val="Заголовок 4 Знак1"/>
    <w:rsid w:val="00076D03"/>
    <w:rPr>
      <w:sz w:val="28"/>
      <w:szCs w:val="28"/>
    </w:rPr>
  </w:style>
  <w:style w:type="character" w:customStyle="1" w:styleId="3f0">
    <w:name w:val="Заголовок №3_"/>
    <w:link w:val="3f1"/>
    <w:locked/>
    <w:rsid w:val="00475A49"/>
    <w:rPr>
      <w:b/>
      <w:bCs/>
      <w:sz w:val="22"/>
      <w:szCs w:val="22"/>
      <w:shd w:val="clear" w:color="auto" w:fill="FFFFFF"/>
    </w:rPr>
  </w:style>
  <w:style w:type="character" w:customStyle="1" w:styleId="1pt">
    <w:name w:val="Основной текст + Интервал 1 pt"/>
    <w:rsid w:val="00475A49"/>
    <w:rPr>
      <w:rFonts w:ascii="Times New Roman" w:hAnsi="Times New Roman" w:cs="Times New Roman"/>
      <w:spacing w:val="30"/>
      <w:sz w:val="22"/>
      <w:szCs w:val="22"/>
      <w:u w:val="none"/>
    </w:rPr>
  </w:style>
  <w:style w:type="character" w:customStyle="1" w:styleId="Exact">
    <w:name w:val="Основной текст Exact"/>
    <w:rsid w:val="00475A49"/>
    <w:rPr>
      <w:rFonts w:ascii="Times New Roman" w:hAnsi="Times New Roman" w:cs="Times New Roman"/>
      <w:spacing w:val="4"/>
      <w:sz w:val="21"/>
      <w:szCs w:val="21"/>
      <w:u w:val="none"/>
    </w:rPr>
  </w:style>
  <w:style w:type="character" w:customStyle="1" w:styleId="affffff9">
    <w:name w:val="Колонтитул_"/>
    <w:link w:val="1ff7"/>
    <w:locked/>
    <w:rsid w:val="00475A49"/>
    <w:rPr>
      <w:sz w:val="22"/>
      <w:szCs w:val="22"/>
      <w:shd w:val="clear" w:color="auto" w:fill="FFFFFF"/>
    </w:rPr>
  </w:style>
  <w:style w:type="character" w:customStyle="1" w:styleId="affffffa">
    <w:name w:val="Колонтитул"/>
    <w:rsid w:val="00475A49"/>
  </w:style>
  <w:style w:type="character" w:customStyle="1" w:styleId="3pt">
    <w:name w:val="Основной текст + Интервал 3 pt"/>
    <w:rsid w:val="00475A49"/>
    <w:rPr>
      <w:rFonts w:ascii="Times New Roman" w:hAnsi="Times New Roman" w:cs="Times New Roman"/>
      <w:spacing w:val="60"/>
      <w:sz w:val="22"/>
      <w:szCs w:val="22"/>
      <w:u w:val="none"/>
    </w:rPr>
  </w:style>
  <w:style w:type="character" w:customStyle="1" w:styleId="1MicrosoftSansSerif">
    <w:name w:val="Заголовок №1 + Microsoft Sans Serif"/>
    <w:aliases w:val="11 pt"/>
    <w:rsid w:val="00475A49"/>
    <w:rPr>
      <w:rFonts w:ascii="Microsoft Sans Serif" w:hAnsi="Microsoft Sans Serif" w:cs="Microsoft Sans Serif"/>
      <w:noProof/>
      <w:sz w:val="22"/>
      <w:szCs w:val="22"/>
      <w:u w:val="none"/>
    </w:rPr>
  </w:style>
  <w:style w:type="character" w:customStyle="1" w:styleId="1TimesNewRoman">
    <w:name w:val="Заголовок №1 + Times New Roman"/>
    <w:aliases w:val="10 pt,Основной текст (2) + Times New Roman1,Не курсив1"/>
    <w:uiPriority w:val="99"/>
    <w:rsid w:val="00475A49"/>
    <w:rPr>
      <w:rFonts w:ascii="Times New Roman" w:hAnsi="Times New Roman" w:cs="Times New Roman"/>
      <w:noProof/>
      <w:sz w:val="20"/>
      <w:szCs w:val="20"/>
      <w:u w:val="none"/>
    </w:rPr>
  </w:style>
  <w:style w:type="character" w:customStyle="1" w:styleId="4TimesNewRoman">
    <w:name w:val="Основной текст (4) + Times New Roman"/>
    <w:aliases w:val="12 pt,Интервал 0 pt,Основной текст (5) + Trebuchet MS"/>
    <w:uiPriority w:val="99"/>
    <w:rsid w:val="00475A49"/>
    <w:rPr>
      <w:rFonts w:ascii="Times New Roman" w:hAnsi="Times New Roman" w:cs="Times New Roman"/>
      <w:noProof/>
      <w:sz w:val="24"/>
      <w:szCs w:val="24"/>
      <w:u w:val="none"/>
    </w:rPr>
  </w:style>
  <w:style w:type="character" w:customStyle="1" w:styleId="affffffb">
    <w:name w:val="Колонтитул + Полужирный"/>
    <w:rsid w:val="00475A49"/>
    <w:rPr>
      <w:rFonts w:ascii="Times New Roman" w:hAnsi="Times New Roman" w:cs="Times New Roman"/>
      <w:b/>
      <w:bCs/>
      <w:sz w:val="22"/>
      <w:szCs w:val="22"/>
      <w:u w:val="none"/>
    </w:rPr>
  </w:style>
  <w:style w:type="character" w:customStyle="1" w:styleId="53">
    <w:name w:val="Основной текст (5)_"/>
    <w:link w:val="54"/>
    <w:locked/>
    <w:rsid w:val="00475A49"/>
    <w:rPr>
      <w:sz w:val="16"/>
      <w:szCs w:val="16"/>
      <w:shd w:val="clear" w:color="auto" w:fill="FFFFFF"/>
    </w:rPr>
  </w:style>
  <w:style w:type="paragraph" w:customStyle="1" w:styleId="3f1">
    <w:name w:val="Заголовок №3"/>
    <w:basedOn w:val="aa"/>
    <w:link w:val="3f0"/>
    <w:rsid w:val="00475A49"/>
    <w:pPr>
      <w:widowControl w:val="0"/>
      <w:shd w:val="clear" w:color="auto" w:fill="FFFFFF"/>
      <w:spacing w:before="240" w:after="360" w:line="240" w:lineRule="atLeast"/>
      <w:ind w:hanging="360"/>
      <w:jc w:val="both"/>
      <w:outlineLvl w:val="2"/>
    </w:pPr>
    <w:rPr>
      <w:rFonts w:ascii="Calibri" w:hAnsi="Calibri"/>
      <w:b/>
      <w:bCs/>
      <w:lang w:eastAsia="ru-RU"/>
    </w:rPr>
  </w:style>
  <w:style w:type="paragraph" w:customStyle="1" w:styleId="1ff7">
    <w:name w:val="Колонтитул1"/>
    <w:basedOn w:val="aa"/>
    <w:link w:val="affffff9"/>
    <w:rsid w:val="00475A49"/>
    <w:pPr>
      <w:widowControl w:val="0"/>
      <w:shd w:val="clear" w:color="auto" w:fill="FFFFFF"/>
      <w:spacing w:line="278" w:lineRule="exact"/>
      <w:jc w:val="right"/>
    </w:pPr>
    <w:rPr>
      <w:rFonts w:ascii="Calibri" w:hAnsi="Calibri"/>
      <w:lang w:eastAsia="ru-RU"/>
    </w:rPr>
  </w:style>
  <w:style w:type="paragraph" w:customStyle="1" w:styleId="54">
    <w:name w:val="Основной текст (5)"/>
    <w:basedOn w:val="aa"/>
    <w:link w:val="53"/>
    <w:rsid w:val="00475A49"/>
    <w:pPr>
      <w:widowControl w:val="0"/>
      <w:shd w:val="clear" w:color="auto" w:fill="FFFFFF"/>
      <w:spacing w:before="360" w:after="60" w:line="240" w:lineRule="atLeast"/>
    </w:pPr>
    <w:rPr>
      <w:rFonts w:ascii="Calibri" w:hAnsi="Calibri"/>
      <w:sz w:val="16"/>
      <w:szCs w:val="16"/>
      <w:lang w:eastAsia="ru-RU"/>
    </w:rPr>
  </w:style>
  <w:style w:type="paragraph" w:customStyle="1" w:styleId="440">
    <w:name w:val="Знак44"/>
    <w:basedOn w:val="aa"/>
    <w:rsid w:val="00475A49"/>
    <w:pPr>
      <w:spacing w:after="160" w:line="240" w:lineRule="exact"/>
    </w:pPr>
    <w:rPr>
      <w:rFonts w:ascii="Verdana" w:eastAsia="Times New Roman" w:hAnsi="Verdana"/>
      <w:sz w:val="20"/>
      <w:szCs w:val="20"/>
      <w:lang w:val="en-US"/>
    </w:rPr>
  </w:style>
  <w:style w:type="numbering" w:customStyle="1" w:styleId="113">
    <w:name w:val="Нет списка11"/>
    <w:next w:val="ad"/>
    <w:uiPriority w:val="99"/>
    <w:semiHidden/>
    <w:unhideWhenUsed/>
    <w:rsid w:val="00475A49"/>
  </w:style>
  <w:style w:type="paragraph" w:styleId="affffffc">
    <w:name w:val="Block Text"/>
    <w:basedOn w:val="aa"/>
    <w:uiPriority w:val="99"/>
    <w:rsid w:val="00E21000"/>
    <w:pPr>
      <w:widowControl w:val="0"/>
      <w:shd w:val="clear" w:color="auto" w:fill="FFFFFF"/>
      <w:autoSpaceDE w:val="0"/>
      <w:autoSpaceDN w:val="0"/>
      <w:adjustRightInd w:val="0"/>
      <w:spacing w:before="1622" w:line="317" w:lineRule="atLeast"/>
      <w:ind w:left="29" w:right="4992"/>
    </w:pPr>
    <w:rPr>
      <w:rFonts w:eastAsia="Times New Roman"/>
      <w:b/>
      <w:bCs/>
      <w:color w:val="000000"/>
      <w:spacing w:val="-1"/>
      <w:sz w:val="27"/>
      <w:szCs w:val="27"/>
      <w:lang w:eastAsia="ru-RU"/>
    </w:rPr>
  </w:style>
  <w:style w:type="paragraph" w:customStyle="1" w:styleId="tekstob">
    <w:name w:val="tekstob"/>
    <w:basedOn w:val="aa"/>
    <w:rsid w:val="00E21000"/>
    <w:pPr>
      <w:spacing w:before="100" w:beforeAutospacing="1" w:after="100" w:afterAutospacing="1"/>
    </w:pPr>
    <w:rPr>
      <w:rFonts w:eastAsia="Times New Roman"/>
      <w:sz w:val="24"/>
      <w:szCs w:val="24"/>
      <w:lang w:eastAsia="ru-RU"/>
    </w:rPr>
  </w:style>
  <w:style w:type="paragraph" w:customStyle="1" w:styleId="1ff8">
    <w:name w:val="Основной текст с отступом1"/>
    <w:basedOn w:val="aa"/>
    <w:link w:val="BodyTextIndentChar"/>
    <w:uiPriority w:val="99"/>
    <w:rsid w:val="00076FC8"/>
    <w:pPr>
      <w:spacing w:after="120" w:line="480" w:lineRule="auto"/>
    </w:pPr>
    <w:rPr>
      <w:rFonts w:eastAsia="Times New Roman"/>
      <w:sz w:val="24"/>
      <w:szCs w:val="24"/>
      <w:lang w:eastAsia="ru-RU"/>
    </w:rPr>
  </w:style>
  <w:style w:type="character" w:customStyle="1" w:styleId="BodyTextIndentChar">
    <w:name w:val="Body Text Indent Char"/>
    <w:link w:val="1ff8"/>
    <w:rsid w:val="00076FC8"/>
    <w:rPr>
      <w:rFonts w:ascii="Times New Roman" w:eastAsia="Times New Roman" w:hAnsi="Times New Roman"/>
      <w:sz w:val="24"/>
      <w:szCs w:val="24"/>
    </w:rPr>
  </w:style>
  <w:style w:type="character" w:customStyle="1" w:styleId="Bodytext">
    <w:name w:val="Body text_"/>
    <w:uiPriority w:val="99"/>
    <w:locked/>
    <w:rsid w:val="00076FC8"/>
    <w:rPr>
      <w:sz w:val="27"/>
      <w:szCs w:val="27"/>
      <w:shd w:val="clear" w:color="auto" w:fill="FFFFFF"/>
    </w:rPr>
  </w:style>
  <w:style w:type="character" w:customStyle="1" w:styleId="ConsPlusCell0">
    <w:name w:val="ConsPlusCell Знак"/>
    <w:link w:val="ConsPlusCell"/>
    <w:uiPriority w:val="99"/>
    <w:rsid w:val="00076FC8"/>
    <w:rPr>
      <w:rFonts w:ascii="Arial" w:eastAsia="Times New Roman" w:hAnsi="Arial" w:cs="Arial"/>
    </w:rPr>
  </w:style>
  <w:style w:type="character" w:customStyle="1" w:styleId="s20">
    <w:name w:val="s2"/>
    <w:rsid w:val="00076FC8"/>
  </w:style>
  <w:style w:type="paragraph" w:customStyle="1" w:styleId="2f9">
    <w:name w:val="Стиль2"/>
    <w:basedOn w:val="ConsPlusNormal"/>
    <w:next w:val="aa"/>
    <w:rsid w:val="00076FC8"/>
    <w:pPr>
      <w:widowControl/>
      <w:ind w:left="567" w:firstLine="0"/>
      <w:jc w:val="both"/>
      <w:outlineLvl w:val="2"/>
    </w:pPr>
    <w:rPr>
      <w:rFonts w:ascii="Times New Roman" w:eastAsia="Calibri" w:hAnsi="Times New Roman" w:cs="Times New Roman"/>
      <w:b/>
      <w:sz w:val="28"/>
      <w:szCs w:val="28"/>
    </w:rPr>
  </w:style>
  <w:style w:type="paragraph" w:styleId="3f2">
    <w:name w:val="List 3"/>
    <w:basedOn w:val="aa"/>
    <w:unhideWhenUsed/>
    <w:rsid w:val="00B013AB"/>
    <w:pPr>
      <w:ind w:left="849" w:hanging="283"/>
      <w:contextualSpacing/>
    </w:pPr>
  </w:style>
  <w:style w:type="character" w:customStyle="1" w:styleId="314">
    <w:name w:val="Заголовок 3 Знак1"/>
    <w:aliases w:val="Заголовок 3 Знак Знак, Знак Знак Знак1, Знак Знак2,Заголовок 3 Знак Знак1,Заголовок 3 Знак Знак Знак, Знак Знак Знак Знак"/>
    <w:rsid w:val="00B013AB"/>
    <w:rPr>
      <w:rFonts w:ascii="Cambria" w:eastAsia="Times New Roman" w:hAnsi="Cambria" w:cs="Times New Roman"/>
      <w:b/>
      <w:bCs/>
      <w:sz w:val="26"/>
      <w:szCs w:val="26"/>
    </w:rPr>
  </w:style>
  <w:style w:type="paragraph" w:customStyle="1" w:styleId="2fa">
    <w:name w:val="Основной текст с отступом2"/>
    <w:basedOn w:val="aa"/>
    <w:rsid w:val="00B013AB"/>
    <w:pPr>
      <w:spacing w:after="120" w:line="480" w:lineRule="auto"/>
    </w:pPr>
    <w:rPr>
      <w:rFonts w:eastAsia="Times New Roman"/>
      <w:sz w:val="24"/>
      <w:szCs w:val="24"/>
      <w:lang w:eastAsia="ru-RU"/>
    </w:rPr>
  </w:style>
  <w:style w:type="paragraph" w:styleId="affffffd">
    <w:name w:val="Revision"/>
    <w:hidden/>
    <w:uiPriority w:val="99"/>
    <w:semiHidden/>
    <w:rsid w:val="001D7A5E"/>
    <w:rPr>
      <w:rFonts w:ascii="Times New Roman" w:hAnsi="Times New Roman"/>
      <w:sz w:val="22"/>
      <w:szCs w:val="22"/>
      <w:lang w:eastAsia="en-US"/>
    </w:rPr>
  </w:style>
  <w:style w:type="paragraph" w:customStyle="1" w:styleId="10">
    <w:name w:val="нум список 1"/>
    <w:basedOn w:val="aa"/>
    <w:rsid w:val="00B4506A"/>
    <w:pPr>
      <w:numPr>
        <w:numId w:val="4"/>
      </w:numPr>
      <w:spacing w:before="120" w:after="120"/>
      <w:ind w:left="-720"/>
      <w:jc w:val="both"/>
    </w:pPr>
    <w:rPr>
      <w:rFonts w:eastAsia="Times New Roman"/>
      <w:sz w:val="24"/>
      <w:szCs w:val="20"/>
      <w:lang w:eastAsia="ar-SA"/>
    </w:rPr>
  </w:style>
  <w:style w:type="paragraph" w:customStyle="1" w:styleId="1ff9">
    <w:name w:val="марк список 1"/>
    <w:basedOn w:val="aa"/>
    <w:rsid w:val="00B4506A"/>
    <w:pPr>
      <w:tabs>
        <w:tab w:val="left" w:pos="360"/>
      </w:tabs>
      <w:spacing w:before="120" w:after="120"/>
      <w:jc w:val="both"/>
    </w:pPr>
    <w:rPr>
      <w:rFonts w:eastAsia="Times New Roman"/>
      <w:sz w:val="24"/>
      <w:szCs w:val="24"/>
      <w:lang w:eastAsia="ar-SA"/>
    </w:rPr>
  </w:style>
  <w:style w:type="paragraph" w:customStyle="1" w:styleId="affffffe">
    <w:name w:val="основной текст документа"/>
    <w:basedOn w:val="aa"/>
    <w:rsid w:val="00B4506A"/>
    <w:pPr>
      <w:spacing w:before="120" w:after="120"/>
      <w:jc w:val="both"/>
    </w:pPr>
    <w:rPr>
      <w:rFonts w:eastAsia="Times New Roman"/>
      <w:sz w:val="24"/>
      <w:szCs w:val="20"/>
    </w:rPr>
  </w:style>
  <w:style w:type="paragraph" w:customStyle="1" w:styleId="p9">
    <w:name w:val="p9"/>
    <w:basedOn w:val="aa"/>
    <w:rsid w:val="00520867"/>
    <w:pPr>
      <w:spacing w:before="100" w:beforeAutospacing="1" w:after="100" w:afterAutospacing="1"/>
    </w:pPr>
    <w:rPr>
      <w:rFonts w:eastAsia="Times New Roman"/>
      <w:sz w:val="24"/>
      <w:szCs w:val="24"/>
      <w:lang w:eastAsia="ru-RU"/>
    </w:rPr>
  </w:style>
  <w:style w:type="paragraph" w:customStyle="1" w:styleId="p10">
    <w:name w:val="p10"/>
    <w:basedOn w:val="aa"/>
    <w:rsid w:val="00520867"/>
    <w:pPr>
      <w:spacing w:before="100" w:beforeAutospacing="1" w:after="100" w:afterAutospacing="1"/>
    </w:pPr>
    <w:rPr>
      <w:rFonts w:eastAsia="Times New Roman"/>
      <w:sz w:val="24"/>
      <w:szCs w:val="24"/>
      <w:lang w:eastAsia="ru-RU"/>
    </w:rPr>
  </w:style>
  <w:style w:type="paragraph" w:customStyle="1" w:styleId="p5">
    <w:name w:val="p5"/>
    <w:basedOn w:val="aa"/>
    <w:rsid w:val="00520867"/>
    <w:pPr>
      <w:spacing w:before="100" w:beforeAutospacing="1" w:after="100" w:afterAutospacing="1"/>
    </w:pPr>
    <w:rPr>
      <w:rFonts w:eastAsia="Times New Roman"/>
      <w:sz w:val="24"/>
      <w:szCs w:val="24"/>
      <w:lang w:eastAsia="ru-RU"/>
    </w:rPr>
  </w:style>
  <w:style w:type="character" w:customStyle="1" w:styleId="213pt">
    <w:name w:val="Основной текст (2) + 13 pt;Полужирный"/>
    <w:rsid w:val="007E00E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s12">
    <w:name w:val="s1"/>
    <w:rsid w:val="007F6963"/>
  </w:style>
  <w:style w:type="paragraph" w:customStyle="1" w:styleId="p2">
    <w:name w:val="p2"/>
    <w:basedOn w:val="aa"/>
    <w:rsid w:val="007F6963"/>
    <w:pPr>
      <w:spacing w:before="100" w:beforeAutospacing="1" w:after="100" w:afterAutospacing="1"/>
    </w:pPr>
    <w:rPr>
      <w:rFonts w:eastAsia="Times New Roman"/>
      <w:sz w:val="24"/>
      <w:szCs w:val="24"/>
      <w:lang w:eastAsia="ru-RU"/>
    </w:rPr>
  </w:style>
  <w:style w:type="paragraph" w:customStyle="1" w:styleId="p3">
    <w:name w:val="p3"/>
    <w:basedOn w:val="aa"/>
    <w:rsid w:val="007F6963"/>
    <w:pPr>
      <w:spacing w:before="100" w:beforeAutospacing="1" w:after="100" w:afterAutospacing="1"/>
    </w:pPr>
    <w:rPr>
      <w:rFonts w:eastAsia="Times New Roman"/>
      <w:sz w:val="24"/>
      <w:szCs w:val="24"/>
      <w:lang w:eastAsia="ru-RU"/>
    </w:rPr>
  </w:style>
  <w:style w:type="paragraph" w:customStyle="1" w:styleId="p4">
    <w:name w:val="p4"/>
    <w:basedOn w:val="aa"/>
    <w:rsid w:val="007F6963"/>
    <w:pPr>
      <w:spacing w:before="100" w:beforeAutospacing="1" w:after="100" w:afterAutospacing="1"/>
    </w:pPr>
    <w:rPr>
      <w:rFonts w:eastAsia="Times New Roman"/>
      <w:sz w:val="24"/>
      <w:szCs w:val="24"/>
      <w:lang w:eastAsia="ru-RU"/>
    </w:rPr>
  </w:style>
  <w:style w:type="paragraph" w:customStyle="1" w:styleId="p6">
    <w:name w:val="p6"/>
    <w:basedOn w:val="aa"/>
    <w:rsid w:val="007F6963"/>
    <w:pPr>
      <w:spacing w:before="100" w:beforeAutospacing="1" w:after="100" w:afterAutospacing="1"/>
    </w:pPr>
    <w:rPr>
      <w:rFonts w:eastAsia="Times New Roman"/>
      <w:sz w:val="24"/>
      <w:szCs w:val="24"/>
      <w:lang w:eastAsia="ru-RU"/>
    </w:rPr>
  </w:style>
  <w:style w:type="paragraph" w:customStyle="1" w:styleId="p7">
    <w:name w:val="p7"/>
    <w:basedOn w:val="aa"/>
    <w:rsid w:val="007F6963"/>
    <w:pPr>
      <w:spacing w:before="100" w:beforeAutospacing="1" w:after="100" w:afterAutospacing="1"/>
    </w:pPr>
    <w:rPr>
      <w:rFonts w:eastAsia="Times New Roman"/>
      <w:sz w:val="24"/>
      <w:szCs w:val="24"/>
      <w:lang w:eastAsia="ru-RU"/>
    </w:rPr>
  </w:style>
  <w:style w:type="paragraph" w:customStyle="1" w:styleId="p8">
    <w:name w:val="p8"/>
    <w:basedOn w:val="aa"/>
    <w:rsid w:val="007F6963"/>
    <w:pPr>
      <w:spacing w:before="100" w:beforeAutospacing="1" w:after="100" w:afterAutospacing="1"/>
    </w:pPr>
    <w:rPr>
      <w:rFonts w:eastAsia="Times New Roman"/>
      <w:sz w:val="24"/>
      <w:szCs w:val="24"/>
      <w:lang w:eastAsia="ru-RU"/>
    </w:rPr>
  </w:style>
  <w:style w:type="paragraph" w:customStyle="1" w:styleId="p12">
    <w:name w:val="p12"/>
    <w:basedOn w:val="aa"/>
    <w:rsid w:val="007F6963"/>
    <w:pPr>
      <w:spacing w:before="100" w:beforeAutospacing="1" w:after="100" w:afterAutospacing="1"/>
    </w:pPr>
    <w:rPr>
      <w:rFonts w:eastAsia="Times New Roman"/>
      <w:sz w:val="24"/>
      <w:szCs w:val="24"/>
      <w:lang w:eastAsia="ru-RU"/>
    </w:rPr>
  </w:style>
  <w:style w:type="paragraph" w:customStyle="1" w:styleId="p13">
    <w:name w:val="p13"/>
    <w:basedOn w:val="aa"/>
    <w:rsid w:val="007F6963"/>
    <w:pPr>
      <w:spacing w:before="100" w:beforeAutospacing="1" w:after="100" w:afterAutospacing="1"/>
    </w:pPr>
    <w:rPr>
      <w:rFonts w:eastAsia="Times New Roman"/>
      <w:sz w:val="24"/>
      <w:szCs w:val="24"/>
      <w:lang w:eastAsia="ru-RU"/>
    </w:rPr>
  </w:style>
  <w:style w:type="paragraph" w:customStyle="1" w:styleId="p14">
    <w:name w:val="p14"/>
    <w:basedOn w:val="aa"/>
    <w:rsid w:val="007F6963"/>
    <w:pPr>
      <w:spacing w:before="100" w:beforeAutospacing="1" w:after="100" w:afterAutospacing="1"/>
    </w:pPr>
    <w:rPr>
      <w:rFonts w:eastAsia="Times New Roman"/>
      <w:sz w:val="24"/>
      <w:szCs w:val="24"/>
      <w:lang w:eastAsia="ru-RU"/>
    </w:rPr>
  </w:style>
  <w:style w:type="paragraph" w:customStyle="1" w:styleId="p15">
    <w:name w:val="p15"/>
    <w:basedOn w:val="aa"/>
    <w:rsid w:val="007F6963"/>
    <w:pPr>
      <w:spacing w:before="100" w:beforeAutospacing="1" w:after="100" w:afterAutospacing="1"/>
    </w:pPr>
    <w:rPr>
      <w:rFonts w:eastAsia="Times New Roman"/>
      <w:sz w:val="24"/>
      <w:szCs w:val="24"/>
      <w:lang w:eastAsia="ru-RU"/>
    </w:rPr>
  </w:style>
  <w:style w:type="character" w:customStyle="1" w:styleId="s7">
    <w:name w:val="s7"/>
    <w:rsid w:val="007F6963"/>
  </w:style>
  <w:style w:type="paragraph" w:customStyle="1" w:styleId="p16">
    <w:name w:val="p16"/>
    <w:basedOn w:val="aa"/>
    <w:rsid w:val="007F6963"/>
    <w:pPr>
      <w:spacing w:before="100" w:beforeAutospacing="1" w:after="100" w:afterAutospacing="1"/>
    </w:pPr>
    <w:rPr>
      <w:rFonts w:eastAsia="Times New Roman"/>
      <w:sz w:val="24"/>
      <w:szCs w:val="24"/>
      <w:lang w:eastAsia="ru-RU"/>
    </w:rPr>
  </w:style>
  <w:style w:type="character" w:customStyle="1" w:styleId="s8">
    <w:name w:val="s8"/>
    <w:rsid w:val="007F6963"/>
  </w:style>
  <w:style w:type="paragraph" w:customStyle="1" w:styleId="p17">
    <w:name w:val="p17"/>
    <w:basedOn w:val="aa"/>
    <w:rsid w:val="007F6963"/>
    <w:pPr>
      <w:spacing w:before="100" w:beforeAutospacing="1" w:after="100" w:afterAutospacing="1"/>
    </w:pPr>
    <w:rPr>
      <w:rFonts w:eastAsia="Times New Roman"/>
      <w:sz w:val="24"/>
      <w:szCs w:val="24"/>
      <w:lang w:eastAsia="ru-RU"/>
    </w:rPr>
  </w:style>
  <w:style w:type="character" w:customStyle="1" w:styleId="s9">
    <w:name w:val="s9"/>
    <w:rsid w:val="007F6963"/>
  </w:style>
  <w:style w:type="paragraph" w:customStyle="1" w:styleId="p18">
    <w:name w:val="p18"/>
    <w:basedOn w:val="aa"/>
    <w:rsid w:val="007F6963"/>
    <w:pPr>
      <w:spacing w:before="100" w:beforeAutospacing="1" w:after="100" w:afterAutospacing="1"/>
    </w:pPr>
    <w:rPr>
      <w:rFonts w:eastAsia="Times New Roman"/>
      <w:sz w:val="24"/>
      <w:szCs w:val="24"/>
      <w:lang w:eastAsia="ru-RU"/>
    </w:rPr>
  </w:style>
  <w:style w:type="paragraph" w:customStyle="1" w:styleId="afffffff">
    <w:name w:val="Для внутренних документов ПНР"/>
    <w:basedOn w:val="14"/>
    <w:link w:val="afffffff0"/>
    <w:qFormat/>
    <w:rsid w:val="00D039A5"/>
    <w:pPr>
      <w:keepLines/>
      <w:spacing w:before="480" w:after="0" w:line="276" w:lineRule="auto"/>
      <w:ind w:left="1134"/>
    </w:pPr>
    <w:rPr>
      <w:rFonts w:ascii="Arial Black" w:hAnsi="Arial Black"/>
      <w:color w:val="365F91"/>
      <w:kern w:val="28"/>
      <w:sz w:val="52"/>
      <w:szCs w:val="24"/>
      <w:lang w:eastAsia="ru-RU"/>
    </w:rPr>
  </w:style>
  <w:style w:type="character" w:customStyle="1" w:styleId="afffffff0">
    <w:name w:val="Для внутренних документов ПНР Знак"/>
    <w:link w:val="afffffff"/>
    <w:rsid w:val="00D039A5"/>
    <w:rPr>
      <w:rFonts w:ascii="Arial Black" w:eastAsia="Times New Roman" w:hAnsi="Arial Black"/>
      <w:b/>
      <w:bCs/>
      <w:color w:val="365F91"/>
      <w:kern w:val="28"/>
      <w:sz w:val="52"/>
      <w:szCs w:val="24"/>
    </w:rPr>
  </w:style>
  <w:style w:type="paragraph" w:customStyle="1" w:styleId="1ffa">
    <w:name w:val="Номер1"/>
    <w:basedOn w:val="aff9"/>
    <w:rsid w:val="00D039A5"/>
    <w:pPr>
      <w:widowControl w:val="0"/>
      <w:numPr>
        <w:ilvl w:val="1"/>
      </w:numPr>
      <w:tabs>
        <w:tab w:val="left" w:pos="357"/>
      </w:tabs>
      <w:adjustRightInd w:val="0"/>
      <w:spacing w:before="40" w:after="40" w:line="360" w:lineRule="atLeast"/>
      <w:ind w:left="357" w:hanging="357"/>
      <w:textAlignment w:val="baseline"/>
    </w:pPr>
    <w:rPr>
      <w:rFonts w:eastAsia="Times New Roman" w:cs="Times New Roman"/>
      <w:color w:val="auto"/>
      <w:sz w:val="22"/>
      <w:szCs w:val="20"/>
      <w:lang w:val="ru-RU" w:eastAsia="ru-RU" w:bidi="ar-SA"/>
    </w:rPr>
  </w:style>
  <w:style w:type="paragraph" w:customStyle="1" w:styleId="2fb">
    <w:name w:val="Номер2"/>
    <w:basedOn w:val="aa"/>
    <w:rsid w:val="00D039A5"/>
    <w:pPr>
      <w:widowControl w:val="0"/>
      <w:numPr>
        <w:ilvl w:val="2"/>
      </w:numPr>
      <w:tabs>
        <w:tab w:val="left" w:pos="851"/>
      </w:tabs>
      <w:adjustRightInd w:val="0"/>
      <w:spacing w:before="40" w:after="40" w:line="360" w:lineRule="atLeast"/>
      <w:ind w:left="850" w:hanging="493"/>
      <w:jc w:val="both"/>
      <w:textAlignment w:val="baseline"/>
    </w:pPr>
    <w:rPr>
      <w:rFonts w:eastAsia="Times New Roman"/>
      <w:szCs w:val="20"/>
      <w:lang w:eastAsia="ru-RU"/>
    </w:rPr>
  </w:style>
  <w:style w:type="paragraph" w:customStyle="1" w:styleId="afffffff1">
    <w:name w:val="Знак Знак Знак Знак Знак Знак Знак Знак Знак Знак Знак Знак Знак Знак Знак Знак Знак Знак"/>
    <w:basedOn w:val="aa"/>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Heading">
    <w:name w:val="Heading"/>
    <w:uiPriority w:val="99"/>
    <w:rsid w:val="00D039A5"/>
    <w:pPr>
      <w:widowControl w:val="0"/>
      <w:adjustRightInd w:val="0"/>
      <w:spacing w:line="360" w:lineRule="atLeast"/>
      <w:jc w:val="both"/>
      <w:textAlignment w:val="baseline"/>
    </w:pPr>
    <w:rPr>
      <w:rFonts w:ascii="Arial" w:eastAsia="Times New Roman" w:hAnsi="Arial" w:cs="Arial"/>
      <w:b/>
      <w:bCs/>
      <w:sz w:val="22"/>
      <w:szCs w:val="22"/>
    </w:rPr>
  </w:style>
  <w:style w:type="paragraph" w:customStyle="1" w:styleId="afffffff2">
    <w:name w:val="Отчет Знак"/>
    <w:basedOn w:val="aa"/>
    <w:rsid w:val="00D039A5"/>
    <w:pPr>
      <w:widowControl w:val="0"/>
      <w:adjustRightInd w:val="0"/>
      <w:spacing w:line="360" w:lineRule="auto"/>
      <w:ind w:firstLine="567"/>
      <w:jc w:val="both"/>
      <w:textAlignment w:val="baseline"/>
    </w:pPr>
    <w:rPr>
      <w:rFonts w:eastAsia="Times New Roman"/>
      <w:sz w:val="26"/>
      <w:szCs w:val="24"/>
      <w:lang w:eastAsia="ru-RU"/>
    </w:rPr>
  </w:style>
  <w:style w:type="paragraph" w:customStyle="1" w:styleId="1ffb">
    <w:name w:val="Знак Знак Знак Знак Знак Знак1 Знак Знак Знак"/>
    <w:basedOn w:val="aa"/>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a6">
    <w:name w:val="Город и год разработки"/>
    <w:basedOn w:val="aa"/>
    <w:rsid w:val="00D039A5"/>
    <w:pPr>
      <w:widowControl w:val="0"/>
      <w:numPr>
        <w:numId w:val="5"/>
      </w:numPr>
      <w:tabs>
        <w:tab w:val="clear" w:pos="1080"/>
      </w:tabs>
      <w:adjustRightInd w:val="0"/>
      <w:spacing w:line="360" w:lineRule="atLeast"/>
      <w:ind w:left="0" w:firstLine="0"/>
      <w:jc w:val="center"/>
      <w:textAlignment w:val="baseline"/>
    </w:pPr>
    <w:rPr>
      <w:rFonts w:ascii="Arial" w:eastAsia="Times New Roman" w:hAnsi="Arial" w:cs="Arial"/>
      <w:b/>
      <w:color w:val="000080"/>
      <w:sz w:val="24"/>
      <w:szCs w:val="20"/>
      <w:lang w:eastAsia="ru-RU"/>
    </w:rPr>
  </w:style>
  <w:style w:type="paragraph" w:customStyle="1" w:styleId="afffffff3">
    <w:name w:val="Знак Знак Знак Знак Знак Знак Знак Знак Знак Знак Знак Знак Знак Знак Знак Знак Знак Знак Знак Знак Знак Знак Знак Знак"/>
    <w:basedOn w:val="aa"/>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1ffc">
    <w:name w:val="текст1"/>
    <w:rsid w:val="00D039A5"/>
    <w:pPr>
      <w:widowControl w:val="0"/>
      <w:autoSpaceDE w:val="0"/>
      <w:autoSpaceDN w:val="0"/>
      <w:adjustRightInd w:val="0"/>
      <w:spacing w:line="360" w:lineRule="atLeast"/>
      <w:ind w:firstLine="397"/>
      <w:jc w:val="both"/>
      <w:textAlignment w:val="baseline"/>
    </w:pPr>
    <w:rPr>
      <w:rFonts w:ascii="SchoolBookC" w:eastAsia="Times New Roman" w:hAnsi="SchoolBookC" w:cs="SchoolBookC"/>
      <w:sz w:val="24"/>
      <w:szCs w:val="24"/>
    </w:rPr>
  </w:style>
  <w:style w:type="character" w:customStyle="1" w:styleId="212">
    <w:name w:val="Заголовок 2 Знак1"/>
    <w:aliases w:val="Раздел Знак,карт Знак,H2 Знак,Numbered text 3 Знак,2 headline Знак,h Знак,headline Знак,h2 Знак,2 Знак,(подраздел) Знак,Reset numbering Знак,Заголовок 2 Знак Знак,H21 Знак,H22 Знак,H23 Знак,H24 Знак,H211 Знак,H25 Знак,H212 Знак"/>
    <w:rsid w:val="00D039A5"/>
    <w:rPr>
      <w:b/>
      <w:color w:val="800000"/>
      <w:sz w:val="24"/>
    </w:rPr>
  </w:style>
  <w:style w:type="character" w:customStyle="1" w:styleId="ep">
    <w:name w:val="ep"/>
    <w:rsid w:val="00D039A5"/>
    <w:rPr>
      <w:shd w:val="clear" w:color="auto" w:fill="E2E2D9"/>
    </w:rPr>
  </w:style>
  <w:style w:type="numbering" w:customStyle="1" w:styleId="111">
    <w:name w:val="Стиль111"/>
    <w:uiPriority w:val="99"/>
    <w:rsid w:val="00D039A5"/>
    <w:pPr>
      <w:numPr>
        <w:numId w:val="6"/>
      </w:numPr>
    </w:pPr>
  </w:style>
  <w:style w:type="numbering" w:customStyle="1" w:styleId="1111">
    <w:name w:val="Стиль1111"/>
    <w:uiPriority w:val="99"/>
    <w:rsid w:val="00D039A5"/>
    <w:pPr>
      <w:numPr>
        <w:numId w:val="8"/>
      </w:numPr>
    </w:pPr>
  </w:style>
  <w:style w:type="numbering" w:customStyle="1" w:styleId="12">
    <w:name w:val="Стиль12"/>
    <w:uiPriority w:val="99"/>
    <w:rsid w:val="00D039A5"/>
    <w:pPr>
      <w:numPr>
        <w:numId w:val="7"/>
      </w:numPr>
    </w:pPr>
  </w:style>
  <w:style w:type="table" w:customStyle="1" w:styleId="2fc">
    <w:name w:val="Сетка таблицы2"/>
    <w:basedOn w:val="ac"/>
    <w:next w:val="ae"/>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3">
    <w:name w:val="Сетка таблицы3"/>
    <w:basedOn w:val="ac"/>
    <w:next w:val="ae"/>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d">
    <w:name w:val="Нет списка2"/>
    <w:next w:val="ad"/>
    <w:semiHidden/>
    <w:unhideWhenUsed/>
    <w:rsid w:val="00D039A5"/>
  </w:style>
  <w:style w:type="table" w:customStyle="1" w:styleId="47">
    <w:name w:val="Сетка таблицы4"/>
    <w:basedOn w:val="ac"/>
    <w:next w:val="ae"/>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4">
    <w:name w:val="Нет списка3"/>
    <w:next w:val="ad"/>
    <w:uiPriority w:val="99"/>
    <w:semiHidden/>
    <w:unhideWhenUsed/>
    <w:rsid w:val="00D039A5"/>
  </w:style>
  <w:style w:type="table" w:customStyle="1" w:styleId="55">
    <w:name w:val="Сетка таблицы5"/>
    <w:basedOn w:val="ac"/>
    <w:next w:val="ae"/>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Нет списка4"/>
    <w:next w:val="ad"/>
    <w:semiHidden/>
    <w:rsid w:val="00D039A5"/>
  </w:style>
  <w:style w:type="numbering" w:customStyle="1" w:styleId="56">
    <w:name w:val="Нет списка5"/>
    <w:next w:val="ad"/>
    <w:semiHidden/>
    <w:rsid w:val="00D039A5"/>
  </w:style>
  <w:style w:type="paragraph" w:customStyle="1" w:styleId="afffffff4">
    <w:name w:val="Постановление"/>
    <w:basedOn w:val="aa"/>
    <w:rsid w:val="00D039A5"/>
    <w:pPr>
      <w:spacing w:line="360" w:lineRule="atLeast"/>
      <w:jc w:val="center"/>
    </w:pPr>
    <w:rPr>
      <w:rFonts w:eastAsia="Times New Roman"/>
      <w:spacing w:val="6"/>
      <w:sz w:val="32"/>
      <w:szCs w:val="20"/>
      <w:lang w:eastAsia="ru-RU"/>
    </w:rPr>
  </w:style>
  <w:style w:type="paragraph" w:customStyle="1" w:styleId="2fe">
    <w:name w:val="Вертикальный отступ 2"/>
    <w:basedOn w:val="aa"/>
    <w:rsid w:val="00D039A5"/>
    <w:pPr>
      <w:jc w:val="center"/>
    </w:pPr>
    <w:rPr>
      <w:rFonts w:eastAsia="Times New Roman"/>
      <w:b/>
      <w:sz w:val="32"/>
      <w:szCs w:val="20"/>
      <w:lang w:eastAsia="ru-RU"/>
    </w:rPr>
  </w:style>
  <w:style w:type="paragraph" w:customStyle="1" w:styleId="1ffd">
    <w:name w:val="Вертикальный отступ 1"/>
    <w:basedOn w:val="aa"/>
    <w:rsid w:val="00D039A5"/>
    <w:pPr>
      <w:jc w:val="center"/>
    </w:pPr>
    <w:rPr>
      <w:rFonts w:eastAsia="Times New Roman"/>
      <w:sz w:val="28"/>
      <w:szCs w:val="20"/>
      <w:lang w:val="en-US" w:eastAsia="ru-RU"/>
    </w:rPr>
  </w:style>
  <w:style w:type="paragraph" w:customStyle="1" w:styleId="afffffff5">
    <w:name w:val="Номер"/>
    <w:basedOn w:val="aa"/>
    <w:rsid w:val="00D039A5"/>
    <w:pPr>
      <w:spacing w:before="60" w:after="60"/>
      <w:jc w:val="center"/>
    </w:pPr>
    <w:rPr>
      <w:rFonts w:eastAsia="Times New Roman"/>
      <w:sz w:val="28"/>
      <w:szCs w:val="20"/>
      <w:lang w:eastAsia="ru-RU"/>
    </w:rPr>
  </w:style>
  <w:style w:type="numbering" w:customStyle="1" w:styleId="63">
    <w:name w:val="Нет списка6"/>
    <w:next w:val="ad"/>
    <w:semiHidden/>
    <w:rsid w:val="00D039A5"/>
  </w:style>
  <w:style w:type="paragraph" w:styleId="49">
    <w:name w:val="toc 4"/>
    <w:basedOn w:val="aa"/>
    <w:next w:val="aa"/>
    <w:autoRedefine/>
    <w:uiPriority w:val="39"/>
    <w:unhideWhenUsed/>
    <w:rsid w:val="00D039A5"/>
    <w:pPr>
      <w:spacing w:after="100" w:line="276" w:lineRule="auto"/>
      <w:ind w:left="660"/>
    </w:pPr>
    <w:rPr>
      <w:rFonts w:ascii="Calibri" w:eastAsia="Times New Roman" w:hAnsi="Calibri"/>
      <w:lang w:eastAsia="ru-RU"/>
    </w:rPr>
  </w:style>
  <w:style w:type="paragraph" w:styleId="57">
    <w:name w:val="toc 5"/>
    <w:basedOn w:val="aa"/>
    <w:next w:val="aa"/>
    <w:autoRedefine/>
    <w:uiPriority w:val="39"/>
    <w:unhideWhenUsed/>
    <w:rsid w:val="00D039A5"/>
    <w:pPr>
      <w:spacing w:after="100" w:line="276" w:lineRule="auto"/>
      <w:ind w:left="880"/>
    </w:pPr>
    <w:rPr>
      <w:rFonts w:ascii="Calibri" w:eastAsia="Times New Roman" w:hAnsi="Calibri"/>
      <w:lang w:eastAsia="ru-RU"/>
    </w:rPr>
  </w:style>
  <w:style w:type="paragraph" w:styleId="64">
    <w:name w:val="toc 6"/>
    <w:basedOn w:val="aa"/>
    <w:next w:val="aa"/>
    <w:autoRedefine/>
    <w:uiPriority w:val="39"/>
    <w:unhideWhenUsed/>
    <w:rsid w:val="00D039A5"/>
    <w:pPr>
      <w:spacing w:after="100" w:line="276" w:lineRule="auto"/>
      <w:ind w:left="1100"/>
    </w:pPr>
    <w:rPr>
      <w:rFonts w:ascii="Calibri" w:eastAsia="Times New Roman" w:hAnsi="Calibri"/>
      <w:lang w:eastAsia="ru-RU"/>
    </w:rPr>
  </w:style>
  <w:style w:type="paragraph" w:styleId="73">
    <w:name w:val="toc 7"/>
    <w:basedOn w:val="aa"/>
    <w:next w:val="aa"/>
    <w:autoRedefine/>
    <w:uiPriority w:val="39"/>
    <w:unhideWhenUsed/>
    <w:rsid w:val="00D039A5"/>
    <w:pPr>
      <w:spacing w:after="100" w:line="276" w:lineRule="auto"/>
      <w:ind w:left="1320"/>
    </w:pPr>
    <w:rPr>
      <w:rFonts w:ascii="Calibri" w:eastAsia="Times New Roman" w:hAnsi="Calibri"/>
      <w:lang w:eastAsia="ru-RU"/>
    </w:rPr>
  </w:style>
  <w:style w:type="paragraph" w:styleId="81">
    <w:name w:val="toc 8"/>
    <w:basedOn w:val="aa"/>
    <w:next w:val="aa"/>
    <w:autoRedefine/>
    <w:uiPriority w:val="39"/>
    <w:unhideWhenUsed/>
    <w:rsid w:val="00D039A5"/>
    <w:pPr>
      <w:spacing w:after="100" w:line="276" w:lineRule="auto"/>
      <w:ind w:left="1540"/>
    </w:pPr>
    <w:rPr>
      <w:rFonts w:ascii="Calibri" w:eastAsia="Times New Roman" w:hAnsi="Calibri"/>
      <w:lang w:eastAsia="ru-RU"/>
    </w:rPr>
  </w:style>
  <w:style w:type="paragraph" w:styleId="91">
    <w:name w:val="toc 9"/>
    <w:basedOn w:val="aa"/>
    <w:next w:val="aa"/>
    <w:autoRedefine/>
    <w:uiPriority w:val="39"/>
    <w:unhideWhenUsed/>
    <w:rsid w:val="00D039A5"/>
    <w:pPr>
      <w:spacing w:after="100" w:line="276" w:lineRule="auto"/>
      <w:ind w:left="1760"/>
    </w:pPr>
    <w:rPr>
      <w:rFonts w:ascii="Calibri" w:eastAsia="Times New Roman" w:hAnsi="Calibri"/>
      <w:lang w:eastAsia="ru-RU"/>
    </w:rPr>
  </w:style>
  <w:style w:type="paragraph" w:customStyle="1" w:styleId="font7">
    <w:name w:val="font7"/>
    <w:basedOn w:val="aa"/>
    <w:rsid w:val="00D039A5"/>
    <w:pPr>
      <w:spacing w:before="100" w:beforeAutospacing="1" w:after="100" w:afterAutospacing="1"/>
    </w:pPr>
    <w:rPr>
      <w:rFonts w:eastAsia="Times New Roman"/>
      <w:b/>
      <w:bCs/>
      <w:color w:val="000000"/>
      <w:sz w:val="20"/>
      <w:szCs w:val="20"/>
      <w:lang w:eastAsia="ru-RU"/>
    </w:rPr>
  </w:style>
  <w:style w:type="paragraph" w:customStyle="1" w:styleId="font8">
    <w:name w:val="font8"/>
    <w:basedOn w:val="aa"/>
    <w:rsid w:val="00D039A5"/>
    <w:pPr>
      <w:spacing w:before="100" w:beforeAutospacing="1" w:after="100" w:afterAutospacing="1"/>
    </w:pPr>
    <w:rPr>
      <w:rFonts w:ascii="Verdana" w:eastAsia="Times New Roman" w:hAnsi="Verdana"/>
      <w:color w:val="000000"/>
      <w:sz w:val="20"/>
      <w:szCs w:val="20"/>
      <w:lang w:eastAsia="ru-RU"/>
    </w:rPr>
  </w:style>
  <w:style w:type="paragraph" w:customStyle="1" w:styleId="font9">
    <w:name w:val="font9"/>
    <w:basedOn w:val="aa"/>
    <w:rsid w:val="00D039A5"/>
    <w:pPr>
      <w:spacing w:before="100" w:beforeAutospacing="1" w:after="100" w:afterAutospacing="1"/>
    </w:pPr>
    <w:rPr>
      <w:rFonts w:eastAsia="Times New Roman"/>
      <w:color w:val="FF0000"/>
      <w:sz w:val="20"/>
      <w:szCs w:val="20"/>
      <w:lang w:eastAsia="ru-RU"/>
    </w:rPr>
  </w:style>
  <w:style w:type="paragraph" w:customStyle="1" w:styleId="font10">
    <w:name w:val="font10"/>
    <w:basedOn w:val="aa"/>
    <w:rsid w:val="00D039A5"/>
    <w:pPr>
      <w:spacing w:before="100" w:beforeAutospacing="1" w:after="100" w:afterAutospacing="1"/>
    </w:pPr>
    <w:rPr>
      <w:rFonts w:eastAsia="Times New Roman"/>
      <w:color w:val="000000"/>
      <w:sz w:val="20"/>
      <w:szCs w:val="20"/>
      <w:lang w:eastAsia="ru-RU"/>
    </w:rPr>
  </w:style>
  <w:style w:type="paragraph" w:customStyle="1" w:styleId="font11">
    <w:name w:val="font11"/>
    <w:basedOn w:val="aa"/>
    <w:rsid w:val="00D039A5"/>
    <w:pPr>
      <w:spacing w:before="100" w:beforeAutospacing="1" w:after="100" w:afterAutospacing="1"/>
    </w:pPr>
    <w:rPr>
      <w:rFonts w:eastAsia="Times New Roman"/>
      <w:b/>
      <w:bCs/>
      <w:color w:val="000000"/>
      <w:sz w:val="20"/>
      <w:szCs w:val="20"/>
      <w:lang w:eastAsia="ru-RU"/>
    </w:rPr>
  </w:style>
  <w:style w:type="paragraph" w:customStyle="1" w:styleId="font12">
    <w:name w:val="font12"/>
    <w:basedOn w:val="aa"/>
    <w:rsid w:val="00D039A5"/>
    <w:pPr>
      <w:spacing w:before="100" w:beforeAutospacing="1" w:after="100" w:afterAutospacing="1"/>
    </w:pPr>
    <w:rPr>
      <w:rFonts w:eastAsia="Times New Roman"/>
      <w:color w:val="333333"/>
      <w:sz w:val="20"/>
      <w:szCs w:val="20"/>
      <w:lang w:eastAsia="ru-RU"/>
    </w:rPr>
  </w:style>
  <w:style w:type="paragraph" w:customStyle="1" w:styleId="font13">
    <w:name w:val="font13"/>
    <w:basedOn w:val="aa"/>
    <w:rsid w:val="00D039A5"/>
    <w:pPr>
      <w:spacing w:before="100" w:beforeAutospacing="1" w:after="100" w:afterAutospacing="1"/>
    </w:pPr>
    <w:rPr>
      <w:rFonts w:eastAsia="Times New Roman"/>
      <w:color w:val="2F2F2F"/>
      <w:sz w:val="20"/>
      <w:szCs w:val="20"/>
      <w:lang w:eastAsia="ru-RU"/>
    </w:rPr>
  </w:style>
  <w:style w:type="paragraph" w:customStyle="1" w:styleId="font14">
    <w:name w:val="font14"/>
    <w:basedOn w:val="aa"/>
    <w:rsid w:val="00D039A5"/>
    <w:pPr>
      <w:spacing w:before="100" w:beforeAutospacing="1" w:after="100" w:afterAutospacing="1"/>
    </w:pPr>
    <w:rPr>
      <w:rFonts w:ascii="Calibri" w:eastAsia="Times New Roman" w:hAnsi="Calibri"/>
      <w:color w:val="000000"/>
      <w:sz w:val="20"/>
      <w:szCs w:val="20"/>
      <w:lang w:eastAsia="ru-RU"/>
    </w:rPr>
  </w:style>
  <w:style w:type="numbering" w:customStyle="1" w:styleId="74">
    <w:name w:val="Нет списка7"/>
    <w:next w:val="ad"/>
    <w:uiPriority w:val="99"/>
    <w:semiHidden/>
    <w:unhideWhenUsed/>
    <w:rsid w:val="00D039A5"/>
  </w:style>
  <w:style w:type="numbering" w:customStyle="1" w:styleId="82">
    <w:name w:val="Нет списка8"/>
    <w:next w:val="ad"/>
    <w:uiPriority w:val="99"/>
    <w:semiHidden/>
    <w:unhideWhenUsed/>
    <w:rsid w:val="00D039A5"/>
  </w:style>
  <w:style w:type="table" w:customStyle="1" w:styleId="65">
    <w:name w:val="Сетка таблицы6"/>
    <w:basedOn w:val="ac"/>
    <w:next w:val="ae"/>
    <w:uiPriority w:val="59"/>
    <w:rsid w:val="00D039A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5">
    <w:name w:val="Знак Знак3 Знак Знак Знак Знак Знак Знак Знак"/>
    <w:basedOn w:val="aa"/>
    <w:rsid w:val="00D039A5"/>
    <w:rPr>
      <w:rFonts w:ascii="Verdana" w:eastAsia="Times New Roman" w:hAnsi="Verdana" w:cs="Verdana"/>
      <w:sz w:val="20"/>
      <w:szCs w:val="20"/>
      <w:lang w:val="en-US"/>
    </w:rPr>
  </w:style>
  <w:style w:type="paragraph" w:customStyle="1" w:styleId="222">
    <w:name w:val="Знак2 Знак Знак Знак2 Знак Знак Знак Знак Знак Знак Знак Знак Знак"/>
    <w:basedOn w:val="aa"/>
    <w:rsid w:val="00D039A5"/>
    <w:pPr>
      <w:spacing w:after="160" w:line="240" w:lineRule="exact"/>
    </w:pPr>
    <w:rPr>
      <w:rFonts w:ascii="Verdana" w:eastAsia="Times New Roman" w:hAnsi="Verdana" w:cs="Verdana"/>
      <w:sz w:val="20"/>
      <w:szCs w:val="20"/>
      <w:lang w:val="en-US"/>
    </w:rPr>
  </w:style>
  <w:style w:type="paragraph" w:customStyle="1" w:styleId="114">
    <w:name w:val="Знак Знак Знак1 Знак Знак Знак Знак Знак Знак1 Знак Знак Знак Знак"/>
    <w:basedOn w:val="aa"/>
    <w:rsid w:val="00D039A5"/>
    <w:pPr>
      <w:spacing w:before="100" w:beforeAutospacing="1" w:after="100" w:afterAutospacing="1"/>
      <w:ind w:firstLine="720"/>
      <w:jc w:val="both"/>
    </w:pPr>
    <w:rPr>
      <w:rFonts w:ascii="Tahoma" w:eastAsia="Times New Roman" w:hAnsi="Tahoma"/>
      <w:sz w:val="20"/>
      <w:szCs w:val="20"/>
      <w:lang w:val="en-US"/>
    </w:rPr>
  </w:style>
  <w:style w:type="paragraph" w:customStyle="1" w:styleId="1Char1CharCharCharChar">
    <w:name w:val="Знак Знак1 Char Знак Знак1 Char Char Char Char"/>
    <w:basedOn w:val="aa"/>
    <w:rsid w:val="00D039A5"/>
    <w:pPr>
      <w:tabs>
        <w:tab w:val="left" w:pos="2160"/>
      </w:tabs>
      <w:spacing w:before="120" w:line="240" w:lineRule="exact"/>
      <w:jc w:val="both"/>
    </w:pPr>
    <w:rPr>
      <w:rFonts w:eastAsia="Times New Roman"/>
      <w:noProof/>
      <w:sz w:val="24"/>
      <w:szCs w:val="24"/>
      <w:lang w:val="en-US" w:eastAsia="ru-RU"/>
    </w:rPr>
  </w:style>
  <w:style w:type="paragraph" w:customStyle="1" w:styleId="1ffe">
    <w:name w:val="Знак Знак1 Знак Знак Знак Знак Знак Знак"/>
    <w:basedOn w:val="aa"/>
    <w:rsid w:val="00D039A5"/>
    <w:pPr>
      <w:widowControl w:val="0"/>
      <w:adjustRightInd w:val="0"/>
      <w:spacing w:after="160" w:line="240" w:lineRule="exact"/>
      <w:jc w:val="right"/>
    </w:pPr>
    <w:rPr>
      <w:rFonts w:eastAsia="Times New Roman"/>
      <w:sz w:val="20"/>
      <w:szCs w:val="20"/>
      <w:lang w:val="en-GB"/>
    </w:rPr>
  </w:style>
  <w:style w:type="paragraph" w:customStyle="1" w:styleId="righpt">
    <w:name w:val="righpt"/>
    <w:basedOn w:val="aa"/>
    <w:rsid w:val="00D039A5"/>
    <w:pPr>
      <w:spacing w:before="100" w:beforeAutospacing="1" w:after="100" w:afterAutospacing="1"/>
    </w:pPr>
    <w:rPr>
      <w:rFonts w:eastAsia="Times New Roman"/>
      <w:sz w:val="24"/>
      <w:szCs w:val="24"/>
      <w:lang w:eastAsia="ru-RU"/>
    </w:rPr>
  </w:style>
  <w:style w:type="paragraph" w:customStyle="1" w:styleId="conscell">
    <w:name w:val="conscell"/>
    <w:basedOn w:val="aa"/>
    <w:rsid w:val="00D039A5"/>
    <w:pPr>
      <w:spacing w:before="100" w:beforeAutospacing="1" w:after="100" w:afterAutospacing="1"/>
    </w:pPr>
    <w:rPr>
      <w:rFonts w:eastAsia="Times New Roman"/>
      <w:sz w:val="24"/>
      <w:szCs w:val="24"/>
      <w:lang w:eastAsia="ru-RU"/>
    </w:rPr>
  </w:style>
  <w:style w:type="numbering" w:customStyle="1" w:styleId="92">
    <w:name w:val="Нет списка9"/>
    <w:next w:val="ad"/>
    <w:uiPriority w:val="99"/>
    <w:semiHidden/>
    <w:unhideWhenUsed/>
    <w:rsid w:val="00D039A5"/>
  </w:style>
  <w:style w:type="table" w:customStyle="1" w:styleId="75">
    <w:name w:val="Сетка таблицы7"/>
    <w:basedOn w:val="ac"/>
    <w:next w:val="ae"/>
    <w:rsid w:val="00D039A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f">
    <w:name w:val="Заголовок оглавления1"/>
    <w:basedOn w:val="14"/>
    <w:next w:val="aa"/>
    <w:semiHidden/>
    <w:rsid w:val="00D039A5"/>
    <w:pPr>
      <w:keepLines/>
      <w:spacing w:before="480" w:after="0" w:line="276" w:lineRule="auto"/>
      <w:outlineLvl w:val="9"/>
    </w:pPr>
    <w:rPr>
      <w:rFonts w:ascii="Cambria" w:eastAsia="Calibri" w:hAnsi="Cambria"/>
      <w:color w:val="365F91"/>
      <w:kern w:val="0"/>
      <w:sz w:val="28"/>
      <w:szCs w:val="28"/>
      <w:lang w:eastAsia="ru-RU"/>
    </w:rPr>
  </w:style>
  <w:style w:type="table" w:customStyle="1" w:styleId="83">
    <w:name w:val="Сетка таблицы8"/>
    <w:basedOn w:val="ac"/>
    <w:next w:val="ae"/>
    <w:uiPriority w:val="59"/>
    <w:rsid w:val="00D039A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d"/>
    <w:uiPriority w:val="99"/>
    <w:semiHidden/>
    <w:unhideWhenUsed/>
    <w:rsid w:val="00D039A5"/>
  </w:style>
  <w:style w:type="paragraph" w:customStyle="1" w:styleId="afffffff6">
    <w:name w:val="Обычный (паспорт)"/>
    <w:basedOn w:val="aa"/>
    <w:rsid w:val="00D039A5"/>
    <w:pPr>
      <w:spacing w:before="120"/>
      <w:jc w:val="both"/>
    </w:pPr>
    <w:rPr>
      <w:rFonts w:eastAsia="Times New Roman"/>
      <w:sz w:val="28"/>
      <w:szCs w:val="28"/>
      <w:lang w:eastAsia="ru-RU"/>
    </w:rPr>
  </w:style>
  <w:style w:type="paragraph" w:customStyle="1" w:styleId="afffffff7">
    <w:name w:val="Обычный в таблице"/>
    <w:basedOn w:val="aa"/>
    <w:rsid w:val="00D039A5"/>
    <w:rPr>
      <w:rFonts w:eastAsia="Times New Roman"/>
      <w:lang w:eastAsia="ru-RU"/>
    </w:rPr>
  </w:style>
  <w:style w:type="paragraph" w:customStyle="1" w:styleId="1fff0">
    <w:name w:val="Знак Знак Знак Знак Знак Знак1"/>
    <w:basedOn w:val="aa"/>
    <w:rsid w:val="00D039A5"/>
    <w:pPr>
      <w:spacing w:before="100" w:beforeAutospacing="1" w:after="100" w:afterAutospacing="1"/>
      <w:jc w:val="both"/>
    </w:pPr>
    <w:rPr>
      <w:rFonts w:ascii="Tahoma" w:eastAsia="Times New Roman" w:hAnsi="Tahoma"/>
      <w:sz w:val="20"/>
      <w:szCs w:val="20"/>
      <w:lang w:val="en-US"/>
    </w:rPr>
  </w:style>
  <w:style w:type="character" w:customStyle="1" w:styleId="FontStyle30">
    <w:name w:val="Font Style30"/>
    <w:uiPriority w:val="99"/>
    <w:rsid w:val="00D039A5"/>
    <w:rPr>
      <w:rFonts w:ascii="Times New Roman" w:hAnsi="Times New Roman" w:cs="Times New Roman"/>
      <w:sz w:val="26"/>
      <w:szCs w:val="26"/>
    </w:rPr>
  </w:style>
  <w:style w:type="paragraph" w:customStyle="1" w:styleId="3f6">
    <w:name w:val="Знак3 Знак Знак Знак Знак"/>
    <w:basedOn w:val="aa"/>
    <w:rsid w:val="00D039A5"/>
    <w:pPr>
      <w:spacing w:before="100" w:beforeAutospacing="1" w:after="100" w:afterAutospacing="1"/>
      <w:jc w:val="both"/>
    </w:pPr>
    <w:rPr>
      <w:rFonts w:ascii="Tahoma" w:eastAsia="Times New Roman" w:hAnsi="Tahoma"/>
      <w:sz w:val="20"/>
      <w:szCs w:val="20"/>
      <w:lang w:val="en-US"/>
    </w:rPr>
  </w:style>
  <w:style w:type="paragraph" w:customStyle="1" w:styleId="Style1">
    <w:name w:val="Style1"/>
    <w:basedOn w:val="aa"/>
    <w:rsid w:val="00D039A5"/>
    <w:pPr>
      <w:widowControl w:val="0"/>
      <w:autoSpaceDE w:val="0"/>
      <w:autoSpaceDN w:val="0"/>
      <w:adjustRightInd w:val="0"/>
      <w:spacing w:line="323" w:lineRule="exact"/>
      <w:ind w:firstLine="734"/>
      <w:jc w:val="both"/>
    </w:pPr>
    <w:rPr>
      <w:rFonts w:eastAsia="Times New Roman"/>
      <w:sz w:val="24"/>
      <w:szCs w:val="24"/>
      <w:lang w:eastAsia="ru-RU"/>
    </w:rPr>
  </w:style>
  <w:style w:type="paragraph" w:customStyle="1" w:styleId="Style2">
    <w:name w:val="Style2"/>
    <w:basedOn w:val="aa"/>
    <w:uiPriority w:val="99"/>
    <w:rsid w:val="00D039A5"/>
    <w:pPr>
      <w:widowControl w:val="0"/>
      <w:autoSpaceDE w:val="0"/>
      <w:autoSpaceDN w:val="0"/>
      <w:adjustRightInd w:val="0"/>
      <w:spacing w:line="322" w:lineRule="exact"/>
      <w:jc w:val="both"/>
    </w:pPr>
    <w:rPr>
      <w:rFonts w:eastAsia="Times New Roman"/>
      <w:sz w:val="24"/>
      <w:szCs w:val="24"/>
      <w:lang w:eastAsia="ru-RU"/>
    </w:rPr>
  </w:style>
  <w:style w:type="paragraph" w:customStyle="1" w:styleId="Style4">
    <w:name w:val="Style4"/>
    <w:basedOn w:val="aa"/>
    <w:uiPriority w:val="99"/>
    <w:rsid w:val="00D039A5"/>
    <w:pPr>
      <w:widowControl w:val="0"/>
      <w:autoSpaceDE w:val="0"/>
      <w:autoSpaceDN w:val="0"/>
      <w:adjustRightInd w:val="0"/>
      <w:spacing w:line="322" w:lineRule="exact"/>
      <w:ind w:firstLine="730"/>
      <w:jc w:val="both"/>
    </w:pPr>
    <w:rPr>
      <w:rFonts w:eastAsia="Times New Roman"/>
      <w:sz w:val="24"/>
      <w:szCs w:val="24"/>
      <w:lang w:eastAsia="ru-RU"/>
    </w:rPr>
  </w:style>
  <w:style w:type="paragraph" w:customStyle="1" w:styleId="Style8">
    <w:name w:val="Style8"/>
    <w:basedOn w:val="aa"/>
    <w:rsid w:val="00D039A5"/>
    <w:pPr>
      <w:widowControl w:val="0"/>
      <w:autoSpaceDE w:val="0"/>
      <w:autoSpaceDN w:val="0"/>
      <w:adjustRightInd w:val="0"/>
      <w:spacing w:line="245" w:lineRule="exact"/>
      <w:ind w:firstLine="562"/>
      <w:jc w:val="both"/>
    </w:pPr>
    <w:rPr>
      <w:rFonts w:eastAsia="Times New Roman"/>
      <w:sz w:val="24"/>
      <w:szCs w:val="24"/>
      <w:lang w:eastAsia="ru-RU"/>
    </w:rPr>
  </w:style>
  <w:style w:type="paragraph" w:customStyle="1" w:styleId="1fff1">
    <w:name w:val="Знак Знак Знак Знак Знак Знак Знак Знак Знак1 Знак"/>
    <w:basedOn w:val="aa"/>
    <w:rsid w:val="00D039A5"/>
    <w:pPr>
      <w:spacing w:after="160" w:line="240" w:lineRule="exact"/>
    </w:pPr>
    <w:rPr>
      <w:rFonts w:ascii="Verdana" w:eastAsia="Times New Roman" w:hAnsi="Verdana"/>
      <w:sz w:val="20"/>
      <w:szCs w:val="20"/>
      <w:lang w:val="en-US"/>
    </w:rPr>
  </w:style>
  <w:style w:type="character" w:customStyle="1" w:styleId="2ff">
    <w:name w:val="Обычный (веб) Знак2"/>
    <w:aliases w:val="Обычный (веб) Знак Знак1,Обычный (веб) Знак2 Знак Знак Знак Знак,Обычный (веб) Знак Знак1 Знак Знак Знак Знак,Обычный (веб) Знак1 Знак Знак Знак Знак Знак Знак"/>
    <w:rsid w:val="00D039A5"/>
    <w:rPr>
      <w:rFonts w:ascii="Times New Roman" w:eastAsia="Times New Roman" w:hAnsi="Times New Roman" w:cs="Times New Roman"/>
      <w:sz w:val="24"/>
      <w:szCs w:val="24"/>
      <w:lang w:eastAsia="ru-RU"/>
    </w:rPr>
  </w:style>
  <w:style w:type="character" w:customStyle="1" w:styleId="1fff2">
    <w:name w:val="Верхний колонтитул Знак1"/>
    <w:basedOn w:val="ab"/>
    <w:uiPriority w:val="99"/>
    <w:rsid w:val="00D039A5"/>
    <w:rPr>
      <w:sz w:val="24"/>
      <w:szCs w:val="24"/>
    </w:rPr>
  </w:style>
  <w:style w:type="paragraph" w:customStyle="1" w:styleId="1fff3">
    <w:name w:val="Знак Знак Знак Знак Знак Знак Знак Знак Знак Знак Знак1 Знак"/>
    <w:basedOn w:val="aa"/>
    <w:rsid w:val="00D039A5"/>
    <w:pPr>
      <w:spacing w:before="100" w:beforeAutospacing="1" w:after="100" w:afterAutospacing="1"/>
    </w:pPr>
    <w:rPr>
      <w:rFonts w:ascii="Tahoma" w:eastAsia="Times New Roman" w:hAnsi="Tahoma" w:cs="Tahoma"/>
      <w:sz w:val="20"/>
      <w:szCs w:val="20"/>
      <w:lang w:val="en-US"/>
    </w:rPr>
  </w:style>
  <w:style w:type="paragraph" w:customStyle="1" w:styleId="3f7">
    <w:name w:val="Знак3 Знак Знак Знак Знак Знак Знак"/>
    <w:basedOn w:val="aa"/>
    <w:rsid w:val="00D039A5"/>
    <w:pPr>
      <w:spacing w:before="100" w:beforeAutospacing="1" w:after="100" w:afterAutospacing="1"/>
      <w:jc w:val="both"/>
    </w:pPr>
    <w:rPr>
      <w:rFonts w:ascii="Tahoma" w:eastAsia="Times New Roman" w:hAnsi="Tahoma"/>
      <w:sz w:val="20"/>
      <w:szCs w:val="20"/>
      <w:lang w:val="en-US"/>
    </w:rPr>
  </w:style>
  <w:style w:type="character" w:customStyle="1" w:styleId="1fff4">
    <w:name w:val="Нижний колонтитул Знак1"/>
    <w:aliases w:val="Знак2 Знак1"/>
    <w:basedOn w:val="ab"/>
    <w:uiPriority w:val="99"/>
    <w:rsid w:val="00D039A5"/>
    <w:rPr>
      <w:rFonts w:ascii="Times New Roman CYR" w:hAnsi="Times New Roman CYR"/>
    </w:rPr>
  </w:style>
  <w:style w:type="character" w:customStyle="1" w:styleId="s40">
    <w:name w:val="s4"/>
    <w:basedOn w:val="ab"/>
    <w:rsid w:val="00D039A5"/>
  </w:style>
  <w:style w:type="character" w:customStyle="1" w:styleId="295pt">
    <w:name w:val="Основной текст (2) + 9;5 pt;Полужирный"/>
    <w:rsid w:val="00796097"/>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2pt1pt33">
    <w:name w:val="Основной текст (2) + 12 pt;Полужирный;Интервал 1 pt;Масштаб 33%"/>
    <w:rsid w:val="00796097"/>
    <w:rPr>
      <w:rFonts w:ascii="Times New Roman" w:eastAsia="Times New Roman" w:hAnsi="Times New Roman" w:cs="Times New Roman"/>
      <w:b/>
      <w:bCs/>
      <w:i w:val="0"/>
      <w:iCs w:val="0"/>
      <w:smallCaps w:val="0"/>
      <w:strike w:val="0"/>
      <w:color w:val="000000"/>
      <w:spacing w:val="30"/>
      <w:w w:val="33"/>
      <w:position w:val="0"/>
      <w:sz w:val="24"/>
      <w:szCs w:val="24"/>
      <w:u w:val="none"/>
      <w:lang w:val="ru-RU" w:eastAsia="ru-RU" w:bidi="ru-RU"/>
    </w:rPr>
  </w:style>
  <w:style w:type="character" w:customStyle="1" w:styleId="afffffff8">
    <w:name w:val="Оглавление_"/>
    <w:link w:val="afffffff9"/>
    <w:rsid w:val="00796097"/>
    <w:rPr>
      <w:sz w:val="28"/>
      <w:szCs w:val="28"/>
      <w:shd w:val="clear" w:color="auto" w:fill="FFFFFF"/>
    </w:rPr>
  </w:style>
  <w:style w:type="paragraph" w:customStyle="1" w:styleId="afffffff9">
    <w:name w:val="Оглавление"/>
    <w:basedOn w:val="aa"/>
    <w:link w:val="afffffff8"/>
    <w:qFormat/>
    <w:rsid w:val="00796097"/>
    <w:pPr>
      <w:widowControl w:val="0"/>
      <w:shd w:val="clear" w:color="auto" w:fill="FFFFFF"/>
      <w:spacing w:line="322" w:lineRule="exact"/>
      <w:ind w:firstLine="820"/>
      <w:jc w:val="both"/>
    </w:pPr>
    <w:rPr>
      <w:rFonts w:ascii="Calibri" w:hAnsi="Calibri"/>
      <w:sz w:val="28"/>
      <w:szCs w:val="28"/>
      <w:lang w:eastAsia="ru-RU"/>
    </w:rPr>
  </w:style>
  <w:style w:type="paragraph" w:customStyle="1" w:styleId="430">
    <w:name w:val="Знак43"/>
    <w:basedOn w:val="aa"/>
    <w:uiPriority w:val="99"/>
    <w:rsid w:val="00796097"/>
    <w:pPr>
      <w:spacing w:after="160" w:line="240" w:lineRule="exact"/>
    </w:pPr>
    <w:rPr>
      <w:rFonts w:ascii="Verdana" w:eastAsia="Times New Roman" w:hAnsi="Verdana"/>
      <w:sz w:val="20"/>
      <w:szCs w:val="20"/>
      <w:lang w:val="en-US"/>
    </w:rPr>
  </w:style>
  <w:style w:type="paragraph" w:customStyle="1" w:styleId="3f8">
    <w:name w:val="Знак Знак Знак Знак Знак Знак3"/>
    <w:basedOn w:val="aa"/>
    <w:rsid w:val="00796097"/>
    <w:pPr>
      <w:spacing w:before="100" w:beforeAutospacing="1" w:after="100" w:afterAutospacing="1"/>
      <w:jc w:val="both"/>
    </w:pPr>
    <w:rPr>
      <w:rFonts w:ascii="Tahoma" w:eastAsia="Times New Roman" w:hAnsi="Tahoma" w:cs="Tahoma"/>
      <w:sz w:val="20"/>
      <w:szCs w:val="20"/>
      <w:lang w:val="en-US"/>
    </w:rPr>
  </w:style>
  <w:style w:type="paragraph" w:customStyle="1" w:styleId="afffffffa">
    <w:name w:val="Основной"/>
    <w:basedOn w:val="aa"/>
    <w:uiPriority w:val="99"/>
    <w:rsid w:val="00814F2F"/>
    <w:pPr>
      <w:spacing w:after="20" w:line="360" w:lineRule="auto"/>
      <w:ind w:firstLine="709"/>
      <w:jc w:val="both"/>
    </w:pPr>
    <w:rPr>
      <w:rFonts w:eastAsia="Times New Roman"/>
      <w:sz w:val="24"/>
      <w:szCs w:val="20"/>
      <w:lang w:eastAsia="ru-RU"/>
    </w:rPr>
  </w:style>
  <w:style w:type="paragraph" w:customStyle="1" w:styleId="121">
    <w:name w:val="Знак Знак Знак Знак Знак Знак Знак Знак Знак1 Знак2"/>
    <w:basedOn w:val="aa"/>
    <w:rsid w:val="00157E45"/>
    <w:pPr>
      <w:spacing w:after="160" w:line="240" w:lineRule="exact"/>
    </w:pPr>
    <w:rPr>
      <w:rFonts w:ascii="Verdana" w:eastAsia="Times New Roman" w:hAnsi="Verdana"/>
      <w:sz w:val="20"/>
      <w:szCs w:val="20"/>
      <w:lang w:val="en-US"/>
    </w:rPr>
  </w:style>
  <w:style w:type="paragraph" w:customStyle="1" w:styleId="2ff0">
    <w:name w:val="Знак Знак Знак Знак Знак Знак Знак Знак Знак Знак Знак Знак Знак Знак Знак Знак Знак Знак Знак2"/>
    <w:basedOn w:val="aa"/>
    <w:rsid w:val="00157E45"/>
    <w:pPr>
      <w:spacing w:after="160" w:line="240" w:lineRule="exact"/>
    </w:pPr>
    <w:rPr>
      <w:rFonts w:ascii="Verdana" w:eastAsia="Times New Roman" w:hAnsi="Verdana"/>
      <w:sz w:val="20"/>
      <w:szCs w:val="20"/>
      <w:lang w:val="en-US"/>
    </w:rPr>
  </w:style>
  <w:style w:type="paragraph" w:customStyle="1" w:styleId="2ff1">
    <w:name w:val="Знак Знак Знак Знак2"/>
    <w:basedOn w:val="aa"/>
    <w:rsid w:val="00157E45"/>
    <w:pPr>
      <w:spacing w:before="100" w:beforeAutospacing="1" w:after="100" w:afterAutospacing="1"/>
      <w:jc w:val="both"/>
    </w:pPr>
    <w:rPr>
      <w:rFonts w:ascii="Tahoma" w:eastAsia="Times New Roman" w:hAnsi="Tahoma" w:cs="Tahoma"/>
      <w:sz w:val="20"/>
      <w:szCs w:val="20"/>
      <w:lang w:val="en-US"/>
    </w:rPr>
  </w:style>
  <w:style w:type="character" w:customStyle="1" w:styleId="highlight">
    <w:name w:val="highlight"/>
    <w:rsid w:val="00157E45"/>
  </w:style>
  <w:style w:type="character" w:customStyle="1" w:styleId="2ff2">
    <w:name w:val="Основной текст (2) + Полужирный"/>
    <w:rsid w:val="00713ACD"/>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fffffb">
    <w:name w:val="Подпись к таблице"/>
    <w:rsid w:val="00713AC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formattexttopleveltext">
    <w:name w:val="formattext topleveltext"/>
    <w:basedOn w:val="aa"/>
    <w:uiPriority w:val="99"/>
    <w:rsid w:val="00B35823"/>
    <w:pPr>
      <w:spacing w:before="100" w:beforeAutospacing="1" w:after="100" w:afterAutospacing="1"/>
    </w:pPr>
    <w:rPr>
      <w:sz w:val="24"/>
      <w:szCs w:val="24"/>
      <w:lang w:eastAsia="ru-RU"/>
    </w:rPr>
  </w:style>
  <w:style w:type="paragraph" w:customStyle="1" w:styleId="formattexttopleveltextcentertext">
    <w:name w:val="formattext topleveltext centertext"/>
    <w:basedOn w:val="aa"/>
    <w:uiPriority w:val="99"/>
    <w:rsid w:val="00B35823"/>
    <w:pPr>
      <w:spacing w:before="100" w:beforeAutospacing="1" w:after="100" w:afterAutospacing="1"/>
    </w:pPr>
    <w:rPr>
      <w:sz w:val="24"/>
      <w:szCs w:val="24"/>
      <w:lang w:eastAsia="ru-RU"/>
    </w:rPr>
  </w:style>
  <w:style w:type="paragraph" w:customStyle="1" w:styleId="headertexttopleveltextcentertext">
    <w:name w:val="headertext topleveltext centertext"/>
    <w:basedOn w:val="aa"/>
    <w:uiPriority w:val="99"/>
    <w:rsid w:val="00B35823"/>
    <w:pPr>
      <w:spacing w:before="100" w:beforeAutospacing="1" w:after="100" w:afterAutospacing="1"/>
    </w:pPr>
    <w:rPr>
      <w:sz w:val="24"/>
      <w:szCs w:val="24"/>
      <w:lang w:eastAsia="ru-RU"/>
    </w:rPr>
  </w:style>
  <w:style w:type="paragraph" w:customStyle="1" w:styleId="formattext0">
    <w:name w:val="formattext"/>
    <w:basedOn w:val="aa"/>
    <w:rsid w:val="00B35823"/>
    <w:pPr>
      <w:spacing w:before="100" w:beforeAutospacing="1" w:after="100" w:afterAutospacing="1"/>
    </w:pPr>
    <w:rPr>
      <w:sz w:val="24"/>
      <w:szCs w:val="24"/>
      <w:lang w:eastAsia="ru-RU"/>
    </w:rPr>
  </w:style>
  <w:style w:type="character" w:customStyle="1" w:styleId="FontStyle23">
    <w:name w:val="Font Style23"/>
    <w:uiPriority w:val="99"/>
    <w:rsid w:val="006C681A"/>
    <w:rPr>
      <w:rFonts w:ascii="Times New Roman" w:hAnsi="Times New Roman" w:cs="Times New Roman"/>
      <w:sz w:val="24"/>
      <w:szCs w:val="24"/>
    </w:rPr>
  </w:style>
  <w:style w:type="character" w:customStyle="1" w:styleId="FontStyle18">
    <w:name w:val="Font Style18"/>
    <w:uiPriority w:val="99"/>
    <w:rsid w:val="006C681A"/>
    <w:rPr>
      <w:rFonts w:ascii="Times New Roman" w:hAnsi="Times New Roman" w:cs="Times New Roman"/>
      <w:sz w:val="24"/>
      <w:szCs w:val="24"/>
    </w:rPr>
  </w:style>
  <w:style w:type="character" w:customStyle="1" w:styleId="1fff5">
    <w:name w:val="Текст выноски Знак1"/>
    <w:rsid w:val="00724C7F"/>
    <w:rPr>
      <w:rFonts w:ascii="Tahoma" w:eastAsia="Times New Roman" w:hAnsi="Tahoma" w:cs="Tahoma"/>
      <w:sz w:val="16"/>
      <w:szCs w:val="16"/>
      <w:lang w:eastAsia="ru-RU"/>
    </w:rPr>
  </w:style>
  <w:style w:type="paragraph" w:customStyle="1" w:styleId="CharChar">
    <w:name w:val="Char Char"/>
    <w:basedOn w:val="aa"/>
    <w:rsid w:val="00724C7F"/>
    <w:pPr>
      <w:spacing w:after="160" w:line="240" w:lineRule="exact"/>
    </w:pPr>
    <w:rPr>
      <w:rFonts w:ascii="Verdana" w:eastAsia="Times New Roman" w:hAnsi="Verdana"/>
      <w:sz w:val="20"/>
      <w:szCs w:val="20"/>
      <w:lang w:val="en-US"/>
    </w:rPr>
  </w:style>
  <w:style w:type="paragraph" w:customStyle="1" w:styleId="122">
    <w:name w:val="12 пт"/>
    <w:basedOn w:val="aa"/>
    <w:rsid w:val="00724C7F"/>
    <w:pPr>
      <w:autoSpaceDE w:val="0"/>
      <w:autoSpaceDN w:val="0"/>
      <w:adjustRightInd w:val="0"/>
      <w:jc w:val="center"/>
    </w:pPr>
    <w:rPr>
      <w:rFonts w:eastAsia="Times New Roman"/>
      <w:b/>
      <w:bCs/>
      <w:sz w:val="28"/>
      <w:szCs w:val="28"/>
      <w:lang w:eastAsia="ru-RU"/>
    </w:rPr>
  </w:style>
  <w:style w:type="paragraph" w:customStyle="1" w:styleId="ConsPlusTitlePage">
    <w:name w:val="ConsPlusTitlePage"/>
    <w:rsid w:val="008A4FBE"/>
    <w:pPr>
      <w:widowControl w:val="0"/>
      <w:autoSpaceDE w:val="0"/>
      <w:autoSpaceDN w:val="0"/>
    </w:pPr>
    <w:rPr>
      <w:rFonts w:ascii="Tahoma" w:eastAsia="Times New Roman" w:hAnsi="Tahoma" w:cs="Tahoma"/>
    </w:rPr>
  </w:style>
  <w:style w:type="paragraph" w:customStyle="1" w:styleId="afffffffc">
    <w:name w:val="Базовый"/>
    <w:rsid w:val="001667E7"/>
    <w:pPr>
      <w:widowControl w:val="0"/>
      <w:autoSpaceDN w:val="0"/>
      <w:adjustRightInd w:val="0"/>
    </w:pPr>
    <w:rPr>
      <w:rFonts w:ascii="Times New Roman" w:eastAsia="Times New Roman" w:hAnsi="Times New Roman"/>
      <w:kern w:val="1"/>
      <w:sz w:val="24"/>
      <w:szCs w:val="24"/>
      <w:lang w:bidi="hi-IN"/>
    </w:rPr>
  </w:style>
  <w:style w:type="paragraph" w:customStyle="1" w:styleId="2ff3">
    <w:name w:val="Абзац списка2"/>
    <w:basedOn w:val="aa"/>
    <w:link w:val="ListParagraphChar"/>
    <w:qFormat/>
    <w:rsid w:val="002F5A68"/>
    <w:pPr>
      <w:spacing w:after="200" w:line="276" w:lineRule="auto"/>
      <w:ind w:left="720"/>
      <w:contextualSpacing/>
    </w:pPr>
    <w:rPr>
      <w:rFonts w:ascii="Calibri" w:eastAsia="Times New Roman" w:hAnsi="Calibri"/>
    </w:rPr>
  </w:style>
  <w:style w:type="paragraph" w:customStyle="1" w:styleId="3f9">
    <w:name w:val="Знак3"/>
    <w:basedOn w:val="aa"/>
    <w:rsid w:val="00B173F2"/>
    <w:pPr>
      <w:spacing w:before="100" w:beforeAutospacing="1" w:after="100" w:afterAutospacing="1"/>
      <w:jc w:val="both"/>
    </w:pPr>
    <w:rPr>
      <w:rFonts w:ascii="Tahoma" w:eastAsia="Times New Roman" w:hAnsi="Tahoma"/>
      <w:sz w:val="20"/>
      <w:szCs w:val="20"/>
      <w:lang w:val="en-US"/>
    </w:rPr>
  </w:style>
  <w:style w:type="character" w:customStyle="1" w:styleId="213">
    <w:name w:val="Основной шрифт абзаца21"/>
    <w:rsid w:val="00B173F2"/>
  </w:style>
  <w:style w:type="paragraph" w:customStyle="1" w:styleId="ConsPlusDocList1">
    <w:name w:val="ConsPlusDocList1"/>
    <w:next w:val="aa"/>
    <w:rsid w:val="00B173F2"/>
    <w:pPr>
      <w:widowControl w:val="0"/>
      <w:suppressAutoHyphens/>
      <w:autoSpaceDE w:val="0"/>
    </w:pPr>
    <w:rPr>
      <w:rFonts w:ascii="Arial" w:eastAsia="Arial" w:hAnsi="Arial" w:cs="Arial"/>
      <w:lang w:eastAsia="zh-CN" w:bidi="hi-IN"/>
    </w:rPr>
  </w:style>
  <w:style w:type="paragraph" w:customStyle="1" w:styleId="ConsPlusCell1">
    <w:name w:val="ConsPlusCell1"/>
    <w:next w:val="aa"/>
    <w:rsid w:val="00B173F2"/>
    <w:pPr>
      <w:widowControl w:val="0"/>
      <w:suppressAutoHyphens/>
      <w:autoSpaceDE w:val="0"/>
    </w:pPr>
    <w:rPr>
      <w:rFonts w:ascii="Arial" w:eastAsia="Arial" w:hAnsi="Arial" w:cs="Arial"/>
      <w:lang w:eastAsia="zh-CN" w:bidi="hi-IN"/>
    </w:rPr>
  </w:style>
  <w:style w:type="paragraph" w:customStyle="1" w:styleId="ConsPlusNonformat10">
    <w:name w:val="ConsPlusNonformat1"/>
    <w:next w:val="aa"/>
    <w:rsid w:val="00B173F2"/>
    <w:pPr>
      <w:widowControl w:val="0"/>
      <w:suppressAutoHyphens/>
      <w:autoSpaceDE w:val="0"/>
    </w:pPr>
    <w:rPr>
      <w:rFonts w:ascii="Courier New" w:eastAsia="Courier New" w:hAnsi="Courier New" w:cs="Courier New"/>
      <w:lang w:eastAsia="zh-CN" w:bidi="hi-IN"/>
    </w:rPr>
  </w:style>
  <w:style w:type="paragraph" w:customStyle="1" w:styleId="ConsPlusTitle1">
    <w:name w:val="ConsPlusTitle1"/>
    <w:next w:val="aa"/>
    <w:rsid w:val="00B173F2"/>
    <w:pPr>
      <w:widowControl w:val="0"/>
      <w:suppressAutoHyphens/>
      <w:autoSpaceDE w:val="0"/>
    </w:pPr>
    <w:rPr>
      <w:rFonts w:ascii="Arial" w:eastAsia="Arial" w:hAnsi="Arial" w:cs="Arial"/>
      <w:b/>
      <w:bCs/>
      <w:lang w:eastAsia="zh-CN" w:bidi="hi-IN"/>
    </w:rPr>
  </w:style>
  <w:style w:type="paragraph" w:customStyle="1" w:styleId="1fff6">
    <w:name w:val="Знак Знак Знак1"/>
    <w:basedOn w:val="aa"/>
    <w:uiPriority w:val="99"/>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CharChar1CharChar1CharChar1">
    <w:name w:val="Char Char Знак Знак1 Char Char1 Знак Знак Char Char1"/>
    <w:basedOn w:val="aa"/>
    <w:rsid w:val="00B173F2"/>
    <w:pPr>
      <w:spacing w:before="100" w:beforeAutospacing="1" w:after="100" w:afterAutospacing="1"/>
    </w:pPr>
    <w:rPr>
      <w:rFonts w:ascii="Tahoma" w:eastAsia="Times New Roman" w:hAnsi="Tahoma"/>
      <w:sz w:val="20"/>
      <w:szCs w:val="20"/>
      <w:lang w:val="en-US"/>
    </w:rPr>
  </w:style>
  <w:style w:type="paragraph" w:customStyle="1" w:styleId="115">
    <w:name w:val="Абзац списка11"/>
    <w:basedOn w:val="aa"/>
    <w:rsid w:val="00B173F2"/>
    <w:pPr>
      <w:ind w:left="720"/>
    </w:pPr>
    <w:rPr>
      <w:sz w:val="24"/>
      <w:szCs w:val="24"/>
      <w:lang w:eastAsia="ru-RU"/>
    </w:rPr>
  </w:style>
  <w:style w:type="character" w:customStyle="1" w:styleId="3fa">
    <w:name w:val="Знак Знак3"/>
    <w:locked/>
    <w:rsid w:val="00B173F2"/>
    <w:rPr>
      <w:sz w:val="28"/>
      <w:lang w:val="ru-RU" w:eastAsia="ru-RU" w:bidi="ar-SA"/>
    </w:rPr>
  </w:style>
  <w:style w:type="paragraph" w:customStyle="1" w:styleId="420">
    <w:name w:val="Знак42"/>
    <w:basedOn w:val="aa"/>
    <w:rsid w:val="00B173F2"/>
    <w:pPr>
      <w:spacing w:after="160" w:line="240" w:lineRule="exact"/>
    </w:pPr>
    <w:rPr>
      <w:rFonts w:ascii="Verdana" w:eastAsia="Times New Roman" w:hAnsi="Verdana"/>
      <w:sz w:val="20"/>
      <w:szCs w:val="20"/>
      <w:lang w:val="en-US"/>
    </w:rPr>
  </w:style>
  <w:style w:type="paragraph" w:customStyle="1" w:styleId="412">
    <w:name w:val="Знак41"/>
    <w:basedOn w:val="aa"/>
    <w:rsid w:val="00B173F2"/>
    <w:pPr>
      <w:spacing w:after="160" w:line="240" w:lineRule="exact"/>
    </w:pPr>
    <w:rPr>
      <w:rFonts w:ascii="Verdana" w:eastAsia="Times New Roman" w:hAnsi="Verdana"/>
      <w:sz w:val="20"/>
      <w:szCs w:val="20"/>
      <w:lang w:val="en-US"/>
    </w:rPr>
  </w:style>
  <w:style w:type="paragraph" w:customStyle="1" w:styleId="2ff4">
    <w:name w:val="Знак Знак Знак Знак Знак Знак2"/>
    <w:basedOn w:val="aa"/>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116">
    <w:name w:val="Знак Знак Знак Знак Знак Знак Знак Знак Знак1 Знак1"/>
    <w:basedOn w:val="aa"/>
    <w:rsid w:val="00B173F2"/>
    <w:pPr>
      <w:spacing w:after="160" w:line="240" w:lineRule="exact"/>
    </w:pPr>
    <w:rPr>
      <w:rFonts w:ascii="Verdana" w:eastAsia="Times New Roman" w:hAnsi="Verdana"/>
      <w:sz w:val="20"/>
      <w:szCs w:val="20"/>
      <w:lang w:val="en-US"/>
    </w:rPr>
  </w:style>
  <w:style w:type="paragraph" w:customStyle="1" w:styleId="1fff7">
    <w:name w:val="Знак Знак Знак Знак Знак Знак Знак Знак Знак Знак Знак Знак Знак Знак Знак Знак Знак Знак Знак1"/>
    <w:basedOn w:val="aa"/>
    <w:rsid w:val="00B173F2"/>
    <w:pPr>
      <w:spacing w:after="160" w:line="240" w:lineRule="exact"/>
    </w:pPr>
    <w:rPr>
      <w:rFonts w:ascii="Verdana" w:eastAsia="Times New Roman" w:hAnsi="Verdana"/>
      <w:sz w:val="20"/>
      <w:szCs w:val="20"/>
      <w:lang w:val="en-US"/>
    </w:rPr>
  </w:style>
  <w:style w:type="paragraph" w:customStyle="1" w:styleId="1fff8">
    <w:name w:val="Знак Знак Знак Знак1"/>
    <w:basedOn w:val="aa"/>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a8">
    <w:name w:val="Текст статьи маркированный"/>
    <w:basedOn w:val="aa"/>
    <w:link w:val="afffffffd"/>
    <w:qFormat/>
    <w:rsid w:val="00B173F2"/>
    <w:pPr>
      <w:numPr>
        <w:numId w:val="9"/>
      </w:numPr>
      <w:tabs>
        <w:tab w:val="left" w:pos="851"/>
      </w:tabs>
      <w:spacing w:line="360" w:lineRule="auto"/>
      <w:ind w:firstLine="567"/>
      <w:jc w:val="both"/>
    </w:pPr>
    <w:rPr>
      <w:rFonts w:eastAsia="Times New Roman"/>
      <w:sz w:val="24"/>
      <w:szCs w:val="20"/>
    </w:rPr>
  </w:style>
  <w:style w:type="paragraph" w:customStyle="1" w:styleId="a1">
    <w:name w:val="Текст статьми нумерованный"/>
    <w:basedOn w:val="aa"/>
    <w:link w:val="afffffffe"/>
    <w:qFormat/>
    <w:rsid w:val="00B173F2"/>
    <w:pPr>
      <w:numPr>
        <w:numId w:val="10"/>
      </w:numPr>
      <w:spacing w:line="360" w:lineRule="auto"/>
      <w:jc w:val="both"/>
    </w:pPr>
    <w:rPr>
      <w:rFonts w:eastAsia="Times New Roman"/>
      <w:sz w:val="24"/>
      <w:szCs w:val="20"/>
    </w:rPr>
  </w:style>
  <w:style w:type="character" w:customStyle="1" w:styleId="afffffffd">
    <w:name w:val="Текст статьи маркированный Знак"/>
    <w:link w:val="a8"/>
    <w:locked/>
    <w:rsid w:val="00B173F2"/>
    <w:rPr>
      <w:rFonts w:ascii="Times New Roman" w:eastAsia="Times New Roman" w:hAnsi="Times New Roman"/>
      <w:sz w:val="24"/>
      <w:lang w:eastAsia="en-US"/>
    </w:rPr>
  </w:style>
  <w:style w:type="character" w:customStyle="1" w:styleId="afffffffe">
    <w:name w:val="Текст статьми нумерованный Знак"/>
    <w:link w:val="a1"/>
    <w:locked/>
    <w:rsid w:val="00B173F2"/>
    <w:rPr>
      <w:rFonts w:ascii="Times New Roman" w:eastAsia="Times New Roman" w:hAnsi="Times New Roman"/>
      <w:sz w:val="24"/>
      <w:lang w:eastAsia="en-US"/>
    </w:rPr>
  </w:style>
  <w:style w:type="paragraph" w:customStyle="1" w:styleId="affffffff">
    <w:name w:val="Текст статьи"/>
    <w:basedOn w:val="aa"/>
    <w:link w:val="affffffff0"/>
    <w:qFormat/>
    <w:rsid w:val="00B173F2"/>
    <w:pPr>
      <w:spacing w:line="360" w:lineRule="auto"/>
      <w:ind w:firstLine="567"/>
      <w:jc w:val="both"/>
    </w:pPr>
    <w:rPr>
      <w:rFonts w:eastAsia="Times New Roman"/>
      <w:sz w:val="24"/>
      <w:szCs w:val="20"/>
    </w:rPr>
  </w:style>
  <w:style w:type="character" w:customStyle="1" w:styleId="affffffff0">
    <w:name w:val="Текст статьи Знак"/>
    <w:link w:val="affffffff"/>
    <w:locked/>
    <w:rsid w:val="00B173F2"/>
    <w:rPr>
      <w:rFonts w:ascii="Times New Roman" w:eastAsia="Times New Roman" w:hAnsi="Times New Roman"/>
      <w:sz w:val="24"/>
    </w:rPr>
  </w:style>
  <w:style w:type="character" w:customStyle="1" w:styleId="s100">
    <w:name w:val="s_10"/>
    <w:rsid w:val="00B173F2"/>
  </w:style>
  <w:style w:type="character" w:customStyle="1" w:styleId="Consolas105pt0pt">
    <w:name w:val="Основной текст + Consolas;10;5 pt;Курсив;Интервал 0 pt"/>
    <w:basedOn w:val="afff0"/>
    <w:rsid w:val="00B173F2"/>
    <w:rPr>
      <w:rFonts w:ascii="Consolas" w:eastAsia="Consolas" w:hAnsi="Consolas" w:cs="Consolas"/>
      <w:i/>
      <w:iCs/>
      <w:spacing w:val="-10"/>
      <w:sz w:val="21"/>
      <w:szCs w:val="21"/>
      <w:shd w:val="clear" w:color="auto" w:fill="FFFFFF"/>
    </w:rPr>
  </w:style>
  <w:style w:type="character" w:customStyle="1" w:styleId="375pt-1pt">
    <w:name w:val="Основной текст (3) + 7;5 pt;Курсив;Интервал -1 pt"/>
    <w:rsid w:val="00B173F2"/>
    <w:rPr>
      <w:rFonts w:ascii="Times New Roman" w:eastAsia="Times New Roman" w:hAnsi="Times New Roman" w:cs="Times New Roman"/>
      <w:b w:val="0"/>
      <w:bCs w:val="0"/>
      <w:i/>
      <w:iCs/>
      <w:smallCaps w:val="0"/>
      <w:strike w:val="0"/>
      <w:color w:val="000000"/>
      <w:spacing w:val="-20"/>
      <w:w w:val="100"/>
      <w:position w:val="0"/>
      <w:sz w:val="15"/>
      <w:szCs w:val="15"/>
      <w:u w:val="none"/>
      <w:lang w:val="ru-RU" w:eastAsia="ru-RU" w:bidi="ru-RU"/>
    </w:rPr>
  </w:style>
  <w:style w:type="character" w:customStyle="1" w:styleId="2Exact">
    <w:name w:val="Основной текст (2) Exact"/>
    <w:uiPriority w:val="99"/>
    <w:rsid w:val="00B173F2"/>
    <w:rPr>
      <w:rFonts w:ascii="Times New Roman" w:eastAsia="Times New Roman" w:hAnsi="Times New Roman" w:cs="Times New Roman"/>
      <w:b/>
      <w:bCs/>
      <w:i w:val="0"/>
      <w:iCs w:val="0"/>
      <w:smallCaps w:val="0"/>
      <w:strike w:val="0"/>
      <w:sz w:val="22"/>
      <w:szCs w:val="22"/>
      <w:u w:val="none"/>
    </w:rPr>
  </w:style>
  <w:style w:type="character" w:customStyle="1" w:styleId="Exact0">
    <w:name w:val="Подпись к картинке Exact"/>
    <w:rsid w:val="00B173F2"/>
    <w:rPr>
      <w:rFonts w:ascii="Times New Roman" w:eastAsia="Times New Roman" w:hAnsi="Times New Roman" w:cs="Times New Roman"/>
      <w:b/>
      <w:bCs/>
      <w:i w:val="0"/>
      <w:iCs w:val="0"/>
      <w:smallCaps w:val="0"/>
      <w:strike w:val="0"/>
      <w:sz w:val="22"/>
      <w:szCs w:val="22"/>
      <w:u w:val="none"/>
    </w:rPr>
  </w:style>
  <w:style w:type="character" w:customStyle="1" w:styleId="3Exact">
    <w:name w:val="Основной текст (3) Exact"/>
    <w:rsid w:val="00B173F2"/>
    <w:rPr>
      <w:rFonts w:ascii="Times New Roman" w:eastAsia="Times New Roman" w:hAnsi="Times New Roman" w:cs="Times New Roman"/>
      <w:b w:val="0"/>
      <w:bCs w:val="0"/>
      <w:i w:val="0"/>
      <w:iCs w:val="0"/>
      <w:smallCaps w:val="0"/>
      <w:strike w:val="0"/>
      <w:sz w:val="22"/>
      <w:szCs w:val="22"/>
      <w:u w:val="none"/>
    </w:rPr>
  </w:style>
  <w:style w:type="character" w:customStyle="1" w:styleId="75pt-1pt">
    <w:name w:val="Колонтитул + 7;5 pt;Полужирный;Курсив;Интервал -1 pt"/>
    <w:rsid w:val="00B173F2"/>
    <w:rPr>
      <w:rFonts w:ascii="Georgia" w:eastAsia="Georgia" w:hAnsi="Georgia" w:cs="Georgia"/>
      <w:b/>
      <w:bCs/>
      <w:i/>
      <w:iCs/>
      <w:smallCaps w:val="0"/>
      <w:strike w:val="0"/>
      <w:color w:val="000000"/>
      <w:spacing w:val="-20"/>
      <w:w w:val="100"/>
      <w:position w:val="0"/>
      <w:sz w:val="15"/>
      <w:szCs w:val="15"/>
      <w:u w:val="none"/>
      <w:lang w:val="ru-RU" w:eastAsia="ru-RU" w:bidi="ru-RU"/>
    </w:rPr>
  </w:style>
  <w:style w:type="character" w:customStyle="1" w:styleId="TimesNewRoman11pt">
    <w:name w:val="Колонтитул + Times New Roman;11 pt;Полужирный"/>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Exact0">
    <w:name w:val="Заголовок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2Exact1">
    <w:name w:val="Подпись к картинке (2) Exact"/>
    <w:link w:val="2ff5"/>
    <w:rsid w:val="00B173F2"/>
    <w:rPr>
      <w:rFonts w:ascii="Times New Roman" w:eastAsia="Times New Roman" w:hAnsi="Times New Roman"/>
      <w:spacing w:val="-10"/>
      <w:sz w:val="12"/>
      <w:szCs w:val="12"/>
      <w:shd w:val="clear" w:color="auto" w:fill="FFFFFF"/>
      <w:lang w:val="en-US" w:eastAsia="en-US" w:bidi="en-US"/>
    </w:rPr>
  </w:style>
  <w:style w:type="character" w:customStyle="1" w:styleId="49pt2pt">
    <w:name w:val="Основной текст (4) + 9 pt;Курсив;Интервал 2 pt"/>
    <w:rsid w:val="00B173F2"/>
    <w:rPr>
      <w:rFonts w:ascii="Times New Roman" w:eastAsia="Times New Roman" w:hAnsi="Times New Roman" w:cs="Times New Roman"/>
      <w:b w:val="0"/>
      <w:bCs w:val="0"/>
      <w:i/>
      <w:iCs/>
      <w:smallCaps w:val="0"/>
      <w:strike w:val="0"/>
      <w:color w:val="000000"/>
      <w:spacing w:val="40"/>
      <w:w w:val="100"/>
      <w:position w:val="0"/>
      <w:sz w:val="18"/>
      <w:szCs w:val="18"/>
      <w:u w:val="none"/>
      <w:lang w:val="ru-RU" w:eastAsia="ru-RU" w:bidi="ru-RU"/>
    </w:rPr>
  </w:style>
  <w:style w:type="character" w:customStyle="1" w:styleId="135pt0pt">
    <w:name w:val="Заголовок №1 + 35 pt;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70"/>
      <w:szCs w:val="70"/>
      <w:u w:val="none"/>
      <w:lang w:val="en-US" w:eastAsia="en-US" w:bidi="en-US"/>
    </w:rPr>
  </w:style>
  <w:style w:type="character" w:customStyle="1" w:styleId="10pt">
    <w:name w:val="Заголовок №1 + 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48"/>
      <w:szCs w:val="48"/>
      <w:u w:val="none"/>
      <w:lang w:val="ru-RU" w:eastAsia="ru-RU" w:bidi="ru-RU"/>
    </w:rPr>
  </w:style>
  <w:style w:type="character" w:customStyle="1" w:styleId="129pt-1pt">
    <w:name w:val="Заголовок №1 + 29 pt;Интервал -1 pt"/>
    <w:rsid w:val="00B173F2"/>
    <w:rPr>
      <w:rFonts w:ascii="Times New Roman" w:eastAsia="Times New Roman" w:hAnsi="Times New Roman" w:cs="Times New Roman"/>
      <w:b w:val="0"/>
      <w:bCs w:val="0"/>
      <w:i w:val="0"/>
      <w:iCs w:val="0"/>
      <w:smallCaps w:val="0"/>
      <w:strike w:val="0"/>
      <w:color w:val="000000"/>
      <w:spacing w:val="-30"/>
      <w:w w:val="100"/>
      <w:position w:val="0"/>
      <w:sz w:val="58"/>
      <w:szCs w:val="58"/>
      <w:u w:val="none"/>
      <w:lang w:val="ru-RU" w:eastAsia="ru-RU" w:bidi="ru-RU"/>
    </w:rPr>
  </w:style>
  <w:style w:type="character" w:customStyle="1" w:styleId="3Exact0">
    <w:name w:val="Подпись к картинке (3) Exact"/>
    <w:link w:val="3fb"/>
    <w:rsid w:val="00B173F2"/>
    <w:rPr>
      <w:rFonts w:ascii="FrankRuehl" w:eastAsia="FrankRuehl" w:hAnsi="FrankRuehl" w:cs="FrankRuehl"/>
      <w:sz w:val="23"/>
      <w:szCs w:val="23"/>
      <w:shd w:val="clear" w:color="auto" w:fill="FFFFFF"/>
      <w:lang w:val="en-US" w:eastAsia="en-US" w:bidi="en-US"/>
    </w:rPr>
  </w:style>
  <w:style w:type="character" w:customStyle="1" w:styleId="3FranklinGothicHeavyExact">
    <w:name w:val="Подпись к картинке (3) + Franklin Gothic Heavy;Курсив Exact"/>
    <w:rsid w:val="00B173F2"/>
    <w:rPr>
      <w:rFonts w:ascii="Franklin Gothic Heavy" w:eastAsia="Franklin Gothic Heavy" w:hAnsi="Franklin Gothic Heavy" w:cs="Franklin Gothic Heavy"/>
      <w:b w:val="0"/>
      <w:bCs w:val="0"/>
      <w:i/>
      <w:iCs/>
      <w:smallCaps w:val="0"/>
      <w:strike w:val="0"/>
      <w:color w:val="000000"/>
      <w:spacing w:val="0"/>
      <w:w w:val="100"/>
      <w:position w:val="0"/>
      <w:sz w:val="23"/>
      <w:szCs w:val="23"/>
      <w:u w:val="none"/>
      <w:lang w:val="en-US" w:eastAsia="en-US" w:bidi="en-US"/>
    </w:rPr>
  </w:style>
  <w:style w:type="character" w:customStyle="1" w:styleId="affffffff1">
    <w:name w:val="Подпись к картинке_"/>
    <w:link w:val="affffffff2"/>
    <w:rsid w:val="00B173F2"/>
    <w:rPr>
      <w:rFonts w:ascii="Times New Roman" w:eastAsia="Times New Roman" w:hAnsi="Times New Roman"/>
      <w:b/>
      <w:bCs/>
      <w:sz w:val="22"/>
      <w:szCs w:val="22"/>
      <w:shd w:val="clear" w:color="auto" w:fill="FFFFFF"/>
    </w:rPr>
  </w:style>
  <w:style w:type="character" w:customStyle="1" w:styleId="75pt">
    <w:name w:val="Колонтитул + 7;5 pt;Полужирный;Курсив"/>
    <w:rsid w:val="00B173F2"/>
    <w:rPr>
      <w:rFonts w:ascii="Georgia" w:eastAsia="Georgia" w:hAnsi="Georgia" w:cs="Georgia"/>
      <w:b/>
      <w:bCs/>
      <w:i/>
      <w:iCs/>
      <w:smallCaps w:val="0"/>
      <w:strike w:val="0"/>
      <w:color w:val="000000"/>
      <w:spacing w:val="0"/>
      <w:w w:val="100"/>
      <w:position w:val="0"/>
      <w:sz w:val="15"/>
      <w:szCs w:val="15"/>
      <w:u w:val="none"/>
      <w:lang w:val="ru-RU" w:eastAsia="ru-RU" w:bidi="ru-RU"/>
    </w:rPr>
  </w:style>
  <w:style w:type="character" w:customStyle="1" w:styleId="4Exact">
    <w:name w:val="Подпись к картинке (4) Exact"/>
    <w:link w:val="4a"/>
    <w:rsid w:val="00B173F2"/>
    <w:rPr>
      <w:rFonts w:ascii="Times New Roman" w:eastAsia="Times New Roman" w:hAnsi="Times New Roman"/>
      <w:b/>
      <w:bCs/>
      <w:spacing w:val="-30"/>
      <w:w w:val="200"/>
      <w:sz w:val="26"/>
      <w:szCs w:val="26"/>
      <w:shd w:val="clear" w:color="auto" w:fill="FFFFFF"/>
      <w:lang w:val="en-US" w:eastAsia="en-US" w:bidi="en-US"/>
    </w:rPr>
  </w:style>
  <w:style w:type="character" w:customStyle="1" w:styleId="4Exact0">
    <w:name w:val="Подпись к картинке (4) + Малые прописные Exact"/>
    <w:rsid w:val="00B173F2"/>
    <w:rPr>
      <w:rFonts w:ascii="Times New Roman" w:eastAsia="Times New Roman" w:hAnsi="Times New Roman" w:cs="Times New Roman"/>
      <w:b/>
      <w:bCs/>
      <w:i w:val="0"/>
      <w:iCs w:val="0"/>
      <w:smallCaps/>
      <w:strike w:val="0"/>
      <w:color w:val="000000"/>
      <w:spacing w:val="-30"/>
      <w:w w:val="200"/>
      <w:position w:val="0"/>
      <w:sz w:val="26"/>
      <w:szCs w:val="26"/>
      <w:u w:val="none"/>
      <w:lang w:val="en-US" w:eastAsia="en-US" w:bidi="en-US"/>
    </w:rPr>
  </w:style>
  <w:style w:type="character" w:customStyle="1" w:styleId="465pt0pt100Exact">
    <w:name w:val="Подпись к картинке (4) + 6;5 pt;Не полужирный;Курсив;Интервал 0 pt;Масштаб 100% Exact"/>
    <w:rsid w:val="00B173F2"/>
    <w:rPr>
      <w:rFonts w:ascii="Times New Roman" w:eastAsia="Times New Roman" w:hAnsi="Times New Roman" w:cs="Times New Roman"/>
      <w:b/>
      <w:bCs/>
      <w:i/>
      <w:iCs/>
      <w:smallCaps w:val="0"/>
      <w:strike w:val="0"/>
      <w:color w:val="000000"/>
      <w:spacing w:val="-10"/>
      <w:w w:val="100"/>
      <w:position w:val="0"/>
      <w:sz w:val="13"/>
      <w:szCs w:val="13"/>
      <w:u w:val="none"/>
      <w:lang w:val="en-US" w:eastAsia="en-US" w:bidi="en-US"/>
    </w:rPr>
  </w:style>
  <w:style w:type="character" w:customStyle="1" w:styleId="5Exact">
    <w:name w:val="Подпись к картинке (5) Exact"/>
    <w:link w:val="58"/>
    <w:rsid w:val="00B173F2"/>
    <w:rPr>
      <w:rFonts w:ascii="CordiaUPC" w:eastAsia="CordiaUPC" w:hAnsi="CordiaUPC" w:cs="CordiaUPC"/>
      <w:sz w:val="14"/>
      <w:szCs w:val="14"/>
      <w:shd w:val="clear" w:color="auto" w:fill="FFFFFF"/>
      <w:lang w:val="en-US" w:eastAsia="en-US" w:bidi="en-US"/>
    </w:rPr>
  </w:style>
  <w:style w:type="character" w:customStyle="1" w:styleId="Exact1">
    <w:name w:val="Подпись к таблице Exact"/>
    <w:uiPriority w:val="99"/>
    <w:rsid w:val="00B173F2"/>
    <w:rPr>
      <w:rFonts w:ascii="Times New Roman" w:eastAsia="Times New Roman" w:hAnsi="Times New Roman" w:cs="Times New Roman"/>
      <w:b/>
      <w:bCs/>
      <w:sz w:val="22"/>
      <w:szCs w:val="22"/>
      <w:shd w:val="clear" w:color="auto" w:fill="FFFFFF"/>
      <w:lang w:val="en-US" w:eastAsia="en-US" w:bidi="en-US"/>
    </w:rPr>
  </w:style>
  <w:style w:type="character" w:customStyle="1" w:styleId="245pt">
    <w:name w:val="Основной текст (2) + 4;5 pt;Не полужирный"/>
    <w:rsid w:val="00B173F2"/>
    <w:rPr>
      <w:rFonts w:ascii="Times New Roman" w:eastAsia="Times New Roman" w:hAnsi="Times New Roman" w:cs="Times New Roman"/>
      <w:b/>
      <w:bCs/>
      <w:i w:val="0"/>
      <w:iCs w:val="0"/>
      <w:smallCaps w:val="0"/>
      <w:strike w:val="0"/>
      <w:color w:val="000000"/>
      <w:spacing w:val="0"/>
      <w:w w:val="100"/>
      <w:position w:val="0"/>
      <w:sz w:val="9"/>
      <w:szCs w:val="9"/>
      <w:u w:val="none"/>
      <w:lang w:val="en-US" w:eastAsia="en-US" w:bidi="en-US"/>
    </w:rPr>
  </w:style>
  <w:style w:type="character" w:customStyle="1" w:styleId="6Exact">
    <w:name w:val="Подпись к картинке (6) Exact"/>
    <w:link w:val="66"/>
    <w:rsid w:val="00B173F2"/>
    <w:rPr>
      <w:rFonts w:ascii="Georgia" w:eastAsia="Georgia" w:hAnsi="Georgia" w:cs="Georgia"/>
      <w:b/>
      <w:bCs/>
      <w:sz w:val="32"/>
      <w:szCs w:val="32"/>
      <w:shd w:val="clear" w:color="auto" w:fill="FFFFFF"/>
    </w:rPr>
  </w:style>
  <w:style w:type="character" w:customStyle="1" w:styleId="6TimesNewRoman11ptExact">
    <w:name w:val="Подпись к картинке (6) + Times New Roman;11 pt Exact"/>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Exact">
    <w:name w:val="Подпись к картинке (7) Exact"/>
    <w:link w:val="76"/>
    <w:rsid w:val="00B173F2"/>
    <w:rPr>
      <w:rFonts w:ascii="Times New Roman" w:eastAsia="Times New Roman" w:hAnsi="Times New Roman"/>
      <w:b/>
      <w:bCs/>
      <w:spacing w:val="30"/>
      <w:sz w:val="24"/>
      <w:szCs w:val="24"/>
      <w:shd w:val="clear" w:color="auto" w:fill="FFFFFF"/>
    </w:rPr>
  </w:style>
  <w:style w:type="character" w:customStyle="1" w:styleId="70ptExact">
    <w:name w:val="Подпись к картинке (7) + Интервал 0 pt Exact"/>
    <w:rsid w:val="00B173F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1ptExact">
    <w:name w:val="Подпись к картинке (7) + Не полужирный;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7-1ptExact0">
    <w:name w:val="Подпись к картинке (7) + 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8Exact">
    <w:name w:val="Подпись к картинке (8) Exact"/>
    <w:link w:val="84"/>
    <w:rsid w:val="00B173F2"/>
    <w:rPr>
      <w:rFonts w:ascii="Times New Roman" w:eastAsia="Times New Roman" w:hAnsi="Times New Roman"/>
      <w:spacing w:val="-30"/>
      <w:sz w:val="58"/>
      <w:szCs w:val="58"/>
      <w:shd w:val="clear" w:color="auto" w:fill="FFFFFF"/>
      <w:lang w:val="en-US" w:eastAsia="en-US" w:bidi="en-US"/>
    </w:rPr>
  </w:style>
  <w:style w:type="character" w:customStyle="1" w:styleId="9Exact">
    <w:name w:val="Подпись к картинке (9) Exact"/>
    <w:link w:val="93"/>
    <w:rsid w:val="00B173F2"/>
    <w:rPr>
      <w:rFonts w:ascii="Times New Roman" w:eastAsia="Times New Roman" w:hAnsi="Times New Roman"/>
      <w:sz w:val="12"/>
      <w:szCs w:val="12"/>
      <w:shd w:val="clear" w:color="auto" w:fill="FFFFFF"/>
      <w:lang w:val="en-US" w:eastAsia="en-US" w:bidi="en-US"/>
    </w:rPr>
  </w:style>
  <w:style w:type="character" w:customStyle="1" w:styleId="824pt8ptExact">
    <w:name w:val="Подпись к картинке (8) + 24 pt;Курсив;Интервал 8 pt Exact"/>
    <w:rsid w:val="00B173F2"/>
    <w:rPr>
      <w:rFonts w:ascii="Times New Roman" w:eastAsia="Times New Roman" w:hAnsi="Times New Roman" w:cs="Times New Roman"/>
      <w:b w:val="0"/>
      <w:bCs w:val="0"/>
      <w:i/>
      <w:iCs/>
      <w:smallCaps w:val="0"/>
      <w:strike w:val="0"/>
      <w:color w:val="000000"/>
      <w:spacing w:val="160"/>
      <w:w w:val="100"/>
      <w:position w:val="0"/>
      <w:sz w:val="48"/>
      <w:szCs w:val="48"/>
      <w:u w:val="none"/>
      <w:lang w:val="en-US" w:eastAsia="en-US" w:bidi="en-US"/>
    </w:rPr>
  </w:style>
  <w:style w:type="character" w:customStyle="1" w:styleId="10ptExact">
    <w:name w:val="Подпись к картинке + 10 pt;Не полужирный;Курсив Exact"/>
    <w:rsid w:val="00B173F2"/>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10Exact">
    <w:name w:val="Подпись к картинке (10) Exact"/>
    <w:link w:val="101"/>
    <w:rsid w:val="00B173F2"/>
    <w:rPr>
      <w:rFonts w:ascii="Times New Roman" w:eastAsia="Times New Roman" w:hAnsi="Times New Roman"/>
      <w:sz w:val="22"/>
      <w:szCs w:val="22"/>
      <w:shd w:val="clear" w:color="auto" w:fill="FFFFFF"/>
      <w:lang w:val="en-US" w:eastAsia="en-US" w:bidi="en-US"/>
    </w:rPr>
  </w:style>
  <w:style w:type="character" w:customStyle="1" w:styleId="1010ptExact">
    <w:name w:val="Подпись к картинке (10) + 10 pt Exact"/>
    <w:rsid w:val="00B173F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104ptExact">
    <w:name w:val="Подпись к картинке (10) + Интервал 4 pt Exact"/>
    <w:rsid w:val="00B173F2"/>
    <w:rPr>
      <w:rFonts w:ascii="Times New Roman" w:eastAsia="Times New Roman" w:hAnsi="Times New Roman" w:cs="Times New Roman"/>
      <w:b w:val="0"/>
      <w:bCs w:val="0"/>
      <w:i w:val="0"/>
      <w:iCs w:val="0"/>
      <w:smallCaps w:val="0"/>
      <w:strike w:val="0"/>
      <w:color w:val="000000"/>
      <w:spacing w:val="90"/>
      <w:w w:val="100"/>
      <w:position w:val="0"/>
      <w:sz w:val="22"/>
      <w:szCs w:val="22"/>
      <w:u w:val="none"/>
      <w:lang w:val="en-US" w:eastAsia="en-US" w:bidi="en-US"/>
    </w:rPr>
  </w:style>
  <w:style w:type="paragraph" w:customStyle="1" w:styleId="affffffff2">
    <w:name w:val="Подпись к картинке"/>
    <w:basedOn w:val="aa"/>
    <w:link w:val="affffffff1"/>
    <w:rsid w:val="00B173F2"/>
    <w:pPr>
      <w:widowControl w:val="0"/>
      <w:shd w:val="clear" w:color="auto" w:fill="FFFFFF"/>
      <w:spacing w:line="259" w:lineRule="exact"/>
      <w:jc w:val="center"/>
    </w:pPr>
    <w:rPr>
      <w:rFonts w:eastAsia="Times New Roman"/>
      <w:b/>
      <w:bCs/>
      <w:lang w:eastAsia="ru-RU"/>
    </w:rPr>
  </w:style>
  <w:style w:type="paragraph" w:customStyle="1" w:styleId="2ff5">
    <w:name w:val="Подпись к картинке (2)"/>
    <w:basedOn w:val="aa"/>
    <w:link w:val="2Exact1"/>
    <w:rsid w:val="00B173F2"/>
    <w:pPr>
      <w:widowControl w:val="0"/>
      <w:shd w:val="clear" w:color="auto" w:fill="FFFFFF"/>
      <w:spacing w:line="0" w:lineRule="atLeast"/>
    </w:pPr>
    <w:rPr>
      <w:rFonts w:eastAsia="Times New Roman"/>
      <w:spacing w:val="-10"/>
      <w:sz w:val="12"/>
      <w:szCs w:val="12"/>
      <w:lang w:val="en-US" w:bidi="en-US"/>
    </w:rPr>
  </w:style>
  <w:style w:type="paragraph" w:customStyle="1" w:styleId="3fb">
    <w:name w:val="Подпись к картинке (3)"/>
    <w:basedOn w:val="aa"/>
    <w:link w:val="3Exact0"/>
    <w:rsid w:val="00B173F2"/>
    <w:pPr>
      <w:widowControl w:val="0"/>
      <w:shd w:val="clear" w:color="auto" w:fill="FFFFFF"/>
      <w:spacing w:line="202" w:lineRule="exact"/>
      <w:jc w:val="both"/>
    </w:pPr>
    <w:rPr>
      <w:rFonts w:ascii="FrankRuehl" w:eastAsia="FrankRuehl" w:hAnsi="FrankRuehl" w:cs="FrankRuehl"/>
      <w:sz w:val="23"/>
      <w:szCs w:val="23"/>
      <w:lang w:val="en-US" w:bidi="en-US"/>
    </w:rPr>
  </w:style>
  <w:style w:type="paragraph" w:customStyle="1" w:styleId="4a">
    <w:name w:val="Подпись к картинке (4)"/>
    <w:basedOn w:val="aa"/>
    <w:link w:val="4Exact"/>
    <w:rsid w:val="00B173F2"/>
    <w:pPr>
      <w:widowControl w:val="0"/>
      <w:shd w:val="clear" w:color="auto" w:fill="FFFFFF"/>
      <w:spacing w:line="0" w:lineRule="atLeast"/>
    </w:pPr>
    <w:rPr>
      <w:rFonts w:eastAsia="Times New Roman"/>
      <w:b/>
      <w:bCs/>
      <w:spacing w:val="-30"/>
      <w:w w:val="200"/>
      <w:sz w:val="26"/>
      <w:szCs w:val="26"/>
      <w:lang w:val="en-US" w:bidi="en-US"/>
    </w:rPr>
  </w:style>
  <w:style w:type="paragraph" w:customStyle="1" w:styleId="58">
    <w:name w:val="Подпись к картинке (5)"/>
    <w:basedOn w:val="aa"/>
    <w:link w:val="5Exact"/>
    <w:rsid w:val="00B173F2"/>
    <w:pPr>
      <w:widowControl w:val="0"/>
      <w:shd w:val="clear" w:color="auto" w:fill="FFFFFF"/>
      <w:spacing w:before="240" w:line="0" w:lineRule="atLeast"/>
      <w:jc w:val="right"/>
    </w:pPr>
    <w:rPr>
      <w:rFonts w:ascii="CordiaUPC" w:eastAsia="CordiaUPC" w:hAnsi="CordiaUPC" w:cs="CordiaUPC"/>
      <w:sz w:val="14"/>
      <w:szCs w:val="14"/>
      <w:lang w:val="en-US" w:bidi="en-US"/>
    </w:rPr>
  </w:style>
  <w:style w:type="paragraph" w:customStyle="1" w:styleId="66">
    <w:name w:val="Подпись к картинке (6)"/>
    <w:basedOn w:val="aa"/>
    <w:link w:val="6Exact"/>
    <w:rsid w:val="00B173F2"/>
    <w:pPr>
      <w:widowControl w:val="0"/>
      <w:shd w:val="clear" w:color="auto" w:fill="FFFFFF"/>
      <w:spacing w:line="0" w:lineRule="atLeast"/>
      <w:jc w:val="both"/>
    </w:pPr>
    <w:rPr>
      <w:rFonts w:ascii="Georgia" w:eastAsia="Georgia" w:hAnsi="Georgia" w:cs="Georgia"/>
      <w:b/>
      <w:bCs/>
      <w:sz w:val="32"/>
      <w:szCs w:val="32"/>
      <w:lang w:eastAsia="ru-RU"/>
    </w:rPr>
  </w:style>
  <w:style w:type="paragraph" w:customStyle="1" w:styleId="76">
    <w:name w:val="Подпись к картинке (7)"/>
    <w:basedOn w:val="aa"/>
    <w:link w:val="7Exact"/>
    <w:rsid w:val="00B173F2"/>
    <w:pPr>
      <w:widowControl w:val="0"/>
      <w:shd w:val="clear" w:color="auto" w:fill="FFFFFF"/>
      <w:spacing w:line="0" w:lineRule="atLeast"/>
      <w:jc w:val="both"/>
    </w:pPr>
    <w:rPr>
      <w:rFonts w:eastAsia="Times New Roman"/>
      <w:b/>
      <w:bCs/>
      <w:spacing w:val="30"/>
      <w:sz w:val="24"/>
      <w:szCs w:val="24"/>
      <w:lang w:eastAsia="ru-RU"/>
    </w:rPr>
  </w:style>
  <w:style w:type="paragraph" w:customStyle="1" w:styleId="84">
    <w:name w:val="Подпись к картинке (8)"/>
    <w:basedOn w:val="aa"/>
    <w:link w:val="8Exact"/>
    <w:rsid w:val="00B173F2"/>
    <w:pPr>
      <w:widowControl w:val="0"/>
      <w:shd w:val="clear" w:color="auto" w:fill="FFFFFF"/>
      <w:spacing w:line="0" w:lineRule="atLeast"/>
    </w:pPr>
    <w:rPr>
      <w:rFonts w:eastAsia="Times New Roman"/>
      <w:spacing w:val="-30"/>
      <w:sz w:val="58"/>
      <w:szCs w:val="58"/>
      <w:lang w:val="en-US" w:bidi="en-US"/>
    </w:rPr>
  </w:style>
  <w:style w:type="paragraph" w:customStyle="1" w:styleId="93">
    <w:name w:val="Подпись к картинке (9)"/>
    <w:basedOn w:val="aa"/>
    <w:link w:val="9Exact"/>
    <w:rsid w:val="00B173F2"/>
    <w:pPr>
      <w:widowControl w:val="0"/>
      <w:shd w:val="clear" w:color="auto" w:fill="FFFFFF"/>
      <w:spacing w:line="0" w:lineRule="atLeast"/>
      <w:jc w:val="both"/>
    </w:pPr>
    <w:rPr>
      <w:rFonts w:eastAsia="Times New Roman"/>
      <w:sz w:val="12"/>
      <w:szCs w:val="12"/>
      <w:lang w:val="en-US" w:bidi="en-US"/>
    </w:rPr>
  </w:style>
  <w:style w:type="paragraph" w:customStyle="1" w:styleId="101">
    <w:name w:val="Подпись к картинке (10)"/>
    <w:basedOn w:val="aa"/>
    <w:link w:val="10Exact"/>
    <w:rsid w:val="00B173F2"/>
    <w:pPr>
      <w:widowControl w:val="0"/>
      <w:shd w:val="clear" w:color="auto" w:fill="FFFFFF"/>
      <w:spacing w:line="0" w:lineRule="atLeast"/>
      <w:jc w:val="both"/>
    </w:pPr>
    <w:rPr>
      <w:rFonts w:eastAsia="Times New Roman"/>
      <w:lang w:val="en-US" w:bidi="en-US"/>
    </w:rPr>
  </w:style>
  <w:style w:type="character" w:customStyle="1" w:styleId="2ff6">
    <w:name w:val="Заголовок №2 + Малые прописные"/>
    <w:rsid w:val="008A5207"/>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4Exact1">
    <w:name w:val="Основной текст (4) Exact"/>
    <w:rsid w:val="005B648B"/>
    <w:rPr>
      <w:rFonts w:ascii="Times New Roman" w:eastAsia="Times New Roman" w:hAnsi="Times New Roman" w:cs="Times New Roman"/>
      <w:b/>
      <w:bCs/>
      <w:i w:val="0"/>
      <w:iCs w:val="0"/>
      <w:smallCaps w:val="0"/>
      <w:strike w:val="0"/>
      <w:sz w:val="28"/>
      <w:szCs w:val="28"/>
      <w:u w:val="none"/>
    </w:rPr>
  </w:style>
  <w:style w:type="character" w:customStyle="1" w:styleId="211pt">
    <w:name w:val="Основной текст (2) + 11 pt"/>
    <w:rsid w:val="005B648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2">
    <w:name w:val="Основной текст (2) + 11 pt2"/>
    <w:uiPriority w:val="99"/>
    <w:rsid w:val="00B60485"/>
    <w:rPr>
      <w:rFonts w:ascii="Times New Roman" w:hAnsi="Times New Roman" w:cs="Times New Roman"/>
      <w:color w:val="000000"/>
      <w:spacing w:val="0"/>
      <w:w w:val="100"/>
      <w:position w:val="0"/>
      <w:sz w:val="22"/>
      <w:szCs w:val="22"/>
      <w:shd w:val="clear" w:color="auto" w:fill="FFFFFF"/>
      <w:lang w:val="ru-RU" w:eastAsia="ru-RU"/>
    </w:rPr>
  </w:style>
  <w:style w:type="character" w:customStyle="1" w:styleId="211pt1">
    <w:name w:val="Основной текст (2) + 11 pt1"/>
    <w:uiPriority w:val="99"/>
    <w:rsid w:val="00B60485"/>
    <w:rPr>
      <w:rFonts w:ascii="Times New Roman" w:hAnsi="Times New Roman" w:cs="Times New Roman"/>
      <w:color w:val="000000"/>
      <w:spacing w:val="0"/>
      <w:w w:val="100"/>
      <w:position w:val="0"/>
      <w:sz w:val="22"/>
      <w:szCs w:val="22"/>
      <w:shd w:val="clear" w:color="auto" w:fill="FFFFFF"/>
      <w:lang w:val="en-US" w:eastAsia="en-US"/>
    </w:rPr>
  </w:style>
  <w:style w:type="paragraph" w:styleId="2ff7">
    <w:name w:val="Quote"/>
    <w:basedOn w:val="aa"/>
    <w:next w:val="aa"/>
    <w:link w:val="2ff8"/>
    <w:uiPriority w:val="99"/>
    <w:qFormat/>
    <w:rsid w:val="004722ED"/>
    <w:pPr>
      <w:spacing w:after="200" w:line="276" w:lineRule="auto"/>
    </w:pPr>
    <w:rPr>
      <w:rFonts w:ascii="Calibri" w:eastAsia="Times New Roman" w:hAnsi="Calibri"/>
      <w:i/>
      <w:iCs/>
    </w:rPr>
  </w:style>
  <w:style w:type="character" w:customStyle="1" w:styleId="2ff8">
    <w:name w:val="Цитата 2 Знак"/>
    <w:basedOn w:val="ab"/>
    <w:link w:val="2ff7"/>
    <w:uiPriority w:val="99"/>
    <w:rsid w:val="004722ED"/>
    <w:rPr>
      <w:rFonts w:eastAsia="Times New Roman"/>
      <w:i/>
      <w:iCs/>
      <w:sz w:val="22"/>
      <w:szCs w:val="22"/>
      <w:lang w:eastAsia="en-US"/>
    </w:rPr>
  </w:style>
  <w:style w:type="paragraph" w:styleId="affffffff3">
    <w:name w:val="Intense Quote"/>
    <w:basedOn w:val="aa"/>
    <w:next w:val="aa"/>
    <w:link w:val="affffffff4"/>
    <w:uiPriority w:val="99"/>
    <w:qFormat/>
    <w:rsid w:val="004722ED"/>
    <w:pPr>
      <w:pBdr>
        <w:top w:val="single" w:sz="4" w:space="10" w:color="auto"/>
        <w:bottom w:val="single" w:sz="4" w:space="10" w:color="auto"/>
      </w:pBdr>
      <w:spacing w:before="240" w:after="240" w:line="300" w:lineRule="auto"/>
      <w:ind w:left="1152" w:right="1152"/>
      <w:jc w:val="both"/>
    </w:pPr>
    <w:rPr>
      <w:rFonts w:ascii="Calibri" w:eastAsia="Times New Roman" w:hAnsi="Calibri"/>
      <w:i/>
      <w:iCs/>
    </w:rPr>
  </w:style>
  <w:style w:type="character" w:customStyle="1" w:styleId="affffffff4">
    <w:name w:val="Выделенная цитата Знак"/>
    <w:basedOn w:val="ab"/>
    <w:link w:val="affffffff3"/>
    <w:uiPriority w:val="99"/>
    <w:rsid w:val="004722ED"/>
    <w:rPr>
      <w:rFonts w:eastAsia="Times New Roman"/>
      <w:i/>
      <w:iCs/>
      <w:sz w:val="22"/>
      <w:szCs w:val="22"/>
      <w:lang w:eastAsia="en-US"/>
    </w:rPr>
  </w:style>
  <w:style w:type="character" w:styleId="affffffff5">
    <w:name w:val="Subtle Emphasis"/>
    <w:uiPriority w:val="99"/>
    <w:qFormat/>
    <w:rsid w:val="004722ED"/>
    <w:rPr>
      <w:i/>
      <w:iCs/>
    </w:rPr>
  </w:style>
  <w:style w:type="character" w:styleId="affffffff6">
    <w:name w:val="Intense Emphasis"/>
    <w:uiPriority w:val="99"/>
    <w:qFormat/>
    <w:rsid w:val="004722ED"/>
    <w:rPr>
      <w:b/>
      <w:bCs/>
      <w:i/>
      <w:iCs/>
    </w:rPr>
  </w:style>
  <w:style w:type="character" w:styleId="affffffff7">
    <w:name w:val="Subtle Reference"/>
    <w:uiPriority w:val="99"/>
    <w:qFormat/>
    <w:rsid w:val="004722ED"/>
    <w:rPr>
      <w:smallCaps/>
    </w:rPr>
  </w:style>
  <w:style w:type="character" w:styleId="affffffff8">
    <w:name w:val="Intense Reference"/>
    <w:uiPriority w:val="99"/>
    <w:qFormat/>
    <w:rsid w:val="004722ED"/>
    <w:rPr>
      <w:b/>
      <w:bCs/>
      <w:smallCaps/>
    </w:rPr>
  </w:style>
  <w:style w:type="character" w:styleId="affffffff9">
    <w:name w:val="Book Title"/>
    <w:uiPriority w:val="33"/>
    <w:qFormat/>
    <w:rsid w:val="004722ED"/>
    <w:rPr>
      <w:i/>
      <w:iCs/>
      <w:smallCaps/>
      <w:spacing w:val="5"/>
    </w:rPr>
  </w:style>
  <w:style w:type="paragraph" w:customStyle="1" w:styleId="s13">
    <w:name w:val="s_13"/>
    <w:basedOn w:val="aa"/>
    <w:uiPriority w:val="99"/>
    <w:rsid w:val="004722ED"/>
    <w:pPr>
      <w:ind w:firstLine="720"/>
    </w:pPr>
    <w:rPr>
      <w:rFonts w:ascii="Calibri" w:eastAsia="Times New Roman" w:hAnsi="Calibri" w:cs="Calibri"/>
      <w:sz w:val="20"/>
      <w:szCs w:val="20"/>
      <w:lang w:eastAsia="ru-RU"/>
    </w:rPr>
  </w:style>
  <w:style w:type="paragraph" w:customStyle="1" w:styleId="1fff9">
    <w:name w:val="Знак1 Знак Знак Знак Знак Знак Знак Знак Знак Знак Знак Знак Знак Знак"/>
    <w:basedOn w:val="aa"/>
    <w:uiPriority w:val="99"/>
    <w:rsid w:val="004722ED"/>
    <w:pPr>
      <w:spacing w:after="160" w:line="240" w:lineRule="exact"/>
    </w:pPr>
    <w:rPr>
      <w:rFonts w:ascii="Verdana" w:eastAsia="Times New Roman" w:hAnsi="Verdana" w:cs="Verdana"/>
      <w:sz w:val="20"/>
      <w:szCs w:val="20"/>
      <w:lang w:val="en-US"/>
    </w:rPr>
  </w:style>
  <w:style w:type="paragraph" w:customStyle="1" w:styleId="1fffa">
    <w:name w:val="Знак Знак Знак1 Знак"/>
    <w:basedOn w:val="aa"/>
    <w:uiPriority w:val="99"/>
    <w:rsid w:val="004722ED"/>
    <w:pPr>
      <w:spacing w:after="160" w:line="240" w:lineRule="exact"/>
      <w:ind w:left="720" w:hanging="360"/>
      <w:jc w:val="both"/>
    </w:pPr>
    <w:rPr>
      <w:rFonts w:ascii="Verdana" w:eastAsia="Times New Roman" w:hAnsi="Verdana" w:cs="Verdana"/>
      <w:sz w:val="20"/>
      <w:szCs w:val="20"/>
      <w:lang w:val="en-US"/>
    </w:rPr>
  </w:style>
  <w:style w:type="paragraph" w:customStyle="1" w:styleId="2ff9">
    <w:name w:val="Знак2 Знак Знак Знак"/>
    <w:basedOn w:val="aa"/>
    <w:uiPriority w:val="99"/>
    <w:rsid w:val="004722ED"/>
    <w:pPr>
      <w:spacing w:after="160" w:line="240" w:lineRule="exact"/>
    </w:pPr>
    <w:rPr>
      <w:rFonts w:ascii="Verdana" w:eastAsia="Times New Roman" w:hAnsi="Verdana" w:cs="Verdana"/>
      <w:sz w:val="20"/>
      <w:szCs w:val="20"/>
      <w:lang w:val="en-US"/>
    </w:rPr>
  </w:style>
  <w:style w:type="character" w:styleId="affffffffa">
    <w:name w:val="line number"/>
    <w:uiPriority w:val="99"/>
    <w:rsid w:val="004722ED"/>
  </w:style>
  <w:style w:type="character" w:customStyle="1" w:styleId="59">
    <w:name w:val="Знак Знак5"/>
    <w:locked/>
    <w:rsid w:val="004722ED"/>
    <w:rPr>
      <w:sz w:val="24"/>
      <w:szCs w:val="24"/>
      <w:lang w:bidi="ar-SA"/>
    </w:rPr>
  </w:style>
  <w:style w:type="paragraph" w:customStyle="1" w:styleId="FR1">
    <w:name w:val="FR1"/>
    <w:uiPriority w:val="99"/>
    <w:rsid w:val="00773008"/>
    <w:pPr>
      <w:widowControl w:val="0"/>
      <w:suppressAutoHyphens/>
      <w:autoSpaceDE w:val="0"/>
      <w:spacing w:before="120" w:line="300" w:lineRule="auto"/>
      <w:ind w:left="80"/>
      <w:jc w:val="both"/>
    </w:pPr>
    <w:rPr>
      <w:rFonts w:ascii="Times New Roman" w:eastAsia="Arial" w:hAnsi="Times New Roman"/>
      <w:b/>
      <w:bCs/>
      <w:i/>
      <w:iCs/>
      <w:sz w:val="22"/>
      <w:szCs w:val="22"/>
      <w:lang w:eastAsia="ar-SA"/>
    </w:rPr>
  </w:style>
  <w:style w:type="paragraph" w:customStyle="1" w:styleId="FR2">
    <w:name w:val="FR2"/>
    <w:rsid w:val="00773008"/>
    <w:pPr>
      <w:widowControl w:val="0"/>
      <w:suppressAutoHyphens/>
      <w:autoSpaceDE w:val="0"/>
      <w:spacing w:line="252" w:lineRule="auto"/>
      <w:ind w:firstLine="160"/>
      <w:jc w:val="both"/>
    </w:pPr>
    <w:rPr>
      <w:rFonts w:ascii="Times New Roman" w:eastAsia="Arial" w:hAnsi="Times New Roman"/>
      <w:sz w:val="18"/>
      <w:szCs w:val="18"/>
      <w:lang w:eastAsia="ar-SA"/>
    </w:rPr>
  </w:style>
  <w:style w:type="paragraph" w:customStyle="1" w:styleId="1fffb">
    <w:name w:val="Верхний колонтитул1"/>
    <w:basedOn w:val="aa"/>
    <w:uiPriority w:val="99"/>
    <w:rsid w:val="00773008"/>
    <w:pPr>
      <w:tabs>
        <w:tab w:val="center" w:pos="4153"/>
        <w:tab w:val="right" w:pos="8306"/>
      </w:tabs>
    </w:pPr>
    <w:rPr>
      <w:rFonts w:ascii="Arial" w:eastAsia="Times New Roman" w:hAnsi="Arial" w:cs="Arial"/>
      <w:position w:val="6"/>
      <w:sz w:val="24"/>
      <w:szCs w:val="24"/>
      <w:lang w:eastAsia="ru-RU"/>
    </w:rPr>
  </w:style>
  <w:style w:type="character" w:customStyle="1" w:styleId="WW8Num6z1">
    <w:name w:val="WW8Num6z1"/>
    <w:rsid w:val="00773008"/>
    <w:rPr>
      <w:rFonts w:ascii="Courier New" w:hAnsi="Courier New" w:cs="Courier New"/>
    </w:rPr>
  </w:style>
  <w:style w:type="character" w:customStyle="1" w:styleId="WW8Num105z1">
    <w:name w:val="WW8Num105z1"/>
    <w:rsid w:val="00773008"/>
    <w:rPr>
      <w:rFonts w:ascii="Times New Roman" w:eastAsia="Times New Roman" w:hAnsi="Times New Roman" w:cs="Times New Roman"/>
    </w:rPr>
  </w:style>
  <w:style w:type="paragraph" w:customStyle="1" w:styleId="1fffc">
    <w:name w:val="Обычный 1"/>
    <w:basedOn w:val="aa"/>
    <w:rsid w:val="00773008"/>
    <w:pPr>
      <w:spacing w:before="120" w:after="120"/>
      <w:ind w:firstLine="567"/>
      <w:jc w:val="both"/>
    </w:pPr>
    <w:rPr>
      <w:rFonts w:eastAsia="Times New Roman"/>
      <w:sz w:val="24"/>
      <w:szCs w:val="24"/>
      <w:lang w:eastAsia="zh-CN"/>
    </w:rPr>
  </w:style>
  <w:style w:type="paragraph" w:customStyle="1" w:styleId="315">
    <w:name w:val="Заголовок 3_1"/>
    <w:basedOn w:val="30"/>
    <w:next w:val="aa"/>
    <w:rsid w:val="00773008"/>
    <w:pPr>
      <w:keepLines w:val="0"/>
      <w:spacing w:before="240" w:after="120"/>
    </w:pPr>
    <w:rPr>
      <w:rFonts w:ascii="Times New Roman" w:hAnsi="Times New Roman"/>
      <w:color w:val="auto"/>
      <w:szCs w:val="26"/>
      <w:lang w:eastAsia="zh-CN"/>
    </w:rPr>
  </w:style>
  <w:style w:type="paragraph" w:customStyle="1" w:styleId="214">
    <w:name w:val="Заголовок 2_1"/>
    <w:basedOn w:val="20"/>
    <w:next w:val="aa"/>
    <w:rsid w:val="00773008"/>
    <w:pPr>
      <w:keepLines w:val="0"/>
      <w:spacing w:before="240" w:after="120"/>
    </w:pPr>
    <w:rPr>
      <w:rFonts w:ascii="Times New Roman" w:hAnsi="Times New Roman"/>
      <w:iCs/>
      <w:color w:val="auto"/>
      <w:sz w:val="28"/>
      <w:szCs w:val="28"/>
      <w:lang w:eastAsia="zh-CN"/>
    </w:rPr>
  </w:style>
  <w:style w:type="paragraph" w:customStyle="1" w:styleId="affffffffb">
    <w:name w:val="Таблица_Текст слева"/>
    <w:basedOn w:val="aa"/>
    <w:link w:val="affffffffc"/>
    <w:rsid w:val="00773008"/>
    <w:rPr>
      <w:rFonts w:eastAsia="Times New Roman"/>
      <w:lang w:eastAsia="zh-CN"/>
    </w:rPr>
  </w:style>
  <w:style w:type="character" w:customStyle="1" w:styleId="affffffffc">
    <w:name w:val="Таблица_Текст слева Знак"/>
    <w:link w:val="affffffffb"/>
    <w:rsid w:val="00773008"/>
    <w:rPr>
      <w:rFonts w:ascii="Times New Roman" w:eastAsia="Times New Roman" w:hAnsi="Times New Roman"/>
      <w:sz w:val="22"/>
      <w:szCs w:val="22"/>
      <w:lang w:eastAsia="zh-CN"/>
    </w:rPr>
  </w:style>
  <w:style w:type="paragraph" w:customStyle="1" w:styleId="affffffffd">
    <w:name w:val="Таблица_Текст по центру + полужирный"/>
    <w:basedOn w:val="aa"/>
    <w:next w:val="1fffc"/>
    <w:rsid w:val="00773008"/>
    <w:pPr>
      <w:jc w:val="center"/>
    </w:pPr>
    <w:rPr>
      <w:rFonts w:eastAsia="Times New Roman"/>
      <w:b/>
      <w:bCs/>
      <w:szCs w:val="20"/>
      <w:lang w:eastAsia="zh-CN"/>
    </w:rPr>
  </w:style>
  <w:style w:type="paragraph" w:customStyle="1" w:styleId="affffffffe">
    <w:name w:val="Таблица_Текст слева + полужирный"/>
    <w:basedOn w:val="affffffffb"/>
    <w:next w:val="1fffc"/>
    <w:rsid w:val="00773008"/>
    <w:rPr>
      <w:b/>
      <w:bCs/>
    </w:rPr>
  </w:style>
  <w:style w:type="paragraph" w:customStyle="1" w:styleId="117">
    <w:name w:val="Заголовок 1_1"/>
    <w:basedOn w:val="14"/>
    <w:next w:val="aa"/>
    <w:rsid w:val="00773008"/>
    <w:pPr>
      <w:spacing w:after="120"/>
    </w:pPr>
    <w:rPr>
      <w:rFonts w:ascii="Times New Roman" w:hAnsi="Times New Roman"/>
      <w:caps/>
      <w:kern w:val="1"/>
      <w:lang w:eastAsia="zh-CN"/>
    </w:rPr>
  </w:style>
  <w:style w:type="paragraph" w:customStyle="1" w:styleId="Iauiue">
    <w:name w:val="Iau?iue"/>
    <w:rsid w:val="00773008"/>
    <w:pPr>
      <w:widowControl w:val="0"/>
      <w:suppressAutoHyphens/>
    </w:pPr>
    <w:rPr>
      <w:rFonts w:ascii="Times New Roman" w:eastAsia="Arial" w:hAnsi="Times New Roman"/>
      <w:lang w:eastAsia="ar-SA"/>
    </w:rPr>
  </w:style>
  <w:style w:type="paragraph" w:customStyle="1" w:styleId="118">
    <w:name w:val="Знак1 Знак Знак Знак1"/>
    <w:basedOn w:val="aa"/>
    <w:rsid w:val="00773008"/>
    <w:pPr>
      <w:spacing w:after="60"/>
      <w:ind w:firstLine="709"/>
      <w:jc w:val="both"/>
    </w:pPr>
    <w:rPr>
      <w:rFonts w:ascii="Arial" w:eastAsia="Times New Roman" w:hAnsi="Arial" w:cs="Arial"/>
      <w:bCs/>
      <w:sz w:val="24"/>
      <w:szCs w:val="24"/>
      <w:lang w:eastAsia="ru-RU"/>
    </w:rPr>
  </w:style>
  <w:style w:type="character" w:customStyle="1" w:styleId="SimSun">
    <w:name w:val="Основной текст + SimSun"/>
    <w:aliases w:val="Полужирный,Интервал -1 pt,Основной текст + 8 pt,Интервал 2 pt"/>
    <w:rsid w:val="00A8443C"/>
    <w:rPr>
      <w:rFonts w:ascii="SimSun" w:eastAsia="SimSun" w:hAnsi="SimSun" w:cs="SimSun" w:hint="eastAsia"/>
      <w:b/>
      <w:bCs/>
      <w:i w:val="0"/>
      <w:iCs w:val="0"/>
      <w:smallCaps w:val="0"/>
      <w:strike w:val="0"/>
      <w:dstrike w:val="0"/>
      <w:spacing w:val="-20"/>
      <w:sz w:val="25"/>
      <w:szCs w:val="25"/>
      <w:u w:val="none"/>
      <w:effect w:val="none"/>
    </w:rPr>
  </w:style>
  <w:style w:type="paragraph" w:customStyle="1" w:styleId="p20">
    <w:name w:val="p20"/>
    <w:basedOn w:val="aa"/>
    <w:rsid w:val="00A8443C"/>
    <w:pPr>
      <w:widowControl w:val="0"/>
      <w:tabs>
        <w:tab w:val="left" w:pos="408"/>
        <w:tab w:val="left" w:pos="1071"/>
      </w:tabs>
      <w:autoSpaceDE w:val="0"/>
      <w:autoSpaceDN w:val="0"/>
      <w:adjustRightInd w:val="0"/>
      <w:spacing w:line="323" w:lineRule="atLeast"/>
      <w:ind w:left="254" w:hanging="1071"/>
    </w:pPr>
    <w:rPr>
      <w:rFonts w:eastAsia="Times New Roman"/>
      <w:sz w:val="24"/>
      <w:szCs w:val="24"/>
      <w:lang w:val="en-US" w:eastAsia="ru-RU"/>
    </w:rPr>
  </w:style>
  <w:style w:type="paragraph" w:customStyle="1" w:styleId="afffffffff">
    <w:name w:val="Обычный.Название подразделения"/>
    <w:rsid w:val="00A8443C"/>
    <w:pPr>
      <w:suppressAutoHyphens/>
    </w:pPr>
    <w:rPr>
      <w:rFonts w:ascii="SchoolBook" w:eastAsia="Arial" w:hAnsi="SchoolBook"/>
      <w:sz w:val="28"/>
      <w:lang w:eastAsia="ar-SA"/>
    </w:rPr>
  </w:style>
  <w:style w:type="character" w:customStyle="1" w:styleId="WW8Num11z0">
    <w:name w:val="WW8Num11z0"/>
    <w:rsid w:val="00A8443C"/>
    <w:rPr>
      <w:rFonts w:cs="Times New Roman"/>
    </w:rPr>
  </w:style>
  <w:style w:type="paragraph" w:customStyle="1" w:styleId="s30">
    <w:name w:val="s_3"/>
    <w:basedOn w:val="aa"/>
    <w:rsid w:val="00E86BF0"/>
    <w:pPr>
      <w:spacing w:before="100" w:beforeAutospacing="1" w:after="100" w:afterAutospacing="1"/>
    </w:pPr>
    <w:rPr>
      <w:rFonts w:eastAsia="Times New Roman"/>
      <w:sz w:val="24"/>
      <w:szCs w:val="24"/>
      <w:lang w:eastAsia="ru-RU"/>
    </w:rPr>
  </w:style>
  <w:style w:type="paragraph" w:customStyle="1" w:styleId="3fc">
    <w:name w:val="Абзац списка3"/>
    <w:basedOn w:val="aa"/>
    <w:qFormat/>
    <w:rsid w:val="00793389"/>
    <w:pPr>
      <w:spacing w:after="200" w:line="276" w:lineRule="auto"/>
      <w:ind w:left="720"/>
      <w:contextualSpacing/>
    </w:pPr>
    <w:rPr>
      <w:rFonts w:ascii="Calibri" w:eastAsia="Times New Roman" w:hAnsi="Calibri"/>
      <w:lang w:eastAsia="ru-RU"/>
    </w:rPr>
  </w:style>
  <w:style w:type="paragraph" w:customStyle="1" w:styleId="4b">
    <w:name w:val="Знак Знак Знак Знак Знак Знак4"/>
    <w:basedOn w:val="aa"/>
    <w:rsid w:val="00935923"/>
    <w:pPr>
      <w:spacing w:before="100" w:beforeAutospacing="1" w:after="100" w:afterAutospacing="1"/>
      <w:jc w:val="both"/>
    </w:pPr>
    <w:rPr>
      <w:rFonts w:ascii="Tahoma" w:eastAsia="Times New Roman" w:hAnsi="Tahoma"/>
      <w:sz w:val="20"/>
      <w:szCs w:val="20"/>
      <w:lang w:val="en-US"/>
    </w:rPr>
  </w:style>
  <w:style w:type="paragraph" w:customStyle="1" w:styleId="CharChar1CharChar1CharChar3">
    <w:name w:val="Char Char Знак Знак1 Char Char1 Знак Знак Char Char3"/>
    <w:basedOn w:val="aa"/>
    <w:rsid w:val="00935923"/>
    <w:pPr>
      <w:spacing w:before="100" w:beforeAutospacing="1" w:after="100" w:afterAutospacing="1"/>
    </w:pPr>
    <w:rPr>
      <w:rFonts w:ascii="Tahoma" w:eastAsia="Times New Roman" w:hAnsi="Tahoma"/>
      <w:sz w:val="20"/>
      <w:szCs w:val="20"/>
      <w:lang w:val="en-US"/>
    </w:rPr>
  </w:style>
  <w:style w:type="paragraph" w:customStyle="1" w:styleId="2ffa">
    <w:name w:val="Текст выноски2"/>
    <w:basedOn w:val="aa"/>
    <w:rsid w:val="00935923"/>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article">
    <w:name w:val="article"/>
    <w:basedOn w:val="aa"/>
    <w:uiPriority w:val="99"/>
    <w:rsid w:val="0015412F"/>
    <w:pPr>
      <w:ind w:firstLine="567"/>
      <w:jc w:val="both"/>
    </w:pPr>
    <w:rPr>
      <w:rFonts w:ascii="Arial" w:eastAsia="Times New Roman" w:hAnsi="Arial" w:cs="Arial"/>
      <w:sz w:val="26"/>
      <w:szCs w:val="26"/>
      <w:lang w:eastAsia="ru-RU"/>
    </w:rPr>
  </w:style>
  <w:style w:type="paragraph" w:customStyle="1" w:styleId="chapter">
    <w:name w:val="chapter"/>
    <w:basedOn w:val="aa"/>
    <w:uiPriority w:val="99"/>
    <w:rsid w:val="0015412F"/>
    <w:pPr>
      <w:ind w:firstLine="567"/>
      <w:jc w:val="both"/>
    </w:pPr>
    <w:rPr>
      <w:rFonts w:ascii="Arial" w:eastAsia="Times New Roman" w:hAnsi="Arial" w:cs="Arial"/>
      <w:sz w:val="28"/>
      <w:szCs w:val="28"/>
      <w:lang w:eastAsia="ru-RU"/>
    </w:rPr>
  </w:style>
  <w:style w:type="character" w:customStyle="1" w:styleId="r">
    <w:name w:val="r"/>
    <w:basedOn w:val="ab"/>
    <w:rsid w:val="0015412F"/>
  </w:style>
  <w:style w:type="paragraph" w:customStyle="1" w:styleId="afffffffff0">
    <w:name w:val="СТАТЬЯ"/>
    <w:basedOn w:val="aa"/>
    <w:link w:val="afffffffff1"/>
    <w:qFormat/>
    <w:rsid w:val="0015412F"/>
    <w:pPr>
      <w:widowControl w:val="0"/>
      <w:autoSpaceDE w:val="0"/>
      <w:autoSpaceDN w:val="0"/>
      <w:adjustRightInd w:val="0"/>
      <w:ind w:firstLine="709"/>
      <w:jc w:val="both"/>
      <w:outlineLvl w:val="2"/>
    </w:pPr>
    <w:rPr>
      <w:rFonts w:eastAsia="Times New Roman"/>
      <w:b/>
      <w:sz w:val="24"/>
      <w:szCs w:val="24"/>
      <w:lang w:eastAsia="ru-RU"/>
    </w:rPr>
  </w:style>
  <w:style w:type="paragraph" w:customStyle="1" w:styleId="afffffffff2">
    <w:name w:val="ТЕКСТ"/>
    <w:basedOn w:val="aa"/>
    <w:link w:val="afffffffff3"/>
    <w:uiPriority w:val="99"/>
    <w:qFormat/>
    <w:rsid w:val="0015412F"/>
    <w:pPr>
      <w:autoSpaceDE w:val="0"/>
      <w:autoSpaceDN w:val="0"/>
      <w:ind w:firstLine="709"/>
      <w:jc w:val="both"/>
    </w:pPr>
    <w:rPr>
      <w:rFonts w:eastAsia="Times New Roman"/>
      <w:sz w:val="24"/>
      <w:szCs w:val="24"/>
      <w:lang w:eastAsia="ru-RU"/>
    </w:rPr>
  </w:style>
  <w:style w:type="character" w:customStyle="1" w:styleId="afffffffff1">
    <w:name w:val="СТАТЬЯ Знак"/>
    <w:link w:val="afffffffff0"/>
    <w:rsid w:val="0015412F"/>
    <w:rPr>
      <w:rFonts w:ascii="Times New Roman" w:eastAsia="Times New Roman" w:hAnsi="Times New Roman"/>
      <w:b/>
      <w:sz w:val="24"/>
      <w:szCs w:val="24"/>
    </w:rPr>
  </w:style>
  <w:style w:type="character" w:customStyle="1" w:styleId="afffffffff3">
    <w:name w:val="ТЕКСТ Знак"/>
    <w:link w:val="afffffffff2"/>
    <w:uiPriority w:val="99"/>
    <w:rsid w:val="0015412F"/>
    <w:rPr>
      <w:rFonts w:ascii="Times New Roman" w:eastAsia="Times New Roman" w:hAnsi="Times New Roman"/>
      <w:sz w:val="24"/>
      <w:szCs w:val="24"/>
    </w:rPr>
  </w:style>
  <w:style w:type="paragraph" w:customStyle="1" w:styleId="4c">
    <w:name w:val="Абзац списка4"/>
    <w:basedOn w:val="aa"/>
    <w:rsid w:val="00DB6D8A"/>
    <w:pPr>
      <w:ind w:left="720"/>
    </w:pPr>
    <w:rPr>
      <w:rFonts w:eastAsia="Times New Roman"/>
      <w:sz w:val="20"/>
      <w:szCs w:val="20"/>
      <w:lang w:eastAsia="ru-RU"/>
    </w:rPr>
  </w:style>
  <w:style w:type="paragraph" w:customStyle="1" w:styleId="5a">
    <w:name w:val="Абзац списка5"/>
    <w:basedOn w:val="aa"/>
    <w:rsid w:val="00F66596"/>
    <w:pPr>
      <w:ind w:left="720"/>
    </w:pPr>
    <w:rPr>
      <w:sz w:val="24"/>
      <w:szCs w:val="24"/>
      <w:lang w:eastAsia="ru-RU"/>
    </w:rPr>
  </w:style>
  <w:style w:type="paragraph" w:customStyle="1" w:styleId="printr">
    <w:name w:val="printr"/>
    <w:basedOn w:val="aa"/>
    <w:rsid w:val="0069544F"/>
    <w:pPr>
      <w:spacing w:before="144" w:after="288"/>
      <w:jc w:val="right"/>
    </w:pPr>
    <w:rPr>
      <w:rFonts w:eastAsia="Times New Roman"/>
      <w:sz w:val="24"/>
      <w:szCs w:val="24"/>
      <w:lang w:eastAsia="ru-RU"/>
    </w:rPr>
  </w:style>
  <w:style w:type="character" w:customStyle="1" w:styleId="4d">
    <w:name w:val="Основной текст (4) + Полужирный"/>
    <w:basedOn w:val="41"/>
    <w:uiPriority w:val="99"/>
    <w:rsid w:val="00FB3D24"/>
    <w:rPr>
      <w:rFonts w:ascii="Times New Roman" w:hAnsi="Times New Roman"/>
      <w:b/>
      <w:bCs/>
      <w:sz w:val="26"/>
      <w:szCs w:val="26"/>
      <w:shd w:val="clear" w:color="auto" w:fill="FFFFFF"/>
    </w:rPr>
  </w:style>
  <w:style w:type="character" w:customStyle="1" w:styleId="313pt">
    <w:name w:val="Основной текст (3) + 13 pt"/>
    <w:basedOn w:val="3b"/>
    <w:uiPriority w:val="99"/>
    <w:rsid w:val="00FB3D24"/>
    <w:rPr>
      <w:rFonts w:ascii="Times New Roman" w:hAnsi="Times New Roman"/>
      <w:b/>
      <w:bCs/>
      <w:sz w:val="26"/>
      <w:szCs w:val="26"/>
      <w:shd w:val="clear" w:color="auto" w:fill="FFFFFF"/>
    </w:rPr>
  </w:style>
  <w:style w:type="character" w:customStyle="1" w:styleId="313pt1">
    <w:name w:val="Основной текст (3) + 13 pt1"/>
    <w:aliases w:val="Не полужирный"/>
    <w:basedOn w:val="3b"/>
    <w:uiPriority w:val="99"/>
    <w:rsid w:val="00FB3D24"/>
    <w:rPr>
      <w:rFonts w:ascii="Times New Roman" w:hAnsi="Times New Roman"/>
      <w:b w:val="0"/>
      <w:bCs w:val="0"/>
      <w:sz w:val="26"/>
      <w:szCs w:val="26"/>
      <w:shd w:val="clear" w:color="auto" w:fill="FFFFFF"/>
    </w:rPr>
  </w:style>
  <w:style w:type="paragraph" w:customStyle="1" w:styleId="afffffffff4">
    <w:name w:val="Стиль"/>
    <w:rsid w:val="005D7FAD"/>
    <w:pPr>
      <w:widowControl w:val="0"/>
      <w:autoSpaceDE w:val="0"/>
      <w:autoSpaceDN w:val="0"/>
      <w:adjustRightInd w:val="0"/>
    </w:pPr>
    <w:rPr>
      <w:rFonts w:ascii="Times New Roman" w:eastAsia="Times New Roman" w:hAnsi="Times New Roman"/>
      <w:sz w:val="24"/>
      <w:szCs w:val="24"/>
    </w:rPr>
  </w:style>
  <w:style w:type="numbering" w:customStyle="1" w:styleId="123">
    <w:name w:val="Нет списка12"/>
    <w:next w:val="ad"/>
    <w:uiPriority w:val="99"/>
    <w:semiHidden/>
    <w:unhideWhenUsed/>
    <w:rsid w:val="001463C5"/>
  </w:style>
  <w:style w:type="table" w:customStyle="1" w:styleId="94">
    <w:name w:val="Сетка таблицы9"/>
    <w:basedOn w:val="ac"/>
    <w:next w:val="ae"/>
    <w:uiPriority w:val="59"/>
    <w:rsid w:val="001463C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d"/>
    <w:uiPriority w:val="99"/>
    <w:semiHidden/>
    <w:unhideWhenUsed/>
    <w:rsid w:val="001463C5"/>
  </w:style>
  <w:style w:type="table" w:customStyle="1" w:styleId="TableNormal">
    <w:name w:val="Table Normal"/>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a"/>
    <w:uiPriority w:val="99"/>
    <w:qFormat/>
    <w:rsid w:val="001463C5"/>
    <w:pPr>
      <w:widowControl w:val="0"/>
    </w:pPr>
    <w:rPr>
      <w:rFonts w:ascii="Calibri" w:hAnsi="Calibri"/>
      <w:lang w:val="en-US"/>
    </w:rPr>
  </w:style>
  <w:style w:type="table" w:customStyle="1" w:styleId="TableNormal1">
    <w:name w:val="Table Normal1"/>
    <w:uiPriority w:val="99"/>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msonormal0">
    <w:name w:val="msonormal"/>
    <w:basedOn w:val="aa"/>
    <w:rsid w:val="001463C5"/>
    <w:pPr>
      <w:spacing w:before="100" w:beforeAutospacing="1" w:after="100" w:afterAutospacing="1"/>
    </w:pPr>
    <w:rPr>
      <w:rFonts w:eastAsia="Times New Roman"/>
      <w:sz w:val="24"/>
      <w:szCs w:val="24"/>
      <w:lang w:eastAsia="ru-RU"/>
    </w:rPr>
  </w:style>
  <w:style w:type="paragraph" w:customStyle="1" w:styleId="3fd">
    <w:name w:val="Обычный3"/>
    <w:rsid w:val="00553EFC"/>
    <w:pPr>
      <w:suppressAutoHyphens/>
      <w:autoSpaceDE w:val="0"/>
    </w:pPr>
    <w:rPr>
      <w:rFonts w:ascii="Times New Roman" w:eastAsia="Times New Roman" w:hAnsi="Times New Roman"/>
      <w:color w:val="000000"/>
      <w:sz w:val="24"/>
      <w:szCs w:val="24"/>
      <w:lang w:eastAsia="zh-CN"/>
    </w:rPr>
  </w:style>
  <w:style w:type="numbering" w:customStyle="1" w:styleId="140">
    <w:name w:val="Нет списка14"/>
    <w:next w:val="ad"/>
    <w:uiPriority w:val="99"/>
    <w:semiHidden/>
    <w:unhideWhenUsed/>
    <w:rsid w:val="004C26AF"/>
  </w:style>
  <w:style w:type="table" w:customStyle="1" w:styleId="102">
    <w:name w:val="Сетка таблицы10"/>
    <w:basedOn w:val="ac"/>
    <w:next w:val="ae"/>
    <w:uiPriority w:val="59"/>
    <w:rsid w:val="004C2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d"/>
    <w:uiPriority w:val="99"/>
    <w:semiHidden/>
    <w:unhideWhenUsed/>
    <w:rsid w:val="004C26AF"/>
  </w:style>
  <w:style w:type="table" w:customStyle="1" w:styleId="TableNormal2">
    <w:name w:val="Table Normal2"/>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215">
    <w:name w:val="Заголовок 21"/>
    <w:basedOn w:val="18"/>
    <w:next w:val="18"/>
    <w:rsid w:val="006D681C"/>
    <w:pPr>
      <w:keepNext/>
      <w:ind w:firstLine="0"/>
      <w:jc w:val="left"/>
    </w:pPr>
    <w:rPr>
      <w:rFonts w:ascii="Times New Roman" w:hAnsi="Times New Roman"/>
      <w:szCs w:val="20"/>
    </w:rPr>
  </w:style>
  <w:style w:type="paragraph" w:customStyle="1" w:styleId="afffffffff5">
    <w:name w:val="Текст список"/>
    <w:basedOn w:val="aa"/>
    <w:rsid w:val="00784CAC"/>
    <w:pPr>
      <w:spacing w:after="60"/>
      <w:ind w:left="907" w:hanging="340"/>
      <w:jc w:val="both"/>
    </w:pPr>
    <w:rPr>
      <w:rFonts w:eastAsia="Times New Roman"/>
      <w:sz w:val="24"/>
      <w:szCs w:val="20"/>
      <w:lang w:eastAsia="ru-RU"/>
    </w:rPr>
  </w:style>
  <w:style w:type="paragraph" w:customStyle="1" w:styleId="afffffffff6">
    <w:name w:val="А_табл"/>
    <w:link w:val="afffffffff7"/>
    <w:autoRedefine/>
    <w:rsid w:val="009F00C4"/>
    <w:rPr>
      <w:rFonts w:ascii="Times New Roman" w:eastAsia="Times New Roman" w:hAnsi="Times New Roman"/>
      <w:sz w:val="24"/>
      <w:szCs w:val="24"/>
    </w:rPr>
  </w:style>
  <w:style w:type="character" w:customStyle="1" w:styleId="afffffffff7">
    <w:name w:val="А_табл Знак"/>
    <w:link w:val="afffffffff6"/>
    <w:rsid w:val="009F00C4"/>
    <w:rPr>
      <w:rFonts w:ascii="Times New Roman" w:eastAsia="Times New Roman" w:hAnsi="Times New Roman"/>
      <w:sz w:val="24"/>
      <w:szCs w:val="24"/>
    </w:rPr>
  </w:style>
  <w:style w:type="paragraph" w:customStyle="1" w:styleId="13">
    <w:name w:val="А_заг_1"/>
    <w:basedOn w:val="aa"/>
    <w:next w:val="aa"/>
    <w:autoRedefine/>
    <w:rsid w:val="002732B6"/>
    <w:pPr>
      <w:numPr>
        <w:ilvl w:val="2"/>
        <w:numId w:val="11"/>
      </w:numPr>
      <w:tabs>
        <w:tab w:val="clear" w:pos="2858"/>
        <w:tab w:val="num" w:pos="720"/>
      </w:tabs>
      <w:spacing w:line="360" w:lineRule="auto"/>
      <w:ind w:left="360" w:hanging="360"/>
    </w:pPr>
    <w:rPr>
      <w:rFonts w:eastAsia="Times New Roman"/>
      <w:b/>
      <w:sz w:val="32"/>
      <w:szCs w:val="24"/>
      <w:lang w:eastAsia="ru-RU"/>
    </w:rPr>
  </w:style>
  <w:style w:type="paragraph" w:customStyle="1" w:styleId="2">
    <w:name w:val="А_заг_2"/>
    <w:basedOn w:val="13"/>
    <w:next w:val="aa"/>
    <w:autoRedefine/>
    <w:rsid w:val="002732B6"/>
    <w:pPr>
      <w:numPr>
        <w:ilvl w:val="3"/>
      </w:numPr>
      <w:tabs>
        <w:tab w:val="clear" w:pos="2880"/>
        <w:tab w:val="num" w:pos="1440"/>
      </w:tabs>
      <w:ind w:left="792" w:hanging="432"/>
    </w:pPr>
  </w:style>
  <w:style w:type="paragraph" w:customStyle="1" w:styleId="3">
    <w:name w:val="А_заг_3"/>
    <w:basedOn w:val="2"/>
    <w:next w:val="aa"/>
    <w:autoRedefine/>
    <w:rsid w:val="002732B6"/>
    <w:pPr>
      <w:numPr>
        <w:ilvl w:val="4"/>
      </w:numPr>
      <w:tabs>
        <w:tab w:val="clear" w:pos="3600"/>
        <w:tab w:val="num" w:pos="2858"/>
      </w:tabs>
      <w:ind w:left="1922" w:hanging="504"/>
    </w:pPr>
  </w:style>
  <w:style w:type="paragraph" w:customStyle="1" w:styleId="124">
    <w:name w:val="Знак1 Знак Знак Знак2"/>
    <w:basedOn w:val="aa"/>
    <w:rsid w:val="00ED72B6"/>
    <w:pPr>
      <w:spacing w:after="60"/>
      <w:ind w:firstLine="709"/>
      <w:jc w:val="both"/>
    </w:pPr>
    <w:rPr>
      <w:rFonts w:ascii="Arial" w:eastAsia="Times New Roman" w:hAnsi="Arial" w:cs="Arial"/>
      <w:bCs/>
      <w:sz w:val="24"/>
      <w:szCs w:val="24"/>
      <w:lang w:eastAsia="ru-RU"/>
    </w:rPr>
  </w:style>
  <w:style w:type="paragraph" w:customStyle="1" w:styleId="4e">
    <w:name w:val="Основной текст4"/>
    <w:basedOn w:val="aa"/>
    <w:uiPriority w:val="99"/>
    <w:rsid w:val="00DF2F82"/>
    <w:pPr>
      <w:shd w:val="clear" w:color="auto" w:fill="FFFFFF"/>
      <w:spacing w:before="360" w:after="60" w:line="350" w:lineRule="exact"/>
      <w:ind w:hanging="560"/>
    </w:pPr>
    <w:rPr>
      <w:rFonts w:eastAsia="Times New Roman"/>
      <w:sz w:val="23"/>
      <w:szCs w:val="23"/>
      <w:lang w:eastAsia="ru-RU"/>
    </w:rPr>
  </w:style>
  <w:style w:type="paragraph" w:customStyle="1" w:styleId="12Arial">
    <w:name w:val="Стиль Основной текст отчета 12 Arial"/>
    <w:basedOn w:val="af6"/>
    <w:rsid w:val="00861504"/>
    <w:pPr>
      <w:tabs>
        <w:tab w:val="clear" w:pos="3060"/>
      </w:tabs>
      <w:suppressAutoHyphens/>
      <w:spacing w:line="100" w:lineRule="atLeast"/>
      <w:ind w:firstLine="709"/>
    </w:pPr>
    <w:rPr>
      <w:rFonts w:cs="Arial"/>
      <w:color w:val="000000"/>
      <w:sz w:val="24"/>
      <w:szCs w:val="26"/>
      <w:lang w:eastAsia="ar-SA"/>
    </w:rPr>
  </w:style>
  <w:style w:type="character" w:customStyle="1" w:styleId="affff9">
    <w:name w:val="Маркированный список Знак"/>
    <w:aliases w:val="Маркированный список Знак1 Знак,Маркированный список Знак Знак Знак,EIA Bullet 1 Знак,Маркированный Знак Знак Знак"/>
    <w:link w:val="a0"/>
    <w:rsid w:val="00861504"/>
    <w:rPr>
      <w:rFonts w:ascii="Times New Roman" w:eastAsia="Times New Roman" w:hAnsi="Times New Roman"/>
      <w:sz w:val="26"/>
    </w:rPr>
  </w:style>
  <w:style w:type="numbering" w:customStyle="1" w:styleId="160">
    <w:name w:val="Нет списка16"/>
    <w:next w:val="ad"/>
    <w:uiPriority w:val="99"/>
    <w:semiHidden/>
    <w:unhideWhenUsed/>
    <w:rsid w:val="0055144E"/>
  </w:style>
  <w:style w:type="character" w:customStyle="1" w:styleId="FooterChar">
    <w:name w:val="Footer Char"/>
    <w:uiPriority w:val="99"/>
    <w:locked/>
    <w:rsid w:val="0055144E"/>
    <w:rPr>
      <w:rFonts w:ascii="Times New Roman" w:hAnsi="Times New Roman"/>
      <w:sz w:val="24"/>
    </w:rPr>
  </w:style>
  <w:style w:type="character" w:customStyle="1" w:styleId="BalloonTextChar">
    <w:name w:val="Balloon Text Char"/>
    <w:uiPriority w:val="99"/>
    <w:semiHidden/>
    <w:locked/>
    <w:rsid w:val="0055144E"/>
    <w:rPr>
      <w:rFonts w:ascii="Tahoma" w:hAnsi="Tahoma"/>
      <w:sz w:val="16"/>
    </w:rPr>
  </w:style>
  <w:style w:type="paragraph" w:customStyle="1" w:styleId="afffffffff8">
    <w:name w:val="+таб"/>
    <w:basedOn w:val="aa"/>
    <w:link w:val="afffffffff9"/>
    <w:uiPriority w:val="99"/>
    <w:qFormat/>
    <w:rsid w:val="00461C80"/>
    <w:pPr>
      <w:widowControl w:val="0"/>
      <w:jc w:val="center"/>
    </w:pPr>
    <w:rPr>
      <w:rFonts w:ascii="Bookman Old Style" w:eastAsia="Times New Roman" w:hAnsi="Bookman Old Style"/>
      <w:sz w:val="24"/>
      <w:szCs w:val="20"/>
      <w:lang w:eastAsia="ru-RU"/>
    </w:rPr>
  </w:style>
  <w:style w:type="character" w:customStyle="1" w:styleId="afffffffff9">
    <w:name w:val="+таб Знак"/>
    <w:link w:val="afffffffff8"/>
    <w:uiPriority w:val="99"/>
    <w:rsid w:val="00461C80"/>
    <w:rPr>
      <w:rFonts w:ascii="Bookman Old Style" w:eastAsia="Times New Roman" w:hAnsi="Bookman Old Style"/>
      <w:sz w:val="24"/>
    </w:rPr>
  </w:style>
  <w:style w:type="character" w:customStyle="1" w:styleId="S21">
    <w:name w:val="S_Заголовок 2 Знак"/>
    <w:link w:val="S2"/>
    <w:rsid w:val="00461C80"/>
    <w:rPr>
      <w:rFonts w:ascii="Times New Roman" w:hAnsi="Times New Roman"/>
      <w:b/>
      <w:color w:val="000000"/>
      <w:sz w:val="23"/>
      <w:szCs w:val="23"/>
      <w:lang w:eastAsia="en-US"/>
    </w:rPr>
  </w:style>
  <w:style w:type="paragraph" w:customStyle="1" w:styleId="S1">
    <w:name w:val="S_Заголовок 1"/>
    <w:basedOn w:val="14"/>
    <w:qFormat/>
    <w:rsid w:val="00461C80"/>
    <w:pPr>
      <w:keepLines/>
      <w:pageBreakBefore/>
      <w:numPr>
        <w:numId w:val="12"/>
      </w:numPr>
      <w:spacing w:before="0" w:after="120" w:line="276" w:lineRule="auto"/>
    </w:pPr>
    <w:rPr>
      <w:rFonts w:ascii="Bookman Old Style" w:hAnsi="Bookman Old Style"/>
      <w:caps/>
      <w:kern w:val="0"/>
      <w:sz w:val="24"/>
      <w:szCs w:val="28"/>
    </w:rPr>
  </w:style>
  <w:style w:type="paragraph" w:customStyle="1" w:styleId="S2">
    <w:name w:val="S_Заголовок 2"/>
    <w:basedOn w:val="20"/>
    <w:link w:val="S21"/>
    <w:autoRedefine/>
    <w:qFormat/>
    <w:rsid w:val="00461C80"/>
    <w:pPr>
      <w:numPr>
        <w:ilvl w:val="1"/>
        <w:numId w:val="13"/>
      </w:numPr>
      <w:spacing w:before="120" w:after="120" w:line="276" w:lineRule="auto"/>
      <w:ind w:left="567" w:hanging="578"/>
      <w:jc w:val="both"/>
    </w:pPr>
    <w:rPr>
      <w:rFonts w:ascii="Times New Roman" w:eastAsia="Calibri" w:hAnsi="Times New Roman"/>
      <w:bCs w:val="0"/>
      <w:color w:val="000000"/>
      <w:sz w:val="23"/>
      <w:szCs w:val="23"/>
      <w:shd w:val="clear" w:color="auto" w:fill="FFFFFF"/>
    </w:rPr>
  </w:style>
  <w:style w:type="paragraph" w:customStyle="1" w:styleId="S3">
    <w:name w:val="S_Заголовок 3"/>
    <w:basedOn w:val="30"/>
    <w:link w:val="S31"/>
    <w:qFormat/>
    <w:rsid w:val="00461C80"/>
    <w:pPr>
      <w:keepLines w:val="0"/>
      <w:numPr>
        <w:ilvl w:val="2"/>
        <w:numId w:val="12"/>
      </w:numPr>
      <w:spacing w:before="120" w:after="120" w:line="276" w:lineRule="auto"/>
    </w:pPr>
    <w:rPr>
      <w:rFonts w:ascii="Bookman Old Style" w:hAnsi="Bookman Old Style"/>
      <w:bCs w:val="0"/>
      <w:color w:val="auto"/>
    </w:rPr>
  </w:style>
  <w:style w:type="paragraph" w:customStyle="1" w:styleId="S4">
    <w:name w:val="S_Заголовок 4"/>
    <w:basedOn w:val="4"/>
    <w:rsid w:val="00461C80"/>
    <w:pPr>
      <w:keepNext w:val="0"/>
      <w:widowControl w:val="0"/>
      <w:numPr>
        <w:ilvl w:val="3"/>
        <w:numId w:val="12"/>
      </w:numPr>
      <w:ind w:right="0"/>
      <w:jc w:val="left"/>
    </w:pPr>
    <w:rPr>
      <w:i/>
      <w:color w:val="auto"/>
      <w:sz w:val="24"/>
      <w:szCs w:val="24"/>
    </w:rPr>
  </w:style>
  <w:style w:type="character" w:customStyle="1" w:styleId="S31">
    <w:name w:val="S_Заголовок 3 Знак"/>
    <w:link w:val="S3"/>
    <w:rsid w:val="00BF724E"/>
    <w:rPr>
      <w:rFonts w:ascii="Bookman Old Style" w:eastAsia="Times New Roman" w:hAnsi="Bookman Old Style"/>
      <w:b/>
      <w:sz w:val="24"/>
      <w:szCs w:val="24"/>
      <w:lang w:eastAsia="en-US"/>
    </w:rPr>
  </w:style>
  <w:style w:type="paragraph" w:customStyle="1" w:styleId="4f">
    <w:name w:val="Обычный4"/>
    <w:rsid w:val="00BF724E"/>
    <w:pPr>
      <w:suppressAutoHyphens/>
      <w:spacing w:before="100" w:after="100"/>
      <w:jc w:val="center"/>
    </w:pPr>
    <w:rPr>
      <w:rFonts w:ascii="Times New Roman" w:eastAsia="Arial" w:hAnsi="Times New Roman"/>
      <w:sz w:val="24"/>
      <w:lang w:eastAsia="ar-SA"/>
    </w:rPr>
  </w:style>
  <w:style w:type="character" w:customStyle="1" w:styleId="afd">
    <w:name w:val="Абзац списка Знак"/>
    <w:aliases w:val="ПАРАГРАФ Знак,Bullet List Знак,FooterText Знак,numbered Знак,Цветной список - Акцент 11 Знак,Список нумерованный цифры Знак"/>
    <w:link w:val="afc"/>
    <w:uiPriority w:val="34"/>
    <w:locked/>
    <w:rsid w:val="00142AE3"/>
    <w:rPr>
      <w:rFonts w:ascii="Times New Roman" w:eastAsia="Times New Roman" w:hAnsi="Times New Roman"/>
      <w:sz w:val="24"/>
      <w:szCs w:val="24"/>
    </w:rPr>
  </w:style>
  <w:style w:type="paragraph" w:customStyle="1" w:styleId="afffffffffa">
    <w:name w:val="Текст таблиц"/>
    <w:basedOn w:val="afffffffff8"/>
    <w:qFormat/>
    <w:rsid w:val="000B7923"/>
    <w:pPr>
      <w:tabs>
        <w:tab w:val="left" w:pos="690"/>
      </w:tabs>
      <w:jc w:val="left"/>
    </w:pPr>
    <w:rPr>
      <w:sz w:val="20"/>
    </w:rPr>
  </w:style>
  <w:style w:type="paragraph" w:customStyle="1" w:styleId="216">
    <w:name w:val="Основной текст (2)1"/>
    <w:basedOn w:val="aa"/>
    <w:uiPriority w:val="99"/>
    <w:rsid w:val="00E33C40"/>
    <w:pPr>
      <w:widowControl w:val="0"/>
      <w:shd w:val="clear" w:color="auto" w:fill="FFFFFF"/>
      <w:spacing w:after="480" w:line="180" w:lineRule="exact"/>
      <w:ind w:hanging="2140"/>
    </w:pPr>
    <w:rPr>
      <w:rFonts w:eastAsia="Times New Roman"/>
      <w:sz w:val="15"/>
      <w:szCs w:val="15"/>
      <w:lang w:eastAsia="ru-RU"/>
    </w:rPr>
  </w:style>
  <w:style w:type="paragraph" w:customStyle="1" w:styleId="pj">
    <w:name w:val="pj"/>
    <w:basedOn w:val="aa"/>
    <w:rsid w:val="009032D7"/>
    <w:pPr>
      <w:spacing w:before="100" w:beforeAutospacing="1" w:after="100" w:afterAutospacing="1"/>
    </w:pPr>
    <w:rPr>
      <w:rFonts w:eastAsia="Times New Roman"/>
      <w:sz w:val="24"/>
      <w:szCs w:val="24"/>
      <w:lang w:eastAsia="ru-RU"/>
    </w:rPr>
  </w:style>
  <w:style w:type="paragraph" w:customStyle="1" w:styleId="unformattext">
    <w:name w:val="unformattext"/>
    <w:basedOn w:val="aa"/>
    <w:rsid w:val="004D4336"/>
    <w:pPr>
      <w:spacing w:before="100" w:beforeAutospacing="1" w:after="100" w:afterAutospacing="1"/>
    </w:pPr>
    <w:rPr>
      <w:rFonts w:eastAsia="Times New Roman"/>
      <w:sz w:val="24"/>
      <w:szCs w:val="24"/>
      <w:lang w:eastAsia="ru-RU"/>
    </w:rPr>
  </w:style>
  <w:style w:type="paragraph" w:customStyle="1" w:styleId="rteright">
    <w:name w:val="rteright"/>
    <w:basedOn w:val="aa"/>
    <w:rsid w:val="0077387B"/>
    <w:pPr>
      <w:spacing w:before="120" w:after="216"/>
      <w:jc w:val="right"/>
    </w:pPr>
    <w:rPr>
      <w:rFonts w:eastAsia="Times New Roman"/>
      <w:sz w:val="24"/>
      <w:szCs w:val="24"/>
      <w:lang w:eastAsia="ru-RU"/>
    </w:rPr>
  </w:style>
  <w:style w:type="character" w:customStyle="1" w:styleId="295pt0">
    <w:name w:val="Основной текст (2) + 9;5 pt;Не полужирный;Курсив"/>
    <w:basedOn w:val="2f0"/>
    <w:rsid w:val="00320253"/>
    <w:rPr>
      <w:rFonts w:ascii="Times New Roman" w:eastAsia="Times New Roman" w:hAnsi="Times New Roman" w:cs="Times New Roman"/>
      <w:b/>
      <w:bCs/>
      <w:i/>
      <w:iCs/>
      <w:color w:val="000000"/>
      <w:spacing w:val="0"/>
      <w:w w:val="100"/>
      <w:position w:val="0"/>
      <w:sz w:val="19"/>
      <w:szCs w:val="19"/>
      <w:shd w:val="clear" w:color="auto" w:fill="FFFFFF"/>
      <w:lang w:val="ru-RU" w:eastAsia="ru-RU" w:bidi="ru-RU"/>
    </w:rPr>
  </w:style>
  <w:style w:type="paragraph" w:customStyle="1" w:styleId="1fffd">
    <w:name w:val="Заголовок1"/>
    <w:basedOn w:val="aa"/>
    <w:next w:val="af6"/>
    <w:uiPriority w:val="99"/>
    <w:rsid w:val="00320253"/>
    <w:pPr>
      <w:keepNext/>
      <w:suppressAutoHyphens/>
      <w:spacing w:before="240" w:after="120"/>
      <w:ind w:left="-567"/>
      <w:jc w:val="center"/>
    </w:pPr>
    <w:rPr>
      <w:rFonts w:ascii="DejaVu Sans" w:eastAsia="Droid Sans Fallback" w:hAnsi="DejaVu Sans" w:cs="Droid Sans Devanagari"/>
      <w:color w:val="00000A"/>
      <w:sz w:val="28"/>
      <w:szCs w:val="20"/>
      <w:lang w:eastAsia="zh-CN"/>
    </w:rPr>
  </w:style>
  <w:style w:type="character" w:customStyle="1" w:styleId="-">
    <w:name w:val="Интернет-ссылка"/>
    <w:uiPriority w:val="99"/>
    <w:rsid w:val="00320253"/>
    <w:rPr>
      <w:color w:val="0000FF"/>
      <w:u w:val="single"/>
    </w:rPr>
  </w:style>
  <w:style w:type="paragraph" w:customStyle="1" w:styleId="450">
    <w:name w:val="Знак45"/>
    <w:basedOn w:val="aa"/>
    <w:rsid w:val="00481B39"/>
    <w:pPr>
      <w:spacing w:after="160" w:line="240" w:lineRule="exact"/>
    </w:pPr>
    <w:rPr>
      <w:rFonts w:ascii="Verdana" w:eastAsia="Times New Roman" w:hAnsi="Verdana"/>
      <w:sz w:val="20"/>
      <w:szCs w:val="20"/>
      <w:lang w:val="en-US"/>
    </w:rPr>
  </w:style>
  <w:style w:type="paragraph" w:customStyle="1" w:styleId="5b">
    <w:name w:val="Знак Знак Знак Знак Знак Знак5"/>
    <w:basedOn w:val="aa"/>
    <w:rsid w:val="00481B39"/>
    <w:pPr>
      <w:spacing w:before="100" w:beforeAutospacing="1" w:after="100" w:afterAutospacing="1"/>
      <w:jc w:val="both"/>
    </w:pPr>
    <w:rPr>
      <w:rFonts w:ascii="Tahoma" w:eastAsia="Times New Roman" w:hAnsi="Tahoma" w:cs="Tahoma"/>
      <w:sz w:val="20"/>
      <w:szCs w:val="20"/>
      <w:lang w:val="en-US"/>
    </w:rPr>
  </w:style>
  <w:style w:type="paragraph" w:customStyle="1" w:styleId="1fffe">
    <w:name w:val="заголовок 1"/>
    <w:basedOn w:val="aa"/>
    <w:next w:val="aa"/>
    <w:rsid w:val="0038636F"/>
    <w:pPr>
      <w:keepNext/>
      <w:spacing w:line="240" w:lineRule="atLeast"/>
      <w:jc w:val="center"/>
    </w:pPr>
    <w:rPr>
      <w:rFonts w:eastAsia="Times New Roman"/>
      <w:spacing w:val="20"/>
      <w:sz w:val="36"/>
      <w:szCs w:val="20"/>
      <w:lang w:eastAsia="ru-RU"/>
    </w:rPr>
  </w:style>
  <w:style w:type="table" w:customStyle="1" w:styleId="119">
    <w:name w:val="Сетка таблицы11"/>
    <w:basedOn w:val="ac"/>
    <w:next w:val="ae"/>
    <w:uiPriority w:val="39"/>
    <w:rsid w:val="001E653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4">
    <w:name w:val="xl34"/>
    <w:basedOn w:val="aa"/>
    <w:uiPriority w:val="99"/>
    <w:rsid w:val="00FC1D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color w:val="000000"/>
      <w:sz w:val="24"/>
      <w:szCs w:val="24"/>
      <w:lang w:eastAsia="ru-RU"/>
    </w:rPr>
  </w:style>
  <w:style w:type="paragraph" w:customStyle="1" w:styleId="doclink">
    <w:name w:val="doc_link"/>
    <w:basedOn w:val="aa"/>
    <w:rsid w:val="00F64386"/>
    <w:pPr>
      <w:spacing w:before="100" w:beforeAutospacing="1" w:after="100" w:afterAutospacing="1"/>
    </w:pPr>
    <w:rPr>
      <w:rFonts w:eastAsia="Times New Roman"/>
      <w:sz w:val="24"/>
      <w:szCs w:val="24"/>
      <w:lang w:eastAsia="ru-RU"/>
    </w:rPr>
  </w:style>
  <w:style w:type="paragraph" w:customStyle="1" w:styleId="BalloonText1">
    <w:name w:val="Balloon Text1"/>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9">
    <w:name w:val="Balloon Text19"/>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8">
    <w:name w:val="Balloon Text18"/>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7">
    <w:name w:val="Balloon Text17"/>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6">
    <w:name w:val="Balloon Text16"/>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5">
    <w:name w:val="Balloon Text15"/>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4">
    <w:name w:val="Balloon Text14"/>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3">
    <w:name w:val="Balloon Text13"/>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2">
    <w:name w:val="Balloon Text12"/>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1">
    <w:name w:val="Balloon Text11"/>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0">
    <w:name w:val="Balloon Text10"/>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9">
    <w:name w:val="Balloon Text9"/>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8">
    <w:name w:val="Balloon Text8"/>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7">
    <w:name w:val="Balloon Text7"/>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6">
    <w:name w:val="Balloon Text6"/>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5">
    <w:name w:val="Balloon Text5"/>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4">
    <w:name w:val="Balloon Text4"/>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3">
    <w:name w:val="Balloon Text3"/>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2">
    <w:name w:val="Balloon Text2"/>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character" w:customStyle="1" w:styleId="212pt">
    <w:name w:val="Основной текст (2) + 12 pt"/>
    <w:basedOn w:val="2f0"/>
    <w:uiPriority w:val="99"/>
    <w:rsid w:val="00BA3FD2"/>
    <w:rPr>
      <w:rFonts w:ascii="Times New Roman" w:hAnsi="Times New Roman" w:cs="Times New Roman"/>
      <w:b/>
      <w:bCs/>
      <w:sz w:val="24"/>
      <w:szCs w:val="24"/>
      <w:shd w:val="clear" w:color="auto" w:fill="FFFFFF"/>
    </w:rPr>
  </w:style>
  <w:style w:type="numbering" w:customStyle="1" w:styleId="170">
    <w:name w:val="Нет списка17"/>
    <w:next w:val="ad"/>
    <w:uiPriority w:val="99"/>
    <w:semiHidden/>
    <w:unhideWhenUsed/>
    <w:rsid w:val="006626BC"/>
  </w:style>
  <w:style w:type="paragraph" w:customStyle="1" w:styleId="attachmentsitem">
    <w:name w:val="attachments__item"/>
    <w:basedOn w:val="aa"/>
    <w:rsid w:val="006626BC"/>
    <w:pPr>
      <w:spacing w:before="100" w:beforeAutospacing="1" w:after="100" w:afterAutospacing="1"/>
    </w:pPr>
    <w:rPr>
      <w:rFonts w:eastAsia="Times New Roman"/>
      <w:sz w:val="24"/>
      <w:szCs w:val="24"/>
      <w:lang w:eastAsia="ru-RU"/>
    </w:rPr>
  </w:style>
  <w:style w:type="table" w:styleId="afffffffffb">
    <w:name w:val="Table Professional"/>
    <w:basedOn w:val="ac"/>
    <w:uiPriority w:val="99"/>
    <w:rsid w:val="00F2057D"/>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5c">
    <w:name w:val="Table Grid 5"/>
    <w:basedOn w:val="ac"/>
    <w:uiPriority w:val="99"/>
    <w:rsid w:val="00F2057D"/>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ConsCell0">
    <w:name w:val="ConsCell"/>
    <w:uiPriority w:val="99"/>
    <w:rsid w:val="00F2057D"/>
    <w:pPr>
      <w:widowControl w:val="0"/>
      <w:autoSpaceDE w:val="0"/>
      <w:autoSpaceDN w:val="0"/>
      <w:adjustRightInd w:val="0"/>
      <w:ind w:right="19772"/>
    </w:pPr>
    <w:rPr>
      <w:rFonts w:ascii="Arial" w:eastAsia="Times New Roman" w:hAnsi="Arial" w:cs="Arial"/>
    </w:rPr>
  </w:style>
  <w:style w:type="character" w:customStyle="1" w:styleId="SubtitleChar">
    <w:name w:val="Subtitle Char"/>
    <w:aliases w:val="Знак5 Char"/>
    <w:uiPriority w:val="99"/>
    <w:locked/>
    <w:rsid w:val="00F2057D"/>
    <w:rPr>
      <w:rFonts w:ascii="Cambria" w:hAnsi="Cambria" w:cs="Times New Roman"/>
      <w:sz w:val="24"/>
      <w:szCs w:val="24"/>
    </w:rPr>
  </w:style>
  <w:style w:type="paragraph" w:customStyle="1" w:styleId="-1">
    <w:name w:val="Маркирован-1"/>
    <w:basedOn w:val="aa"/>
    <w:uiPriority w:val="99"/>
    <w:rsid w:val="00F2057D"/>
    <w:pPr>
      <w:tabs>
        <w:tab w:val="num" w:pos="720"/>
        <w:tab w:val="num" w:pos="900"/>
        <w:tab w:val="num" w:pos="1211"/>
      </w:tabs>
      <w:spacing w:line="360" w:lineRule="auto"/>
      <w:ind w:left="900" w:hanging="283"/>
      <w:jc w:val="both"/>
    </w:pPr>
    <w:rPr>
      <w:rFonts w:eastAsia="Times New Roman"/>
      <w:sz w:val="24"/>
      <w:szCs w:val="24"/>
      <w:lang w:eastAsia="ru-RU"/>
    </w:rPr>
  </w:style>
  <w:style w:type="paragraph" w:customStyle="1" w:styleId="1ffff">
    <w:name w:val="Список_маркир.1"/>
    <w:basedOn w:val="aa"/>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2ffb">
    <w:name w:val="Список_маркир.2"/>
    <w:basedOn w:val="aa"/>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afffffffffc">
    <w:name w:val="Таблица_номер"/>
    <w:basedOn w:val="aa"/>
    <w:autoRedefine/>
    <w:uiPriority w:val="99"/>
    <w:rsid w:val="00F2057D"/>
    <w:pPr>
      <w:keepNext/>
      <w:spacing w:line="360" w:lineRule="auto"/>
      <w:jc w:val="right"/>
    </w:pPr>
    <w:rPr>
      <w:rFonts w:eastAsia="Times New Roman"/>
      <w:sz w:val="28"/>
      <w:szCs w:val="28"/>
      <w:lang w:eastAsia="ru-RU"/>
    </w:rPr>
  </w:style>
  <w:style w:type="paragraph" w:customStyle="1" w:styleId="afffffffffd">
    <w:name w:val="Таблица_название"/>
    <w:basedOn w:val="aa"/>
    <w:autoRedefine/>
    <w:uiPriority w:val="99"/>
    <w:rsid w:val="00F2057D"/>
    <w:pPr>
      <w:keepNext/>
      <w:jc w:val="center"/>
    </w:pPr>
    <w:rPr>
      <w:rFonts w:eastAsia="Times New Roman"/>
      <w:i/>
      <w:sz w:val="28"/>
      <w:szCs w:val="28"/>
      <w:lang w:eastAsia="ru-RU"/>
    </w:rPr>
  </w:style>
  <w:style w:type="paragraph" w:customStyle="1" w:styleId="CenturyGothic9pt-0073">
    <w:name w:val="Стиль Century Gothic 9 pt по ширине Слева:  -007 см После:  3 ..."/>
    <w:basedOn w:val="aa"/>
    <w:uiPriority w:val="99"/>
    <w:rsid w:val="00F2057D"/>
    <w:pPr>
      <w:spacing w:after="60"/>
      <w:jc w:val="both"/>
    </w:pPr>
    <w:rPr>
      <w:rFonts w:ascii="Century Gothic" w:eastAsia="Times New Roman" w:hAnsi="Century Gothic" w:cs="Century Gothic"/>
      <w:sz w:val="18"/>
      <w:szCs w:val="18"/>
      <w:lang w:eastAsia="ru-RU"/>
    </w:rPr>
  </w:style>
  <w:style w:type="character" w:customStyle="1" w:styleId="291">
    <w:name w:val="Знак Знак29"/>
    <w:uiPriority w:val="99"/>
    <w:rsid w:val="00F2057D"/>
    <w:rPr>
      <w:rFonts w:ascii="Arial" w:hAnsi="Arial" w:cs="Arial"/>
      <w:b/>
      <w:bCs/>
      <w:sz w:val="26"/>
      <w:szCs w:val="26"/>
      <w:lang w:val="ru-RU" w:eastAsia="ru-RU" w:bidi="ar-SA"/>
    </w:rPr>
  </w:style>
  <w:style w:type="character" w:customStyle="1" w:styleId="217">
    <w:name w:val="Знак Знак21"/>
    <w:uiPriority w:val="99"/>
    <w:rsid w:val="00F2057D"/>
    <w:rPr>
      <w:rFonts w:cs="Times New Roman"/>
      <w:sz w:val="24"/>
      <w:szCs w:val="24"/>
      <w:lang w:val="ru-RU" w:eastAsia="ru-RU" w:bidi="ar-SA"/>
    </w:rPr>
  </w:style>
  <w:style w:type="paragraph" w:customStyle="1" w:styleId="141">
    <w:name w:val="Обычный 14"/>
    <w:basedOn w:val="aa"/>
    <w:uiPriority w:val="99"/>
    <w:rsid w:val="00F2057D"/>
    <w:pPr>
      <w:spacing w:line="360" w:lineRule="auto"/>
      <w:ind w:firstLine="709"/>
      <w:jc w:val="both"/>
    </w:pPr>
    <w:rPr>
      <w:rFonts w:eastAsia="Times New Roman"/>
      <w:sz w:val="28"/>
      <w:szCs w:val="24"/>
      <w:lang w:eastAsia="ru-RU"/>
    </w:rPr>
  </w:style>
  <w:style w:type="character" w:customStyle="1" w:styleId="200">
    <w:name w:val="Знак Знак20"/>
    <w:uiPriority w:val="99"/>
    <w:semiHidden/>
    <w:locked/>
    <w:rsid w:val="00F2057D"/>
    <w:rPr>
      <w:rFonts w:cs="Times New Roman"/>
      <w:lang w:val="ru-RU" w:eastAsia="ru-RU" w:bidi="ar-SA"/>
    </w:rPr>
  </w:style>
  <w:style w:type="paragraph" w:styleId="afffffffffe">
    <w:name w:val="envelope address"/>
    <w:basedOn w:val="aa"/>
    <w:uiPriority w:val="99"/>
    <w:rsid w:val="00F2057D"/>
    <w:pPr>
      <w:framePr w:w="7920" w:h="1980" w:hRule="exact" w:hSpace="180" w:wrap="auto" w:hAnchor="page" w:xAlign="center" w:yAlign="bottom"/>
      <w:ind w:left="2880"/>
    </w:pPr>
    <w:rPr>
      <w:rFonts w:ascii="Arial" w:eastAsia="Times New Roman" w:hAnsi="Arial" w:cs="Arial"/>
      <w:sz w:val="24"/>
      <w:szCs w:val="24"/>
      <w:lang w:eastAsia="ru-RU"/>
    </w:rPr>
  </w:style>
  <w:style w:type="character" w:styleId="HTML3">
    <w:name w:val="HTML Acronym"/>
    <w:uiPriority w:val="99"/>
    <w:rsid w:val="00F2057D"/>
    <w:rPr>
      <w:rFonts w:cs="Times New Roman"/>
    </w:rPr>
  </w:style>
  <w:style w:type="table" w:styleId="-10">
    <w:name w:val="Table Web 1"/>
    <w:basedOn w:val="ac"/>
    <w:uiPriority w:val="99"/>
    <w:rsid w:val="00F2057D"/>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c"/>
    <w:uiPriority w:val="99"/>
    <w:rsid w:val="00F2057D"/>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c"/>
    <w:uiPriority w:val="99"/>
    <w:rsid w:val="00F2057D"/>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affffffffff">
    <w:name w:val="Placeholder Text"/>
    <w:uiPriority w:val="99"/>
    <w:semiHidden/>
    <w:rsid w:val="00F2057D"/>
    <w:rPr>
      <w:rFonts w:cs="Times New Roman"/>
      <w:color w:val="808080"/>
    </w:rPr>
  </w:style>
  <w:style w:type="paragraph" w:customStyle="1" w:styleId="mail">
    <w:name w:val="mail"/>
    <w:basedOn w:val="aa"/>
    <w:uiPriority w:val="99"/>
    <w:rsid w:val="00F2057D"/>
    <w:pPr>
      <w:spacing w:before="100" w:beforeAutospacing="1" w:after="100" w:afterAutospacing="1"/>
    </w:pPr>
    <w:rPr>
      <w:rFonts w:eastAsia="Times New Roman"/>
      <w:sz w:val="24"/>
      <w:szCs w:val="24"/>
      <w:lang w:eastAsia="ru-RU"/>
    </w:rPr>
  </w:style>
  <w:style w:type="character" w:customStyle="1" w:styleId="2110">
    <w:name w:val="Основной текст с отступом 2 Знак1 Знак1 Знак"/>
    <w:aliases w:val="Знак1 Знак1 Знак1 Знак,Основной текст с отступом 2 Знак Знак Знак Знак,Знак1 Знак Знак Знак1 Знак"/>
    <w:uiPriority w:val="99"/>
    <w:rsid w:val="00F2057D"/>
    <w:rPr>
      <w:rFonts w:cs="Times New Roman"/>
      <w:sz w:val="24"/>
      <w:szCs w:val="24"/>
    </w:rPr>
  </w:style>
  <w:style w:type="paragraph" w:customStyle="1" w:styleId="xl22">
    <w:name w:val="xl22"/>
    <w:basedOn w:val="aa"/>
    <w:uiPriority w:val="99"/>
    <w:rsid w:val="00F2057D"/>
    <w:pPr>
      <w:spacing w:before="100" w:beforeAutospacing="1" w:after="100" w:afterAutospacing="1"/>
    </w:pPr>
    <w:rPr>
      <w:b/>
      <w:bCs/>
      <w:sz w:val="24"/>
      <w:szCs w:val="24"/>
      <w:lang w:eastAsia="ru-RU"/>
    </w:rPr>
  </w:style>
  <w:style w:type="paragraph" w:styleId="2ffc">
    <w:name w:val="Body Text First Indent 2"/>
    <w:basedOn w:val="af9"/>
    <w:link w:val="2ffd"/>
    <w:uiPriority w:val="99"/>
    <w:rsid w:val="00F2057D"/>
    <w:pPr>
      <w:spacing w:after="0"/>
      <w:ind w:left="360" w:firstLine="360"/>
    </w:pPr>
    <w:rPr>
      <w:sz w:val="24"/>
      <w:szCs w:val="24"/>
      <w:lang w:eastAsia="ru-RU"/>
    </w:rPr>
  </w:style>
  <w:style w:type="character" w:customStyle="1" w:styleId="2ffd">
    <w:name w:val="Красная строка 2 Знак"/>
    <w:basedOn w:val="afa"/>
    <w:link w:val="2ffc"/>
    <w:uiPriority w:val="99"/>
    <w:rsid w:val="00F2057D"/>
    <w:rPr>
      <w:rFonts w:ascii="Times New Roman" w:eastAsia="Times New Roman" w:hAnsi="Times New Roman"/>
      <w:sz w:val="24"/>
      <w:szCs w:val="24"/>
    </w:rPr>
  </w:style>
  <w:style w:type="character" w:customStyle="1" w:styleId="1ffff0">
    <w:name w:val="Основной текст с отступом Знак1"/>
    <w:basedOn w:val="ab"/>
    <w:uiPriority w:val="99"/>
    <w:rsid w:val="00F2057D"/>
  </w:style>
  <w:style w:type="paragraph" w:customStyle="1" w:styleId="affffffffff0">
    <w:name w:val="Заголовок статьи"/>
    <w:basedOn w:val="aa"/>
    <w:next w:val="aa"/>
    <w:uiPriority w:val="99"/>
    <w:rsid w:val="00F2057D"/>
    <w:pPr>
      <w:autoSpaceDE w:val="0"/>
      <w:autoSpaceDN w:val="0"/>
      <w:adjustRightInd w:val="0"/>
      <w:ind w:left="1612" w:hanging="892"/>
      <w:jc w:val="both"/>
    </w:pPr>
    <w:rPr>
      <w:rFonts w:ascii="Arial" w:eastAsia="Times New Roman" w:hAnsi="Arial"/>
      <w:sz w:val="20"/>
      <w:szCs w:val="20"/>
      <w:lang w:eastAsia="ru-RU"/>
    </w:rPr>
  </w:style>
  <w:style w:type="table" w:styleId="1ffff1">
    <w:name w:val="Table Subtle 1"/>
    <w:basedOn w:val="ac"/>
    <w:uiPriority w:val="99"/>
    <w:rsid w:val="00F2057D"/>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ffffff1">
    <w:name w:val="Table Contemporary"/>
    <w:basedOn w:val="ac"/>
    <w:uiPriority w:val="99"/>
    <w:rsid w:val="00F2057D"/>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f2">
    <w:name w:val="Table Elegant"/>
    <w:basedOn w:val="ac"/>
    <w:uiPriority w:val="99"/>
    <w:rsid w:val="00F2057D"/>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2ffe">
    <w:name w:val="Table Grid 2"/>
    <w:basedOn w:val="ac"/>
    <w:uiPriority w:val="99"/>
    <w:rsid w:val="00F2057D"/>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11">
    <w:name w:val="Table List 1"/>
    <w:basedOn w:val="ac"/>
    <w:uiPriority w:val="99"/>
    <w:rsid w:val="00F2057D"/>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WW8Num4z0">
    <w:name w:val="WW8Num4z0"/>
    <w:rsid w:val="00F2057D"/>
    <w:rPr>
      <w:rFonts w:ascii="Symbol" w:hAnsi="Symbol"/>
      <w:sz w:val="18"/>
    </w:rPr>
  </w:style>
  <w:style w:type="paragraph" w:customStyle="1" w:styleId="affffffffff3">
    <w:name w:val="Чертежный"/>
    <w:uiPriority w:val="99"/>
    <w:rsid w:val="00F2057D"/>
    <w:pPr>
      <w:suppressAutoHyphens/>
      <w:jc w:val="both"/>
    </w:pPr>
    <w:rPr>
      <w:rFonts w:ascii="ISOCPEUR" w:hAnsi="ISOCPEUR"/>
      <w:i/>
      <w:sz w:val="28"/>
      <w:lang w:val="uk-UA" w:eastAsia="ar-SA"/>
    </w:rPr>
  </w:style>
  <w:style w:type="paragraph" w:customStyle="1" w:styleId="3fe">
    <w:name w:val="Стиль Заголовок 3 + не курсив"/>
    <w:basedOn w:val="30"/>
    <w:uiPriority w:val="99"/>
    <w:rsid w:val="00F2057D"/>
    <w:pPr>
      <w:keepLines w:val="0"/>
      <w:numPr>
        <w:ilvl w:val="2"/>
      </w:numPr>
      <w:tabs>
        <w:tab w:val="num" w:pos="2989"/>
      </w:tabs>
      <w:suppressAutoHyphens/>
      <w:spacing w:before="240" w:after="60"/>
      <w:ind w:left="2989" w:hanging="720"/>
      <w:jc w:val="both"/>
      <w:outlineLvl w:val="9"/>
    </w:pPr>
    <w:rPr>
      <w:rFonts w:ascii="Times New Roman" w:hAnsi="Times New Roman" w:cs="Arial"/>
      <w:bCs w:val="0"/>
      <w:color w:val="auto"/>
      <w:szCs w:val="26"/>
      <w:lang w:eastAsia="ar-SA"/>
    </w:rPr>
  </w:style>
  <w:style w:type="paragraph" w:customStyle="1" w:styleId="127">
    <w:name w:val="Стиль по ширине Первая строка:  127 см"/>
    <w:basedOn w:val="aa"/>
    <w:uiPriority w:val="99"/>
    <w:rsid w:val="00F2057D"/>
    <w:pPr>
      <w:suppressAutoHyphens/>
      <w:spacing w:before="120" w:after="120"/>
      <w:ind w:firstLine="720"/>
      <w:jc w:val="both"/>
    </w:pPr>
    <w:rPr>
      <w:rFonts w:eastAsia="Times New Roman"/>
      <w:sz w:val="24"/>
      <w:szCs w:val="20"/>
      <w:lang w:eastAsia="ar-SA"/>
    </w:rPr>
  </w:style>
  <w:style w:type="paragraph" w:customStyle="1" w:styleId="1ffff2">
    <w:name w:val="Текст примечания1"/>
    <w:basedOn w:val="aa"/>
    <w:rsid w:val="00F2057D"/>
    <w:pPr>
      <w:suppressAutoHyphens/>
      <w:spacing w:before="120" w:after="120"/>
      <w:ind w:firstLine="709"/>
      <w:jc w:val="both"/>
    </w:pPr>
    <w:rPr>
      <w:rFonts w:eastAsia="Times New Roman"/>
      <w:sz w:val="20"/>
      <w:szCs w:val="20"/>
      <w:lang w:eastAsia="ar-SA"/>
    </w:rPr>
  </w:style>
  <w:style w:type="paragraph" w:customStyle="1" w:styleId="affffffffff4">
    <w:name w:val="Стиль по ширине"/>
    <w:basedOn w:val="aa"/>
    <w:uiPriority w:val="99"/>
    <w:rsid w:val="00F2057D"/>
    <w:pPr>
      <w:suppressAutoHyphens/>
      <w:spacing w:before="120" w:after="120"/>
      <w:jc w:val="both"/>
    </w:pPr>
    <w:rPr>
      <w:rFonts w:eastAsia="Times New Roman"/>
      <w:sz w:val="24"/>
      <w:szCs w:val="20"/>
      <w:lang w:eastAsia="ar-SA"/>
    </w:rPr>
  </w:style>
  <w:style w:type="paragraph" w:customStyle="1" w:styleId="affffffffff5">
    <w:name w:val="Район"/>
    <w:basedOn w:val="aa"/>
    <w:uiPriority w:val="99"/>
    <w:rsid w:val="00F2057D"/>
    <w:pPr>
      <w:tabs>
        <w:tab w:val="left" w:pos="927"/>
      </w:tabs>
      <w:suppressAutoHyphens/>
      <w:spacing w:before="120" w:after="120"/>
      <w:ind w:left="927" w:hanging="360"/>
      <w:jc w:val="center"/>
    </w:pPr>
    <w:rPr>
      <w:rFonts w:eastAsia="Times New Roman"/>
      <w:b/>
      <w:sz w:val="28"/>
      <w:szCs w:val="28"/>
      <w:lang w:eastAsia="ar-SA"/>
    </w:rPr>
  </w:style>
  <w:style w:type="paragraph" w:customStyle="1" w:styleId="1ffff3">
    <w:name w:val="Стиль по ширине1"/>
    <w:basedOn w:val="aa"/>
    <w:uiPriority w:val="99"/>
    <w:rsid w:val="00F2057D"/>
    <w:pPr>
      <w:suppressAutoHyphens/>
      <w:spacing w:before="120" w:after="120"/>
      <w:jc w:val="both"/>
    </w:pPr>
    <w:rPr>
      <w:rFonts w:eastAsia="Times New Roman"/>
      <w:sz w:val="24"/>
      <w:szCs w:val="24"/>
      <w:lang w:eastAsia="ar-SA"/>
    </w:rPr>
  </w:style>
  <w:style w:type="paragraph" w:customStyle="1" w:styleId="095">
    <w:name w:val="Стиль по ширине Первая строка:  095 см"/>
    <w:basedOn w:val="aa"/>
    <w:uiPriority w:val="99"/>
    <w:rsid w:val="00F2057D"/>
    <w:pPr>
      <w:suppressAutoHyphens/>
      <w:spacing w:before="120" w:after="120"/>
      <w:ind w:firstLine="540"/>
      <w:jc w:val="both"/>
    </w:pPr>
    <w:rPr>
      <w:rFonts w:eastAsia="Times New Roman"/>
      <w:sz w:val="24"/>
      <w:szCs w:val="24"/>
      <w:lang w:eastAsia="ar-SA"/>
    </w:rPr>
  </w:style>
  <w:style w:type="paragraph" w:customStyle="1" w:styleId="1270">
    <w:name w:val="Стиль Первая строка:  127 см"/>
    <w:basedOn w:val="aa"/>
    <w:uiPriority w:val="99"/>
    <w:rsid w:val="00F2057D"/>
    <w:pPr>
      <w:suppressAutoHyphens/>
      <w:spacing w:before="120" w:after="120"/>
      <w:ind w:firstLine="720"/>
      <w:jc w:val="both"/>
    </w:pPr>
    <w:rPr>
      <w:rFonts w:eastAsia="Times New Roman"/>
      <w:sz w:val="24"/>
      <w:szCs w:val="20"/>
      <w:lang w:eastAsia="ar-SA"/>
    </w:rPr>
  </w:style>
  <w:style w:type="paragraph" w:customStyle="1" w:styleId="text1">
    <w:name w:val="text1"/>
    <w:basedOn w:val="aa"/>
    <w:uiPriority w:val="99"/>
    <w:rsid w:val="00F2057D"/>
    <w:pPr>
      <w:suppressAutoHyphens/>
      <w:spacing w:before="280" w:after="280"/>
      <w:ind w:firstLine="360"/>
      <w:jc w:val="both"/>
    </w:pPr>
    <w:rPr>
      <w:rFonts w:eastAsia="Times New Roman"/>
      <w:lang w:eastAsia="ar-SA"/>
    </w:rPr>
  </w:style>
  <w:style w:type="paragraph" w:customStyle="1" w:styleId="form">
    <w:name w:val="form"/>
    <w:basedOn w:val="aa"/>
    <w:uiPriority w:val="99"/>
    <w:rsid w:val="00F2057D"/>
    <w:pPr>
      <w:suppressAutoHyphens/>
      <w:spacing w:before="280" w:after="280"/>
      <w:jc w:val="center"/>
    </w:pPr>
    <w:rPr>
      <w:rFonts w:eastAsia="Times New Roman"/>
      <w:color w:val="800000"/>
      <w:sz w:val="16"/>
      <w:szCs w:val="16"/>
      <w:lang w:eastAsia="ar-SA"/>
    </w:rPr>
  </w:style>
  <w:style w:type="paragraph" w:customStyle="1" w:styleId="part2">
    <w:name w:val="p_art2"/>
    <w:basedOn w:val="aa"/>
    <w:uiPriority w:val="99"/>
    <w:rsid w:val="00F2057D"/>
    <w:pPr>
      <w:shd w:val="clear" w:color="auto" w:fill="FFFFFF"/>
      <w:suppressAutoHyphens/>
      <w:spacing w:before="120" w:after="360"/>
      <w:ind w:left="240" w:right="240" w:firstLine="1680"/>
      <w:jc w:val="both"/>
    </w:pPr>
    <w:rPr>
      <w:rFonts w:eastAsia="Times New Roman"/>
      <w:color w:val="000000"/>
      <w:sz w:val="24"/>
      <w:szCs w:val="24"/>
      <w:lang w:eastAsia="ar-SA"/>
    </w:rPr>
  </w:style>
  <w:style w:type="paragraph" w:customStyle="1" w:styleId="affffffffff6">
    <w:name w:val="Стиль Черный по ширине"/>
    <w:basedOn w:val="aa"/>
    <w:uiPriority w:val="99"/>
    <w:rsid w:val="00F2057D"/>
    <w:pPr>
      <w:suppressAutoHyphens/>
      <w:spacing w:before="120" w:after="120"/>
      <w:jc w:val="both"/>
    </w:pPr>
    <w:rPr>
      <w:rFonts w:eastAsia="Times New Roman"/>
      <w:color w:val="000000"/>
      <w:sz w:val="24"/>
      <w:szCs w:val="20"/>
      <w:lang w:eastAsia="ar-SA"/>
    </w:rPr>
  </w:style>
  <w:style w:type="paragraph" w:customStyle="1" w:styleId="125">
    <w:name w:val="Стиль Название объекта + 12 пт"/>
    <w:basedOn w:val="1f1"/>
    <w:uiPriority w:val="99"/>
    <w:rsid w:val="00F2057D"/>
    <w:pPr>
      <w:suppressLineNumbers w:val="0"/>
    </w:pPr>
    <w:rPr>
      <w:rFonts w:ascii="Times New Roman" w:hAnsi="Times New Roman" w:cs="Times New Roman"/>
      <w:b/>
      <w:bCs/>
      <w:i w:val="0"/>
      <w:iCs w:val="0"/>
      <w:szCs w:val="20"/>
      <w:lang w:eastAsia="ar-SA"/>
    </w:rPr>
  </w:style>
  <w:style w:type="paragraph" w:customStyle="1" w:styleId="affffffffff7">
    <w:name w:val="Обычный для таблицы"/>
    <w:basedOn w:val="aa"/>
    <w:uiPriority w:val="99"/>
    <w:rsid w:val="00F2057D"/>
    <w:pPr>
      <w:suppressAutoHyphens/>
      <w:spacing w:before="120" w:after="120"/>
      <w:jc w:val="center"/>
    </w:pPr>
    <w:rPr>
      <w:rFonts w:eastAsia="Times New Roman"/>
      <w:sz w:val="24"/>
      <w:szCs w:val="24"/>
      <w:lang w:eastAsia="ar-SA"/>
    </w:rPr>
  </w:style>
  <w:style w:type="paragraph" w:customStyle="1" w:styleId="affffffffff8">
    <w:name w:val="НумСписок"/>
    <w:basedOn w:val="aa"/>
    <w:uiPriority w:val="99"/>
    <w:rsid w:val="00F2057D"/>
    <w:pPr>
      <w:suppressAutoHyphens/>
      <w:ind w:firstLine="720"/>
    </w:pPr>
    <w:rPr>
      <w:rFonts w:eastAsia="Times New Roman"/>
      <w:szCs w:val="20"/>
      <w:lang w:eastAsia="ar-SA"/>
    </w:rPr>
  </w:style>
  <w:style w:type="paragraph" w:customStyle="1" w:styleId="affffffffff9">
    <w:name w:val="Абзац_пост"/>
    <w:basedOn w:val="aa"/>
    <w:uiPriority w:val="99"/>
    <w:rsid w:val="00F2057D"/>
    <w:pPr>
      <w:suppressAutoHyphens/>
      <w:spacing w:before="120"/>
      <w:ind w:firstLine="720"/>
      <w:jc w:val="both"/>
    </w:pPr>
    <w:rPr>
      <w:rFonts w:eastAsia="Times New Roman"/>
      <w:sz w:val="26"/>
      <w:szCs w:val="24"/>
      <w:lang w:eastAsia="ar-SA"/>
    </w:rPr>
  </w:style>
  <w:style w:type="paragraph" w:customStyle="1" w:styleId="1ffff4">
    <w:name w:val="Стиль Заголовок 1"/>
    <w:basedOn w:val="14"/>
    <w:uiPriority w:val="99"/>
    <w:rsid w:val="00F2057D"/>
    <w:pPr>
      <w:tabs>
        <w:tab w:val="num" w:pos="432"/>
      </w:tabs>
      <w:suppressAutoHyphens/>
      <w:spacing w:after="240"/>
      <w:ind w:left="432" w:firstLine="709"/>
      <w:jc w:val="center"/>
      <w:outlineLvl w:val="9"/>
    </w:pPr>
    <w:rPr>
      <w:rFonts w:ascii="Times New Roman" w:hAnsi="Times New Roman"/>
      <w:kern w:val="2"/>
      <w:sz w:val="28"/>
      <w:szCs w:val="20"/>
      <w:lang w:eastAsia="ar-SA"/>
    </w:rPr>
  </w:style>
  <w:style w:type="paragraph" w:customStyle="1" w:styleId="00">
    <w:name w:val="Стиль Перед:  0 пт После:  0 пт"/>
    <w:basedOn w:val="aa"/>
    <w:uiPriority w:val="99"/>
    <w:rsid w:val="00F2057D"/>
    <w:pPr>
      <w:suppressAutoHyphens/>
      <w:spacing w:before="120" w:after="120"/>
      <w:ind w:firstLine="709"/>
      <w:jc w:val="both"/>
    </w:pPr>
    <w:rPr>
      <w:rFonts w:eastAsia="Times New Roman"/>
      <w:sz w:val="24"/>
      <w:szCs w:val="20"/>
      <w:lang w:eastAsia="ar-SA"/>
    </w:rPr>
  </w:style>
  <w:style w:type="paragraph" w:customStyle="1" w:styleId="2000">
    <w:name w:val="Стиль Заголовок 2 + Перед:  0 пт После:  0 пт"/>
    <w:basedOn w:val="20"/>
    <w:uiPriority w:val="99"/>
    <w:rsid w:val="00F2057D"/>
    <w:pPr>
      <w:keepLines w:val="0"/>
      <w:numPr>
        <w:ilvl w:val="1"/>
      </w:numPr>
      <w:tabs>
        <w:tab w:val="num" w:pos="576"/>
      </w:tabs>
      <w:suppressAutoHyphens/>
      <w:spacing w:before="240" w:after="240"/>
      <w:ind w:left="576" w:firstLine="709"/>
      <w:jc w:val="both"/>
      <w:outlineLvl w:val="9"/>
    </w:pPr>
    <w:rPr>
      <w:rFonts w:ascii="Times New Roman" w:hAnsi="Times New Roman"/>
      <w:color w:val="auto"/>
      <w:szCs w:val="20"/>
      <w:lang w:eastAsia="ar-SA"/>
    </w:rPr>
  </w:style>
  <w:style w:type="paragraph" w:customStyle="1" w:styleId="300">
    <w:name w:val="Стиль Заголовок 3 + Перед:  0 пт После:  0 пт"/>
    <w:basedOn w:val="30"/>
    <w:uiPriority w:val="99"/>
    <w:rsid w:val="00F2057D"/>
    <w:pPr>
      <w:keepLines w:val="0"/>
      <w:numPr>
        <w:ilvl w:val="2"/>
      </w:numPr>
      <w:tabs>
        <w:tab w:val="num" w:pos="2989"/>
      </w:tabs>
      <w:suppressAutoHyphens/>
      <w:spacing w:before="120" w:after="120"/>
      <w:ind w:left="2989" w:hanging="720"/>
      <w:jc w:val="both"/>
      <w:outlineLvl w:val="9"/>
    </w:pPr>
    <w:rPr>
      <w:rFonts w:ascii="Times New Roman" w:hAnsi="Times New Roman"/>
      <w:color w:val="auto"/>
      <w:szCs w:val="20"/>
      <w:lang w:eastAsia="ar-SA"/>
    </w:rPr>
  </w:style>
  <w:style w:type="paragraph" w:customStyle="1" w:styleId="103">
    <w:name w:val="Оглавление 10"/>
    <w:basedOn w:val="1c"/>
    <w:uiPriority w:val="99"/>
    <w:rsid w:val="00F2057D"/>
    <w:pPr>
      <w:tabs>
        <w:tab w:val="right" w:leader="dot" w:pos="9637"/>
      </w:tabs>
      <w:suppressAutoHyphens/>
      <w:spacing w:before="120" w:after="120"/>
      <w:ind w:left="2547" w:firstLine="0"/>
    </w:pPr>
    <w:rPr>
      <w:rFonts w:ascii="Times" w:eastAsia="Times New Roman" w:hAnsi="Times" w:cs="Lucidasans"/>
      <w:color w:val="auto"/>
      <w:lang w:val="ru-RU" w:eastAsia="ar-SA" w:bidi="ar-SA"/>
    </w:rPr>
  </w:style>
  <w:style w:type="character" w:customStyle="1" w:styleId="WW8Num1z0">
    <w:name w:val="WW8Num1z0"/>
    <w:rsid w:val="00F2057D"/>
    <w:rPr>
      <w:rFonts w:ascii="Symbol" w:hAnsi="Symbol"/>
    </w:rPr>
  </w:style>
  <w:style w:type="character" w:customStyle="1" w:styleId="WW8Num1z1">
    <w:name w:val="WW8Num1z1"/>
    <w:rsid w:val="00F2057D"/>
    <w:rPr>
      <w:rFonts w:ascii="Courier New" w:hAnsi="Courier New"/>
    </w:rPr>
  </w:style>
  <w:style w:type="character" w:customStyle="1" w:styleId="WW8Num1z2">
    <w:name w:val="WW8Num1z2"/>
    <w:rsid w:val="00F2057D"/>
    <w:rPr>
      <w:rFonts w:ascii="Wingdings" w:hAnsi="Wingdings"/>
    </w:rPr>
  </w:style>
  <w:style w:type="character" w:customStyle="1" w:styleId="WW8Num2z0">
    <w:name w:val="WW8Num2z0"/>
    <w:rsid w:val="00F2057D"/>
    <w:rPr>
      <w:rFonts w:ascii="Symbol" w:hAnsi="Symbol"/>
    </w:rPr>
  </w:style>
  <w:style w:type="character" w:customStyle="1" w:styleId="WW8Num2z1">
    <w:name w:val="WW8Num2z1"/>
    <w:rsid w:val="00F2057D"/>
    <w:rPr>
      <w:rFonts w:ascii="Courier New" w:hAnsi="Courier New"/>
    </w:rPr>
  </w:style>
  <w:style w:type="character" w:customStyle="1" w:styleId="WW8Num2z2">
    <w:name w:val="WW8Num2z2"/>
    <w:rsid w:val="00F2057D"/>
    <w:rPr>
      <w:rFonts w:ascii="Wingdings" w:hAnsi="Wingdings"/>
    </w:rPr>
  </w:style>
  <w:style w:type="character" w:customStyle="1" w:styleId="WW8Num3z0">
    <w:name w:val="WW8Num3z0"/>
    <w:rsid w:val="00F2057D"/>
    <w:rPr>
      <w:rFonts w:ascii="Symbol" w:hAnsi="Symbol"/>
    </w:rPr>
  </w:style>
  <w:style w:type="character" w:customStyle="1" w:styleId="WW8Num3z2">
    <w:name w:val="WW8Num3z2"/>
    <w:rsid w:val="00F2057D"/>
    <w:rPr>
      <w:rFonts w:ascii="Wingdings" w:hAnsi="Wingdings"/>
    </w:rPr>
  </w:style>
  <w:style w:type="character" w:customStyle="1" w:styleId="WW8Num3z4">
    <w:name w:val="WW8Num3z4"/>
    <w:rsid w:val="00F2057D"/>
    <w:rPr>
      <w:rFonts w:ascii="Courier New" w:hAnsi="Courier New"/>
    </w:rPr>
  </w:style>
  <w:style w:type="character" w:customStyle="1" w:styleId="WW8Num5z1">
    <w:name w:val="WW8Num5z1"/>
    <w:rsid w:val="00F2057D"/>
    <w:rPr>
      <w:rFonts w:ascii="Courier New" w:hAnsi="Courier New"/>
    </w:rPr>
  </w:style>
  <w:style w:type="character" w:customStyle="1" w:styleId="WW8Num5z2">
    <w:name w:val="WW8Num5z2"/>
    <w:rsid w:val="00F2057D"/>
    <w:rPr>
      <w:rFonts w:ascii="Wingdings" w:hAnsi="Wingdings"/>
    </w:rPr>
  </w:style>
  <w:style w:type="character" w:customStyle="1" w:styleId="WW8Num6z0">
    <w:name w:val="WW8Num6z0"/>
    <w:rsid w:val="00F2057D"/>
    <w:rPr>
      <w:rFonts w:ascii="Symbol" w:hAnsi="Symbol"/>
      <w:sz w:val="20"/>
    </w:rPr>
  </w:style>
  <w:style w:type="character" w:customStyle="1" w:styleId="WW8Num6z2">
    <w:name w:val="WW8Num6z2"/>
    <w:rsid w:val="00F2057D"/>
    <w:rPr>
      <w:rFonts w:ascii="Wingdings" w:hAnsi="Wingdings"/>
      <w:sz w:val="20"/>
    </w:rPr>
  </w:style>
  <w:style w:type="character" w:customStyle="1" w:styleId="WW8Num7z0">
    <w:name w:val="WW8Num7z0"/>
    <w:rsid w:val="00F2057D"/>
    <w:rPr>
      <w:rFonts w:ascii="Symbol" w:hAnsi="Symbol"/>
    </w:rPr>
  </w:style>
  <w:style w:type="character" w:customStyle="1" w:styleId="WW8Num7z1">
    <w:name w:val="WW8Num7z1"/>
    <w:rsid w:val="00F2057D"/>
    <w:rPr>
      <w:rFonts w:ascii="Courier New" w:hAnsi="Courier New"/>
    </w:rPr>
  </w:style>
  <w:style w:type="character" w:customStyle="1" w:styleId="WW8Num7z2">
    <w:name w:val="WW8Num7z2"/>
    <w:rsid w:val="00F2057D"/>
    <w:rPr>
      <w:rFonts w:ascii="Wingdings" w:hAnsi="Wingdings"/>
    </w:rPr>
  </w:style>
  <w:style w:type="character" w:customStyle="1" w:styleId="WW8Num8z0">
    <w:name w:val="WW8Num8z0"/>
    <w:rsid w:val="00F2057D"/>
    <w:rPr>
      <w:rFonts w:ascii="Symbol" w:hAnsi="Symbol"/>
    </w:rPr>
  </w:style>
  <w:style w:type="character" w:customStyle="1" w:styleId="WW8Num8z1">
    <w:name w:val="WW8Num8z1"/>
    <w:rsid w:val="00F2057D"/>
    <w:rPr>
      <w:rFonts w:ascii="Courier New" w:hAnsi="Courier New"/>
    </w:rPr>
  </w:style>
  <w:style w:type="character" w:customStyle="1" w:styleId="WW8Num8z2">
    <w:name w:val="WW8Num8z2"/>
    <w:rsid w:val="00F2057D"/>
    <w:rPr>
      <w:rFonts w:ascii="Wingdings" w:hAnsi="Wingdings"/>
    </w:rPr>
  </w:style>
  <w:style w:type="character" w:customStyle="1" w:styleId="WW8Num9z0">
    <w:name w:val="WW8Num9z0"/>
    <w:rsid w:val="00F2057D"/>
    <w:rPr>
      <w:rFonts w:ascii="Symbol" w:hAnsi="Symbol"/>
    </w:rPr>
  </w:style>
  <w:style w:type="character" w:customStyle="1" w:styleId="WW8Num9z1">
    <w:name w:val="WW8Num9z1"/>
    <w:rsid w:val="00F2057D"/>
    <w:rPr>
      <w:rFonts w:ascii="Courier New" w:hAnsi="Courier New"/>
    </w:rPr>
  </w:style>
  <w:style w:type="character" w:customStyle="1" w:styleId="WW8Num9z2">
    <w:name w:val="WW8Num9z2"/>
    <w:rsid w:val="00F2057D"/>
    <w:rPr>
      <w:rFonts w:ascii="Wingdings" w:hAnsi="Wingdings"/>
    </w:rPr>
  </w:style>
  <w:style w:type="character" w:customStyle="1" w:styleId="WW8Num10z0">
    <w:name w:val="WW8Num10z0"/>
    <w:rsid w:val="00F2057D"/>
    <w:rPr>
      <w:rFonts w:ascii="Symbol" w:hAnsi="Symbol"/>
    </w:rPr>
  </w:style>
  <w:style w:type="character" w:customStyle="1" w:styleId="WW8Num10z1">
    <w:name w:val="WW8Num10z1"/>
    <w:rsid w:val="00F2057D"/>
    <w:rPr>
      <w:rFonts w:ascii="Courier New" w:hAnsi="Courier New"/>
    </w:rPr>
  </w:style>
  <w:style w:type="character" w:customStyle="1" w:styleId="WW8Num10z2">
    <w:name w:val="WW8Num10z2"/>
    <w:rsid w:val="00F2057D"/>
    <w:rPr>
      <w:rFonts w:ascii="Wingdings" w:hAnsi="Wingdings"/>
    </w:rPr>
  </w:style>
  <w:style w:type="character" w:customStyle="1" w:styleId="WW8Num12z1">
    <w:name w:val="WW8Num12z1"/>
    <w:rsid w:val="00F2057D"/>
    <w:rPr>
      <w:rFonts w:ascii="Courier New" w:hAnsi="Courier New"/>
    </w:rPr>
  </w:style>
  <w:style w:type="character" w:customStyle="1" w:styleId="WW8Num12z2">
    <w:name w:val="WW8Num12z2"/>
    <w:rsid w:val="00F2057D"/>
    <w:rPr>
      <w:rFonts w:ascii="Wingdings" w:hAnsi="Wingdings"/>
    </w:rPr>
  </w:style>
  <w:style w:type="character" w:customStyle="1" w:styleId="WW8Num13z0">
    <w:name w:val="WW8Num13z0"/>
    <w:rsid w:val="00F2057D"/>
    <w:rPr>
      <w:rFonts w:ascii="Symbol" w:hAnsi="Symbol"/>
    </w:rPr>
  </w:style>
  <w:style w:type="character" w:customStyle="1" w:styleId="WW8Num14z0">
    <w:name w:val="WW8Num14z0"/>
    <w:rsid w:val="00F2057D"/>
    <w:rPr>
      <w:rFonts w:ascii="Symbol" w:hAnsi="Symbol"/>
    </w:rPr>
  </w:style>
  <w:style w:type="character" w:customStyle="1" w:styleId="WW8Num14z1">
    <w:name w:val="WW8Num14z1"/>
    <w:rsid w:val="00F2057D"/>
    <w:rPr>
      <w:rFonts w:ascii="Courier New" w:hAnsi="Courier New"/>
    </w:rPr>
  </w:style>
  <w:style w:type="character" w:customStyle="1" w:styleId="WW8Num14z2">
    <w:name w:val="WW8Num14z2"/>
    <w:rsid w:val="00F2057D"/>
    <w:rPr>
      <w:rFonts w:ascii="Wingdings" w:hAnsi="Wingdings"/>
    </w:rPr>
  </w:style>
  <w:style w:type="character" w:customStyle="1" w:styleId="WW8Num15z0">
    <w:name w:val="WW8Num15z0"/>
    <w:rsid w:val="00F2057D"/>
    <w:rPr>
      <w:rFonts w:ascii="Symbol" w:hAnsi="Symbol"/>
    </w:rPr>
  </w:style>
  <w:style w:type="character" w:customStyle="1" w:styleId="WW8Num15z1">
    <w:name w:val="WW8Num15z1"/>
    <w:uiPriority w:val="99"/>
    <w:rsid w:val="00F2057D"/>
    <w:rPr>
      <w:rFonts w:ascii="Courier New" w:hAnsi="Courier New"/>
    </w:rPr>
  </w:style>
  <w:style w:type="character" w:customStyle="1" w:styleId="WW8Num15z2">
    <w:name w:val="WW8Num15z2"/>
    <w:uiPriority w:val="99"/>
    <w:rsid w:val="00F2057D"/>
    <w:rPr>
      <w:rFonts w:ascii="Wingdings" w:hAnsi="Wingdings"/>
    </w:rPr>
  </w:style>
  <w:style w:type="character" w:customStyle="1" w:styleId="WW8Num16z0">
    <w:name w:val="WW8Num16z0"/>
    <w:rsid w:val="00F2057D"/>
    <w:rPr>
      <w:rFonts w:ascii="Symbol" w:hAnsi="Symbol"/>
    </w:rPr>
  </w:style>
  <w:style w:type="character" w:customStyle="1" w:styleId="WW8Num16z1">
    <w:name w:val="WW8Num16z1"/>
    <w:rsid w:val="00F2057D"/>
    <w:rPr>
      <w:rFonts w:ascii="Courier New" w:hAnsi="Courier New"/>
    </w:rPr>
  </w:style>
  <w:style w:type="character" w:customStyle="1" w:styleId="WW8Num16z2">
    <w:name w:val="WW8Num16z2"/>
    <w:rsid w:val="00F2057D"/>
    <w:rPr>
      <w:rFonts w:ascii="Wingdings" w:hAnsi="Wingdings"/>
    </w:rPr>
  </w:style>
  <w:style w:type="character" w:customStyle="1" w:styleId="WW8Num17z0">
    <w:name w:val="WW8Num17z0"/>
    <w:rsid w:val="00F2057D"/>
    <w:rPr>
      <w:rFonts w:ascii="Symbol" w:hAnsi="Symbol"/>
    </w:rPr>
  </w:style>
  <w:style w:type="character" w:customStyle="1" w:styleId="WW8Num17z1">
    <w:name w:val="WW8Num17z1"/>
    <w:rsid w:val="00F2057D"/>
    <w:rPr>
      <w:rFonts w:ascii="Courier New" w:hAnsi="Courier New"/>
    </w:rPr>
  </w:style>
  <w:style w:type="character" w:customStyle="1" w:styleId="WW8Num17z2">
    <w:name w:val="WW8Num17z2"/>
    <w:rsid w:val="00F2057D"/>
    <w:rPr>
      <w:rFonts w:ascii="Wingdings" w:hAnsi="Wingdings"/>
    </w:rPr>
  </w:style>
  <w:style w:type="character" w:customStyle="1" w:styleId="WW8Num18z0">
    <w:name w:val="WW8Num18z0"/>
    <w:rsid w:val="00F2057D"/>
    <w:rPr>
      <w:rFonts w:ascii="Symbol" w:hAnsi="Symbol"/>
    </w:rPr>
  </w:style>
  <w:style w:type="character" w:customStyle="1" w:styleId="WW8Num18z1">
    <w:name w:val="WW8Num18z1"/>
    <w:rsid w:val="00F2057D"/>
    <w:rPr>
      <w:rFonts w:ascii="Courier New" w:hAnsi="Courier New"/>
    </w:rPr>
  </w:style>
  <w:style w:type="character" w:customStyle="1" w:styleId="WW8Num18z2">
    <w:name w:val="WW8Num18z2"/>
    <w:rsid w:val="00F2057D"/>
    <w:rPr>
      <w:rFonts w:ascii="Wingdings" w:hAnsi="Wingdings"/>
    </w:rPr>
  </w:style>
  <w:style w:type="character" w:customStyle="1" w:styleId="WW8Num19z1">
    <w:name w:val="WW8Num19z1"/>
    <w:rsid w:val="00F2057D"/>
    <w:rPr>
      <w:rFonts w:ascii="Courier New" w:hAnsi="Courier New"/>
    </w:rPr>
  </w:style>
  <w:style w:type="character" w:customStyle="1" w:styleId="WW8Num19z2">
    <w:name w:val="WW8Num19z2"/>
    <w:rsid w:val="00F2057D"/>
    <w:rPr>
      <w:rFonts w:ascii="Wingdings" w:hAnsi="Wingdings"/>
    </w:rPr>
  </w:style>
  <w:style w:type="character" w:customStyle="1" w:styleId="WW8Num20z0">
    <w:name w:val="WW8Num20z0"/>
    <w:rsid w:val="00F2057D"/>
    <w:rPr>
      <w:rFonts w:ascii="Symbol" w:hAnsi="Symbol"/>
    </w:rPr>
  </w:style>
  <w:style w:type="character" w:customStyle="1" w:styleId="WW8Num20z1">
    <w:name w:val="WW8Num20z1"/>
    <w:rsid w:val="00F2057D"/>
    <w:rPr>
      <w:rFonts w:ascii="Courier New" w:hAnsi="Courier New"/>
    </w:rPr>
  </w:style>
  <w:style w:type="character" w:customStyle="1" w:styleId="WW8Num20z2">
    <w:name w:val="WW8Num20z2"/>
    <w:rsid w:val="00F2057D"/>
    <w:rPr>
      <w:rFonts w:ascii="Wingdings" w:hAnsi="Wingdings"/>
    </w:rPr>
  </w:style>
  <w:style w:type="character" w:customStyle="1" w:styleId="WW8Num21z0">
    <w:name w:val="WW8Num21z0"/>
    <w:rsid w:val="00F2057D"/>
    <w:rPr>
      <w:rFonts w:ascii="Symbol" w:hAnsi="Symbol"/>
    </w:rPr>
  </w:style>
  <w:style w:type="character" w:customStyle="1" w:styleId="WW8Num21z1">
    <w:name w:val="WW8Num21z1"/>
    <w:rsid w:val="00F2057D"/>
    <w:rPr>
      <w:rFonts w:ascii="Courier New" w:hAnsi="Courier New"/>
    </w:rPr>
  </w:style>
  <w:style w:type="character" w:customStyle="1" w:styleId="WW8Num21z2">
    <w:name w:val="WW8Num21z2"/>
    <w:rsid w:val="00F2057D"/>
    <w:rPr>
      <w:rFonts w:ascii="Wingdings" w:hAnsi="Wingdings"/>
    </w:rPr>
  </w:style>
  <w:style w:type="character" w:customStyle="1" w:styleId="WW8Num22z0">
    <w:name w:val="WW8Num22z0"/>
    <w:rsid w:val="00F2057D"/>
    <w:rPr>
      <w:rFonts w:ascii="Symbol" w:hAnsi="Symbol"/>
    </w:rPr>
  </w:style>
  <w:style w:type="character" w:customStyle="1" w:styleId="WW8Num22z1">
    <w:name w:val="WW8Num22z1"/>
    <w:rsid w:val="00F2057D"/>
    <w:rPr>
      <w:rFonts w:ascii="Courier New" w:hAnsi="Courier New"/>
    </w:rPr>
  </w:style>
  <w:style w:type="character" w:customStyle="1" w:styleId="WW8Num22z2">
    <w:name w:val="WW8Num22z2"/>
    <w:rsid w:val="00F2057D"/>
    <w:rPr>
      <w:rFonts w:ascii="Wingdings" w:hAnsi="Wingdings"/>
    </w:rPr>
  </w:style>
  <w:style w:type="character" w:customStyle="1" w:styleId="WW8Num24z0">
    <w:name w:val="WW8Num24z0"/>
    <w:rsid w:val="00F2057D"/>
    <w:rPr>
      <w:rFonts w:ascii="Symbol" w:hAnsi="Symbol"/>
    </w:rPr>
  </w:style>
  <w:style w:type="character" w:customStyle="1" w:styleId="WW8Num24z1">
    <w:name w:val="WW8Num24z1"/>
    <w:rsid w:val="00F2057D"/>
    <w:rPr>
      <w:rFonts w:ascii="Courier New" w:hAnsi="Courier New"/>
    </w:rPr>
  </w:style>
  <w:style w:type="character" w:customStyle="1" w:styleId="WW8Num24z2">
    <w:name w:val="WW8Num24z2"/>
    <w:rsid w:val="00F2057D"/>
    <w:rPr>
      <w:rFonts w:ascii="Wingdings" w:hAnsi="Wingdings"/>
    </w:rPr>
  </w:style>
  <w:style w:type="character" w:customStyle="1" w:styleId="WW8Num25z0">
    <w:name w:val="WW8Num25z0"/>
    <w:rsid w:val="00F2057D"/>
    <w:rPr>
      <w:rFonts w:ascii="Symbol" w:hAnsi="Symbol"/>
    </w:rPr>
  </w:style>
  <w:style w:type="character" w:customStyle="1" w:styleId="WW8Num25z2">
    <w:name w:val="WW8Num25z2"/>
    <w:rsid w:val="00F2057D"/>
    <w:rPr>
      <w:rFonts w:ascii="Wingdings" w:hAnsi="Wingdings"/>
    </w:rPr>
  </w:style>
  <w:style w:type="character" w:customStyle="1" w:styleId="WW8Num26z0">
    <w:name w:val="WW8Num26z0"/>
    <w:rsid w:val="00F2057D"/>
    <w:rPr>
      <w:rFonts w:ascii="Symbol" w:hAnsi="Symbol"/>
    </w:rPr>
  </w:style>
  <w:style w:type="character" w:customStyle="1" w:styleId="WW8Num26z1">
    <w:name w:val="WW8Num26z1"/>
    <w:rsid w:val="00F2057D"/>
    <w:rPr>
      <w:rFonts w:ascii="Courier New" w:hAnsi="Courier New"/>
    </w:rPr>
  </w:style>
  <w:style w:type="character" w:customStyle="1" w:styleId="WW8Num26z2">
    <w:name w:val="WW8Num26z2"/>
    <w:rsid w:val="00F2057D"/>
    <w:rPr>
      <w:rFonts w:ascii="Wingdings" w:hAnsi="Wingdings"/>
    </w:rPr>
  </w:style>
  <w:style w:type="character" w:customStyle="1" w:styleId="WW8Num27z0">
    <w:name w:val="WW8Num27z0"/>
    <w:rsid w:val="00F2057D"/>
    <w:rPr>
      <w:rFonts w:ascii="Symbol" w:hAnsi="Symbol"/>
    </w:rPr>
  </w:style>
  <w:style w:type="character" w:customStyle="1" w:styleId="WW8Num27z1">
    <w:name w:val="WW8Num27z1"/>
    <w:uiPriority w:val="99"/>
    <w:rsid w:val="00F2057D"/>
    <w:rPr>
      <w:rFonts w:ascii="Courier New" w:hAnsi="Courier New"/>
    </w:rPr>
  </w:style>
  <w:style w:type="character" w:customStyle="1" w:styleId="WW8Num27z2">
    <w:name w:val="WW8Num27z2"/>
    <w:uiPriority w:val="99"/>
    <w:rsid w:val="00F2057D"/>
    <w:rPr>
      <w:rFonts w:ascii="Wingdings" w:hAnsi="Wingdings"/>
    </w:rPr>
  </w:style>
  <w:style w:type="character" w:customStyle="1" w:styleId="WW8Num28z0">
    <w:name w:val="WW8Num28z0"/>
    <w:rsid w:val="00F2057D"/>
    <w:rPr>
      <w:rFonts w:ascii="Symbol" w:hAnsi="Symbol"/>
    </w:rPr>
  </w:style>
  <w:style w:type="character" w:customStyle="1" w:styleId="WW8Num28z1">
    <w:name w:val="WW8Num28z1"/>
    <w:rsid w:val="00F2057D"/>
    <w:rPr>
      <w:rFonts w:ascii="Courier New" w:hAnsi="Courier New"/>
    </w:rPr>
  </w:style>
  <w:style w:type="character" w:customStyle="1" w:styleId="WW8Num28z2">
    <w:name w:val="WW8Num28z2"/>
    <w:rsid w:val="00F2057D"/>
    <w:rPr>
      <w:rFonts w:ascii="Wingdings" w:hAnsi="Wingdings"/>
    </w:rPr>
  </w:style>
  <w:style w:type="character" w:customStyle="1" w:styleId="WW8Num29z0">
    <w:name w:val="WW8Num29z0"/>
    <w:uiPriority w:val="99"/>
    <w:rsid w:val="00F2057D"/>
    <w:rPr>
      <w:rFonts w:ascii="Symbol" w:hAnsi="Symbol"/>
    </w:rPr>
  </w:style>
  <w:style w:type="character" w:customStyle="1" w:styleId="WW8Num29z1">
    <w:name w:val="WW8Num29z1"/>
    <w:uiPriority w:val="99"/>
    <w:rsid w:val="00F2057D"/>
    <w:rPr>
      <w:rFonts w:ascii="Courier New" w:hAnsi="Courier New"/>
    </w:rPr>
  </w:style>
  <w:style w:type="character" w:customStyle="1" w:styleId="WW8Num29z2">
    <w:name w:val="WW8Num29z2"/>
    <w:uiPriority w:val="99"/>
    <w:rsid w:val="00F2057D"/>
    <w:rPr>
      <w:rFonts w:ascii="Wingdings" w:hAnsi="Wingdings"/>
    </w:rPr>
  </w:style>
  <w:style w:type="character" w:customStyle="1" w:styleId="WW8Num30z2">
    <w:name w:val="WW8Num30z2"/>
    <w:uiPriority w:val="99"/>
    <w:rsid w:val="00F2057D"/>
    <w:rPr>
      <w:rFonts w:ascii="Wingdings" w:hAnsi="Wingdings"/>
    </w:rPr>
  </w:style>
  <w:style w:type="character" w:customStyle="1" w:styleId="WW8Num30z3">
    <w:name w:val="WW8Num30z3"/>
    <w:uiPriority w:val="99"/>
    <w:rsid w:val="00F2057D"/>
    <w:rPr>
      <w:rFonts w:ascii="Symbol" w:hAnsi="Symbol"/>
    </w:rPr>
  </w:style>
  <w:style w:type="character" w:customStyle="1" w:styleId="WW8Num30z4">
    <w:name w:val="WW8Num30z4"/>
    <w:uiPriority w:val="99"/>
    <w:rsid w:val="00F2057D"/>
    <w:rPr>
      <w:rFonts w:ascii="Courier New" w:hAnsi="Courier New"/>
    </w:rPr>
  </w:style>
  <w:style w:type="character" w:customStyle="1" w:styleId="WW8Num31z0">
    <w:name w:val="WW8Num31z0"/>
    <w:uiPriority w:val="99"/>
    <w:rsid w:val="00F2057D"/>
    <w:rPr>
      <w:rFonts w:ascii="Symbol" w:hAnsi="Symbol"/>
    </w:rPr>
  </w:style>
  <w:style w:type="character" w:customStyle="1" w:styleId="WW8Num31z1">
    <w:name w:val="WW8Num31z1"/>
    <w:uiPriority w:val="99"/>
    <w:rsid w:val="00F2057D"/>
    <w:rPr>
      <w:rFonts w:ascii="Courier New" w:hAnsi="Courier New"/>
    </w:rPr>
  </w:style>
  <w:style w:type="character" w:customStyle="1" w:styleId="WW8Num31z2">
    <w:name w:val="WW8Num31z2"/>
    <w:uiPriority w:val="99"/>
    <w:rsid w:val="00F2057D"/>
    <w:rPr>
      <w:rFonts w:ascii="Wingdings" w:hAnsi="Wingdings"/>
    </w:rPr>
  </w:style>
  <w:style w:type="character" w:customStyle="1" w:styleId="WW8Num32z0">
    <w:name w:val="WW8Num32z0"/>
    <w:uiPriority w:val="99"/>
    <w:rsid w:val="00F2057D"/>
    <w:rPr>
      <w:rFonts w:ascii="Symbol" w:hAnsi="Symbol"/>
      <w:color w:val="auto"/>
    </w:rPr>
  </w:style>
  <w:style w:type="character" w:customStyle="1" w:styleId="WW8Num32z1">
    <w:name w:val="WW8Num32z1"/>
    <w:uiPriority w:val="99"/>
    <w:rsid w:val="00F2057D"/>
    <w:rPr>
      <w:rFonts w:ascii="Courier New" w:hAnsi="Courier New"/>
    </w:rPr>
  </w:style>
  <w:style w:type="character" w:customStyle="1" w:styleId="WW8Num32z2">
    <w:name w:val="WW8Num32z2"/>
    <w:uiPriority w:val="99"/>
    <w:rsid w:val="00F2057D"/>
    <w:rPr>
      <w:rFonts w:ascii="Wingdings" w:hAnsi="Wingdings"/>
    </w:rPr>
  </w:style>
  <w:style w:type="character" w:customStyle="1" w:styleId="WW8Num32z3">
    <w:name w:val="WW8Num32z3"/>
    <w:uiPriority w:val="99"/>
    <w:rsid w:val="00F2057D"/>
    <w:rPr>
      <w:rFonts w:ascii="Symbol" w:hAnsi="Symbol"/>
    </w:rPr>
  </w:style>
  <w:style w:type="character" w:customStyle="1" w:styleId="WW8Num36z0">
    <w:name w:val="WW8Num36z0"/>
    <w:uiPriority w:val="99"/>
    <w:rsid w:val="00F2057D"/>
    <w:rPr>
      <w:rFonts w:ascii="Symbol" w:hAnsi="Symbol"/>
    </w:rPr>
  </w:style>
  <w:style w:type="character" w:customStyle="1" w:styleId="WW8Num36z1">
    <w:name w:val="WW8Num36z1"/>
    <w:uiPriority w:val="99"/>
    <w:rsid w:val="00F2057D"/>
    <w:rPr>
      <w:rFonts w:ascii="Courier New" w:hAnsi="Courier New"/>
    </w:rPr>
  </w:style>
  <w:style w:type="character" w:customStyle="1" w:styleId="WW8Num36z2">
    <w:name w:val="WW8Num36z2"/>
    <w:uiPriority w:val="99"/>
    <w:rsid w:val="00F2057D"/>
    <w:rPr>
      <w:rFonts w:ascii="Wingdings" w:hAnsi="Wingdings"/>
    </w:rPr>
  </w:style>
  <w:style w:type="character" w:customStyle="1" w:styleId="WW8Num37z1">
    <w:name w:val="WW8Num37z1"/>
    <w:uiPriority w:val="99"/>
    <w:rsid w:val="00F2057D"/>
    <w:rPr>
      <w:rFonts w:ascii="Courier New" w:hAnsi="Courier New"/>
    </w:rPr>
  </w:style>
  <w:style w:type="character" w:customStyle="1" w:styleId="WW8Num37z2">
    <w:name w:val="WW8Num37z2"/>
    <w:uiPriority w:val="99"/>
    <w:rsid w:val="00F2057D"/>
    <w:rPr>
      <w:rFonts w:ascii="Wingdings" w:hAnsi="Wingdings"/>
    </w:rPr>
  </w:style>
  <w:style w:type="character" w:customStyle="1" w:styleId="WW8Num38z0">
    <w:name w:val="WW8Num38z0"/>
    <w:uiPriority w:val="99"/>
    <w:rsid w:val="00F2057D"/>
    <w:rPr>
      <w:rFonts w:ascii="Symbol" w:hAnsi="Symbol"/>
    </w:rPr>
  </w:style>
  <w:style w:type="character" w:customStyle="1" w:styleId="WW8Num38z1">
    <w:name w:val="WW8Num38z1"/>
    <w:uiPriority w:val="99"/>
    <w:rsid w:val="00F2057D"/>
    <w:rPr>
      <w:rFonts w:ascii="Courier New" w:hAnsi="Courier New"/>
    </w:rPr>
  </w:style>
  <w:style w:type="character" w:customStyle="1" w:styleId="WW8Num38z2">
    <w:name w:val="WW8Num38z2"/>
    <w:uiPriority w:val="99"/>
    <w:rsid w:val="00F2057D"/>
    <w:rPr>
      <w:rFonts w:ascii="Wingdings" w:hAnsi="Wingdings"/>
    </w:rPr>
  </w:style>
  <w:style w:type="character" w:customStyle="1" w:styleId="WW8Num42z0">
    <w:name w:val="WW8Num42z0"/>
    <w:uiPriority w:val="99"/>
    <w:rsid w:val="00F2057D"/>
    <w:rPr>
      <w:rFonts w:ascii="Symbol" w:hAnsi="Symbol"/>
    </w:rPr>
  </w:style>
  <w:style w:type="character" w:customStyle="1" w:styleId="WW8Num42z1">
    <w:name w:val="WW8Num42z1"/>
    <w:uiPriority w:val="99"/>
    <w:rsid w:val="00F2057D"/>
    <w:rPr>
      <w:rFonts w:ascii="Courier New" w:hAnsi="Courier New"/>
    </w:rPr>
  </w:style>
  <w:style w:type="character" w:customStyle="1" w:styleId="WW8Num42z2">
    <w:name w:val="WW8Num42z2"/>
    <w:uiPriority w:val="99"/>
    <w:rsid w:val="00F2057D"/>
    <w:rPr>
      <w:rFonts w:ascii="Wingdings" w:hAnsi="Wingdings"/>
    </w:rPr>
  </w:style>
  <w:style w:type="character" w:customStyle="1" w:styleId="WW8Num43z0">
    <w:name w:val="WW8Num43z0"/>
    <w:uiPriority w:val="99"/>
    <w:rsid w:val="00F2057D"/>
    <w:rPr>
      <w:rFonts w:ascii="Symbol" w:hAnsi="Symbol"/>
    </w:rPr>
  </w:style>
  <w:style w:type="character" w:customStyle="1" w:styleId="WW8Num43z1">
    <w:name w:val="WW8Num43z1"/>
    <w:uiPriority w:val="99"/>
    <w:rsid w:val="00F2057D"/>
    <w:rPr>
      <w:rFonts w:ascii="Courier New" w:hAnsi="Courier New"/>
    </w:rPr>
  </w:style>
  <w:style w:type="character" w:customStyle="1" w:styleId="WW8Num43z2">
    <w:name w:val="WW8Num43z2"/>
    <w:uiPriority w:val="99"/>
    <w:rsid w:val="00F2057D"/>
    <w:rPr>
      <w:rFonts w:ascii="Wingdings" w:hAnsi="Wingdings"/>
    </w:rPr>
  </w:style>
  <w:style w:type="character" w:customStyle="1" w:styleId="WW8Num44z0">
    <w:name w:val="WW8Num44z0"/>
    <w:uiPriority w:val="99"/>
    <w:rsid w:val="00F2057D"/>
    <w:rPr>
      <w:rFonts w:ascii="Symbol" w:hAnsi="Symbol"/>
    </w:rPr>
  </w:style>
  <w:style w:type="character" w:customStyle="1" w:styleId="WW8Num44z1">
    <w:name w:val="WW8Num44z1"/>
    <w:uiPriority w:val="99"/>
    <w:rsid w:val="00F2057D"/>
    <w:rPr>
      <w:rFonts w:ascii="Courier New" w:hAnsi="Courier New"/>
    </w:rPr>
  </w:style>
  <w:style w:type="character" w:customStyle="1" w:styleId="WW8Num44z2">
    <w:name w:val="WW8Num44z2"/>
    <w:uiPriority w:val="99"/>
    <w:rsid w:val="00F2057D"/>
    <w:rPr>
      <w:rFonts w:ascii="Wingdings" w:hAnsi="Wingdings"/>
    </w:rPr>
  </w:style>
  <w:style w:type="character" w:customStyle="1" w:styleId="WW8Num45z0">
    <w:name w:val="WW8Num45z0"/>
    <w:uiPriority w:val="99"/>
    <w:rsid w:val="00F2057D"/>
    <w:rPr>
      <w:rFonts w:ascii="Symbol" w:hAnsi="Symbol"/>
    </w:rPr>
  </w:style>
  <w:style w:type="character" w:customStyle="1" w:styleId="WW8Num45z1">
    <w:name w:val="WW8Num45z1"/>
    <w:uiPriority w:val="99"/>
    <w:rsid w:val="00F2057D"/>
    <w:rPr>
      <w:rFonts w:ascii="Courier New" w:hAnsi="Courier New"/>
    </w:rPr>
  </w:style>
  <w:style w:type="character" w:customStyle="1" w:styleId="WW8Num45z2">
    <w:name w:val="WW8Num45z2"/>
    <w:uiPriority w:val="99"/>
    <w:rsid w:val="00F2057D"/>
    <w:rPr>
      <w:rFonts w:ascii="Wingdings" w:hAnsi="Wingdings"/>
    </w:rPr>
  </w:style>
  <w:style w:type="character" w:customStyle="1" w:styleId="WW8Num46z0">
    <w:name w:val="WW8Num46z0"/>
    <w:uiPriority w:val="99"/>
    <w:rsid w:val="00F2057D"/>
    <w:rPr>
      <w:rFonts w:ascii="Symbol" w:hAnsi="Symbol"/>
    </w:rPr>
  </w:style>
  <w:style w:type="character" w:customStyle="1" w:styleId="WW8Num46z1">
    <w:name w:val="WW8Num46z1"/>
    <w:uiPriority w:val="99"/>
    <w:rsid w:val="00F2057D"/>
    <w:rPr>
      <w:rFonts w:ascii="Courier New" w:hAnsi="Courier New"/>
    </w:rPr>
  </w:style>
  <w:style w:type="character" w:customStyle="1" w:styleId="WW8Num46z2">
    <w:name w:val="WW8Num46z2"/>
    <w:uiPriority w:val="99"/>
    <w:rsid w:val="00F2057D"/>
    <w:rPr>
      <w:rFonts w:ascii="Wingdings" w:hAnsi="Wingdings"/>
    </w:rPr>
  </w:style>
  <w:style w:type="character" w:customStyle="1" w:styleId="WW8Num47z0">
    <w:name w:val="WW8Num47z0"/>
    <w:uiPriority w:val="99"/>
    <w:rsid w:val="00F2057D"/>
    <w:rPr>
      <w:rFonts w:ascii="Symbol" w:hAnsi="Symbol"/>
    </w:rPr>
  </w:style>
  <w:style w:type="character" w:customStyle="1" w:styleId="WW8Num47z1">
    <w:name w:val="WW8Num47z1"/>
    <w:uiPriority w:val="99"/>
    <w:rsid w:val="00F2057D"/>
    <w:rPr>
      <w:rFonts w:ascii="Courier New" w:hAnsi="Courier New"/>
    </w:rPr>
  </w:style>
  <w:style w:type="character" w:customStyle="1" w:styleId="WW8Num47z2">
    <w:name w:val="WW8Num47z2"/>
    <w:uiPriority w:val="99"/>
    <w:rsid w:val="00F2057D"/>
    <w:rPr>
      <w:rFonts w:ascii="Wingdings" w:hAnsi="Wingdings"/>
    </w:rPr>
  </w:style>
  <w:style w:type="character" w:customStyle="1" w:styleId="3ff">
    <w:name w:val="Стиль Заголовок 3 + не курсив Знак"/>
    <w:uiPriority w:val="99"/>
    <w:rsid w:val="00F2057D"/>
    <w:rPr>
      <w:rFonts w:ascii="Arial" w:eastAsia="Times New Roman" w:hAnsi="Arial" w:cs="Arial"/>
      <w:b w:val="0"/>
      <w:bCs w:val="0"/>
      <w:sz w:val="26"/>
      <w:szCs w:val="26"/>
      <w:lang w:eastAsia="ar-SA" w:bidi="ar-SA"/>
    </w:rPr>
  </w:style>
  <w:style w:type="character" w:customStyle="1" w:styleId="1ffff5">
    <w:name w:val="Знак примечания1"/>
    <w:rsid w:val="00F2057D"/>
    <w:rPr>
      <w:rFonts w:cs="Times New Roman"/>
      <w:sz w:val="16"/>
      <w:szCs w:val="16"/>
    </w:rPr>
  </w:style>
  <w:style w:type="character" w:customStyle="1" w:styleId="affffffffffa">
    <w:name w:val="Стиль Черный"/>
    <w:uiPriority w:val="99"/>
    <w:rsid w:val="00F2057D"/>
    <w:rPr>
      <w:rFonts w:ascii="Times New Roman" w:hAnsi="Times New Roman" w:cs="Times New Roman"/>
      <w:color w:val="000000"/>
      <w:sz w:val="24"/>
    </w:rPr>
  </w:style>
  <w:style w:type="character" w:customStyle="1" w:styleId="affffffffffb">
    <w:name w:val="Символ сноски"/>
    <w:rsid w:val="00F2057D"/>
    <w:rPr>
      <w:rFonts w:cs="Times New Roman"/>
      <w:vertAlign w:val="superscript"/>
    </w:rPr>
  </w:style>
  <w:style w:type="character" w:customStyle="1" w:styleId="126">
    <w:name w:val="Стиль Название объекта + 12 пт Знак"/>
    <w:uiPriority w:val="99"/>
    <w:rsid w:val="00F2057D"/>
    <w:rPr>
      <w:rFonts w:cs="Times New Roman"/>
      <w:b/>
      <w:bCs/>
      <w:sz w:val="24"/>
      <w:lang w:val="ru-RU" w:eastAsia="ar-SA" w:bidi="ar-SA"/>
    </w:rPr>
  </w:style>
  <w:style w:type="character" w:customStyle="1" w:styleId="affffffffffc">
    <w:name w:val="Символы концевой сноски"/>
    <w:rsid w:val="00F2057D"/>
  </w:style>
  <w:style w:type="paragraph" w:customStyle="1" w:styleId="xl24">
    <w:name w:val="xl24"/>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5">
    <w:name w:val="xl25"/>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26">
    <w:name w:val="xl26"/>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7">
    <w:name w:val="xl27"/>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8">
    <w:name w:val="xl28"/>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29">
    <w:name w:val="xl29"/>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30">
    <w:name w:val="xl30"/>
    <w:basedOn w:val="aa"/>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1">
    <w:name w:val="xl31"/>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24"/>
      <w:szCs w:val="24"/>
      <w:lang w:eastAsia="ru-RU"/>
    </w:rPr>
  </w:style>
  <w:style w:type="paragraph" w:customStyle="1" w:styleId="xl32">
    <w:name w:val="xl32"/>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3">
    <w:name w:val="xl33"/>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5">
    <w:name w:val="xl35"/>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36">
    <w:name w:val="xl36"/>
    <w:basedOn w:val="aa"/>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sz w:val="24"/>
      <w:szCs w:val="24"/>
      <w:lang w:eastAsia="ru-RU"/>
    </w:rPr>
  </w:style>
  <w:style w:type="paragraph" w:customStyle="1" w:styleId="xl37">
    <w:name w:val="xl37"/>
    <w:basedOn w:val="aa"/>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8">
    <w:name w:val="xl38"/>
    <w:basedOn w:val="aa"/>
    <w:uiPriority w:val="99"/>
    <w:rsid w:val="00F2057D"/>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39">
    <w:name w:val="xl39"/>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40">
    <w:name w:val="xl40"/>
    <w:basedOn w:val="aa"/>
    <w:uiPriority w:val="99"/>
    <w:rsid w:val="00F2057D"/>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41">
    <w:name w:val="xl41"/>
    <w:basedOn w:val="aa"/>
    <w:uiPriority w:val="99"/>
    <w:rsid w:val="00F2057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42">
    <w:name w:val="xl42"/>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3">
    <w:name w:val="xl43"/>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44">
    <w:name w:val="xl44"/>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45">
    <w:name w:val="xl45"/>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46">
    <w:name w:val="xl46"/>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7">
    <w:name w:val="xl47"/>
    <w:basedOn w:val="aa"/>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8">
    <w:name w:val="xl48"/>
    <w:basedOn w:val="aa"/>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9">
    <w:name w:val="xl49"/>
    <w:basedOn w:val="aa"/>
    <w:uiPriority w:val="99"/>
    <w:rsid w:val="00F2057D"/>
    <w:pPr>
      <w:pBdr>
        <w:top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0">
    <w:name w:val="xl50"/>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1">
    <w:name w:val="xl51"/>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2">
    <w:name w:val="xl52"/>
    <w:basedOn w:val="aa"/>
    <w:uiPriority w:val="99"/>
    <w:rsid w:val="00F2057D"/>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3">
    <w:name w:val="xl53"/>
    <w:basedOn w:val="aa"/>
    <w:uiPriority w:val="99"/>
    <w:rsid w:val="00F2057D"/>
    <w:pPr>
      <w:pBdr>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4">
    <w:name w:val="xl54"/>
    <w:basedOn w:val="aa"/>
    <w:uiPriority w:val="99"/>
    <w:rsid w:val="00F2057D"/>
    <w:pPr>
      <w:pBdr>
        <w:lef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5">
    <w:name w:val="xl55"/>
    <w:basedOn w:val="aa"/>
    <w:uiPriority w:val="99"/>
    <w:rsid w:val="00F2057D"/>
    <w:pPr>
      <w:spacing w:before="100" w:beforeAutospacing="1" w:after="100" w:afterAutospacing="1"/>
      <w:jc w:val="center"/>
    </w:pPr>
    <w:rPr>
      <w:rFonts w:eastAsia="Times New Roman"/>
      <w:b/>
      <w:bCs/>
      <w:sz w:val="24"/>
      <w:szCs w:val="24"/>
      <w:lang w:eastAsia="ru-RU"/>
    </w:rPr>
  </w:style>
  <w:style w:type="paragraph" w:customStyle="1" w:styleId="xl56">
    <w:name w:val="xl56"/>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7">
    <w:name w:val="xl57"/>
    <w:basedOn w:val="aa"/>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8">
    <w:name w:val="xl58"/>
    <w:basedOn w:val="aa"/>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9">
    <w:name w:val="xl59"/>
    <w:basedOn w:val="aa"/>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60">
    <w:name w:val="xl60"/>
    <w:basedOn w:val="aa"/>
    <w:uiPriority w:val="99"/>
    <w:rsid w:val="00F2057D"/>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character" w:customStyle="1" w:styleId="2fff">
    <w:name w:val="Текст сноски Знак2"/>
    <w:aliases w:val="Знак3 Знак Знак,Знак6 Знак Знак"/>
    <w:uiPriority w:val="99"/>
    <w:rsid w:val="00F2057D"/>
    <w:rPr>
      <w:rFonts w:cs="Times New Roman"/>
      <w:lang w:val="ru-RU" w:eastAsia="ru-RU" w:bidi="ar-SA"/>
    </w:rPr>
  </w:style>
  <w:style w:type="paragraph" w:customStyle="1" w:styleId="104">
    <w:name w:val="Основной_10"/>
    <w:basedOn w:val="aa"/>
    <w:uiPriority w:val="99"/>
    <w:rsid w:val="00F2057D"/>
    <w:pPr>
      <w:ind w:left="567" w:firstLine="284"/>
      <w:jc w:val="both"/>
    </w:pPr>
    <w:rPr>
      <w:rFonts w:eastAsia="Times New Roman"/>
      <w:sz w:val="21"/>
      <w:szCs w:val="24"/>
      <w:lang w:eastAsia="ru-RU"/>
    </w:rPr>
  </w:style>
  <w:style w:type="character" w:customStyle="1" w:styleId="2120">
    <w:name w:val="Знак Знак212"/>
    <w:uiPriority w:val="99"/>
    <w:rsid w:val="00F2057D"/>
    <w:rPr>
      <w:rFonts w:cs="Times New Roman"/>
      <w:sz w:val="24"/>
      <w:szCs w:val="24"/>
      <w:lang w:val="ru-RU" w:eastAsia="ru-RU" w:bidi="ar-SA"/>
    </w:rPr>
  </w:style>
  <w:style w:type="character" w:customStyle="1" w:styleId="292">
    <w:name w:val="Знак Знак292"/>
    <w:uiPriority w:val="99"/>
    <w:rsid w:val="00F2057D"/>
    <w:rPr>
      <w:rFonts w:ascii="Arial" w:hAnsi="Arial" w:cs="Arial"/>
      <w:b/>
      <w:bCs/>
      <w:sz w:val="26"/>
      <w:szCs w:val="26"/>
      <w:lang w:val="ru-RU" w:eastAsia="ru-RU" w:bidi="ar-SA"/>
    </w:rPr>
  </w:style>
  <w:style w:type="character" w:customStyle="1" w:styleId="202">
    <w:name w:val="Знак Знак202"/>
    <w:uiPriority w:val="99"/>
    <w:semiHidden/>
    <w:rsid w:val="00F2057D"/>
    <w:rPr>
      <w:rFonts w:cs="Times New Roman"/>
      <w:lang w:val="ru-RU" w:eastAsia="ru-RU" w:bidi="ar-SA"/>
    </w:rPr>
  </w:style>
  <w:style w:type="character" w:customStyle="1" w:styleId="2111">
    <w:name w:val="Знак Знак211"/>
    <w:uiPriority w:val="99"/>
    <w:rsid w:val="00F2057D"/>
    <w:rPr>
      <w:rFonts w:cs="Times New Roman"/>
      <w:sz w:val="24"/>
      <w:szCs w:val="24"/>
      <w:lang w:val="ru-RU" w:eastAsia="ru-RU" w:bidi="ar-SA"/>
    </w:rPr>
  </w:style>
  <w:style w:type="character" w:customStyle="1" w:styleId="2910">
    <w:name w:val="Знак Знак291"/>
    <w:uiPriority w:val="99"/>
    <w:rsid w:val="00F2057D"/>
    <w:rPr>
      <w:rFonts w:ascii="Arial" w:hAnsi="Arial" w:cs="Arial"/>
      <w:b/>
      <w:bCs/>
      <w:sz w:val="26"/>
      <w:szCs w:val="26"/>
      <w:lang w:val="ru-RU" w:eastAsia="ru-RU" w:bidi="ar-SA"/>
    </w:rPr>
  </w:style>
  <w:style w:type="character" w:customStyle="1" w:styleId="201">
    <w:name w:val="Знак Знак201"/>
    <w:uiPriority w:val="99"/>
    <w:semiHidden/>
    <w:rsid w:val="00F2057D"/>
    <w:rPr>
      <w:rFonts w:cs="Times New Roman"/>
      <w:lang w:val="ru-RU" w:eastAsia="ru-RU" w:bidi="ar-SA"/>
    </w:rPr>
  </w:style>
  <w:style w:type="character" w:customStyle="1" w:styleId="223">
    <w:name w:val="Основной текст с отступом 2 Знак2 Знак"/>
    <w:aliases w:val="Основной текст с отступом 2 Знак1 Знак Знак,Знак1 Знак1 Знак Знак,Основной текст с отступом 2 Знак Знак Знак Знак1,Знак1 Знак Знак Знак Знак"/>
    <w:uiPriority w:val="99"/>
    <w:rsid w:val="00F2057D"/>
    <w:rPr>
      <w:rFonts w:ascii="Times New Roman" w:hAnsi="Times New Roman" w:cs="Times New Roman"/>
      <w:sz w:val="24"/>
      <w:szCs w:val="24"/>
      <w:lang w:eastAsia="ru-RU"/>
    </w:rPr>
  </w:style>
  <w:style w:type="character" w:customStyle="1" w:styleId="2fff0">
    <w:name w:val="Нижний колонтитул Знак2"/>
    <w:aliases w:val="Нижний колонтитул Знак Знак,Знак2 Знак Знак"/>
    <w:uiPriority w:val="99"/>
    <w:rsid w:val="00F2057D"/>
    <w:rPr>
      <w:rFonts w:ascii="Times New Roman" w:hAnsi="Times New Roman" w:cs="Times New Roman"/>
      <w:sz w:val="24"/>
      <w:szCs w:val="24"/>
      <w:lang w:eastAsia="ru-RU"/>
    </w:rPr>
  </w:style>
  <w:style w:type="paragraph" w:customStyle="1" w:styleId="affffffffffd">
    <w:name w:val="Заголовок_Паспорт программы"/>
    <w:basedOn w:val="14"/>
    <w:uiPriority w:val="99"/>
    <w:rsid w:val="00F2057D"/>
    <w:pPr>
      <w:pageBreakBefore/>
      <w:spacing w:before="0" w:after="120"/>
      <w:jc w:val="center"/>
    </w:pPr>
    <w:rPr>
      <w:rFonts w:ascii="Times New Roman" w:hAnsi="Times New Roman"/>
      <w:caps/>
      <w:spacing w:val="20"/>
      <w:lang w:eastAsia="ru-RU"/>
    </w:rPr>
  </w:style>
  <w:style w:type="character" w:customStyle="1" w:styleId="218">
    <w:name w:val="Основной текст с отступом 2 Знак Знак1"/>
    <w:aliases w:val="Знак1 Знак Знак3,Знак1 Знак3"/>
    <w:uiPriority w:val="99"/>
    <w:rsid w:val="00F2057D"/>
    <w:rPr>
      <w:rFonts w:cs="Times New Roman"/>
      <w:sz w:val="24"/>
      <w:szCs w:val="24"/>
    </w:rPr>
  </w:style>
  <w:style w:type="paragraph" w:customStyle="1" w:styleId="rvps3">
    <w:name w:val="rvps3"/>
    <w:basedOn w:val="aa"/>
    <w:uiPriority w:val="99"/>
    <w:rsid w:val="00F2057D"/>
    <w:pPr>
      <w:spacing w:before="100" w:beforeAutospacing="1" w:after="100" w:afterAutospacing="1"/>
    </w:pPr>
    <w:rPr>
      <w:rFonts w:eastAsia="Times New Roman"/>
      <w:sz w:val="24"/>
      <w:szCs w:val="24"/>
      <w:lang w:eastAsia="ru-RU"/>
    </w:rPr>
  </w:style>
  <w:style w:type="character" w:customStyle="1" w:styleId="rvts7">
    <w:name w:val="rvts7"/>
    <w:uiPriority w:val="99"/>
    <w:rsid w:val="00F2057D"/>
    <w:rPr>
      <w:rFonts w:cs="Times New Roman"/>
    </w:rPr>
  </w:style>
  <w:style w:type="character" w:customStyle="1" w:styleId="11a">
    <w:name w:val="Заголовок 1 Знак1"/>
    <w:uiPriority w:val="9"/>
    <w:rsid w:val="00F2057D"/>
    <w:rPr>
      <w:rFonts w:ascii="Cambria" w:hAnsi="Cambria" w:cs="Times New Roman"/>
      <w:b/>
      <w:bCs/>
      <w:color w:val="365F91"/>
      <w:sz w:val="28"/>
      <w:szCs w:val="28"/>
    </w:rPr>
  </w:style>
  <w:style w:type="character" w:customStyle="1" w:styleId="grame">
    <w:name w:val="grame"/>
    <w:rsid w:val="00F2057D"/>
    <w:rPr>
      <w:rFonts w:cs="Times New Roman"/>
    </w:rPr>
  </w:style>
  <w:style w:type="character" w:customStyle="1" w:styleId="rvts9">
    <w:name w:val="rvts9"/>
    <w:uiPriority w:val="99"/>
    <w:rsid w:val="00F2057D"/>
    <w:rPr>
      <w:rFonts w:cs="Times New Roman"/>
    </w:rPr>
  </w:style>
  <w:style w:type="paragraph" w:customStyle="1" w:styleId="rvps6">
    <w:name w:val="rvps6"/>
    <w:basedOn w:val="aa"/>
    <w:uiPriority w:val="99"/>
    <w:rsid w:val="00F2057D"/>
    <w:pPr>
      <w:spacing w:before="100" w:beforeAutospacing="1" w:after="100" w:afterAutospacing="1"/>
    </w:pPr>
    <w:rPr>
      <w:rFonts w:eastAsia="Times New Roman"/>
      <w:sz w:val="24"/>
      <w:szCs w:val="24"/>
      <w:lang w:eastAsia="ru-RU"/>
    </w:rPr>
  </w:style>
  <w:style w:type="paragraph" w:customStyle="1" w:styleId="rvps1">
    <w:name w:val="rvps1"/>
    <w:basedOn w:val="aa"/>
    <w:uiPriority w:val="99"/>
    <w:rsid w:val="00F2057D"/>
    <w:pPr>
      <w:spacing w:before="100" w:beforeAutospacing="1" w:after="100" w:afterAutospacing="1"/>
    </w:pPr>
    <w:rPr>
      <w:rFonts w:eastAsia="Times New Roman"/>
      <w:sz w:val="24"/>
      <w:szCs w:val="24"/>
      <w:lang w:eastAsia="ru-RU"/>
    </w:rPr>
  </w:style>
  <w:style w:type="character" w:customStyle="1" w:styleId="mw-headline">
    <w:name w:val="mw-headline"/>
    <w:uiPriority w:val="99"/>
    <w:rsid w:val="00F2057D"/>
    <w:rPr>
      <w:rFonts w:cs="Times New Roman"/>
    </w:rPr>
  </w:style>
  <w:style w:type="paragraph" w:customStyle="1" w:styleId="affffffffffe">
    <w:name w:val="таблица"/>
    <w:basedOn w:val="af6"/>
    <w:uiPriority w:val="99"/>
    <w:rsid w:val="00F2057D"/>
    <w:pPr>
      <w:tabs>
        <w:tab w:val="clear" w:pos="3060"/>
      </w:tabs>
      <w:spacing w:before="60" w:after="60"/>
      <w:ind w:firstLine="709"/>
    </w:pPr>
    <w:rPr>
      <w:sz w:val="24"/>
      <w:lang w:eastAsia="ru-RU"/>
    </w:rPr>
  </w:style>
  <w:style w:type="character" w:customStyle="1" w:styleId="1ff2">
    <w:name w:val="Стиль1 Знак"/>
    <w:link w:val="1ff1"/>
    <w:uiPriority w:val="99"/>
    <w:locked/>
    <w:rsid w:val="00F2057D"/>
    <w:rPr>
      <w:rFonts w:ascii="Times New Roman" w:eastAsia="Times New Roman" w:hAnsi="Times New Roman"/>
      <w:sz w:val="28"/>
      <w:szCs w:val="24"/>
    </w:rPr>
  </w:style>
  <w:style w:type="paragraph" w:styleId="z-">
    <w:name w:val="HTML Top of Form"/>
    <w:basedOn w:val="aa"/>
    <w:next w:val="aa"/>
    <w:link w:val="z-0"/>
    <w:hidden/>
    <w:rsid w:val="00F2057D"/>
    <w:pPr>
      <w:pBdr>
        <w:bottom w:val="single" w:sz="6" w:space="1" w:color="auto"/>
      </w:pBdr>
      <w:jc w:val="center"/>
    </w:pPr>
    <w:rPr>
      <w:rFonts w:ascii="Arial" w:eastAsia="Times New Roman" w:hAnsi="Arial" w:cs="Arial"/>
      <w:vanish/>
      <w:sz w:val="16"/>
      <w:szCs w:val="16"/>
      <w:lang w:eastAsia="ru-RU"/>
    </w:rPr>
  </w:style>
  <w:style w:type="character" w:customStyle="1" w:styleId="z-0">
    <w:name w:val="z-Начало формы Знак"/>
    <w:basedOn w:val="ab"/>
    <w:link w:val="z-"/>
    <w:uiPriority w:val="99"/>
    <w:rsid w:val="00F2057D"/>
    <w:rPr>
      <w:rFonts w:ascii="Arial" w:eastAsia="Times New Roman" w:hAnsi="Arial" w:cs="Arial"/>
      <w:vanish/>
      <w:sz w:val="16"/>
      <w:szCs w:val="16"/>
    </w:rPr>
  </w:style>
  <w:style w:type="paragraph" w:styleId="z-1">
    <w:name w:val="HTML Bottom of Form"/>
    <w:basedOn w:val="aa"/>
    <w:next w:val="aa"/>
    <w:link w:val="z-2"/>
    <w:hidden/>
    <w:rsid w:val="00F2057D"/>
    <w:pPr>
      <w:pBdr>
        <w:top w:val="single" w:sz="6" w:space="1" w:color="auto"/>
      </w:pBdr>
      <w:jc w:val="center"/>
    </w:pPr>
    <w:rPr>
      <w:rFonts w:ascii="Arial" w:eastAsia="Times New Roman" w:hAnsi="Arial" w:cs="Arial"/>
      <w:vanish/>
      <w:sz w:val="16"/>
      <w:szCs w:val="16"/>
      <w:lang w:eastAsia="ru-RU"/>
    </w:rPr>
  </w:style>
  <w:style w:type="character" w:customStyle="1" w:styleId="z-2">
    <w:name w:val="z-Конец формы Знак"/>
    <w:basedOn w:val="ab"/>
    <w:link w:val="z-1"/>
    <w:uiPriority w:val="99"/>
    <w:rsid w:val="00F2057D"/>
    <w:rPr>
      <w:rFonts w:ascii="Arial" w:eastAsia="Times New Roman" w:hAnsi="Arial" w:cs="Arial"/>
      <w:vanish/>
      <w:sz w:val="16"/>
      <w:szCs w:val="16"/>
    </w:rPr>
  </w:style>
  <w:style w:type="paragraph" w:customStyle="1" w:styleId="xl61">
    <w:name w:val="xl61"/>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62">
    <w:name w:val="xl62"/>
    <w:basedOn w:val="aa"/>
    <w:uiPriority w:val="99"/>
    <w:rsid w:val="00F205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eastAsia="Times New Roman"/>
      <w:b/>
      <w:bCs/>
      <w:sz w:val="24"/>
      <w:szCs w:val="24"/>
      <w:lang w:eastAsia="ru-RU"/>
    </w:rPr>
  </w:style>
  <w:style w:type="paragraph" w:customStyle="1" w:styleId="Style29">
    <w:name w:val="Style29"/>
    <w:basedOn w:val="aa"/>
    <w:uiPriority w:val="99"/>
    <w:rsid w:val="00F2057D"/>
    <w:pPr>
      <w:widowControl w:val="0"/>
      <w:autoSpaceDE w:val="0"/>
      <w:autoSpaceDN w:val="0"/>
      <w:adjustRightInd w:val="0"/>
      <w:spacing w:line="323" w:lineRule="exact"/>
      <w:ind w:firstLine="716"/>
      <w:jc w:val="both"/>
    </w:pPr>
    <w:rPr>
      <w:rFonts w:eastAsia="Times New Roman"/>
      <w:sz w:val="24"/>
      <w:szCs w:val="24"/>
      <w:lang w:eastAsia="ru-RU"/>
    </w:rPr>
  </w:style>
  <w:style w:type="paragraph" w:customStyle="1" w:styleId="afffffffffff">
    <w:name w:val="无间隔"/>
    <w:uiPriority w:val="99"/>
    <w:rsid w:val="00F2057D"/>
    <w:pPr>
      <w:widowControl w:val="0"/>
      <w:jc w:val="both"/>
    </w:pPr>
    <w:rPr>
      <w:rFonts w:ascii="Times New Roman" w:eastAsia="SimSun" w:hAnsi="Times New Roman"/>
      <w:kern w:val="2"/>
      <w:sz w:val="21"/>
      <w:lang w:val="en-US" w:eastAsia="zh-CN"/>
    </w:rPr>
  </w:style>
  <w:style w:type="paragraph" w:customStyle="1" w:styleId="2fff1">
    <w:name w:val="Îñíîâíîé òåêñò 2"/>
    <w:basedOn w:val="aa"/>
    <w:uiPriority w:val="99"/>
    <w:rsid w:val="00F2057D"/>
    <w:pPr>
      <w:suppressAutoHyphens/>
      <w:overflowPunct w:val="0"/>
      <w:autoSpaceDE w:val="0"/>
      <w:autoSpaceDN w:val="0"/>
      <w:adjustRightInd w:val="0"/>
      <w:jc w:val="both"/>
    </w:pPr>
    <w:rPr>
      <w:rFonts w:eastAsia="Times New Roman"/>
      <w:sz w:val="28"/>
      <w:szCs w:val="20"/>
      <w:lang w:eastAsia="ru-RU"/>
    </w:rPr>
  </w:style>
  <w:style w:type="paragraph" w:styleId="3ff0">
    <w:name w:val="List Bullet 3"/>
    <w:basedOn w:val="aa"/>
    <w:uiPriority w:val="99"/>
    <w:rsid w:val="00F2057D"/>
    <w:pPr>
      <w:widowControl w:val="0"/>
      <w:suppressAutoHyphens/>
      <w:spacing w:before="120" w:after="120"/>
      <w:jc w:val="both"/>
      <w:textAlignment w:val="baseline"/>
    </w:pPr>
    <w:rPr>
      <w:rFonts w:eastAsia="Times New Roman"/>
      <w:sz w:val="24"/>
      <w:szCs w:val="24"/>
      <w:lang w:eastAsia="zh-CN"/>
    </w:rPr>
  </w:style>
  <w:style w:type="paragraph" w:customStyle="1" w:styleId="afffffffffff0">
    <w:name w:val="Основной шрифт абзаца Знак"/>
    <w:basedOn w:val="aa"/>
    <w:uiPriority w:val="99"/>
    <w:rsid w:val="00F2057D"/>
    <w:pPr>
      <w:spacing w:after="160" w:line="240" w:lineRule="exact"/>
    </w:pPr>
    <w:rPr>
      <w:rFonts w:ascii="Verdana" w:eastAsia="Times New Roman" w:hAnsi="Verdana"/>
      <w:sz w:val="24"/>
      <w:szCs w:val="24"/>
      <w:lang w:val="en-US"/>
    </w:rPr>
  </w:style>
  <w:style w:type="paragraph" w:customStyle="1" w:styleId="11b">
    <w:name w:val="Знак Знак Знак11"/>
    <w:basedOn w:val="aa"/>
    <w:uiPriority w:val="99"/>
    <w:rsid w:val="00F2057D"/>
    <w:pPr>
      <w:tabs>
        <w:tab w:val="num" w:pos="360"/>
      </w:tabs>
      <w:spacing w:after="160" w:line="240" w:lineRule="exact"/>
    </w:pPr>
    <w:rPr>
      <w:rFonts w:ascii="Verdana" w:eastAsia="Times New Roman" w:hAnsi="Verdana" w:cs="Verdana"/>
      <w:sz w:val="20"/>
      <w:szCs w:val="20"/>
      <w:lang w:val="en-US"/>
    </w:rPr>
  </w:style>
  <w:style w:type="paragraph" w:customStyle="1" w:styleId="1-">
    <w:name w:val="1-й уровень"/>
    <w:basedOn w:val="14"/>
    <w:uiPriority w:val="99"/>
    <w:rsid w:val="00F2057D"/>
    <w:pPr>
      <w:pageBreakBefore/>
      <w:autoSpaceDE w:val="0"/>
      <w:autoSpaceDN w:val="0"/>
      <w:spacing w:before="0" w:after="0" w:line="360" w:lineRule="auto"/>
      <w:jc w:val="center"/>
      <w:outlineLvl w:val="9"/>
    </w:pPr>
    <w:rPr>
      <w:rFonts w:cs="Arial"/>
      <w:caps/>
      <w:kern w:val="0"/>
      <w:lang w:eastAsia="ru-RU"/>
    </w:rPr>
  </w:style>
  <w:style w:type="paragraph" w:customStyle="1" w:styleId="2-">
    <w:name w:val="2-й уровень"/>
    <w:basedOn w:val="20"/>
    <w:uiPriority w:val="99"/>
    <w:rsid w:val="00F2057D"/>
    <w:pPr>
      <w:keepLines w:val="0"/>
      <w:pageBreakBefore/>
      <w:suppressAutoHyphens/>
      <w:spacing w:before="240" w:after="120"/>
      <w:ind w:left="539" w:right="612"/>
      <w:jc w:val="center"/>
    </w:pPr>
    <w:rPr>
      <w:rFonts w:ascii="Arial" w:hAnsi="Arial"/>
      <w:iCs/>
      <w:color w:val="auto"/>
      <w:sz w:val="28"/>
      <w:szCs w:val="28"/>
      <w:lang w:eastAsia="ru-RU"/>
    </w:rPr>
  </w:style>
  <w:style w:type="paragraph" w:styleId="afffffffffff1">
    <w:name w:val="Body Text First Indent"/>
    <w:basedOn w:val="af6"/>
    <w:link w:val="afffffffffff2"/>
    <w:rsid w:val="00F2057D"/>
    <w:pPr>
      <w:tabs>
        <w:tab w:val="clear" w:pos="3060"/>
      </w:tabs>
      <w:ind w:firstLine="360"/>
      <w:jc w:val="left"/>
    </w:pPr>
    <w:rPr>
      <w:sz w:val="24"/>
      <w:szCs w:val="24"/>
      <w:lang w:eastAsia="ru-RU"/>
    </w:rPr>
  </w:style>
  <w:style w:type="character" w:customStyle="1" w:styleId="afffffffffff2">
    <w:name w:val="Красная строка Знак"/>
    <w:basedOn w:val="af7"/>
    <w:link w:val="afffffffffff1"/>
    <w:rsid w:val="00F2057D"/>
    <w:rPr>
      <w:rFonts w:ascii="Times New Roman" w:eastAsia="Times New Roman" w:hAnsi="Times New Roman"/>
      <w:sz w:val="24"/>
      <w:szCs w:val="24"/>
    </w:rPr>
  </w:style>
  <w:style w:type="character" w:customStyle="1" w:styleId="f">
    <w:name w:val="f"/>
    <w:rsid w:val="00F2057D"/>
    <w:rPr>
      <w:rFonts w:cs="Times New Roman"/>
    </w:rPr>
  </w:style>
  <w:style w:type="paragraph" w:customStyle="1" w:styleId="afffffffffff3">
    <w:name w:val="_ТЕКСТ"/>
    <w:basedOn w:val="aa"/>
    <w:link w:val="afffffffffff4"/>
    <w:uiPriority w:val="99"/>
    <w:rsid w:val="00F2057D"/>
    <w:pPr>
      <w:spacing w:line="360" w:lineRule="auto"/>
      <w:ind w:firstLine="709"/>
      <w:jc w:val="both"/>
    </w:pPr>
    <w:rPr>
      <w:rFonts w:ascii="Arial" w:hAnsi="Arial"/>
      <w:sz w:val="24"/>
      <w:szCs w:val="20"/>
    </w:rPr>
  </w:style>
  <w:style w:type="character" w:customStyle="1" w:styleId="afffffffffff4">
    <w:name w:val="_ТЕКСТ Знак"/>
    <w:link w:val="afffffffffff3"/>
    <w:uiPriority w:val="99"/>
    <w:locked/>
    <w:rsid w:val="00F2057D"/>
    <w:rPr>
      <w:rFonts w:ascii="Arial" w:hAnsi="Arial"/>
      <w:sz w:val="24"/>
      <w:lang w:eastAsia="en-US"/>
    </w:rPr>
  </w:style>
  <w:style w:type="paragraph" w:customStyle="1" w:styleId="-0">
    <w:name w:val="Таблица-текст"/>
    <w:basedOn w:val="aa"/>
    <w:autoRedefine/>
    <w:uiPriority w:val="99"/>
    <w:rsid w:val="00F2057D"/>
    <w:pPr>
      <w:suppressAutoHyphens/>
      <w:jc w:val="center"/>
    </w:pPr>
    <w:rPr>
      <w:rFonts w:eastAsia="Times New Roman"/>
      <w:b/>
      <w:color w:val="000000"/>
      <w:sz w:val="20"/>
      <w:szCs w:val="20"/>
      <w:lang w:eastAsia="ar-SA"/>
    </w:rPr>
  </w:style>
  <w:style w:type="numbering" w:styleId="1ai">
    <w:name w:val="Outline List 1"/>
    <w:basedOn w:val="ad"/>
    <w:uiPriority w:val="99"/>
    <w:unhideWhenUsed/>
    <w:rsid w:val="00F2057D"/>
    <w:pPr>
      <w:numPr>
        <w:numId w:val="15"/>
      </w:numPr>
    </w:pPr>
  </w:style>
  <w:style w:type="numbering" w:styleId="111111">
    <w:name w:val="Outline List 2"/>
    <w:basedOn w:val="ad"/>
    <w:uiPriority w:val="99"/>
    <w:unhideWhenUsed/>
    <w:rsid w:val="00F2057D"/>
    <w:pPr>
      <w:numPr>
        <w:numId w:val="14"/>
      </w:numPr>
    </w:pPr>
  </w:style>
  <w:style w:type="character" w:customStyle="1" w:styleId="WW8Num2z3">
    <w:name w:val="WW8Num2z3"/>
    <w:rsid w:val="00902D2F"/>
  </w:style>
  <w:style w:type="character" w:customStyle="1" w:styleId="WW8Num2z4">
    <w:name w:val="WW8Num2z4"/>
    <w:rsid w:val="00902D2F"/>
  </w:style>
  <w:style w:type="character" w:customStyle="1" w:styleId="WW8Num2z5">
    <w:name w:val="WW8Num2z5"/>
    <w:rsid w:val="00902D2F"/>
  </w:style>
  <w:style w:type="character" w:customStyle="1" w:styleId="WW8Num2z6">
    <w:name w:val="WW8Num2z6"/>
    <w:rsid w:val="00902D2F"/>
  </w:style>
  <w:style w:type="character" w:customStyle="1" w:styleId="WW8Num2z7">
    <w:name w:val="WW8Num2z7"/>
    <w:rsid w:val="00902D2F"/>
  </w:style>
  <w:style w:type="character" w:customStyle="1" w:styleId="WW8Num2z8">
    <w:name w:val="WW8Num2z8"/>
    <w:rsid w:val="00902D2F"/>
  </w:style>
  <w:style w:type="character" w:customStyle="1" w:styleId="WW8Num3z1">
    <w:name w:val="WW8Num3z1"/>
    <w:rsid w:val="00902D2F"/>
  </w:style>
  <w:style w:type="character" w:customStyle="1" w:styleId="WW8Num3z3">
    <w:name w:val="WW8Num3z3"/>
    <w:rsid w:val="00902D2F"/>
  </w:style>
  <w:style w:type="character" w:customStyle="1" w:styleId="WW8Num3z5">
    <w:name w:val="WW8Num3z5"/>
    <w:rsid w:val="00902D2F"/>
  </w:style>
  <w:style w:type="character" w:customStyle="1" w:styleId="WW8Num3z6">
    <w:name w:val="WW8Num3z6"/>
    <w:rsid w:val="00902D2F"/>
  </w:style>
  <w:style w:type="character" w:customStyle="1" w:styleId="WW8Num3z7">
    <w:name w:val="WW8Num3z7"/>
    <w:rsid w:val="00902D2F"/>
  </w:style>
  <w:style w:type="character" w:customStyle="1" w:styleId="WW8Num3z8">
    <w:name w:val="WW8Num3z8"/>
    <w:rsid w:val="00902D2F"/>
  </w:style>
  <w:style w:type="character" w:customStyle="1" w:styleId="WW8Num4z1">
    <w:name w:val="WW8Num4z1"/>
    <w:rsid w:val="00902D2F"/>
  </w:style>
  <w:style w:type="character" w:customStyle="1" w:styleId="WW8Num4z2">
    <w:name w:val="WW8Num4z2"/>
    <w:rsid w:val="00902D2F"/>
  </w:style>
  <w:style w:type="character" w:customStyle="1" w:styleId="WW8Num4z3">
    <w:name w:val="WW8Num4z3"/>
    <w:rsid w:val="00902D2F"/>
  </w:style>
  <w:style w:type="character" w:customStyle="1" w:styleId="WW8Num4z4">
    <w:name w:val="WW8Num4z4"/>
    <w:rsid w:val="00902D2F"/>
  </w:style>
  <w:style w:type="character" w:customStyle="1" w:styleId="WW8Num4z5">
    <w:name w:val="WW8Num4z5"/>
    <w:rsid w:val="00902D2F"/>
  </w:style>
  <w:style w:type="character" w:customStyle="1" w:styleId="WW8Num4z6">
    <w:name w:val="WW8Num4z6"/>
    <w:rsid w:val="00902D2F"/>
  </w:style>
  <w:style w:type="character" w:customStyle="1" w:styleId="WW8Num4z7">
    <w:name w:val="WW8Num4z7"/>
    <w:rsid w:val="00902D2F"/>
  </w:style>
  <w:style w:type="character" w:customStyle="1" w:styleId="WW8Num4z8">
    <w:name w:val="WW8Num4z8"/>
    <w:rsid w:val="00902D2F"/>
  </w:style>
  <w:style w:type="character" w:customStyle="1" w:styleId="WW8Num5z3">
    <w:name w:val="WW8Num5z3"/>
    <w:rsid w:val="00902D2F"/>
  </w:style>
  <w:style w:type="character" w:customStyle="1" w:styleId="WW8Num5z4">
    <w:name w:val="WW8Num5z4"/>
    <w:rsid w:val="00902D2F"/>
  </w:style>
  <w:style w:type="character" w:customStyle="1" w:styleId="WW8Num5z5">
    <w:name w:val="WW8Num5z5"/>
    <w:rsid w:val="00902D2F"/>
  </w:style>
  <w:style w:type="character" w:customStyle="1" w:styleId="WW8Num5z6">
    <w:name w:val="WW8Num5z6"/>
    <w:rsid w:val="00902D2F"/>
  </w:style>
  <w:style w:type="character" w:customStyle="1" w:styleId="WW8Num5z7">
    <w:name w:val="WW8Num5z7"/>
    <w:rsid w:val="00902D2F"/>
  </w:style>
  <w:style w:type="character" w:customStyle="1" w:styleId="WW8Num5z8">
    <w:name w:val="WW8Num5z8"/>
    <w:rsid w:val="00902D2F"/>
  </w:style>
  <w:style w:type="character" w:customStyle="1" w:styleId="WW8Num6z3">
    <w:name w:val="WW8Num6z3"/>
    <w:rsid w:val="00902D2F"/>
  </w:style>
  <w:style w:type="character" w:customStyle="1" w:styleId="WW8Num6z4">
    <w:name w:val="WW8Num6z4"/>
    <w:rsid w:val="00902D2F"/>
  </w:style>
  <w:style w:type="character" w:customStyle="1" w:styleId="WW8Num6z5">
    <w:name w:val="WW8Num6z5"/>
    <w:rsid w:val="00902D2F"/>
  </w:style>
  <w:style w:type="character" w:customStyle="1" w:styleId="WW8Num6z6">
    <w:name w:val="WW8Num6z6"/>
    <w:rsid w:val="00902D2F"/>
  </w:style>
  <w:style w:type="character" w:customStyle="1" w:styleId="WW8Num6z7">
    <w:name w:val="WW8Num6z7"/>
    <w:rsid w:val="00902D2F"/>
  </w:style>
  <w:style w:type="character" w:customStyle="1" w:styleId="WW8Num6z8">
    <w:name w:val="WW8Num6z8"/>
    <w:rsid w:val="00902D2F"/>
  </w:style>
  <w:style w:type="character" w:customStyle="1" w:styleId="WW8Num8z3">
    <w:name w:val="WW8Num8z3"/>
    <w:rsid w:val="00902D2F"/>
  </w:style>
  <w:style w:type="character" w:customStyle="1" w:styleId="WW8Num8z4">
    <w:name w:val="WW8Num8z4"/>
    <w:rsid w:val="00902D2F"/>
  </w:style>
  <w:style w:type="character" w:customStyle="1" w:styleId="WW8Num8z5">
    <w:name w:val="WW8Num8z5"/>
    <w:rsid w:val="00902D2F"/>
  </w:style>
  <w:style w:type="character" w:customStyle="1" w:styleId="WW8Num8z6">
    <w:name w:val="WW8Num8z6"/>
    <w:rsid w:val="00902D2F"/>
  </w:style>
  <w:style w:type="character" w:customStyle="1" w:styleId="WW8Num8z7">
    <w:name w:val="WW8Num8z7"/>
    <w:rsid w:val="00902D2F"/>
  </w:style>
  <w:style w:type="character" w:customStyle="1" w:styleId="WW8Num8z8">
    <w:name w:val="WW8Num8z8"/>
    <w:rsid w:val="00902D2F"/>
  </w:style>
  <w:style w:type="character" w:customStyle="1" w:styleId="WW8Num9z3">
    <w:name w:val="WW8Num9z3"/>
    <w:rsid w:val="00902D2F"/>
  </w:style>
  <w:style w:type="character" w:customStyle="1" w:styleId="WW8Num9z4">
    <w:name w:val="WW8Num9z4"/>
    <w:rsid w:val="00902D2F"/>
  </w:style>
  <w:style w:type="character" w:customStyle="1" w:styleId="WW8Num9z5">
    <w:name w:val="WW8Num9z5"/>
    <w:rsid w:val="00902D2F"/>
  </w:style>
  <w:style w:type="character" w:customStyle="1" w:styleId="WW8Num9z6">
    <w:name w:val="WW8Num9z6"/>
    <w:rsid w:val="00902D2F"/>
  </w:style>
  <w:style w:type="character" w:customStyle="1" w:styleId="WW8Num9z7">
    <w:name w:val="WW8Num9z7"/>
    <w:rsid w:val="00902D2F"/>
  </w:style>
  <w:style w:type="character" w:customStyle="1" w:styleId="WW8Num9z8">
    <w:name w:val="WW8Num9z8"/>
    <w:rsid w:val="00902D2F"/>
  </w:style>
  <w:style w:type="character" w:customStyle="1" w:styleId="WW8Num10z3">
    <w:name w:val="WW8Num10z3"/>
    <w:rsid w:val="00902D2F"/>
  </w:style>
  <w:style w:type="character" w:customStyle="1" w:styleId="WW8Num10z4">
    <w:name w:val="WW8Num10z4"/>
    <w:rsid w:val="00902D2F"/>
  </w:style>
  <w:style w:type="character" w:customStyle="1" w:styleId="WW8Num10z5">
    <w:name w:val="WW8Num10z5"/>
    <w:rsid w:val="00902D2F"/>
  </w:style>
  <w:style w:type="character" w:customStyle="1" w:styleId="WW8Num10z6">
    <w:name w:val="WW8Num10z6"/>
    <w:rsid w:val="00902D2F"/>
  </w:style>
  <w:style w:type="character" w:customStyle="1" w:styleId="WW8Num10z7">
    <w:name w:val="WW8Num10z7"/>
    <w:rsid w:val="00902D2F"/>
  </w:style>
  <w:style w:type="character" w:customStyle="1" w:styleId="WW8Num10z8">
    <w:name w:val="WW8Num10z8"/>
    <w:rsid w:val="00902D2F"/>
  </w:style>
  <w:style w:type="character" w:customStyle="1" w:styleId="WW8Num11z1">
    <w:name w:val="WW8Num11z1"/>
    <w:rsid w:val="00902D2F"/>
  </w:style>
  <w:style w:type="character" w:customStyle="1" w:styleId="WW8Num11z2">
    <w:name w:val="WW8Num11z2"/>
    <w:rsid w:val="00902D2F"/>
  </w:style>
  <w:style w:type="character" w:customStyle="1" w:styleId="WW8Num11z3">
    <w:name w:val="WW8Num11z3"/>
    <w:rsid w:val="00902D2F"/>
  </w:style>
  <w:style w:type="character" w:customStyle="1" w:styleId="WW8Num11z4">
    <w:name w:val="WW8Num11z4"/>
    <w:rsid w:val="00902D2F"/>
  </w:style>
  <w:style w:type="character" w:customStyle="1" w:styleId="WW8Num11z5">
    <w:name w:val="WW8Num11z5"/>
    <w:rsid w:val="00902D2F"/>
  </w:style>
  <w:style w:type="character" w:customStyle="1" w:styleId="WW8Num11z6">
    <w:name w:val="WW8Num11z6"/>
    <w:rsid w:val="00902D2F"/>
  </w:style>
  <w:style w:type="character" w:customStyle="1" w:styleId="WW8Num11z7">
    <w:name w:val="WW8Num11z7"/>
    <w:rsid w:val="00902D2F"/>
  </w:style>
  <w:style w:type="character" w:customStyle="1" w:styleId="WW8Num11z8">
    <w:name w:val="WW8Num11z8"/>
    <w:rsid w:val="00902D2F"/>
  </w:style>
  <w:style w:type="character" w:customStyle="1" w:styleId="WW8Num12z3">
    <w:name w:val="WW8Num12z3"/>
    <w:rsid w:val="00902D2F"/>
  </w:style>
  <w:style w:type="character" w:customStyle="1" w:styleId="WW8Num12z4">
    <w:name w:val="WW8Num12z4"/>
    <w:rsid w:val="00902D2F"/>
  </w:style>
  <w:style w:type="character" w:customStyle="1" w:styleId="WW8Num12z5">
    <w:name w:val="WW8Num12z5"/>
    <w:rsid w:val="00902D2F"/>
  </w:style>
  <w:style w:type="character" w:customStyle="1" w:styleId="WW8Num12z6">
    <w:name w:val="WW8Num12z6"/>
    <w:rsid w:val="00902D2F"/>
  </w:style>
  <w:style w:type="character" w:customStyle="1" w:styleId="WW8Num12z7">
    <w:name w:val="WW8Num12z7"/>
    <w:rsid w:val="00902D2F"/>
  </w:style>
  <w:style w:type="character" w:customStyle="1" w:styleId="WW8Num12z8">
    <w:name w:val="WW8Num12z8"/>
    <w:rsid w:val="00902D2F"/>
  </w:style>
  <w:style w:type="character" w:customStyle="1" w:styleId="WW8Num13z1">
    <w:name w:val="WW8Num13z1"/>
    <w:rsid w:val="00902D2F"/>
  </w:style>
  <w:style w:type="character" w:customStyle="1" w:styleId="WW8Num13z2">
    <w:name w:val="WW8Num13z2"/>
    <w:rsid w:val="00902D2F"/>
  </w:style>
  <w:style w:type="character" w:customStyle="1" w:styleId="WW8Num13z3">
    <w:name w:val="WW8Num13z3"/>
    <w:rsid w:val="00902D2F"/>
  </w:style>
  <w:style w:type="character" w:customStyle="1" w:styleId="WW8Num13z4">
    <w:name w:val="WW8Num13z4"/>
    <w:rsid w:val="00902D2F"/>
  </w:style>
  <w:style w:type="character" w:customStyle="1" w:styleId="WW8Num13z5">
    <w:name w:val="WW8Num13z5"/>
    <w:rsid w:val="00902D2F"/>
  </w:style>
  <w:style w:type="character" w:customStyle="1" w:styleId="WW8Num13z6">
    <w:name w:val="WW8Num13z6"/>
    <w:rsid w:val="00902D2F"/>
  </w:style>
  <w:style w:type="character" w:customStyle="1" w:styleId="WW8Num13z7">
    <w:name w:val="WW8Num13z7"/>
    <w:rsid w:val="00902D2F"/>
  </w:style>
  <w:style w:type="character" w:customStyle="1" w:styleId="WW8Num13z8">
    <w:name w:val="WW8Num13z8"/>
    <w:rsid w:val="00902D2F"/>
  </w:style>
  <w:style w:type="character" w:customStyle="1" w:styleId="WW8Num14z3">
    <w:name w:val="WW8Num14z3"/>
    <w:rsid w:val="00902D2F"/>
  </w:style>
  <w:style w:type="character" w:customStyle="1" w:styleId="WW8Num14z4">
    <w:name w:val="WW8Num14z4"/>
    <w:rsid w:val="00902D2F"/>
  </w:style>
  <w:style w:type="character" w:customStyle="1" w:styleId="WW8Num14z5">
    <w:name w:val="WW8Num14z5"/>
    <w:rsid w:val="00902D2F"/>
  </w:style>
  <w:style w:type="character" w:customStyle="1" w:styleId="WW8Num14z6">
    <w:name w:val="WW8Num14z6"/>
    <w:rsid w:val="00902D2F"/>
  </w:style>
  <w:style w:type="character" w:customStyle="1" w:styleId="WW8Num14z7">
    <w:name w:val="WW8Num14z7"/>
    <w:rsid w:val="00902D2F"/>
  </w:style>
  <w:style w:type="character" w:customStyle="1" w:styleId="WW8Num14z8">
    <w:name w:val="WW8Num14z8"/>
    <w:rsid w:val="00902D2F"/>
  </w:style>
  <w:style w:type="character" w:customStyle="1" w:styleId="WW8Num16z3">
    <w:name w:val="WW8Num16z3"/>
    <w:rsid w:val="00902D2F"/>
  </w:style>
  <w:style w:type="character" w:customStyle="1" w:styleId="WW8Num16z4">
    <w:name w:val="WW8Num16z4"/>
    <w:rsid w:val="00902D2F"/>
  </w:style>
  <w:style w:type="character" w:customStyle="1" w:styleId="WW8Num16z5">
    <w:name w:val="WW8Num16z5"/>
    <w:rsid w:val="00902D2F"/>
  </w:style>
  <w:style w:type="character" w:customStyle="1" w:styleId="WW8Num16z6">
    <w:name w:val="WW8Num16z6"/>
    <w:rsid w:val="00902D2F"/>
  </w:style>
  <w:style w:type="character" w:customStyle="1" w:styleId="WW8Num16z7">
    <w:name w:val="WW8Num16z7"/>
    <w:rsid w:val="00902D2F"/>
  </w:style>
  <w:style w:type="character" w:customStyle="1" w:styleId="WW8Num16z8">
    <w:name w:val="WW8Num16z8"/>
    <w:rsid w:val="00902D2F"/>
  </w:style>
  <w:style w:type="character" w:customStyle="1" w:styleId="WW8Num17z3">
    <w:name w:val="WW8Num17z3"/>
    <w:rsid w:val="00902D2F"/>
  </w:style>
  <w:style w:type="character" w:customStyle="1" w:styleId="WW8Num17z4">
    <w:name w:val="WW8Num17z4"/>
    <w:rsid w:val="00902D2F"/>
  </w:style>
  <w:style w:type="character" w:customStyle="1" w:styleId="WW8Num17z5">
    <w:name w:val="WW8Num17z5"/>
    <w:rsid w:val="00902D2F"/>
  </w:style>
  <w:style w:type="character" w:customStyle="1" w:styleId="WW8Num17z6">
    <w:name w:val="WW8Num17z6"/>
    <w:rsid w:val="00902D2F"/>
  </w:style>
  <w:style w:type="character" w:customStyle="1" w:styleId="WW8Num17z7">
    <w:name w:val="WW8Num17z7"/>
    <w:rsid w:val="00902D2F"/>
  </w:style>
  <w:style w:type="character" w:customStyle="1" w:styleId="WW8Num17z8">
    <w:name w:val="WW8Num17z8"/>
    <w:rsid w:val="00902D2F"/>
  </w:style>
  <w:style w:type="character" w:customStyle="1" w:styleId="WW8Num18z3">
    <w:name w:val="WW8Num18z3"/>
    <w:rsid w:val="00902D2F"/>
  </w:style>
  <w:style w:type="character" w:customStyle="1" w:styleId="WW8Num18z4">
    <w:name w:val="WW8Num18z4"/>
    <w:rsid w:val="00902D2F"/>
  </w:style>
  <w:style w:type="character" w:customStyle="1" w:styleId="WW8Num18z5">
    <w:name w:val="WW8Num18z5"/>
    <w:rsid w:val="00902D2F"/>
  </w:style>
  <w:style w:type="character" w:customStyle="1" w:styleId="WW8Num18z6">
    <w:name w:val="WW8Num18z6"/>
    <w:rsid w:val="00902D2F"/>
  </w:style>
  <w:style w:type="character" w:customStyle="1" w:styleId="WW8Num18z7">
    <w:name w:val="WW8Num18z7"/>
    <w:rsid w:val="00902D2F"/>
  </w:style>
  <w:style w:type="character" w:customStyle="1" w:styleId="WW8Num18z8">
    <w:name w:val="WW8Num18z8"/>
    <w:rsid w:val="00902D2F"/>
  </w:style>
  <w:style w:type="character" w:customStyle="1" w:styleId="WW8Num20z3">
    <w:name w:val="WW8Num20z3"/>
    <w:rsid w:val="00902D2F"/>
  </w:style>
  <w:style w:type="character" w:customStyle="1" w:styleId="WW8Num20z4">
    <w:name w:val="WW8Num20z4"/>
    <w:rsid w:val="00902D2F"/>
  </w:style>
  <w:style w:type="character" w:customStyle="1" w:styleId="WW8Num20z5">
    <w:name w:val="WW8Num20z5"/>
    <w:rsid w:val="00902D2F"/>
  </w:style>
  <w:style w:type="character" w:customStyle="1" w:styleId="WW8Num20z6">
    <w:name w:val="WW8Num20z6"/>
    <w:rsid w:val="00902D2F"/>
  </w:style>
  <w:style w:type="character" w:customStyle="1" w:styleId="WW8Num20z7">
    <w:name w:val="WW8Num20z7"/>
    <w:rsid w:val="00902D2F"/>
  </w:style>
  <w:style w:type="character" w:customStyle="1" w:styleId="WW8Num20z8">
    <w:name w:val="WW8Num20z8"/>
    <w:rsid w:val="00902D2F"/>
  </w:style>
  <w:style w:type="character" w:customStyle="1" w:styleId="WW8Num21z3">
    <w:name w:val="WW8Num21z3"/>
    <w:rsid w:val="00902D2F"/>
  </w:style>
  <w:style w:type="character" w:customStyle="1" w:styleId="WW8Num21z4">
    <w:name w:val="WW8Num21z4"/>
    <w:rsid w:val="00902D2F"/>
  </w:style>
  <w:style w:type="character" w:customStyle="1" w:styleId="WW8Num21z5">
    <w:name w:val="WW8Num21z5"/>
    <w:rsid w:val="00902D2F"/>
  </w:style>
  <w:style w:type="character" w:customStyle="1" w:styleId="WW8Num21z6">
    <w:name w:val="WW8Num21z6"/>
    <w:rsid w:val="00902D2F"/>
  </w:style>
  <w:style w:type="character" w:customStyle="1" w:styleId="WW8Num21z7">
    <w:name w:val="WW8Num21z7"/>
    <w:rsid w:val="00902D2F"/>
  </w:style>
  <w:style w:type="character" w:customStyle="1" w:styleId="WW8Num21z8">
    <w:name w:val="WW8Num21z8"/>
    <w:rsid w:val="00902D2F"/>
  </w:style>
  <w:style w:type="character" w:customStyle="1" w:styleId="WW8Num22z3">
    <w:name w:val="WW8Num22z3"/>
    <w:rsid w:val="00902D2F"/>
  </w:style>
  <w:style w:type="character" w:customStyle="1" w:styleId="WW8Num22z4">
    <w:name w:val="WW8Num22z4"/>
    <w:rsid w:val="00902D2F"/>
  </w:style>
  <w:style w:type="character" w:customStyle="1" w:styleId="WW8Num22z5">
    <w:name w:val="WW8Num22z5"/>
    <w:rsid w:val="00902D2F"/>
  </w:style>
  <w:style w:type="character" w:customStyle="1" w:styleId="WW8Num22z6">
    <w:name w:val="WW8Num22z6"/>
    <w:rsid w:val="00902D2F"/>
  </w:style>
  <w:style w:type="character" w:customStyle="1" w:styleId="WW8Num22z7">
    <w:name w:val="WW8Num22z7"/>
    <w:rsid w:val="00902D2F"/>
  </w:style>
  <w:style w:type="character" w:customStyle="1" w:styleId="WW8Num22z8">
    <w:name w:val="WW8Num22z8"/>
    <w:rsid w:val="00902D2F"/>
  </w:style>
  <w:style w:type="character" w:customStyle="1" w:styleId="WW8Num23z0">
    <w:name w:val="WW8Num23z0"/>
    <w:rsid w:val="00902D2F"/>
    <w:rPr>
      <w:rFonts w:ascii="Symbol" w:eastAsia="Times New Roman" w:hAnsi="Symbol" w:cs="Symbol" w:hint="default"/>
    </w:rPr>
  </w:style>
  <w:style w:type="character" w:customStyle="1" w:styleId="WW8Num23z1">
    <w:name w:val="WW8Num23z1"/>
    <w:rsid w:val="00902D2F"/>
    <w:rPr>
      <w:rFonts w:ascii="Courier New" w:hAnsi="Courier New" w:cs="Courier New" w:hint="default"/>
    </w:rPr>
  </w:style>
  <w:style w:type="character" w:customStyle="1" w:styleId="WW8Num23z2">
    <w:name w:val="WW8Num23z2"/>
    <w:rsid w:val="00902D2F"/>
    <w:rPr>
      <w:rFonts w:ascii="Wingdings" w:hAnsi="Wingdings" w:cs="Wingdings" w:hint="default"/>
    </w:rPr>
  </w:style>
  <w:style w:type="character" w:customStyle="1" w:styleId="WW8Num23z3">
    <w:name w:val="WW8Num23z3"/>
    <w:rsid w:val="00902D2F"/>
    <w:rPr>
      <w:rFonts w:ascii="Symbol" w:hAnsi="Symbol" w:cs="Symbol" w:hint="default"/>
    </w:rPr>
  </w:style>
  <w:style w:type="character" w:customStyle="1" w:styleId="WW8Num24z3">
    <w:name w:val="WW8Num24z3"/>
    <w:rsid w:val="00902D2F"/>
  </w:style>
  <w:style w:type="character" w:customStyle="1" w:styleId="WW8Num24z4">
    <w:name w:val="WW8Num24z4"/>
    <w:rsid w:val="00902D2F"/>
  </w:style>
  <w:style w:type="character" w:customStyle="1" w:styleId="WW8Num24z5">
    <w:name w:val="WW8Num24z5"/>
    <w:rsid w:val="00902D2F"/>
  </w:style>
  <w:style w:type="character" w:customStyle="1" w:styleId="WW8Num24z6">
    <w:name w:val="WW8Num24z6"/>
    <w:rsid w:val="00902D2F"/>
  </w:style>
  <w:style w:type="character" w:customStyle="1" w:styleId="WW8Num24z7">
    <w:name w:val="WW8Num24z7"/>
    <w:rsid w:val="00902D2F"/>
  </w:style>
  <w:style w:type="character" w:customStyle="1" w:styleId="WW8Num24z8">
    <w:name w:val="WW8Num24z8"/>
    <w:rsid w:val="00902D2F"/>
  </w:style>
  <w:style w:type="character" w:customStyle="1" w:styleId="WW8Num25z3">
    <w:name w:val="WW8Num25z3"/>
    <w:rsid w:val="00902D2F"/>
  </w:style>
  <w:style w:type="character" w:customStyle="1" w:styleId="WW8Num25z4">
    <w:name w:val="WW8Num25z4"/>
    <w:rsid w:val="00902D2F"/>
  </w:style>
  <w:style w:type="character" w:customStyle="1" w:styleId="WW8Num25z5">
    <w:name w:val="WW8Num25z5"/>
    <w:rsid w:val="00902D2F"/>
  </w:style>
  <w:style w:type="character" w:customStyle="1" w:styleId="WW8Num25z6">
    <w:name w:val="WW8Num25z6"/>
    <w:rsid w:val="00902D2F"/>
  </w:style>
  <w:style w:type="character" w:customStyle="1" w:styleId="WW8Num25z7">
    <w:name w:val="WW8Num25z7"/>
    <w:rsid w:val="00902D2F"/>
  </w:style>
  <w:style w:type="character" w:customStyle="1" w:styleId="WW8Num25z8">
    <w:name w:val="WW8Num25z8"/>
    <w:rsid w:val="00902D2F"/>
  </w:style>
  <w:style w:type="character" w:customStyle="1" w:styleId="WW8Num26z3">
    <w:name w:val="WW8Num26z3"/>
    <w:rsid w:val="00902D2F"/>
  </w:style>
  <w:style w:type="character" w:customStyle="1" w:styleId="WW8Num26z4">
    <w:name w:val="WW8Num26z4"/>
    <w:rsid w:val="00902D2F"/>
  </w:style>
  <w:style w:type="character" w:customStyle="1" w:styleId="WW8Num26z5">
    <w:name w:val="WW8Num26z5"/>
    <w:rsid w:val="00902D2F"/>
  </w:style>
  <w:style w:type="character" w:customStyle="1" w:styleId="WW8Num26z6">
    <w:name w:val="WW8Num26z6"/>
    <w:rsid w:val="00902D2F"/>
  </w:style>
  <w:style w:type="character" w:customStyle="1" w:styleId="WW8Num26z7">
    <w:name w:val="WW8Num26z7"/>
    <w:rsid w:val="00902D2F"/>
  </w:style>
  <w:style w:type="character" w:customStyle="1" w:styleId="WW8Num26z8">
    <w:name w:val="WW8Num26z8"/>
    <w:rsid w:val="00902D2F"/>
  </w:style>
  <w:style w:type="character" w:customStyle="1" w:styleId="WW8Num28z3">
    <w:name w:val="WW8Num28z3"/>
    <w:rsid w:val="00902D2F"/>
  </w:style>
  <w:style w:type="character" w:customStyle="1" w:styleId="WW8Num28z4">
    <w:name w:val="WW8Num28z4"/>
    <w:rsid w:val="00902D2F"/>
  </w:style>
  <w:style w:type="character" w:customStyle="1" w:styleId="WW8Num28z5">
    <w:name w:val="WW8Num28z5"/>
    <w:rsid w:val="00902D2F"/>
  </w:style>
  <w:style w:type="character" w:customStyle="1" w:styleId="WW8Num28z6">
    <w:name w:val="WW8Num28z6"/>
    <w:rsid w:val="00902D2F"/>
  </w:style>
  <w:style w:type="character" w:customStyle="1" w:styleId="WW8Num28z7">
    <w:name w:val="WW8Num28z7"/>
    <w:rsid w:val="00902D2F"/>
  </w:style>
  <w:style w:type="character" w:customStyle="1" w:styleId="WW8Num28z8">
    <w:name w:val="WW8Num28z8"/>
    <w:rsid w:val="00902D2F"/>
  </w:style>
  <w:style w:type="character" w:customStyle="1" w:styleId="224">
    <w:name w:val="Знак Знак22"/>
    <w:rsid w:val="00902D2F"/>
    <w:rPr>
      <w:b/>
      <w:bCs/>
      <w:sz w:val="24"/>
      <w:szCs w:val="24"/>
    </w:rPr>
  </w:style>
  <w:style w:type="character" w:customStyle="1" w:styleId="219">
    <w:name w:val="Знак Знак21"/>
    <w:rsid w:val="00902D2F"/>
    <w:rPr>
      <w:b/>
      <w:bCs/>
      <w:sz w:val="24"/>
      <w:szCs w:val="24"/>
    </w:rPr>
  </w:style>
  <w:style w:type="character" w:customStyle="1" w:styleId="203">
    <w:name w:val="Знак Знак20"/>
    <w:rsid w:val="00902D2F"/>
    <w:rPr>
      <w:b/>
      <w:bCs/>
      <w:sz w:val="28"/>
      <w:szCs w:val="28"/>
    </w:rPr>
  </w:style>
  <w:style w:type="character" w:customStyle="1" w:styleId="190">
    <w:name w:val="Знак Знак19"/>
    <w:rsid w:val="00902D2F"/>
    <w:rPr>
      <w:b/>
      <w:bCs/>
      <w:i/>
      <w:iCs/>
      <w:sz w:val="26"/>
      <w:szCs w:val="26"/>
    </w:rPr>
  </w:style>
  <w:style w:type="character" w:customStyle="1" w:styleId="H6">
    <w:name w:val="H6 Знак Знак"/>
    <w:rsid w:val="00902D2F"/>
    <w:rPr>
      <w:rFonts w:ascii="PetersburgCTT" w:hAnsi="PetersburgCTT" w:cs="PetersburgCTT"/>
      <w:i/>
      <w:iCs/>
      <w:sz w:val="20"/>
      <w:szCs w:val="20"/>
    </w:rPr>
  </w:style>
  <w:style w:type="character" w:customStyle="1" w:styleId="180">
    <w:name w:val="Знак Знак18"/>
    <w:rsid w:val="00902D2F"/>
    <w:rPr>
      <w:rFonts w:ascii="PetersburgCTT" w:hAnsi="PetersburgCTT" w:cs="PetersburgCTT"/>
      <w:sz w:val="20"/>
      <w:szCs w:val="20"/>
    </w:rPr>
  </w:style>
  <w:style w:type="character" w:customStyle="1" w:styleId="171">
    <w:name w:val="Знак Знак17"/>
    <w:rsid w:val="00902D2F"/>
    <w:rPr>
      <w:rFonts w:ascii="PetersburgCTT" w:hAnsi="PetersburgCTT" w:cs="PetersburgCTT"/>
      <w:i/>
      <w:iCs/>
      <w:sz w:val="20"/>
      <w:szCs w:val="20"/>
    </w:rPr>
  </w:style>
  <w:style w:type="character" w:customStyle="1" w:styleId="161">
    <w:name w:val="Знак Знак16"/>
    <w:rsid w:val="00902D2F"/>
    <w:rPr>
      <w:rFonts w:ascii="PetersburgCTT" w:hAnsi="PetersburgCTT" w:cs="PetersburgCTT"/>
      <w:i/>
      <w:iCs/>
      <w:sz w:val="18"/>
      <w:szCs w:val="18"/>
    </w:rPr>
  </w:style>
  <w:style w:type="character" w:customStyle="1" w:styleId="151">
    <w:name w:val="Знак Знак15"/>
    <w:rsid w:val="00902D2F"/>
    <w:rPr>
      <w:rFonts w:ascii="Tahoma" w:hAnsi="Tahoma" w:cs="Tahoma"/>
      <w:sz w:val="16"/>
      <w:szCs w:val="16"/>
    </w:rPr>
  </w:style>
  <w:style w:type="character" w:customStyle="1" w:styleId="afffffffffff5">
    <w:name w:val="Основной текст Знак Знак Знак"/>
    <w:rsid w:val="00902D2F"/>
    <w:rPr>
      <w:sz w:val="28"/>
      <w:szCs w:val="28"/>
    </w:rPr>
  </w:style>
  <w:style w:type="character" w:customStyle="1" w:styleId="142">
    <w:name w:val="Знак Знак14"/>
    <w:basedOn w:val="1d"/>
    <w:rsid w:val="00902D2F"/>
  </w:style>
  <w:style w:type="character" w:customStyle="1" w:styleId="131">
    <w:name w:val="Знак Знак13"/>
    <w:rsid w:val="00902D2F"/>
    <w:rPr>
      <w:sz w:val="16"/>
      <w:szCs w:val="16"/>
    </w:rPr>
  </w:style>
  <w:style w:type="character" w:customStyle="1" w:styleId="1310">
    <w:name w:val="Основной текст + 131"/>
    <w:rsid w:val="00902D2F"/>
    <w:rPr>
      <w:rFonts w:ascii="Times New Roman" w:hAnsi="Times New Roman" w:cs="Times New Roman"/>
      <w:spacing w:val="30"/>
      <w:sz w:val="27"/>
      <w:szCs w:val="27"/>
    </w:rPr>
  </w:style>
  <w:style w:type="character" w:customStyle="1" w:styleId="128">
    <w:name w:val="Знак Знак12"/>
    <w:basedOn w:val="1d"/>
    <w:rsid w:val="00902D2F"/>
  </w:style>
  <w:style w:type="character" w:customStyle="1" w:styleId="11c">
    <w:name w:val="Знак Знак11"/>
    <w:rsid w:val="00902D2F"/>
    <w:rPr>
      <w:sz w:val="28"/>
      <w:szCs w:val="28"/>
    </w:rPr>
  </w:style>
  <w:style w:type="character" w:customStyle="1" w:styleId="105">
    <w:name w:val="Знак Знак10"/>
    <w:rsid w:val="00902D2F"/>
    <w:rPr>
      <w:sz w:val="28"/>
      <w:szCs w:val="28"/>
    </w:rPr>
  </w:style>
  <w:style w:type="character" w:customStyle="1" w:styleId="95">
    <w:name w:val="Знак Знак9"/>
    <w:rsid w:val="00902D2F"/>
    <w:rPr>
      <w:rFonts w:ascii="Courier New" w:hAnsi="Courier New" w:cs="Courier New"/>
    </w:rPr>
  </w:style>
  <w:style w:type="character" w:customStyle="1" w:styleId="FootnoteTextChar">
    <w:name w:val="Footnote Text Char"/>
    <w:rsid w:val="00902D2F"/>
    <w:rPr>
      <w:sz w:val="20"/>
      <w:szCs w:val="20"/>
    </w:rPr>
  </w:style>
  <w:style w:type="character" w:customStyle="1" w:styleId="85">
    <w:name w:val="Знак Знак8"/>
    <w:rsid w:val="00902D2F"/>
    <w:rPr>
      <w:sz w:val="24"/>
      <w:szCs w:val="24"/>
    </w:rPr>
  </w:style>
  <w:style w:type="character" w:customStyle="1" w:styleId="77">
    <w:name w:val="Знак Знак7"/>
    <w:rsid w:val="00902D2F"/>
    <w:rPr>
      <w:sz w:val="16"/>
      <w:szCs w:val="16"/>
    </w:rPr>
  </w:style>
  <w:style w:type="character" w:customStyle="1" w:styleId="67">
    <w:name w:val="Знак Знак6"/>
    <w:rsid w:val="00902D2F"/>
    <w:rPr>
      <w:b/>
      <w:bCs/>
      <w:sz w:val="17"/>
      <w:szCs w:val="17"/>
    </w:rPr>
  </w:style>
  <w:style w:type="character" w:customStyle="1" w:styleId="5d">
    <w:name w:val="Знак Знак5"/>
    <w:rsid w:val="00902D2F"/>
    <w:rPr>
      <w:b/>
      <w:bCs/>
      <w:sz w:val="28"/>
      <w:szCs w:val="28"/>
    </w:rPr>
  </w:style>
  <w:style w:type="character" w:customStyle="1" w:styleId="4f0">
    <w:name w:val="Знак Знак4"/>
    <w:basedOn w:val="1d"/>
    <w:rsid w:val="00902D2F"/>
  </w:style>
  <w:style w:type="character" w:customStyle="1" w:styleId="3ff1">
    <w:name w:val="Знак Знак3"/>
    <w:rsid w:val="00902D2F"/>
    <w:rPr>
      <w:rFonts w:ascii="Tahoma" w:hAnsi="Tahoma" w:cs="Tahoma"/>
      <w:sz w:val="16"/>
      <w:szCs w:val="16"/>
    </w:rPr>
  </w:style>
  <w:style w:type="character" w:customStyle="1" w:styleId="2fff2">
    <w:name w:val="Знак Знак2"/>
    <w:basedOn w:val="1d"/>
    <w:rsid w:val="00902D2F"/>
  </w:style>
  <w:style w:type="character" w:customStyle="1" w:styleId="1ffff6">
    <w:name w:val="Знак Знак1"/>
    <w:rsid w:val="00902D2F"/>
    <w:rPr>
      <w:b/>
      <w:bCs/>
    </w:rPr>
  </w:style>
  <w:style w:type="paragraph" w:customStyle="1" w:styleId="1ffff7">
    <w:name w:val="Текст1"/>
    <w:basedOn w:val="aa"/>
    <w:rsid w:val="00902D2F"/>
    <w:rPr>
      <w:rFonts w:ascii="Courier New" w:eastAsia="Times New Roman" w:hAnsi="Courier New" w:cs="Courier New"/>
      <w:sz w:val="20"/>
      <w:szCs w:val="20"/>
      <w:lang w:eastAsia="ar-SA"/>
    </w:rPr>
  </w:style>
  <w:style w:type="paragraph" w:customStyle="1" w:styleId="510">
    <w:name w:val="Список 51"/>
    <w:basedOn w:val="aa"/>
    <w:rsid w:val="00902D2F"/>
    <w:pPr>
      <w:ind w:left="1415" w:hanging="283"/>
    </w:pPr>
    <w:rPr>
      <w:rFonts w:eastAsia="Times New Roman"/>
      <w:sz w:val="24"/>
      <w:szCs w:val="24"/>
      <w:lang w:eastAsia="ar-SA"/>
    </w:rPr>
  </w:style>
  <w:style w:type="paragraph" w:customStyle="1" w:styleId="1ffff8">
    <w:name w:val="Маркированный список1"/>
    <w:basedOn w:val="af6"/>
    <w:rsid w:val="00902D2F"/>
    <w:pPr>
      <w:tabs>
        <w:tab w:val="clear" w:pos="3060"/>
      </w:tabs>
      <w:suppressAutoHyphens/>
      <w:ind w:left="1080" w:hanging="180"/>
    </w:pPr>
    <w:rPr>
      <w:sz w:val="24"/>
      <w:szCs w:val="24"/>
      <w:lang w:eastAsia="ar-SA"/>
    </w:rPr>
  </w:style>
  <w:style w:type="paragraph" w:customStyle="1" w:styleId="21a">
    <w:name w:val="Список 21"/>
    <w:basedOn w:val="aa"/>
    <w:rsid w:val="00902D2F"/>
    <w:pPr>
      <w:widowControl w:val="0"/>
      <w:autoSpaceDE w:val="0"/>
      <w:ind w:left="566" w:hanging="283"/>
    </w:pPr>
    <w:rPr>
      <w:rFonts w:eastAsia="Times New Roman"/>
      <w:b/>
      <w:bCs/>
      <w:sz w:val="20"/>
      <w:szCs w:val="20"/>
      <w:lang w:eastAsia="ar-SA"/>
    </w:rPr>
  </w:style>
  <w:style w:type="paragraph" w:customStyle="1" w:styleId="2fff3">
    <w:name w:val="Знак Знак2 Знак Знак Знак Знак"/>
    <w:basedOn w:val="aa"/>
    <w:rsid w:val="00E84487"/>
    <w:pPr>
      <w:spacing w:after="160" w:line="240" w:lineRule="exact"/>
    </w:pPr>
    <w:rPr>
      <w:rFonts w:ascii="Verdana" w:eastAsia="Times New Roman" w:hAnsi="Verdana"/>
      <w:sz w:val="24"/>
      <w:szCs w:val="24"/>
      <w:lang w:val="en-US"/>
    </w:rPr>
  </w:style>
  <w:style w:type="paragraph" w:customStyle="1" w:styleId="lawtitle">
    <w:name w:val="law_title"/>
    <w:basedOn w:val="aa"/>
    <w:rsid w:val="00E84487"/>
    <w:pPr>
      <w:spacing w:before="100" w:beforeAutospacing="1" w:after="100" w:afterAutospacing="1"/>
    </w:pPr>
    <w:rPr>
      <w:rFonts w:eastAsia="Times New Roman"/>
      <w:sz w:val="24"/>
      <w:szCs w:val="24"/>
      <w:lang w:eastAsia="ru-RU"/>
    </w:rPr>
  </w:style>
  <w:style w:type="paragraph" w:customStyle="1" w:styleId="ConsPlusJurTerm">
    <w:name w:val="ConsPlusJurTerm"/>
    <w:rsid w:val="00BE4BEF"/>
    <w:pPr>
      <w:widowControl w:val="0"/>
      <w:autoSpaceDE w:val="0"/>
      <w:autoSpaceDN w:val="0"/>
    </w:pPr>
    <w:rPr>
      <w:rFonts w:ascii="Tahoma" w:eastAsia="Times New Roman" w:hAnsi="Tahoma" w:cs="Tahoma"/>
      <w:sz w:val="26"/>
    </w:rPr>
  </w:style>
  <w:style w:type="paragraph" w:customStyle="1" w:styleId="ConsPlusTextList">
    <w:name w:val="ConsPlusTextList"/>
    <w:rsid w:val="00BE4BEF"/>
    <w:pPr>
      <w:widowControl w:val="0"/>
      <w:autoSpaceDE w:val="0"/>
      <w:autoSpaceDN w:val="0"/>
    </w:pPr>
    <w:rPr>
      <w:rFonts w:ascii="Arial" w:eastAsia="Times New Roman" w:hAnsi="Arial" w:cs="Arial"/>
    </w:rPr>
  </w:style>
  <w:style w:type="character" w:customStyle="1" w:styleId="225">
    <w:name w:val="Основной текст (2)2"/>
    <w:basedOn w:val="2f0"/>
    <w:uiPriority w:val="99"/>
    <w:rsid w:val="009D411A"/>
    <w:rPr>
      <w:rFonts w:ascii="Times New Roman" w:hAnsi="Times New Roman" w:cs="Times New Roman"/>
      <w:b/>
      <w:bCs/>
      <w:sz w:val="28"/>
      <w:szCs w:val="28"/>
      <w:shd w:val="clear" w:color="auto" w:fill="FFFFFF"/>
    </w:rPr>
  </w:style>
  <w:style w:type="character" w:customStyle="1" w:styleId="96">
    <w:name w:val="Основной текст (9)_"/>
    <w:basedOn w:val="ab"/>
    <w:link w:val="97"/>
    <w:rsid w:val="00117863"/>
    <w:rPr>
      <w:rFonts w:ascii="Times New Roman" w:eastAsia="Times New Roman" w:hAnsi="Times New Roman"/>
      <w:sz w:val="25"/>
      <w:szCs w:val="25"/>
      <w:shd w:val="clear" w:color="auto" w:fill="FFFFFF"/>
    </w:rPr>
  </w:style>
  <w:style w:type="paragraph" w:customStyle="1" w:styleId="97">
    <w:name w:val="Основной текст (9)"/>
    <w:basedOn w:val="aa"/>
    <w:link w:val="96"/>
    <w:rsid w:val="00117863"/>
    <w:pPr>
      <w:shd w:val="clear" w:color="auto" w:fill="FFFFFF"/>
      <w:spacing w:line="293" w:lineRule="exact"/>
    </w:pPr>
    <w:rPr>
      <w:rFonts w:eastAsia="Times New Roman"/>
      <w:sz w:val="25"/>
      <w:szCs w:val="25"/>
      <w:lang w:eastAsia="ru-RU"/>
    </w:rPr>
  </w:style>
  <w:style w:type="paragraph" w:styleId="a">
    <w:name w:val="List Number"/>
    <w:basedOn w:val="aa"/>
    <w:rsid w:val="00117074"/>
    <w:pPr>
      <w:numPr>
        <w:numId w:val="16"/>
      </w:numPr>
    </w:pPr>
    <w:rPr>
      <w:rFonts w:eastAsia="Times New Roman"/>
      <w:sz w:val="24"/>
      <w:szCs w:val="24"/>
      <w:lang w:eastAsia="ru-RU"/>
    </w:rPr>
  </w:style>
  <w:style w:type="character" w:customStyle="1" w:styleId="ConsPlusNormal3">
    <w:name w:val="ConsPlusNormal Знак Знак Знак Знак"/>
    <w:link w:val="ConsPlusNormal4"/>
    <w:rsid w:val="00117074"/>
    <w:rPr>
      <w:rFonts w:ascii="Arial" w:hAnsi="Arial"/>
    </w:rPr>
  </w:style>
  <w:style w:type="paragraph" w:customStyle="1" w:styleId="ConsPlusNormal4">
    <w:name w:val="ConsPlusNormal Знак Знак Знак"/>
    <w:link w:val="ConsPlusNormal3"/>
    <w:rsid w:val="00117074"/>
    <w:pPr>
      <w:widowControl w:val="0"/>
      <w:autoSpaceDE w:val="0"/>
      <w:autoSpaceDN w:val="0"/>
      <w:adjustRightInd w:val="0"/>
      <w:ind w:firstLine="720"/>
    </w:pPr>
    <w:rPr>
      <w:rFonts w:ascii="Arial" w:hAnsi="Arial"/>
    </w:rPr>
  </w:style>
  <w:style w:type="paragraph" w:customStyle="1" w:styleId="constitle0">
    <w:name w:val="constitle"/>
    <w:basedOn w:val="aa"/>
    <w:rsid w:val="00117074"/>
    <w:pPr>
      <w:spacing w:before="100" w:beforeAutospacing="1" w:after="100" w:afterAutospacing="1"/>
    </w:pPr>
    <w:rPr>
      <w:rFonts w:eastAsia="Times New Roman"/>
      <w:sz w:val="24"/>
      <w:szCs w:val="24"/>
      <w:lang w:eastAsia="ru-RU"/>
    </w:rPr>
  </w:style>
  <w:style w:type="paragraph" w:customStyle="1" w:styleId="consnormal0">
    <w:name w:val="consnormal"/>
    <w:basedOn w:val="aa"/>
    <w:rsid w:val="00117074"/>
    <w:pPr>
      <w:spacing w:before="100" w:beforeAutospacing="1" w:after="100" w:afterAutospacing="1"/>
    </w:pPr>
    <w:rPr>
      <w:rFonts w:eastAsia="Times New Roman"/>
      <w:sz w:val="24"/>
      <w:szCs w:val="24"/>
      <w:lang w:eastAsia="ru-RU"/>
    </w:rPr>
  </w:style>
  <w:style w:type="character" w:customStyle="1" w:styleId="highlighthighlightactive">
    <w:name w:val="highlight highlight_active"/>
    <w:rsid w:val="00117074"/>
  </w:style>
  <w:style w:type="paragraph" w:customStyle="1" w:styleId="news">
    <w:name w:val="news"/>
    <w:basedOn w:val="aa"/>
    <w:rsid w:val="00117074"/>
    <w:pPr>
      <w:spacing w:before="100" w:beforeAutospacing="1" w:after="100" w:afterAutospacing="1"/>
    </w:pPr>
    <w:rPr>
      <w:rFonts w:eastAsia="Times New Roman"/>
      <w:sz w:val="24"/>
      <w:szCs w:val="24"/>
      <w:lang w:eastAsia="ru-RU"/>
    </w:rPr>
  </w:style>
  <w:style w:type="character" w:customStyle="1" w:styleId="WW8Num1z3">
    <w:name w:val="WW8Num1z3"/>
    <w:rsid w:val="00937202"/>
  </w:style>
  <w:style w:type="character" w:customStyle="1" w:styleId="WW8Num1z4">
    <w:name w:val="WW8Num1z4"/>
    <w:rsid w:val="00937202"/>
  </w:style>
  <w:style w:type="character" w:customStyle="1" w:styleId="WW8Num1z5">
    <w:name w:val="WW8Num1z5"/>
    <w:rsid w:val="00937202"/>
  </w:style>
  <w:style w:type="character" w:customStyle="1" w:styleId="WW8Num1z6">
    <w:name w:val="WW8Num1z6"/>
    <w:rsid w:val="00937202"/>
  </w:style>
  <w:style w:type="character" w:customStyle="1" w:styleId="WW8Num1z7">
    <w:name w:val="WW8Num1z7"/>
    <w:rsid w:val="00937202"/>
  </w:style>
  <w:style w:type="character" w:customStyle="1" w:styleId="WW8Num1z8">
    <w:name w:val="WW8Num1z8"/>
    <w:rsid w:val="00937202"/>
  </w:style>
  <w:style w:type="character" w:customStyle="1" w:styleId="6Exact0">
    <w:name w:val="Основной текст (6) Exact"/>
    <w:basedOn w:val="ab"/>
    <w:uiPriority w:val="99"/>
    <w:rsid w:val="00DA16D3"/>
    <w:rPr>
      <w:rFonts w:ascii="Times New Roman" w:hAnsi="Times New Roman"/>
      <w:shd w:val="clear" w:color="auto" w:fill="FFFFFF"/>
    </w:rPr>
  </w:style>
  <w:style w:type="character" w:customStyle="1" w:styleId="nobr">
    <w:name w:val="nobr"/>
    <w:rsid w:val="00D8099E"/>
  </w:style>
  <w:style w:type="paragraph" w:customStyle="1" w:styleId="afffffffffff6">
    <w:name w:val="Знак Знак Знак Знак"/>
    <w:basedOn w:val="aa"/>
    <w:rsid w:val="00AE6982"/>
    <w:pPr>
      <w:spacing w:after="160" w:line="240" w:lineRule="exact"/>
    </w:pPr>
    <w:rPr>
      <w:rFonts w:ascii="Verdana" w:eastAsia="Times New Roman" w:hAnsi="Verdana"/>
      <w:sz w:val="20"/>
      <w:szCs w:val="20"/>
      <w:lang w:val="en-US"/>
    </w:rPr>
  </w:style>
  <w:style w:type="paragraph" w:customStyle="1" w:styleId="3ff2">
    <w:name w:val="Знак3 Знак Знак Знак Знак"/>
    <w:basedOn w:val="aa"/>
    <w:rsid w:val="00AE6982"/>
    <w:pPr>
      <w:spacing w:before="100" w:beforeAutospacing="1" w:after="100" w:afterAutospacing="1"/>
      <w:jc w:val="both"/>
    </w:pPr>
    <w:rPr>
      <w:rFonts w:ascii="Tahoma" w:eastAsia="Times New Roman" w:hAnsi="Tahoma"/>
      <w:sz w:val="20"/>
      <w:szCs w:val="20"/>
      <w:lang w:val="en-US"/>
    </w:rPr>
  </w:style>
  <w:style w:type="paragraph" w:customStyle="1" w:styleId="rtejustify">
    <w:name w:val="rtejustify"/>
    <w:basedOn w:val="aa"/>
    <w:rsid w:val="00E97868"/>
    <w:pPr>
      <w:spacing w:before="100" w:beforeAutospacing="1" w:after="100" w:afterAutospacing="1"/>
    </w:pPr>
    <w:rPr>
      <w:rFonts w:eastAsia="Times New Roman"/>
      <w:sz w:val="24"/>
      <w:szCs w:val="24"/>
      <w:lang w:eastAsia="ru-RU"/>
    </w:rPr>
  </w:style>
  <w:style w:type="character" w:customStyle="1" w:styleId="bb1">
    <w:name w:val="b b1"/>
    <w:basedOn w:val="ab"/>
    <w:rsid w:val="00E97868"/>
  </w:style>
  <w:style w:type="table" w:styleId="afffffffffff7">
    <w:name w:val="Light List"/>
    <w:basedOn w:val="ac"/>
    <w:uiPriority w:val="61"/>
    <w:rsid w:val="00D57B91"/>
    <w:rPr>
      <w:rFonts w:asciiTheme="minorHAnsi" w:eastAsiaTheme="minorEastAsia"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181">
    <w:name w:val="Нет списка18"/>
    <w:next w:val="ad"/>
    <w:uiPriority w:val="99"/>
    <w:semiHidden/>
    <w:unhideWhenUsed/>
    <w:rsid w:val="00A342D6"/>
  </w:style>
  <w:style w:type="table" w:customStyle="1" w:styleId="129">
    <w:name w:val="Сетка таблицы12"/>
    <w:basedOn w:val="ac"/>
    <w:next w:val="ae"/>
    <w:uiPriority w:val="59"/>
    <w:rsid w:val="00A342D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4pt">
    <w:name w:val="Основной текст (2) + 14 pt;Полужирный"/>
    <w:basedOn w:val="2f0"/>
    <w:rsid w:val="00A342D6"/>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numbering" w:customStyle="1" w:styleId="191">
    <w:name w:val="Нет списка19"/>
    <w:next w:val="ad"/>
    <w:uiPriority w:val="99"/>
    <w:semiHidden/>
    <w:unhideWhenUsed/>
    <w:rsid w:val="00A342D6"/>
  </w:style>
  <w:style w:type="character" w:customStyle="1" w:styleId="5e">
    <w:name w:val="Основной шрифт абзаца5"/>
    <w:rsid w:val="00A342D6"/>
  </w:style>
  <w:style w:type="character" w:customStyle="1" w:styleId="WW8Num7z3">
    <w:name w:val="WW8Num7z3"/>
    <w:rsid w:val="00A342D6"/>
  </w:style>
  <w:style w:type="character" w:customStyle="1" w:styleId="WW8Num7z4">
    <w:name w:val="WW8Num7z4"/>
    <w:rsid w:val="00A342D6"/>
  </w:style>
  <w:style w:type="character" w:customStyle="1" w:styleId="WW8Num7z5">
    <w:name w:val="WW8Num7z5"/>
    <w:rsid w:val="00A342D6"/>
  </w:style>
  <w:style w:type="character" w:customStyle="1" w:styleId="WW8Num7z6">
    <w:name w:val="WW8Num7z6"/>
    <w:rsid w:val="00A342D6"/>
  </w:style>
  <w:style w:type="character" w:customStyle="1" w:styleId="WW8Num7z7">
    <w:name w:val="WW8Num7z7"/>
    <w:rsid w:val="00A342D6"/>
  </w:style>
  <w:style w:type="character" w:customStyle="1" w:styleId="WW8Num7z8">
    <w:name w:val="WW8Num7z8"/>
    <w:rsid w:val="00A342D6"/>
  </w:style>
  <w:style w:type="paragraph" w:customStyle="1" w:styleId="5f">
    <w:name w:val="Название5"/>
    <w:basedOn w:val="aa"/>
    <w:rsid w:val="00A342D6"/>
    <w:pPr>
      <w:suppressLineNumbers/>
      <w:spacing w:before="120" w:after="120"/>
    </w:pPr>
    <w:rPr>
      <w:rFonts w:eastAsia="Times New Roman" w:cs="Arial"/>
      <w:i/>
      <w:iCs/>
      <w:sz w:val="24"/>
      <w:szCs w:val="24"/>
      <w:lang w:eastAsia="ar-SA"/>
    </w:rPr>
  </w:style>
  <w:style w:type="paragraph" w:customStyle="1" w:styleId="5f0">
    <w:name w:val="Указатель5"/>
    <w:basedOn w:val="aa"/>
    <w:rsid w:val="00A342D6"/>
    <w:pPr>
      <w:suppressLineNumbers/>
    </w:pPr>
    <w:rPr>
      <w:rFonts w:eastAsia="Times New Roman" w:cs="Arial"/>
      <w:sz w:val="20"/>
      <w:szCs w:val="20"/>
      <w:lang w:eastAsia="ar-SA"/>
    </w:rPr>
  </w:style>
  <w:style w:type="paragraph" w:customStyle="1" w:styleId="4f1">
    <w:name w:val="Название4"/>
    <w:basedOn w:val="aa"/>
    <w:rsid w:val="00A342D6"/>
    <w:pPr>
      <w:suppressLineNumbers/>
      <w:spacing w:before="120" w:after="120"/>
    </w:pPr>
    <w:rPr>
      <w:rFonts w:eastAsia="Times New Roman" w:cs="Arial"/>
      <w:i/>
      <w:iCs/>
      <w:sz w:val="24"/>
      <w:szCs w:val="24"/>
      <w:lang w:eastAsia="ar-SA"/>
    </w:rPr>
  </w:style>
  <w:style w:type="paragraph" w:customStyle="1" w:styleId="2fff4">
    <w:name w:val="Обычный (веб)2"/>
    <w:basedOn w:val="aa"/>
    <w:rsid w:val="008306EF"/>
    <w:pPr>
      <w:spacing w:before="100" w:after="100"/>
    </w:pPr>
    <w:rPr>
      <w:rFonts w:eastAsia="Times New Roman"/>
      <w:sz w:val="24"/>
      <w:szCs w:val="24"/>
      <w:lang w:eastAsia="ar-SA"/>
    </w:rPr>
  </w:style>
  <w:style w:type="paragraph" w:customStyle="1" w:styleId="afffffffffff8">
    <w:name w:val="+Подзаголовок"/>
    <w:basedOn w:val="20"/>
    <w:qFormat/>
    <w:rsid w:val="00066DA9"/>
    <w:pPr>
      <w:spacing w:before="120" w:after="200" w:line="276" w:lineRule="auto"/>
      <w:jc w:val="both"/>
    </w:pPr>
    <w:rPr>
      <w:rFonts w:ascii="Times New Roman" w:eastAsiaTheme="majorEastAsia" w:hAnsi="Times New Roman" w:cstheme="majorBidi"/>
      <w:color w:val="auto"/>
      <w:sz w:val="24"/>
    </w:rPr>
  </w:style>
  <w:style w:type="paragraph" w:customStyle="1" w:styleId="afffffffffff9">
    <w:name w:val="Название таблиц"/>
    <w:basedOn w:val="aa"/>
    <w:uiPriority w:val="99"/>
    <w:qFormat/>
    <w:rsid w:val="00066DA9"/>
    <w:pPr>
      <w:spacing w:after="120" w:line="276" w:lineRule="auto"/>
      <w:ind w:firstLine="567"/>
      <w:jc w:val="center"/>
    </w:pPr>
    <w:rPr>
      <w:rFonts w:eastAsiaTheme="minorHAnsi" w:cstheme="minorBidi"/>
      <w:b/>
      <w:sz w:val="24"/>
    </w:rPr>
  </w:style>
  <w:style w:type="paragraph" w:customStyle="1" w:styleId="afffffffffffa">
    <w:name w:val="Примечание"/>
    <w:basedOn w:val="aa"/>
    <w:link w:val="afffffffffffb"/>
    <w:qFormat/>
    <w:rsid w:val="00066DA9"/>
    <w:pPr>
      <w:spacing w:after="120" w:line="276" w:lineRule="auto"/>
      <w:ind w:firstLine="567"/>
      <w:jc w:val="both"/>
    </w:pPr>
    <w:rPr>
      <w:rFonts w:eastAsiaTheme="minorHAnsi" w:cstheme="minorBidi"/>
      <w:sz w:val="20"/>
    </w:rPr>
  </w:style>
  <w:style w:type="character" w:customStyle="1" w:styleId="afffffffffffb">
    <w:name w:val="Примечание Знак"/>
    <w:basedOn w:val="ab"/>
    <w:link w:val="afffffffffffa"/>
    <w:rsid w:val="00066DA9"/>
    <w:rPr>
      <w:rFonts w:ascii="Times New Roman" w:eastAsiaTheme="minorHAnsi" w:hAnsi="Times New Roman" w:cstheme="minorBidi"/>
      <w:szCs w:val="22"/>
      <w:lang w:eastAsia="en-US"/>
    </w:rPr>
  </w:style>
  <w:style w:type="paragraph" w:customStyle="1" w:styleId="Style34">
    <w:name w:val="Style34"/>
    <w:basedOn w:val="Standard"/>
    <w:rsid w:val="00066DA9"/>
    <w:pPr>
      <w:autoSpaceDE w:val="0"/>
      <w:textAlignment w:val="baseline"/>
    </w:pPr>
    <w:rPr>
      <w:rFonts w:cs="Times New Roman"/>
    </w:rPr>
  </w:style>
  <w:style w:type="paragraph" w:customStyle="1" w:styleId="Style59">
    <w:name w:val="Style59"/>
    <w:basedOn w:val="Standard"/>
    <w:uiPriority w:val="99"/>
    <w:rsid w:val="00066DA9"/>
    <w:pPr>
      <w:autoSpaceDE w:val="0"/>
      <w:textAlignment w:val="baseline"/>
    </w:pPr>
    <w:rPr>
      <w:rFonts w:cs="Times New Roman"/>
    </w:rPr>
  </w:style>
  <w:style w:type="character" w:customStyle="1" w:styleId="FontStyle157">
    <w:name w:val="Font Style157"/>
    <w:rsid w:val="00066DA9"/>
    <w:rPr>
      <w:rFonts w:eastAsia="Times New Roman"/>
      <w:b/>
      <w:color w:val="auto"/>
      <w:sz w:val="26"/>
      <w:lang w:val="ru-RU" w:eastAsia="zh-CN"/>
    </w:rPr>
  </w:style>
  <w:style w:type="character" w:customStyle="1" w:styleId="FontStyle158">
    <w:name w:val="Font Style158"/>
    <w:rsid w:val="00066DA9"/>
    <w:rPr>
      <w:rFonts w:eastAsia="Times New Roman"/>
      <w:color w:val="auto"/>
      <w:sz w:val="26"/>
      <w:lang w:val="ru-RU" w:eastAsia="zh-CN"/>
    </w:rPr>
  </w:style>
  <w:style w:type="paragraph" w:customStyle="1" w:styleId="Style37">
    <w:name w:val="Style37"/>
    <w:basedOn w:val="Standard"/>
    <w:rsid w:val="00066DA9"/>
    <w:pPr>
      <w:autoSpaceDE w:val="0"/>
      <w:textAlignment w:val="baseline"/>
    </w:pPr>
    <w:rPr>
      <w:rFonts w:cs="Times New Roman"/>
    </w:rPr>
  </w:style>
  <w:style w:type="paragraph" w:customStyle="1" w:styleId="Style57">
    <w:name w:val="Style57"/>
    <w:basedOn w:val="Standard"/>
    <w:uiPriority w:val="99"/>
    <w:rsid w:val="00066DA9"/>
    <w:pPr>
      <w:autoSpaceDE w:val="0"/>
      <w:textAlignment w:val="baseline"/>
    </w:pPr>
    <w:rPr>
      <w:rFonts w:cs="Times New Roman"/>
    </w:rPr>
  </w:style>
  <w:style w:type="paragraph" w:customStyle="1" w:styleId="Style17">
    <w:name w:val="Style17"/>
    <w:basedOn w:val="Standard"/>
    <w:rsid w:val="00066DA9"/>
    <w:pPr>
      <w:autoSpaceDE w:val="0"/>
      <w:textAlignment w:val="baseline"/>
    </w:pPr>
    <w:rPr>
      <w:rFonts w:cs="Times New Roman"/>
    </w:rPr>
  </w:style>
  <w:style w:type="paragraph" w:customStyle="1" w:styleId="Style20">
    <w:name w:val="Style20"/>
    <w:basedOn w:val="Standard"/>
    <w:uiPriority w:val="99"/>
    <w:rsid w:val="00066DA9"/>
    <w:pPr>
      <w:autoSpaceDE w:val="0"/>
      <w:textAlignment w:val="baseline"/>
    </w:pPr>
    <w:rPr>
      <w:rFonts w:cs="Times New Roman"/>
    </w:rPr>
  </w:style>
  <w:style w:type="paragraph" w:customStyle="1" w:styleId="Style82">
    <w:name w:val="Style82"/>
    <w:basedOn w:val="Standard"/>
    <w:rsid w:val="00066DA9"/>
    <w:pPr>
      <w:autoSpaceDE w:val="0"/>
      <w:textAlignment w:val="baseline"/>
    </w:pPr>
    <w:rPr>
      <w:rFonts w:cs="Times New Roman"/>
    </w:rPr>
  </w:style>
  <w:style w:type="paragraph" w:customStyle="1" w:styleId="Style14">
    <w:name w:val="Style14"/>
    <w:basedOn w:val="Standard"/>
    <w:uiPriority w:val="99"/>
    <w:rsid w:val="00066DA9"/>
    <w:pPr>
      <w:autoSpaceDE w:val="0"/>
      <w:textAlignment w:val="baseline"/>
    </w:pPr>
    <w:rPr>
      <w:rFonts w:cs="Times New Roman"/>
    </w:rPr>
  </w:style>
  <w:style w:type="character" w:customStyle="1" w:styleId="FontStyle163">
    <w:name w:val="Font Style163"/>
    <w:rsid w:val="00066DA9"/>
    <w:rPr>
      <w:rFonts w:ascii="Times New Roman" w:hAnsi="Times New Roman"/>
      <w:sz w:val="18"/>
      <w:lang w:val="ru-RU" w:eastAsia="zh-CN"/>
    </w:rPr>
  </w:style>
  <w:style w:type="character" w:customStyle="1" w:styleId="FontStyle162">
    <w:name w:val="Font Style162"/>
    <w:rsid w:val="00066DA9"/>
    <w:rPr>
      <w:rFonts w:ascii="Times New Roman" w:hAnsi="Times New Roman"/>
      <w:b/>
      <w:sz w:val="18"/>
      <w:lang w:val="ru-RU" w:eastAsia="zh-CN"/>
    </w:rPr>
  </w:style>
  <w:style w:type="paragraph" w:customStyle="1" w:styleId="Style28">
    <w:name w:val="Style28"/>
    <w:basedOn w:val="Standard"/>
    <w:uiPriority w:val="99"/>
    <w:rsid w:val="00066DA9"/>
    <w:pPr>
      <w:autoSpaceDE w:val="0"/>
      <w:textAlignment w:val="baseline"/>
    </w:pPr>
    <w:rPr>
      <w:rFonts w:cs="Times New Roman"/>
    </w:rPr>
  </w:style>
  <w:style w:type="paragraph" w:customStyle="1" w:styleId="Style15">
    <w:name w:val="Style15"/>
    <w:basedOn w:val="Standard"/>
    <w:rsid w:val="00066DA9"/>
    <w:pPr>
      <w:autoSpaceDE w:val="0"/>
      <w:textAlignment w:val="baseline"/>
    </w:pPr>
    <w:rPr>
      <w:rFonts w:cs="Times New Roman"/>
    </w:rPr>
  </w:style>
  <w:style w:type="paragraph" w:customStyle="1" w:styleId="Style25">
    <w:name w:val="Style25"/>
    <w:basedOn w:val="Standard"/>
    <w:uiPriority w:val="99"/>
    <w:rsid w:val="00066DA9"/>
    <w:pPr>
      <w:autoSpaceDE w:val="0"/>
      <w:textAlignment w:val="baseline"/>
    </w:pPr>
    <w:rPr>
      <w:rFonts w:cs="Times New Roman"/>
    </w:rPr>
  </w:style>
  <w:style w:type="paragraph" w:customStyle="1" w:styleId="afffffffffffc">
    <w:name w:val="ОснТекст"/>
    <w:basedOn w:val="aa"/>
    <w:link w:val="afffffffffffd"/>
    <w:rsid w:val="00066DA9"/>
    <w:pPr>
      <w:spacing w:after="120" w:line="276" w:lineRule="auto"/>
      <w:ind w:firstLine="540"/>
      <w:jc w:val="both"/>
    </w:pPr>
    <w:rPr>
      <w:sz w:val="24"/>
      <w:szCs w:val="20"/>
    </w:rPr>
  </w:style>
  <w:style w:type="character" w:customStyle="1" w:styleId="afffffffffffd">
    <w:name w:val="ОснТекст Знак"/>
    <w:link w:val="afffffffffffc"/>
    <w:locked/>
    <w:rsid w:val="00066DA9"/>
    <w:rPr>
      <w:rFonts w:ascii="Times New Roman" w:hAnsi="Times New Roman"/>
      <w:sz w:val="24"/>
      <w:lang w:eastAsia="en-US"/>
    </w:rPr>
  </w:style>
  <w:style w:type="paragraph" w:customStyle="1" w:styleId="a7">
    <w:name w:val="список"/>
    <w:basedOn w:val="aa"/>
    <w:rsid w:val="00066DA9"/>
    <w:pPr>
      <w:widowControl w:val="0"/>
      <w:numPr>
        <w:numId w:val="17"/>
      </w:numPr>
      <w:spacing w:line="360" w:lineRule="auto"/>
      <w:ind w:right="567"/>
      <w:jc w:val="both"/>
    </w:pPr>
    <w:rPr>
      <w:rFonts w:eastAsia="Times New Roman"/>
      <w:snapToGrid w:val="0"/>
      <w:sz w:val="26"/>
      <w:szCs w:val="20"/>
      <w:lang w:eastAsia="ru-RU"/>
    </w:rPr>
  </w:style>
  <w:style w:type="character" w:customStyle="1" w:styleId="fontstyle01">
    <w:name w:val="fontstyle01"/>
    <w:rsid w:val="00066DA9"/>
    <w:rPr>
      <w:rFonts w:ascii="TimesNewRomanPSMT" w:hAnsi="TimesNewRomanPSMT" w:hint="default"/>
      <w:b w:val="0"/>
      <w:bCs w:val="0"/>
      <w:i w:val="0"/>
      <w:iCs w:val="0"/>
      <w:color w:val="000000"/>
      <w:sz w:val="26"/>
      <w:szCs w:val="26"/>
    </w:rPr>
  </w:style>
  <w:style w:type="paragraph" w:customStyle="1" w:styleId="a9">
    <w:name w:val="макет"/>
    <w:basedOn w:val="aa"/>
    <w:next w:val="aa"/>
    <w:link w:val="afffffffffffe"/>
    <w:qFormat/>
    <w:rsid w:val="00066DA9"/>
    <w:pPr>
      <w:numPr>
        <w:numId w:val="18"/>
      </w:numPr>
      <w:spacing w:line="276" w:lineRule="auto"/>
      <w:ind w:left="397" w:firstLine="340"/>
      <w:jc w:val="both"/>
    </w:pPr>
    <w:rPr>
      <w:rFonts w:ascii="Bookman Old Style" w:eastAsia="Times New Roman" w:hAnsi="Bookman Old Style"/>
      <w:sz w:val="24"/>
      <w:szCs w:val="20"/>
      <w:lang w:eastAsia="ru-RU"/>
    </w:rPr>
  </w:style>
  <w:style w:type="character" w:customStyle="1" w:styleId="afffffffffffe">
    <w:name w:val="макет Знак"/>
    <w:basedOn w:val="ab"/>
    <w:link w:val="a9"/>
    <w:rsid w:val="00066DA9"/>
    <w:rPr>
      <w:rFonts w:ascii="Bookman Old Style" w:eastAsia="Times New Roman" w:hAnsi="Bookman Old Style"/>
      <w:sz w:val="24"/>
    </w:rPr>
  </w:style>
  <w:style w:type="paragraph" w:customStyle="1" w:styleId="affffffffffff">
    <w:name w:val="Обычный (ПЗ)"/>
    <w:basedOn w:val="aa"/>
    <w:rsid w:val="00066DA9"/>
    <w:pPr>
      <w:widowControl w:val="0"/>
      <w:suppressAutoHyphens/>
      <w:ind w:firstLine="720"/>
      <w:jc w:val="both"/>
    </w:pPr>
    <w:rPr>
      <w:rFonts w:ascii="Arial" w:eastAsia="Arial Unicode MS" w:hAnsi="Arial"/>
      <w:sz w:val="24"/>
      <w:szCs w:val="24"/>
    </w:rPr>
  </w:style>
  <w:style w:type="character" w:customStyle="1" w:styleId="info-title">
    <w:name w:val="info-title"/>
    <w:basedOn w:val="ab"/>
    <w:rsid w:val="00066DA9"/>
  </w:style>
  <w:style w:type="paragraph" w:customStyle="1" w:styleId="12a">
    <w:name w:val="Заг1_2"/>
    <w:basedOn w:val="aa"/>
    <w:link w:val="12b"/>
    <w:qFormat/>
    <w:rsid w:val="00066DA9"/>
    <w:pPr>
      <w:spacing w:after="120" w:line="276" w:lineRule="auto"/>
      <w:ind w:firstLine="567"/>
      <w:jc w:val="both"/>
    </w:pPr>
    <w:rPr>
      <w:rFonts w:eastAsiaTheme="minorHAnsi" w:cstheme="minorBidi"/>
      <w:b/>
      <w:sz w:val="24"/>
    </w:rPr>
  </w:style>
  <w:style w:type="character" w:customStyle="1" w:styleId="12b">
    <w:name w:val="Заг1_2 Знак"/>
    <w:basedOn w:val="ab"/>
    <w:link w:val="12a"/>
    <w:rsid w:val="00066DA9"/>
    <w:rPr>
      <w:rFonts w:ascii="Times New Roman" w:eastAsiaTheme="minorHAnsi" w:hAnsi="Times New Roman" w:cstheme="minorBidi"/>
      <w:b/>
      <w:sz w:val="24"/>
      <w:szCs w:val="22"/>
      <w:lang w:eastAsia="en-US"/>
    </w:rPr>
  </w:style>
  <w:style w:type="character" w:customStyle="1" w:styleId="115pt">
    <w:name w:val="Основной текст + 11;5 pt"/>
    <w:basedOn w:val="ab"/>
    <w:rsid w:val="00066DA9"/>
    <w:rPr>
      <w:rFonts w:ascii="Times New Roman" w:eastAsia="Times New Roman" w:hAnsi="Times New Roman" w:cs="Times New Roman"/>
      <w:color w:val="000000"/>
      <w:spacing w:val="0"/>
      <w:w w:val="100"/>
      <w:position w:val="0"/>
      <w:sz w:val="23"/>
      <w:szCs w:val="23"/>
      <w:lang w:val="ru-RU" w:eastAsia="ru-RU" w:bidi="ru-RU"/>
    </w:rPr>
  </w:style>
  <w:style w:type="paragraph" w:customStyle="1" w:styleId="1210">
    <w:name w:val="Заг1_2_1"/>
    <w:basedOn w:val="12a"/>
    <w:link w:val="1211"/>
    <w:qFormat/>
    <w:rsid w:val="00066DA9"/>
    <w:pPr>
      <w:spacing w:before="120"/>
      <w:ind w:firstLine="851"/>
    </w:pPr>
  </w:style>
  <w:style w:type="character" w:customStyle="1" w:styleId="1211">
    <w:name w:val="Заг1_2_1 Знак"/>
    <w:basedOn w:val="12b"/>
    <w:link w:val="1210"/>
    <w:rsid w:val="00066DA9"/>
    <w:rPr>
      <w:rFonts w:ascii="Times New Roman" w:eastAsiaTheme="minorHAnsi" w:hAnsi="Times New Roman" w:cstheme="minorBidi"/>
      <w:b/>
      <w:sz w:val="24"/>
      <w:szCs w:val="22"/>
      <w:lang w:eastAsia="en-US"/>
    </w:rPr>
  </w:style>
  <w:style w:type="paragraph" w:customStyle="1" w:styleId="11d">
    <w:name w:val="Знак1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a"/>
    <w:rsid w:val="00066DA9"/>
    <w:pPr>
      <w:spacing w:after="160" w:line="240" w:lineRule="exact"/>
    </w:pPr>
    <w:rPr>
      <w:rFonts w:ascii="Verdana" w:eastAsia="Times New Roman" w:hAnsi="Verdana"/>
      <w:sz w:val="20"/>
      <w:szCs w:val="20"/>
      <w:lang w:val="en-US"/>
    </w:rPr>
  </w:style>
  <w:style w:type="character" w:customStyle="1" w:styleId="Normal10-020">
    <w:name w:val="Normal + 10 пт полужирный По центру Слева:  -02 см Справ... Знак"/>
    <w:basedOn w:val="ab"/>
    <w:link w:val="Normal10-02"/>
    <w:rsid w:val="00066DA9"/>
    <w:rPr>
      <w:rFonts w:ascii="Times New Roman" w:eastAsia="Times New Roman" w:hAnsi="Times New Roman"/>
      <w:b/>
      <w:bCs/>
    </w:rPr>
  </w:style>
  <w:style w:type="paragraph" w:customStyle="1" w:styleId="11e">
    <w:name w:val="Знак1 Знак Знак Знак Знак Знак Знак1 Знак Знак Знак Знак Знак"/>
    <w:basedOn w:val="aa"/>
    <w:rsid w:val="00066DA9"/>
    <w:pPr>
      <w:spacing w:after="160" w:line="240" w:lineRule="exact"/>
    </w:pPr>
    <w:rPr>
      <w:rFonts w:ascii="Verdana" w:eastAsia="Times New Roman" w:hAnsi="Verdana"/>
      <w:sz w:val="20"/>
      <w:szCs w:val="20"/>
      <w:lang w:val="en-US"/>
    </w:rPr>
  </w:style>
  <w:style w:type="character" w:customStyle="1" w:styleId="2fff5">
    <w:name w:val="Оглавление (2)_"/>
    <w:basedOn w:val="ab"/>
    <w:link w:val="2fff6"/>
    <w:rsid w:val="00066DA9"/>
    <w:rPr>
      <w:rFonts w:ascii="Times New Roman" w:eastAsia="Times New Roman" w:hAnsi="Times New Roman"/>
      <w:shd w:val="clear" w:color="auto" w:fill="FFFFFF"/>
    </w:rPr>
  </w:style>
  <w:style w:type="paragraph" w:customStyle="1" w:styleId="2fff6">
    <w:name w:val="Оглавление (2)"/>
    <w:basedOn w:val="aa"/>
    <w:link w:val="2fff5"/>
    <w:rsid w:val="00066DA9"/>
    <w:pPr>
      <w:shd w:val="clear" w:color="auto" w:fill="FFFFFF"/>
      <w:spacing w:before="60" w:after="180" w:line="0" w:lineRule="atLeast"/>
    </w:pPr>
    <w:rPr>
      <w:rFonts w:eastAsia="Times New Roman"/>
      <w:sz w:val="20"/>
      <w:szCs w:val="20"/>
      <w:lang w:eastAsia="ru-RU"/>
    </w:rPr>
  </w:style>
  <w:style w:type="paragraph" w:customStyle="1" w:styleId="p1">
    <w:name w:val="p1"/>
    <w:basedOn w:val="aa"/>
    <w:rsid w:val="00BE67A8"/>
    <w:pPr>
      <w:spacing w:before="100" w:beforeAutospacing="1" w:after="100" w:afterAutospacing="1"/>
    </w:pPr>
    <w:rPr>
      <w:rFonts w:eastAsia="Times New Roman"/>
      <w:sz w:val="24"/>
      <w:szCs w:val="24"/>
      <w:lang w:eastAsia="ru-RU"/>
    </w:rPr>
  </w:style>
  <w:style w:type="paragraph" w:customStyle="1" w:styleId="1ffff9">
    <w:name w:val="Знак Знак Знак Знак Знак Знак Знак Знак Знак Знак Знак1"/>
    <w:basedOn w:val="aa"/>
    <w:uiPriority w:val="99"/>
    <w:rsid w:val="00BE67A8"/>
    <w:pPr>
      <w:spacing w:after="160" w:line="240" w:lineRule="exact"/>
    </w:pPr>
    <w:rPr>
      <w:rFonts w:ascii="Verdana" w:eastAsia="Times New Roman" w:hAnsi="Verdana"/>
      <w:sz w:val="20"/>
      <w:szCs w:val="20"/>
      <w:lang w:val="en-US"/>
    </w:rPr>
  </w:style>
  <w:style w:type="character" w:customStyle="1" w:styleId="FontStyle36">
    <w:name w:val="Font Style36"/>
    <w:basedOn w:val="ab"/>
    <w:uiPriority w:val="99"/>
    <w:rsid w:val="00BE67A8"/>
    <w:rPr>
      <w:rFonts w:ascii="Times New Roman" w:hAnsi="Times New Roman" w:cs="Times New Roman"/>
      <w:b/>
      <w:bCs/>
      <w:i/>
      <w:iCs/>
      <w:sz w:val="22"/>
      <w:szCs w:val="22"/>
    </w:rPr>
  </w:style>
  <w:style w:type="paragraph" w:customStyle="1" w:styleId="Style18">
    <w:name w:val="Style18"/>
    <w:basedOn w:val="aa"/>
    <w:uiPriority w:val="99"/>
    <w:rsid w:val="00BE67A8"/>
    <w:pPr>
      <w:widowControl w:val="0"/>
      <w:autoSpaceDE w:val="0"/>
      <w:autoSpaceDN w:val="0"/>
      <w:adjustRightInd w:val="0"/>
      <w:spacing w:line="274" w:lineRule="exact"/>
    </w:pPr>
    <w:rPr>
      <w:sz w:val="24"/>
      <w:szCs w:val="24"/>
      <w:lang w:eastAsia="ru-RU"/>
    </w:rPr>
  </w:style>
  <w:style w:type="character" w:customStyle="1" w:styleId="FontStyle35">
    <w:name w:val="Font Style35"/>
    <w:basedOn w:val="ab"/>
    <w:uiPriority w:val="99"/>
    <w:rsid w:val="00BE67A8"/>
    <w:rPr>
      <w:rFonts w:ascii="Times New Roman" w:hAnsi="Times New Roman" w:cs="Times New Roman"/>
      <w:sz w:val="22"/>
      <w:szCs w:val="22"/>
    </w:rPr>
  </w:style>
  <w:style w:type="paragraph" w:customStyle="1" w:styleId="Style21">
    <w:name w:val="Style21"/>
    <w:basedOn w:val="aa"/>
    <w:uiPriority w:val="99"/>
    <w:rsid w:val="00BE67A8"/>
    <w:pPr>
      <w:widowControl w:val="0"/>
      <w:autoSpaceDE w:val="0"/>
      <w:autoSpaceDN w:val="0"/>
      <w:adjustRightInd w:val="0"/>
    </w:pPr>
    <w:rPr>
      <w:sz w:val="24"/>
      <w:szCs w:val="24"/>
      <w:lang w:eastAsia="ru-RU"/>
    </w:rPr>
  </w:style>
  <w:style w:type="paragraph" w:customStyle="1" w:styleId="1ffffa">
    <w:name w:val="Знак Знак1 Знак Знак Знак Знак Знак Знак Знак Знак Знак Знак Знак Знак Знак Знак Знак Знак Знак Знак Знак"/>
    <w:basedOn w:val="aa"/>
    <w:rsid w:val="00BE67A8"/>
    <w:pPr>
      <w:spacing w:before="100" w:beforeAutospacing="1" w:after="100" w:afterAutospacing="1"/>
      <w:jc w:val="both"/>
    </w:pPr>
    <w:rPr>
      <w:rFonts w:ascii="Tahoma" w:eastAsia="Times New Roman" w:hAnsi="Tahoma"/>
      <w:sz w:val="20"/>
      <w:szCs w:val="20"/>
      <w:lang w:val="en-US"/>
    </w:rPr>
  </w:style>
  <w:style w:type="character" w:customStyle="1" w:styleId="1ffffb">
    <w:name w:val="Текст примечания Знак1"/>
    <w:basedOn w:val="ab"/>
    <w:uiPriority w:val="99"/>
    <w:semiHidden/>
    <w:rsid w:val="00BE67A8"/>
    <w:rPr>
      <w:rFonts w:ascii="Times New Roman" w:eastAsia="Times New Roman" w:hAnsi="Times New Roman" w:cs="Times New Roman"/>
      <w:sz w:val="20"/>
      <w:szCs w:val="20"/>
      <w:lang w:eastAsia="ru-RU"/>
    </w:rPr>
  </w:style>
  <w:style w:type="character" w:customStyle="1" w:styleId="1ffffc">
    <w:name w:val="Тема примечания Знак1"/>
    <w:basedOn w:val="1ffffb"/>
    <w:uiPriority w:val="99"/>
    <w:semiHidden/>
    <w:rsid w:val="00BE67A8"/>
    <w:rPr>
      <w:rFonts w:ascii="Times New Roman" w:eastAsia="Times New Roman" w:hAnsi="Times New Roman" w:cs="Times New Roman"/>
      <w:b/>
      <w:bCs/>
      <w:sz w:val="20"/>
      <w:szCs w:val="20"/>
      <w:lang w:eastAsia="ru-RU"/>
    </w:rPr>
  </w:style>
  <w:style w:type="character" w:customStyle="1" w:styleId="1ffffd">
    <w:name w:val="Текст концевой сноски Знак1"/>
    <w:basedOn w:val="ab"/>
    <w:uiPriority w:val="99"/>
    <w:semiHidden/>
    <w:rsid w:val="00BE67A8"/>
    <w:rPr>
      <w:rFonts w:ascii="Times New Roman" w:eastAsia="Times New Roman" w:hAnsi="Times New Roman" w:cs="Times New Roman"/>
      <w:sz w:val="20"/>
      <w:szCs w:val="20"/>
      <w:lang w:eastAsia="ru-RU"/>
    </w:rPr>
  </w:style>
  <w:style w:type="paragraph" w:customStyle="1" w:styleId="5f1">
    <w:name w:val="Основной текст5"/>
    <w:basedOn w:val="aa"/>
    <w:uiPriority w:val="99"/>
    <w:rsid w:val="00EB3F59"/>
    <w:pPr>
      <w:shd w:val="clear" w:color="auto" w:fill="FFFFFF"/>
      <w:spacing w:before="540" w:after="360" w:line="240" w:lineRule="atLeast"/>
      <w:ind w:hanging="340"/>
    </w:pPr>
    <w:rPr>
      <w:rFonts w:ascii="Calibri" w:eastAsia="Times New Roman" w:hAnsi="Calibri" w:cs="Calibri"/>
      <w:lang w:eastAsia="ru-RU"/>
    </w:rPr>
  </w:style>
  <w:style w:type="character" w:customStyle="1" w:styleId="152">
    <w:name w:val="Основной текст (15)_"/>
    <w:link w:val="153"/>
    <w:uiPriority w:val="99"/>
    <w:locked/>
    <w:rsid w:val="00EB3F59"/>
    <w:rPr>
      <w:rFonts w:ascii="Times New Roman" w:hAnsi="Times New Roman"/>
      <w:sz w:val="18"/>
      <w:shd w:val="clear" w:color="auto" w:fill="FFFFFF"/>
    </w:rPr>
  </w:style>
  <w:style w:type="paragraph" w:customStyle="1" w:styleId="153">
    <w:name w:val="Основной текст (15)"/>
    <w:basedOn w:val="aa"/>
    <w:link w:val="152"/>
    <w:uiPriority w:val="99"/>
    <w:rsid w:val="00EB3F59"/>
    <w:pPr>
      <w:shd w:val="clear" w:color="auto" w:fill="FFFFFF"/>
      <w:spacing w:line="227" w:lineRule="exact"/>
      <w:ind w:hanging="1440"/>
      <w:jc w:val="both"/>
    </w:pPr>
    <w:rPr>
      <w:sz w:val="18"/>
      <w:szCs w:val="20"/>
      <w:lang w:eastAsia="ru-RU"/>
    </w:rPr>
  </w:style>
  <w:style w:type="character" w:customStyle="1" w:styleId="11pt0">
    <w:name w:val="Колонтитул + 11 pt"/>
    <w:uiPriority w:val="99"/>
    <w:rsid w:val="00EB3F59"/>
    <w:rPr>
      <w:rFonts w:ascii="Times New Roman" w:hAnsi="Times New Roman"/>
      <w:spacing w:val="0"/>
      <w:sz w:val="22"/>
      <w:shd w:val="clear" w:color="auto" w:fill="FFFFFF"/>
    </w:rPr>
  </w:style>
  <w:style w:type="character" w:customStyle="1" w:styleId="11f">
    <w:name w:val="Основной текст + 11"/>
    <w:aliases w:val="5 pt9"/>
    <w:uiPriority w:val="99"/>
    <w:rsid w:val="00EB3F59"/>
    <w:rPr>
      <w:rFonts w:ascii="Times New Roman" w:hAnsi="Times New Roman"/>
      <w:spacing w:val="0"/>
      <w:sz w:val="23"/>
    </w:rPr>
  </w:style>
  <w:style w:type="paragraph" w:customStyle="1" w:styleId="1I">
    <w:name w:val="Заг 1 Раздел I"/>
    <w:aliases w:val="II,III,IV"/>
    <w:basedOn w:val="aa"/>
    <w:link w:val="1I0"/>
    <w:uiPriority w:val="99"/>
    <w:rsid w:val="00EB3F59"/>
    <w:pPr>
      <w:pageBreakBefore/>
      <w:tabs>
        <w:tab w:val="left" w:pos="2268"/>
      </w:tabs>
      <w:spacing w:before="240" w:after="240"/>
      <w:ind w:left="709"/>
      <w:jc w:val="center"/>
      <w:outlineLvl w:val="0"/>
    </w:pPr>
    <w:rPr>
      <w:rFonts w:ascii="Calibri" w:eastAsia="Times New Roman" w:hAnsi="Calibri" w:cs="Calibri"/>
      <w:b/>
      <w:bCs/>
      <w:sz w:val="24"/>
      <w:szCs w:val="24"/>
      <w:lang w:eastAsia="ru-RU"/>
    </w:rPr>
  </w:style>
  <w:style w:type="character" w:customStyle="1" w:styleId="1I0">
    <w:name w:val="Заг 1 Раздел I Знак"/>
    <w:aliases w:val="II Знак,III Знак,IV Знак"/>
    <w:link w:val="1I"/>
    <w:uiPriority w:val="99"/>
    <w:locked/>
    <w:rsid w:val="00EB3F59"/>
    <w:rPr>
      <w:rFonts w:eastAsia="Times New Roman" w:cs="Calibri"/>
      <w:b/>
      <w:bCs/>
      <w:sz w:val="24"/>
      <w:szCs w:val="24"/>
    </w:rPr>
  </w:style>
  <w:style w:type="paragraph" w:customStyle="1" w:styleId="msonormalbullet2gif">
    <w:name w:val="msonormalbullet2.gif"/>
    <w:basedOn w:val="aa"/>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3gif">
    <w:name w:val="msonormalbullet3.gif"/>
    <w:basedOn w:val="aa"/>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1gif">
    <w:name w:val="msonormalbullet1.gif"/>
    <w:basedOn w:val="aa"/>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affffffffffff0">
    <w:name w:val="Комментарий"/>
    <w:basedOn w:val="aa"/>
    <w:next w:val="aa"/>
    <w:uiPriority w:val="99"/>
    <w:rsid w:val="00EB3F59"/>
    <w:pPr>
      <w:widowControl w:val="0"/>
      <w:shd w:val="clear" w:color="auto" w:fill="F0F0F0"/>
      <w:autoSpaceDE w:val="0"/>
      <w:autoSpaceDN w:val="0"/>
      <w:adjustRightInd w:val="0"/>
      <w:spacing w:before="75"/>
      <w:ind w:left="170"/>
      <w:jc w:val="both"/>
    </w:pPr>
    <w:rPr>
      <w:rFonts w:ascii="Arial" w:eastAsia="Times New Roman" w:hAnsi="Arial" w:cs="Arial"/>
      <w:color w:val="353842"/>
      <w:sz w:val="24"/>
      <w:szCs w:val="24"/>
      <w:lang w:eastAsia="ru-RU"/>
    </w:rPr>
  </w:style>
  <w:style w:type="character" w:customStyle="1" w:styleId="mw-editsection">
    <w:name w:val="mw-editsection"/>
    <w:basedOn w:val="ab"/>
    <w:uiPriority w:val="99"/>
    <w:rsid w:val="001177BC"/>
    <w:rPr>
      <w:rFonts w:cs="Times New Roman"/>
    </w:rPr>
  </w:style>
  <w:style w:type="character" w:customStyle="1" w:styleId="mw-editsection-bracket">
    <w:name w:val="mw-editsection-bracket"/>
    <w:basedOn w:val="ab"/>
    <w:uiPriority w:val="99"/>
    <w:rsid w:val="001177BC"/>
    <w:rPr>
      <w:rFonts w:cs="Times New Roman"/>
    </w:rPr>
  </w:style>
  <w:style w:type="character" w:customStyle="1" w:styleId="mw-editsection-divider">
    <w:name w:val="mw-editsection-divider"/>
    <w:basedOn w:val="ab"/>
    <w:uiPriority w:val="99"/>
    <w:rsid w:val="001177BC"/>
    <w:rPr>
      <w:rFonts w:cs="Times New Roman"/>
    </w:rPr>
  </w:style>
  <w:style w:type="paragraph" w:customStyle="1" w:styleId="affffffffffff1">
    <w:name w:val="+Таб"/>
    <w:basedOn w:val="aa"/>
    <w:link w:val="affffffffffff2"/>
    <w:qFormat/>
    <w:rsid w:val="00873507"/>
    <w:pPr>
      <w:jc w:val="center"/>
    </w:pPr>
    <w:rPr>
      <w:rFonts w:ascii="Bookman Old Style" w:hAnsi="Bookman Old Style"/>
      <w:sz w:val="20"/>
      <w:szCs w:val="20"/>
    </w:rPr>
  </w:style>
  <w:style w:type="character" w:customStyle="1" w:styleId="affffffffffff2">
    <w:name w:val="+Таб Знак"/>
    <w:basedOn w:val="ab"/>
    <w:link w:val="affffffffffff1"/>
    <w:rsid w:val="00873507"/>
    <w:rPr>
      <w:rFonts w:ascii="Bookman Old Style" w:hAnsi="Bookman Old Style"/>
      <w:lang w:eastAsia="en-US"/>
    </w:rPr>
  </w:style>
  <w:style w:type="paragraph" w:customStyle="1" w:styleId="affffffffffff3">
    <w:name w:val="Текст новый"/>
    <w:basedOn w:val="aa"/>
    <w:qFormat/>
    <w:rsid w:val="00873507"/>
    <w:pPr>
      <w:spacing w:after="120" w:line="276" w:lineRule="auto"/>
      <w:ind w:firstLine="709"/>
      <w:jc w:val="both"/>
    </w:pPr>
    <w:rPr>
      <w:rFonts w:ascii="Bookman Old Style" w:eastAsia="Times New Roman" w:hAnsi="Bookman Old Style"/>
      <w:sz w:val="24"/>
      <w:szCs w:val="24"/>
      <w:lang w:eastAsia="ru-RU"/>
    </w:rPr>
  </w:style>
  <w:style w:type="character" w:customStyle="1" w:styleId="FontStyle129">
    <w:name w:val="Font Style129"/>
    <w:rsid w:val="00873507"/>
    <w:rPr>
      <w:rFonts w:ascii="Times New Roman" w:hAnsi="Times New Roman" w:cs="Times New Roman" w:hint="default"/>
      <w:sz w:val="16"/>
      <w:szCs w:val="16"/>
    </w:rPr>
  </w:style>
  <w:style w:type="character" w:customStyle="1" w:styleId="FontStyle274">
    <w:name w:val="Font Style274"/>
    <w:basedOn w:val="ab"/>
    <w:rsid w:val="00873507"/>
    <w:rPr>
      <w:rFonts w:ascii="Times New Roman" w:hAnsi="Times New Roman" w:cs="Times New Roman"/>
      <w:sz w:val="20"/>
      <w:szCs w:val="20"/>
    </w:rPr>
  </w:style>
  <w:style w:type="table" w:customStyle="1" w:styleId="affffffffffff4">
    <w:name w:val="Таблицы"/>
    <w:basedOn w:val="ae"/>
    <w:uiPriority w:val="99"/>
    <w:rsid w:val="00A669F8"/>
    <w:pPr>
      <w:jc w:val="center"/>
    </w:pPr>
    <w:rPr>
      <w:rFonts w:ascii="Times New Roman" w:eastAsiaTheme="minorHAnsi" w:hAnsi="Times New Roman" w:cstheme="minorBidi"/>
      <w:sz w:val="24"/>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vAlign w:val="center"/>
    </w:tcPr>
  </w:style>
  <w:style w:type="paragraph" w:customStyle="1" w:styleId="affffffffffff5">
    <w:name w:val="Абзац"/>
    <w:basedOn w:val="aa"/>
    <w:link w:val="affffffffffff6"/>
    <w:rsid w:val="00A669F8"/>
    <w:pPr>
      <w:spacing w:before="120" w:after="60"/>
      <w:ind w:firstLine="567"/>
      <w:jc w:val="both"/>
    </w:pPr>
    <w:rPr>
      <w:rFonts w:ascii="Bookman Old Style" w:eastAsia="Times New Roman" w:hAnsi="Bookman Old Style"/>
      <w:sz w:val="24"/>
      <w:szCs w:val="24"/>
      <w:lang w:eastAsia="ru-RU"/>
    </w:rPr>
  </w:style>
  <w:style w:type="character" w:customStyle="1" w:styleId="affffffffffff6">
    <w:name w:val="Абзац Знак"/>
    <w:link w:val="affffffffffff5"/>
    <w:rsid w:val="00A669F8"/>
    <w:rPr>
      <w:rFonts w:ascii="Bookman Old Style" w:eastAsia="Times New Roman" w:hAnsi="Bookman Old Style"/>
      <w:sz w:val="24"/>
      <w:szCs w:val="24"/>
    </w:rPr>
  </w:style>
  <w:style w:type="character" w:customStyle="1" w:styleId="affa">
    <w:name w:val="Список Знак"/>
    <w:link w:val="aff9"/>
    <w:rsid w:val="00A669F8"/>
    <w:rPr>
      <w:rFonts w:ascii="Times New Roman" w:eastAsia="Lucida Sans Unicode" w:hAnsi="Times New Roman" w:cs="Tahoma"/>
      <w:color w:val="000000"/>
      <w:sz w:val="24"/>
      <w:szCs w:val="24"/>
      <w:lang w:val="en-US" w:eastAsia="en-US" w:bidi="en-US"/>
    </w:rPr>
  </w:style>
  <w:style w:type="numbering" w:customStyle="1" w:styleId="1111111">
    <w:name w:val="1 / 1.1 / 1.1.11"/>
    <w:basedOn w:val="ad"/>
    <w:next w:val="111111"/>
    <w:rsid w:val="00A669F8"/>
    <w:pPr>
      <w:numPr>
        <w:numId w:val="22"/>
      </w:numPr>
    </w:pPr>
  </w:style>
  <w:style w:type="paragraph" w:customStyle="1" w:styleId="stwitextCharChar">
    <w:name w:val="stwi text Char Char"/>
    <w:basedOn w:val="aa"/>
    <w:rsid w:val="00A669F8"/>
    <w:pPr>
      <w:spacing w:before="120" w:after="240" w:line="360" w:lineRule="auto"/>
      <w:jc w:val="both"/>
    </w:pPr>
    <w:rPr>
      <w:rFonts w:ascii="Bookman Old Style" w:eastAsia="Times New Roman" w:hAnsi="Bookman Old Style"/>
      <w:sz w:val="24"/>
      <w:szCs w:val="20"/>
      <w:lang w:val="en-GB"/>
    </w:rPr>
  </w:style>
  <w:style w:type="paragraph" w:customStyle="1" w:styleId="affffffffffff7">
    <w:name w:val="Табличный_заголовки"/>
    <w:basedOn w:val="aa"/>
    <w:rsid w:val="00A669F8"/>
    <w:pPr>
      <w:keepNext/>
      <w:keepLines/>
      <w:spacing w:after="120"/>
      <w:jc w:val="center"/>
    </w:pPr>
    <w:rPr>
      <w:rFonts w:ascii="Bookman Old Style" w:eastAsia="Times New Roman" w:hAnsi="Bookman Old Style"/>
      <w:b/>
      <w:lang w:eastAsia="ru-RU"/>
    </w:rPr>
  </w:style>
  <w:style w:type="paragraph" w:customStyle="1" w:styleId="affffffffffff8">
    <w:name w:val="Табличный_центр"/>
    <w:basedOn w:val="aa"/>
    <w:rsid w:val="00A669F8"/>
    <w:pPr>
      <w:spacing w:after="120"/>
      <w:jc w:val="center"/>
    </w:pPr>
    <w:rPr>
      <w:rFonts w:ascii="Bookman Old Style" w:eastAsia="Times New Roman" w:hAnsi="Bookman Old Style"/>
      <w:lang w:eastAsia="ru-RU"/>
    </w:rPr>
  </w:style>
  <w:style w:type="paragraph" w:customStyle="1" w:styleId="a5">
    <w:name w:val="Табличный_нумерованный"/>
    <w:basedOn w:val="aa"/>
    <w:link w:val="affffffffffff9"/>
    <w:rsid w:val="00A669F8"/>
    <w:pPr>
      <w:numPr>
        <w:numId w:val="19"/>
      </w:numPr>
      <w:spacing w:after="120"/>
    </w:pPr>
    <w:rPr>
      <w:rFonts w:ascii="Bookman Old Style" w:eastAsia="Times New Roman" w:hAnsi="Bookman Old Style"/>
    </w:rPr>
  </w:style>
  <w:style w:type="character" w:customStyle="1" w:styleId="affffffffffff9">
    <w:name w:val="Табличный_нумерованный Знак"/>
    <w:link w:val="a5"/>
    <w:rsid w:val="00A669F8"/>
    <w:rPr>
      <w:rFonts w:ascii="Bookman Old Style" w:eastAsia="Times New Roman" w:hAnsi="Bookman Old Style"/>
      <w:sz w:val="22"/>
      <w:szCs w:val="22"/>
      <w:lang w:eastAsia="en-US"/>
    </w:rPr>
  </w:style>
  <w:style w:type="paragraph" w:customStyle="1" w:styleId="affffffffffffa">
    <w:name w:val="Табличный_по ширине"/>
    <w:basedOn w:val="aa"/>
    <w:rsid w:val="00A669F8"/>
    <w:pPr>
      <w:spacing w:after="120"/>
      <w:jc w:val="both"/>
    </w:pPr>
    <w:rPr>
      <w:rFonts w:ascii="Bookman Old Style" w:eastAsia="Times New Roman" w:hAnsi="Bookman Old Style"/>
      <w:lang w:eastAsia="ru-RU"/>
    </w:rPr>
  </w:style>
  <w:style w:type="paragraph" w:customStyle="1" w:styleId="-S">
    <w:name w:val="- S_Маркированный"/>
    <w:basedOn w:val="aa"/>
    <w:autoRedefine/>
    <w:rsid w:val="00A669F8"/>
    <w:pPr>
      <w:shd w:val="clear" w:color="auto" w:fill="FFFFFF" w:themeFill="background1"/>
      <w:suppressAutoHyphens/>
      <w:spacing w:after="120" w:line="276" w:lineRule="auto"/>
      <w:ind w:firstLine="567"/>
      <w:jc w:val="both"/>
    </w:pPr>
    <w:rPr>
      <w:rFonts w:ascii="Bookman Old Style" w:eastAsia="Times New Roman" w:hAnsi="Bookman Old Style"/>
      <w:sz w:val="24"/>
      <w:szCs w:val="24"/>
      <w:lang w:eastAsia="ru-RU"/>
    </w:rPr>
  </w:style>
  <w:style w:type="paragraph" w:customStyle="1" w:styleId="1">
    <w:name w:val="Таблица 1 + Обычный"/>
    <w:basedOn w:val="aa"/>
    <w:autoRedefine/>
    <w:rsid w:val="00A669F8"/>
    <w:pPr>
      <w:numPr>
        <w:numId w:val="20"/>
      </w:numPr>
      <w:shd w:val="clear" w:color="auto" w:fill="FFC000"/>
      <w:tabs>
        <w:tab w:val="clear" w:pos="3579"/>
      </w:tabs>
      <w:spacing w:after="120"/>
      <w:ind w:left="0"/>
      <w:jc w:val="right"/>
    </w:pPr>
    <w:rPr>
      <w:rFonts w:ascii="Bookman Old Style" w:eastAsia="Times New Roman" w:hAnsi="Bookman Old Style"/>
      <w:spacing w:val="2"/>
      <w:sz w:val="24"/>
      <w:szCs w:val="24"/>
      <w:lang w:eastAsia="ru-RU"/>
    </w:rPr>
  </w:style>
  <w:style w:type="paragraph" w:customStyle="1" w:styleId="S5">
    <w:name w:val="S_Обычный Знак Знак"/>
    <w:basedOn w:val="aa"/>
    <w:link w:val="S6"/>
    <w:locked/>
    <w:rsid w:val="00A669F8"/>
    <w:pPr>
      <w:spacing w:after="120" w:line="360" w:lineRule="auto"/>
      <w:ind w:firstLine="709"/>
      <w:jc w:val="both"/>
    </w:pPr>
    <w:rPr>
      <w:rFonts w:ascii="Bookman Old Style" w:eastAsia="Times New Roman" w:hAnsi="Bookman Old Style"/>
      <w:sz w:val="24"/>
      <w:szCs w:val="24"/>
      <w:lang w:eastAsia="ru-RU"/>
    </w:rPr>
  </w:style>
  <w:style w:type="character" w:customStyle="1" w:styleId="S6">
    <w:name w:val="S_Обычный Знак Знак Знак"/>
    <w:link w:val="S5"/>
    <w:rsid w:val="00A669F8"/>
    <w:rPr>
      <w:rFonts w:ascii="Bookman Old Style" w:eastAsia="Times New Roman" w:hAnsi="Bookman Old Style"/>
      <w:sz w:val="24"/>
      <w:szCs w:val="24"/>
    </w:rPr>
  </w:style>
  <w:style w:type="paragraph" w:customStyle="1" w:styleId="2fff7">
    <w:name w:val="Заголовок2"/>
    <w:basedOn w:val="aa"/>
    <w:qFormat/>
    <w:rsid w:val="00A669F8"/>
    <w:pPr>
      <w:spacing w:after="120" w:line="276" w:lineRule="auto"/>
      <w:ind w:firstLine="709"/>
      <w:jc w:val="both"/>
    </w:pPr>
    <w:rPr>
      <w:rFonts w:ascii="Bookman Old Style" w:eastAsia="Times New Roman" w:hAnsi="Bookman Old Style"/>
      <w:b/>
      <w:sz w:val="24"/>
      <w:szCs w:val="24"/>
      <w:lang w:eastAsia="ru-RU"/>
    </w:rPr>
  </w:style>
  <w:style w:type="character" w:customStyle="1" w:styleId="NoSpacingChar">
    <w:name w:val="No Spacing Char"/>
    <w:link w:val="17"/>
    <w:locked/>
    <w:rsid w:val="00A669F8"/>
    <w:rPr>
      <w:rFonts w:eastAsia="Times New Roman"/>
      <w:sz w:val="22"/>
      <w:szCs w:val="22"/>
      <w:lang w:eastAsia="en-US"/>
    </w:rPr>
  </w:style>
  <w:style w:type="paragraph" w:customStyle="1" w:styleId="Style35">
    <w:name w:val="Style35"/>
    <w:basedOn w:val="aa"/>
    <w:rsid w:val="00A669F8"/>
    <w:pPr>
      <w:widowControl w:val="0"/>
      <w:autoSpaceDE w:val="0"/>
      <w:autoSpaceDN w:val="0"/>
      <w:adjustRightInd w:val="0"/>
      <w:spacing w:after="120" w:line="256" w:lineRule="exact"/>
      <w:jc w:val="center"/>
    </w:pPr>
    <w:rPr>
      <w:rFonts w:eastAsia="Times New Roman"/>
      <w:sz w:val="24"/>
      <w:szCs w:val="24"/>
      <w:lang w:eastAsia="ru-RU"/>
    </w:rPr>
  </w:style>
  <w:style w:type="paragraph" w:customStyle="1" w:styleId="Style10">
    <w:name w:val="Style10"/>
    <w:basedOn w:val="aa"/>
    <w:uiPriority w:val="99"/>
    <w:rsid w:val="00A669F8"/>
    <w:pPr>
      <w:widowControl w:val="0"/>
      <w:autoSpaceDE w:val="0"/>
      <w:autoSpaceDN w:val="0"/>
      <w:adjustRightInd w:val="0"/>
      <w:spacing w:after="120" w:line="283" w:lineRule="exact"/>
      <w:ind w:hanging="360"/>
      <w:jc w:val="both"/>
    </w:pPr>
    <w:rPr>
      <w:rFonts w:eastAsia="Times New Roman"/>
      <w:sz w:val="24"/>
      <w:szCs w:val="24"/>
      <w:lang w:eastAsia="ru-RU"/>
    </w:rPr>
  </w:style>
  <w:style w:type="paragraph" w:customStyle="1" w:styleId="Style11">
    <w:name w:val="Style11"/>
    <w:basedOn w:val="aa"/>
    <w:uiPriority w:val="99"/>
    <w:rsid w:val="00A669F8"/>
    <w:pPr>
      <w:widowControl w:val="0"/>
      <w:autoSpaceDE w:val="0"/>
      <w:autoSpaceDN w:val="0"/>
      <w:adjustRightInd w:val="0"/>
      <w:spacing w:after="120" w:line="264" w:lineRule="exact"/>
    </w:pPr>
    <w:rPr>
      <w:rFonts w:eastAsia="Times New Roman"/>
      <w:sz w:val="24"/>
      <w:szCs w:val="24"/>
      <w:lang w:eastAsia="ru-RU"/>
    </w:rPr>
  </w:style>
  <w:style w:type="paragraph" w:customStyle="1" w:styleId="Style12">
    <w:name w:val="Style12"/>
    <w:basedOn w:val="aa"/>
    <w:uiPriority w:val="99"/>
    <w:rsid w:val="00A669F8"/>
    <w:pPr>
      <w:widowControl w:val="0"/>
      <w:autoSpaceDE w:val="0"/>
      <w:autoSpaceDN w:val="0"/>
      <w:adjustRightInd w:val="0"/>
      <w:spacing w:after="120"/>
      <w:jc w:val="center"/>
    </w:pPr>
    <w:rPr>
      <w:rFonts w:eastAsia="Times New Roman"/>
      <w:sz w:val="24"/>
      <w:szCs w:val="24"/>
      <w:lang w:eastAsia="ru-RU"/>
    </w:rPr>
  </w:style>
  <w:style w:type="paragraph" w:customStyle="1" w:styleId="Style16">
    <w:name w:val="Style16"/>
    <w:basedOn w:val="aa"/>
    <w:rsid w:val="00A669F8"/>
    <w:pPr>
      <w:widowControl w:val="0"/>
      <w:autoSpaceDE w:val="0"/>
      <w:autoSpaceDN w:val="0"/>
      <w:adjustRightInd w:val="0"/>
      <w:spacing w:after="120" w:line="278" w:lineRule="exact"/>
      <w:jc w:val="center"/>
    </w:pPr>
    <w:rPr>
      <w:rFonts w:eastAsia="Times New Roman"/>
      <w:sz w:val="24"/>
      <w:szCs w:val="24"/>
      <w:lang w:eastAsia="ru-RU"/>
    </w:rPr>
  </w:style>
  <w:style w:type="paragraph" w:customStyle="1" w:styleId="Style19">
    <w:name w:val="Style19"/>
    <w:basedOn w:val="aa"/>
    <w:rsid w:val="00A669F8"/>
    <w:pPr>
      <w:widowControl w:val="0"/>
      <w:autoSpaceDE w:val="0"/>
      <w:autoSpaceDN w:val="0"/>
      <w:adjustRightInd w:val="0"/>
      <w:spacing w:after="120" w:line="283" w:lineRule="exact"/>
      <w:jc w:val="center"/>
    </w:pPr>
    <w:rPr>
      <w:rFonts w:eastAsia="Times New Roman"/>
      <w:sz w:val="24"/>
      <w:szCs w:val="24"/>
      <w:lang w:eastAsia="ru-RU"/>
    </w:rPr>
  </w:style>
  <w:style w:type="paragraph" w:customStyle="1" w:styleId="Style22">
    <w:name w:val="Style22"/>
    <w:basedOn w:val="aa"/>
    <w:rsid w:val="00A669F8"/>
    <w:pPr>
      <w:widowControl w:val="0"/>
      <w:autoSpaceDE w:val="0"/>
      <w:autoSpaceDN w:val="0"/>
      <w:adjustRightInd w:val="0"/>
      <w:spacing w:after="120"/>
    </w:pPr>
    <w:rPr>
      <w:rFonts w:ascii="Calibri" w:eastAsia="Times New Roman" w:hAnsi="Calibri"/>
      <w:sz w:val="24"/>
      <w:szCs w:val="24"/>
      <w:lang w:eastAsia="ru-RU"/>
    </w:rPr>
  </w:style>
  <w:style w:type="paragraph" w:customStyle="1" w:styleId="Style23">
    <w:name w:val="Style23"/>
    <w:basedOn w:val="aa"/>
    <w:rsid w:val="00A669F8"/>
    <w:pPr>
      <w:widowControl w:val="0"/>
      <w:autoSpaceDE w:val="0"/>
      <w:autoSpaceDN w:val="0"/>
      <w:adjustRightInd w:val="0"/>
      <w:spacing w:after="120" w:line="154" w:lineRule="exact"/>
      <w:ind w:hanging="278"/>
    </w:pPr>
    <w:rPr>
      <w:rFonts w:ascii="Calibri" w:eastAsia="Times New Roman" w:hAnsi="Calibri"/>
      <w:sz w:val="24"/>
      <w:szCs w:val="24"/>
      <w:lang w:eastAsia="ru-RU"/>
    </w:rPr>
  </w:style>
  <w:style w:type="paragraph" w:customStyle="1" w:styleId="Style27">
    <w:name w:val="Style27"/>
    <w:basedOn w:val="aa"/>
    <w:rsid w:val="00A669F8"/>
    <w:pPr>
      <w:widowControl w:val="0"/>
      <w:autoSpaceDE w:val="0"/>
      <w:autoSpaceDN w:val="0"/>
      <w:adjustRightInd w:val="0"/>
      <w:spacing w:after="120" w:line="173" w:lineRule="exact"/>
      <w:jc w:val="center"/>
    </w:pPr>
    <w:rPr>
      <w:rFonts w:ascii="Calibri" w:eastAsia="Times New Roman" w:hAnsi="Calibri"/>
      <w:sz w:val="24"/>
      <w:szCs w:val="24"/>
      <w:lang w:eastAsia="ru-RU"/>
    </w:rPr>
  </w:style>
  <w:style w:type="character" w:customStyle="1" w:styleId="Sweet">
    <w:name w:val="Sweet_основной текст Знак"/>
    <w:link w:val="Sweet0"/>
    <w:locked/>
    <w:rsid w:val="00A669F8"/>
    <w:rPr>
      <w:sz w:val="28"/>
      <w:szCs w:val="28"/>
    </w:rPr>
  </w:style>
  <w:style w:type="paragraph" w:customStyle="1" w:styleId="Sweet0">
    <w:name w:val="Sweet_основной текст"/>
    <w:basedOn w:val="aa"/>
    <w:link w:val="Sweet"/>
    <w:rsid w:val="00A669F8"/>
    <w:pPr>
      <w:spacing w:after="120"/>
      <w:ind w:firstLine="709"/>
      <w:jc w:val="both"/>
    </w:pPr>
    <w:rPr>
      <w:rFonts w:ascii="Calibri" w:hAnsi="Calibri"/>
      <w:sz w:val="28"/>
      <w:szCs w:val="28"/>
      <w:lang w:eastAsia="ru-RU"/>
    </w:rPr>
  </w:style>
  <w:style w:type="paragraph" w:customStyle="1" w:styleId="Style9">
    <w:name w:val="Style9"/>
    <w:basedOn w:val="aa"/>
    <w:rsid w:val="00A669F8"/>
    <w:pPr>
      <w:widowControl w:val="0"/>
      <w:autoSpaceDE w:val="0"/>
      <w:autoSpaceDN w:val="0"/>
      <w:adjustRightInd w:val="0"/>
      <w:spacing w:after="120" w:line="278" w:lineRule="exact"/>
      <w:jc w:val="both"/>
    </w:pPr>
    <w:rPr>
      <w:rFonts w:ascii="Cambria" w:eastAsia="Times New Roman" w:hAnsi="Cambria"/>
      <w:sz w:val="24"/>
      <w:szCs w:val="24"/>
      <w:lang w:eastAsia="ru-RU"/>
    </w:rPr>
  </w:style>
  <w:style w:type="paragraph" w:customStyle="1" w:styleId="Style96">
    <w:name w:val="Style96"/>
    <w:basedOn w:val="aa"/>
    <w:rsid w:val="00A669F8"/>
    <w:pPr>
      <w:widowControl w:val="0"/>
      <w:autoSpaceDE w:val="0"/>
      <w:autoSpaceDN w:val="0"/>
      <w:adjustRightInd w:val="0"/>
      <w:spacing w:after="120" w:line="192" w:lineRule="exact"/>
      <w:jc w:val="center"/>
    </w:pPr>
    <w:rPr>
      <w:rFonts w:ascii="Cambria" w:eastAsia="Times New Roman" w:hAnsi="Cambria"/>
      <w:sz w:val="24"/>
      <w:szCs w:val="24"/>
      <w:lang w:eastAsia="ru-RU"/>
    </w:rPr>
  </w:style>
  <w:style w:type="paragraph" w:customStyle="1" w:styleId="Style103">
    <w:name w:val="Style103"/>
    <w:basedOn w:val="aa"/>
    <w:rsid w:val="00A669F8"/>
    <w:pPr>
      <w:widowControl w:val="0"/>
      <w:autoSpaceDE w:val="0"/>
      <w:autoSpaceDN w:val="0"/>
      <w:adjustRightInd w:val="0"/>
      <w:spacing w:after="120" w:line="254" w:lineRule="exact"/>
      <w:jc w:val="center"/>
    </w:pPr>
    <w:rPr>
      <w:rFonts w:ascii="Cambria" w:eastAsia="Times New Roman" w:hAnsi="Cambria"/>
      <w:sz w:val="24"/>
      <w:szCs w:val="24"/>
      <w:lang w:eastAsia="ru-RU"/>
    </w:rPr>
  </w:style>
  <w:style w:type="paragraph" w:customStyle="1" w:styleId="Style104">
    <w:name w:val="Style104"/>
    <w:basedOn w:val="aa"/>
    <w:rsid w:val="00A669F8"/>
    <w:pPr>
      <w:widowControl w:val="0"/>
      <w:autoSpaceDE w:val="0"/>
      <w:autoSpaceDN w:val="0"/>
      <w:adjustRightInd w:val="0"/>
      <w:spacing w:after="120"/>
      <w:jc w:val="both"/>
    </w:pPr>
    <w:rPr>
      <w:rFonts w:ascii="Cambria" w:eastAsia="Times New Roman" w:hAnsi="Cambria"/>
      <w:sz w:val="24"/>
      <w:szCs w:val="24"/>
      <w:lang w:eastAsia="ru-RU"/>
    </w:rPr>
  </w:style>
  <w:style w:type="paragraph" w:customStyle="1" w:styleId="Style90">
    <w:name w:val="Style90"/>
    <w:basedOn w:val="aa"/>
    <w:rsid w:val="00A669F8"/>
    <w:pPr>
      <w:widowControl w:val="0"/>
      <w:autoSpaceDE w:val="0"/>
      <w:autoSpaceDN w:val="0"/>
      <w:adjustRightInd w:val="0"/>
      <w:spacing w:after="120" w:line="235" w:lineRule="exact"/>
    </w:pPr>
    <w:rPr>
      <w:rFonts w:ascii="Cambria" w:eastAsia="Times New Roman" w:hAnsi="Cambria"/>
      <w:sz w:val="24"/>
      <w:szCs w:val="24"/>
      <w:lang w:eastAsia="ru-RU"/>
    </w:rPr>
  </w:style>
  <w:style w:type="character" w:customStyle="1" w:styleId="FontStyle104">
    <w:name w:val="Font Style104"/>
    <w:rsid w:val="00A669F8"/>
    <w:rPr>
      <w:rFonts w:ascii="Times New Roman" w:hAnsi="Times New Roman" w:cs="Times New Roman" w:hint="default"/>
      <w:sz w:val="22"/>
      <w:szCs w:val="22"/>
    </w:rPr>
  </w:style>
  <w:style w:type="character" w:customStyle="1" w:styleId="FontStyle69">
    <w:name w:val="Font Style69"/>
    <w:rsid w:val="00A669F8"/>
    <w:rPr>
      <w:rFonts w:ascii="Times New Roman" w:hAnsi="Times New Roman" w:cs="Times New Roman" w:hint="default"/>
      <w:sz w:val="20"/>
      <w:szCs w:val="20"/>
    </w:rPr>
  </w:style>
  <w:style w:type="character" w:customStyle="1" w:styleId="FontStyle71">
    <w:name w:val="Font Style71"/>
    <w:rsid w:val="00A669F8"/>
    <w:rPr>
      <w:rFonts w:ascii="Arial" w:hAnsi="Arial" w:cs="Arial" w:hint="default"/>
      <w:b/>
      <w:bCs/>
      <w:sz w:val="20"/>
      <w:szCs w:val="20"/>
    </w:rPr>
  </w:style>
  <w:style w:type="character" w:customStyle="1" w:styleId="FontStyle72">
    <w:name w:val="Font Style72"/>
    <w:rsid w:val="00A669F8"/>
    <w:rPr>
      <w:rFonts w:ascii="Arial" w:hAnsi="Arial" w:cs="Arial" w:hint="default"/>
      <w:sz w:val="18"/>
      <w:szCs w:val="18"/>
    </w:rPr>
  </w:style>
  <w:style w:type="character" w:customStyle="1" w:styleId="FontStyle112">
    <w:name w:val="Font Style112"/>
    <w:rsid w:val="00A669F8"/>
    <w:rPr>
      <w:rFonts w:ascii="Times New Roman" w:hAnsi="Times New Roman" w:cs="Times New Roman" w:hint="default"/>
      <w:sz w:val="22"/>
      <w:szCs w:val="22"/>
    </w:rPr>
  </w:style>
  <w:style w:type="character" w:customStyle="1" w:styleId="FontStyle24">
    <w:name w:val="Font Style24"/>
    <w:rsid w:val="00A669F8"/>
    <w:rPr>
      <w:rFonts w:ascii="Times New Roman" w:hAnsi="Times New Roman" w:cs="Times New Roman" w:hint="default"/>
      <w:sz w:val="26"/>
      <w:szCs w:val="26"/>
    </w:rPr>
  </w:style>
  <w:style w:type="character" w:customStyle="1" w:styleId="FontStyle21">
    <w:name w:val="Font Style21"/>
    <w:rsid w:val="00A669F8"/>
    <w:rPr>
      <w:rFonts w:ascii="Arial" w:hAnsi="Arial" w:cs="Arial" w:hint="default"/>
      <w:b/>
      <w:bCs/>
      <w:spacing w:val="100"/>
      <w:sz w:val="32"/>
      <w:szCs w:val="32"/>
    </w:rPr>
  </w:style>
  <w:style w:type="character" w:customStyle="1" w:styleId="FontStyle22">
    <w:name w:val="Font Style22"/>
    <w:rsid w:val="00A669F8"/>
    <w:rPr>
      <w:rFonts w:ascii="Arial" w:hAnsi="Arial" w:cs="Arial" w:hint="default"/>
      <w:sz w:val="22"/>
      <w:szCs w:val="22"/>
    </w:rPr>
  </w:style>
  <w:style w:type="character" w:customStyle="1" w:styleId="FontStyle25">
    <w:name w:val="Font Style25"/>
    <w:rsid w:val="00A669F8"/>
    <w:rPr>
      <w:rFonts w:ascii="Times New Roman" w:hAnsi="Times New Roman" w:cs="Times New Roman" w:hint="default"/>
      <w:i/>
      <w:iCs/>
      <w:sz w:val="20"/>
      <w:szCs w:val="20"/>
    </w:rPr>
  </w:style>
  <w:style w:type="character" w:customStyle="1" w:styleId="FontStyle26">
    <w:name w:val="Font Style26"/>
    <w:rsid w:val="00A669F8"/>
    <w:rPr>
      <w:rFonts w:ascii="Times New Roman" w:hAnsi="Times New Roman" w:cs="Times New Roman" w:hint="default"/>
      <w:i/>
      <w:iCs/>
      <w:sz w:val="20"/>
      <w:szCs w:val="20"/>
    </w:rPr>
  </w:style>
  <w:style w:type="character" w:customStyle="1" w:styleId="FontStyle27">
    <w:name w:val="Font Style27"/>
    <w:rsid w:val="00A669F8"/>
    <w:rPr>
      <w:rFonts w:ascii="Times New Roman" w:hAnsi="Times New Roman" w:cs="Times New Roman" w:hint="default"/>
      <w:b/>
      <w:bCs/>
      <w:sz w:val="22"/>
      <w:szCs w:val="22"/>
    </w:rPr>
  </w:style>
  <w:style w:type="character" w:customStyle="1" w:styleId="FontStyle28">
    <w:name w:val="Font Style28"/>
    <w:rsid w:val="00A669F8"/>
    <w:rPr>
      <w:rFonts w:ascii="Times New Roman" w:hAnsi="Times New Roman" w:cs="Times New Roman" w:hint="default"/>
      <w:sz w:val="20"/>
      <w:szCs w:val="20"/>
    </w:rPr>
  </w:style>
  <w:style w:type="character" w:customStyle="1" w:styleId="FontStyle29">
    <w:name w:val="Font Style29"/>
    <w:rsid w:val="00A669F8"/>
    <w:rPr>
      <w:rFonts w:ascii="Times New Roman" w:hAnsi="Times New Roman" w:cs="Times New Roman" w:hint="default"/>
      <w:sz w:val="20"/>
      <w:szCs w:val="20"/>
    </w:rPr>
  </w:style>
  <w:style w:type="character" w:customStyle="1" w:styleId="FontStyle58">
    <w:name w:val="Font Style58"/>
    <w:rsid w:val="00A669F8"/>
    <w:rPr>
      <w:rFonts w:ascii="Calibri" w:hAnsi="Calibri" w:cs="Calibri" w:hint="default"/>
      <w:sz w:val="32"/>
      <w:szCs w:val="32"/>
    </w:rPr>
  </w:style>
  <w:style w:type="character" w:customStyle="1" w:styleId="FontStyle61">
    <w:name w:val="Font Style61"/>
    <w:rsid w:val="00A669F8"/>
    <w:rPr>
      <w:rFonts w:ascii="Calibri" w:hAnsi="Calibri" w:cs="Calibri" w:hint="default"/>
      <w:b/>
      <w:bCs/>
      <w:i/>
      <w:iCs/>
      <w:sz w:val="10"/>
      <w:szCs w:val="10"/>
    </w:rPr>
  </w:style>
  <w:style w:type="character" w:customStyle="1" w:styleId="FontStyle60">
    <w:name w:val="Font Style60"/>
    <w:rsid w:val="00A669F8"/>
    <w:rPr>
      <w:rFonts w:ascii="Garamond" w:hAnsi="Garamond" w:cs="Garamond" w:hint="default"/>
      <w:b/>
      <w:bCs/>
      <w:spacing w:val="20"/>
      <w:sz w:val="12"/>
      <w:szCs w:val="12"/>
    </w:rPr>
  </w:style>
  <w:style w:type="character" w:customStyle="1" w:styleId="FontStyle62">
    <w:name w:val="Font Style62"/>
    <w:rsid w:val="00A669F8"/>
    <w:rPr>
      <w:rFonts w:ascii="Garamond" w:hAnsi="Garamond" w:cs="Garamond" w:hint="default"/>
      <w:b/>
      <w:bCs/>
      <w:spacing w:val="20"/>
      <w:sz w:val="18"/>
      <w:szCs w:val="18"/>
    </w:rPr>
  </w:style>
  <w:style w:type="character" w:customStyle="1" w:styleId="FontStyle63">
    <w:name w:val="Font Style63"/>
    <w:rsid w:val="00A669F8"/>
    <w:rPr>
      <w:rFonts w:ascii="Garamond" w:hAnsi="Garamond" w:cs="Garamond" w:hint="default"/>
      <w:b/>
      <w:bCs/>
      <w:spacing w:val="90"/>
      <w:sz w:val="14"/>
      <w:szCs w:val="14"/>
    </w:rPr>
  </w:style>
  <w:style w:type="character" w:customStyle="1" w:styleId="FontStyle182">
    <w:name w:val="Font Style182"/>
    <w:rsid w:val="00A669F8"/>
    <w:rPr>
      <w:rFonts w:ascii="Times New Roman" w:hAnsi="Times New Roman" w:cs="Times New Roman" w:hint="default"/>
      <w:sz w:val="22"/>
      <w:szCs w:val="22"/>
    </w:rPr>
  </w:style>
  <w:style w:type="character" w:customStyle="1" w:styleId="FontStyle128">
    <w:name w:val="Font Style128"/>
    <w:rsid w:val="00A669F8"/>
    <w:rPr>
      <w:rFonts w:ascii="Times New Roman" w:hAnsi="Times New Roman" w:cs="Times New Roman" w:hint="default"/>
      <w:sz w:val="16"/>
      <w:szCs w:val="16"/>
    </w:rPr>
  </w:style>
  <w:style w:type="character" w:customStyle="1" w:styleId="FontStyle130">
    <w:name w:val="Font Style130"/>
    <w:rsid w:val="00A669F8"/>
    <w:rPr>
      <w:rFonts w:ascii="Arial" w:hAnsi="Arial" w:cs="Arial" w:hint="default"/>
      <w:b/>
      <w:bCs/>
      <w:spacing w:val="-10"/>
      <w:sz w:val="32"/>
      <w:szCs w:val="32"/>
    </w:rPr>
  </w:style>
  <w:style w:type="character" w:customStyle="1" w:styleId="FontStyle180">
    <w:name w:val="Font Style180"/>
    <w:rsid w:val="00A669F8"/>
    <w:rPr>
      <w:rFonts w:ascii="Times New Roman" w:hAnsi="Times New Roman" w:cs="Times New Roman" w:hint="default"/>
      <w:b/>
      <w:bCs/>
      <w:sz w:val="22"/>
      <w:szCs w:val="22"/>
    </w:rPr>
  </w:style>
  <w:style w:type="character" w:customStyle="1" w:styleId="FontStyle178">
    <w:name w:val="Font Style178"/>
    <w:rsid w:val="00A669F8"/>
    <w:rPr>
      <w:rFonts w:ascii="Times New Roman" w:hAnsi="Times New Roman" w:cs="Times New Roman" w:hint="default"/>
      <w:sz w:val="20"/>
      <w:szCs w:val="20"/>
    </w:rPr>
  </w:style>
  <w:style w:type="character" w:customStyle="1" w:styleId="FontStyle177">
    <w:name w:val="Font Style177"/>
    <w:rsid w:val="00A669F8"/>
    <w:rPr>
      <w:rFonts w:ascii="Calibri" w:hAnsi="Calibri" w:cs="Calibri" w:hint="default"/>
      <w:sz w:val="18"/>
      <w:szCs w:val="18"/>
    </w:rPr>
  </w:style>
  <w:style w:type="character" w:customStyle="1" w:styleId="FontStyle171">
    <w:name w:val="Font Style171"/>
    <w:rsid w:val="00A669F8"/>
    <w:rPr>
      <w:rFonts w:ascii="Times New Roman" w:hAnsi="Times New Roman" w:cs="Times New Roman" w:hint="default"/>
      <w:sz w:val="18"/>
      <w:szCs w:val="18"/>
    </w:rPr>
  </w:style>
  <w:style w:type="paragraph" w:customStyle="1" w:styleId="3ff3">
    <w:name w:val="Без интервала3"/>
    <w:rsid w:val="00A669F8"/>
    <w:rPr>
      <w:sz w:val="22"/>
      <w:szCs w:val="22"/>
      <w:lang w:eastAsia="en-US"/>
    </w:rPr>
  </w:style>
  <w:style w:type="paragraph" w:customStyle="1" w:styleId="4f2">
    <w:name w:val="Без интервала4"/>
    <w:rsid w:val="00A669F8"/>
    <w:rPr>
      <w:sz w:val="22"/>
      <w:szCs w:val="22"/>
      <w:lang w:eastAsia="en-US"/>
    </w:rPr>
  </w:style>
  <w:style w:type="paragraph" w:customStyle="1" w:styleId="Style42">
    <w:name w:val="Style42"/>
    <w:basedOn w:val="aa"/>
    <w:uiPriority w:val="99"/>
    <w:rsid w:val="00A669F8"/>
    <w:pPr>
      <w:widowControl w:val="0"/>
      <w:autoSpaceDE w:val="0"/>
      <w:autoSpaceDN w:val="0"/>
      <w:adjustRightInd w:val="0"/>
      <w:spacing w:line="319" w:lineRule="exact"/>
      <w:ind w:firstLine="720"/>
      <w:jc w:val="both"/>
    </w:pPr>
    <w:rPr>
      <w:rFonts w:eastAsiaTheme="minorEastAsia"/>
      <w:sz w:val="24"/>
      <w:szCs w:val="24"/>
      <w:lang w:eastAsia="ru-RU"/>
    </w:rPr>
  </w:style>
  <w:style w:type="paragraph" w:customStyle="1" w:styleId="Style40">
    <w:name w:val="Style40"/>
    <w:basedOn w:val="aa"/>
    <w:uiPriority w:val="99"/>
    <w:rsid w:val="00A669F8"/>
    <w:pPr>
      <w:widowControl w:val="0"/>
      <w:autoSpaceDE w:val="0"/>
      <w:autoSpaceDN w:val="0"/>
      <w:adjustRightInd w:val="0"/>
      <w:spacing w:line="317" w:lineRule="exact"/>
      <w:ind w:firstLine="701"/>
      <w:jc w:val="both"/>
    </w:pPr>
    <w:rPr>
      <w:rFonts w:eastAsiaTheme="minorEastAsia"/>
      <w:sz w:val="24"/>
      <w:szCs w:val="24"/>
      <w:lang w:eastAsia="ru-RU"/>
    </w:rPr>
  </w:style>
  <w:style w:type="paragraph" w:customStyle="1" w:styleId="Style52">
    <w:name w:val="Style52"/>
    <w:basedOn w:val="aa"/>
    <w:uiPriority w:val="99"/>
    <w:rsid w:val="00A669F8"/>
    <w:pPr>
      <w:widowControl w:val="0"/>
      <w:autoSpaceDE w:val="0"/>
      <w:autoSpaceDN w:val="0"/>
      <w:adjustRightInd w:val="0"/>
      <w:spacing w:line="276" w:lineRule="exact"/>
      <w:ind w:firstLine="566"/>
      <w:jc w:val="both"/>
    </w:pPr>
    <w:rPr>
      <w:rFonts w:eastAsiaTheme="minorEastAsia"/>
      <w:sz w:val="24"/>
      <w:szCs w:val="24"/>
      <w:lang w:eastAsia="ru-RU"/>
    </w:rPr>
  </w:style>
  <w:style w:type="paragraph" w:customStyle="1" w:styleId="Style76">
    <w:name w:val="Style76"/>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61">
    <w:name w:val="Style61"/>
    <w:basedOn w:val="aa"/>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60">
    <w:name w:val="Style60"/>
    <w:basedOn w:val="aa"/>
    <w:uiPriority w:val="99"/>
    <w:rsid w:val="00A669F8"/>
    <w:pPr>
      <w:widowControl w:val="0"/>
      <w:autoSpaceDE w:val="0"/>
      <w:autoSpaceDN w:val="0"/>
      <w:adjustRightInd w:val="0"/>
      <w:spacing w:line="250" w:lineRule="exact"/>
    </w:pPr>
    <w:rPr>
      <w:rFonts w:eastAsiaTheme="minorEastAsia"/>
      <w:sz w:val="24"/>
      <w:szCs w:val="24"/>
      <w:lang w:eastAsia="ru-RU"/>
    </w:rPr>
  </w:style>
  <w:style w:type="character" w:customStyle="1" w:styleId="FontStyle271">
    <w:name w:val="Font Style271"/>
    <w:basedOn w:val="ab"/>
    <w:uiPriority w:val="99"/>
    <w:rsid w:val="00A669F8"/>
    <w:rPr>
      <w:rFonts w:ascii="Times New Roman" w:hAnsi="Times New Roman" w:cs="Times New Roman"/>
      <w:b/>
      <w:bCs/>
      <w:sz w:val="20"/>
      <w:szCs w:val="20"/>
    </w:rPr>
  </w:style>
  <w:style w:type="paragraph" w:customStyle="1" w:styleId="Style62">
    <w:name w:val="Style62"/>
    <w:basedOn w:val="aa"/>
    <w:uiPriority w:val="99"/>
    <w:rsid w:val="00A669F8"/>
    <w:pPr>
      <w:widowControl w:val="0"/>
      <w:autoSpaceDE w:val="0"/>
      <w:autoSpaceDN w:val="0"/>
      <w:adjustRightInd w:val="0"/>
      <w:spacing w:line="202" w:lineRule="exact"/>
      <w:jc w:val="center"/>
    </w:pPr>
    <w:rPr>
      <w:rFonts w:eastAsiaTheme="minorEastAsia"/>
      <w:sz w:val="24"/>
      <w:szCs w:val="24"/>
      <w:lang w:eastAsia="ru-RU"/>
    </w:rPr>
  </w:style>
  <w:style w:type="character" w:customStyle="1" w:styleId="FontStyle273">
    <w:name w:val="Font Style273"/>
    <w:basedOn w:val="ab"/>
    <w:uiPriority w:val="99"/>
    <w:rsid w:val="00A669F8"/>
    <w:rPr>
      <w:rFonts w:ascii="Times New Roman" w:hAnsi="Times New Roman" w:cs="Times New Roman"/>
      <w:b/>
      <w:bCs/>
      <w:sz w:val="20"/>
      <w:szCs w:val="20"/>
    </w:rPr>
  </w:style>
  <w:style w:type="character" w:customStyle="1" w:styleId="FontStyle256">
    <w:name w:val="Font Style256"/>
    <w:basedOn w:val="ab"/>
    <w:uiPriority w:val="99"/>
    <w:rsid w:val="00A669F8"/>
    <w:rPr>
      <w:rFonts w:ascii="Segoe UI" w:hAnsi="Segoe UI" w:cs="Segoe UI" w:hint="default"/>
      <w:b/>
      <w:bCs/>
      <w:sz w:val="12"/>
      <w:szCs w:val="12"/>
    </w:rPr>
  </w:style>
  <w:style w:type="character" w:customStyle="1" w:styleId="FontStyle272">
    <w:name w:val="Font Style272"/>
    <w:basedOn w:val="ab"/>
    <w:uiPriority w:val="99"/>
    <w:rsid w:val="00A669F8"/>
    <w:rPr>
      <w:rFonts w:ascii="Times New Roman" w:hAnsi="Times New Roman" w:cs="Times New Roman" w:hint="default"/>
      <w:sz w:val="20"/>
      <w:szCs w:val="20"/>
    </w:rPr>
  </w:style>
  <w:style w:type="character" w:customStyle="1" w:styleId="FontStyle252">
    <w:name w:val="Font Style252"/>
    <w:basedOn w:val="ab"/>
    <w:uiPriority w:val="99"/>
    <w:rsid w:val="00A669F8"/>
    <w:rPr>
      <w:rFonts w:ascii="Times New Roman" w:hAnsi="Times New Roman" w:cs="Times New Roman" w:hint="default"/>
      <w:sz w:val="18"/>
      <w:szCs w:val="18"/>
    </w:rPr>
  </w:style>
  <w:style w:type="character" w:customStyle="1" w:styleId="FontStyle288">
    <w:name w:val="Font Style288"/>
    <w:basedOn w:val="ab"/>
    <w:uiPriority w:val="99"/>
    <w:rsid w:val="00A669F8"/>
    <w:rPr>
      <w:rFonts w:ascii="Times New Roman" w:hAnsi="Times New Roman" w:cs="Times New Roman" w:hint="default"/>
      <w:b/>
      <w:bCs/>
      <w:sz w:val="14"/>
      <w:szCs w:val="14"/>
    </w:rPr>
  </w:style>
  <w:style w:type="character" w:customStyle="1" w:styleId="FontStyle289">
    <w:name w:val="Font Style289"/>
    <w:basedOn w:val="ab"/>
    <w:uiPriority w:val="99"/>
    <w:rsid w:val="00A669F8"/>
    <w:rPr>
      <w:rFonts w:ascii="Times New Roman" w:hAnsi="Times New Roman" w:cs="Times New Roman" w:hint="default"/>
      <w:b/>
      <w:bCs/>
      <w:i/>
      <w:iCs/>
      <w:sz w:val="20"/>
      <w:szCs w:val="20"/>
    </w:rPr>
  </w:style>
  <w:style w:type="paragraph" w:customStyle="1" w:styleId="Style54">
    <w:name w:val="Style54"/>
    <w:basedOn w:val="aa"/>
    <w:uiPriority w:val="99"/>
    <w:rsid w:val="00A669F8"/>
    <w:pPr>
      <w:widowControl w:val="0"/>
      <w:autoSpaceDE w:val="0"/>
      <w:autoSpaceDN w:val="0"/>
      <w:adjustRightInd w:val="0"/>
      <w:spacing w:line="322" w:lineRule="exact"/>
      <w:jc w:val="both"/>
    </w:pPr>
    <w:rPr>
      <w:rFonts w:eastAsiaTheme="minorEastAsia"/>
      <w:sz w:val="24"/>
      <w:szCs w:val="24"/>
      <w:lang w:eastAsia="ru-RU"/>
    </w:rPr>
  </w:style>
  <w:style w:type="paragraph" w:customStyle="1" w:styleId="143">
    <w:name w:val="Текст 14(таблица)"/>
    <w:basedOn w:val="aa"/>
    <w:rsid w:val="00A669F8"/>
    <w:pPr>
      <w:ind w:left="284" w:firstLine="709"/>
      <w:jc w:val="both"/>
    </w:pPr>
    <w:rPr>
      <w:rFonts w:ascii="Bookman Old Style" w:eastAsia="Times New Roman" w:hAnsi="Bookman Old Style"/>
      <w:color w:val="000000"/>
      <w:sz w:val="24"/>
      <w:szCs w:val="24"/>
      <w:lang w:val="en-US" w:eastAsia="ru-RU"/>
    </w:rPr>
  </w:style>
  <w:style w:type="paragraph" w:customStyle="1" w:styleId="144">
    <w:name w:val="Текст 14(основной)"/>
    <w:basedOn w:val="aa"/>
    <w:link w:val="145"/>
    <w:autoRedefine/>
    <w:rsid w:val="00A669F8"/>
    <w:pPr>
      <w:ind w:left="284"/>
      <w:jc w:val="both"/>
    </w:pPr>
    <w:rPr>
      <w:rFonts w:ascii="Bookman Old Style" w:eastAsia="Times New Roman" w:hAnsi="Bookman Old Style"/>
      <w:sz w:val="24"/>
      <w:szCs w:val="28"/>
      <w:lang w:eastAsia="ru-RU"/>
    </w:rPr>
  </w:style>
  <w:style w:type="character" w:customStyle="1" w:styleId="145">
    <w:name w:val="Текст 14(основной) Знак"/>
    <w:basedOn w:val="ab"/>
    <w:link w:val="144"/>
    <w:rsid w:val="00A669F8"/>
    <w:rPr>
      <w:rFonts w:ascii="Bookman Old Style" w:eastAsia="Times New Roman" w:hAnsi="Bookman Old Style"/>
      <w:sz w:val="24"/>
      <w:szCs w:val="28"/>
    </w:rPr>
  </w:style>
  <w:style w:type="character" w:customStyle="1" w:styleId="12c">
    <w:name w:val="Стиль 12 пт"/>
    <w:basedOn w:val="ab"/>
    <w:rsid w:val="00A669F8"/>
    <w:rPr>
      <w:sz w:val="24"/>
    </w:rPr>
  </w:style>
  <w:style w:type="paragraph" w:customStyle="1" w:styleId="1212">
    <w:name w:val="Стиль 12 пт1"/>
    <w:next w:val="aa"/>
    <w:qFormat/>
    <w:rsid w:val="00A669F8"/>
    <w:pPr>
      <w:contextualSpacing/>
    </w:pPr>
    <w:rPr>
      <w:rFonts w:ascii="Times New Roman" w:eastAsia="Times New Roman" w:hAnsi="Times New Roman"/>
      <w:sz w:val="24"/>
      <w:szCs w:val="24"/>
    </w:rPr>
  </w:style>
  <w:style w:type="paragraph" w:customStyle="1" w:styleId="12d">
    <w:name w:val="Текст 12(таблица)"/>
    <w:basedOn w:val="aa"/>
    <w:rsid w:val="00A669F8"/>
    <w:pPr>
      <w:jc w:val="both"/>
    </w:pPr>
    <w:rPr>
      <w:rFonts w:ascii="Bookman Old Style" w:eastAsia="Times New Roman" w:hAnsi="Bookman Old Style"/>
      <w:sz w:val="24"/>
      <w:szCs w:val="24"/>
      <w:lang w:val="en-US" w:eastAsia="ru-RU"/>
    </w:rPr>
  </w:style>
  <w:style w:type="paragraph" w:customStyle="1" w:styleId="106">
    <w:name w:val="Текст 10(таблица)"/>
    <w:basedOn w:val="aa"/>
    <w:rsid w:val="00A669F8"/>
    <w:pPr>
      <w:jc w:val="both"/>
    </w:pPr>
    <w:rPr>
      <w:rFonts w:ascii="Bookman Old Style" w:eastAsia="Times New Roman" w:hAnsi="Bookman Old Style"/>
      <w:sz w:val="20"/>
      <w:szCs w:val="24"/>
      <w:lang w:val="en-US" w:eastAsia="ru-RU"/>
    </w:rPr>
  </w:style>
  <w:style w:type="paragraph" w:customStyle="1" w:styleId="146">
    <w:name w:val="Текст 14(поцентру) Знак"/>
    <w:basedOn w:val="aa"/>
    <w:link w:val="147"/>
    <w:rsid w:val="00A669F8"/>
    <w:pPr>
      <w:spacing w:line="360" w:lineRule="auto"/>
      <w:ind w:left="708" w:firstLine="708"/>
      <w:jc w:val="center"/>
    </w:pPr>
    <w:rPr>
      <w:rFonts w:ascii="Bookman Old Style" w:eastAsia="Times New Roman" w:hAnsi="Bookman Old Style"/>
      <w:sz w:val="28"/>
      <w:szCs w:val="24"/>
      <w:lang w:eastAsia="ru-RU"/>
    </w:rPr>
  </w:style>
  <w:style w:type="character" w:customStyle="1" w:styleId="147">
    <w:name w:val="Текст 14(поцентру) Знак Знак"/>
    <w:link w:val="146"/>
    <w:rsid w:val="00A669F8"/>
    <w:rPr>
      <w:rFonts w:ascii="Bookman Old Style" w:eastAsia="Times New Roman" w:hAnsi="Bookman Old Style"/>
      <w:sz w:val="28"/>
      <w:szCs w:val="24"/>
    </w:rPr>
  </w:style>
  <w:style w:type="paragraph" w:customStyle="1" w:styleId="148">
    <w:name w:val="Текст 14(справа)"/>
    <w:basedOn w:val="144"/>
    <w:link w:val="149"/>
    <w:rsid w:val="00A669F8"/>
    <w:pPr>
      <w:ind w:firstLine="709"/>
      <w:jc w:val="right"/>
    </w:pPr>
    <w:rPr>
      <w:color w:val="000000"/>
      <w:szCs w:val="24"/>
    </w:rPr>
  </w:style>
  <w:style w:type="character" w:customStyle="1" w:styleId="149">
    <w:name w:val="Текст 14(справа) Знак"/>
    <w:basedOn w:val="145"/>
    <w:link w:val="148"/>
    <w:rsid w:val="00A669F8"/>
    <w:rPr>
      <w:rFonts w:ascii="Bookman Old Style" w:eastAsia="Times New Roman" w:hAnsi="Bookman Old Style"/>
      <w:color w:val="000000"/>
      <w:sz w:val="24"/>
      <w:szCs w:val="24"/>
    </w:rPr>
  </w:style>
  <w:style w:type="paragraph" w:customStyle="1" w:styleId="14a">
    <w:name w:val="Текст 14(поцентру)"/>
    <w:basedOn w:val="148"/>
    <w:rsid w:val="00A669F8"/>
    <w:pPr>
      <w:ind w:left="708"/>
      <w:jc w:val="center"/>
    </w:pPr>
  </w:style>
  <w:style w:type="paragraph" w:customStyle="1" w:styleId="affffffffffffb">
    <w:name w:val="основной текст"/>
    <w:basedOn w:val="aa"/>
    <w:rsid w:val="00A669F8"/>
    <w:pPr>
      <w:spacing w:after="120"/>
      <w:ind w:firstLine="851"/>
      <w:jc w:val="both"/>
    </w:pPr>
    <w:rPr>
      <w:rFonts w:ascii="Arial" w:eastAsia="Times New Roman" w:hAnsi="Arial"/>
      <w:sz w:val="28"/>
      <w:szCs w:val="20"/>
      <w:lang w:eastAsia="ru-RU"/>
    </w:rPr>
  </w:style>
  <w:style w:type="paragraph" w:customStyle="1" w:styleId="Normal2">
    <w:name w:val="Normal Знак Знак Знак Знак Знак Знак"/>
    <w:link w:val="Normal3"/>
    <w:rsid w:val="00A669F8"/>
    <w:pPr>
      <w:spacing w:before="100" w:after="100"/>
      <w:jc w:val="both"/>
    </w:pPr>
    <w:rPr>
      <w:rFonts w:ascii="Times New Roman" w:eastAsia="Times New Roman" w:hAnsi="Times New Roman"/>
      <w:snapToGrid w:val="0"/>
      <w:sz w:val="24"/>
      <w:szCs w:val="24"/>
    </w:rPr>
  </w:style>
  <w:style w:type="character" w:customStyle="1" w:styleId="Normal3">
    <w:name w:val="Normal Знак Знак Знак Знак Знак Знак Знак"/>
    <w:basedOn w:val="ab"/>
    <w:link w:val="Normal2"/>
    <w:rsid w:val="00A669F8"/>
    <w:rPr>
      <w:rFonts w:ascii="Times New Roman" w:eastAsia="Times New Roman" w:hAnsi="Times New Roman"/>
      <w:snapToGrid w:val="0"/>
      <w:sz w:val="24"/>
      <w:szCs w:val="24"/>
    </w:rPr>
  </w:style>
  <w:style w:type="character" w:customStyle="1" w:styleId="14b">
    <w:name w:val="Текст 14(основной) Знак Знак"/>
    <w:basedOn w:val="ab"/>
    <w:rsid w:val="00A669F8"/>
    <w:rPr>
      <w:rFonts w:ascii="Times New Roman" w:eastAsia="Times New Roman" w:hAnsi="Times New Roman" w:cs="Times New Roman"/>
      <w:sz w:val="28"/>
      <w:szCs w:val="24"/>
      <w:lang w:eastAsia="ru-RU"/>
    </w:rPr>
  </w:style>
  <w:style w:type="character" w:customStyle="1" w:styleId="1410">
    <w:name w:val="Текст 14(основной) Знак1"/>
    <w:basedOn w:val="ab"/>
    <w:rsid w:val="00A669F8"/>
    <w:rPr>
      <w:rFonts w:ascii="Times New Roman" w:eastAsia="Times New Roman" w:hAnsi="Times New Roman" w:cs="Times New Roman"/>
      <w:sz w:val="28"/>
      <w:szCs w:val="28"/>
      <w:lang w:eastAsia="ru-RU"/>
    </w:rPr>
  </w:style>
  <w:style w:type="character" w:customStyle="1" w:styleId="3ff4">
    <w:name w:val="Знак Знак Знак3"/>
    <w:rsid w:val="00A669F8"/>
    <w:rPr>
      <w:rFonts w:ascii="Arial" w:hAnsi="Arial" w:cs="Arial"/>
      <w:b/>
      <w:bCs/>
      <w:sz w:val="26"/>
      <w:szCs w:val="26"/>
      <w:lang w:val="ru-RU" w:eastAsia="ru-RU" w:bidi="ar-SA"/>
    </w:rPr>
  </w:style>
  <w:style w:type="paragraph" w:customStyle="1" w:styleId="107">
    <w:name w:val="Титул 10"/>
    <w:basedOn w:val="106"/>
    <w:rsid w:val="00A669F8"/>
    <w:pPr>
      <w:jc w:val="right"/>
    </w:pPr>
  </w:style>
  <w:style w:type="paragraph" w:customStyle="1" w:styleId="affffffffffffc">
    <w:name w:val="Знак Знак Знак Знак Знак Знак Знак Знак Знак Знак Знак Знак Знак"/>
    <w:basedOn w:val="aa"/>
    <w:rsid w:val="00A669F8"/>
    <w:rPr>
      <w:rFonts w:ascii="Verdana" w:eastAsia="Times New Roman" w:hAnsi="Verdana" w:cs="Verdana"/>
      <w:sz w:val="20"/>
      <w:szCs w:val="20"/>
      <w:lang w:val="en-US"/>
    </w:rPr>
  </w:style>
  <w:style w:type="paragraph" w:customStyle="1" w:styleId="14c">
    <w:name w:val="Текст 14(курсив)"/>
    <w:basedOn w:val="144"/>
    <w:link w:val="14d"/>
    <w:rsid w:val="00A669F8"/>
    <w:pPr>
      <w:tabs>
        <w:tab w:val="left" w:pos="0"/>
      </w:tabs>
      <w:ind w:firstLine="709"/>
    </w:pPr>
    <w:rPr>
      <w:i/>
      <w:sz w:val="28"/>
    </w:rPr>
  </w:style>
  <w:style w:type="character" w:customStyle="1" w:styleId="14d">
    <w:name w:val="Текст 14(курсив) Знак"/>
    <w:link w:val="14c"/>
    <w:rsid w:val="00A669F8"/>
    <w:rPr>
      <w:rFonts w:ascii="Bookman Old Style" w:eastAsia="Times New Roman" w:hAnsi="Bookman Old Style"/>
      <w:i/>
      <w:sz w:val="28"/>
      <w:szCs w:val="28"/>
    </w:rPr>
  </w:style>
  <w:style w:type="paragraph" w:customStyle="1" w:styleId="182">
    <w:name w:val="Титул 18"/>
    <w:basedOn w:val="107"/>
    <w:rsid w:val="00A669F8"/>
    <w:rPr>
      <w:sz w:val="36"/>
    </w:rPr>
  </w:style>
  <w:style w:type="paragraph" w:customStyle="1" w:styleId="226">
    <w:name w:val="Титул 22"/>
    <w:basedOn w:val="182"/>
    <w:rsid w:val="00A669F8"/>
    <w:pPr>
      <w:ind w:left="708"/>
      <w:jc w:val="center"/>
    </w:pPr>
    <w:rPr>
      <w:b/>
      <w:sz w:val="44"/>
    </w:rPr>
  </w:style>
  <w:style w:type="paragraph" w:customStyle="1" w:styleId="cat1">
    <w:name w:val="cat1"/>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ssylvtab1">
    <w:name w:val="ssylvtab1"/>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ssyl2">
    <w:name w:val="ssyl2"/>
    <w:basedOn w:val="ab"/>
    <w:rsid w:val="00A669F8"/>
  </w:style>
  <w:style w:type="character" w:customStyle="1" w:styleId="text3">
    <w:name w:val="text3"/>
    <w:basedOn w:val="ab"/>
    <w:rsid w:val="00A669F8"/>
  </w:style>
  <w:style w:type="character" w:customStyle="1" w:styleId="1ffffe">
    <w:name w:val="заголовокпогода1"/>
    <w:basedOn w:val="ab"/>
    <w:rsid w:val="00A669F8"/>
  </w:style>
  <w:style w:type="paragraph" w:customStyle="1" w:styleId="small">
    <w:name w:val="small"/>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14e">
    <w:name w:val="Текст 14(основной) Знак Знак Знак"/>
    <w:rsid w:val="00A669F8"/>
    <w:rPr>
      <w:sz w:val="28"/>
      <w:szCs w:val="24"/>
    </w:rPr>
  </w:style>
  <w:style w:type="character" w:styleId="HTML4">
    <w:name w:val="HTML Definition"/>
    <w:basedOn w:val="ab"/>
    <w:rsid w:val="00A669F8"/>
    <w:rPr>
      <w:i/>
      <w:iCs/>
    </w:rPr>
  </w:style>
  <w:style w:type="character" w:customStyle="1" w:styleId="241">
    <w:name w:val="Знак Знак24"/>
    <w:basedOn w:val="ab"/>
    <w:rsid w:val="00A669F8"/>
    <w:rPr>
      <w:b/>
      <w:bCs/>
      <w:sz w:val="24"/>
      <w:szCs w:val="24"/>
    </w:rPr>
  </w:style>
  <w:style w:type="character" w:customStyle="1" w:styleId="231">
    <w:name w:val="Знак Знак23"/>
    <w:basedOn w:val="ab"/>
    <w:rsid w:val="00A669F8"/>
    <w:rPr>
      <w:i/>
      <w:iCs/>
      <w:sz w:val="24"/>
      <w:szCs w:val="24"/>
    </w:rPr>
  </w:style>
  <w:style w:type="paragraph" w:customStyle="1" w:styleId="12e">
    <w:name w:val="стиль12"/>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3ff5">
    <w:name w:val="стиль3"/>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caption">
    <w:name w:val="price_caption"/>
    <w:basedOn w:val="ab"/>
    <w:rsid w:val="00A669F8"/>
  </w:style>
  <w:style w:type="character" w:customStyle="1" w:styleId="priceprice">
    <w:name w:val="price_price"/>
    <w:basedOn w:val="ab"/>
    <w:rsid w:val="00A669F8"/>
  </w:style>
  <w:style w:type="character" w:customStyle="1" w:styleId="editsection">
    <w:name w:val="editsection"/>
    <w:basedOn w:val="ab"/>
    <w:rsid w:val="00A669F8"/>
  </w:style>
  <w:style w:type="character" w:customStyle="1" w:styleId="plainlinks">
    <w:name w:val="plainlinks"/>
    <w:basedOn w:val="ab"/>
    <w:rsid w:val="00A669F8"/>
  </w:style>
  <w:style w:type="character" w:customStyle="1" w:styleId="fn">
    <w:name w:val="fn"/>
    <w:basedOn w:val="ab"/>
    <w:rsid w:val="00A669F8"/>
  </w:style>
  <w:style w:type="character" w:customStyle="1" w:styleId="plainlinksneverexpand">
    <w:name w:val="plainlinksneverexpand"/>
    <w:basedOn w:val="ab"/>
    <w:rsid w:val="00A669F8"/>
  </w:style>
  <w:style w:type="character" w:customStyle="1" w:styleId="geo-geo-dms">
    <w:name w:val="geo-geo-dms"/>
    <w:basedOn w:val="ab"/>
    <w:rsid w:val="00A669F8"/>
  </w:style>
  <w:style w:type="character" w:customStyle="1" w:styleId="geo-dms">
    <w:name w:val="geo-dms"/>
    <w:basedOn w:val="ab"/>
    <w:rsid w:val="00A669F8"/>
  </w:style>
  <w:style w:type="character" w:customStyle="1" w:styleId="geo-lat">
    <w:name w:val="geo-lat"/>
    <w:basedOn w:val="ab"/>
    <w:rsid w:val="00A669F8"/>
  </w:style>
  <w:style w:type="character" w:customStyle="1" w:styleId="geo-lon">
    <w:name w:val="geo-lon"/>
    <w:basedOn w:val="ab"/>
    <w:rsid w:val="00A669F8"/>
  </w:style>
  <w:style w:type="character" w:customStyle="1" w:styleId="coordinates">
    <w:name w:val="coordinates"/>
    <w:basedOn w:val="ab"/>
    <w:rsid w:val="00A669F8"/>
  </w:style>
  <w:style w:type="character" w:customStyle="1" w:styleId="toctoggle">
    <w:name w:val="toctoggle"/>
    <w:basedOn w:val="ab"/>
    <w:rsid w:val="00A669F8"/>
  </w:style>
  <w:style w:type="character" w:customStyle="1" w:styleId="tocnumber">
    <w:name w:val="tocnumber"/>
    <w:basedOn w:val="ab"/>
    <w:rsid w:val="00A669F8"/>
  </w:style>
  <w:style w:type="character" w:customStyle="1" w:styleId="toctext">
    <w:name w:val="toctext"/>
    <w:basedOn w:val="ab"/>
    <w:rsid w:val="00A669F8"/>
  </w:style>
  <w:style w:type="paragraph" w:customStyle="1" w:styleId="collapse-refs-p">
    <w:name w:val="collapse-refs-p"/>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
    <w:name w:val="price"/>
    <w:basedOn w:val="ab"/>
    <w:rsid w:val="00A669F8"/>
  </w:style>
  <w:style w:type="paragraph" w:customStyle="1" w:styleId="title1">
    <w:name w:val="title1"/>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linkmore">
    <w:name w:val="link_more"/>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1fffff">
    <w:name w:val="Дата1"/>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note">
    <w:name w:val="note"/>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object">
    <w:name w:val="object"/>
    <w:basedOn w:val="ab"/>
    <w:rsid w:val="00A669F8"/>
  </w:style>
  <w:style w:type="character" w:customStyle="1" w:styleId="locality">
    <w:name w:val="locality"/>
    <w:basedOn w:val="ab"/>
    <w:rsid w:val="00A669F8"/>
  </w:style>
  <w:style w:type="character" w:customStyle="1" w:styleId="street-address">
    <w:name w:val="street-address"/>
    <w:basedOn w:val="ab"/>
    <w:rsid w:val="00A669F8"/>
  </w:style>
  <w:style w:type="character" w:customStyle="1" w:styleId="tel">
    <w:name w:val="tel"/>
    <w:basedOn w:val="ab"/>
    <w:rsid w:val="00A669F8"/>
  </w:style>
  <w:style w:type="character" w:customStyle="1" w:styleId="sharelistitemcounter">
    <w:name w:val="share_list_item_counter"/>
    <w:basedOn w:val="ab"/>
    <w:rsid w:val="00A669F8"/>
  </w:style>
  <w:style w:type="character" w:customStyle="1" w:styleId="description">
    <w:name w:val="description"/>
    <w:basedOn w:val="ab"/>
    <w:rsid w:val="00A669F8"/>
  </w:style>
  <w:style w:type="character" w:customStyle="1" w:styleId="photos">
    <w:name w:val="photos"/>
    <w:basedOn w:val="ab"/>
    <w:rsid w:val="00A669F8"/>
  </w:style>
  <w:style w:type="character" w:customStyle="1" w:styleId="rooms">
    <w:name w:val="rooms"/>
    <w:basedOn w:val="ab"/>
    <w:rsid w:val="00A669F8"/>
  </w:style>
  <w:style w:type="character" w:customStyle="1" w:styleId="reviews">
    <w:name w:val="reviews"/>
    <w:basedOn w:val="ab"/>
    <w:rsid w:val="00A669F8"/>
  </w:style>
  <w:style w:type="character" w:customStyle="1" w:styleId="map">
    <w:name w:val="map"/>
    <w:basedOn w:val="ab"/>
    <w:rsid w:val="00A669F8"/>
  </w:style>
  <w:style w:type="character" w:customStyle="1" w:styleId="right">
    <w:name w:val="right"/>
    <w:basedOn w:val="ab"/>
    <w:rsid w:val="00A669F8"/>
  </w:style>
  <w:style w:type="character" w:customStyle="1" w:styleId="expandrating">
    <w:name w:val="expand_rating"/>
    <w:basedOn w:val="ab"/>
    <w:rsid w:val="00A669F8"/>
  </w:style>
  <w:style w:type="character" w:customStyle="1" w:styleId="downarrow">
    <w:name w:val="down_arrow"/>
    <w:basedOn w:val="ab"/>
    <w:rsid w:val="00A669F8"/>
  </w:style>
  <w:style w:type="character" w:customStyle="1" w:styleId="expanddetail">
    <w:name w:val="expand_detail"/>
    <w:basedOn w:val="ab"/>
    <w:rsid w:val="00A669F8"/>
  </w:style>
  <w:style w:type="character" w:customStyle="1" w:styleId="day1">
    <w:name w:val="day1"/>
    <w:basedOn w:val="ab"/>
    <w:rsid w:val="00A669F8"/>
  </w:style>
  <w:style w:type="character" w:customStyle="1" w:styleId="day2">
    <w:name w:val="day2"/>
    <w:basedOn w:val="ab"/>
    <w:rsid w:val="00A669F8"/>
  </w:style>
  <w:style w:type="paragraph" w:customStyle="1" w:styleId="68">
    <w:name w:val="стиль6"/>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2fff8">
    <w:name w:val="стиль2"/>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78">
    <w:name w:val="стиль7"/>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news-date-time">
    <w:name w:val="news-date-time"/>
    <w:basedOn w:val="ab"/>
    <w:rsid w:val="00A669F8"/>
  </w:style>
  <w:style w:type="paragraph" w:customStyle="1" w:styleId="Style13">
    <w:name w:val="Style13"/>
    <w:basedOn w:val="aa"/>
    <w:uiPriority w:val="99"/>
    <w:rsid w:val="00A669F8"/>
    <w:pPr>
      <w:widowControl w:val="0"/>
      <w:autoSpaceDE w:val="0"/>
      <w:autoSpaceDN w:val="0"/>
      <w:adjustRightInd w:val="0"/>
      <w:spacing w:line="247" w:lineRule="exact"/>
    </w:pPr>
    <w:rPr>
      <w:rFonts w:ascii="MS Reference Sans Serif" w:eastAsia="Times New Roman" w:hAnsi="MS Reference Sans Serif"/>
      <w:sz w:val="24"/>
      <w:szCs w:val="24"/>
      <w:lang w:eastAsia="ru-RU"/>
    </w:rPr>
  </w:style>
  <w:style w:type="character" w:customStyle="1" w:styleId="FontStyle31">
    <w:name w:val="Font Style31"/>
    <w:basedOn w:val="ab"/>
    <w:uiPriority w:val="99"/>
    <w:rsid w:val="00A669F8"/>
    <w:rPr>
      <w:rFonts w:ascii="MS Reference Sans Serif" w:hAnsi="MS Reference Sans Serif" w:cs="MS Reference Sans Serif"/>
      <w:b/>
      <w:bCs/>
      <w:w w:val="20"/>
      <w:sz w:val="28"/>
      <w:szCs w:val="28"/>
    </w:rPr>
  </w:style>
  <w:style w:type="numbering" w:customStyle="1" w:styleId="11">
    <w:name w:val="+1"/>
    <w:uiPriority w:val="99"/>
    <w:rsid w:val="00A669F8"/>
    <w:pPr>
      <w:numPr>
        <w:numId w:val="21"/>
      </w:numPr>
    </w:pPr>
  </w:style>
  <w:style w:type="table" w:customStyle="1" w:styleId="affffffffffffd">
    <w:name w:val="+ Схем Стиль"/>
    <w:basedOn w:val="ac"/>
    <w:uiPriority w:val="99"/>
    <w:qFormat/>
    <w:rsid w:val="00A669F8"/>
    <w:pPr>
      <w:jc w:val="center"/>
    </w:pPr>
    <w:rPr>
      <w:rFonts w:ascii="Times New Roman" w:hAnsi="Times New Roman"/>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table" w:customStyle="1" w:styleId="GridTableLight">
    <w:name w:val="Grid Table Light"/>
    <w:basedOn w:val="ac"/>
    <w:uiPriority w:val="40"/>
    <w:rsid w:val="00A669F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
    <w:name w:val="Plain Table 1"/>
    <w:basedOn w:val="ac"/>
    <w:uiPriority w:val="41"/>
    <w:rsid w:val="00A669F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fffff0">
    <w:name w:val="Таблица Знак"/>
    <w:basedOn w:val="ab"/>
    <w:link w:val="afffff"/>
    <w:locked/>
    <w:rsid w:val="00A669F8"/>
    <w:rPr>
      <w:rFonts w:ascii="Times New Roman" w:eastAsia="Times New Roman" w:hAnsi="Times New Roman"/>
      <w:sz w:val="28"/>
      <w:szCs w:val="28"/>
    </w:rPr>
  </w:style>
  <w:style w:type="paragraph" w:customStyle="1" w:styleId="Style66">
    <w:name w:val="Style66"/>
    <w:basedOn w:val="aa"/>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58">
    <w:name w:val="Font Style258"/>
    <w:basedOn w:val="ab"/>
    <w:uiPriority w:val="99"/>
    <w:rsid w:val="00A669F8"/>
    <w:rPr>
      <w:rFonts w:ascii="Times New Roman" w:hAnsi="Times New Roman" w:cs="Times New Roman"/>
      <w:w w:val="20"/>
      <w:sz w:val="26"/>
      <w:szCs w:val="26"/>
    </w:rPr>
  </w:style>
  <w:style w:type="paragraph" w:customStyle="1" w:styleId="Style78">
    <w:name w:val="Style78"/>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112">
    <w:name w:val="Style112"/>
    <w:basedOn w:val="aa"/>
    <w:uiPriority w:val="99"/>
    <w:rsid w:val="00A669F8"/>
    <w:pPr>
      <w:widowControl w:val="0"/>
      <w:autoSpaceDE w:val="0"/>
      <w:autoSpaceDN w:val="0"/>
      <w:adjustRightInd w:val="0"/>
      <w:spacing w:line="317" w:lineRule="exact"/>
      <w:ind w:firstLine="715"/>
      <w:jc w:val="both"/>
    </w:pPr>
    <w:rPr>
      <w:rFonts w:eastAsiaTheme="minorEastAsia"/>
      <w:sz w:val="24"/>
      <w:szCs w:val="24"/>
      <w:lang w:eastAsia="ru-RU"/>
    </w:rPr>
  </w:style>
  <w:style w:type="paragraph" w:customStyle="1" w:styleId="Style31">
    <w:name w:val="Style31"/>
    <w:basedOn w:val="aa"/>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36">
    <w:name w:val="Style36"/>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67">
    <w:name w:val="Style67"/>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74">
    <w:name w:val="Style74"/>
    <w:basedOn w:val="aa"/>
    <w:uiPriority w:val="99"/>
    <w:rsid w:val="00A669F8"/>
    <w:pPr>
      <w:widowControl w:val="0"/>
      <w:autoSpaceDE w:val="0"/>
      <w:autoSpaceDN w:val="0"/>
      <w:adjustRightInd w:val="0"/>
      <w:spacing w:line="322" w:lineRule="exact"/>
      <w:ind w:hanging="350"/>
    </w:pPr>
    <w:rPr>
      <w:rFonts w:eastAsiaTheme="minorEastAsia"/>
      <w:sz w:val="24"/>
      <w:szCs w:val="24"/>
      <w:lang w:eastAsia="ru-RU"/>
    </w:rPr>
  </w:style>
  <w:style w:type="paragraph" w:customStyle="1" w:styleId="Style71">
    <w:name w:val="Style71"/>
    <w:basedOn w:val="aa"/>
    <w:uiPriority w:val="99"/>
    <w:rsid w:val="00A669F8"/>
    <w:pPr>
      <w:widowControl w:val="0"/>
      <w:autoSpaceDE w:val="0"/>
      <w:autoSpaceDN w:val="0"/>
      <w:adjustRightInd w:val="0"/>
      <w:spacing w:line="318" w:lineRule="exact"/>
      <w:ind w:firstLine="840"/>
      <w:jc w:val="both"/>
    </w:pPr>
    <w:rPr>
      <w:rFonts w:eastAsiaTheme="minorEastAsia"/>
      <w:sz w:val="24"/>
      <w:szCs w:val="24"/>
      <w:lang w:eastAsia="ru-RU"/>
    </w:rPr>
  </w:style>
  <w:style w:type="paragraph" w:customStyle="1" w:styleId="Style68">
    <w:name w:val="Style68"/>
    <w:basedOn w:val="aa"/>
    <w:uiPriority w:val="99"/>
    <w:rsid w:val="00A669F8"/>
    <w:pPr>
      <w:widowControl w:val="0"/>
      <w:autoSpaceDE w:val="0"/>
      <w:autoSpaceDN w:val="0"/>
      <w:adjustRightInd w:val="0"/>
      <w:spacing w:line="230" w:lineRule="exact"/>
    </w:pPr>
    <w:rPr>
      <w:rFonts w:eastAsiaTheme="minorEastAsia"/>
      <w:sz w:val="24"/>
      <w:szCs w:val="24"/>
      <w:lang w:eastAsia="ru-RU"/>
    </w:rPr>
  </w:style>
  <w:style w:type="character" w:customStyle="1" w:styleId="FontStyle262">
    <w:name w:val="Font Style262"/>
    <w:basedOn w:val="ab"/>
    <w:uiPriority w:val="99"/>
    <w:rsid w:val="00A669F8"/>
    <w:rPr>
      <w:rFonts w:ascii="Times New Roman" w:hAnsi="Times New Roman" w:cs="Times New Roman" w:hint="default"/>
      <w:b/>
      <w:bCs/>
      <w:i/>
      <w:iCs/>
      <w:sz w:val="20"/>
      <w:szCs w:val="20"/>
    </w:rPr>
  </w:style>
  <w:style w:type="paragraph" w:customStyle="1" w:styleId="Style50">
    <w:name w:val="Style50"/>
    <w:basedOn w:val="aa"/>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30">
    <w:name w:val="Style30"/>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46">
    <w:name w:val="Style46"/>
    <w:basedOn w:val="aa"/>
    <w:uiPriority w:val="99"/>
    <w:rsid w:val="00A669F8"/>
    <w:pPr>
      <w:widowControl w:val="0"/>
      <w:autoSpaceDE w:val="0"/>
      <w:autoSpaceDN w:val="0"/>
      <w:adjustRightInd w:val="0"/>
      <w:spacing w:line="326" w:lineRule="exact"/>
      <w:ind w:firstLine="288"/>
    </w:pPr>
    <w:rPr>
      <w:rFonts w:eastAsiaTheme="minorEastAsia"/>
      <w:sz w:val="24"/>
      <w:szCs w:val="24"/>
      <w:lang w:eastAsia="ru-RU"/>
    </w:rPr>
  </w:style>
  <w:style w:type="paragraph" w:customStyle="1" w:styleId="Style72">
    <w:name w:val="Style72"/>
    <w:basedOn w:val="aa"/>
    <w:uiPriority w:val="99"/>
    <w:rsid w:val="00A669F8"/>
    <w:pPr>
      <w:widowControl w:val="0"/>
      <w:autoSpaceDE w:val="0"/>
      <w:autoSpaceDN w:val="0"/>
      <w:adjustRightInd w:val="0"/>
      <w:spacing w:line="283" w:lineRule="exact"/>
    </w:pPr>
    <w:rPr>
      <w:rFonts w:eastAsiaTheme="minorEastAsia"/>
      <w:sz w:val="24"/>
      <w:szCs w:val="24"/>
      <w:lang w:eastAsia="ru-RU"/>
    </w:rPr>
  </w:style>
  <w:style w:type="character" w:customStyle="1" w:styleId="FontStyle263">
    <w:name w:val="Font Style263"/>
    <w:basedOn w:val="ab"/>
    <w:uiPriority w:val="99"/>
    <w:rsid w:val="00A669F8"/>
    <w:rPr>
      <w:rFonts w:ascii="Times New Roman" w:hAnsi="Times New Roman" w:cs="Times New Roman" w:hint="default"/>
      <w:i/>
      <w:iCs/>
      <w:sz w:val="20"/>
      <w:szCs w:val="20"/>
    </w:rPr>
  </w:style>
  <w:style w:type="paragraph" w:customStyle="1" w:styleId="Style69">
    <w:name w:val="Style69"/>
    <w:basedOn w:val="aa"/>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60">
    <w:name w:val="Font Style260"/>
    <w:basedOn w:val="ab"/>
    <w:uiPriority w:val="99"/>
    <w:rsid w:val="00A669F8"/>
    <w:rPr>
      <w:rFonts w:ascii="Times New Roman" w:hAnsi="Times New Roman" w:cs="Times New Roman" w:hint="default"/>
      <w:w w:val="150"/>
      <w:sz w:val="16"/>
      <w:szCs w:val="16"/>
    </w:rPr>
  </w:style>
  <w:style w:type="paragraph" w:customStyle="1" w:styleId="Style97">
    <w:name w:val="Style97"/>
    <w:basedOn w:val="aa"/>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98">
    <w:name w:val="Style98"/>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39">
    <w:name w:val="Style39"/>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45">
    <w:name w:val="Style45"/>
    <w:basedOn w:val="aa"/>
    <w:uiPriority w:val="99"/>
    <w:rsid w:val="00A669F8"/>
    <w:pPr>
      <w:widowControl w:val="0"/>
      <w:autoSpaceDE w:val="0"/>
      <w:autoSpaceDN w:val="0"/>
      <w:adjustRightInd w:val="0"/>
      <w:spacing w:line="221" w:lineRule="exact"/>
      <w:jc w:val="center"/>
    </w:pPr>
    <w:rPr>
      <w:rFonts w:eastAsiaTheme="minorEastAsia"/>
      <w:sz w:val="24"/>
      <w:szCs w:val="24"/>
      <w:lang w:eastAsia="ru-RU"/>
    </w:rPr>
  </w:style>
  <w:style w:type="paragraph" w:customStyle="1" w:styleId="Style135">
    <w:name w:val="Style135"/>
    <w:basedOn w:val="aa"/>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142">
    <w:name w:val="Style142"/>
    <w:basedOn w:val="aa"/>
    <w:uiPriority w:val="99"/>
    <w:rsid w:val="00A669F8"/>
    <w:pPr>
      <w:widowControl w:val="0"/>
      <w:autoSpaceDE w:val="0"/>
      <w:autoSpaceDN w:val="0"/>
      <w:adjustRightInd w:val="0"/>
      <w:spacing w:line="240" w:lineRule="exact"/>
      <w:jc w:val="center"/>
    </w:pPr>
    <w:rPr>
      <w:rFonts w:eastAsiaTheme="minorEastAsia"/>
      <w:sz w:val="24"/>
      <w:szCs w:val="24"/>
      <w:lang w:eastAsia="ru-RU"/>
    </w:rPr>
  </w:style>
  <w:style w:type="paragraph" w:customStyle="1" w:styleId="Style173">
    <w:name w:val="Style173"/>
    <w:basedOn w:val="aa"/>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195">
    <w:name w:val="Style195"/>
    <w:basedOn w:val="aa"/>
    <w:uiPriority w:val="99"/>
    <w:rsid w:val="00A669F8"/>
    <w:pPr>
      <w:widowControl w:val="0"/>
      <w:autoSpaceDE w:val="0"/>
      <w:autoSpaceDN w:val="0"/>
      <w:adjustRightInd w:val="0"/>
      <w:spacing w:line="293" w:lineRule="exact"/>
      <w:ind w:hanging="547"/>
    </w:pPr>
    <w:rPr>
      <w:rFonts w:eastAsiaTheme="minorEastAsia"/>
      <w:sz w:val="24"/>
      <w:szCs w:val="24"/>
      <w:lang w:eastAsia="ru-RU"/>
    </w:rPr>
  </w:style>
  <w:style w:type="character" w:customStyle="1" w:styleId="FontStyle265">
    <w:name w:val="Font Style265"/>
    <w:basedOn w:val="ab"/>
    <w:uiPriority w:val="99"/>
    <w:rsid w:val="00A669F8"/>
    <w:rPr>
      <w:rFonts w:ascii="Times New Roman" w:hAnsi="Times New Roman" w:cs="Times New Roman" w:hint="default"/>
      <w:b/>
      <w:bCs/>
      <w:i/>
      <w:iCs/>
      <w:sz w:val="20"/>
      <w:szCs w:val="20"/>
    </w:rPr>
  </w:style>
  <w:style w:type="paragraph" w:customStyle="1" w:styleId="Style201">
    <w:name w:val="Style201"/>
    <w:basedOn w:val="aa"/>
    <w:uiPriority w:val="99"/>
    <w:rsid w:val="00A669F8"/>
    <w:pPr>
      <w:widowControl w:val="0"/>
      <w:autoSpaceDE w:val="0"/>
      <w:autoSpaceDN w:val="0"/>
      <w:adjustRightInd w:val="0"/>
      <w:spacing w:line="442" w:lineRule="exact"/>
      <w:jc w:val="right"/>
    </w:pPr>
    <w:rPr>
      <w:rFonts w:eastAsiaTheme="minorEastAsia"/>
      <w:sz w:val="24"/>
      <w:szCs w:val="24"/>
      <w:lang w:eastAsia="ru-RU"/>
    </w:rPr>
  </w:style>
  <w:style w:type="paragraph" w:customStyle="1" w:styleId="132">
    <w:name w:val="Основной текст13"/>
    <w:basedOn w:val="aa"/>
    <w:uiPriority w:val="99"/>
    <w:rsid w:val="00A669F8"/>
    <w:pPr>
      <w:widowControl w:val="0"/>
      <w:shd w:val="clear" w:color="auto" w:fill="FFFFFF"/>
      <w:spacing w:before="6240" w:line="240" w:lineRule="atLeast"/>
      <w:ind w:hanging="780"/>
      <w:jc w:val="center"/>
    </w:pPr>
    <w:rPr>
      <w:rFonts w:eastAsia="Times New Roman"/>
      <w:color w:val="000000"/>
      <w:sz w:val="26"/>
      <w:szCs w:val="26"/>
      <w:lang w:eastAsia="ru-RU"/>
    </w:rPr>
  </w:style>
  <w:style w:type="character" w:customStyle="1" w:styleId="ListParagraphChar">
    <w:name w:val="List Paragraph Char"/>
    <w:basedOn w:val="ab"/>
    <w:link w:val="2ff3"/>
    <w:locked/>
    <w:rsid w:val="00A669F8"/>
    <w:rPr>
      <w:rFonts w:eastAsia="Times New Roman"/>
      <w:sz w:val="22"/>
      <w:szCs w:val="22"/>
      <w:lang w:eastAsia="en-US"/>
    </w:rPr>
  </w:style>
  <w:style w:type="paragraph" w:customStyle="1" w:styleId="69">
    <w:name w:val="Абзац списка6"/>
    <w:basedOn w:val="aa"/>
    <w:rsid w:val="000E1E2C"/>
    <w:pPr>
      <w:spacing w:after="200" w:line="276" w:lineRule="auto"/>
      <w:ind w:left="720"/>
    </w:pPr>
    <w:rPr>
      <w:rFonts w:ascii="Calibri" w:hAnsi="Calibri" w:cs="Calibri"/>
    </w:rPr>
  </w:style>
  <w:style w:type="paragraph" w:customStyle="1" w:styleId="affffffffffffe">
    <w:name w:val="Знак Знак Знак Знак Знак Знак"/>
    <w:basedOn w:val="aa"/>
    <w:uiPriority w:val="99"/>
    <w:rsid w:val="000E1E2C"/>
    <w:pPr>
      <w:spacing w:before="100" w:beforeAutospacing="1" w:after="100" w:afterAutospacing="1"/>
      <w:jc w:val="both"/>
    </w:pPr>
    <w:rPr>
      <w:rFonts w:ascii="Tahoma" w:eastAsia="Times New Roman" w:hAnsi="Tahoma"/>
      <w:sz w:val="20"/>
      <w:szCs w:val="20"/>
      <w:lang w:val="en-US"/>
    </w:rPr>
  </w:style>
  <w:style w:type="paragraph" w:customStyle="1" w:styleId="CharChar1CharChar1CharChar0">
    <w:name w:val="Char Char Знак Знак1 Char Char1 Знак Знак Char Char"/>
    <w:basedOn w:val="aa"/>
    <w:rsid w:val="000E1E2C"/>
    <w:pPr>
      <w:spacing w:before="100" w:beforeAutospacing="1" w:after="100" w:afterAutospacing="1"/>
    </w:pPr>
    <w:rPr>
      <w:rFonts w:ascii="Tahoma" w:eastAsia="Times New Roman" w:hAnsi="Tahoma"/>
      <w:sz w:val="20"/>
      <w:szCs w:val="20"/>
      <w:lang w:val="en-US"/>
    </w:rPr>
  </w:style>
  <w:style w:type="paragraph" w:customStyle="1" w:styleId="3ff6">
    <w:name w:val="Текст выноски3"/>
    <w:basedOn w:val="aa"/>
    <w:rsid w:val="000E1E2C"/>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79">
    <w:name w:val="Абзац списка7"/>
    <w:basedOn w:val="aa"/>
    <w:rsid w:val="006D039C"/>
    <w:pPr>
      <w:ind w:left="720"/>
    </w:pPr>
    <w:rPr>
      <w:rFonts w:eastAsia="Times New Roman"/>
      <w:sz w:val="20"/>
      <w:szCs w:val="20"/>
      <w:lang w:eastAsia="ru-RU"/>
    </w:rPr>
  </w:style>
  <w:style w:type="paragraph" w:customStyle="1" w:styleId="s52">
    <w:name w:val="s_52"/>
    <w:basedOn w:val="aa"/>
    <w:rsid w:val="00D40CDB"/>
    <w:pPr>
      <w:spacing w:before="100" w:beforeAutospacing="1" w:after="100" w:afterAutospacing="1"/>
    </w:pPr>
    <w:rPr>
      <w:rFonts w:eastAsia="Times New Roman"/>
      <w:sz w:val="24"/>
      <w:szCs w:val="24"/>
      <w:lang w:eastAsia="ru-RU"/>
    </w:rPr>
  </w:style>
  <w:style w:type="paragraph" w:customStyle="1" w:styleId="s16">
    <w:name w:val="s_16"/>
    <w:basedOn w:val="aa"/>
    <w:rsid w:val="00D40CDB"/>
    <w:pPr>
      <w:spacing w:before="100" w:beforeAutospacing="1" w:after="100" w:afterAutospacing="1"/>
    </w:pPr>
    <w:rPr>
      <w:rFonts w:eastAsia="Times New Roman"/>
      <w:sz w:val="24"/>
      <w:szCs w:val="24"/>
      <w:lang w:eastAsia="ru-RU"/>
    </w:rPr>
  </w:style>
  <w:style w:type="character" w:customStyle="1" w:styleId="MSReferenceSansSerif">
    <w:name w:val="Основной текст + MS Reference Sans Serif"/>
    <w:aliases w:val="8 pt"/>
    <w:rsid w:val="00F13820"/>
    <w:rPr>
      <w:rFonts w:ascii="MS Reference Sans Serif" w:eastAsia="MS Reference Sans Serif" w:hAnsi="MS Reference Sans Serif" w:cs="MS Reference Sans Serif"/>
      <w:sz w:val="16"/>
      <w:szCs w:val="16"/>
      <w:shd w:val="clear" w:color="auto" w:fill="FFFFFF"/>
      <w:lang w:bidi="ar-SA"/>
    </w:rPr>
  </w:style>
  <w:style w:type="paragraph" w:customStyle="1" w:styleId="Textbodyindent">
    <w:name w:val="Text body indent"/>
    <w:basedOn w:val="Standard"/>
    <w:rsid w:val="00362995"/>
    <w:pPr>
      <w:widowControl/>
      <w:ind w:left="283" w:firstLine="360"/>
      <w:jc w:val="both"/>
      <w:textAlignment w:val="baseline"/>
    </w:pPr>
    <w:rPr>
      <w:rFonts w:ascii="Arial" w:eastAsia="SimSun" w:hAnsi="Arial"/>
    </w:rPr>
  </w:style>
  <w:style w:type="paragraph" w:customStyle="1" w:styleId="108">
    <w:name w:val="10"/>
    <w:basedOn w:val="aa"/>
    <w:rsid w:val="00DE21BE"/>
    <w:pPr>
      <w:spacing w:before="100" w:beforeAutospacing="1" w:after="100" w:afterAutospacing="1"/>
    </w:pPr>
    <w:rPr>
      <w:rFonts w:eastAsia="Times New Roman"/>
      <w:sz w:val="24"/>
      <w:szCs w:val="24"/>
      <w:lang w:eastAsia="ru-RU"/>
    </w:rPr>
  </w:style>
  <w:style w:type="paragraph" w:customStyle="1" w:styleId="a00">
    <w:name w:val="a0"/>
    <w:basedOn w:val="aa"/>
    <w:rsid w:val="00DE21BE"/>
    <w:pPr>
      <w:spacing w:before="100" w:beforeAutospacing="1" w:after="100" w:afterAutospacing="1"/>
    </w:pPr>
    <w:rPr>
      <w:rFonts w:eastAsia="Times New Roman"/>
      <w:sz w:val="24"/>
      <w:szCs w:val="24"/>
      <w:lang w:eastAsia="ru-RU"/>
    </w:rPr>
  </w:style>
  <w:style w:type="paragraph" w:customStyle="1" w:styleId="86">
    <w:name w:val="Абзац списка8"/>
    <w:basedOn w:val="aa"/>
    <w:rsid w:val="00691D66"/>
    <w:pPr>
      <w:spacing w:after="200" w:line="276" w:lineRule="auto"/>
      <w:ind w:left="720"/>
    </w:pPr>
    <w:rPr>
      <w:rFonts w:ascii="Calibri" w:hAnsi="Calibri" w:cs="Calibri"/>
    </w:rPr>
  </w:style>
  <w:style w:type="paragraph" w:customStyle="1" w:styleId="afffffffffffff">
    <w:name w:val="Знак Знак Знак Знак Знак Знак"/>
    <w:basedOn w:val="aa"/>
    <w:uiPriority w:val="99"/>
    <w:rsid w:val="00691D66"/>
    <w:pPr>
      <w:spacing w:before="100" w:beforeAutospacing="1" w:after="100" w:afterAutospacing="1"/>
      <w:jc w:val="both"/>
    </w:pPr>
    <w:rPr>
      <w:rFonts w:ascii="Tahoma" w:eastAsia="Times New Roman" w:hAnsi="Tahoma"/>
      <w:sz w:val="20"/>
      <w:szCs w:val="20"/>
      <w:lang w:val="en-US"/>
    </w:rPr>
  </w:style>
  <w:style w:type="paragraph" w:customStyle="1" w:styleId="CharChar1CharChar1CharChar4">
    <w:name w:val="Char Char Знак Знак1 Char Char1 Знак Знак Char Char"/>
    <w:basedOn w:val="aa"/>
    <w:rsid w:val="00691D66"/>
    <w:pPr>
      <w:spacing w:before="100" w:beforeAutospacing="1" w:after="100" w:afterAutospacing="1"/>
    </w:pPr>
    <w:rPr>
      <w:rFonts w:ascii="Tahoma" w:eastAsia="Times New Roman" w:hAnsi="Tahoma"/>
      <w:sz w:val="20"/>
      <w:szCs w:val="20"/>
      <w:lang w:val="en-US"/>
    </w:rPr>
  </w:style>
  <w:style w:type="paragraph" w:customStyle="1" w:styleId="4f3">
    <w:name w:val="Текст выноски4"/>
    <w:basedOn w:val="aa"/>
    <w:rsid w:val="00691D66"/>
    <w:pPr>
      <w:overflowPunct w:val="0"/>
      <w:autoSpaceDE w:val="0"/>
      <w:autoSpaceDN w:val="0"/>
      <w:adjustRightInd w:val="0"/>
      <w:textAlignment w:val="baseline"/>
    </w:pPr>
    <w:rPr>
      <w:rFonts w:ascii="Tahoma" w:eastAsia="Times New Roman" w:hAnsi="Tahoma"/>
      <w:sz w:val="16"/>
      <w:szCs w:val="20"/>
      <w:lang w:eastAsia="ru-RU"/>
    </w:rPr>
  </w:style>
  <w:style w:type="table" w:customStyle="1" w:styleId="133">
    <w:name w:val="Сетка таблицы13"/>
    <w:basedOn w:val="ac"/>
    <w:next w:val="ae"/>
    <w:uiPriority w:val="59"/>
    <w:rsid w:val="0028649F"/>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p-List-1">
    <w:name w:val="pp-List-1"/>
    <w:basedOn w:val="aa"/>
    <w:rsid w:val="00BB0EE1"/>
    <w:pPr>
      <w:tabs>
        <w:tab w:val="num" w:pos="360"/>
        <w:tab w:val="left" w:pos="851"/>
      </w:tabs>
      <w:spacing w:before="40" w:line="360" w:lineRule="auto"/>
      <w:ind w:firstLine="510"/>
      <w:jc w:val="both"/>
    </w:pPr>
    <w:rPr>
      <w:rFonts w:eastAsia="Times New Roman"/>
      <w:bCs/>
      <w:kern w:val="16"/>
      <w:sz w:val="24"/>
      <w:szCs w:val="24"/>
    </w:rPr>
  </w:style>
  <w:style w:type="paragraph" w:customStyle="1" w:styleId="TPrilogSubsection">
    <w:name w:val="TPrilogSubsection"/>
    <w:basedOn w:val="aa"/>
    <w:rsid w:val="00BB0EE1"/>
    <w:pPr>
      <w:spacing w:before="120" w:after="120" w:line="360" w:lineRule="auto"/>
      <w:ind w:firstLine="510"/>
    </w:pPr>
    <w:rPr>
      <w:rFonts w:eastAsia="Times New Roman"/>
      <w:sz w:val="24"/>
      <w:szCs w:val="20"/>
      <w:lang w:eastAsia="ru-RU"/>
    </w:rPr>
  </w:style>
  <w:style w:type="numbering" w:customStyle="1" w:styleId="21b">
    <w:name w:val="Нет списка21"/>
    <w:next w:val="ad"/>
    <w:semiHidden/>
    <w:unhideWhenUsed/>
    <w:rsid w:val="00BB0EE1"/>
  </w:style>
  <w:style w:type="numbering" w:customStyle="1" w:styleId="227">
    <w:name w:val="Нет списка22"/>
    <w:next w:val="ad"/>
    <w:semiHidden/>
    <w:unhideWhenUsed/>
    <w:rsid w:val="00BB0EE1"/>
  </w:style>
  <w:style w:type="numbering" w:customStyle="1" w:styleId="316">
    <w:name w:val="Нет списка31"/>
    <w:next w:val="ad"/>
    <w:semiHidden/>
    <w:unhideWhenUsed/>
    <w:rsid w:val="00BB0EE1"/>
  </w:style>
  <w:style w:type="numbering" w:customStyle="1" w:styleId="413">
    <w:name w:val="Нет списка41"/>
    <w:next w:val="ad"/>
    <w:uiPriority w:val="99"/>
    <w:semiHidden/>
    <w:unhideWhenUsed/>
    <w:rsid w:val="00BB0EE1"/>
  </w:style>
  <w:style w:type="numbering" w:customStyle="1" w:styleId="1110">
    <w:name w:val="Нет списка111"/>
    <w:next w:val="ad"/>
    <w:semiHidden/>
    <w:unhideWhenUsed/>
    <w:rsid w:val="00BB0EE1"/>
  </w:style>
  <w:style w:type="character" w:customStyle="1" w:styleId="21c">
    <w:name w:val="Основной текст 2 Знак1"/>
    <w:uiPriority w:val="99"/>
    <w:semiHidden/>
    <w:rsid w:val="00BB0EE1"/>
    <w:rPr>
      <w:sz w:val="28"/>
      <w:szCs w:val="24"/>
      <w:lang w:eastAsia="zh-CN"/>
    </w:rPr>
  </w:style>
  <w:style w:type="character" w:customStyle="1" w:styleId="HTML10">
    <w:name w:val="Стандартный HTML Знак1"/>
    <w:basedOn w:val="ab"/>
    <w:uiPriority w:val="99"/>
    <w:semiHidden/>
    <w:rsid w:val="00DF6CFF"/>
    <w:rPr>
      <w:rFonts w:ascii="Consolas" w:eastAsia="Times New Roman" w:hAnsi="Consolas" w:cs="Times New Roman"/>
      <w:sz w:val="20"/>
      <w:szCs w:val="20"/>
      <w:lang w:eastAsia="ru-RU"/>
    </w:rPr>
  </w:style>
  <w:style w:type="character" w:customStyle="1" w:styleId="317">
    <w:name w:val="Основной текст с отступом 3 Знак1"/>
    <w:basedOn w:val="ab"/>
    <w:uiPriority w:val="99"/>
    <w:semiHidden/>
    <w:rsid w:val="00DF6CFF"/>
    <w:rPr>
      <w:rFonts w:eastAsia="Times New Roman"/>
      <w:sz w:val="16"/>
      <w:szCs w:val="16"/>
      <w:lang w:eastAsia="ru-RU"/>
    </w:rPr>
  </w:style>
  <w:style w:type="paragraph" w:customStyle="1" w:styleId="11f0">
    <w:name w:val="Заголовок 11"/>
    <w:basedOn w:val="aa"/>
    <w:next w:val="aa"/>
    <w:qFormat/>
    <w:rsid w:val="00B22B0C"/>
    <w:pPr>
      <w:keepNext/>
      <w:keepLines/>
      <w:widowControl w:val="0"/>
      <w:autoSpaceDE w:val="0"/>
      <w:autoSpaceDN w:val="0"/>
      <w:adjustRightInd w:val="0"/>
      <w:ind w:firstLine="720"/>
      <w:jc w:val="both"/>
      <w:outlineLvl w:val="0"/>
    </w:pPr>
    <w:rPr>
      <w:rFonts w:eastAsia="Times New Roman"/>
      <w:b/>
      <w:color w:val="000000"/>
      <w:sz w:val="28"/>
      <w:szCs w:val="32"/>
      <w:lang w:eastAsia="ru-RU"/>
    </w:rPr>
  </w:style>
  <w:style w:type="character" w:customStyle="1" w:styleId="4TimesNewRoman8pt0pt">
    <w:name w:val="Основной текст (4) + Times New Roman;8 pt;Интервал 0 pt"/>
    <w:rsid w:val="008C4407"/>
    <w:rPr>
      <w:rFonts w:ascii="Times New Roman" w:eastAsia="Times New Roman" w:hAnsi="Times New Roman" w:cs="Times New Roman"/>
      <w:b/>
      <w:bCs/>
      <w:color w:val="000000"/>
      <w:spacing w:val="-2"/>
      <w:w w:val="100"/>
      <w:position w:val="0"/>
      <w:sz w:val="16"/>
      <w:szCs w:val="16"/>
      <w:shd w:val="clear" w:color="auto" w:fill="FFFFFF"/>
      <w:lang w:val="ru-RU"/>
    </w:rPr>
  </w:style>
  <w:style w:type="character" w:customStyle="1" w:styleId="172">
    <w:name w:val="Основной текст (17)_"/>
    <w:link w:val="173"/>
    <w:rsid w:val="008C4407"/>
    <w:rPr>
      <w:rFonts w:eastAsia="Times New Roman"/>
      <w:b/>
      <w:bCs/>
      <w:spacing w:val="-1"/>
      <w:sz w:val="21"/>
      <w:szCs w:val="21"/>
      <w:shd w:val="clear" w:color="auto" w:fill="FFFFFF"/>
    </w:rPr>
  </w:style>
  <w:style w:type="character" w:customStyle="1" w:styleId="183">
    <w:name w:val="Основной текст (18)_"/>
    <w:link w:val="184"/>
    <w:rsid w:val="008C4407"/>
    <w:rPr>
      <w:rFonts w:eastAsia="Times New Roman"/>
      <w:b/>
      <w:bCs/>
      <w:spacing w:val="-4"/>
      <w:sz w:val="18"/>
      <w:szCs w:val="18"/>
      <w:shd w:val="clear" w:color="auto" w:fill="FFFFFF"/>
    </w:rPr>
  </w:style>
  <w:style w:type="character" w:customStyle="1" w:styleId="5f2">
    <w:name w:val="Подпись к таблице (5)"/>
    <w:rsid w:val="008C4407"/>
    <w:rPr>
      <w:rFonts w:ascii="Times New Roman" w:eastAsia="Times New Roman" w:hAnsi="Times New Roman" w:cs="Times New Roman"/>
      <w:b/>
      <w:bCs/>
      <w:i w:val="0"/>
      <w:iCs w:val="0"/>
      <w:smallCaps w:val="0"/>
      <w:strike w:val="0"/>
      <w:color w:val="000000"/>
      <w:spacing w:val="-2"/>
      <w:w w:val="100"/>
      <w:position w:val="0"/>
      <w:sz w:val="16"/>
      <w:szCs w:val="16"/>
      <w:u w:val="single"/>
      <w:lang w:val="ru-RU"/>
    </w:rPr>
  </w:style>
  <w:style w:type="character" w:customStyle="1" w:styleId="8pt0pt">
    <w:name w:val="Основной текст + 8 pt;Полужирный;Интервал 0 pt"/>
    <w:rsid w:val="008C4407"/>
    <w:rPr>
      <w:rFonts w:eastAsia="Times New Roman"/>
      <w:b/>
      <w:bCs/>
      <w:color w:val="000000"/>
      <w:spacing w:val="-2"/>
      <w:w w:val="100"/>
      <w:position w:val="0"/>
      <w:sz w:val="16"/>
      <w:szCs w:val="16"/>
      <w:shd w:val="clear" w:color="auto" w:fill="FFFFFF"/>
      <w:lang w:val="ru-RU"/>
    </w:rPr>
  </w:style>
  <w:style w:type="character" w:customStyle="1" w:styleId="204">
    <w:name w:val="Основной текст (20)_"/>
    <w:link w:val="205"/>
    <w:rsid w:val="008C4407"/>
    <w:rPr>
      <w:rFonts w:eastAsia="Times New Roman"/>
      <w:b/>
      <w:bCs/>
      <w:spacing w:val="-2"/>
      <w:sz w:val="16"/>
      <w:szCs w:val="16"/>
      <w:shd w:val="clear" w:color="auto" w:fill="FFFFFF"/>
    </w:rPr>
  </w:style>
  <w:style w:type="paragraph" w:customStyle="1" w:styleId="173">
    <w:name w:val="Основной текст (17)"/>
    <w:basedOn w:val="aa"/>
    <w:link w:val="172"/>
    <w:rsid w:val="008C4407"/>
    <w:pPr>
      <w:widowControl w:val="0"/>
      <w:shd w:val="clear" w:color="auto" w:fill="FFFFFF"/>
      <w:spacing w:before="480" w:after="420" w:line="293" w:lineRule="exact"/>
    </w:pPr>
    <w:rPr>
      <w:rFonts w:ascii="Calibri" w:eastAsia="Times New Roman" w:hAnsi="Calibri"/>
      <w:b/>
      <w:bCs/>
      <w:spacing w:val="-1"/>
      <w:sz w:val="21"/>
      <w:szCs w:val="21"/>
      <w:lang w:eastAsia="ru-RU"/>
    </w:rPr>
  </w:style>
  <w:style w:type="paragraph" w:customStyle="1" w:styleId="184">
    <w:name w:val="Основной текст (18)"/>
    <w:basedOn w:val="aa"/>
    <w:link w:val="183"/>
    <w:rsid w:val="008C4407"/>
    <w:pPr>
      <w:widowControl w:val="0"/>
      <w:shd w:val="clear" w:color="auto" w:fill="FFFFFF"/>
      <w:spacing w:before="420" w:after="420" w:line="0" w:lineRule="atLeast"/>
      <w:jc w:val="both"/>
    </w:pPr>
    <w:rPr>
      <w:rFonts w:ascii="Calibri" w:eastAsia="Times New Roman" w:hAnsi="Calibri"/>
      <w:b/>
      <w:bCs/>
      <w:spacing w:val="-4"/>
      <w:sz w:val="18"/>
      <w:szCs w:val="18"/>
      <w:lang w:eastAsia="ru-RU"/>
    </w:rPr>
  </w:style>
  <w:style w:type="paragraph" w:customStyle="1" w:styleId="205">
    <w:name w:val="Основной текст (20)"/>
    <w:basedOn w:val="aa"/>
    <w:link w:val="204"/>
    <w:rsid w:val="008C4407"/>
    <w:pPr>
      <w:widowControl w:val="0"/>
      <w:shd w:val="clear" w:color="auto" w:fill="FFFFFF"/>
      <w:spacing w:before="420" w:after="240" w:line="254" w:lineRule="exact"/>
    </w:pPr>
    <w:rPr>
      <w:rFonts w:ascii="Calibri" w:eastAsia="Times New Roman" w:hAnsi="Calibri"/>
      <w:b/>
      <w:bCs/>
      <w:spacing w:val="-2"/>
      <w:sz w:val="16"/>
      <w:szCs w:val="16"/>
      <w:lang w:eastAsia="ru-RU"/>
    </w:rPr>
  </w:style>
  <w:style w:type="paragraph" w:customStyle="1" w:styleId="1fffff0">
    <w:name w:val="Знак Знак1 Знак Знак Знак Знак Знак Знак Знак Знак Знак Знак Знак Знак Знак"/>
    <w:basedOn w:val="aa"/>
    <w:uiPriority w:val="99"/>
    <w:rsid w:val="00F35AE8"/>
    <w:pPr>
      <w:spacing w:before="100" w:beforeAutospacing="1" w:after="100" w:afterAutospacing="1"/>
      <w:jc w:val="both"/>
    </w:pPr>
    <w:rPr>
      <w:rFonts w:ascii="Tahoma" w:eastAsia="Times New Roman" w:hAnsi="Tahoma" w:cs="Tahoma"/>
      <w:sz w:val="20"/>
      <w:szCs w:val="20"/>
      <w:lang w:val="en-US"/>
    </w:rPr>
  </w:style>
  <w:style w:type="paragraph" w:customStyle="1" w:styleId="1fffff1">
    <w:name w:val="Знак Знак1 Знак Знак Знак Знак Знак Знак Знак Знак Знак Знак Знак Знак Знак Знак Знак Знак"/>
    <w:basedOn w:val="aa"/>
    <w:uiPriority w:val="99"/>
    <w:rsid w:val="00F35AE8"/>
    <w:pPr>
      <w:spacing w:before="100" w:beforeAutospacing="1" w:after="100" w:afterAutospacing="1"/>
      <w:jc w:val="both"/>
    </w:pPr>
    <w:rPr>
      <w:rFonts w:ascii="Tahoma" w:eastAsia="Times New Roman" w:hAnsi="Tahoma" w:cs="Tahoma"/>
      <w:sz w:val="20"/>
      <w:szCs w:val="20"/>
      <w:lang w:val="en-US"/>
    </w:rPr>
  </w:style>
  <w:style w:type="character" w:customStyle="1" w:styleId="51pt">
    <w:name w:val="Основной текст (5) + Интервал 1 pt"/>
    <w:uiPriority w:val="99"/>
    <w:rsid w:val="00F35AE8"/>
    <w:rPr>
      <w:rFonts w:ascii="Times New Roman" w:hAnsi="Times New Roman"/>
      <w:spacing w:val="19"/>
      <w:sz w:val="20"/>
    </w:rPr>
  </w:style>
  <w:style w:type="character" w:customStyle="1" w:styleId="5-1pt">
    <w:name w:val="Основной текст (5) + Интервал -1 pt"/>
    <w:uiPriority w:val="99"/>
    <w:rsid w:val="00F35AE8"/>
    <w:rPr>
      <w:rFonts w:ascii="Times New Roman" w:hAnsi="Times New Roman"/>
      <w:spacing w:val="-17"/>
      <w:sz w:val="20"/>
    </w:rPr>
  </w:style>
  <w:style w:type="character" w:customStyle="1" w:styleId="-1pt">
    <w:name w:val="Основной текст + Интервал -1 pt"/>
    <w:uiPriority w:val="99"/>
    <w:rsid w:val="00F35AE8"/>
    <w:rPr>
      <w:rFonts w:ascii="Times New Roman" w:hAnsi="Times New Roman"/>
      <w:spacing w:val="-22"/>
      <w:sz w:val="26"/>
      <w:shd w:val="clear" w:color="auto" w:fill="FFFFFF"/>
    </w:rPr>
  </w:style>
  <w:style w:type="character" w:customStyle="1" w:styleId="FontStyle78">
    <w:name w:val="Font Style78"/>
    <w:uiPriority w:val="99"/>
    <w:rsid w:val="00F35AE8"/>
    <w:rPr>
      <w:rFonts w:ascii="Times New Roman" w:hAnsi="Times New Roman" w:cs="Times New Roman"/>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72212">
      <w:bodyDiv w:val="1"/>
      <w:marLeft w:val="0"/>
      <w:marRight w:val="0"/>
      <w:marTop w:val="0"/>
      <w:marBottom w:val="0"/>
      <w:divBdr>
        <w:top w:val="none" w:sz="0" w:space="0" w:color="auto"/>
        <w:left w:val="none" w:sz="0" w:space="0" w:color="auto"/>
        <w:bottom w:val="none" w:sz="0" w:space="0" w:color="auto"/>
        <w:right w:val="none" w:sz="0" w:space="0" w:color="auto"/>
      </w:divBdr>
    </w:div>
    <w:div w:id="4066107">
      <w:bodyDiv w:val="1"/>
      <w:marLeft w:val="0"/>
      <w:marRight w:val="0"/>
      <w:marTop w:val="0"/>
      <w:marBottom w:val="0"/>
      <w:divBdr>
        <w:top w:val="none" w:sz="0" w:space="0" w:color="auto"/>
        <w:left w:val="none" w:sz="0" w:space="0" w:color="auto"/>
        <w:bottom w:val="none" w:sz="0" w:space="0" w:color="auto"/>
        <w:right w:val="none" w:sz="0" w:space="0" w:color="auto"/>
      </w:divBdr>
    </w:div>
    <w:div w:id="8259410">
      <w:bodyDiv w:val="1"/>
      <w:marLeft w:val="0"/>
      <w:marRight w:val="0"/>
      <w:marTop w:val="0"/>
      <w:marBottom w:val="0"/>
      <w:divBdr>
        <w:top w:val="none" w:sz="0" w:space="0" w:color="auto"/>
        <w:left w:val="none" w:sz="0" w:space="0" w:color="auto"/>
        <w:bottom w:val="none" w:sz="0" w:space="0" w:color="auto"/>
        <w:right w:val="none" w:sz="0" w:space="0" w:color="auto"/>
      </w:divBdr>
    </w:div>
    <w:div w:id="11732332">
      <w:bodyDiv w:val="1"/>
      <w:marLeft w:val="0"/>
      <w:marRight w:val="0"/>
      <w:marTop w:val="0"/>
      <w:marBottom w:val="0"/>
      <w:divBdr>
        <w:top w:val="none" w:sz="0" w:space="0" w:color="auto"/>
        <w:left w:val="none" w:sz="0" w:space="0" w:color="auto"/>
        <w:bottom w:val="none" w:sz="0" w:space="0" w:color="auto"/>
        <w:right w:val="none" w:sz="0" w:space="0" w:color="auto"/>
      </w:divBdr>
    </w:div>
    <w:div w:id="16465321">
      <w:bodyDiv w:val="1"/>
      <w:marLeft w:val="0"/>
      <w:marRight w:val="0"/>
      <w:marTop w:val="0"/>
      <w:marBottom w:val="0"/>
      <w:divBdr>
        <w:top w:val="none" w:sz="0" w:space="0" w:color="auto"/>
        <w:left w:val="none" w:sz="0" w:space="0" w:color="auto"/>
        <w:bottom w:val="none" w:sz="0" w:space="0" w:color="auto"/>
        <w:right w:val="none" w:sz="0" w:space="0" w:color="auto"/>
      </w:divBdr>
    </w:div>
    <w:div w:id="40633907">
      <w:bodyDiv w:val="1"/>
      <w:marLeft w:val="0"/>
      <w:marRight w:val="0"/>
      <w:marTop w:val="0"/>
      <w:marBottom w:val="0"/>
      <w:divBdr>
        <w:top w:val="none" w:sz="0" w:space="0" w:color="auto"/>
        <w:left w:val="none" w:sz="0" w:space="0" w:color="auto"/>
        <w:bottom w:val="none" w:sz="0" w:space="0" w:color="auto"/>
        <w:right w:val="none" w:sz="0" w:space="0" w:color="auto"/>
      </w:divBdr>
    </w:div>
    <w:div w:id="60450005">
      <w:bodyDiv w:val="1"/>
      <w:marLeft w:val="0"/>
      <w:marRight w:val="0"/>
      <w:marTop w:val="0"/>
      <w:marBottom w:val="0"/>
      <w:divBdr>
        <w:top w:val="none" w:sz="0" w:space="0" w:color="auto"/>
        <w:left w:val="none" w:sz="0" w:space="0" w:color="auto"/>
        <w:bottom w:val="none" w:sz="0" w:space="0" w:color="auto"/>
        <w:right w:val="none" w:sz="0" w:space="0" w:color="auto"/>
      </w:divBdr>
    </w:div>
    <w:div w:id="61371100">
      <w:bodyDiv w:val="1"/>
      <w:marLeft w:val="0"/>
      <w:marRight w:val="0"/>
      <w:marTop w:val="0"/>
      <w:marBottom w:val="0"/>
      <w:divBdr>
        <w:top w:val="none" w:sz="0" w:space="0" w:color="auto"/>
        <w:left w:val="none" w:sz="0" w:space="0" w:color="auto"/>
        <w:bottom w:val="none" w:sz="0" w:space="0" w:color="auto"/>
        <w:right w:val="none" w:sz="0" w:space="0" w:color="auto"/>
      </w:divBdr>
    </w:div>
    <w:div w:id="63382954">
      <w:bodyDiv w:val="1"/>
      <w:marLeft w:val="0"/>
      <w:marRight w:val="0"/>
      <w:marTop w:val="0"/>
      <w:marBottom w:val="0"/>
      <w:divBdr>
        <w:top w:val="none" w:sz="0" w:space="0" w:color="auto"/>
        <w:left w:val="none" w:sz="0" w:space="0" w:color="auto"/>
        <w:bottom w:val="none" w:sz="0" w:space="0" w:color="auto"/>
        <w:right w:val="none" w:sz="0" w:space="0" w:color="auto"/>
      </w:divBdr>
    </w:div>
    <w:div w:id="63525722">
      <w:bodyDiv w:val="1"/>
      <w:marLeft w:val="0"/>
      <w:marRight w:val="0"/>
      <w:marTop w:val="0"/>
      <w:marBottom w:val="0"/>
      <w:divBdr>
        <w:top w:val="none" w:sz="0" w:space="0" w:color="auto"/>
        <w:left w:val="none" w:sz="0" w:space="0" w:color="auto"/>
        <w:bottom w:val="none" w:sz="0" w:space="0" w:color="auto"/>
        <w:right w:val="none" w:sz="0" w:space="0" w:color="auto"/>
      </w:divBdr>
    </w:div>
    <w:div w:id="67925768">
      <w:bodyDiv w:val="1"/>
      <w:marLeft w:val="0"/>
      <w:marRight w:val="0"/>
      <w:marTop w:val="0"/>
      <w:marBottom w:val="0"/>
      <w:divBdr>
        <w:top w:val="none" w:sz="0" w:space="0" w:color="auto"/>
        <w:left w:val="none" w:sz="0" w:space="0" w:color="auto"/>
        <w:bottom w:val="none" w:sz="0" w:space="0" w:color="auto"/>
        <w:right w:val="none" w:sz="0" w:space="0" w:color="auto"/>
      </w:divBdr>
    </w:div>
    <w:div w:id="68817987">
      <w:bodyDiv w:val="1"/>
      <w:marLeft w:val="0"/>
      <w:marRight w:val="0"/>
      <w:marTop w:val="0"/>
      <w:marBottom w:val="0"/>
      <w:divBdr>
        <w:top w:val="none" w:sz="0" w:space="0" w:color="auto"/>
        <w:left w:val="none" w:sz="0" w:space="0" w:color="auto"/>
        <w:bottom w:val="none" w:sz="0" w:space="0" w:color="auto"/>
        <w:right w:val="none" w:sz="0" w:space="0" w:color="auto"/>
      </w:divBdr>
    </w:div>
    <w:div w:id="69278465">
      <w:bodyDiv w:val="1"/>
      <w:marLeft w:val="0"/>
      <w:marRight w:val="0"/>
      <w:marTop w:val="0"/>
      <w:marBottom w:val="0"/>
      <w:divBdr>
        <w:top w:val="none" w:sz="0" w:space="0" w:color="auto"/>
        <w:left w:val="none" w:sz="0" w:space="0" w:color="auto"/>
        <w:bottom w:val="none" w:sz="0" w:space="0" w:color="auto"/>
        <w:right w:val="none" w:sz="0" w:space="0" w:color="auto"/>
      </w:divBdr>
    </w:div>
    <w:div w:id="77216075">
      <w:bodyDiv w:val="1"/>
      <w:marLeft w:val="0"/>
      <w:marRight w:val="0"/>
      <w:marTop w:val="0"/>
      <w:marBottom w:val="0"/>
      <w:divBdr>
        <w:top w:val="none" w:sz="0" w:space="0" w:color="auto"/>
        <w:left w:val="none" w:sz="0" w:space="0" w:color="auto"/>
        <w:bottom w:val="none" w:sz="0" w:space="0" w:color="auto"/>
        <w:right w:val="none" w:sz="0" w:space="0" w:color="auto"/>
      </w:divBdr>
    </w:div>
    <w:div w:id="104037451">
      <w:bodyDiv w:val="1"/>
      <w:marLeft w:val="0"/>
      <w:marRight w:val="0"/>
      <w:marTop w:val="0"/>
      <w:marBottom w:val="0"/>
      <w:divBdr>
        <w:top w:val="none" w:sz="0" w:space="0" w:color="auto"/>
        <w:left w:val="none" w:sz="0" w:space="0" w:color="auto"/>
        <w:bottom w:val="none" w:sz="0" w:space="0" w:color="auto"/>
        <w:right w:val="none" w:sz="0" w:space="0" w:color="auto"/>
      </w:divBdr>
    </w:div>
    <w:div w:id="128402585">
      <w:bodyDiv w:val="1"/>
      <w:marLeft w:val="0"/>
      <w:marRight w:val="0"/>
      <w:marTop w:val="0"/>
      <w:marBottom w:val="0"/>
      <w:divBdr>
        <w:top w:val="none" w:sz="0" w:space="0" w:color="auto"/>
        <w:left w:val="none" w:sz="0" w:space="0" w:color="auto"/>
        <w:bottom w:val="none" w:sz="0" w:space="0" w:color="auto"/>
        <w:right w:val="none" w:sz="0" w:space="0" w:color="auto"/>
      </w:divBdr>
    </w:div>
    <w:div w:id="143666055">
      <w:bodyDiv w:val="1"/>
      <w:marLeft w:val="0"/>
      <w:marRight w:val="0"/>
      <w:marTop w:val="0"/>
      <w:marBottom w:val="0"/>
      <w:divBdr>
        <w:top w:val="none" w:sz="0" w:space="0" w:color="auto"/>
        <w:left w:val="none" w:sz="0" w:space="0" w:color="auto"/>
        <w:bottom w:val="none" w:sz="0" w:space="0" w:color="auto"/>
        <w:right w:val="none" w:sz="0" w:space="0" w:color="auto"/>
      </w:divBdr>
    </w:div>
    <w:div w:id="149441419">
      <w:bodyDiv w:val="1"/>
      <w:marLeft w:val="0"/>
      <w:marRight w:val="0"/>
      <w:marTop w:val="0"/>
      <w:marBottom w:val="0"/>
      <w:divBdr>
        <w:top w:val="none" w:sz="0" w:space="0" w:color="auto"/>
        <w:left w:val="none" w:sz="0" w:space="0" w:color="auto"/>
        <w:bottom w:val="none" w:sz="0" w:space="0" w:color="auto"/>
        <w:right w:val="none" w:sz="0" w:space="0" w:color="auto"/>
      </w:divBdr>
    </w:div>
    <w:div w:id="199972782">
      <w:bodyDiv w:val="1"/>
      <w:marLeft w:val="0"/>
      <w:marRight w:val="0"/>
      <w:marTop w:val="0"/>
      <w:marBottom w:val="0"/>
      <w:divBdr>
        <w:top w:val="none" w:sz="0" w:space="0" w:color="auto"/>
        <w:left w:val="none" w:sz="0" w:space="0" w:color="auto"/>
        <w:bottom w:val="none" w:sz="0" w:space="0" w:color="auto"/>
        <w:right w:val="none" w:sz="0" w:space="0" w:color="auto"/>
      </w:divBdr>
    </w:div>
    <w:div w:id="226844171">
      <w:bodyDiv w:val="1"/>
      <w:marLeft w:val="0"/>
      <w:marRight w:val="0"/>
      <w:marTop w:val="0"/>
      <w:marBottom w:val="0"/>
      <w:divBdr>
        <w:top w:val="none" w:sz="0" w:space="0" w:color="auto"/>
        <w:left w:val="none" w:sz="0" w:space="0" w:color="auto"/>
        <w:bottom w:val="none" w:sz="0" w:space="0" w:color="auto"/>
        <w:right w:val="none" w:sz="0" w:space="0" w:color="auto"/>
      </w:divBdr>
    </w:div>
    <w:div w:id="227881686">
      <w:bodyDiv w:val="1"/>
      <w:marLeft w:val="0"/>
      <w:marRight w:val="0"/>
      <w:marTop w:val="0"/>
      <w:marBottom w:val="0"/>
      <w:divBdr>
        <w:top w:val="none" w:sz="0" w:space="0" w:color="auto"/>
        <w:left w:val="none" w:sz="0" w:space="0" w:color="auto"/>
        <w:bottom w:val="none" w:sz="0" w:space="0" w:color="auto"/>
        <w:right w:val="none" w:sz="0" w:space="0" w:color="auto"/>
      </w:divBdr>
    </w:div>
    <w:div w:id="229656157">
      <w:bodyDiv w:val="1"/>
      <w:marLeft w:val="0"/>
      <w:marRight w:val="0"/>
      <w:marTop w:val="0"/>
      <w:marBottom w:val="0"/>
      <w:divBdr>
        <w:top w:val="none" w:sz="0" w:space="0" w:color="auto"/>
        <w:left w:val="none" w:sz="0" w:space="0" w:color="auto"/>
        <w:bottom w:val="none" w:sz="0" w:space="0" w:color="auto"/>
        <w:right w:val="none" w:sz="0" w:space="0" w:color="auto"/>
      </w:divBdr>
    </w:div>
    <w:div w:id="235172179">
      <w:bodyDiv w:val="1"/>
      <w:marLeft w:val="0"/>
      <w:marRight w:val="0"/>
      <w:marTop w:val="0"/>
      <w:marBottom w:val="0"/>
      <w:divBdr>
        <w:top w:val="none" w:sz="0" w:space="0" w:color="auto"/>
        <w:left w:val="none" w:sz="0" w:space="0" w:color="auto"/>
        <w:bottom w:val="none" w:sz="0" w:space="0" w:color="auto"/>
        <w:right w:val="none" w:sz="0" w:space="0" w:color="auto"/>
      </w:divBdr>
    </w:div>
    <w:div w:id="242422470">
      <w:bodyDiv w:val="1"/>
      <w:marLeft w:val="0"/>
      <w:marRight w:val="0"/>
      <w:marTop w:val="0"/>
      <w:marBottom w:val="0"/>
      <w:divBdr>
        <w:top w:val="none" w:sz="0" w:space="0" w:color="auto"/>
        <w:left w:val="none" w:sz="0" w:space="0" w:color="auto"/>
        <w:bottom w:val="none" w:sz="0" w:space="0" w:color="auto"/>
        <w:right w:val="none" w:sz="0" w:space="0" w:color="auto"/>
      </w:divBdr>
    </w:div>
    <w:div w:id="277220938">
      <w:bodyDiv w:val="1"/>
      <w:marLeft w:val="0"/>
      <w:marRight w:val="0"/>
      <w:marTop w:val="0"/>
      <w:marBottom w:val="0"/>
      <w:divBdr>
        <w:top w:val="none" w:sz="0" w:space="0" w:color="auto"/>
        <w:left w:val="none" w:sz="0" w:space="0" w:color="auto"/>
        <w:bottom w:val="none" w:sz="0" w:space="0" w:color="auto"/>
        <w:right w:val="none" w:sz="0" w:space="0" w:color="auto"/>
      </w:divBdr>
    </w:div>
    <w:div w:id="282463172">
      <w:bodyDiv w:val="1"/>
      <w:marLeft w:val="0"/>
      <w:marRight w:val="0"/>
      <w:marTop w:val="0"/>
      <w:marBottom w:val="0"/>
      <w:divBdr>
        <w:top w:val="none" w:sz="0" w:space="0" w:color="auto"/>
        <w:left w:val="none" w:sz="0" w:space="0" w:color="auto"/>
        <w:bottom w:val="none" w:sz="0" w:space="0" w:color="auto"/>
        <w:right w:val="none" w:sz="0" w:space="0" w:color="auto"/>
      </w:divBdr>
    </w:div>
    <w:div w:id="286081372">
      <w:bodyDiv w:val="1"/>
      <w:marLeft w:val="0"/>
      <w:marRight w:val="0"/>
      <w:marTop w:val="0"/>
      <w:marBottom w:val="0"/>
      <w:divBdr>
        <w:top w:val="none" w:sz="0" w:space="0" w:color="auto"/>
        <w:left w:val="none" w:sz="0" w:space="0" w:color="auto"/>
        <w:bottom w:val="none" w:sz="0" w:space="0" w:color="auto"/>
        <w:right w:val="none" w:sz="0" w:space="0" w:color="auto"/>
      </w:divBdr>
    </w:div>
    <w:div w:id="291248410">
      <w:bodyDiv w:val="1"/>
      <w:marLeft w:val="0"/>
      <w:marRight w:val="0"/>
      <w:marTop w:val="0"/>
      <w:marBottom w:val="0"/>
      <w:divBdr>
        <w:top w:val="none" w:sz="0" w:space="0" w:color="auto"/>
        <w:left w:val="none" w:sz="0" w:space="0" w:color="auto"/>
        <w:bottom w:val="none" w:sz="0" w:space="0" w:color="auto"/>
        <w:right w:val="none" w:sz="0" w:space="0" w:color="auto"/>
      </w:divBdr>
    </w:div>
    <w:div w:id="294067150">
      <w:bodyDiv w:val="1"/>
      <w:marLeft w:val="0"/>
      <w:marRight w:val="0"/>
      <w:marTop w:val="0"/>
      <w:marBottom w:val="0"/>
      <w:divBdr>
        <w:top w:val="none" w:sz="0" w:space="0" w:color="auto"/>
        <w:left w:val="none" w:sz="0" w:space="0" w:color="auto"/>
        <w:bottom w:val="none" w:sz="0" w:space="0" w:color="auto"/>
        <w:right w:val="none" w:sz="0" w:space="0" w:color="auto"/>
      </w:divBdr>
    </w:div>
    <w:div w:id="306672261">
      <w:bodyDiv w:val="1"/>
      <w:marLeft w:val="0"/>
      <w:marRight w:val="0"/>
      <w:marTop w:val="0"/>
      <w:marBottom w:val="0"/>
      <w:divBdr>
        <w:top w:val="none" w:sz="0" w:space="0" w:color="auto"/>
        <w:left w:val="none" w:sz="0" w:space="0" w:color="auto"/>
        <w:bottom w:val="none" w:sz="0" w:space="0" w:color="auto"/>
        <w:right w:val="none" w:sz="0" w:space="0" w:color="auto"/>
      </w:divBdr>
    </w:div>
    <w:div w:id="314452633">
      <w:bodyDiv w:val="1"/>
      <w:marLeft w:val="0"/>
      <w:marRight w:val="0"/>
      <w:marTop w:val="0"/>
      <w:marBottom w:val="0"/>
      <w:divBdr>
        <w:top w:val="none" w:sz="0" w:space="0" w:color="auto"/>
        <w:left w:val="none" w:sz="0" w:space="0" w:color="auto"/>
        <w:bottom w:val="none" w:sz="0" w:space="0" w:color="auto"/>
        <w:right w:val="none" w:sz="0" w:space="0" w:color="auto"/>
      </w:divBdr>
    </w:div>
    <w:div w:id="365567333">
      <w:bodyDiv w:val="1"/>
      <w:marLeft w:val="0"/>
      <w:marRight w:val="0"/>
      <w:marTop w:val="0"/>
      <w:marBottom w:val="0"/>
      <w:divBdr>
        <w:top w:val="none" w:sz="0" w:space="0" w:color="auto"/>
        <w:left w:val="none" w:sz="0" w:space="0" w:color="auto"/>
        <w:bottom w:val="none" w:sz="0" w:space="0" w:color="auto"/>
        <w:right w:val="none" w:sz="0" w:space="0" w:color="auto"/>
      </w:divBdr>
    </w:div>
    <w:div w:id="366370294">
      <w:bodyDiv w:val="1"/>
      <w:marLeft w:val="0"/>
      <w:marRight w:val="0"/>
      <w:marTop w:val="0"/>
      <w:marBottom w:val="0"/>
      <w:divBdr>
        <w:top w:val="none" w:sz="0" w:space="0" w:color="auto"/>
        <w:left w:val="none" w:sz="0" w:space="0" w:color="auto"/>
        <w:bottom w:val="none" w:sz="0" w:space="0" w:color="auto"/>
        <w:right w:val="none" w:sz="0" w:space="0" w:color="auto"/>
      </w:divBdr>
    </w:div>
    <w:div w:id="372657399">
      <w:bodyDiv w:val="1"/>
      <w:marLeft w:val="0"/>
      <w:marRight w:val="0"/>
      <w:marTop w:val="0"/>
      <w:marBottom w:val="0"/>
      <w:divBdr>
        <w:top w:val="none" w:sz="0" w:space="0" w:color="auto"/>
        <w:left w:val="none" w:sz="0" w:space="0" w:color="auto"/>
        <w:bottom w:val="none" w:sz="0" w:space="0" w:color="auto"/>
        <w:right w:val="none" w:sz="0" w:space="0" w:color="auto"/>
      </w:divBdr>
    </w:div>
    <w:div w:id="404843921">
      <w:bodyDiv w:val="1"/>
      <w:marLeft w:val="0"/>
      <w:marRight w:val="0"/>
      <w:marTop w:val="0"/>
      <w:marBottom w:val="0"/>
      <w:divBdr>
        <w:top w:val="none" w:sz="0" w:space="0" w:color="auto"/>
        <w:left w:val="none" w:sz="0" w:space="0" w:color="auto"/>
        <w:bottom w:val="none" w:sz="0" w:space="0" w:color="auto"/>
        <w:right w:val="none" w:sz="0" w:space="0" w:color="auto"/>
      </w:divBdr>
    </w:div>
    <w:div w:id="414398695">
      <w:bodyDiv w:val="1"/>
      <w:marLeft w:val="0"/>
      <w:marRight w:val="0"/>
      <w:marTop w:val="0"/>
      <w:marBottom w:val="0"/>
      <w:divBdr>
        <w:top w:val="none" w:sz="0" w:space="0" w:color="auto"/>
        <w:left w:val="none" w:sz="0" w:space="0" w:color="auto"/>
        <w:bottom w:val="none" w:sz="0" w:space="0" w:color="auto"/>
        <w:right w:val="none" w:sz="0" w:space="0" w:color="auto"/>
      </w:divBdr>
    </w:div>
    <w:div w:id="415445264">
      <w:bodyDiv w:val="1"/>
      <w:marLeft w:val="0"/>
      <w:marRight w:val="0"/>
      <w:marTop w:val="0"/>
      <w:marBottom w:val="0"/>
      <w:divBdr>
        <w:top w:val="none" w:sz="0" w:space="0" w:color="auto"/>
        <w:left w:val="none" w:sz="0" w:space="0" w:color="auto"/>
        <w:bottom w:val="none" w:sz="0" w:space="0" w:color="auto"/>
        <w:right w:val="none" w:sz="0" w:space="0" w:color="auto"/>
      </w:divBdr>
    </w:div>
    <w:div w:id="448204759">
      <w:bodyDiv w:val="1"/>
      <w:marLeft w:val="0"/>
      <w:marRight w:val="0"/>
      <w:marTop w:val="0"/>
      <w:marBottom w:val="0"/>
      <w:divBdr>
        <w:top w:val="none" w:sz="0" w:space="0" w:color="auto"/>
        <w:left w:val="none" w:sz="0" w:space="0" w:color="auto"/>
        <w:bottom w:val="none" w:sz="0" w:space="0" w:color="auto"/>
        <w:right w:val="none" w:sz="0" w:space="0" w:color="auto"/>
      </w:divBdr>
    </w:div>
    <w:div w:id="469439805">
      <w:bodyDiv w:val="1"/>
      <w:marLeft w:val="0"/>
      <w:marRight w:val="0"/>
      <w:marTop w:val="0"/>
      <w:marBottom w:val="0"/>
      <w:divBdr>
        <w:top w:val="none" w:sz="0" w:space="0" w:color="auto"/>
        <w:left w:val="none" w:sz="0" w:space="0" w:color="auto"/>
        <w:bottom w:val="none" w:sz="0" w:space="0" w:color="auto"/>
        <w:right w:val="none" w:sz="0" w:space="0" w:color="auto"/>
      </w:divBdr>
    </w:div>
    <w:div w:id="482738641">
      <w:bodyDiv w:val="1"/>
      <w:marLeft w:val="0"/>
      <w:marRight w:val="0"/>
      <w:marTop w:val="0"/>
      <w:marBottom w:val="0"/>
      <w:divBdr>
        <w:top w:val="none" w:sz="0" w:space="0" w:color="auto"/>
        <w:left w:val="none" w:sz="0" w:space="0" w:color="auto"/>
        <w:bottom w:val="none" w:sz="0" w:space="0" w:color="auto"/>
        <w:right w:val="none" w:sz="0" w:space="0" w:color="auto"/>
      </w:divBdr>
    </w:div>
    <w:div w:id="541671976">
      <w:bodyDiv w:val="1"/>
      <w:marLeft w:val="0"/>
      <w:marRight w:val="0"/>
      <w:marTop w:val="0"/>
      <w:marBottom w:val="0"/>
      <w:divBdr>
        <w:top w:val="none" w:sz="0" w:space="0" w:color="auto"/>
        <w:left w:val="none" w:sz="0" w:space="0" w:color="auto"/>
        <w:bottom w:val="none" w:sz="0" w:space="0" w:color="auto"/>
        <w:right w:val="none" w:sz="0" w:space="0" w:color="auto"/>
      </w:divBdr>
    </w:div>
    <w:div w:id="547380926">
      <w:bodyDiv w:val="1"/>
      <w:marLeft w:val="0"/>
      <w:marRight w:val="0"/>
      <w:marTop w:val="0"/>
      <w:marBottom w:val="0"/>
      <w:divBdr>
        <w:top w:val="none" w:sz="0" w:space="0" w:color="auto"/>
        <w:left w:val="none" w:sz="0" w:space="0" w:color="auto"/>
        <w:bottom w:val="none" w:sz="0" w:space="0" w:color="auto"/>
        <w:right w:val="none" w:sz="0" w:space="0" w:color="auto"/>
      </w:divBdr>
    </w:div>
    <w:div w:id="573244187">
      <w:bodyDiv w:val="1"/>
      <w:marLeft w:val="0"/>
      <w:marRight w:val="0"/>
      <w:marTop w:val="0"/>
      <w:marBottom w:val="0"/>
      <w:divBdr>
        <w:top w:val="none" w:sz="0" w:space="0" w:color="auto"/>
        <w:left w:val="none" w:sz="0" w:space="0" w:color="auto"/>
        <w:bottom w:val="none" w:sz="0" w:space="0" w:color="auto"/>
        <w:right w:val="none" w:sz="0" w:space="0" w:color="auto"/>
      </w:divBdr>
    </w:div>
    <w:div w:id="587925521">
      <w:bodyDiv w:val="1"/>
      <w:marLeft w:val="0"/>
      <w:marRight w:val="0"/>
      <w:marTop w:val="0"/>
      <w:marBottom w:val="0"/>
      <w:divBdr>
        <w:top w:val="none" w:sz="0" w:space="0" w:color="auto"/>
        <w:left w:val="none" w:sz="0" w:space="0" w:color="auto"/>
        <w:bottom w:val="none" w:sz="0" w:space="0" w:color="auto"/>
        <w:right w:val="none" w:sz="0" w:space="0" w:color="auto"/>
      </w:divBdr>
    </w:div>
    <w:div w:id="592323452">
      <w:bodyDiv w:val="1"/>
      <w:marLeft w:val="0"/>
      <w:marRight w:val="0"/>
      <w:marTop w:val="0"/>
      <w:marBottom w:val="0"/>
      <w:divBdr>
        <w:top w:val="none" w:sz="0" w:space="0" w:color="auto"/>
        <w:left w:val="none" w:sz="0" w:space="0" w:color="auto"/>
        <w:bottom w:val="none" w:sz="0" w:space="0" w:color="auto"/>
        <w:right w:val="none" w:sz="0" w:space="0" w:color="auto"/>
      </w:divBdr>
    </w:div>
    <w:div w:id="594173452">
      <w:bodyDiv w:val="1"/>
      <w:marLeft w:val="0"/>
      <w:marRight w:val="0"/>
      <w:marTop w:val="0"/>
      <w:marBottom w:val="0"/>
      <w:divBdr>
        <w:top w:val="none" w:sz="0" w:space="0" w:color="auto"/>
        <w:left w:val="none" w:sz="0" w:space="0" w:color="auto"/>
        <w:bottom w:val="none" w:sz="0" w:space="0" w:color="auto"/>
        <w:right w:val="none" w:sz="0" w:space="0" w:color="auto"/>
      </w:divBdr>
    </w:div>
    <w:div w:id="607082627">
      <w:bodyDiv w:val="1"/>
      <w:marLeft w:val="0"/>
      <w:marRight w:val="0"/>
      <w:marTop w:val="0"/>
      <w:marBottom w:val="0"/>
      <w:divBdr>
        <w:top w:val="none" w:sz="0" w:space="0" w:color="auto"/>
        <w:left w:val="none" w:sz="0" w:space="0" w:color="auto"/>
        <w:bottom w:val="none" w:sz="0" w:space="0" w:color="auto"/>
        <w:right w:val="none" w:sz="0" w:space="0" w:color="auto"/>
      </w:divBdr>
    </w:div>
    <w:div w:id="608241128">
      <w:bodyDiv w:val="1"/>
      <w:marLeft w:val="0"/>
      <w:marRight w:val="0"/>
      <w:marTop w:val="0"/>
      <w:marBottom w:val="0"/>
      <w:divBdr>
        <w:top w:val="none" w:sz="0" w:space="0" w:color="auto"/>
        <w:left w:val="none" w:sz="0" w:space="0" w:color="auto"/>
        <w:bottom w:val="none" w:sz="0" w:space="0" w:color="auto"/>
        <w:right w:val="none" w:sz="0" w:space="0" w:color="auto"/>
      </w:divBdr>
    </w:div>
    <w:div w:id="615645295">
      <w:bodyDiv w:val="1"/>
      <w:marLeft w:val="0"/>
      <w:marRight w:val="0"/>
      <w:marTop w:val="0"/>
      <w:marBottom w:val="0"/>
      <w:divBdr>
        <w:top w:val="none" w:sz="0" w:space="0" w:color="auto"/>
        <w:left w:val="none" w:sz="0" w:space="0" w:color="auto"/>
        <w:bottom w:val="none" w:sz="0" w:space="0" w:color="auto"/>
        <w:right w:val="none" w:sz="0" w:space="0" w:color="auto"/>
      </w:divBdr>
    </w:div>
    <w:div w:id="615867262">
      <w:bodyDiv w:val="1"/>
      <w:marLeft w:val="0"/>
      <w:marRight w:val="0"/>
      <w:marTop w:val="0"/>
      <w:marBottom w:val="0"/>
      <w:divBdr>
        <w:top w:val="none" w:sz="0" w:space="0" w:color="auto"/>
        <w:left w:val="none" w:sz="0" w:space="0" w:color="auto"/>
        <w:bottom w:val="none" w:sz="0" w:space="0" w:color="auto"/>
        <w:right w:val="none" w:sz="0" w:space="0" w:color="auto"/>
      </w:divBdr>
    </w:div>
    <w:div w:id="622080745">
      <w:bodyDiv w:val="1"/>
      <w:marLeft w:val="0"/>
      <w:marRight w:val="0"/>
      <w:marTop w:val="0"/>
      <w:marBottom w:val="0"/>
      <w:divBdr>
        <w:top w:val="none" w:sz="0" w:space="0" w:color="auto"/>
        <w:left w:val="none" w:sz="0" w:space="0" w:color="auto"/>
        <w:bottom w:val="none" w:sz="0" w:space="0" w:color="auto"/>
        <w:right w:val="none" w:sz="0" w:space="0" w:color="auto"/>
      </w:divBdr>
    </w:div>
    <w:div w:id="632831125">
      <w:bodyDiv w:val="1"/>
      <w:marLeft w:val="0"/>
      <w:marRight w:val="0"/>
      <w:marTop w:val="0"/>
      <w:marBottom w:val="0"/>
      <w:divBdr>
        <w:top w:val="none" w:sz="0" w:space="0" w:color="auto"/>
        <w:left w:val="none" w:sz="0" w:space="0" w:color="auto"/>
        <w:bottom w:val="none" w:sz="0" w:space="0" w:color="auto"/>
        <w:right w:val="none" w:sz="0" w:space="0" w:color="auto"/>
      </w:divBdr>
    </w:div>
    <w:div w:id="638807905">
      <w:bodyDiv w:val="1"/>
      <w:marLeft w:val="0"/>
      <w:marRight w:val="0"/>
      <w:marTop w:val="0"/>
      <w:marBottom w:val="0"/>
      <w:divBdr>
        <w:top w:val="none" w:sz="0" w:space="0" w:color="auto"/>
        <w:left w:val="none" w:sz="0" w:space="0" w:color="auto"/>
        <w:bottom w:val="none" w:sz="0" w:space="0" w:color="auto"/>
        <w:right w:val="none" w:sz="0" w:space="0" w:color="auto"/>
      </w:divBdr>
    </w:div>
    <w:div w:id="656809927">
      <w:bodyDiv w:val="1"/>
      <w:marLeft w:val="0"/>
      <w:marRight w:val="0"/>
      <w:marTop w:val="0"/>
      <w:marBottom w:val="0"/>
      <w:divBdr>
        <w:top w:val="none" w:sz="0" w:space="0" w:color="auto"/>
        <w:left w:val="none" w:sz="0" w:space="0" w:color="auto"/>
        <w:bottom w:val="none" w:sz="0" w:space="0" w:color="auto"/>
        <w:right w:val="none" w:sz="0" w:space="0" w:color="auto"/>
      </w:divBdr>
    </w:div>
    <w:div w:id="657001566">
      <w:bodyDiv w:val="1"/>
      <w:marLeft w:val="0"/>
      <w:marRight w:val="0"/>
      <w:marTop w:val="0"/>
      <w:marBottom w:val="0"/>
      <w:divBdr>
        <w:top w:val="none" w:sz="0" w:space="0" w:color="auto"/>
        <w:left w:val="none" w:sz="0" w:space="0" w:color="auto"/>
        <w:bottom w:val="none" w:sz="0" w:space="0" w:color="auto"/>
        <w:right w:val="none" w:sz="0" w:space="0" w:color="auto"/>
      </w:divBdr>
    </w:div>
    <w:div w:id="665523930">
      <w:bodyDiv w:val="1"/>
      <w:marLeft w:val="0"/>
      <w:marRight w:val="0"/>
      <w:marTop w:val="0"/>
      <w:marBottom w:val="0"/>
      <w:divBdr>
        <w:top w:val="none" w:sz="0" w:space="0" w:color="auto"/>
        <w:left w:val="none" w:sz="0" w:space="0" w:color="auto"/>
        <w:bottom w:val="none" w:sz="0" w:space="0" w:color="auto"/>
        <w:right w:val="none" w:sz="0" w:space="0" w:color="auto"/>
      </w:divBdr>
    </w:div>
    <w:div w:id="677578970">
      <w:bodyDiv w:val="1"/>
      <w:marLeft w:val="0"/>
      <w:marRight w:val="0"/>
      <w:marTop w:val="0"/>
      <w:marBottom w:val="0"/>
      <w:divBdr>
        <w:top w:val="none" w:sz="0" w:space="0" w:color="auto"/>
        <w:left w:val="none" w:sz="0" w:space="0" w:color="auto"/>
        <w:bottom w:val="none" w:sz="0" w:space="0" w:color="auto"/>
        <w:right w:val="none" w:sz="0" w:space="0" w:color="auto"/>
      </w:divBdr>
    </w:div>
    <w:div w:id="701788352">
      <w:bodyDiv w:val="1"/>
      <w:marLeft w:val="0"/>
      <w:marRight w:val="0"/>
      <w:marTop w:val="0"/>
      <w:marBottom w:val="0"/>
      <w:divBdr>
        <w:top w:val="none" w:sz="0" w:space="0" w:color="auto"/>
        <w:left w:val="none" w:sz="0" w:space="0" w:color="auto"/>
        <w:bottom w:val="none" w:sz="0" w:space="0" w:color="auto"/>
        <w:right w:val="none" w:sz="0" w:space="0" w:color="auto"/>
      </w:divBdr>
    </w:div>
    <w:div w:id="719862669">
      <w:bodyDiv w:val="1"/>
      <w:marLeft w:val="0"/>
      <w:marRight w:val="0"/>
      <w:marTop w:val="0"/>
      <w:marBottom w:val="0"/>
      <w:divBdr>
        <w:top w:val="none" w:sz="0" w:space="0" w:color="auto"/>
        <w:left w:val="none" w:sz="0" w:space="0" w:color="auto"/>
        <w:bottom w:val="none" w:sz="0" w:space="0" w:color="auto"/>
        <w:right w:val="none" w:sz="0" w:space="0" w:color="auto"/>
      </w:divBdr>
    </w:div>
    <w:div w:id="720514876">
      <w:bodyDiv w:val="1"/>
      <w:marLeft w:val="0"/>
      <w:marRight w:val="0"/>
      <w:marTop w:val="0"/>
      <w:marBottom w:val="0"/>
      <w:divBdr>
        <w:top w:val="none" w:sz="0" w:space="0" w:color="auto"/>
        <w:left w:val="none" w:sz="0" w:space="0" w:color="auto"/>
        <w:bottom w:val="none" w:sz="0" w:space="0" w:color="auto"/>
        <w:right w:val="none" w:sz="0" w:space="0" w:color="auto"/>
      </w:divBdr>
    </w:div>
    <w:div w:id="722413498">
      <w:bodyDiv w:val="1"/>
      <w:marLeft w:val="0"/>
      <w:marRight w:val="0"/>
      <w:marTop w:val="0"/>
      <w:marBottom w:val="0"/>
      <w:divBdr>
        <w:top w:val="none" w:sz="0" w:space="0" w:color="auto"/>
        <w:left w:val="none" w:sz="0" w:space="0" w:color="auto"/>
        <w:bottom w:val="none" w:sz="0" w:space="0" w:color="auto"/>
        <w:right w:val="none" w:sz="0" w:space="0" w:color="auto"/>
      </w:divBdr>
    </w:div>
    <w:div w:id="723017942">
      <w:bodyDiv w:val="1"/>
      <w:marLeft w:val="0"/>
      <w:marRight w:val="0"/>
      <w:marTop w:val="0"/>
      <w:marBottom w:val="0"/>
      <w:divBdr>
        <w:top w:val="none" w:sz="0" w:space="0" w:color="auto"/>
        <w:left w:val="none" w:sz="0" w:space="0" w:color="auto"/>
        <w:bottom w:val="none" w:sz="0" w:space="0" w:color="auto"/>
        <w:right w:val="none" w:sz="0" w:space="0" w:color="auto"/>
      </w:divBdr>
    </w:div>
    <w:div w:id="734471462">
      <w:bodyDiv w:val="1"/>
      <w:marLeft w:val="0"/>
      <w:marRight w:val="0"/>
      <w:marTop w:val="0"/>
      <w:marBottom w:val="0"/>
      <w:divBdr>
        <w:top w:val="none" w:sz="0" w:space="0" w:color="auto"/>
        <w:left w:val="none" w:sz="0" w:space="0" w:color="auto"/>
        <w:bottom w:val="none" w:sz="0" w:space="0" w:color="auto"/>
        <w:right w:val="none" w:sz="0" w:space="0" w:color="auto"/>
      </w:divBdr>
    </w:div>
    <w:div w:id="737099342">
      <w:bodyDiv w:val="1"/>
      <w:marLeft w:val="0"/>
      <w:marRight w:val="0"/>
      <w:marTop w:val="0"/>
      <w:marBottom w:val="0"/>
      <w:divBdr>
        <w:top w:val="none" w:sz="0" w:space="0" w:color="auto"/>
        <w:left w:val="none" w:sz="0" w:space="0" w:color="auto"/>
        <w:bottom w:val="none" w:sz="0" w:space="0" w:color="auto"/>
        <w:right w:val="none" w:sz="0" w:space="0" w:color="auto"/>
      </w:divBdr>
    </w:div>
    <w:div w:id="745878002">
      <w:bodyDiv w:val="1"/>
      <w:marLeft w:val="0"/>
      <w:marRight w:val="0"/>
      <w:marTop w:val="0"/>
      <w:marBottom w:val="0"/>
      <w:divBdr>
        <w:top w:val="none" w:sz="0" w:space="0" w:color="auto"/>
        <w:left w:val="none" w:sz="0" w:space="0" w:color="auto"/>
        <w:bottom w:val="none" w:sz="0" w:space="0" w:color="auto"/>
        <w:right w:val="none" w:sz="0" w:space="0" w:color="auto"/>
      </w:divBdr>
    </w:div>
    <w:div w:id="750616104">
      <w:bodyDiv w:val="1"/>
      <w:marLeft w:val="0"/>
      <w:marRight w:val="0"/>
      <w:marTop w:val="0"/>
      <w:marBottom w:val="0"/>
      <w:divBdr>
        <w:top w:val="none" w:sz="0" w:space="0" w:color="auto"/>
        <w:left w:val="none" w:sz="0" w:space="0" w:color="auto"/>
        <w:bottom w:val="none" w:sz="0" w:space="0" w:color="auto"/>
        <w:right w:val="none" w:sz="0" w:space="0" w:color="auto"/>
      </w:divBdr>
    </w:div>
    <w:div w:id="788932168">
      <w:bodyDiv w:val="1"/>
      <w:marLeft w:val="0"/>
      <w:marRight w:val="0"/>
      <w:marTop w:val="0"/>
      <w:marBottom w:val="0"/>
      <w:divBdr>
        <w:top w:val="none" w:sz="0" w:space="0" w:color="auto"/>
        <w:left w:val="none" w:sz="0" w:space="0" w:color="auto"/>
        <w:bottom w:val="none" w:sz="0" w:space="0" w:color="auto"/>
        <w:right w:val="none" w:sz="0" w:space="0" w:color="auto"/>
      </w:divBdr>
    </w:div>
    <w:div w:id="821237381">
      <w:bodyDiv w:val="1"/>
      <w:marLeft w:val="0"/>
      <w:marRight w:val="0"/>
      <w:marTop w:val="0"/>
      <w:marBottom w:val="0"/>
      <w:divBdr>
        <w:top w:val="none" w:sz="0" w:space="0" w:color="auto"/>
        <w:left w:val="none" w:sz="0" w:space="0" w:color="auto"/>
        <w:bottom w:val="none" w:sz="0" w:space="0" w:color="auto"/>
        <w:right w:val="none" w:sz="0" w:space="0" w:color="auto"/>
      </w:divBdr>
    </w:div>
    <w:div w:id="824056744">
      <w:bodyDiv w:val="1"/>
      <w:marLeft w:val="0"/>
      <w:marRight w:val="0"/>
      <w:marTop w:val="0"/>
      <w:marBottom w:val="0"/>
      <w:divBdr>
        <w:top w:val="none" w:sz="0" w:space="0" w:color="auto"/>
        <w:left w:val="none" w:sz="0" w:space="0" w:color="auto"/>
        <w:bottom w:val="none" w:sz="0" w:space="0" w:color="auto"/>
        <w:right w:val="none" w:sz="0" w:space="0" w:color="auto"/>
      </w:divBdr>
    </w:div>
    <w:div w:id="853806055">
      <w:bodyDiv w:val="1"/>
      <w:marLeft w:val="0"/>
      <w:marRight w:val="0"/>
      <w:marTop w:val="0"/>
      <w:marBottom w:val="0"/>
      <w:divBdr>
        <w:top w:val="none" w:sz="0" w:space="0" w:color="auto"/>
        <w:left w:val="none" w:sz="0" w:space="0" w:color="auto"/>
        <w:bottom w:val="none" w:sz="0" w:space="0" w:color="auto"/>
        <w:right w:val="none" w:sz="0" w:space="0" w:color="auto"/>
      </w:divBdr>
    </w:div>
    <w:div w:id="885990592">
      <w:bodyDiv w:val="1"/>
      <w:marLeft w:val="0"/>
      <w:marRight w:val="0"/>
      <w:marTop w:val="0"/>
      <w:marBottom w:val="0"/>
      <w:divBdr>
        <w:top w:val="none" w:sz="0" w:space="0" w:color="auto"/>
        <w:left w:val="none" w:sz="0" w:space="0" w:color="auto"/>
        <w:bottom w:val="none" w:sz="0" w:space="0" w:color="auto"/>
        <w:right w:val="none" w:sz="0" w:space="0" w:color="auto"/>
      </w:divBdr>
    </w:div>
    <w:div w:id="911934357">
      <w:bodyDiv w:val="1"/>
      <w:marLeft w:val="0"/>
      <w:marRight w:val="0"/>
      <w:marTop w:val="0"/>
      <w:marBottom w:val="0"/>
      <w:divBdr>
        <w:top w:val="none" w:sz="0" w:space="0" w:color="auto"/>
        <w:left w:val="none" w:sz="0" w:space="0" w:color="auto"/>
        <w:bottom w:val="none" w:sz="0" w:space="0" w:color="auto"/>
        <w:right w:val="none" w:sz="0" w:space="0" w:color="auto"/>
      </w:divBdr>
    </w:div>
    <w:div w:id="945382572">
      <w:bodyDiv w:val="1"/>
      <w:marLeft w:val="0"/>
      <w:marRight w:val="0"/>
      <w:marTop w:val="0"/>
      <w:marBottom w:val="0"/>
      <w:divBdr>
        <w:top w:val="none" w:sz="0" w:space="0" w:color="auto"/>
        <w:left w:val="none" w:sz="0" w:space="0" w:color="auto"/>
        <w:bottom w:val="none" w:sz="0" w:space="0" w:color="auto"/>
        <w:right w:val="none" w:sz="0" w:space="0" w:color="auto"/>
      </w:divBdr>
    </w:div>
    <w:div w:id="949894956">
      <w:bodyDiv w:val="1"/>
      <w:marLeft w:val="0"/>
      <w:marRight w:val="0"/>
      <w:marTop w:val="0"/>
      <w:marBottom w:val="0"/>
      <w:divBdr>
        <w:top w:val="none" w:sz="0" w:space="0" w:color="auto"/>
        <w:left w:val="none" w:sz="0" w:space="0" w:color="auto"/>
        <w:bottom w:val="none" w:sz="0" w:space="0" w:color="auto"/>
        <w:right w:val="none" w:sz="0" w:space="0" w:color="auto"/>
      </w:divBdr>
    </w:div>
    <w:div w:id="958336192">
      <w:bodyDiv w:val="1"/>
      <w:marLeft w:val="0"/>
      <w:marRight w:val="0"/>
      <w:marTop w:val="0"/>
      <w:marBottom w:val="0"/>
      <w:divBdr>
        <w:top w:val="none" w:sz="0" w:space="0" w:color="auto"/>
        <w:left w:val="none" w:sz="0" w:space="0" w:color="auto"/>
        <w:bottom w:val="none" w:sz="0" w:space="0" w:color="auto"/>
        <w:right w:val="none" w:sz="0" w:space="0" w:color="auto"/>
      </w:divBdr>
    </w:div>
    <w:div w:id="965308972">
      <w:bodyDiv w:val="1"/>
      <w:marLeft w:val="0"/>
      <w:marRight w:val="0"/>
      <w:marTop w:val="0"/>
      <w:marBottom w:val="0"/>
      <w:divBdr>
        <w:top w:val="none" w:sz="0" w:space="0" w:color="auto"/>
        <w:left w:val="none" w:sz="0" w:space="0" w:color="auto"/>
        <w:bottom w:val="none" w:sz="0" w:space="0" w:color="auto"/>
        <w:right w:val="none" w:sz="0" w:space="0" w:color="auto"/>
      </w:divBdr>
    </w:div>
    <w:div w:id="983586458">
      <w:bodyDiv w:val="1"/>
      <w:marLeft w:val="0"/>
      <w:marRight w:val="0"/>
      <w:marTop w:val="0"/>
      <w:marBottom w:val="0"/>
      <w:divBdr>
        <w:top w:val="none" w:sz="0" w:space="0" w:color="auto"/>
        <w:left w:val="none" w:sz="0" w:space="0" w:color="auto"/>
        <w:bottom w:val="none" w:sz="0" w:space="0" w:color="auto"/>
        <w:right w:val="none" w:sz="0" w:space="0" w:color="auto"/>
      </w:divBdr>
    </w:div>
    <w:div w:id="988636370">
      <w:bodyDiv w:val="1"/>
      <w:marLeft w:val="0"/>
      <w:marRight w:val="0"/>
      <w:marTop w:val="0"/>
      <w:marBottom w:val="0"/>
      <w:divBdr>
        <w:top w:val="none" w:sz="0" w:space="0" w:color="auto"/>
        <w:left w:val="none" w:sz="0" w:space="0" w:color="auto"/>
        <w:bottom w:val="none" w:sz="0" w:space="0" w:color="auto"/>
        <w:right w:val="none" w:sz="0" w:space="0" w:color="auto"/>
      </w:divBdr>
    </w:div>
    <w:div w:id="994648269">
      <w:bodyDiv w:val="1"/>
      <w:marLeft w:val="0"/>
      <w:marRight w:val="0"/>
      <w:marTop w:val="0"/>
      <w:marBottom w:val="0"/>
      <w:divBdr>
        <w:top w:val="none" w:sz="0" w:space="0" w:color="auto"/>
        <w:left w:val="none" w:sz="0" w:space="0" w:color="auto"/>
        <w:bottom w:val="none" w:sz="0" w:space="0" w:color="auto"/>
        <w:right w:val="none" w:sz="0" w:space="0" w:color="auto"/>
      </w:divBdr>
    </w:div>
    <w:div w:id="1002701177">
      <w:bodyDiv w:val="1"/>
      <w:marLeft w:val="0"/>
      <w:marRight w:val="0"/>
      <w:marTop w:val="0"/>
      <w:marBottom w:val="0"/>
      <w:divBdr>
        <w:top w:val="none" w:sz="0" w:space="0" w:color="auto"/>
        <w:left w:val="none" w:sz="0" w:space="0" w:color="auto"/>
        <w:bottom w:val="none" w:sz="0" w:space="0" w:color="auto"/>
        <w:right w:val="none" w:sz="0" w:space="0" w:color="auto"/>
      </w:divBdr>
    </w:div>
    <w:div w:id="1013532127">
      <w:bodyDiv w:val="1"/>
      <w:marLeft w:val="0"/>
      <w:marRight w:val="0"/>
      <w:marTop w:val="0"/>
      <w:marBottom w:val="0"/>
      <w:divBdr>
        <w:top w:val="none" w:sz="0" w:space="0" w:color="auto"/>
        <w:left w:val="none" w:sz="0" w:space="0" w:color="auto"/>
        <w:bottom w:val="none" w:sz="0" w:space="0" w:color="auto"/>
        <w:right w:val="none" w:sz="0" w:space="0" w:color="auto"/>
      </w:divBdr>
    </w:div>
    <w:div w:id="1037507566">
      <w:bodyDiv w:val="1"/>
      <w:marLeft w:val="0"/>
      <w:marRight w:val="0"/>
      <w:marTop w:val="0"/>
      <w:marBottom w:val="0"/>
      <w:divBdr>
        <w:top w:val="none" w:sz="0" w:space="0" w:color="auto"/>
        <w:left w:val="none" w:sz="0" w:space="0" w:color="auto"/>
        <w:bottom w:val="none" w:sz="0" w:space="0" w:color="auto"/>
        <w:right w:val="none" w:sz="0" w:space="0" w:color="auto"/>
      </w:divBdr>
    </w:div>
    <w:div w:id="1052728475">
      <w:bodyDiv w:val="1"/>
      <w:marLeft w:val="0"/>
      <w:marRight w:val="0"/>
      <w:marTop w:val="0"/>
      <w:marBottom w:val="0"/>
      <w:divBdr>
        <w:top w:val="none" w:sz="0" w:space="0" w:color="auto"/>
        <w:left w:val="none" w:sz="0" w:space="0" w:color="auto"/>
        <w:bottom w:val="none" w:sz="0" w:space="0" w:color="auto"/>
        <w:right w:val="none" w:sz="0" w:space="0" w:color="auto"/>
      </w:divBdr>
    </w:div>
    <w:div w:id="1061976719">
      <w:bodyDiv w:val="1"/>
      <w:marLeft w:val="0"/>
      <w:marRight w:val="0"/>
      <w:marTop w:val="0"/>
      <w:marBottom w:val="0"/>
      <w:divBdr>
        <w:top w:val="none" w:sz="0" w:space="0" w:color="auto"/>
        <w:left w:val="none" w:sz="0" w:space="0" w:color="auto"/>
        <w:bottom w:val="none" w:sz="0" w:space="0" w:color="auto"/>
        <w:right w:val="none" w:sz="0" w:space="0" w:color="auto"/>
      </w:divBdr>
    </w:div>
    <w:div w:id="1076054798">
      <w:bodyDiv w:val="1"/>
      <w:marLeft w:val="0"/>
      <w:marRight w:val="0"/>
      <w:marTop w:val="0"/>
      <w:marBottom w:val="0"/>
      <w:divBdr>
        <w:top w:val="none" w:sz="0" w:space="0" w:color="auto"/>
        <w:left w:val="none" w:sz="0" w:space="0" w:color="auto"/>
        <w:bottom w:val="none" w:sz="0" w:space="0" w:color="auto"/>
        <w:right w:val="none" w:sz="0" w:space="0" w:color="auto"/>
      </w:divBdr>
    </w:div>
    <w:div w:id="1095401437">
      <w:bodyDiv w:val="1"/>
      <w:marLeft w:val="0"/>
      <w:marRight w:val="0"/>
      <w:marTop w:val="0"/>
      <w:marBottom w:val="0"/>
      <w:divBdr>
        <w:top w:val="none" w:sz="0" w:space="0" w:color="auto"/>
        <w:left w:val="none" w:sz="0" w:space="0" w:color="auto"/>
        <w:bottom w:val="none" w:sz="0" w:space="0" w:color="auto"/>
        <w:right w:val="none" w:sz="0" w:space="0" w:color="auto"/>
      </w:divBdr>
    </w:div>
    <w:div w:id="1120999368">
      <w:bodyDiv w:val="1"/>
      <w:marLeft w:val="0"/>
      <w:marRight w:val="0"/>
      <w:marTop w:val="0"/>
      <w:marBottom w:val="0"/>
      <w:divBdr>
        <w:top w:val="none" w:sz="0" w:space="0" w:color="auto"/>
        <w:left w:val="none" w:sz="0" w:space="0" w:color="auto"/>
        <w:bottom w:val="none" w:sz="0" w:space="0" w:color="auto"/>
        <w:right w:val="none" w:sz="0" w:space="0" w:color="auto"/>
      </w:divBdr>
    </w:div>
    <w:div w:id="1138494390">
      <w:bodyDiv w:val="1"/>
      <w:marLeft w:val="0"/>
      <w:marRight w:val="0"/>
      <w:marTop w:val="0"/>
      <w:marBottom w:val="0"/>
      <w:divBdr>
        <w:top w:val="none" w:sz="0" w:space="0" w:color="auto"/>
        <w:left w:val="none" w:sz="0" w:space="0" w:color="auto"/>
        <w:bottom w:val="none" w:sz="0" w:space="0" w:color="auto"/>
        <w:right w:val="none" w:sz="0" w:space="0" w:color="auto"/>
      </w:divBdr>
    </w:div>
    <w:div w:id="1139149688">
      <w:bodyDiv w:val="1"/>
      <w:marLeft w:val="0"/>
      <w:marRight w:val="0"/>
      <w:marTop w:val="0"/>
      <w:marBottom w:val="0"/>
      <w:divBdr>
        <w:top w:val="none" w:sz="0" w:space="0" w:color="auto"/>
        <w:left w:val="none" w:sz="0" w:space="0" w:color="auto"/>
        <w:bottom w:val="none" w:sz="0" w:space="0" w:color="auto"/>
        <w:right w:val="none" w:sz="0" w:space="0" w:color="auto"/>
      </w:divBdr>
    </w:div>
    <w:div w:id="1148937603">
      <w:bodyDiv w:val="1"/>
      <w:marLeft w:val="0"/>
      <w:marRight w:val="0"/>
      <w:marTop w:val="0"/>
      <w:marBottom w:val="0"/>
      <w:divBdr>
        <w:top w:val="none" w:sz="0" w:space="0" w:color="auto"/>
        <w:left w:val="none" w:sz="0" w:space="0" w:color="auto"/>
        <w:bottom w:val="none" w:sz="0" w:space="0" w:color="auto"/>
        <w:right w:val="none" w:sz="0" w:space="0" w:color="auto"/>
      </w:divBdr>
    </w:div>
    <w:div w:id="1150173517">
      <w:bodyDiv w:val="1"/>
      <w:marLeft w:val="0"/>
      <w:marRight w:val="0"/>
      <w:marTop w:val="0"/>
      <w:marBottom w:val="0"/>
      <w:divBdr>
        <w:top w:val="none" w:sz="0" w:space="0" w:color="auto"/>
        <w:left w:val="none" w:sz="0" w:space="0" w:color="auto"/>
        <w:bottom w:val="none" w:sz="0" w:space="0" w:color="auto"/>
        <w:right w:val="none" w:sz="0" w:space="0" w:color="auto"/>
      </w:divBdr>
    </w:div>
    <w:div w:id="1154374010">
      <w:bodyDiv w:val="1"/>
      <w:marLeft w:val="0"/>
      <w:marRight w:val="0"/>
      <w:marTop w:val="0"/>
      <w:marBottom w:val="0"/>
      <w:divBdr>
        <w:top w:val="none" w:sz="0" w:space="0" w:color="auto"/>
        <w:left w:val="none" w:sz="0" w:space="0" w:color="auto"/>
        <w:bottom w:val="none" w:sz="0" w:space="0" w:color="auto"/>
        <w:right w:val="none" w:sz="0" w:space="0" w:color="auto"/>
      </w:divBdr>
    </w:div>
    <w:div w:id="1163279555">
      <w:bodyDiv w:val="1"/>
      <w:marLeft w:val="0"/>
      <w:marRight w:val="0"/>
      <w:marTop w:val="0"/>
      <w:marBottom w:val="0"/>
      <w:divBdr>
        <w:top w:val="none" w:sz="0" w:space="0" w:color="auto"/>
        <w:left w:val="none" w:sz="0" w:space="0" w:color="auto"/>
        <w:bottom w:val="none" w:sz="0" w:space="0" w:color="auto"/>
        <w:right w:val="none" w:sz="0" w:space="0" w:color="auto"/>
      </w:divBdr>
    </w:div>
    <w:div w:id="1177964227">
      <w:bodyDiv w:val="1"/>
      <w:marLeft w:val="0"/>
      <w:marRight w:val="0"/>
      <w:marTop w:val="0"/>
      <w:marBottom w:val="0"/>
      <w:divBdr>
        <w:top w:val="none" w:sz="0" w:space="0" w:color="auto"/>
        <w:left w:val="none" w:sz="0" w:space="0" w:color="auto"/>
        <w:bottom w:val="none" w:sz="0" w:space="0" w:color="auto"/>
        <w:right w:val="none" w:sz="0" w:space="0" w:color="auto"/>
      </w:divBdr>
    </w:div>
    <w:div w:id="1181823521">
      <w:bodyDiv w:val="1"/>
      <w:marLeft w:val="0"/>
      <w:marRight w:val="0"/>
      <w:marTop w:val="0"/>
      <w:marBottom w:val="0"/>
      <w:divBdr>
        <w:top w:val="none" w:sz="0" w:space="0" w:color="auto"/>
        <w:left w:val="none" w:sz="0" w:space="0" w:color="auto"/>
        <w:bottom w:val="none" w:sz="0" w:space="0" w:color="auto"/>
        <w:right w:val="none" w:sz="0" w:space="0" w:color="auto"/>
      </w:divBdr>
    </w:div>
    <w:div w:id="1196390035">
      <w:bodyDiv w:val="1"/>
      <w:marLeft w:val="0"/>
      <w:marRight w:val="0"/>
      <w:marTop w:val="0"/>
      <w:marBottom w:val="0"/>
      <w:divBdr>
        <w:top w:val="none" w:sz="0" w:space="0" w:color="auto"/>
        <w:left w:val="none" w:sz="0" w:space="0" w:color="auto"/>
        <w:bottom w:val="none" w:sz="0" w:space="0" w:color="auto"/>
        <w:right w:val="none" w:sz="0" w:space="0" w:color="auto"/>
      </w:divBdr>
    </w:div>
    <w:div w:id="1206139183">
      <w:bodyDiv w:val="1"/>
      <w:marLeft w:val="0"/>
      <w:marRight w:val="0"/>
      <w:marTop w:val="0"/>
      <w:marBottom w:val="0"/>
      <w:divBdr>
        <w:top w:val="none" w:sz="0" w:space="0" w:color="auto"/>
        <w:left w:val="none" w:sz="0" w:space="0" w:color="auto"/>
        <w:bottom w:val="none" w:sz="0" w:space="0" w:color="auto"/>
        <w:right w:val="none" w:sz="0" w:space="0" w:color="auto"/>
      </w:divBdr>
    </w:div>
    <w:div w:id="1239091951">
      <w:bodyDiv w:val="1"/>
      <w:marLeft w:val="0"/>
      <w:marRight w:val="0"/>
      <w:marTop w:val="0"/>
      <w:marBottom w:val="0"/>
      <w:divBdr>
        <w:top w:val="none" w:sz="0" w:space="0" w:color="auto"/>
        <w:left w:val="none" w:sz="0" w:space="0" w:color="auto"/>
        <w:bottom w:val="none" w:sz="0" w:space="0" w:color="auto"/>
        <w:right w:val="none" w:sz="0" w:space="0" w:color="auto"/>
      </w:divBdr>
    </w:div>
    <w:div w:id="1242908751">
      <w:bodyDiv w:val="1"/>
      <w:marLeft w:val="0"/>
      <w:marRight w:val="0"/>
      <w:marTop w:val="0"/>
      <w:marBottom w:val="0"/>
      <w:divBdr>
        <w:top w:val="none" w:sz="0" w:space="0" w:color="auto"/>
        <w:left w:val="none" w:sz="0" w:space="0" w:color="auto"/>
        <w:bottom w:val="none" w:sz="0" w:space="0" w:color="auto"/>
        <w:right w:val="none" w:sz="0" w:space="0" w:color="auto"/>
      </w:divBdr>
    </w:div>
    <w:div w:id="1272007939">
      <w:bodyDiv w:val="1"/>
      <w:marLeft w:val="0"/>
      <w:marRight w:val="0"/>
      <w:marTop w:val="0"/>
      <w:marBottom w:val="0"/>
      <w:divBdr>
        <w:top w:val="none" w:sz="0" w:space="0" w:color="auto"/>
        <w:left w:val="none" w:sz="0" w:space="0" w:color="auto"/>
        <w:bottom w:val="none" w:sz="0" w:space="0" w:color="auto"/>
        <w:right w:val="none" w:sz="0" w:space="0" w:color="auto"/>
      </w:divBdr>
    </w:div>
    <w:div w:id="1274558276">
      <w:bodyDiv w:val="1"/>
      <w:marLeft w:val="0"/>
      <w:marRight w:val="0"/>
      <w:marTop w:val="0"/>
      <w:marBottom w:val="0"/>
      <w:divBdr>
        <w:top w:val="none" w:sz="0" w:space="0" w:color="auto"/>
        <w:left w:val="none" w:sz="0" w:space="0" w:color="auto"/>
        <w:bottom w:val="none" w:sz="0" w:space="0" w:color="auto"/>
        <w:right w:val="none" w:sz="0" w:space="0" w:color="auto"/>
      </w:divBdr>
    </w:div>
    <w:div w:id="1284461848">
      <w:bodyDiv w:val="1"/>
      <w:marLeft w:val="0"/>
      <w:marRight w:val="0"/>
      <w:marTop w:val="0"/>
      <w:marBottom w:val="0"/>
      <w:divBdr>
        <w:top w:val="none" w:sz="0" w:space="0" w:color="auto"/>
        <w:left w:val="none" w:sz="0" w:space="0" w:color="auto"/>
        <w:bottom w:val="none" w:sz="0" w:space="0" w:color="auto"/>
        <w:right w:val="none" w:sz="0" w:space="0" w:color="auto"/>
      </w:divBdr>
    </w:div>
    <w:div w:id="1286696039">
      <w:bodyDiv w:val="1"/>
      <w:marLeft w:val="0"/>
      <w:marRight w:val="0"/>
      <w:marTop w:val="0"/>
      <w:marBottom w:val="0"/>
      <w:divBdr>
        <w:top w:val="none" w:sz="0" w:space="0" w:color="auto"/>
        <w:left w:val="none" w:sz="0" w:space="0" w:color="auto"/>
        <w:bottom w:val="none" w:sz="0" w:space="0" w:color="auto"/>
        <w:right w:val="none" w:sz="0" w:space="0" w:color="auto"/>
      </w:divBdr>
    </w:div>
    <w:div w:id="1288050003">
      <w:bodyDiv w:val="1"/>
      <w:marLeft w:val="0"/>
      <w:marRight w:val="0"/>
      <w:marTop w:val="0"/>
      <w:marBottom w:val="0"/>
      <w:divBdr>
        <w:top w:val="none" w:sz="0" w:space="0" w:color="auto"/>
        <w:left w:val="none" w:sz="0" w:space="0" w:color="auto"/>
        <w:bottom w:val="none" w:sz="0" w:space="0" w:color="auto"/>
        <w:right w:val="none" w:sz="0" w:space="0" w:color="auto"/>
      </w:divBdr>
    </w:div>
    <w:div w:id="1308247454">
      <w:bodyDiv w:val="1"/>
      <w:marLeft w:val="0"/>
      <w:marRight w:val="0"/>
      <w:marTop w:val="0"/>
      <w:marBottom w:val="0"/>
      <w:divBdr>
        <w:top w:val="none" w:sz="0" w:space="0" w:color="auto"/>
        <w:left w:val="none" w:sz="0" w:space="0" w:color="auto"/>
        <w:bottom w:val="none" w:sz="0" w:space="0" w:color="auto"/>
        <w:right w:val="none" w:sz="0" w:space="0" w:color="auto"/>
      </w:divBdr>
    </w:div>
    <w:div w:id="1308587503">
      <w:bodyDiv w:val="1"/>
      <w:marLeft w:val="0"/>
      <w:marRight w:val="0"/>
      <w:marTop w:val="0"/>
      <w:marBottom w:val="0"/>
      <w:divBdr>
        <w:top w:val="none" w:sz="0" w:space="0" w:color="auto"/>
        <w:left w:val="none" w:sz="0" w:space="0" w:color="auto"/>
        <w:bottom w:val="none" w:sz="0" w:space="0" w:color="auto"/>
        <w:right w:val="none" w:sz="0" w:space="0" w:color="auto"/>
      </w:divBdr>
    </w:div>
    <w:div w:id="1334720917">
      <w:bodyDiv w:val="1"/>
      <w:marLeft w:val="0"/>
      <w:marRight w:val="0"/>
      <w:marTop w:val="0"/>
      <w:marBottom w:val="0"/>
      <w:divBdr>
        <w:top w:val="none" w:sz="0" w:space="0" w:color="auto"/>
        <w:left w:val="none" w:sz="0" w:space="0" w:color="auto"/>
        <w:bottom w:val="none" w:sz="0" w:space="0" w:color="auto"/>
        <w:right w:val="none" w:sz="0" w:space="0" w:color="auto"/>
      </w:divBdr>
    </w:div>
    <w:div w:id="1347174391">
      <w:bodyDiv w:val="1"/>
      <w:marLeft w:val="0"/>
      <w:marRight w:val="0"/>
      <w:marTop w:val="0"/>
      <w:marBottom w:val="0"/>
      <w:divBdr>
        <w:top w:val="none" w:sz="0" w:space="0" w:color="auto"/>
        <w:left w:val="none" w:sz="0" w:space="0" w:color="auto"/>
        <w:bottom w:val="none" w:sz="0" w:space="0" w:color="auto"/>
        <w:right w:val="none" w:sz="0" w:space="0" w:color="auto"/>
      </w:divBdr>
    </w:div>
    <w:div w:id="1389954920">
      <w:bodyDiv w:val="1"/>
      <w:marLeft w:val="0"/>
      <w:marRight w:val="0"/>
      <w:marTop w:val="0"/>
      <w:marBottom w:val="0"/>
      <w:divBdr>
        <w:top w:val="none" w:sz="0" w:space="0" w:color="auto"/>
        <w:left w:val="none" w:sz="0" w:space="0" w:color="auto"/>
        <w:bottom w:val="none" w:sz="0" w:space="0" w:color="auto"/>
        <w:right w:val="none" w:sz="0" w:space="0" w:color="auto"/>
      </w:divBdr>
    </w:div>
    <w:div w:id="1396472945">
      <w:bodyDiv w:val="1"/>
      <w:marLeft w:val="0"/>
      <w:marRight w:val="0"/>
      <w:marTop w:val="0"/>
      <w:marBottom w:val="0"/>
      <w:divBdr>
        <w:top w:val="none" w:sz="0" w:space="0" w:color="auto"/>
        <w:left w:val="none" w:sz="0" w:space="0" w:color="auto"/>
        <w:bottom w:val="none" w:sz="0" w:space="0" w:color="auto"/>
        <w:right w:val="none" w:sz="0" w:space="0" w:color="auto"/>
      </w:divBdr>
    </w:div>
    <w:div w:id="1400057597">
      <w:bodyDiv w:val="1"/>
      <w:marLeft w:val="0"/>
      <w:marRight w:val="0"/>
      <w:marTop w:val="0"/>
      <w:marBottom w:val="0"/>
      <w:divBdr>
        <w:top w:val="none" w:sz="0" w:space="0" w:color="auto"/>
        <w:left w:val="none" w:sz="0" w:space="0" w:color="auto"/>
        <w:bottom w:val="none" w:sz="0" w:space="0" w:color="auto"/>
        <w:right w:val="none" w:sz="0" w:space="0" w:color="auto"/>
      </w:divBdr>
    </w:div>
    <w:div w:id="1424766979">
      <w:bodyDiv w:val="1"/>
      <w:marLeft w:val="0"/>
      <w:marRight w:val="0"/>
      <w:marTop w:val="0"/>
      <w:marBottom w:val="0"/>
      <w:divBdr>
        <w:top w:val="none" w:sz="0" w:space="0" w:color="auto"/>
        <w:left w:val="none" w:sz="0" w:space="0" w:color="auto"/>
        <w:bottom w:val="none" w:sz="0" w:space="0" w:color="auto"/>
        <w:right w:val="none" w:sz="0" w:space="0" w:color="auto"/>
      </w:divBdr>
    </w:div>
    <w:div w:id="1429084756">
      <w:bodyDiv w:val="1"/>
      <w:marLeft w:val="0"/>
      <w:marRight w:val="0"/>
      <w:marTop w:val="0"/>
      <w:marBottom w:val="0"/>
      <w:divBdr>
        <w:top w:val="none" w:sz="0" w:space="0" w:color="auto"/>
        <w:left w:val="none" w:sz="0" w:space="0" w:color="auto"/>
        <w:bottom w:val="none" w:sz="0" w:space="0" w:color="auto"/>
        <w:right w:val="none" w:sz="0" w:space="0" w:color="auto"/>
      </w:divBdr>
    </w:div>
    <w:div w:id="1445463261">
      <w:bodyDiv w:val="1"/>
      <w:marLeft w:val="0"/>
      <w:marRight w:val="0"/>
      <w:marTop w:val="0"/>
      <w:marBottom w:val="0"/>
      <w:divBdr>
        <w:top w:val="none" w:sz="0" w:space="0" w:color="auto"/>
        <w:left w:val="none" w:sz="0" w:space="0" w:color="auto"/>
        <w:bottom w:val="none" w:sz="0" w:space="0" w:color="auto"/>
        <w:right w:val="none" w:sz="0" w:space="0" w:color="auto"/>
      </w:divBdr>
    </w:div>
    <w:div w:id="1454253504">
      <w:bodyDiv w:val="1"/>
      <w:marLeft w:val="0"/>
      <w:marRight w:val="0"/>
      <w:marTop w:val="0"/>
      <w:marBottom w:val="0"/>
      <w:divBdr>
        <w:top w:val="none" w:sz="0" w:space="0" w:color="auto"/>
        <w:left w:val="none" w:sz="0" w:space="0" w:color="auto"/>
        <w:bottom w:val="none" w:sz="0" w:space="0" w:color="auto"/>
        <w:right w:val="none" w:sz="0" w:space="0" w:color="auto"/>
      </w:divBdr>
    </w:div>
    <w:div w:id="1456291577">
      <w:bodyDiv w:val="1"/>
      <w:marLeft w:val="0"/>
      <w:marRight w:val="0"/>
      <w:marTop w:val="0"/>
      <w:marBottom w:val="0"/>
      <w:divBdr>
        <w:top w:val="none" w:sz="0" w:space="0" w:color="auto"/>
        <w:left w:val="none" w:sz="0" w:space="0" w:color="auto"/>
        <w:bottom w:val="none" w:sz="0" w:space="0" w:color="auto"/>
        <w:right w:val="none" w:sz="0" w:space="0" w:color="auto"/>
      </w:divBdr>
    </w:div>
    <w:div w:id="1457675684">
      <w:bodyDiv w:val="1"/>
      <w:marLeft w:val="0"/>
      <w:marRight w:val="0"/>
      <w:marTop w:val="0"/>
      <w:marBottom w:val="0"/>
      <w:divBdr>
        <w:top w:val="none" w:sz="0" w:space="0" w:color="auto"/>
        <w:left w:val="none" w:sz="0" w:space="0" w:color="auto"/>
        <w:bottom w:val="none" w:sz="0" w:space="0" w:color="auto"/>
        <w:right w:val="none" w:sz="0" w:space="0" w:color="auto"/>
      </w:divBdr>
    </w:div>
    <w:div w:id="1471944968">
      <w:bodyDiv w:val="1"/>
      <w:marLeft w:val="0"/>
      <w:marRight w:val="0"/>
      <w:marTop w:val="0"/>
      <w:marBottom w:val="0"/>
      <w:divBdr>
        <w:top w:val="none" w:sz="0" w:space="0" w:color="auto"/>
        <w:left w:val="none" w:sz="0" w:space="0" w:color="auto"/>
        <w:bottom w:val="none" w:sz="0" w:space="0" w:color="auto"/>
        <w:right w:val="none" w:sz="0" w:space="0" w:color="auto"/>
      </w:divBdr>
    </w:div>
    <w:div w:id="1475635448">
      <w:bodyDiv w:val="1"/>
      <w:marLeft w:val="0"/>
      <w:marRight w:val="0"/>
      <w:marTop w:val="0"/>
      <w:marBottom w:val="0"/>
      <w:divBdr>
        <w:top w:val="none" w:sz="0" w:space="0" w:color="auto"/>
        <w:left w:val="none" w:sz="0" w:space="0" w:color="auto"/>
        <w:bottom w:val="none" w:sz="0" w:space="0" w:color="auto"/>
        <w:right w:val="none" w:sz="0" w:space="0" w:color="auto"/>
      </w:divBdr>
    </w:div>
    <w:div w:id="1481769868">
      <w:bodyDiv w:val="1"/>
      <w:marLeft w:val="0"/>
      <w:marRight w:val="0"/>
      <w:marTop w:val="0"/>
      <w:marBottom w:val="0"/>
      <w:divBdr>
        <w:top w:val="none" w:sz="0" w:space="0" w:color="auto"/>
        <w:left w:val="none" w:sz="0" w:space="0" w:color="auto"/>
        <w:bottom w:val="none" w:sz="0" w:space="0" w:color="auto"/>
        <w:right w:val="none" w:sz="0" w:space="0" w:color="auto"/>
      </w:divBdr>
    </w:div>
    <w:div w:id="1499930486">
      <w:bodyDiv w:val="1"/>
      <w:marLeft w:val="0"/>
      <w:marRight w:val="0"/>
      <w:marTop w:val="0"/>
      <w:marBottom w:val="0"/>
      <w:divBdr>
        <w:top w:val="none" w:sz="0" w:space="0" w:color="auto"/>
        <w:left w:val="none" w:sz="0" w:space="0" w:color="auto"/>
        <w:bottom w:val="none" w:sz="0" w:space="0" w:color="auto"/>
        <w:right w:val="none" w:sz="0" w:space="0" w:color="auto"/>
      </w:divBdr>
    </w:div>
    <w:div w:id="1607735066">
      <w:bodyDiv w:val="1"/>
      <w:marLeft w:val="0"/>
      <w:marRight w:val="0"/>
      <w:marTop w:val="0"/>
      <w:marBottom w:val="0"/>
      <w:divBdr>
        <w:top w:val="none" w:sz="0" w:space="0" w:color="auto"/>
        <w:left w:val="none" w:sz="0" w:space="0" w:color="auto"/>
        <w:bottom w:val="none" w:sz="0" w:space="0" w:color="auto"/>
        <w:right w:val="none" w:sz="0" w:space="0" w:color="auto"/>
      </w:divBdr>
    </w:div>
    <w:div w:id="1616208358">
      <w:bodyDiv w:val="1"/>
      <w:marLeft w:val="0"/>
      <w:marRight w:val="0"/>
      <w:marTop w:val="0"/>
      <w:marBottom w:val="0"/>
      <w:divBdr>
        <w:top w:val="none" w:sz="0" w:space="0" w:color="auto"/>
        <w:left w:val="none" w:sz="0" w:space="0" w:color="auto"/>
        <w:bottom w:val="none" w:sz="0" w:space="0" w:color="auto"/>
        <w:right w:val="none" w:sz="0" w:space="0" w:color="auto"/>
      </w:divBdr>
    </w:div>
    <w:div w:id="1638484283">
      <w:bodyDiv w:val="1"/>
      <w:marLeft w:val="0"/>
      <w:marRight w:val="0"/>
      <w:marTop w:val="0"/>
      <w:marBottom w:val="0"/>
      <w:divBdr>
        <w:top w:val="none" w:sz="0" w:space="0" w:color="auto"/>
        <w:left w:val="none" w:sz="0" w:space="0" w:color="auto"/>
        <w:bottom w:val="none" w:sz="0" w:space="0" w:color="auto"/>
        <w:right w:val="none" w:sz="0" w:space="0" w:color="auto"/>
      </w:divBdr>
    </w:div>
    <w:div w:id="1646281594">
      <w:bodyDiv w:val="1"/>
      <w:marLeft w:val="0"/>
      <w:marRight w:val="0"/>
      <w:marTop w:val="0"/>
      <w:marBottom w:val="0"/>
      <w:divBdr>
        <w:top w:val="none" w:sz="0" w:space="0" w:color="auto"/>
        <w:left w:val="none" w:sz="0" w:space="0" w:color="auto"/>
        <w:bottom w:val="none" w:sz="0" w:space="0" w:color="auto"/>
        <w:right w:val="none" w:sz="0" w:space="0" w:color="auto"/>
      </w:divBdr>
    </w:div>
    <w:div w:id="1649937630">
      <w:bodyDiv w:val="1"/>
      <w:marLeft w:val="0"/>
      <w:marRight w:val="0"/>
      <w:marTop w:val="0"/>
      <w:marBottom w:val="0"/>
      <w:divBdr>
        <w:top w:val="none" w:sz="0" w:space="0" w:color="auto"/>
        <w:left w:val="none" w:sz="0" w:space="0" w:color="auto"/>
        <w:bottom w:val="none" w:sz="0" w:space="0" w:color="auto"/>
        <w:right w:val="none" w:sz="0" w:space="0" w:color="auto"/>
      </w:divBdr>
    </w:div>
    <w:div w:id="1650206958">
      <w:bodyDiv w:val="1"/>
      <w:marLeft w:val="0"/>
      <w:marRight w:val="0"/>
      <w:marTop w:val="0"/>
      <w:marBottom w:val="0"/>
      <w:divBdr>
        <w:top w:val="none" w:sz="0" w:space="0" w:color="auto"/>
        <w:left w:val="none" w:sz="0" w:space="0" w:color="auto"/>
        <w:bottom w:val="none" w:sz="0" w:space="0" w:color="auto"/>
        <w:right w:val="none" w:sz="0" w:space="0" w:color="auto"/>
      </w:divBdr>
    </w:div>
    <w:div w:id="1653869129">
      <w:bodyDiv w:val="1"/>
      <w:marLeft w:val="0"/>
      <w:marRight w:val="0"/>
      <w:marTop w:val="0"/>
      <w:marBottom w:val="0"/>
      <w:divBdr>
        <w:top w:val="none" w:sz="0" w:space="0" w:color="auto"/>
        <w:left w:val="none" w:sz="0" w:space="0" w:color="auto"/>
        <w:bottom w:val="none" w:sz="0" w:space="0" w:color="auto"/>
        <w:right w:val="none" w:sz="0" w:space="0" w:color="auto"/>
      </w:divBdr>
    </w:div>
    <w:div w:id="1654600509">
      <w:bodyDiv w:val="1"/>
      <w:marLeft w:val="0"/>
      <w:marRight w:val="0"/>
      <w:marTop w:val="0"/>
      <w:marBottom w:val="0"/>
      <w:divBdr>
        <w:top w:val="none" w:sz="0" w:space="0" w:color="auto"/>
        <w:left w:val="none" w:sz="0" w:space="0" w:color="auto"/>
        <w:bottom w:val="none" w:sz="0" w:space="0" w:color="auto"/>
        <w:right w:val="none" w:sz="0" w:space="0" w:color="auto"/>
      </w:divBdr>
    </w:div>
    <w:div w:id="1666932866">
      <w:bodyDiv w:val="1"/>
      <w:marLeft w:val="0"/>
      <w:marRight w:val="0"/>
      <w:marTop w:val="0"/>
      <w:marBottom w:val="0"/>
      <w:divBdr>
        <w:top w:val="none" w:sz="0" w:space="0" w:color="auto"/>
        <w:left w:val="none" w:sz="0" w:space="0" w:color="auto"/>
        <w:bottom w:val="none" w:sz="0" w:space="0" w:color="auto"/>
        <w:right w:val="none" w:sz="0" w:space="0" w:color="auto"/>
      </w:divBdr>
    </w:div>
    <w:div w:id="1678264662">
      <w:bodyDiv w:val="1"/>
      <w:marLeft w:val="0"/>
      <w:marRight w:val="0"/>
      <w:marTop w:val="0"/>
      <w:marBottom w:val="0"/>
      <w:divBdr>
        <w:top w:val="none" w:sz="0" w:space="0" w:color="auto"/>
        <w:left w:val="none" w:sz="0" w:space="0" w:color="auto"/>
        <w:bottom w:val="none" w:sz="0" w:space="0" w:color="auto"/>
        <w:right w:val="none" w:sz="0" w:space="0" w:color="auto"/>
      </w:divBdr>
    </w:div>
    <w:div w:id="1703556373">
      <w:bodyDiv w:val="1"/>
      <w:marLeft w:val="0"/>
      <w:marRight w:val="0"/>
      <w:marTop w:val="0"/>
      <w:marBottom w:val="0"/>
      <w:divBdr>
        <w:top w:val="none" w:sz="0" w:space="0" w:color="auto"/>
        <w:left w:val="none" w:sz="0" w:space="0" w:color="auto"/>
        <w:bottom w:val="none" w:sz="0" w:space="0" w:color="auto"/>
        <w:right w:val="none" w:sz="0" w:space="0" w:color="auto"/>
      </w:divBdr>
    </w:div>
    <w:div w:id="1721978578">
      <w:bodyDiv w:val="1"/>
      <w:marLeft w:val="0"/>
      <w:marRight w:val="0"/>
      <w:marTop w:val="0"/>
      <w:marBottom w:val="0"/>
      <w:divBdr>
        <w:top w:val="none" w:sz="0" w:space="0" w:color="auto"/>
        <w:left w:val="none" w:sz="0" w:space="0" w:color="auto"/>
        <w:bottom w:val="none" w:sz="0" w:space="0" w:color="auto"/>
        <w:right w:val="none" w:sz="0" w:space="0" w:color="auto"/>
      </w:divBdr>
    </w:div>
    <w:div w:id="1737706465">
      <w:bodyDiv w:val="1"/>
      <w:marLeft w:val="0"/>
      <w:marRight w:val="0"/>
      <w:marTop w:val="0"/>
      <w:marBottom w:val="0"/>
      <w:divBdr>
        <w:top w:val="none" w:sz="0" w:space="0" w:color="auto"/>
        <w:left w:val="none" w:sz="0" w:space="0" w:color="auto"/>
        <w:bottom w:val="none" w:sz="0" w:space="0" w:color="auto"/>
        <w:right w:val="none" w:sz="0" w:space="0" w:color="auto"/>
      </w:divBdr>
    </w:div>
    <w:div w:id="1777092008">
      <w:bodyDiv w:val="1"/>
      <w:marLeft w:val="0"/>
      <w:marRight w:val="0"/>
      <w:marTop w:val="0"/>
      <w:marBottom w:val="0"/>
      <w:divBdr>
        <w:top w:val="none" w:sz="0" w:space="0" w:color="auto"/>
        <w:left w:val="none" w:sz="0" w:space="0" w:color="auto"/>
        <w:bottom w:val="none" w:sz="0" w:space="0" w:color="auto"/>
        <w:right w:val="none" w:sz="0" w:space="0" w:color="auto"/>
      </w:divBdr>
    </w:div>
    <w:div w:id="1801798350">
      <w:bodyDiv w:val="1"/>
      <w:marLeft w:val="0"/>
      <w:marRight w:val="0"/>
      <w:marTop w:val="0"/>
      <w:marBottom w:val="0"/>
      <w:divBdr>
        <w:top w:val="none" w:sz="0" w:space="0" w:color="auto"/>
        <w:left w:val="none" w:sz="0" w:space="0" w:color="auto"/>
        <w:bottom w:val="none" w:sz="0" w:space="0" w:color="auto"/>
        <w:right w:val="none" w:sz="0" w:space="0" w:color="auto"/>
      </w:divBdr>
    </w:div>
    <w:div w:id="1811824102">
      <w:bodyDiv w:val="1"/>
      <w:marLeft w:val="0"/>
      <w:marRight w:val="0"/>
      <w:marTop w:val="0"/>
      <w:marBottom w:val="0"/>
      <w:divBdr>
        <w:top w:val="none" w:sz="0" w:space="0" w:color="auto"/>
        <w:left w:val="none" w:sz="0" w:space="0" w:color="auto"/>
        <w:bottom w:val="none" w:sz="0" w:space="0" w:color="auto"/>
        <w:right w:val="none" w:sz="0" w:space="0" w:color="auto"/>
      </w:divBdr>
    </w:div>
    <w:div w:id="1821000552">
      <w:bodyDiv w:val="1"/>
      <w:marLeft w:val="0"/>
      <w:marRight w:val="0"/>
      <w:marTop w:val="0"/>
      <w:marBottom w:val="0"/>
      <w:divBdr>
        <w:top w:val="none" w:sz="0" w:space="0" w:color="auto"/>
        <w:left w:val="none" w:sz="0" w:space="0" w:color="auto"/>
        <w:bottom w:val="none" w:sz="0" w:space="0" w:color="auto"/>
        <w:right w:val="none" w:sz="0" w:space="0" w:color="auto"/>
      </w:divBdr>
    </w:div>
    <w:div w:id="1822892147">
      <w:bodyDiv w:val="1"/>
      <w:marLeft w:val="0"/>
      <w:marRight w:val="0"/>
      <w:marTop w:val="0"/>
      <w:marBottom w:val="0"/>
      <w:divBdr>
        <w:top w:val="none" w:sz="0" w:space="0" w:color="auto"/>
        <w:left w:val="none" w:sz="0" w:space="0" w:color="auto"/>
        <w:bottom w:val="none" w:sz="0" w:space="0" w:color="auto"/>
        <w:right w:val="none" w:sz="0" w:space="0" w:color="auto"/>
      </w:divBdr>
    </w:div>
    <w:div w:id="1823813881">
      <w:bodyDiv w:val="1"/>
      <w:marLeft w:val="0"/>
      <w:marRight w:val="0"/>
      <w:marTop w:val="0"/>
      <w:marBottom w:val="0"/>
      <w:divBdr>
        <w:top w:val="none" w:sz="0" w:space="0" w:color="auto"/>
        <w:left w:val="none" w:sz="0" w:space="0" w:color="auto"/>
        <w:bottom w:val="none" w:sz="0" w:space="0" w:color="auto"/>
        <w:right w:val="none" w:sz="0" w:space="0" w:color="auto"/>
      </w:divBdr>
    </w:div>
    <w:div w:id="1846288529">
      <w:bodyDiv w:val="1"/>
      <w:marLeft w:val="0"/>
      <w:marRight w:val="0"/>
      <w:marTop w:val="0"/>
      <w:marBottom w:val="0"/>
      <w:divBdr>
        <w:top w:val="none" w:sz="0" w:space="0" w:color="auto"/>
        <w:left w:val="none" w:sz="0" w:space="0" w:color="auto"/>
        <w:bottom w:val="none" w:sz="0" w:space="0" w:color="auto"/>
        <w:right w:val="none" w:sz="0" w:space="0" w:color="auto"/>
      </w:divBdr>
    </w:div>
    <w:div w:id="1862742195">
      <w:bodyDiv w:val="1"/>
      <w:marLeft w:val="0"/>
      <w:marRight w:val="0"/>
      <w:marTop w:val="0"/>
      <w:marBottom w:val="0"/>
      <w:divBdr>
        <w:top w:val="none" w:sz="0" w:space="0" w:color="auto"/>
        <w:left w:val="none" w:sz="0" w:space="0" w:color="auto"/>
        <w:bottom w:val="none" w:sz="0" w:space="0" w:color="auto"/>
        <w:right w:val="none" w:sz="0" w:space="0" w:color="auto"/>
      </w:divBdr>
    </w:div>
    <w:div w:id="1885098798">
      <w:bodyDiv w:val="1"/>
      <w:marLeft w:val="0"/>
      <w:marRight w:val="0"/>
      <w:marTop w:val="0"/>
      <w:marBottom w:val="0"/>
      <w:divBdr>
        <w:top w:val="none" w:sz="0" w:space="0" w:color="auto"/>
        <w:left w:val="none" w:sz="0" w:space="0" w:color="auto"/>
        <w:bottom w:val="none" w:sz="0" w:space="0" w:color="auto"/>
        <w:right w:val="none" w:sz="0" w:space="0" w:color="auto"/>
      </w:divBdr>
    </w:div>
    <w:div w:id="1894151438">
      <w:bodyDiv w:val="1"/>
      <w:marLeft w:val="0"/>
      <w:marRight w:val="0"/>
      <w:marTop w:val="0"/>
      <w:marBottom w:val="0"/>
      <w:divBdr>
        <w:top w:val="none" w:sz="0" w:space="0" w:color="auto"/>
        <w:left w:val="none" w:sz="0" w:space="0" w:color="auto"/>
        <w:bottom w:val="none" w:sz="0" w:space="0" w:color="auto"/>
        <w:right w:val="none" w:sz="0" w:space="0" w:color="auto"/>
      </w:divBdr>
    </w:div>
    <w:div w:id="1904099505">
      <w:bodyDiv w:val="1"/>
      <w:marLeft w:val="0"/>
      <w:marRight w:val="0"/>
      <w:marTop w:val="0"/>
      <w:marBottom w:val="0"/>
      <w:divBdr>
        <w:top w:val="none" w:sz="0" w:space="0" w:color="auto"/>
        <w:left w:val="none" w:sz="0" w:space="0" w:color="auto"/>
        <w:bottom w:val="none" w:sz="0" w:space="0" w:color="auto"/>
        <w:right w:val="none" w:sz="0" w:space="0" w:color="auto"/>
      </w:divBdr>
    </w:div>
    <w:div w:id="1919099689">
      <w:bodyDiv w:val="1"/>
      <w:marLeft w:val="0"/>
      <w:marRight w:val="0"/>
      <w:marTop w:val="0"/>
      <w:marBottom w:val="0"/>
      <w:divBdr>
        <w:top w:val="none" w:sz="0" w:space="0" w:color="auto"/>
        <w:left w:val="none" w:sz="0" w:space="0" w:color="auto"/>
        <w:bottom w:val="none" w:sz="0" w:space="0" w:color="auto"/>
        <w:right w:val="none" w:sz="0" w:space="0" w:color="auto"/>
      </w:divBdr>
    </w:div>
    <w:div w:id="1923904349">
      <w:bodyDiv w:val="1"/>
      <w:marLeft w:val="0"/>
      <w:marRight w:val="0"/>
      <w:marTop w:val="0"/>
      <w:marBottom w:val="0"/>
      <w:divBdr>
        <w:top w:val="none" w:sz="0" w:space="0" w:color="auto"/>
        <w:left w:val="none" w:sz="0" w:space="0" w:color="auto"/>
        <w:bottom w:val="none" w:sz="0" w:space="0" w:color="auto"/>
        <w:right w:val="none" w:sz="0" w:space="0" w:color="auto"/>
      </w:divBdr>
    </w:div>
    <w:div w:id="1932619161">
      <w:bodyDiv w:val="1"/>
      <w:marLeft w:val="0"/>
      <w:marRight w:val="0"/>
      <w:marTop w:val="0"/>
      <w:marBottom w:val="0"/>
      <w:divBdr>
        <w:top w:val="none" w:sz="0" w:space="0" w:color="auto"/>
        <w:left w:val="none" w:sz="0" w:space="0" w:color="auto"/>
        <w:bottom w:val="none" w:sz="0" w:space="0" w:color="auto"/>
        <w:right w:val="none" w:sz="0" w:space="0" w:color="auto"/>
      </w:divBdr>
    </w:div>
    <w:div w:id="1977642481">
      <w:bodyDiv w:val="1"/>
      <w:marLeft w:val="0"/>
      <w:marRight w:val="0"/>
      <w:marTop w:val="0"/>
      <w:marBottom w:val="0"/>
      <w:divBdr>
        <w:top w:val="none" w:sz="0" w:space="0" w:color="auto"/>
        <w:left w:val="none" w:sz="0" w:space="0" w:color="auto"/>
        <w:bottom w:val="none" w:sz="0" w:space="0" w:color="auto"/>
        <w:right w:val="none" w:sz="0" w:space="0" w:color="auto"/>
      </w:divBdr>
    </w:div>
    <w:div w:id="1984003171">
      <w:bodyDiv w:val="1"/>
      <w:marLeft w:val="0"/>
      <w:marRight w:val="0"/>
      <w:marTop w:val="0"/>
      <w:marBottom w:val="0"/>
      <w:divBdr>
        <w:top w:val="none" w:sz="0" w:space="0" w:color="auto"/>
        <w:left w:val="none" w:sz="0" w:space="0" w:color="auto"/>
        <w:bottom w:val="none" w:sz="0" w:space="0" w:color="auto"/>
        <w:right w:val="none" w:sz="0" w:space="0" w:color="auto"/>
      </w:divBdr>
    </w:div>
    <w:div w:id="2000379826">
      <w:bodyDiv w:val="1"/>
      <w:marLeft w:val="0"/>
      <w:marRight w:val="0"/>
      <w:marTop w:val="0"/>
      <w:marBottom w:val="0"/>
      <w:divBdr>
        <w:top w:val="none" w:sz="0" w:space="0" w:color="auto"/>
        <w:left w:val="none" w:sz="0" w:space="0" w:color="auto"/>
        <w:bottom w:val="none" w:sz="0" w:space="0" w:color="auto"/>
        <w:right w:val="none" w:sz="0" w:space="0" w:color="auto"/>
      </w:divBdr>
    </w:div>
    <w:div w:id="2003896448">
      <w:bodyDiv w:val="1"/>
      <w:marLeft w:val="0"/>
      <w:marRight w:val="0"/>
      <w:marTop w:val="0"/>
      <w:marBottom w:val="0"/>
      <w:divBdr>
        <w:top w:val="none" w:sz="0" w:space="0" w:color="auto"/>
        <w:left w:val="none" w:sz="0" w:space="0" w:color="auto"/>
        <w:bottom w:val="none" w:sz="0" w:space="0" w:color="auto"/>
        <w:right w:val="none" w:sz="0" w:space="0" w:color="auto"/>
      </w:divBdr>
    </w:div>
    <w:div w:id="2011446656">
      <w:bodyDiv w:val="1"/>
      <w:marLeft w:val="0"/>
      <w:marRight w:val="0"/>
      <w:marTop w:val="0"/>
      <w:marBottom w:val="0"/>
      <w:divBdr>
        <w:top w:val="none" w:sz="0" w:space="0" w:color="auto"/>
        <w:left w:val="none" w:sz="0" w:space="0" w:color="auto"/>
        <w:bottom w:val="none" w:sz="0" w:space="0" w:color="auto"/>
        <w:right w:val="none" w:sz="0" w:space="0" w:color="auto"/>
      </w:divBdr>
    </w:div>
    <w:div w:id="2025743140">
      <w:bodyDiv w:val="1"/>
      <w:marLeft w:val="0"/>
      <w:marRight w:val="0"/>
      <w:marTop w:val="0"/>
      <w:marBottom w:val="0"/>
      <w:divBdr>
        <w:top w:val="none" w:sz="0" w:space="0" w:color="auto"/>
        <w:left w:val="none" w:sz="0" w:space="0" w:color="auto"/>
        <w:bottom w:val="none" w:sz="0" w:space="0" w:color="auto"/>
        <w:right w:val="none" w:sz="0" w:space="0" w:color="auto"/>
      </w:divBdr>
    </w:div>
    <w:div w:id="2035765602">
      <w:bodyDiv w:val="1"/>
      <w:marLeft w:val="0"/>
      <w:marRight w:val="0"/>
      <w:marTop w:val="0"/>
      <w:marBottom w:val="0"/>
      <w:divBdr>
        <w:top w:val="none" w:sz="0" w:space="0" w:color="auto"/>
        <w:left w:val="none" w:sz="0" w:space="0" w:color="auto"/>
        <w:bottom w:val="none" w:sz="0" w:space="0" w:color="auto"/>
        <w:right w:val="none" w:sz="0" w:space="0" w:color="auto"/>
      </w:divBdr>
    </w:div>
    <w:div w:id="2037997335">
      <w:bodyDiv w:val="1"/>
      <w:marLeft w:val="0"/>
      <w:marRight w:val="0"/>
      <w:marTop w:val="0"/>
      <w:marBottom w:val="0"/>
      <w:divBdr>
        <w:top w:val="none" w:sz="0" w:space="0" w:color="auto"/>
        <w:left w:val="none" w:sz="0" w:space="0" w:color="auto"/>
        <w:bottom w:val="none" w:sz="0" w:space="0" w:color="auto"/>
        <w:right w:val="none" w:sz="0" w:space="0" w:color="auto"/>
      </w:divBdr>
    </w:div>
    <w:div w:id="2053722088">
      <w:bodyDiv w:val="1"/>
      <w:marLeft w:val="0"/>
      <w:marRight w:val="0"/>
      <w:marTop w:val="0"/>
      <w:marBottom w:val="0"/>
      <w:divBdr>
        <w:top w:val="none" w:sz="0" w:space="0" w:color="auto"/>
        <w:left w:val="none" w:sz="0" w:space="0" w:color="auto"/>
        <w:bottom w:val="none" w:sz="0" w:space="0" w:color="auto"/>
        <w:right w:val="none" w:sz="0" w:space="0" w:color="auto"/>
      </w:divBdr>
    </w:div>
    <w:div w:id="2139034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9497BE54C8D78E4F1409328A3AB3A88BFD7F82B713367FB9896FFFCEFB826EE554E3D10A02BA4ADDC0F7ABy9z8L" TargetMode="External"/><Relationship Id="rId18" Type="http://schemas.openxmlformats.org/officeDocument/2006/relationships/hyperlink" Target="mailto:soleco@adminsoltcy.r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consultantplus://offline/ref=9497BE54C8D78E4F14092C872CDFF783FB76DDBE113A70EBD030A493ACy8zBL" TargetMode="External"/><Relationship Id="rId17" Type="http://schemas.openxmlformats.org/officeDocument/2006/relationships/hyperlink" Target="consultantplus://offline/ref=7B3787363B02360163BFA4D1BD93D99DF6A8891A5CFB8DA5442D000DE8060B1A6DE067A4l2PBG" TargetMode="External"/><Relationship Id="rId2" Type="http://schemas.openxmlformats.org/officeDocument/2006/relationships/numbering" Target="numbering.xml"/><Relationship Id="rId16" Type="http://schemas.openxmlformats.org/officeDocument/2006/relationships/hyperlink" Target="consultantplus://offline/ref=BD7D735FA3512706B5669D0ED92A92E21441ACB7F8E524667A080066A69BBD7586262F3498E96443959FB0F40FP6Q0J"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CD8AB95AFB3FE7E6D0095673D27AB646787993FC9A9DCBC1665A3C222BA5D9D83CB57EFF8936B40CQ4OFE" TargetMode="External"/><Relationship Id="rId5" Type="http://schemas.openxmlformats.org/officeDocument/2006/relationships/settings" Target="settings.xml"/><Relationship Id="rId15" Type="http://schemas.openxmlformats.org/officeDocument/2006/relationships/hyperlink" Target="consultantplus://offline/ref=E8B43849461C167CC2DE5B171C978E43BE3901499C9D158904A0F09F28E918588F8FB8D714A1B007B4656CEB6B135ACB94A99CE80712C151F552E3d2yBJ" TargetMode="External"/><Relationship Id="rId10" Type="http://schemas.openxmlformats.org/officeDocument/2006/relationships/hyperlink" Target="consultantplus://offline/ref=88BF8C73294D12158AA87A0D7177F27135E3EECA5F4199988169144E14DA5EA69BC4E23D22693CB2DAEF9F02B4D7E2F9151522D1E0S4r6L"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consultantplus://offline/ref=88BF8C73294D12158AA87A0D7177F27135E3EECA5F4199988169144E14DA5EA69BC4E23D22693CB2DAEF9F02B4D7E2F9151522D1E0S4r6L" TargetMode="External"/><Relationship Id="rId14" Type="http://schemas.openxmlformats.org/officeDocument/2006/relationships/hyperlink" Target="http://www.gosuslugi.ru/%20"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FFFFFF"/>
        </a:solidFill>
        <a:ln w="9525">
          <a:solidFill>
            <a:srgbClr val="000000"/>
          </a:solidFill>
          <a:miter lim="800000"/>
          <a:headEnd/>
          <a:tailEnd/>
        </a:ln>
      </a:spPr>
      <a:bodyPr rot="0" vert="horz" wrap="square" lIns="91440" tIns="45720" rIns="91440" bIns="45720" anchor="t" anchorCtr="0" upright="1">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331413-4C50-498A-BA33-D2448D9940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1</Pages>
  <Words>56221</Words>
  <Characters>320465</Characters>
  <Application>Microsoft Office Word</Application>
  <DocSecurity>0</DocSecurity>
  <Lines>2670</Lines>
  <Paragraphs>751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375935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Лёха</dc:creator>
  <cp:lastModifiedBy>Olga</cp:lastModifiedBy>
  <cp:revision>18</cp:revision>
  <cp:lastPrinted>2021-04-15T05:38:00Z</cp:lastPrinted>
  <dcterms:created xsi:type="dcterms:W3CDTF">2021-03-31T11:53:00Z</dcterms:created>
  <dcterms:modified xsi:type="dcterms:W3CDTF">2021-04-15T05:38:00Z</dcterms:modified>
</cp:coreProperties>
</file>